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B2B1D" w14:textId="77777777" w:rsidR="0081243F" w:rsidRPr="0081243F" w:rsidRDefault="0081243F" w:rsidP="0081243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1243F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6194BCB" wp14:editId="437D98D1">
            <wp:extent cx="822960" cy="82296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1D51F" w14:textId="77777777" w:rsidR="0081243F" w:rsidRPr="00C85B34" w:rsidRDefault="0081243F" w:rsidP="0081243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85B34">
        <w:rPr>
          <w:rFonts w:ascii="Times New Roman" w:hAnsi="Times New Roman"/>
          <w:b/>
          <w:bCs/>
          <w:sz w:val="28"/>
          <w:szCs w:val="28"/>
        </w:rPr>
        <w:t>РЕШЕНИЕ</w:t>
      </w:r>
    </w:p>
    <w:p w14:paraId="5C09DB14" w14:textId="77777777" w:rsidR="0081243F" w:rsidRPr="00C85B34" w:rsidRDefault="0081243F" w:rsidP="0081243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85B34">
        <w:rPr>
          <w:rFonts w:ascii="Times New Roman" w:hAnsi="Times New Roman"/>
          <w:b/>
          <w:bCs/>
          <w:sz w:val="28"/>
          <w:szCs w:val="28"/>
        </w:rPr>
        <w:t>Совета депутатов муниципального образования</w:t>
      </w:r>
      <w:r w:rsidR="000D6B55" w:rsidRPr="00C85B34">
        <w:rPr>
          <w:rFonts w:ascii="Times New Roman" w:hAnsi="Times New Roman"/>
          <w:b/>
          <w:bCs/>
          <w:sz w:val="28"/>
          <w:szCs w:val="28"/>
        </w:rPr>
        <w:t xml:space="preserve"> «Муниципальный округ </w:t>
      </w:r>
    </w:p>
    <w:p w14:paraId="01267FC9" w14:textId="77777777" w:rsidR="0081243F" w:rsidRPr="00C85B34" w:rsidRDefault="0081243F" w:rsidP="0081243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85B34">
        <w:rPr>
          <w:rFonts w:ascii="Times New Roman" w:hAnsi="Times New Roman"/>
          <w:b/>
          <w:bCs/>
          <w:sz w:val="28"/>
          <w:szCs w:val="28"/>
        </w:rPr>
        <w:t>Красногорский район</w:t>
      </w:r>
      <w:r w:rsidR="000D6B55" w:rsidRPr="00C85B34">
        <w:rPr>
          <w:rFonts w:ascii="Times New Roman" w:hAnsi="Times New Roman"/>
          <w:b/>
          <w:bCs/>
          <w:sz w:val="28"/>
          <w:szCs w:val="28"/>
        </w:rPr>
        <w:t xml:space="preserve"> Удмуртской Республики</w:t>
      </w:r>
      <w:r w:rsidRPr="00C85B34">
        <w:rPr>
          <w:rFonts w:ascii="Times New Roman" w:hAnsi="Times New Roman"/>
          <w:b/>
          <w:bCs/>
          <w:sz w:val="28"/>
          <w:szCs w:val="28"/>
        </w:rPr>
        <w:t>»</w:t>
      </w:r>
    </w:p>
    <w:p w14:paraId="3D00FC9D" w14:textId="77777777" w:rsidR="0081243F" w:rsidRPr="0081243F" w:rsidRDefault="0081243F" w:rsidP="008124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76F466" w14:textId="77777777" w:rsidR="00C85B34" w:rsidRDefault="0081243F" w:rsidP="0081243F">
      <w:pPr>
        <w:tabs>
          <w:tab w:val="left" w:pos="1590"/>
        </w:tabs>
        <w:spacing w:after="0" w:line="240" w:lineRule="auto"/>
        <w:ind w:left="360"/>
        <w:jc w:val="center"/>
        <w:rPr>
          <w:rFonts w:ascii="Times New Roman" w:hAnsi="Times New Roman"/>
          <w:b/>
          <w:bCs/>
          <w:sz w:val="26"/>
          <w:szCs w:val="26"/>
        </w:rPr>
      </w:pPr>
      <w:r w:rsidRPr="00C85B34">
        <w:rPr>
          <w:rFonts w:ascii="Times New Roman" w:hAnsi="Times New Roman"/>
          <w:b/>
          <w:bCs/>
          <w:sz w:val="26"/>
          <w:szCs w:val="26"/>
        </w:rPr>
        <w:t>О</w:t>
      </w:r>
      <w:r w:rsidR="00352993" w:rsidRPr="00C85B34">
        <w:rPr>
          <w:rFonts w:ascii="Times New Roman" w:hAnsi="Times New Roman"/>
          <w:b/>
          <w:bCs/>
          <w:sz w:val="26"/>
          <w:szCs w:val="26"/>
        </w:rPr>
        <w:t xml:space="preserve"> внесении изменений в</w:t>
      </w:r>
      <w:r w:rsidR="00F62C11" w:rsidRPr="00C85B34">
        <w:rPr>
          <w:rFonts w:ascii="Times New Roman" w:hAnsi="Times New Roman"/>
          <w:color w:val="000000"/>
          <w:spacing w:val="-1"/>
          <w:sz w:val="26"/>
          <w:szCs w:val="26"/>
        </w:rPr>
        <w:t xml:space="preserve"> </w:t>
      </w:r>
      <w:r w:rsidR="00F62C11" w:rsidRPr="00C85B34">
        <w:rPr>
          <w:rFonts w:ascii="Times New Roman" w:hAnsi="Times New Roman"/>
          <w:b/>
          <w:bCs/>
          <w:sz w:val="26"/>
          <w:szCs w:val="26"/>
        </w:rPr>
        <w:t>Поряд</w:t>
      </w:r>
      <w:r w:rsidR="00352993" w:rsidRPr="00C85B34">
        <w:rPr>
          <w:rFonts w:ascii="Times New Roman" w:hAnsi="Times New Roman"/>
          <w:b/>
          <w:bCs/>
          <w:sz w:val="26"/>
          <w:szCs w:val="26"/>
        </w:rPr>
        <w:t>ок</w:t>
      </w:r>
      <w:r w:rsidR="00F62C11" w:rsidRPr="00C85B34">
        <w:rPr>
          <w:rFonts w:ascii="Times New Roman" w:hAnsi="Times New Roman"/>
          <w:b/>
          <w:bCs/>
          <w:sz w:val="26"/>
          <w:szCs w:val="26"/>
        </w:rPr>
        <w:t xml:space="preserve"> организации и проведения публичных слушаний </w:t>
      </w:r>
      <w:r w:rsidR="00A42FFE" w:rsidRPr="00C85B34">
        <w:rPr>
          <w:rFonts w:ascii="Times New Roman" w:hAnsi="Times New Roman"/>
          <w:b/>
          <w:bCs/>
          <w:sz w:val="26"/>
          <w:szCs w:val="26"/>
        </w:rPr>
        <w:t>по вопросам градостроительной деятельности</w:t>
      </w:r>
      <w:r w:rsidR="00F62C11" w:rsidRPr="00C85B34">
        <w:rPr>
          <w:rFonts w:ascii="Times New Roman" w:hAnsi="Times New Roman"/>
          <w:b/>
          <w:bCs/>
          <w:sz w:val="26"/>
          <w:szCs w:val="26"/>
        </w:rPr>
        <w:t xml:space="preserve"> в муниципальном образовании «Муниципальный округ Красногорский район</w:t>
      </w:r>
    </w:p>
    <w:p w14:paraId="69E7EE86" w14:textId="420EEBC0" w:rsidR="00F62C11" w:rsidRPr="00C85B34" w:rsidRDefault="00F62C11" w:rsidP="0081243F">
      <w:pPr>
        <w:tabs>
          <w:tab w:val="left" w:pos="1590"/>
        </w:tabs>
        <w:spacing w:after="0" w:line="240" w:lineRule="auto"/>
        <w:ind w:left="360"/>
        <w:jc w:val="center"/>
        <w:rPr>
          <w:rFonts w:ascii="Times New Roman" w:hAnsi="Times New Roman"/>
          <w:b/>
          <w:bCs/>
          <w:sz w:val="26"/>
          <w:szCs w:val="26"/>
        </w:rPr>
      </w:pPr>
      <w:r w:rsidRPr="00C85B34">
        <w:rPr>
          <w:rFonts w:ascii="Times New Roman" w:hAnsi="Times New Roman"/>
          <w:b/>
          <w:bCs/>
          <w:sz w:val="26"/>
          <w:szCs w:val="26"/>
        </w:rPr>
        <w:t>Удмуртской Республики»</w:t>
      </w:r>
    </w:p>
    <w:p w14:paraId="060809B7" w14:textId="77777777" w:rsidR="0081243F" w:rsidRPr="00C85B34" w:rsidRDefault="0081243F" w:rsidP="0081243F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7D6959B7" w14:textId="77777777" w:rsidR="0081243F" w:rsidRPr="00C85B34" w:rsidRDefault="0081243F" w:rsidP="0081243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85B34">
        <w:rPr>
          <w:rFonts w:ascii="Times New Roman" w:hAnsi="Times New Roman"/>
          <w:sz w:val="26"/>
          <w:szCs w:val="26"/>
        </w:rPr>
        <w:t>Принято Советом депутатов</w:t>
      </w:r>
    </w:p>
    <w:p w14:paraId="4DA3B013" w14:textId="77777777" w:rsidR="0081243F" w:rsidRPr="00C85B34" w:rsidRDefault="0081243F" w:rsidP="0081243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85B34">
        <w:rPr>
          <w:rFonts w:ascii="Times New Roman" w:hAnsi="Times New Roman"/>
          <w:sz w:val="26"/>
          <w:szCs w:val="26"/>
        </w:rPr>
        <w:t xml:space="preserve">муниципального образования </w:t>
      </w:r>
    </w:p>
    <w:p w14:paraId="1BA6A6A4" w14:textId="77777777" w:rsidR="00B33995" w:rsidRPr="00C85B34" w:rsidRDefault="0081243F" w:rsidP="0081243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85B34">
        <w:rPr>
          <w:rFonts w:ascii="Times New Roman" w:hAnsi="Times New Roman"/>
          <w:sz w:val="26"/>
          <w:szCs w:val="26"/>
        </w:rPr>
        <w:t>«</w:t>
      </w:r>
      <w:r w:rsidR="00B33995" w:rsidRPr="00C85B34">
        <w:rPr>
          <w:rFonts w:ascii="Times New Roman" w:hAnsi="Times New Roman"/>
          <w:sz w:val="26"/>
          <w:szCs w:val="26"/>
        </w:rPr>
        <w:t xml:space="preserve">Муниципальный округ </w:t>
      </w:r>
      <w:r w:rsidRPr="00C85B34">
        <w:rPr>
          <w:rFonts w:ascii="Times New Roman" w:hAnsi="Times New Roman"/>
          <w:sz w:val="26"/>
          <w:szCs w:val="26"/>
        </w:rPr>
        <w:t>Красногорский район</w:t>
      </w:r>
    </w:p>
    <w:p w14:paraId="63539DF8" w14:textId="5869BCBA" w:rsidR="0081243F" w:rsidRPr="00C85B34" w:rsidRDefault="00B33995" w:rsidP="0081243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85B34">
        <w:rPr>
          <w:rFonts w:ascii="Times New Roman" w:hAnsi="Times New Roman"/>
          <w:sz w:val="26"/>
          <w:szCs w:val="26"/>
        </w:rPr>
        <w:t>Удмуртской Республики</w:t>
      </w:r>
      <w:r w:rsidR="0081243F" w:rsidRPr="00C85B34">
        <w:rPr>
          <w:rFonts w:ascii="Times New Roman" w:hAnsi="Times New Roman"/>
          <w:sz w:val="26"/>
          <w:szCs w:val="26"/>
        </w:rPr>
        <w:t>»</w:t>
      </w:r>
      <w:r w:rsidR="0081243F" w:rsidRPr="00C85B34">
        <w:rPr>
          <w:rFonts w:ascii="Times New Roman" w:hAnsi="Times New Roman"/>
          <w:sz w:val="26"/>
          <w:szCs w:val="26"/>
        </w:rPr>
        <w:tab/>
      </w:r>
      <w:r w:rsidR="0081243F" w:rsidRPr="00C85B34">
        <w:rPr>
          <w:rFonts w:ascii="Times New Roman" w:hAnsi="Times New Roman"/>
          <w:sz w:val="26"/>
          <w:szCs w:val="26"/>
        </w:rPr>
        <w:tab/>
      </w:r>
      <w:r w:rsidR="0081243F" w:rsidRPr="00C85B34">
        <w:rPr>
          <w:rFonts w:ascii="Times New Roman" w:hAnsi="Times New Roman"/>
          <w:sz w:val="26"/>
          <w:szCs w:val="26"/>
        </w:rPr>
        <w:tab/>
      </w:r>
      <w:r w:rsidR="0081243F" w:rsidRPr="00C85B34">
        <w:rPr>
          <w:rFonts w:ascii="Times New Roman" w:hAnsi="Times New Roman"/>
          <w:sz w:val="26"/>
          <w:szCs w:val="26"/>
        </w:rPr>
        <w:tab/>
      </w:r>
      <w:r w:rsidR="0081243F" w:rsidRPr="00C85B34">
        <w:rPr>
          <w:rFonts w:ascii="Times New Roman" w:hAnsi="Times New Roman"/>
          <w:sz w:val="26"/>
          <w:szCs w:val="26"/>
        </w:rPr>
        <w:tab/>
      </w:r>
      <w:r w:rsidRPr="00C85B34">
        <w:rPr>
          <w:rFonts w:ascii="Times New Roman" w:hAnsi="Times New Roman"/>
          <w:sz w:val="26"/>
          <w:szCs w:val="26"/>
        </w:rPr>
        <w:t xml:space="preserve">          </w:t>
      </w:r>
      <w:r w:rsidR="00C85B34" w:rsidRPr="00C85B34">
        <w:rPr>
          <w:rFonts w:ascii="Times New Roman" w:hAnsi="Times New Roman"/>
          <w:sz w:val="26"/>
          <w:szCs w:val="26"/>
        </w:rPr>
        <w:t>21 августа</w:t>
      </w:r>
      <w:r w:rsidR="00A42FFE" w:rsidRPr="00C85B34">
        <w:rPr>
          <w:rFonts w:ascii="Times New Roman" w:hAnsi="Times New Roman"/>
          <w:sz w:val="26"/>
          <w:szCs w:val="26"/>
        </w:rPr>
        <w:t xml:space="preserve"> </w:t>
      </w:r>
      <w:r w:rsidRPr="00C85B34">
        <w:rPr>
          <w:rFonts w:ascii="Times New Roman" w:hAnsi="Times New Roman"/>
          <w:sz w:val="26"/>
          <w:szCs w:val="26"/>
        </w:rPr>
        <w:t>202</w:t>
      </w:r>
      <w:r w:rsidR="00A42FFE" w:rsidRPr="00C85B34">
        <w:rPr>
          <w:rFonts w:ascii="Times New Roman" w:hAnsi="Times New Roman"/>
          <w:sz w:val="26"/>
          <w:szCs w:val="26"/>
        </w:rPr>
        <w:t>6</w:t>
      </w:r>
      <w:r w:rsidR="0081243F" w:rsidRPr="00C85B34">
        <w:rPr>
          <w:rFonts w:ascii="Times New Roman" w:hAnsi="Times New Roman"/>
          <w:sz w:val="26"/>
          <w:szCs w:val="26"/>
        </w:rPr>
        <w:t xml:space="preserve"> года</w:t>
      </w:r>
    </w:p>
    <w:p w14:paraId="19E01C5F" w14:textId="77777777" w:rsidR="0081243F" w:rsidRPr="00C85B34" w:rsidRDefault="0081243F" w:rsidP="008124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5AD23DB" w14:textId="72F77DE7" w:rsidR="0081243F" w:rsidRPr="00C85B34" w:rsidRDefault="0081243F" w:rsidP="008124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85B34">
        <w:rPr>
          <w:rFonts w:ascii="Times New Roman" w:hAnsi="Times New Roman"/>
          <w:sz w:val="26"/>
          <w:szCs w:val="26"/>
        </w:rPr>
        <w:t>В соответствии с</w:t>
      </w:r>
      <w:r w:rsidR="00F62C11" w:rsidRPr="00C85B34">
        <w:rPr>
          <w:rFonts w:ascii="Times New Roman" w:hAnsi="Times New Roman"/>
          <w:sz w:val="26"/>
          <w:szCs w:val="26"/>
        </w:rPr>
        <w:t xml:space="preserve">о статьей 28 Федерального закона от 06.10.2003 № 131-ФЗ «Об общих принципах организации местного самоуправления в Российской Федерации», </w:t>
      </w:r>
      <w:r w:rsidR="00352993" w:rsidRPr="00C85B34">
        <w:rPr>
          <w:rFonts w:ascii="Times New Roman" w:hAnsi="Times New Roman"/>
          <w:sz w:val="26"/>
          <w:szCs w:val="26"/>
        </w:rPr>
        <w:t xml:space="preserve">Постановлением Правительства Российской Федерации от 03.02.2022 № 101 «Об утверждении Правил использования федеральной государственной информационной системы «Единый портал государственных и муниципальных услуг (функций)» в целях организации и проведения публичных слушаний», </w:t>
      </w:r>
      <w:r w:rsidRPr="00C85B34">
        <w:rPr>
          <w:rFonts w:ascii="Times New Roman" w:hAnsi="Times New Roman"/>
          <w:sz w:val="26"/>
          <w:szCs w:val="26"/>
        </w:rPr>
        <w:t>руководствуясь Уставом муниципального образования «</w:t>
      </w:r>
      <w:r w:rsidR="00B33995" w:rsidRPr="00C85B34">
        <w:rPr>
          <w:rFonts w:ascii="Times New Roman" w:hAnsi="Times New Roman"/>
          <w:sz w:val="26"/>
          <w:szCs w:val="26"/>
        </w:rPr>
        <w:t xml:space="preserve">Муниципальный округ </w:t>
      </w:r>
      <w:r w:rsidRPr="00C85B34">
        <w:rPr>
          <w:rFonts w:ascii="Times New Roman" w:hAnsi="Times New Roman"/>
          <w:sz w:val="26"/>
          <w:szCs w:val="26"/>
        </w:rPr>
        <w:t>Красногорский район</w:t>
      </w:r>
      <w:r w:rsidR="00B33995" w:rsidRPr="00C85B34">
        <w:rPr>
          <w:rFonts w:ascii="Times New Roman" w:hAnsi="Times New Roman"/>
          <w:sz w:val="26"/>
          <w:szCs w:val="26"/>
        </w:rPr>
        <w:t xml:space="preserve"> Удмуртской Республики</w:t>
      </w:r>
      <w:r w:rsidRPr="00C85B34">
        <w:rPr>
          <w:rFonts w:ascii="Times New Roman" w:hAnsi="Times New Roman"/>
          <w:sz w:val="26"/>
          <w:szCs w:val="26"/>
        </w:rPr>
        <w:t>»,</w:t>
      </w:r>
    </w:p>
    <w:p w14:paraId="1E455D01" w14:textId="77777777" w:rsidR="0081243F" w:rsidRPr="00C85B34" w:rsidRDefault="0081243F" w:rsidP="008124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60DBE09" w14:textId="77777777" w:rsidR="001C1EC5" w:rsidRPr="00C85B34" w:rsidRDefault="0081243F" w:rsidP="0081243F">
      <w:pPr>
        <w:pStyle w:val="ae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C85B34">
        <w:rPr>
          <w:rFonts w:ascii="Times New Roman" w:hAnsi="Times New Roman" w:cs="Times New Roman"/>
          <w:bCs/>
          <w:sz w:val="26"/>
          <w:szCs w:val="26"/>
        </w:rPr>
        <w:t>Совет депутатов муниципального образования «</w:t>
      </w:r>
      <w:r w:rsidR="00B33995" w:rsidRPr="00C85B34">
        <w:rPr>
          <w:rFonts w:ascii="Times New Roman" w:hAnsi="Times New Roman" w:cs="Times New Roman"/>
          <w:bCs/>
          <w:sz w:val="26"/>
          <w:szCs w:val="26"/>
        </w:rPr>
        <w:t xml:space="preserve">Муниципальный округ </w:t>
      </w:r>
    </w:p>
    <w:p w14:paraId="384054D5" w14:textId="77777777" w:rsidR="0081243F" w:rsidRPr="00C85B34" w:rsidRDefault="0081243F" w:rsidP="0081243F">
      <w:pPr>
        <w:pStyle w:val="ae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C85B34">
        <w:rPr>
          <w:rFonts w:ascii="Times New Roman" w:hAnsi="Times New Roman" w:cs="Times New Roman"/>
          <w:bCs/>
          <w:sz w:val="26"/>
          <w:szCs w:val="26"/>
        </w:rPr>
        <w:t>Красногорский район</w:t>
      </w:r>
      <w:r w:rsidR="00B33995" w:rsidRPr="00C85B34">
        <w:rPr>
          <w:rFonts w:ascii="Times New Roman" w:hAnsi="Times New Roman" w:cs="Times New Roman"/>
          <w:bCs/>
          <w:sz w:val="26"/>
          <w:szCs w:val="26"/>
        </w:rPr>
        <w:t xml:space="preserve"> Удмуртской Республики</w:t>
      </w:r>
      <w:r w:rsidRPr="00C85B34">
        <w:rPr>
          <w:rFonts w:ascii="Times New Roman" w:hAnsi="Times New Roman" w:cs="Times New Roman"/>
          <w:bCs/>
          <w:sz w:val="26"/>
          <w:szCs w:val="26"/>
        </w:rPr>
        <w:t>»</w:t>
      </w:r>
      <w:r w:rsidR="001C1EC5" w:rsidRPr="00C85B3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85B34">
        <w:rPr>
          <w:rFonts w:ascii="Times New Roman" w:hAnsi="Times New Roman" w:cs="Times New Roman"/>
          <w:bCs/>
          <w:sz w:val="26"/>
          <w:szCs w:val="26"/>
        </w:rPr>
        <w:t>РЕШАЕТ:</w:t>
      </w:r>
    </w:p>
    <w:p w14:paraId="170348FF" w14:textId="77777777" w:rsidR="0081243F" w:rsidRPr="00C85B34" w:rsidRDefault="0081243F" w:rsidP="0081243F">
      <w:pPr>
        <w:pStyle w:val="ae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74141B67" w14:textId="577F08BE" w:rsidR="00CD3611" w:rsidRPr="00C85B34" w:rsidRDefault="0081243F" w:rsidP="008124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C85B34">
        <w:rPr>
          <w:rFonts w:ascii="Times New Roman" w:hAnsi="Times New Roman"/>
          <w:color w:val="000000"/>
          <w:spacing w:val="-1"/>
          <w:sz w:val="26"/>
          <w:szCs w:val="26"/>
        </w:rPr>
        <w:t xml:space="preserve">1. </w:t>
      </w:r>
      <w:r w:rsidR="00352993" w:rsidRPr="00C85B34">
        <w:rPr>
          <w:rFonts w:ascii="Times New Roman" w:hAnsi="Times New Roman"/>
          <w:color w:val="000000"/>
          <w:spacing w:val="-1"/>
          <w:sz w:val="26"/>
          <w:szCs w:val="26"/>
        </w:rPr>
        <w:t xml:space="preserve">Внести изменения в </w:t>
      </w:r>
      <w:r w:rsidR="00F62C11" w:rsidRPr="00C85B34">
        <w:rPr>
          <w:rFonts w:ascii="Times New Roman" w:hAnsi="Times New Roman"/>
          <w:color w:val="000000"/>
          <w:spacing w:val="-1"/>
          <w:sz w:val="26"/>
          <w:szCs w:val="26"/>
        </w:rPr>
        <w:t xml:space="preserve">Порядок организации и проведения публичных слушаний </w:t>
      </w:r>
      <w:r w:rsidR="00A42FFE" w:rsidRPr="00C85B34">
        <w:rPr>
          <w:rFonts w:ascii="Times New Roman" w:hAnsi="Times New Roman"/>
          <w:color w:val="000000"/>
          <w:spacing w:val="-1"/>
          <w:sz w:val="26"/>
          <w:szCs w:val="26"/>
        </w:rPr>
        <w:t>по вопросам градостроитель</w:t>
      </w:r>
      <w:r w:rsidR="009450D0" w:rsidRPr="00C85B34">
        <w:rPr>
          <w:rFonts w:ascii="Times New Roman" w:hAnsi="Times New Roman"/>
          <w:color w:val="000000"/>
          <w:spacing w:val="-1"/>
          <w:sz w:val="26"/>
          <w:szCs w:val="26"/>
        </w:rPr>
        <w:t>ной деятельности</w:t>
      </w:r>
      <w:r w:rsidR="00F62C11" w:rsidRPr="00C85B34">
        <w:rPr>
          <w:rFonts w:ascii="Times New Roman" w:hAnsi="Times New Roman"/>
          <w:color w:val="000000"/>
          <w:spacing w:val="-1"/>
          <w:sz w:val="26"/>
          <w:szCs w:val="26"/>
        </w:rPr>
        <w:t xml:space="preserve"> в муниципальном образовании «Муниципальный округ Красногорский район Удмуртской Республики»</w:t>
      </w:r>
      <w:r w:rsidR="00352993" w:rsidRPr="00C85B34">
        <w:rPr>
          <w:rFonts w:ascii="Times New Roman" w:hAnsi="Times New Roman"/>
          <w:color w:val="000000"/>
          <w:spacing w:val="-1"/>
          <w:sz w:val="26"/>
          <w:szCs w:val="26"/>
        </w:rPr>
        <w:t>, утвержденный решением Совета депутатов муниципального образования «Муниципальный округ Красногорский район Удмуртской Республики»</w:t>
      </w:r>
      <w:r w:rsidR="00F62C11" w:rsidRPr="00C85B34">
        <w:rPr>
          <w:rFonts w:ascii="Times New Roman" w:hAnsi="Times New Roman"/>
          <w:color w:val="000000"/>
          <w:spacing w:val="-1"/>
          <w:sz w:val="26"/>
          <w:szCs w:val="26"/>
        </w:rPr>
        <w:t xml:space="preserve"> </w:t>
      </w:r>
      <w:r w:rsidR="00352993" w:rsidRPr="00C85B34">
        <w:rPr>
          <w:rFonts w:ascii="Times New Roman" w:hAnsi="Times New Roman"/>
          <w:color w:val="000000"/>
          <w:spacing w:val="-1"/>
          <w:sz w:val="26"/>
          <w:szCs w:val="26"/>
        </w:rPr>
        <w:t xml:space="preserve">от 22.03.2022 года № 96, изложив </w:t>
      </w:r>
      <w:r w:rsidR="0028482E" w:rsidRPr="00C85B34">
        <w:rPr>
          <w:rFonts w:ascii="Times New Roman" w:hAnsi="Times New Roman"/>
          <w:color w:val="000000"/>
          <w:spacing w:val="-1"/>
          <w:sz w:val="26"/>
          <w:szCs w:val="26"/>
        </w:rPr>
        <w:t>раздел</w:t>
      </w:r>
      <w:r w:rsidR="009450D0" w:rsidRPr="00C85B34">
        <w:rPr>
          <w:rFonts w:ascii="Times New Roman" w:hAnsi="Times New Roman"/>
          <w:color w:val="000000"/>
          <w:spacing w:val="-1"/>
          <w:sz w:val="26"/>
          <w:szCs w:val="26"/>
        </w:rPr>
        <w:t xml:space="preserve"> 4 </w:t>
      </w:r>
      <w:r w:rsidR="0028482E" w:rsidRPr="00C85B34">
        <w:rPr>
          <w:rFonts w:ascii="Times New Roman" w:hAnsi="Times New Roman"/>
          <w:color w:val="000000"/>
          <w:spacing w:val="-1"/>
          <w:sz w:val="26"/>
          <w:szCs w:val="26"/>
        </w:rPr>
        <w:t>указанн</w:t>
      </w:r>
      <w:r w:rsidR="009450D0" w:rsidRPr="00C85B34">
        <w:rPr>
          <w:rFonts w:ascii="Times New Roman" w:hAnsi="Times New Roman"/>
          <w:color w:val="000000"/>
          <w:spacing w:val="-1"/>
          <w:sz w:val="26"/>
          <w:szCs w:val="26"/>
        </w:rPr>
        <w:t>ого</w:t>
      </w:r>
      <w:r w:rsidR="0028482E" w:rsidRPr="00C85B34">
        <w:rPr>
          <w:rFonts w:ascii="Times New Roman" w:hAnsi="Times New Roman"/>
          <w:color w:val="000000"/>
          <w:spacing w:val="-1"/>
          <w:sz w:val="26"/>
          <w:szCs w:val="26"/>
        </w:rPr>
        <w:t xml:space="preserve"> П</w:t>
      </w:r>
      <w:r w:rsidR="009450D0" w:rsidRPr="00C85B34">
        <w:rPr>
          <w:rFonts w:ascii="Times New Roman" w:hAnsi="Times New Roman"/>
          <w:color w:val="000000"/>
          <w:spacing w:val="-1"/>
          <w:sz w:val="26"/>
          <w:szCs w:val="26"/>
        </w:rPr>
        <w:t>орядка</w:t>
      </w:r>
      <w:r w:rsidR="00352993" w:rsidRPr="00C85B34">
        <w:rPr>
          <w:rFonts w:ascii="Times New Roman" w:hAnsi="Times New Roman"/>
          <w:color w:val="000000"/>
          <w:spacing w:val="-1"/>
          <w:sz w:val="26"/>
          <w:szCs w:val="26"/>
        </w:rPr>
        <w:t xml:space="preserve"> в новой редакции согласно приложению к настоящему </w:t>
      </w:r>
      <w:r w:rsidR="00056011">
        <w:rPr>
          <w:rFonts w:ascii="Times New Roman" w:hAnsi="Times New Roman"/>
          <w:color w:val="000000"/>
          <w:spacing w:val="-1"/>
          <w:sz w:val="26"/>
          <w:szCs w:val="26"/>
        </w:rPr>
        <w:t>решению.</w:t>
      </w:r>
    </w:p>
    <w:p w14:paraId="00E01EF9" w14:textId="714AD351" w:rsidR="0081243F" w:rsidRPr="00C85B34" w:rsidRDefault="003D5BD8" w:rsidP="00FC16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85B34">
        <w:rPr>
          <w:rFonts w:ascii="Times New Roman" w:hAnsi="Times New Roman"/>
          <w:color w:val="000000"/>
          <w:spacing w:val="3"/>
          <w:sz w:val="26"/>
          <w:szCs w:val="26"/>
        </w:rPr>
        <w:t>2</w:t>
      </w:r>
      <w:r w:rsidR="00FC16F2" w:rsidRPr="00C85B34">
        <w:rPr>
          <w:rFonts w:ascii="Times New Roman" w:hAnsi="Times New Roman"/>
          <w:color w:val="000000"/>
          <w:spacing w:val="3"/>
          <w:sz w:val="26"/>
          <w:szCs w:val="26"/>
        </w:rPr>
        <w:t xml:space="preserve">. Настоящее решение вступает в силу </w:t>
      </w:r>
      <w:r w:rsidR="00C85B34" w:rsidRPr="00C85B34">
        <w:rPr>
          <w:rFonts w:ascii="Times New Roman" w:hAnsi="Times New Roman"/>
          <w:color w:val="000000"/>
          <w:spacing w:val="3"/>
          <w:sz w:val="26"/>
          <w:szCs w:val="26"/>
        </w:rPr>
        <w:t>после его</w:t>
      </w:r>
      <w:r w:rsidR="00FC16F2" w:rsidRPr="00C85B34">
        <w:rPr>
          <w:rFonts w:ascii="Times New Roman" w:hAnsi="Times New Roman"/>
          <w:color w:val="000000"/>
          <w:spacing w:val="3"/>
          <w:sz w:val="26"/>
          <w:szCs w:val="26"/>
        </w:rPr>
        <w:t xml:space="preserve"> официального опубликования. </w:t>
      </w:r>
    </w:p>
    <w:p w14:paraId="3110E510" w14:textId="77777777" w:rsidR="00FC16F2" w:rsidRPr="00C85B34" w:rsidRDefault="00FC16F2" w:rsidP="0081243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0306FE7" w14:textId="77777777" w:rsidR="0081243F" w:rsidRPr="00C85B34" w:rsidRDefault="0081243F" w:rsidP="0081243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85B34">
        <w:rPr>
          <w:rFonts w:ascii="Times New Roman" w:hAnsi="Times New Roman"/>
          <w:sz w:val="26"/>
          <w:szCs w:val="26"/>
        </w:rPr>
        <w:t>Председатель Совета депутатов</w:t>
      </w:r>
    </w:p>
    <w:p w14:paraId="0D41D523" w14:textId="77777777" w:rsidR="001C1EC5" w:rsidRPr="00C85B34" w:rsidRDefault="001C1EC5" w:rsidP="0081243F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C85B34">
        <w:rPr>
          <w:rFonts w:ascii="Times New Roman" w:hAnsi="Times New Roman"/>
          <w:bCs/>
          <w:sz w:val="26"/>
          <w:szCs w:val="26"/>
        </w:rPr>
        <w:t>«Муниципальный округ Красногорский район</w:t>
      </w:r>
    </w:p>
    <w:p w14:paraId="319A6447" w14:textId="3096FED5" w:rsidR="0081243F" w:rsidRPr="00C85B34" w:rsidRDefault="001C1EC5" w:rsidP="00420BF4">
      <w:pPr>
        <w:tabs>
          <w:tab w:val="left" w:pos="9639"/>
          <w:tab w:val="left" w:pos="978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85B34">
        <w:rPr>
          <w:rFonts w:ascii="Times New Roman" w:hAnsi="Times New Roman"/>
          <w:bCs/>
          <w:sz w:val="26"/>
          <w:szCs w:val="26"/>
        </w:rPr>
        <w:t xml:space="preserve"> Удмуртской </w:t>
      </w:r>
      <w:proofErr w:type="gramStart"/>
      <w:r w:rsidRPr="00C85B34">
        <w:rPr>
          <w:rFonts w:ascii="Times New Roman" w:hAnsi="Times New Roman"/>
          <w:bCs/>
          <w:sz w:val="26"/>
          <w:szCs w:val="26"/>
        </w:rPr>
        <w:t>Республики»</w:t>
      </w:r>
      <w:r w:rsidR="0081243F" w:rsidRPr="00C85B34">
        <w:rPr>
          <w:rFonts w:ascii="Times New Roman" w:hAnsi="Times New Roman"/>
          <w:sz w:val="26"/>
          <w:szCs w:val="26"/>
        </w:rPr>
        <w:t xml:space="preserve">   </w:t>
      </w:r>
      <w:proofErr w:type="gramEnd"/>
      <w:r w:rsidR="0081243F" w:rsidRPr="00C85B34">
        <w:rPr>
          <w:rFonts w:ascii="Times New Roman" w:hAnsi="Times New Roman"/>
          <w:sz w:val="26"/>
          <w:szCs w:val="26"/>
        </w:rPr>
        <w:t xml:space="preserve">                     </w:t>
      </w:r>
      <w:r w:rsidRPr="00C85B34">
        <w:rPr>
          <w:rFonts w:ascii="Times New Roman" w:hAnsi="Times New Roman"/>
          <w:sz w:val="26"/>
          <w:szCs w:val="26"/>
        </w:rPr>
        <w:t xml:space="preserve">            </w:t>
      </w:r>
      <w:r w:rsidR="0081243F" w:rsidRPr="00C85B34">
        <w:rPr>
          <w:rFonts w:ascii="Times New Roman" w:hAnsi="Times New Roman"/>
          <w:sz w:val="26"/>
          <w:szCs w:val="26"/>
        </w:rPr>
        <w:t xml:space="preserve">                             </w:t>
      </w:r>
      <w:r w:rsidRPr="00C85B34">
        <w:rPr>
          <w:rFonts w:ascii="Times New Roman" w:hAnsi="Times New Roman"/>
          <w:sz w:val="26"/>
          <w:szCs w:val="26"/>
        </w:rPr>
        <w:t xml:space="preserve">  </w:t>
      </w:r>
      <w:r w:rsidR="0081243F" w:rsidRPr="00C85B34">
        <w:rPr>
          <w:rFonts w:ascii="Times New Roman" w:hAnsi="Times New Roman"/>
          <w:sz w:val="26"/>
          <w:szCs w:val="26"/>
        </w:rPr>
        <w:t xml:space="preserve">        </w:t>
      </w:r>
      <w:r w:rsidR="00420BF4" w:rsidRPr="00C85B34">
        <w:rPr>
          <w:rFonts w:ascii="Times New Roman" w:hAnsi="Times New Roman"/>
          <w:sz w:val="26"/>
          <w:szCs w:val="26"/>
        </w:rPr>
        <w:t xml:space="preserve">  </w:t>
      </w:r>
      <w:r w:rsidR="0081243F" w:rsidRPr="00C85B34">
        <w:rPr>
          <w:rFonts w:ascii="Times New Roman" w:hAnsi="Times New Roman"/>
          <w:sz w:val="26"/>
          <w:szCs w:val="26"/>
        </w:rPr>
        <w:t xml:space="preserve"> </w:t>
      </w:r>
      <w:r w:rsidR="00A42FFE" w:rsidRPr="00C85B34">
        <w:rPr>
          <w:rFonts w:ascii="Times New Roman" w:hAnsi="Times New Roman"/>
          <w:sz w:val="26"/>
          <w:szCs w:val="26"/>
        </w:rPr>
        <w:t>А.В. Фефилов</w:t>
      </w:r>
    </w:p>
    <w:p w14:paraId="0B05B2FD" w14:textId="77777777" w:rsidR="0081243F" w:rsidRPr="00C85B34" w:rsidRDefault="0081243F" w:rsidP="008124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4B05A6A" w14:textId="77777777" w:rsidR="001C1EC5" w:rsidRPr="00C85B34" w:rsidRDefault="0081243F" w:rsidP="001C1EC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85B34">
        <w:rPr>
          <w:rFonts w:ascii="Times New Roman" w:hAnsi="Times New Roman"/>
          <w:sz w:val="26"/>
          <w:szCs w:val="26"/>
        </w:rPr>
        <w:t xml:space="preserve">Глава </w:t>
      </w:r>
      <w:r w:rsidR="001C1EC5" w:rsidRPr="00C85B34">
        <w:rPr>
          <w:rFonts w:ascii="Times New Roman" w:hAnsi="Times New Roman"/>
          <w:sz w:val="26"/>
          <w:szCs w:val="26"/>
        </w:rPr>
        <w:t xml:space="preserve">муниципального образования </w:t>
      </w:r>
    </w:p>
    <w:p w14:paraId="2C8991CA" w14:textId="77777777" w:rsidR="001C1EC5" w:rsidRPr="00C85B34" w:rsidRDefault="001C1EC5" w:rsidP="001C1EC5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C85B34">
        <w:rPr>
          <w:rFonts w:ascii="Times New Roman" w:hAnsi="Times New Roman"/>
          <w:bCs/>
          <w:sz w:val="26"/>
          <w:szCs w:val="26"/>
        </w:rPr>
        <w:t xml:space="preserve">«Муниципальный округ Красногорский район </w:t>
      </w:r>
    </w:p>
    <w:p w14:paraId="34AAC0D5" w14:textId="52829F86" w:rsidR="0081243F" w:rsidRPr="00C85B34" w:rsidRDefault="001C1EC5" w:rsidP="001C1EC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85B34">
        <w:rPr>
          <w:rFonts w:ascii="Times New Roman" w:hAnsi="Times New Roman"/>
          <w:bCs/>
          <w:sz w:val="26"/>
          <w:szCs w:val="26"/>
        </w:rPr>
        <w:t xml:space="preserve">Удмуртской </w:t>
      </w:r>
      <w:proofErr w:type="gramStart"/>
      <w:r w:rsidRPr="00C85B34">
        <w:rPr>
          <w:rFonts w:ascii="Times New Roman" w:hAnsi="Times New Roman"/>
          <w:bCs/>
          <w:sz w:val="26"/>
          <w:szCs w:val="26"/>
        </w:rPr>
        <w:t xml:space="preserve">Республики»   </w:t>
      </w:r>
      <w:proofErr w:type="gramEnd"/>
      <w:r w:rsidRPr="00C85B34">
        <w:rPr>
          <w:rFonts w:ascii="Times New Roman" w:hAnsi="Times New Roman"/>
          <w:bCs/>
          <w:sz w:val="26"/>
          <w:szCs w:val="26"/>
        </w:rPr>
        <w:t xml:space="preserve">                                                                   </w:t>
      </w:r>
      <w:r w:rsidR="003C759F" w:rsidRPr="00C85B34">
        <w:rPr>
          <w:rFonts w:ascii="Times New Roman" w:hAnsi="Times New Roman"/>
          <w:bCs/>
          <w:sz w:val="26"/>
          <w:szCs w:val="26"/>
        </w:rPr>
        <w:t xml:space="preserve">  </w:t>
      </w:r>
      <w:r w:rsidRPr="00C85B34">
        <w:rPr>
          <w:rFonts w:ascii="Times New Roman" w:hAnsi="Times New Roman"/>
          <w:bCs/>
          <w:sz w:val="26"/>
          <w:szCs w:val="26"/>
        </w:rPr>
        <w:t xml:space="preserve">  </w:t>
      </w:r>
      <w:r w:rsidR="000D6B55" w:rsidRPr="00C85B34">
        <w:rPr>
          <w:rFonts w:ascii="Times New Roman" w:hAnsi="Times New Roman"/>
          <w:bCs/>
          <w:sz w:val="26"/>
          <w:szCs w:val="26"/>
        </w:rPr>
        <w:t xml:space="preserve">    </w:t>
      </w:r>
      <w:r w:rsidRPr="00C85B34">
        <w:rPr>
          <w:rFonts w:ascii="Times New Roman" w:hAnsi="Times New Roman"/>
          <w:bCs/>
          <w:sz w:val="26"/>
          <w:szCs w:val="26"/>
        </w:rPr>
        <w:t xml:space="preserve">  </w:t>
      </w:r>
      <w:r w:rsidR="00A42FFE" w:rsidRPr="00C85B34">
        <w:rPr>
          <w:rFonts w:ascii="Times New Roman" w:hAnsi="Times New Roman"/>
          <w:bCs/>
          <w:sz w:val="26"/>
          <w:szCs w:val="26"/>
        </w:rPr>
        <w:t>Л.И. Сергеева</w:t>
      </w:r>
    </w:p>
    <w:p w14:paraId="15B48C0A" w14:textId="77777777" w:rsidR="0081243F" w:rsidRPr="00C85B34" w:rsidRDefault="0081243F" w:rsidP="008124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0E65048" w14:textId="77777777" w:rsidR="0081243F" w:rsidRPr="00C85B34" w:rsidRDefault="0081243F" w:rsidP="0081243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85B34">
        <w:rPr>
          <w:rFonts w:ascii="Times New Roman" w:hAnsi="Times New Roman"/>
          <w:sz w:val="26"/>
          <w:szCs w:val="26"/>
        </w:rPr>
        <w:t>с</w:t>
      </w:r>
      <w:r w:rsidR="00175AC1" w:rsidRPr="00C85B34">
        <w:rPr>
          <w:rFonts w:ascii="Times New Roman" w:hAnsi="Times New Roman"/>
          <w:sz w:val="26"/>
          <w:szCs w:val="26"/>
        </w:rPr>
        <w:t>ело</w:t>
      </w:r>
      <w:r w:rsidRPr="00C85B34">
        <w:rPr>
          <w:rFonts w:ascii="Times New Roman" w:hAnsi="Times New Roman"/>
          <w:sz w:val="26"/>
          <w:szCs w:val="26"/>
        </w:rPr>
        <w:t xml:space="preserve"> Красногорское</w:t>
      </w:r>
    </w:p>
    <w:p w14:paraId="2EA2BA5E" w14:textId="5EC20CB9" w:rsidR="0081243F" w:rsidRPr="00C85B34" w:rsidRDefault="00C85B34" w:rsidP="0081243F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21 августа</w:t>
      </w:r>
      <w:r w:rsidR="001C1EC5" w:rsidRPr="00C85B34">
        <w:rPr>
          <w:rFonts w:ascii="Times New Roman" w:hAnsi="Times New Roman"/>
          <w:sz w:val="26"/>
          <w:szCs w:val="26"/>
        </w:rPr>
        <w:t xml:space="preserve"> 202</w:t>
      </w:r>
      <w:r w:rsidR="00A42FFE" w:rsidRPr="00C85B34">
        <w:rPr>
          <w:rFonts w:ascii="Times New Roman" w:hAnsi="Times New Roman"/>
          <w:sz w:val="26"/>
          <w:szCs w:val="26"/>
        </w:rPr>
        <w:t>6</w:t>
      </w:r>
      <w:r w:rsidR="0081243F" w:rsidRPr="00C85B34">
        <w:rPr>
          <w:rFonts w:ascii="Times New Roman" w:hAnsi="Times New Roman"/>
          <w:sz w:val="26"/>
          <w:szCs w:val="26"/>
        </w:rPr>
        <w:t xml:space="preserve"> года</w:t>
      </w:r>
    </w:p>
    <w:p w14:paraId="549EF9BA" w14:textId="37138E15" w:rsidR="0028482E" w:rsidRDefault="0081243F" w:rsidP="008124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5B34">
        <w:rPr>
          <w:rFonts w:ascii="Times New Roman" w:hAnsi="Times New Roman"/>
          <w:sz w:val="26"/>
          <w:szCs w:val="26"/>
        </w:rPr>
        <w:t>№</w:t>
      </w:r>
      <w:r w:rsidR="001C1EC5" w:rsidRPr="00C85B34">
        <w:rPr>
          <w:rFonts w:ascii="Times New Roman" w:hAnsi="Times New Roman"/>
          <w:sz w:val="26"/>
          <w:szCs w:val="26"/>
        </w:rPr>
        <w:t xml:space="preserve"> </w:t>
      </w:r>
      <w:r w:rsidR="00C85B34">
        <w:rPr>
          <w:rFonts w:ascii="Times New Roman" w:hAnsi="Times New Roman"/>
          <w:sz w:val="26"/>
          <w:szCs w:val="26"/>
        </w:rPr>
        <w:t>430</w:t>
      </w:r>
    </w:p>
    <w:p w14:paraId="3055DD74" w14:textId="77777777" w:rsidR="0028482E" w:rsidRPr="00C85B34" w:rsidRDefault="0028482E" w:rsidP="00C85B34">
      <w:pPr>
        <w:pStyle w:val="ConsPlusNormal"/>
        <w:ind w:left="5670" w:right="-1"/>
        <w:jc w:val="both"/>
        <w:outlineLvl w:val="0"/>
        <w:rPr>
          <w:rFonts w:ascii="PT Astra Serif" w:hAnsi="PT Astra Serif" w:cs="Times New Roman"/>
          <w:sz w:val="23"/>
          <w:szCs w:val="23"/>
        </w:rPr>
      </w:pPr>
      <w:r w:rsidRPr="00C85B34">
        <w:rPr>
          <w:rFonts w:ascii="PT Astra Serif" w:hAnsi="PT Astra Serif" w:cs="Times New Roman"/>
          <w:sz w:val="23"/>
          <w:szCs w:val="23"/>
        </w:rPr>
        <w:lastRenderedPageBreak/>
        <w:t xml:space="preserve">Приложение № 1 </w:t>
      </w:r>
    </w:p>
    <w:p w14:paraId="691D8846" w14:textId="77777777" w:rsidR="0028482E" w:rsidRPr="00C85B34" w:rsidRDefault="0028482E" w:rsidP="00C85B34">
      <w:pPr>
        <w:pStyle w:val="ConsPlusNormal"/>
        <w:ind w:left="5670" w:right="-1"/>
        <w:jc w:val="both"/>
        <w:outlineLvl w:val="0"/>
        <w:rPr>
          <w:rFonts w:ascii="PT Astra Serif" w:hAnsi="PT Astra Serif" w:cs="Times New Roman"/>
          <w:sz w:val="23"/>
          <w:szCs w:val="23"/>
        </w:rPr>
      </w:pPr>
      <w:r w:rsidRPr="00C85B34">
        <w:rPr>
          <w:rFonts w:ascii="PT Astra Serif" w:hAnsi="PT Astra Serif" w:cs="Times New Roman"/>
          <w:sz w:val="23"/>
          <w:szCs w:val="23"/>
        </w:rPr>
        <w:t>к решению Совета депутатов</w:t>
      </w:r>
    </w:p>
    <w:p w14:paraId="2D01DD2B" w14:textId="77777777" w:rsidR="0028482E" w:rsidRPr="00C85B34" w:rsidRDefault="0028482E" w:rsidP="00C85B34">
      <w:pPr>
        <w:pStyle w:val="ConsPlusNormal"/>
        <w:ind w:left="5670" w:right="-1"/>
        <w:jc w:val="both"/>
        <w:outlineLvl w:val="0"/>
        <w:rPr>
          <w:rFonts w:ascii="PT Astra Serif" w:hAnsi="PT Astra Serif" w:cs="Times New Roman"/>
          <w:sz w:val="23"/>
          <w:szCs w:val="23"/>
        </w:rPr>
      </w:pPr>
      <w:r w:rsidRPr="00C85B34">
        <w:rPr>
          <w:rFonts w:ascii="PT Astra Serif" w:hAnsi="PT Astra Serif" w:cs="Times New Roman"/>
          <w:sz w:val="23"/>
          <w:szCs w:val="23"/>
        </w:rPr>
        <w:t>муниципального образования</w:t>
      </w:r>
    </w:p>
    <w:p w14:paraId="2161F927" w14:textId="1F9D7C00" w:rsidR="0028482E" w:rsidRPr="00C85B34" w:rsidRDefault="0028482E" w:rsidP="00C85B34">
      <w:pPr>
        <w:ind w:left="5670"/>
        <w:jc w:val="both"/>
        <w:rPr>
          <w:rFonts w:ascii="PT Astra Serif" w:hAnsi="PT Astra Serif" w:cs="Times New Roman"/>
          <w:sz w:val="24"/>
          <w:szCs w:val="24"/>
        </w:rPr>
      </w:pPr>
      <w:r w:rsidRPr="00C85B34">
        <w:rPr>
          <w:rFonts w:ascii="PT Astra Serif" w:hAnsi="PT Astra Serif" w:cs="Times New Roman"/>
          <w:sz w:val="23"/>
          <w:szCs w:val="23"/>
        </w:rPr>
        <w:t>«Муниципальный округ Красногорский район Удмуртской Республики»</w:t>
      </w:r>
      <w:r w:rsidR="00FB449E" w:rsidRPr="00C85B34">
        <w:rPr>
          <w:rFonts w:ascii="PT Astra Serif" w:hAnsi="PT Astra Serif" w:cs="Times New Roman"/>
          <w:sz w:val="23"/>
          <w:szCs w:val="23"/>
        </w:rPr>
        <w:t xml:space="preserve"> </w:t>
      </w:r>
      <w:r w:rsidRPr="00C85B34">
        <w:rPr>
          <w:rFonts w:ascii="PT Astra Serif" w:hAnsi="PT Astra Serif" w:cs="Times New Roman"/>
          <w:sz w:val="23"/>
          <w:szCs w:val="23"/>
        </w:rPr>
        <w:t>от 22.03.2022 года № 96</w:t>
      </w:r>
      <w:r w:rsidR="009450D0" w:rsidRPr="00C85B34">
        <w:rPr>
          <w:rFonts w:ascii="PT Astra Serif" w:hAnsi="PT Astra Serif" w:cs="Times New Roman"/>
          <w:sz w:val="23"/>
          <w:szCs w:val="23"/>
        </w:rPr>
        <w:t xml:space="preserve"> «Порядок</w:t>
      </w:r>
      <w:r w:rsidR="00FB449E" w:rsidRPr="00C85B34">
        <w:rPr>
          <w:rFonts w:ascii="PT Astra Serif" w:hAnsi="PT Astra Serif" w:cs="Times New Roman"/>
          <w:sz w:val="23"/>
          <w:szCs w:val="23"/>
        </w:rPr>
        <w:t xml:space="preserve"> организации и проведения публичных слушаний по вопросам градостроительной деятельности в муниципальном образовании «Муниципальный округ Красногорский район Удмуртской Республики»</w:t>
      </w:r>
      <w:r w:rsidR="00C85B34">
        <w:rPr>
          <w:rFonts w:ascii="PT Astra Serif" w:hAnsi="PT Astra Serif" w:cs="Times New Roman"/>
          <w:sz w:val="23"/>
          <w:szCs w:val="23"/>
        </w:rPr>
        <w:t xml:space="preserve"> </w:t>
      </w:r>
      <w:r w:rsidR="009169E8" w:rsidRPr="00C85B34">
        <w:rPr>
          <w:rFonts w:ascii="PT Astra Serif" w:hAnsi="PT Astra Serif" w:cs="Times New Roman"/>
          <w:sz w:val="23"/>
          <w:szCs w:val="23"/>
        </w:rPr>
        <w:t xml:space="preserve">(в ред. от </w:t>
      </w:r>
      <w:r w:rsidR="00C85B34" w:rsidRPr="00C85B34">
        <w:rPr>
          <w:rFonts w:ascii="PT Astra Serif" w:hAnsi="PT Astra Serif" w:cs="Times New Roman"/>
          <w:sz w:val="23"/>
          <w:szCs w:val="23"/>
        </w:rPr>
        <w:t>21.08.20</w:t>
      </w:r>
      <w:r w:rsidR="009169E8" w:rsidRPr="00C85B34">
        <w:rPr>
          <w:rFonts w:ascii="PT Astra Serif" w:hAnsi="PT Astra Serif" w:cs="Times New Roman"/>
          <w:sz w:val="23"/>
          <w:szCs w:val="23"/>
        </w:rPr>
        <w:t>26 г</w:t>
      </w:r>
      <w:r w:rsidR="00C85B34" w:rsidRPr="00C85B34">
        <w:rPr>
          <w:rFonts w:ascii="PT Astra Serif" w:hAnsi="PT Astra Serif" w:cs="Times New Roman"/>
          <w:sz w:val="23"/>
          <w:szCs w:val="23"/>
        </w:rPr>
        <w:t xml:space="preserve"> № 430</w:t>
      </w:r>
      <w:r w:rsidR="009169E8" w:rsidRPr="00C85B34">
        <w:rPr>
          <w:rFonts w:ascii="PT Astra Serif" w:hAnsi="PT Astra Serif" w:cs="Times New Roman"/>
          <w:sz w:val="23"/>
          <w:szCs w:val="23"/>
        </w:rPr>
        <w:t>)</w:t>
      </w:r>
    </w:p>
    <w:p w14:paraId="311A41B1" w14:textId="77777777" w:rsidR="0028482E" w:rsidRPr="00C85B34" w:rsidRDefault="0028482E" w:rsidP="0028482E">
      <w:pPr>
        <w:pStyle w:val="2"/>
        <w:shd w:val="clear" w:color="auto" w:fill="auto"/>
        <w:spacing w:line="240" w:lineRule="auto"/>
        <w:ind w:firstLine="709"/>
        <w:jc w:val="center"/>
        <w:rPr>
          <w:rFonts w:ascii="PT Astra Serif" w:hAnsi="PT Astra Serif"/>
          <w:b/>
        </w:rPr>
      </w:pPr>
      <w:r w:rsidRPr="00C85B34">
        <w:rPr>
          <w:rFonts w:ascii="PT Astra Serif" w:hAnsi="PT Astra Serif"/>
          <w:b/>
        </w:rPr>
        <w:t>4. Сроки проведения публичных слушаний по вопросам</w:t>
      </w:r>
    </w:p>
    <w:p w14:paraId="5756FD37" w14:textId="77777777" w:rsidR="0028482E" w:rsidRDefault="0028482E" w:rsidP="0028482E">
      <w:pPr>
        <w:pStyle w:val="2"/>
        <w:shd w:val="clear" w:color="auto" w:fill="auto"/>
        <w:tabs>
          <w:tab w:val="left" w:pos="1249"/>
        </w:tabs>
        <w:spacing w:line="240" w:lineRule="auto"/>
        <w:ind w:firstLine="709"/>
        <w:jc w:val="center"/>
        <w:rPr>
          <w:rFonts w:ascii="PT Astra Serif" w:hAnsi="PT Astra Serif"/>
          <w:b/>
        </w:rPr>
      </w:pPr>
      <w:r w:rsidRPr="00C85B34">
        <w:rPr>
          <w:rFonts w:ascii="PT Astra Serif" w:hAnsi="PT Astra Serif"/>
          <w:b/>
        </w:rPr>
        <w:t>градостроительной деятельности</w:t>
      </w:r>
    </w:p>
    <w:p w14:paraId="70C7ABB7" w14:textId="77777777" w:rsidR="00C85B34" w:rsidRPr="00C85B34" w:rsidRDefault="00C85B34" w:rsidP="0028482E">
      <w:pPr>
        <w:pStyle w:val="2"/>
        <w:shd w:val="clear" w:color="auto" w:fill="auto"/>
        <w:tabs>
          <w:tab w:val="left" w:pos="1249"/>
        </w:tabs>
        <w:spacing w:line="240" w:lineRule="auto"/>
        <w:ind w:firstLine="709"/>
        <w:jc w:val="center"/>
        <w:rPr>
          <w:rFonts w:ascii="PT Astra Serif" w:hAnsi="PT Astra Serif"/>
          <w:b/>
        </w:rPr>
      </w:pPr>
    </w:p>
    <w:p w14:paraId="3F3CFF9F" w14:textId="77777777" w:rsidR="0028482E" w:rsidRPr="00C85B34" w:rsidRDefault="0028482E" w:rsidP="0028482E">
      <w:pPr>
        <w:pStyle w:val="2"/>
        <w:shd w:val="clear" w:color="auto" w:fill="auto"/>
        <w:spacing w:line="240" w:lineRule="auto"/>
        <w:ind w:firstLine="709"/>
        <w:rPr>
          <w:rFonts w:ascii="PT Astra Serif" w:hAnsi="PT Astra Serif"/>
        </w:rPr>
      </w:pPr>
      <w:r w:rsidRPr="00C85B34">
        <w:rPr>
          <w:rFonts w:ascii="PT Astra Serif" w:hAnsi="PT Astra Serif"/>
        </w:rPr>
        <w:t>4.1. Срок проведения публичных слушаний:</w:t>
      </w:r>
    </w:p>
    <w:p w14:paraId="7C57E096" w14:textId="6A3A8AC5" w:rsidR="00047D9B" w:rsidRPr="00C85B34" w:rsidRDefault="00047D9B" w:rsidP="00047D9B">
      <w:pPr>
        <w:pStyle w:val="2"/>
        <w:ind w:firstLine="709"/>
        <w:rPr>
          <w:rFonts w:ascii="PT Astra Serif" w:hAnsi="PT Astra Serif"/>
        </w:rPr>
      </w:pPr>
      <w:r w:rsidRPr="00C85B34">
        <w:rPr>
          <w:rFonts w:ascii="PT Astra Serif" w:hAnsi="PT Astra Serif"/>
        </w:rPr>
        <w:t xml:space="preserve">- </w:t>
      </w:r>
      <w:r w:rsidR="00116F80" w:rsidRPr="00C85B34">
        <w:rPr>
          <w:rFonts w:ascii="PT Astra Serif" w:hAnsi="PT Astra Serif"/>
        </w:rPr>
        <w:t xml:space="preserve">по </w:t>
      </w:r>
      <w:r w:rsidRPr="00C85B34">
        <w:rPr>
          <w:rFonts w:ascii="PT Astra Serif" w:hAnsi="PT Astra Serif"/>
        </w:rPr>
        <w:t>проект</w:t>
      </w:r>
      <w:r w:rsidR="00116F80" w:rsidRPr="00C85B34">
        <w:rPr>
          <w:rFonts w:ascii="PT Astra Serif" w:hAnsi="PT Astra Serif"/>
        </w:rPr>
        <w:t>ам</w:t>
      </w:r>
      <w:r w:rsidRPr="00C85B34">
        <w:rPr>
          <w:rFonts w:ascii="PT Astra Serif" w:hAnsi="PT Astra Serif"/>
        </w:rPr>
        <w:t xml:space="preserve"> генеральных планов, проект</w:t>
      </w:r>
      <w:r w:rsidR="00116F80" w:rsidRPr="00C85B34">
        <w:rPr>
          <w:rFonts w:ascii="PT Astra Serif" w:hAnsi="PT Astra Serif"/>
        </w:rPr>
        <w:t>ам</w:t>
      </w:r>
      <w:r w:rsidRPr="00C85B34">
        <w:rPr>
          <w:rFonts w:ascii="PT Astra Serif" w:hAnsi="PT Astra Serif"/>
        </w:rPr>
        <w:t>, предусматривающи</w:t>
      </w:r>
      <w:r w:rsidR="00116F80" w:rsidRPr="00C85B34">
        <w:rPr>
          <w:rFonts w:ascii="PT Astra Serif" w:hAnsi="PT Astra Serif"/>
        </w:rPr>
        <w:t>м</w:t>
      </w:r>
      <w:r w:rsidRPr="00C85B34">
        <w:rPr>
          <w:rFonts w:ascii="PT Astra Serif" w:hAnsi="PT Astra Serif"/>
        </w:rPr>
        <w:t xml:space="preserve"> внесение изменений в генеральные планы – с момента оповещения жителей муниципального образования Красногорский район о начале их проведении до дня опубликования заключения о результатах публичных слушаний не может превышать один месяц;</w:t>
      </w:r>
    </w:p>
    <w:p w14:paraId="7F16F97F" w14:textId="48CEFBCD" w:rsidR="00047D9B" w:rsidRPr="00C85B34" w:rsidRDefault="0028482E" w:rsidP="00047D9B">
      <w:pPr>
        <w:pStyle w:val="2"/>
        <w:ind w:firstLine="709"/>
        <w:rPr>
          <w:rFonts w:ascii="PT Astra Serif" w:hAnsi="PT Astra Serif"/>
        </w:rPr>
      </w:pPr>
      <w:r w:rsidRPr="00C85B34">
        <w:rPr>
          <w:rFonts w:ascii="PT Astra Serif" w:hAnsi="PT Astra Serif"/>
        </w:rPr>
        <w:t xml:space="preserve">- </w:t>
      </w:r>
      <w:r w:rsidR="00116F80" w:rsidRPr="00C85B34">
        <w:rPr>
          <w:rFonts w:ascii="PT Astra Serif" w:hAnsi="PT Astra Serif"/>
        </w:rPr>
        <w:t xml:space="preserve">по </w:t>
      </w:r>
      <w:r w:rsidRPr="00C85B34">
        <w:rPr>
          <w:rFonts w:ascii="PT Astra Serif" w:hAnsi="PT Astra Serif"/>
        </w:rPr>
        <w:t>проект</w:t>
      </w:r>
      <w:r w:rsidR="00116F80" w:rsidRPr="00C85B34">
        <w:rPr>
          <w:rFonts w:ascii="PT Astra Serif" w:hAnsi="PT Astra Serif"/>
        </w:rPr>
        <w:t>ам</w:t>
      </w:r>
      <w:r w:rsidRPr="00C85B34">
        <w:rPr>
          <w:rFonts w:ascii="PT Astra Serif" w:hAnsi="PT Astra Serif"/>
        </w:rPr>
        <w:t xml:space="preserve"> правил землепользования и застройки, проект</w:t>
      </w:r>
      <w:r w:rsidR="00116F80" w:rsidRPr="00C85B34">
        <w:rPr>
          <w:rFonts w:ascii="PT Astra Serif" w:hAnsi="PT Astra Serif"/>
        </w:rPr>
        <w:t>ам</w:t>
      </w:r>
      <w:r w:rsidRPr="00C85B34">
        <w:rPr>
          <w:rFonts w:ascii="PT Astra Serif" w:hAnsi="PT Astra Serif"/>
        </w:rPr>
        <w:t>, предусматривающи</w:t>
      </w:r>
      <w:r w:rsidR="00116F80" w:rsidRPr="00C85B34">
        <w:rPr>
          <w:rFonts w:ascii="PT Astra Serif" w:hAnsi="PT Astra Serif"/>
        </w:rPr>
        <w:t>м</w:t>
      </w:r>
      <w:r w:rsidRPr="00C85B34">
        <w:rPr>
          <w:rFonts w:ascii="PT Astra Serif" w:hAnsi="PT Astra Serif"/>
        </w:rPr>
        <w:t xml:space="preserve"> внесение изменений в указанный утвержденный документ – </w:t>
      </w:r>
      <w:r w:rsidR="00047D9B" w:rsidRPr="00C85B34">
        <w:rPr>
          <w:rFonts w:ascii="PT Astra Serif" w:hAnsi="PT Astra Serif"/>
        </w:rPr>
        <w:t>составляет не более одного месяца со дня опубликования такого проекта;</w:t>
      </w:r>
    </w:p>
    <w:p w14:paraId="0B534C76" w14:textId="552BB713" w:rsidR="0028482E" w:rsidRPr="00C85B34" w:rsidRDefault="0028482E" w:rsidP="0028482E">
      <w:pPr>
        <w:pStyle w:val="2"/>
        <w:shd w:val="clear" w:color="auto" w:fill="auto"/>
        <w:spacing w:line="240" w:lineRule="auto"/>
        <w:ind w:firstLine="709"/>
        <w:rPr>
          <w:rFonts w:ascii="PT Astra Serif" w:hAnsi="PT Astra Serif"/>
        </w:rPr>
      </w:pPr>
      <w:r w:rsidRPr="00C85B34">
        <w:rPr>
          <w:rFonts w:ascii="PT Astra Serif" w:hAnsi="PT Astra Serif"/>
        </w:rPr>
        <w:t xml:space="preserve">- в случае подготовки изменений в Правила землепользования и застройки в части внесения изменений в градостроительный регламент, установленный для конкретной территориальной зоны, публичные слушания,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регламент. В этих случаях срок проведения публичных слушаний не может </w:t>
      </w:r>
      <w:r w:rsidR="004E0B98" w:rsidRPr="00C85B34">
        <w:rPr>
          <w:rFonts w:ascii="PT Astra Serif" w:hAnsi="PT Astra Serif"/>
        </w:rPr>
        <w:t>превышать</w:t>
      </w:r>
      <w:r w:rsidRPr="00C85B34">
        <w:rPr>
          <w:rFonts w:ascii="PT Astra Serif" w:hAnsi="PT Astra Serif"/>
        </w:rPr>
        <w:t xml:space="preserve"> один месяц;</w:t>
      </w:r>
    </w:p>
    <w:p w14:paraId="23433472" w14:textId="47349E15" w:rsidR="00116F80" w:rsidRPr="00C85B34" w:rsidRDefault="00116F80" w:rsidP="00420BF4">
      <w:pPr>
        <w:pStyle w:val="2"/>
        <w:ind w:firstLine="709"/>
        <w:rPr>
          <w:rFonts w:ascii="PT Astra Serif" w:hAnsi="PT Astra Serif"/>
        </w:rPr>
      </w:pPr>
      <w:r w:rsidRPr="00C85B34">
        <w:rPr>
          <w:rFonts w:ascii="PT Astra Serif" w:hAnsi="PT Astra Serif"/>
        </w:rPr>
        <w:t xml:space="preserve">- по проектам планировки территории, проектам межевания территории с момента оповещения жителей муниципального образования Красногорский район </w:t>
      </w:r>
      <w:r w:rsidR="00EE7905" w:rsidRPr="00C85B34">
        <w:rPr>
          <w:rFonts w:ascii="PT Astra Serif" w:hAnsi="PT Astra Serif"/>
        </w:rPr>
        <w:t>о начале</w:t>
      </w:r>
      <w:r w:rsidRPr="00C85B34">
        <w:rPr>
          <w:rFonts w:ascii="PT Astra Serif" w:hAnsi="PT Astra Serif"/>
        </w:rPr>
        <w:t xml:space="preserve"> их проведени</w:t>
      </w:r>
      <w:r w:rsidR="00EE7905" w:rsidRPr="00C85B34">
        <w:rPr>
          <w:rFonts w:ascii="PT Astra Serif" w:hAnsi="PT Astra Serif"/>
        </w:rPr>
        <w:t>я</w:t>
      </w:r>
      <w:r w:rsidRPr="00C85B34">
        <w:rPr>
          <w:rFonts w:ascii="PT Astra Serif" w:hAnsi="PT Astra Serif"/>
        </w:rPr>
        <w:t xml:space="preserve"> до дня опубликования заключения о результатах публичных слушаний не может быть менее четырнадцати дней и более тридцати дней</w:t>
      </w:r>
      <w:r w:rsidR="00EE7905" w:rsidRPr="00C85B34">
        <w:rPr>
          <w:rFonts w:ascii="PT Astra Serif" w:hAnsi="PT Astra Serif"/>
        </w:rPr>
        <w:t xml:space="preserve">; </w:t>
      </w:r>
      <w:r w:rsidRPr="00C85B34">
        <w:rPr>
          <w:rFonts w:ascii="PT Astra Serif" w:hAnsi="PT Astra Serif"/>
        </w:rPr>
        <w:t xml:space="preserve"> </w:t>
      </w:r>
    </w:p>
    <w:p w14:paraId="486FAB5C" w14:textId="37127BE6" w:rsidR="00420BF4" w:rsidRPr="00C85B34" w:rsidRDefault="0028482E" w:rsidP="00420BF4">
      <w:pPr>
        <w:pStyle w:val="2"/>
        <w:ind w:firstLine="709"/>
        <w:rPr>
          <w:rFonts w:ascii="PT Astra Serif" w:hAnsi="PT Astra Serif"/>
        </w:rPr>
      </w:pPr>
      <w:r w:rsidRPr="00C85B34">
        <w:rPr>
          <w:rFonts w:ascii="PT Astra Serif" w:hAnsi="PT Astra Serif"/>
        </w:rPr>
        <w:t xml:space="preserve">- </w:t>
      </w:r>
      <w:r w:rsidR="00420BF4" w:rsidRPr="00C85B34">
        <w:rPr>
          <w:rFonts w:ascii="PT Astra Serif" w:hAnsi="PT Astra Serif"/>
        </w:rPr>
        <w:t>по проекту решения о предоставлении разрешения на условно разрешенный вид использования</w:t>
      </w:r>
      <w:r w:rsidRPr="00C85B34">
        <w:rPr>
          <w:rFonts w:ascii="PT Astra Serif" w:hAnsi="PT Astra Serif"/>
        </w:rPr>
        <w:t xml:space="preserve"> земельного участка или объекта капитального строительства, проект</w:t>
      </w:r>
      <w:r w:rsidR="00420BF4" w:rsidRPr="00C85B34">
        <w:rPr>
          <w:rFonts w:ascii="PT Astra Serif" w:hAnsi="PT Astra Serif"/>
        </w:rPr>
        <w:t>у</w:t>
      </w:r>
      <w:r w:rsidRPr="00C85B34">
        <w:rPr>
          <w:rFonts w:ascii="PT Astra Serif" w:hAnsi="PT Astra Serif"/>
        </w:rPr>
        <w:t xml:space="preserve">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– </w:t>
      </w:r>
      <w:r w:rsidR="00420BF4" w:rsidRPr="00C85B34">
        <w:rPr>
          <w:rFonts w:ascii="PT Astra Serif" w:hAnsi="PT Astra Serif"/>
        </w:rPr>
        <w:t>со дня оповещения жителей муниципального образования Красногорский район о начале их проведения до дня опубликования заключения о результатах публичных слушаний не может быть более одного месяца.</w:t>
      </w:r>
    </w:p>
    <w:p w14:paraId="0453BF76" w14:textId="77777777" w:rsidR="0028482E" w:rsidRPr="00C85B34" w:rsidRDefault="0028482E" w:rsidP="0028482E">
      <w:pPr>
        <w:pStyle w:val="ConsPlusNormal"/>
        <w:ind w:right="-1"/>
        <w:jc w:val="both"/>
        <w:outlineLvl w:val="0"/>
        <w:rPr>
          <w:rFonts w:ascii="PT Astra Serif" w:hAnsi="PT Astra Serif"/>
          <w:sz w:val="26"/>
          <w:szCs w:val="26"/>
        </w:rPr>
      </w:pPr>
    </w:p>
    <w:sectPr w:rsidR="0028482E" w:rsidRPr="00C85B34" w:rsidSect="00C85B34">
      <w:pgSz w:w="11906" w:h="16838"/>
      <w:pgMar w:top="794" w:right="851" w:bottom="79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6930A" w14:textId="77777777" w:rsidR="008B27E8" w:rsidRDefault="008B27E8" w:rsidP="00D91053">
      <w:pPr>
        <w:spacing w:after="0" w:line="240" w:lineRule="auto"/>
      </w:pPr>
      <w:r>
        <w:separator/>
      </w:r>
    </w:p>
  </w:endnote>
  <w:endnote w:type="continuationSeparator" w:id="0">
    <w:p w14:paraId="1D48DE2A" w14:textId="77777777" w:rsidR="008B27E8" w:rsidRDefault="008B27E8" w:rsidP="00D91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561D1" w14:textId="77777777" w:rsidR="008B27E8" w:rsidRDefault="008B27E8" w:rsidP="00D91053">
      <w:pPr>
        <w:spacing w:after="0" w:line="240" w:lineRule="auto"/>
      </w:pPr>
      <w:r>
        <w:separator/>
      </w:r>
    </w:p>
  </w:footnote>
  <w:footnote w:type="continuationSeparator" w:id="0">
    <w:p w14:paraId="419C031C" w14:textId="77777777" w:rsidR="008B27E8" w:rsidRDefault="008B27E8" w:rsidP="00D910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A0A1F"/>
    <w:multiLevelType w:val="multilevel"/>
    <w:tmpl w:val="EE1A19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983BC3"/>
    <w:multiLevelType w:val="multilevel"/>
    <w:tmpl w:val="EFC617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482990"/>
    <w:multiLevelType w:val="multilevel"/>
    <w:tmpl w:val="5DE6D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50244E"/>
    <w:multiLevelType w:val="multilevel"/>
    <w:tmpl w:val="EECEFCC2"/>
    <w:lvl w:ilvl="0">
      <w:start w:val="4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4BF401E"/>
    <w:multiLevelType w:val="multilevel"/>
    <w:tmpl w:val="26E21B52"/>
    <w:lvl w:ilvl="0">
      <w:start w:val="5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5" w15:restartNumberingAfterBreak="0">
    <w:nsid w:val="35E83C06"/>
    <w:multiLevelType w:val="multilevel"/>
    <w:tmpl w:val="E34695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64A6108"/>
    <w:multiLevelType w:val="multilevel"/>
    <w:tmpl w:val="6E6EF9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E9B12BF"/>
    <w:multiLevelType w:val="multilevel"/>
    <w:tmpl w:val="371EEE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F810131"/>
    <w:multiLevelType w:val="multilevel"/>
    <w:tmpl w:val="B720D0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44EF4D45"/>
    <w:multiLevelType w:val="multilevel"/>
    <w:tmpl w:val="258025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A834C70"/>
    <w:multiLevelType w:val="multilevel"/>
    <w:tmpl w:val="DB5282CE"/>
    <w:lvl w:ilvl="0">
      <w:start w:val="6"/>
      <w:numFmt w:val="decimal"/>
      <w:lvlText w:val="%1."/>
      <w:lvlJc w:val="left"/>
      <w:pPr>
        <w:ind w:left="426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pPr>
        <w:ind w:left="426" w:firstLine="0"/>
      </w:pPr>
      <w:rPr>
        <w:rFonts w:hint="default"/>
      </w:rPr>
    </w:lvl>
    <w:lvl w:ilvl="2">
      <w:numFmt w:val="decimal"/>
      <w:lvlText w:val=""/>
      <w:lvlJc w:val="left"/>
      <w:pPr>
        <w:ind w:left="426" w:firstLine="0"/>
      </w:pPr>
      <w:rPr>
        <w:rFonts w:hint="default"/>
      </w:rPr>
    </w:lvl>
    <w:lvl w:ilvl="3">
      <w:numFmt w:val="decimal"/>
      <w:lvlText w:val=""/>
      <w:lvlJc w:val="left"/>
      <w:pPr>
        <w:ind w:left="426" w:firstLine="0"/>
      </w:pPr>
      <w:rPr>
        <w:rFonts w:hint="default"/>
      </w:rPr>
    </w:lvl>
    <w:lvl w:ilvl="4">
      <w:numFmt w:val="decimal"/>
      <w:lvlText w:val=""/>
      <w:lvlJc w:val="left"/>
      <w:pPr>
        <w:ind w:left="426" w:firstLine="0"/>
      </w:pPr>
      <w:rPr>
        <w:rFonts w:hint="default"/>
      </w:rPr>
    </w:lvl>
    <w:lvl w:ilvl="5">
      <w:numFmt w:val="decimal"/>
      <w:lvlText w:val=""/>
      <w:lvlJc w:val="left"/>
      <w:pPr>
        <w:ind w:left="426" w:firstLine="0"/>
      </w:pPr>
      <w:rPr>
        <w:rFonts w:hint="default"/>
      </w:rPr>
    </w:lvl>
    <w:lvl w:ilvl="6">
      <w:numFmt w:val="decimal"/>
      <w:lvlText w:val=""/>
      <w:lvlJc w:val="left"/>
      <w:pPr>
        <w:ind w:left="426" w:firstLine="0"/>
      </w:pPr>
      <w:rPr>
        <w:rFonts w:hint="default"/>
      </w:rPr>
    </w:lvl>
    <w:lvl w:ilvl="7">
      <w:numFmt w:val="decimal"/>
      <w:lvlText w:val=""/>
      <w:lvlJc w:val="left"/>
      <w:pPr>
        <w:ind w:left="426" w:firstLine="0"/>
      </w:pPr>
      <w:rPr>
        <w:rFonts w:hint="default"/>
      </w:rPr>
    </w:lvl>
    <w:lvl w:ilvl="8">
      <w:numFmt w:val="decimal"/>
      <w:lvlText w:val=""/>
      <w:lvlJc w:val="left"/>
      <w:pPr>
        <w:ind w:left="426" w:firstLine="0"/>
      </w:pPr>
      <w:rPr>
        <w:rFonts w:hint="default"/>
      </w:rPr>
    </w:lvl>
  </w:abstractNum>
  <w:abstractNum w:abstractNumId="11" w15:restartNumberingAfterBreak="0">
    <w:nsid w:val="51514E0E"/>
    <w:multiLevelType w:val="multilevel"/>
    <w:tmpl w:val="4E521EF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D65172"/>
    <w:multiLevelType w:val="multilevel"/>
    <w:tmpl w:val="78EA32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FEA350E"/>
    <w:multiLevelType w:val="multilevel"/>
    <w:tmpl w:val="52282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3BA7005"/>
    <w:multiLevelType w:val="multilevel"/>
    <w:tmpl w:val="675A6C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4180530"/>
    <w:multiLevelType w:val="multilevel"/>
    <w:tmpl w:val="6C6008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EA13189"/>
    <w:multiLevelType w:val="multilevel"/>
    <w:tmpl w:val="1F2C37D0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90702163">
    <w:abstractNumId w:val="15"/>
  </w:num>
  <w:num w:numId="2" w16cid:durableId="1739934859">
    <w:abstractNumId w:val="10"/>
  </w:num>
  <w:num w:numId="3" w16cid:durableId="465320430">
    <w:abstractNumId w:val="11"/>
  </w:num>
  <w:num w:numId="4" w16cid:durableId="1859538735">
    <w:abstractNumId w:val="14"/>
  </w:num>
  <w:num w:numId="5" w16cid:durableId="269703120">
    <w:abstractNumId w:val="13"/>
  </w:num>
  <w:num w:numId="6" w16cid:durableId="615647463">
    <w:abstractNumId w:val="1"/>
  </w:num>
  <w:num w:numId="7" w16cid:durableId="2052535381">
    <w:abstractNumId w:val="6"/>
  </w:num>
  <w:num w:numId="8" w16cid:durableId="540484931">
    <w:abstractNumId w:val="7"/>
  </w:num>
  <w:num w:numId="9" w16cid:durableId="64207767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638876243">
    <w:abstractNumId w:val="0"/>
  </w:num>
  <w:num w:numId="11" w16cid:durableId="1520967814">
    <w:abstractNumId w:val="12"/>
  </w:num>
  <w:num w:numId="12" w16cid:durableId="1792629478">
    <w:abstractNumId w:val="2"/>
  </w:num>
  <w:num w:numId="13" w16cid:durableId="234249135">
    <w:abstractNumId w:val="9"/>
  </w:num>
  <w:num w:numId="14" w16cid:durableId="325519523">
    <w:abstractNumId w:val="5"/>
  </w:num>
  <w:num w:numId="15" w16cid:durableId="387188462">
    <w:abstractNumId w:val="16"/>
  </w:num>
  <w:num w:numId="16" w16cid:durableId="92553635">
    <w:abstractNumId w:val="8"/>
  </w:num>
  <w:num w:numId="17" w16cid:durableId="1432357643">
    <w:abstractNumId w:val="3"/>
  </w:num>
  <w:num w:numId="18" w16cid:durableId="8649756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33B"/>
    <w:rsid w:val="00034B04"/>
    <w:rsid w:val="000374D9"/>
    <w:rsid w:val="00047D9B"/>
    <w:rsid w:val="00056011"/>
    <w:rsid w:val="00066257"/>
    <w:rsid w:val="000876C3"/>
    <w:rsid w:val="000B5B2B"/>
    <w:rsid w:val="000D6B55"/>
    <w:rsid w:val="001161D9"/>
    <w:rsid w:val="00116F80"/>
    <w:rsid w:val="001701FB"/>
    <w:rsid w:val="00175AC1"/>
    <w:rsid w:val="00183490"/>
    <w:rsid w:val="0018579D"/>
    <w:rsid w:val="001B1075"/>
    <w:rsid w:val="001B242E"/>
    <w:rsid w:val="001C1EC5"/>
    <w:rsid w:val="001D7866"/>
    <w:rsid w:val="001E104D"/>
    <w:rsid w:val="002179FC"/>
    <w:rsid w:val="002352CD"/>
    <w:rsid w:val="002627DB"/>
    <w:rsid w:val="00283AD0"/>
    <w:rsid w:val="0028482E"/>
    <w:rsid w:val="002942FC"/>
    <w:rsid w:val="002B21BA"/>
    <w:rsid w:val="002D71A9"/>
    <w:rsid w:val="002E1C5A"/>
    <w:rsid w:val="002F2BD4"/>
    <w:rsid w:val="003142A4"/>
    <w:rsid w:val="00352993"/>
    <w:rsid w:val="0038615B"/>
    <w:rsid w:val="003A273F"/>
    <w:rsid w:val="003C759F"/>
    <w:rsid w:val="003D5BD8"/>
    <w:rsid w:val="003E0662"/>
    <w:rsid w:val="00405A8A"/>
    <w:rsid w:val="00420BF4"/>
    <w:rsid w:val="00486462"/>
    <w:rsid w:val="004B0CF8"/>
    <w:rsid w:val="004E0B98"/>
    <w:rsid w:val="00500C30"/>
    <w:rsid w:val="00501528"/>
    <w:rsid w:val="00523F2D"/>
    <w:rsid w:val="00575C83"/>
    <w:rsid w:val="005929DC"/>
    <w:rsid w:val="00595F70"/>
    <w:rsid w:val="005A2498"/>
    <w:rsid w:val="005C3AB5"/>
    <w:rsid w:val="005E3146"/>
    <w:rsid w:val="005E5DF9"/>
    <w:rsid w:val="005E62FE"/>
    <w:rsid w:val="005F5C89"/>
    <w:rsid w:val="007418C9"/>
    <w:rsid w:val="007943FA"/>
    <w:rsid w:val="007C2CD6"/>
    <w:rsid w:val="007E07E7"/>
    <w:rsid w:val="007E163B"/>
    <w:rsid w:val="007F32B5"/>
    <w:rsid w:val="0081243F"/>
    <w:rsid w:val="008366B0"/>
    <w:rsid w:val="00836A10"/>
    <w:rsid w:val="00847189"/>
    <w:rsid w:val="00874F6A"/>
    <w:rsid w:val="00875B69"/>
    <w:rsid w:val="00884035"/>
    <w:rsid w:val="008B27E8"/>
    <w:rsid w:val="008D3BA3"/>
    <w:rsid w:val="009169E8"/>
    <w:rsid w:val="009216E1"/>
    <w:rsid w:val="009450D0"/>
    <w:rsid w:val="009761F2"/>
    <w:rsid w:val="009A0E41"/>
    <w:rsid w:val="009C1FB6"/>
    <w:rsid w:val="009F1308"/>
    <w:rsid w:val="00A211E6"/>
    <w:rsid w:val="00A42FFE"/>
    <w:rsid w:val="00A6263B"/>
    <w:rsid w:val="00A775EB"/>
    <w:rsid w:val="00A80F7C"/>
    <w:rsid w:val="00A90D80"/>
    <w:rsid w:val="00AA0ECE"/>
    <w:rsid w:val="00AA418C"/>
    <w:rsid w:val="00AF0FD0"/>
    <w:rsid w:val="00B2567F"/>
    <w:rsid w:val="00B33995"/>
    <w:rsid w:val="00B479A2"/>
    <w:rsid w:val="00B54E52"/>
    <w:rsid w:val="00B560C1"/>
    <w:rsid w:val="00B5708E"/>
    <w:rsid w:val="00B7485E"/>
    <w:rsid w:val="00B7658C"/>
    <w:rsid w:val="00B839B0"/>
    <w:rsid w:val="00BB4763"/>
    <w:rsid w:val="00BC3A07"/>
    <w:rsid w:val="00BD0240"/>
    <w:rsid w:val="00BD5B4D"/>
    <w:rsid w:val="00BF5B4D"/>
    <w:rsid w:val="00C2548D"/>
    <w:rsid w:val="00C6249C"/>
    <w:rsid w:val="00C66F99"/>
    <w:rsid w:val="00C7238A"/>
    <w:rsid w:val="00C85B34"/>
    <w:rsid w:val="00CA6BE0"/>
    <w:rsid w:val="00CC5C35"/>
    <w:rsid w:val="00CD3611"/>
    <w:rsid w:val="00CE62B4"/>
    <w:rsid w:val="00CF6813"/>
    <w:rsid w:val="00D33DBA"/>
    <w:rsid w:val="00D40EF1"/>
    <w:rsid w:val="00D465FF"/>
    <w:rsid w:val="00D91053"/>
    <w:rsid w:val="00DB263A"/>
    <w:rsid w:val="00E07299"/>
    <w:rsid w:val="00E134C9"/>
    <w:rsid w:val="00E472C7"/>
    <w:rsid w:val="00E631F4"/>
    <w:rsid w:val="00E8751E"/>
    <w:rsid w:val="00EE5F53"/>
    <w:rsid w:val="00EE7905"/>
    <w:rsid w:val="00F1254F"/>
    <w:rsid w:val="00F27A3D"/>
    <w:rsid w:val="00F3299F"/>
    <w:rsid w:val="00F62C11"/>
    <w:rsid w:val="00FA133B"/>
    <w:rsid w:val="00FB449E"/>
    <w:rsid w:val="00FC16F2"/>
    <w:rsid w:val="00FD0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84DC02"/>
  <w15:docId w15:val="{15C04894-065C-4049-8ACB-D6F168A70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B7658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B7658C"/>
    <w:pPr>
      <w:widowControl w:val="0"/>
      <w:shd w:val="clear" w:color="auto" w:fill="FFFFFF"/>
      <w:spacing w:after="0" w:line="307" w:lineRule="exact"/>
      <w:ind w:hanging="18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Exact">
    <w:name w:val="Основной текст (2) Exact"/>
    <w:basedOn w:val="a0"/>
    <w:rsid w:val="00B765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4">
    <w:name w:val="Оглавление 4 Знак"/>
    <w:basedOn w:val="a0"/>
    <w:link w:val="40"/>
    <w:rsid w:val="002B21BA"/>
    <w:rPr>
      <w:rFonts w:ascii="Times New Roman" w:eastAsia="Times New Roman" w:hAnsi="Times New Roman" w:cs="Times New Roman"/>
      <w:sz w:val="24"/>
      <w:szCs w:val="24"/>
    </w:rPr>
  </w:style>
  <w:style w:type="paragraph" w:styleId="40">
    <w:name w:val="toc 4"/>
    <w:basedOn w:val="a"/>
    <w:link w:val="4"/>
    <w:autoRedefine/>
    <w:rsid w:val="002B21BA"/>
    <w:pPr>
      <w:widowControl w:val="0"/>
      <w:tabs>
        <w:tab w:val="left" w:leader="underscore" w:pos="284"/>
        <w:tab w:val="left" w:pos="426"/>
      </w:tabs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1">
    <w:name w:val="Заголовок №4_"/>
    <w:basedOn w:val="a0"/>
    <w:link w:val="42"/>
    <w:rsid w:val="00B7658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4155pt">
    <w:name w:val="Заголовок №4 + 15;5 pt;Не полужирный"/>
    <w:basedOn w:val="41"/>
    <w:rsid w:val="00B7658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1"/>
      <w:szCs w:val="31"/>
      <w:shd w:val="clear" w:color="auto" w:fill="FFFFFF"/>
      <w:lang w:val="ru-RU"/>
    </w:rPr>
  </w:style>
  <w:style w:type="character" w:customStyle="1" w:styleId="a4">
    <w:name w:val="Подпись к таблице_"/>
    <w:basedOn w:val="a0"/>
    <w:link w:val="a5"/>
    <w:rsid w:val="00B7658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pt">
    <w:name w:val="Основной текст + 11 pt;Полужирный"/>
    <w:basedOn w:val="a3"/>
    <w:rsid w:val="00B765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42">
    <w:name w:val="Заголовок №4"/>
    <w:basedOn w:val="a"/>
    <w:link w:val="41"/>
    <w:rsid w:val="00B7658C"/>
    <w:pPr>
      <w:widowControl w:val="0"/>
      <w:shd w:val="clear" w:color="auto" w:fill="FFFFFF"/>
      <w:spacing w:before="720" w:after="420" w:line="432" w:lineRule="exact"/>
      <w:jc w:val="center"/>
      <w:outlineLvl w:val="3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5">
    <w:name w:val="Подпись к таблице"/>
    <w:basedOn w:val="a"/>
    <w:link w:val="a4"/>
    <w:rsid w:val="00B7658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Колонтитул_"/>
    <w:basedOn w:val="a0"/>
    <w:link w:val="a7"/>
    <w:rsid w:val="00B54E52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B54E5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главление (2)_"/>
    <w:basedOn w:val="a0"/>
    <w:link w:val="21"/>
    <w:rsid w:val="00B54E5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MSGothic16pt">
    <w:name w:val="Оглавление + MS Gothic;16 pt"/>
    <w:basedOn w:val="4"/>
    <w:rsid w:val="00B54E52"/>
    <w:rPr>
      <w:rFonts w:ascii="MS Gothic" w:eastAsia="MS Gothic" w:hAnsi="MS Gothic" w:cs="MS Gothic"/>
      <w:color w:val="000000"/>
      <w:spacing w:val="0"/>
      <w:w w:val="100"/>
      <w:position w:val="0"/>
      <w:sz w:val="32"/>
      <w:szCs w:val="32"/>
    </w:rPr>
  </w:style>
  <w:style w:type="character" w:customStyle="1" w:styleId="1">
    <w:name w:val="Основной текст1"/>
    <w:basedOn w:val="a3"/>
    <w:rsid w:val="00B54E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FrankRuehl65pt0pt">
    <w:name w:val="Колонтитул + FrankRuehl;6;5 pt;Интервал 0 pt"/>
    <w:basedOn w:val="a6"/>
    <w:rsid w:val="00B54E52"/>
    <w:rPr>
      <w:rFonts w:ascii="FrankRuehl" w:eastAsia="FrankRuehl" w:hAnsi="FrankRuehl" w:cs="FrankRuehl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22">
    <w:name w:val="Подпись к таблице (2)_"/>
    <w:basedOn w:val="a0"/>
    <w:link w:val="23"/>
    <w:rsid w:val="00B54E5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54E52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Колонтитул"/>
    <w:basedOn w:val="a"/>
    <w:link w:val="a6"/>
    <w:rsid w:val="00B54E5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customStyle="1" w:styleId="21">
    <w:name w:val="Оглавление (2)"/>
    <w:basedOn w:val="a"/>
    <w:link w:val="20"/>
    <w:rsid w:val="00B54E52"/>
    <w:pPr>
      <w:widowControl w:val="0"/>
      <w:shd w:val="clear" w:color="auto" w:fill="FFFFFF"/>
      <w:spacing w:before="300" w:after="60" w:line="0" w:lineRule="atLeast"/>
      <w:ind w:hanging="62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B54E52"/>
    <w:pPr>
      <w:widowControl w:val="0"/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styleId="a8">
    <w:name w:val="header"/>
    <w:basedOn w:val="a"/>
    <w:link w:val="a9"/>
    <w:uiPriority w:val="99"/>
    <w:unhideWhenUsed/>
    <w:rsid w:val="00F27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27A3D"/>
  </w:style>
  <w:style w:type="paragraph" w:styleId="aa">
    <w:name w:val="footer"/>
    <w:basedOn w:val="a"/>
    <w:link w:val="ab"/>
    <w:uiPriority w:val="99"/>
    <w:unhideWhenUsed/>
    <w:rsid w:val="00F27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27A3D"/>
  </w:style>
  <w:style w:type="paragraph" w:styleId="ac">
    <w:name w:val="Balloon Text"/>
    <w:basedOn w:val="a"/>
    <w:link w:val="ad"/>
    <w:uiPriority w:val="99"/>
    <w:semiHidden/>
    <w:unhideWhenUsed/>
    <w:rsid w:val="0021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179FC"/>
    <w:rPr>
      <w:rFonts w:ascii="Tahoma" w:hAnsi="Tahoma" w:cs="Tahoma"/>
      <w:sz w:val="16"/>
      <w:szCs w:val="16"/>
    </w:rPr>
  </w:style>
  <w:style w:type="paragraph" w:styleId="ae">
    <w:name w:val="No Spacing"/>
    <w:uiPriority w:val="99"/>
    <w:qFormat/>
    <w:rsid w:val="0081243F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rmal">
    <w:name w:val="ConsPlusNormal"/>
    <w:rsid w:val="0028482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f">
    <w:name w:val="Hyperlink"/>
    <w:basedOn w:val="a0"/>
    <w:uiPriority w:val="99"/>
    <w:unhideWhenUsed/>
    <w:rsid w:val="00047D9B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047D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1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2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0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7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8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43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DB706-F4BE-49D5-8B8B-25FDBAC4E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архитектуры</dc:creator>
  <cp:lastModifiedBy>Иванова Наталья Александровна</cp:lastModifiedBy>
  <cp:revision>8</cp:revision>
  <cp:lastPrinted>2026-08-31T06:16:00Z</cp:lastPrinted>
  <dcterms:created xsi:type="dcterms:W3CDTF">2026-07-27T09:19:00Z</dcterms:created>
  <dcterms:modified xsi:type="dcterms:W3CDTF">2026-08-31T06:16:00Z</dcterms:modified>
</cp:coreProperties>
</file>