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FD9B" w14:textId="77777777" w:rsidR="008B40B2" w:rsidRPr="00B07768" w:rsidRDefault="00000000">
      <w:pPr>
        <w:pStyle w:val="aff0"/>
        <w:jc w:val="center"/>
        <w:rPr>
          <w:rFonts w:ascii="PT Astra Serif" w:hAnsi="PT Astra Serif"/>
          <w:sz w:val="26"/>
          <w:szCs w:val="26"/>
        </w:rPr>
      </w:pPr>
      <w:r w:rsidRPr="00B07768">
        <w:rPr>
          <w:rFonts w:ascii="PT Astra Serif" w:hAnsi="PT Astra Serif"/>
          <w:noProof/>
          <w:sz w:val="26"/>
          <w:szCs w:val="26"/>
          <w:lang w:eastAsia="ru-RU"/>
        </w:rPr>
        <w:drawing>
          <wp:inline distT="0" distB="0" distL="0" distR="0" wp14:anchorId="2C400B37" wp14:editId="2FFB04EA">
            <wp:extent cx="823595" cy="823595"/>
            <wp:effectExtent l="0" t="0" r="0" b="0"/>
            <wp:docPr id="2"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23595" cy="823595"/>
                    </a:xfrm>
                    <a:prstGeom prst="rect">
                      <a:avLst/>
                    </a:prstGeom>
                    <a:noFill/>
                    <a:ln>
                      <a:noFill/>
                    </a:ln>
                  </pic:spPr>
                </pic:pic>
              </a:graphicData>
            </a:graphic>
          </wp:inline>
        </w:drawing>
      </w:r>
    </w:p>
    <w:p w14:paraId="7FB1DBE0" w14:textId="77777777" w:rsidR="008B40B2" w:rsidRPr="00B07768" w:rsidRDefault="00000000">
      <w:pPr>
        <w:pStyle w:val="aff0"/>
        <w:jc w:val="center"/>
        <w:rPr>
          <w:rFonts w:ascii="PT Astra Serif" w:hAnsi="PT Astra Serif"/>
          <w:b/>
          <w:szCs w:val="28"/>
        </w:rPr>
      </w:pPr>
      <w:r w:rsidRPr="00B07768">
        <w:rPr>
          <w:rFonts w:ascii="PT Astra Serif" w:hAnsi="PT Astra Serif"/>
          <w:b/>
          <w:szCs w:val="28"/>
        </w:rPr>
        <w:t>РЕШЕНИЕ</w:t>
      </w:r>
    </w:p>
    <w:p w14:paraId="654D25E5" w14:textId="77777777" w:rsidR="008B40B2" w:rsidRPr="00B07768" w:rsidRDefault="00000000">
      <w:pPr>
        <w:pStyle w:val="aff0"/>
        <w:jc w:val="center"/>
        <w:rPr>
          <w:rFonts w:ascii="PT Astra Serif" w:hAnsi="PT Astra Serif"/>
          <w:b/>
          <w:szCs w:val="28"/>
        </w:rPr>
      </w:pPr>
      <w:r w:rsidRPr="00B07768">
        <w:rPr>
          <w:rFonts w:ascii="PT Astra Serif" w:hAnsi="PT Astra Serif"/>
          <w:b/>
          <w:szCs w:val="28"/>
        </w:rPr>
        <w:t>Совета депутатов муниципального образования «Муниципальный округ Красногорский район Удмуртской Республики»</w:t>
      </w:r>
    </w:p>
    <w:p w14:paraId="5BB3B667" w14:textId="77777777" w:rsidR="008B40B2" w:rsidRPr="00B07768" w:rsidRDefault="008B40B2">
      <w:pPr>
        <w:pStyle w:val="aff0"/>
        <w:jc w:val="both"/>
        <w:rPr>
          <w:rFonts w:ascii="PT Astra Serif" w:hAnsi="PT Astra Serif"/>
          <w:b/>
          <w:bCs/>
          <w:sz w:val="26"/>
          <w:szCs w:val="26"/>
        </w:rPr>
      </w:pPr>
    </w:p>
    <w:p w14:paraId="1869830F" w14:textId="77777777" w:rsidR="008B40B2" w:rsidRPr="00B07768" w:rsidRDefault="00000000">
      <w:pPr>
        <w:pStyle w:val="aff0"/>
        <w:jc w:val="center"/>
        <w:rPr>
          <w:rFonts w:ascii="PT Astra Serif" w:hAnsi="PT Astra Serif"/>
          <w:i/>
          <w:iCs/>
          <w:color w:val="000000"/>
          <w:sz w:val="26"/>
          <w:szCs w:val="26"/>
        </w:rPr>
      </w:pPr>
      <w:r w:rsidRPr="00B07768">
        <w:rPr>
          <w:rFonts w:ascii="PT Astra Serif" w:hAnsi="PT Astra Serif"/>
          <w:b/>
          <w:bCs/>
          <w:color w:val="000000"/>
          <w:sz w:val="26"/>
          <w:szCs w:val="26"/>
        </w:rPr>
        <w:t>О внесении изменений в Положение о муниципальном контроле в сфере благоустройства на территории муниципального образования «</w:t>
      </w:r>
      <w:r w:rsidRPr="00B07768">
        <w:rPr>
          <w:rFonts w:ascii="PT Astra Serif" w:hAnsi="PT Astra Serif"/>
          <w:b/>
          <w:color w:val="000000"/>
          <w:sz w:val="26"/>
          <w:szCs w:val="26"/>
        </w:rPr>
        <w:t>Муниципальный округ</w:t>
      </w:r>
      <w:r w:rsidRPr="00B07768">
        <w:rPr>
          <w:rFonts w:ascii="PT Astra Serif" w:hAnsi="PT Astra Serif"/>
          <w:b/>
          <w:bCs/>
          <w:color w:val="000000"/>
          <w:sz w:val="26"/>
          <w:szCs w:val="26"/>
        </w:rPr>
        <w:t xml:space="preserve"> Красногорский район</w:t>
      </w:r>
      <w:r w:rsidRPr="00B07768">
        <w:rPr>
          <w:rFonts w:ascii="PT Astra Serif" w:hAnsi="PT Astra Serif"/>
          <w:color w:val="000000"/>
          <w:sz w:val="26"/>
          <w:szCs w:val="26"/>
        </w:rPr>
        <w:t xml:space="preserve"> </w:t>
      </w:r>
      <w:r w:rsidRPr="00B07768">
        <w:rPr>
          <w:rFonts w:ascii="PT Astra Serif" w:hAnsi="PT Astra Serif"/>
          <w:b/>
          <w:color w:val="000000"/>
          <w:sz w:val="26"/>
          <w:szCs w:val="26"/>
        </w:rPr>
        <w:t>Удмуртской Республики</w:t>
      </w:r>
      <w:r w:rsidRPr="00B07768">
        <w:rPr>
          <w:rFonts w:ascii="PT Astra Serif" w:hAnsi="PT Astra Serif"/>
          <w:b/>
          <w:bCs/>
          <w:color w:val="000000"/>
          <w:sz w:val="26"/>
          <w:szCs w:val="26"/>
        </w:rPr>
        <w:t>»</w:t>
      </w:r>
    </w:p>
    <w:p w14:paraId="22D590AC" w14:textId="77777777" w:rsidR="008B40B2" w:rsidRPr="00B07768" w:rsidRDefault="008B40B2">
      <w:pPr>
        <w:pStyle w:val="aff0"/>
        <w:jc w:val="both"/>
        <w:rPr>
          <w:rFonts w:ascii="PT Astra Serif" w:hAnsi="PT Astra Serif"/>
          <w:i/>
          <w:color w:val="000000"/>
          <w:sz w:val="26"/>
          <w:szCs w:val="26"/>
        </w:rPr>
      </w:pPr>
    </w:p>
    <w:p w14:paraId="761BCF21" w14:textId="77777777" w:rsidR="008B40B2" w:rsidRPr="00B07768" w:rsidRDefault="008B40B2">
      <w:pPr>
        <w:pStyle w:val="aff0"/>
        <w:jc w:val="both"/>
        <w:rPr>
          <w:rFonts w:ascii="PT Astra Serif" w:hAnsi="PT Astra Serif"/>
          <w:i/>
          <w:color w:val="000000"/>
          <w:sz w:val="26"/>
          <w:szCs w:val="26"/>
        </w:rPr>
      </w:pPr>
    </w:p>
    <w:p w14:paraId="4B45478D" w14:textId="77777777" w:rsidR="008B40B2" w:rsidRPr="00B07768" w:rsidRDefault="00000000">
      <w:pPr>
        <w:pStyle w:val="aff0"/>
        <w:ind w:firstLine="708"/>
        <w:jc w:val="both"/>
        <w:rPr>
          <w:rFonts w:ascii="PT Astra Serif" w:hAnsi="PT Astra Serif"/>
          <w:color w:val="000000"/>
          <w:sz w:val="26"/>
          <w:szCs w:val="26"/>
        </w:rPr>
      </w:pPr>
      <w:r w:rsidRPr="00B07768">
        <w:rPr>
          <w:rFonts w:ascii="PT Astra Serif" w:hAnsi="PT Astra Serif"/>
          <w:color w:val="000000"/>
          <w:sz w:val="26"/>
          <w:szCs w:val="26"/>
        </w:rPr>
        <w:t>В соответствии с пунктом 25 части 1 статьи 16</w:t>
      </w:r>
      <w:r w:rsidRPr="00B07768">
        <w:rPr>
          <w:rFonts w:ascii="PT Astra Serif" w:hAnsi="PT Astra Serif"/>
          <w:color w:val="000000"/>
          <w:sz w:val="26"/>
          <w:szCs w:val="26"/>
          <w:shd w:val="clear" w:color="auto" w:fill="FFFFFF"/>
        </w:rPr>
        <w:t xml:space="preserve"> Федерального закона от 06.10.2003 №131-ФЗ «Об общих принципах организации местного самоуправления в Российской Федерации»</w:t>
      </w:r>
      <w:r w:rsidRPr="00B07768">
        <w:rPr>
          <w:rFonts w:ascii="PT Astra Serif" w:hAnsi="PT Astra Serif"/>
          <w:color w:val="000000"/>
          <w:sz w:val="26"/>
          <w:szCs w:val="26"/>
        </w:rPr>
        <w:t>,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«Муниципальный округ Красногорский район Удмуртской Республики»,</w:t>
      </w:r>
    </w:p>
    <w:p w14:paraId="3BD6DB44" w14:textId="77777777" w:rsidR="008B40B2" w:rsidRPr="00B07768" w:rsidRDefault="008B40B2">
      <w:pPr>
        <w:jc w:val="center"/>
        <w:rPr>
          <w:rFonts w:ascii="PT Astra Serif" w:hAnsi="PT Astra Serif"/>
          <w:sz w:val="26"/>
          <w:szCs w:val="26"/>
        </w:rPr>
      </w:pPr>
    </w:p>
    <w:p w14:paraId="3CA6A0E3" w14:textId="77777777" w:rsidR="008B40B2" w:rsidRPr="00B07768" w:rsidRDefault="00000000">
      <w:pPr>
        <w:jc w:val="center"/>
        <w:rPr>
          <w:rFonts w:ascii="PT Astra Serif" w:hAnsi="PT Astra Serif"/>
          <w:sz w:val="26"/>
          <w:szCs w:val="26"/>
        </w:rPr>
      </w:pPr>
      <w:r w:rsidRPr="00B07768">
        <w:rPr>
          <w:rFonts w:ascii="PT Astra Serif" w:hAnsi="PT Astra Serif"/>
          <w:sz w:val="26"/>
          <w:szCs w:val="26"/>
        </w:rPr>
        <w:t>Совет депутатов муниципального образования</w:t>
      </w:r>
    </w:p>
    <w:p w14:paraId="70A8434B" w14:textId="7CD8A1EA" w:rsidR="008B40B2" w:rsidRDefault="00000000" w:rsidP="00B07768">
      <w:pPr>
        <w:jc w:val="center"/>
        <w:rPr>
          <w:rFonts w:ascii="PT Astra Serif" w:hAnsi="PT Astra Serif"/>
          <w:sz w:val="26"/>
          <w:szCs w:val="26"/>
        </w:rPr>
      </w:pPr>
      <w:r w:rsidRPr="00B07768">
        <w:rPr>
          <w:rFonts w:ascii="PT Astra Serif" w:hAnsi="PT Astra Serif"/>
          <w:sz w:val="26"/>
          <w:szCs w:val="26"/>
        </w:rPr>
        <w:t>«Муниципальный округ Красногорский район Удмуртской Республики» РЕШАЕТ:</w:t>
      </w:r>
    </w:p>
    <w:p w14:paraId="33718F04" w14:textId="77777777" w:rsidR="00B07768" w:rsidRPr="00B07768" w:rsidRDefault="00B07768" w:rsidP="00B07768">
      <w:pPr>
        <w:jc w:val="center"/>
        <w:rPr>
          <w:rFonts w:ascii="PT Astra Serif" w:hAnsi="PT Astra Serif"/>
          <w:sz w:val="26"/>
          <w:szCs w:val="26"/>
        </w:rPr>
      </w:pPr>
    </w:p>
    <w:p w14:paraId="022A8731" w14:textId="77777777" w:rsidR="008B40B2" w:rsidRPr="00B07768" w:rsidRDefault="00000000">
      <w:pPr>
        <w:pStyle w:val="aff0"/>
        <w:ind w:firstLine="708"/>
        <w:jc w:val="both"/>
        <w:rPr>
          <w:rFonts w:ascii="PT Astra Serif" w:hAnsi="PT Astra Serif"/>
          <w:sz w:val="26"/>
          <w:szCs w:val="26"/>
        </w:rPr>
      </w:pPr>
      <w:r w:rsidRPr="00B07768">
        <w:rPr>
          <w:rFonts w:ascii="PT Astra Serif" w:hAnsi="PT Astra Serif"/>
          <w:color w:val="000000"/>
          <w:sz w:val="26"/>
          <w:szCs w:val="26"/>
        </w:rPr>
        <w:t xml:space="preserve">1. Внести изменения в Положение о муниципальном контроле в сфере благоустройства на территории </w:t>
      </w:r>
      <w:r w:rsidRPr="00B07768">
        <w:rPr>
          <w:rFonts w:ascii="PT Astra Serif" w:hAnsi="PT Astra Serif"/>
          <w:bCs/>
          <w:color w:val="000000"/>
          <w:sz w:val="26"/>
          <w:szCs w:val="26"/>
        </w:rPr>
        <w:t>муниципального образования «</w:t>
      </w:r>
      <w:r w:rsidRPr="00B07768">
        <w:rPr>
          <w:rFonts w:ascii="PT Astra Serif" w:hAnsi="PT Astra Serif"/>
          <w:color w:val="000000"/>
          <w:sz w:val="26"/>
          <w:szCs w:val="26"/>
        </w:rPr>
        <w:t>Муниципальный округ</w:t>
      </w:r>
      <w:r w:rsidRPr="00B07768">
        <w:rPr>
          <w:rFonts w:ascii="PT Astra Serif" w:hAnsi="PT Astra Serif"/>
          <w:bCs/>
          <w:color w:val="000000"/>
          <w:sz w:val="26"/>
          <w:szCs w:val="26"/>
        </w:rPr>
        <w:t xml:space="preserve"> Красногорский район</w:t>
      </w:r>
      <w:r w:rsidRPr="00B07768">
        <w:rPr>
          <w:rFonts w:ascii="PT Astra Serif" w:hAnsi="PT Astra Serif"/>
          <w:color w:val="000000"/>
          <w:sz w:val="26"/>
          <w:szCs w:val="26"/>
        </w:rPr>
        <w:t xml:space="preserve"> Удмуртской Республики</w:t>
      </w:r>
      <w:r w:rsidRPr="00B07768">
        <w:rPr>
          <w:rFonts w:ascii="PT Astra Serif" w:hAnsi="PT Astra Serif"/>
          <w:bCs/>
          <w:color w:val="000000"/>
          <w:sz w:val="26"/>
          <w:szCs w:val="26"/>
        </w:rPr>
        <w:t xml:space="preserve">», </w:t>
      </w:r>
      <w:r w:rsidRPr="00B07768">
        <w:rPr>
          <w:rFonts w:ascii="PT Astra Serif" w:hAnsi="PT Astra Serif"/>
          <w:color w:val="000000"/>
          <w:sz w:val="26"/>
          <w:szCs w:val="26"/>
        </w:rPr>
        <w:t xml:space="preserve">утвержденное </w:t>
      </w:r>
      <w:r w:rsidRPr="00B07768">
        <w:rPr>
          <w:rFonts w:ascii="PT Astra Serif" w:hAnsi="PT Astra Serif"/>
          <w:sz w:val="26"/>
          <w:szCs w:val="26"/>
        </w:rPr>
        <w:t xml:space="preserve">решением Совета депутатов муниципального </w:t>
      </w:r>
      <w:r w:rsidRPr="00B07768">
        <w:rPr>
          <w:rFonts w:ascii="PT Astra Serif" w:hAnsi="PT Astra Serif"/>
          <w:color w:val="000000"/>
          <w:sz w:val="26"/>
          <w:szCs w:val="26"/>
        </w:rPr>
        <w:t xml:space="preserve">образования </w:t>
      </w:r>
      <w:r w:rsidRPr="00B07768">
        <w:rPr>
          <w:rFonts w:ascii="PT Astra Serif" w:hAnsi="PT Astra Serif"/>
          <w:sz w:val="26"/>
          <w:szCs w:val="26"/>
        </w:rPr>
        <w:t>«Муниципальный округ Красногорский район Удмуртской Республики» от 16.12.2021 №</w:t>
      </w:r>
      <w:proofErr w:type="gramStart"/>
      <w:r w:rsidRPr="00B07768">
        <w:rPr>
          <w:rFonts w:ascii="PT Astra Serif" w:hAnsi="PT Astra Serif"/>
          <w:sz w:val="26"/>
          <w:szCs w:val="26"/>
        </w:rPr>
        <w:t xml:space="preserve">79, </w:t>
      </w:r>
      <w:r w:rsidRPr="00B07768">
        <w:rPr>
          <w:rFonts w:ascii="PT Astra Serif" w:hAnsi="PT Astra Serif"/>
          <w:color w:val="000000"/>
          <w:sz w:val="26"/>
          <w:szCs w:val="26"/>
        </w:rPr>
        <w:t xml:space="preserve"> изложив</w:t>
      </w:r>
      <w:proofErr w:type="gramEnd"/>
      <w:r w:rsidRPr="00B07768">
        <w:rPr>
          <w:rFonts w:ascii="PT Astra Serif" w:hAnsi="PT Astra Serif"/>
          <w:color w:val="000000"/>
          <w:sz w:val="26"/>
          <w:szCs w:val="26"/>
        </w:rPr>
        <w:t xml:space="preserve"> его в новой редакции согласно приложению.</w:t>
      </w:r>
    </w:p>
    <w:p w14:paraId="3491087E" w14:textId="77777777" w:rsidR="008B40B2" w:rsidRPr="00B07768" w:rsidRDefault="00000000">
      <w:pPr>
        <w:pStyle w:val="aff0"/>
        <w:ind w:firstLine="708"/>
        <w:jc w:val="both"/>
        <w:rPr>
          <w:rFonts w:ascii="PT Astra Serif" w:hAnsi="PT Astra Serif"/>
          <w:sz w:val="26"/>
          <w:szCs w:val="26"/>
        </w:rPr>
      </w:pPr>
      <w:r w:rsidRPr="00B07768">
        <w:rPr>
          <w:rFonts w:ascii="PT Astra Serif" w:hAnsi="PT Astra Serif"/>
          <w:color w:val="000000"/>
          <w:sz w:val="26"/>
          <w:szCs w:val="26"/>
        </w:rPr>
        <w:t>2. Настоящее решение вступает в силу со дня его официального опубликования.</w:t>
      </w:r>
    </w:p>
    <w:p w14:paraId="3AFF8B44" w14:textId="77777777" w:rsidR="008B40B2" w:rsidRPr="00B07768" w:rsidRDefault="008B40B2">
      <w:pPr>
        <w:pStyle w:val="aff0"/>
        <w:jc w:val="both"/>
        <w:rPr>
          <w:rFonts w:ascii="PT Astra Serif" w:hAnsi="PT Astra Serif"/>
          <w:color w:val="000000"/>
          <w:sz w:val="26"/>
          <w:szCs w:val="26"/>
        </w:rPr>
      </w:pPr>
    </w:p>
    <w:p w14:paraId="1DC3F256" w14:textId="77777777" w:rsidR="00B07768" w:rsidRDefault="00B07768">
      <w:pPr>
        <w:pStyle w:val="aff0"/>
        <w:jc w:val="both"/>
        <w:rPr>
          <w:rFonts w:ascii="PT Astra Serif" w:hAnsi="PT Astra Serif"/>
          <w:sz w:val="26"/>
          <w:szCs w:val="26"/>
        </w:rPr>
      </w:pPr>
    </w:p>
    <w:p w14:paraId="5A5F94CB" w14:textId="77777777" w:rsidR="00B07768" w:rsidRDefault="00B07768">
      <w:pPr>
        <w:pStyle w:val="aff0"/>
        <w:jc w:val="both"/>
        <w:rPr>
          <w:rFonts w:ascii="PT Astra Serif" w:hAnsi="PT Astra Serif"/>
          <w:sz w:val="26"/>
          <w:szCs w:val="26"/>
        </w:rPr>
      </w:pPr>
    </w:p>
    <w:p w14:paraId="0F2824DB" w14:textId="01349C5F" w:rsidR="00B07768" w:rsidRDefault="00000000">
      <w:pPr>
        <w:pStyle w:val="aff0"/>
        <w:jc w:val="both"/>
        <w:rPr>
          <w:rFonts w:ascii="PT Astra Serif" w:hAnsi="PT Astra Serif"/>
          <w:color w:val="000000"/>
          <w:sz w:val="26"/>
          <w:szCs w:val="26"/>
        </w:rPr>
      </w:pPr>
      <w:r w:rsidRPr="00B07768">
        <w:rPr>
          <w:rFonts w:ascii="PT Astra Serif" w:hAnsi="PT Astra Serif"/>
          <w:sz w:val="26"/>
          <w:szCs w:val="26"/>
        </w:rPr>
        <w:t xml:space="preserve">Председатель </w:t>
      </w:r>
      <w:r w:rsidRPr="00B07768">
        <w:rPr>
          <w:rFonts w:ascii="PT Astra Serif" w:hAnsi="PT Astra Serif"/>
          <w:color w:val="000000"/>
          <w:sz w:val="26"/>
          <w:szCs w:val="26"/>
        </w:rPr>
        <w:t>Совета депутатов</w:t>
      </w:r>
    </w:p>
    <w:p w14:paraId="2A52B012" w14:textId="646B9B0D" w:rsidR="008B40B2" w:rsidRPr="00B07768" w:rsidRDefault="00000000">
      <w:pPr>
        <w:pStyle w:val="aff0"/>
        <w:jc w:val="both"/>
        <w:rPr>
          <w:rFonts w:ascii="PT Astra Serif" w:hAnsi="PT Astra Serif"/>
          <w:color w:val="000000"/>
          <w:sz w:val="26"/>
          <w:szCs w:val="26"/>
        </w:rPr>
      </w:pPr>
      <w:r w:rsidRPr="00B07768">
        <w:rPr>
          <w:rFonts w:ascii="PT Astra Serif" w:hAnsi="PT Astra Serif"/>
          <w:color w:val="000000"/>
          <w:sz w:val="26"/>
          <w:szCs w:val="26"/>
        </w:rPr>
        <w:t>муниципального образования</w:t>
      </w:r>
    </w:p>
    <w:p w14:paraId="41397915" w14:textId="77777777" w:rsidR="008B40B2" w:rsidRPr="00B07768" w:rsidRDefault="00000000">
      <w:pPr>
        <w:pStyle w:val="aff0"/>
        <w:jc w:val="both"/>
        <w:rPr>
          <w:rFonts w:ascii="PT Astra Serif" w:hAnsi="PT Astra Serif"/>
          <w:color w:val="000000"/>
          <w:sz w:val="26"/>
          <w:szCs w:val="26"/>
        </w:rPr>
      </w:pPr>
      <w:r w:rsidRPr="00B07768">
        <w:rPr>
          <w:rFonts w:ascii="PT Astra Serif" w:hAnsi="PT Astra Serif"/>
          <w:color w:val="000000"/>
          <w:sz w:val="26"/>
          <w:szCs w:val="26"/>
        </w:rPr>
        <w:t xml:space="preserve">«Муниципальный округ Красногорский район </w:t>
      </w:r>
    </w:p>
    <w:p w14:paraId="54E6EC99" w14:textId="7DBED5B6" w:rsidR="008B40B2" w:rsidRPr="00B07768" w:rsidRDefault="00000000">
      <w:pPr>
        <w:pStyle w:val="aff0"/>
        <w:jc w:val="both"/>
        <w:rPr>
          <w:rFonts w:ascii="PT Astra Serif" w:hAnsi="PT Astra Serif"/>
          <w:color w:val="000000"/>
          <w:sz w:val="26"/>
          <w:szCs w:val="26"/>
        </w:rPr>
      </w:pPr>
      <w:r w:rsidRPr="00B07768">
        <w:rPr>
          <w:rFonts w:ascii="PT Astra Serif" w:hAnsi="PT Astra Serif"/>
          <w:color w:val="000000"/>
          <w:sz w:val="26"/>
          <w:szCs w:val="26"/>
        </w:rPr>
        <w:t>Удмуртской Республики»</w:t>
      </w:r>
      <w:r w:rsidRPr="00B07768">
        <w:rPr>
          <w:rFonts w:ascii="PT Astra Serif" w:hAnsi="PT Astra Serif"/>
          <w:color w:val="000000"/>
          <w:sz w:val="26"/>
          <w:szCs w:val="26"/>
        </w:rPr>
        <w:tab/>
      </w:r>
      <w:r w:rsidRPr="00B07768">
        <w:rPr>
          <w:rFonts w:ascii="PT Astra Serif" w:hAnsi="PT Astra Serif"/>
          <w:color w:val="000000"/>
          <w:sz w:val="26"/>
          <w:szCs w:val="26"/>
        </w:rPr>
        <w:tab/>
      </w:r>
      <w:r w:rsidR="00B07768">
        <w:rPr>
          <w:rFonts w:ascii="PT Astra Serif" w:hAnsi="PT Astra Serif"/>
          <w:color w:val="000000"/>
          <w:sz w:val="26"/>
          <w:szCs w:val="26"/>
        </w:rPr>
        <w:t xml:space="preserve">   </w:t>
      </w:r>
      <w:r w:rsidRPr="00B07768">
        <w:rPr>
          <w:rFonts w:ascii="PT Astra Serif" w:hAnsi="PT Astra Serif"/>
          <w:color w:val="000000"/>
          <w:sz w:val="26"/>
          <w:szCs w:val="26"/>
        </w:rPr>
        <w:tab/>
      </w:r>
      <w:r w:rsidRPr="00B07768">
        <w:rPr>
          <w:rFonts w:ascii="PT Astra Serif" w:hAnsi="PT Astra Serif"/>
          <w:color w:val="000000"/>
          <w:sz w:val="26"/>
          <w:szCs w:val="26"/>
        </w:rPr>
        <w:tab/>
      </w:r>
      <w:r w:rsidR="00B07768">
        <w:rPr>
          <w:rFonts w:ascii="PT Astra Serif" w:hAnsi="PT Astra Serif"/>
          <w:color w:val="000000"/>
          <w:sz w:val="26"/>
          <w:szCs w:val="26"/>
        </w:rPr>
        <w:t xml:space="preserve">      </w:t>
      </w:r>
      <w:r w:rsidRPr="00B07768">
        <w:rPr>
          <w:rFonts w:ascii="PT Astra Serif" w:hAnsi="PT Astra Serif"/>
          <w:color w:val="000000"/>
          <w:sz w:val="26"/>
          <w:szCs w:val="26"/>
        </w:rPr>
        <w:t xml:space="preserve">                И.Б. Прокашев</w:t>
      </w:r>
    </w:p>
    <w:p w14:paraId="3A0F9ED8" w14:textId="77777777" w:rsidR="008B40B2" w:rsidRPr="00B07768" w:rsidRDefault="008B40B2">
      <w:pPr>
        <w:pStyle w:val="aff0"/>
        <w:jc w:val="both"/>
        <w:rPr>
          <w:rFonts w:ascii="PT Astra Serif" w:hAnsi="PT Astra Serif"/>
          <w:color w:val="000000"/>
          <w:sz w:val="26"/>
          <w:szCs w:val="26"/>
        </w:rPr>
      </w:pPr>
    </w:p>
    <w:p w14:paraId="044DA894" w14:textId="77777777" w:rsidR="008B40B2" w:rsidRPr="00B07768" w:rsidRDefault="00000000">
      <w:pPr>
        <w:pStyle w:val="aff0"/>
        <w:jc w:val="both"/>
        <w:rPr>
          <w:rFonts w:ascii="PT Astra Serif" w:hAnsi="PT Astra Serif"/>
          <w:sz w:val="26"/>
          <w:szCs w:val="26"/>
        </w:rPr>
      </w:pPr>
      <w:r w:rsidRPr="00B07768">
        <w:rPr>
          <w:rFonts w:ascii="PT Astra Serif" w:hAnsi="PT Astra Serif"/>
          <w:sz w:val="26"/>
          <w:szCs w:val="26"/>
        </w:rPr>
        <w:t>Глава муниципального образования</w:t>
      </w:r>
    </w:p>
    <w:p w14:paraId="3248DCA8" w14:textId="77777777" w:rsidR="008B40B2" w:rsidRPr="00B07768" w:rsidRDefault="00000000">
      <w:pPr>
        <w:pStyle w:val="aff0"/>
        <w:jc w:val="both"/>
        <w:rPr>
          <w:rFonts w:ascii="PT Astra Serif" w:hAnsi="PT Astra Serif"/>
          <w:color w:val="000000"/>
          <w:sz w:val="26"/>
          <w:szCs w:val="26"/>
        </w:rPr>
      </w:pPr>
      <w:r w:rsidRPr="00B07768">
        <w:rPr>
          <w:rFonts w:ascii="PT Astra Serif" w:hAnsi="PT Astra Serif"/>
          <w:color w:val="000000"/>
          <w:sz w:val="26"/>
          <w:szCs w:val="26"/>
        </w:rPr>
        <w:t xml:space="preserve">«Муниципальный округ Красногорский район </w:t>
      </w:r>
    </w:p>
    <w:p w14:paraId="3045D6EC" w14:textId="78B0E1F1" w:rsidR="008B40B2" w:rsidRPr="00B07768" w:rsidRDefault="00000000">
      <w:pPr>
        <w:pStyle w:val="aff0"/>
        <w:jc w:val="both"/>
        <w:rPr>
          <w:rFonts w:ascii="PT Astra Serif" w:hAnsi="PT Astra Serif"/>
          <w:color w:val="000000"/>
          <w:sz w:val="26"/>
          <w:szCs w:val="26"/>
        </w:rPr>
      </w:pPr>
      <w:r w:rsidRPr="00B07768">
        <w:rPr>
          <w:rFonts w:ascii="PT Astra Serif" w:hAnsi="PT Astra Serif"/>
          <w:color w:val="000000"/>
          <w:sz w:val="26"/>
          <w:szCs w:val="26"/>
        </w:rPr>
        <w:t>Удмуртской Республики»</w:t>
      </w:r>
      <w:r w:rsidRPr="00B07768">
        <w:rPr>
          <w:rFonts w:ascii="PT Astra Serif" w:hAnsi="PT Astra Serif"/>
          <w:color w:val="000000"/>
          <w:sz w:val="26"/>
          <w:szCs w:val="26"/>
        </w:rPr>
        <w:tab/>
      </w:r>
      <w:r w:rsidRPr="00B07768">
        <w:rPr>
          <w:rFonts w:ascii="PT Astra Serif" w:hAnsi="PT Astra Serif"/>
          <w:color w:val="000000"/>
          <w:sz w:val="26"/>
          <w:szCs w:val="26"/>
        </w:rPr>
        <w:tab/>
      </w:r>
      <w:r w:rsidRPr="00B07768">
        <w:rPr>
          <w:rFonts w:ascii="PT Astra Serif" w:hAnsi="PT Astra Serif"/>
          <w:color w:val="000000"/>
          <w:sz w:val="26"/>
          <w:szCs w:val="26"/>
        </w:rPr>
        <w:tab/>
      </w:r>
      <w:r w:rsidRPr="00B07768">
        <w:rPr>
          <w:rFonts w:ascii="PT Astra Serif" w:hAnsi="PT Astra Serif"/>
          <w:color w:val="000000"/>
          <w:sz w:val="26"/>
          <w:szCs w:val="26"/>
        </w:rPr>
        <w:tab/>
        <w:t xml:space="preserve">    </w:t>
      </w:r>
      <w:r w:rsidR="00B07768">
        <w:rPr>
          <w:rFonts w:ascii="PT Astra Serif" w:hAnsi="PT Astra Serif"/>
          <w:color w:val="000000"/>
          <w:sz w:val="26"/>
          <w:szCs w:val="26"/>
        </w:rPr>
        <w:t xml:space="preserve">      </w:t>
      </w:r>
      <w:r w:rsidRPr="00B07768">
        <w:rPr>
          <w:rFonts w:ascii="PT Astra Serif" w:hAnsi="PT Astra Serif"/>
          <w:color w:val="000000"/>
          <w:sz w:val="26"/>
          <w:szCs w:val="26"/>
        </w:rPr>
        <w:t xml:space="preserve">           Л.И. Сергеева</w:t>
      </w:r>
    </w:p>
    <w:p w14:paraId="0252F6ED" w14:textId="77777777" w:rsidR="008B40B2" w:rsidRPr="00B07768" w:rsidRDefault="00000000">
      <w:pPr>
        <w:pStyle w:val="aff0"/>
        <w:jc w:val="both"/>
        <w:rPr>
          <w:rFonts w:ascii="PT Astra Serif" w:hAnsi="PT Astra Serif"/>
          <w:sz w:val="26"/>
          <w:szCs w:val="26"/>
        </w:rPr>
      </w:pPr>
      <w:r w:rsidRPr="00B07768">
        <w:rPr>
          <w:rFonts w:ascii="PT Astra Serif" w:hAnsi="PT Astra Serif"/>
          <w:sz w:val="26"/>
          <w:szCs w:val="26"/>
        </w:rPr>
        <w:t>село Красногорское</w:t>
      </w:r>
    </w:p>
    <w:p w14:paraId="43D797BF" w14:textId="77777777" w:rsidR="008B40B2" w:rsidRPr="00B07768" w:rsidRDefault="008B40B2">
      <w:pPr>
        <w:pStyle w:val="aff0"/>
        <w:jc w:val="both"/>
        <w:rPr>
          <w:rFonts w:ascii="PT Astra Serif" w:hAnsi="PT Astra Serif"/>
          <w:sz w:val="26"/>
          <w:szCs w:val="26"/>
        </w:rPr>
      </w:pPr>
    </w:p>
    <w:p w14:paraId="41A2364F" w14:textId="77777777" w:rsidR="00B07768" w:rsidRDefault="00B07768">
      <w:pPr>
        <w:pStyle w:val="aff0"/>
        <w:jc w:val="both"/>
        <w:rPr>
          <w:rFonts w:ascii="PT Astra Serif" w:hAnsi="PT Astra Serif"/>
          <w:sz w:val="26"/>
          <w:szCs w:val="26"/>
        </w:rPr>
      </w:pPr>
      <w:r>
        <w:rPr>
          <w:rFonts w:ascii="PT Astra Serif" w:hAnsi="PT Astra Serif"/>
          <w:sz w:val="26"/>
          <w:szCs w:val="26"/>
        </w:rPr>
        <w:t>село Красногорское</w:t>
      </w:r>
    </w:p>
    <w:p w14:paraId="3B58C01B" w14:textId="77777777" w:rsidR="00B07768" w:rsidRDefault="00B07768">
      <w:pPr>
        <w:pStyle w:val="aff0"/>
        <w:jc w:val="both"/>
        <w:rPr>
          <w:rFonts w:ascii="PT Astra Serif" w:hAnsi="PT Astra Serif"/>
          <w:sz w:val="26"/>
          <w:szCs w:val="26"/>
        </w:rPr>
      </w:pPr>
      <w:r>
        <w:rPr>
          <w:rFonts w:ascii="PT Astra Serif" w:hAnsi="PT Astra Serif"/>
          <w:sz w:val="26"/>
          <w:szCs w:val="26"/>
        </w:rPr>
        <w:t>13 марта 2025 года</w:t>
      </w:r>
    </w:p>
    <w:p w14:paraId="392D9A20" w14:textId="3B4D6A85" w:rsidR="008B40B2" w:rsidRPr="00B07768" w:rsidRDefault="00000000">
      <w:pPr>
        <w:pStyle w:val="aff0"/>
        <w:jc w:val="both"/>
        <w:rPr>
          <w:rFonts w:ascii="PT Astra Serif" w:hAnsi="PT Astra Serif"/>
          <w:sz w:val="26"/>
          <w:szCs w:val="26"/>
        </w:rPr>
      </w:pPr>
      <w:r w:rsidRPr="00B07768">
        <w:rPr>
          <w:rFonts w:ascii="PT Astra Serif" w:hAnsi="PT Astra Serif"/>
          <w:sz w:val="26"/>
          <w:szCs w:val="26"/>
        </w:rPr>
        <w:t>№</w:t>
      </w:r>
      <w:r w:rsidR="00B07768">
        <w:rPr>
          <w:rFonts w:ascii="PT Astra Serif" w:hAnsi="PT Astra Serif"/>
          <w:sz w:val="26"/>
          <w:szCs w:val="26"/>
        </w:rPr>
        <w:t>332</w:t>
      </w:r>
      <w:r w:rsidRPr="00B07768">
        <w:rPr>
          <w:rFonts w:ascii="PT Astra Serif" w:hAnsi="PT Astra Serif"/>
          <w:sz w:val="26"/>
          <w:szCs w:val="26"/>
        </w:rPr>
        <w:t xml:space="preserve"> </w:t>
      </w:r>
    </w:p>
    <w:p w14:paraId="257E8DA6" w14:textId="77777777" w:rsidR="008B40B2" w:rsidRDefault="00000000">
      <w:pPr>
        <w:tabs>
          <w:tab w:val="left" w:pos="200"/>
        </w:tabs>
        <w:wordWrap w:val="0"/>
        <w:ind w:left="4536"/>
        <w:jc w:val="right"/>
        <w:outlineLvl w:val="0"/>
      </w:pPr>
      <w:r w:rsidRPr="00B07768">
        <w:rPr>
          <w:rFonts w:ascii="PT Astra Serif" w:hAnsi="PT Astra Serif"/>
          <w:b/>
          <w:color w:val="000000"/>
          <w:sz w:val="26"/>
          <w:szCs w:val="26"/>
        </w:rPr>
        <w:br w:type="page"/>
      </w:r>
      <w:r>
        <w:lastRenderedPageBreak/>
        <w:t xml:space="preserve">Приложение </w:t>
      </w:r>
    </w:p>
    <w:p w14:paraId="030CF2D9" w14:textId="77777777" w:rsidR="008B40B2" w:rsidRDefault="00000000">
      <w:pPr>
        <w:ind w:left="4536"/>
        <w:jc w:val="right"/>
        <w:rPr>
          <w:color w:val="000000"/>
        </w:rPr>
      </w:pPr>
      <w:r>
        <w:t xml:space="preserve">к решению </w:t>
      </w:r>
      <w:r>
        <w:rPr>
          <w:color w:val="000000"/>
        </w:rPr>
        <w:t xml:space="preserve">Совета депутатов </w:t>
      </w:r>
    </w:p>
    <w:p w14:paraId="22CD24A2" w14:textId="77777777" w:rsidR="008B40B2" w:rsidRDefault="00000000">
      <w:pPr>
        <w:ind w:left="4536"/>
        <w:jc w:val="right"/>
        <w:rPr>
          <w:color w:val="000000"/>
        </w:rPr>
      </w:pPr>
      <w:r>
        <w:rPr>
          <w:color w:val="000000"/>
        </w:rPr>
        <w:t>муниципального образования «Муниципальный округ Красногорский район Удмуртской Республики»</w:t>
      </w:r>
    </w:p>
    <w:p w14:paraId="33031E5E" w14:textId="1E3581FD" w:rsidR="008B40B2" w:rsidRDefault="00000000">
      <w:pPr>
        <w:tabs>
          <w:tab w:val="left" w:pos="200"/>
        </w:tabs>
        <w:wordWrap w:val="0"/>
        <w:ind w:left="4536"/>
        <w:jc w:val="right"/>
        <w:outlineLvl w:val="0"/>
        <w:rPr>
          <w:color w:val="000000"/>
        </w:rPr>
      </w:pPr>
      <w:r>
        <w:rPr>
          <w:color w:val="000000"/>
        </w:rPr>
        <w:t xml:space="preserve">от </w:t>
      </w:r>
      <w:r w:rsidR="00B07768">
        <w:rPr>
          <w:color w:val="000000"/>
        </w:rPr>
        <w:t>13.03.</w:t>
      </w:r>
      <w:r>
        <w:rPr>
          <w:color w:val="000000"/>
        </w:rPr>
        <w:t xml:space="preserve">2025 № </w:t>
      </w:r>
      <w:r w:rsidR="00B07768">
        <w:rPr>
          <w:color w:val="000000"/>
        </w:rPr>
        <w:t>332</w:t>
      </w:r>
    </w:p>
    <w:p w14:paraId="19B0B984" w14:textId="77777777" w:rsidR="008B40B2" w:rsidRDefault="008B40B2">
      <w:pPr>
        <w:tabs>
          <w:tab w:val="left" w:pos="200"/>
        </w:tabs>
        <w:ind w:left="4536"/>
        <w:jc w:val="right"/>
        <w:outlineLvl w:val="0"/>
        <w:rPr>
          <w:color w:val="000000"/>
        </w:rPr>
      </w:pPr>
    </w:p>
    <w:p w14:paraId="2BC9CDBA" w14:textId="77777777" w:rsidR="008B40B2" w:rsidRDefault="008B40B2">
      <w:pPr>
        <w:tabs>
          <w:tab w:val="left" w:pos="200"/>
        </w:tabs>
        <w:ind w:left="4536"/>
        <w:jc w:val="right"/>
        <w:outlineLvl w:val="0"/>
        <w:rPr>
          <w:color w:val="000000"/>
        </w:rPr>
      </w:pPr>
    </w:p>
    <w:p w14:paraId="77E62B10" w14:textId="77777777" w:rsidR="008B40B2" w:rsidRDefault="00000000">
      <w:pPr>
        <w:tabs>
          <w:tab w:val="left" w:pos="200"/>
        </w:tabs>
        <w:ind w:left="4536"/>
        <w:jc w:val="right"/>
        <w:outlineLvl w:val="0"/>
      </w:pPr>
      <w:r>
        <w:t>УТВЕРЖДЕНО</w:t>
      </w:r>
    </w:p>
    <w:p w14:paraId="540F047D" w14:textId="77777777" w:rsidR="008B40B2" w:rsidRDefault="00000000">
      <w:pPr>
        <w:ind w:left="4536"/>
        <w:jc w:val="right"/>
        <w:rPr>
          <w:color w:val="000000"/>
        </w:rPr>
      </w:pPr>
      <w:r>
        <w:rPr>
          <w:color w:val="000000"/>
        </w:rPr>
        <w:t xml:space="preserve">решением Совета депутатов </w:t>
      </w:r>
    </w:p>
    <w:p w14:paraId="5F2C1D07" w14:textId="77777777" w:rsidR="008B40B2" w:rsidRDefault="00000000">
      <w:pPr>
        <w:ind w:left="4536"/>
        <w:jc w:val="right"/>
        <w:rPr>
          <w:color w:val="000000"/>
        </w:rPr>
      </w:pPr>
      <w:r>
        <w:rPr>
          <w:color w:val="000000"/>
        </w:rPr>
        <w:t>муниципального образования «Муниципальный округ Красногорский район Удмуртской Республики»</w:t>
      </w:r>
    </w:p>
    <w:p w14:paraId="3A628BC8" w14:textId="77777777" w:rsidR="008B40B2" w:rsidRDefault="00000000">
      <w:pPr>
        <w:wordWrap w:val="0"/>
        <w:ind w:firstLine="567"/>
        <w:jc w:val="right"/>
        <w:rPr>
          <w:color w:val="000000"/>
        </w:rPr>
      </w:pPr>
      <w:r>
        <w:rPr>
          <w:color w:val="000000"/>
        </w:rPr>
        <w:t xml:space="preserve">от 16.12.2021 №79 </w:t>
      </w:r>
    </w:p>
    <w:p w14:paraId="71994342" w14:textId="77777777" w:rsidR="008B40B2" w:rsidRDefault="00000000">
      <w:pPr>
        <w:wordWrap w:val="0"/>
        <w:ind w:firstLine="567"/>
        <w:jc w:val="right"/>
        <w:rPr>
          <w:color w:val="000000"/>
        </w:rPr>
      </w:pPr>
      <w:r>
        <w:rPr>
          <w:color w:val="000000"/>
        </w:rPr>
        <w:t>(в редакции решений Совета депутатов</w:t>
      </w:r>
    </w:p>
    <w:p w14:paraId="1FB61F62" w14:textId="77777777" w:rsidR="008B40B2" w:rsidRDefault="00000000">
      <w:pPr>
        <w:ind w:left="4536"/>
        <w:jc w:val="right"/>
        <w:rPr>
          <w:color w:val="000000"/>
        </w:rPr>
      </w:pPr>
      <w:r>
        <w:rPr>
          <w:color w:val="000000"/>
        </w:rPr>
        <w:t>муниципального образования «Муниципальный округ Красногорский район Удмуртской Республики»</w:t>
      </w:r>
    </w:p>
    <w:p w14:paraId="28DEB55D" w14:textId="77777777" w:rsidR="008B40B2" w:rsidRDefault="00000000">
      <w:pPr>
        <w:ind w:firstLine="567"/>
        <w:jc w:val="right"/>
        <w:rPr>
          <w:color w:val="000000"/>
        </w:rPr>
      </w:pPr>
      <w:r>
        <w:rPr>
          <w:color w:val="000000"/>
        </w:rPr>
        <w:t>от 24.03.2022 №94, от 29.09.2022 №170,</w:t>
      </w:r>
    </w:p>
    <w:p w14:paraId="02E0848F" w14:textId="77777777" w:rsidR="008B40B2" w:rsidRDefault="00000000">
      <w:pPr>
        <w:wordWrap w:val="0"/>
        <w:ind w:firstLine="567"/>
        <w:jc w:val="right"/>
        <w:rPr>
          <w:color w:val="000000"/>
        </w:rPr>
      </w:pPr>
      <w:r>
        <w:rPr>
          <w:color w:val="000000"/>
        </w:rPr>
        <w:t>от 29.06.2023 №223,</w:t>
      </w:r>
    </w:p>
    <w:p w14:paraId="7A4A1845" w14:textId="5E565E50" w:rsidR="008B40B2" w:rsidRDefault="00000000">
      <w:pPr>
        <w:pStyle w:val="aff0"/>
        <w:jc w:val="right"/>
        <w:rPr>
          <w:sz w:val="24"/>
          <w:szCs w:val="24"/>
        </w:rPr>
      </w:pPr>
      <w:r>
        <w:rPr>
          <w:color w:val="000000"/>
          <w:sz w:val="24"/>
          <w:szCs w:val="24"/>
        </w:rPr>
        <w:t xml:space="preserve">от </w:t>
      </w:r>
      <w:r w:rsidR="00B07768">
        <w:rPr>
          <w:color w:val="000000"/>
          <w:sz w:val="24"/>
          <w:szCs w:val="24"/>
        </w:rPr>
        <w:t>13.03.</w:t>
      </w:r>
      <w:r>
        <w:rPr>
          <w:color w:val="000000"/>
          <w:sz w:val="24"/>
          <w:szCs w:val="24"/>
        </w:rPr>
        <w:t>2025г. №</w:t>
      </w:r>
      <w:r w:rsidR="00B07768">
        <w:rPr>
          <w:color w:val="000000"/>
          <w:sz w:val="24"/>
          <w:szCs w:val="24"/>
        </w:rPr>
        <w:t xml:space="preserve"> 332</w:t>
      </w:r>
      <w:r>
        <w:rPr>
          <w:color w:val="000000"/>
          <w:sz w:val="24"/>
          <w:szCs w:val="24"/>
        </w:rPr>
        <w:t>)</w:t>
      </w:r>
    </w:p>
    <w:p w14:paraId="0792035C" w14:textId="77777777" w:rsidR="008B40B2" w:rsidRDefault="008B40B2">
      <w:pPr>
        <w:pStyle w:val="aff0"/>
        <w:jc w:val="both"/>
        <w:rPr>
          <w:color w:val="000000"/>
          <w:sz w:val="24"/>
          <w:szCs w:val="24"/>
        </w:rPr>
      </w:pPr>
    </w:p>
    <w:p w14:paraId="0797A762" w14:textId="77777777" w:rsidR="008B40B2" w:rsidRDefault="008B40B2">
      <w:pPr>
        <w:pStyle w:val="aff0"/>
        <w:jc w:val="both"/>
        <w:rPr>
          <w:color w:val="000000"/>
          <w:sz w:val="24"/>
          <w:szCs w:val="24"/>
        </w:rPr>
      </w:pPr>
    </w:p>
    <w:p w14:paraId="5FFD0E9A" w14:textId="77777777" w:rsidR="008B40B2" w:rsidRDefault="00000000">
      <w:pPr>
        <w:pStyle w:val="aff0"/>
        <w:jc w:val="center"/>
        <w:rPr>
          <w:b/>
          <w:sz w:val="24"/>
          <w:szCs w:val="24"/>
        </w:rPr>
      </w:pPr>
      <w:r>
        <w:rPr>
          <w:b/>
          <w:bCs/>
          <w:color w:val="000000"/>
          <w:sz w:val="24"/>
          <w:szCs w:val="24"/>
        </w:rPr>
        <w:t>Положение о муниципальном контроле в сфере благоустройства на территории</w:t>
      </w:r>
      <w:r>
        <w:rPr>
          <w:b/>
          <w:color w:val="000000"/>
          <w:sz w:val="24"/>
          <w:szCs w:val="24"/>
        </w:rPr>
        <w:t xml:space="preserve"> </w:t>
      </w:r>
      <w:r>
        <w:rPr>
          <w:b/>
          <w:bCs/>
          <w:color w:val="000000"/>
          <w:sz w:val="24"/>
          <w:szCs w:val="24"/>
        </w:rPr>
        <w:t>муниципального образования «</w:t>
      </w:r>
      <w:r>
        <w:rPr>
          <w:b/>
          <w:color w:val="000000"/>
          <w:sz w:val="24"/>
          <w:szCs w:val="24"/>
        </w:rPr>
        <w:t>Муниципальный округ</w:t>
      </w:r>
      <w:r>
        <w:rPr>
          <w:b/>
          <w:bCs/>
          <w:color w:val="000000"/>
          <w:sz w:val="24"/>
          <w:szCs w:val="24"/>
        </w:rPr>
        <w:t xml:space="preserve"> Красногорский район</w:t>
      </w:r>
      <w:r>
        <w:rPr>
          <w:b/>
          <w:color w:val="000000"/>
          <w:sz w:val="24"/>
          <w:szCs w:val="24"/>
        </w:rPr>
        <w:t xml:space="preserve"> Удмуртской Республики</w:t>
      </w:r>
      <w:r>
        <w:rPr>
          <w:b/>
          <w:bCs/>
          <w:color w:val="000000"/>
          <w:sz w:val="24"/>
          <w:szCs w:val="24"/>
        </w:rPr>
        <w:t>»</w:t>
      </w:r>
    </w:p>
    <w:p w14:paraId="0A260609" w14:textId="77777777" w:rsidR="008B40B2" w:rsidRDefault="008B40B2">
      <w:pPr>
        <w:pStyle w:val="aff0"/>
        <w:jc w:val="both"/>
        <w:rPr>
          <w:b/>
          <w:bCs/>
          <w:color w:val="000000"/>
          <w:sz w:val="24"/>
          <w:szCs w:val="24"/>
        </w:rPr>
      </w:pPr>
    </w:p>
    <w:p w14:paraId="6FC243CF" w14:textId="77777777" w:rsidR="008B40B2" w:rsidRDefault="00000000">
      <w:pPr>
        <w:pStyle w:val="aff0"/>
        <w:numPr>
          <w:ilvl w:val="0"/>
          <w:numId w:val="2"/>
        </w:numPr>
        <w:jc w:val="center"/>
        <w:rPr>
          <w:b/>
          <w:bCs/>
          <w:color w:val="000000"/>
          <w:sz w:val="24"/>
          <w:szCs w:val="24"/>
        </w:rPr>
      </w:pPr>
      <w:r>
        <w:rPr>
          <w:b/>
          <w:bCs/>
          <w:color w:val="000000"/>
          <w:sz w:val="24"/>
          <w:szCs w:val="24"/>
        </w:rPr>
        <w:t>Общие положения</w:t>
      </w:r>
    </w:p>
    <w:p w14:paraId="0AB0536A" w14:textId="77777777" w:rsidR="008B40B2" w:rsidRDefault="008B40B2">
      <w:pPr>
        <w:pStyle w:val="aff0"/>
        <w:jc w:val="both"/>
        <w:rPr>
          <w:b/>
          <w:bCs/>
          <w:color w:val="000000"/>
          <w:sz w:val="24"/>
          <w:szCs w:val="24"/>
        </w:rPr>
      </w:pPr>
    </w:p>
    <w:p w14:paraId="297CBCAF" w14:textId="77777777" w:rsidR="008B40B2" w:rsidRDefault="00000000">
      <w:pPr>
        <w:pStyle w:val="aff0"/>
        <w:ind w:firstLine="708"/>
        <w:jc w:val="both"/>
        <w:rPr>
          <w:sz w:val="24"/>
          <w:szCs w:val="24"/>
        </w:rPr>
      </w:pPr>
      <w:r>
        <w:rPr>
          <w:color w:val="000000"/>
          <w:sz w:val="24"/>
          <w:szCs w:val="24"/>
        </w:rPr>
        <w:t>1.1. Настоящее Положение устанавливает порядок осуществления муниципального контроля в сфере благоустройства на территории муниципального образования «Муниципальный округ Красногорский район Удмуртской Республики» (далее – контроль в сфере благоустройства).</w:t>
      </w:r>
    </w:p>
    <w:p w14:paraId="315F61BD" w14:textId="77777777" w:rsidR="008B40B2" w:rsidRDefault="00000000">
      <w:pPr>
        <w:pStyle w:val="aff0"/>
        <w:ind w:firstLine="708"/>
        <w:jc w:val="both"/>
        <w:rPr>
          <w:color w:val="000000"/>
          <w:sz w:val="24"/>
          <w:szCs w:val="24"/>
        </w:rPr>
      </w:pPr>
      <w:r>
        <w:rPr>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Pr>
          <w:color w:val="000000"/>
          <w:sz w:val="24"/>
          <w:szCs w:val="24"/>
          <w:shd w:val="clear" w:color="auto" w:fill="FFFFFF"/>
        </w:rPr>
        <w:t>Правил благоустройства территории муниципального образования «Муниципальный округ Красногорский район Удмуртской Республики»</w:t>
      </w:r>
      <w:r>
        <w:rPr>
          <w:color w:val="000000"/>
          <w:sz w:val="24"/>
          <w:szCs w:val="24"/>
        </w:rPr>
        <w:t xml:space="preserve"> (далее – Правила благоустройства)</w:t>
      </w:r>
      <w:r>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3335532C" w14:textId="77777777" w:rsidR="008B40B2" w:rsidRDefault="00000000">
      <w:pPr>
        <w:pStyle w:val="aff0"/>
        <w:ind w:firstLine="708"/>
        <w:jc w:val="both"/>
        <w:rPr>
          <w:color w:val="000000"/>
          <w:sz w:val="24"/>
          <w:szCs w:val="24"/>
        </w:rPr>
      </w:pPr>
      <w:r>
        <w:rPr>
          <w:color w:val="000000"/>
          <w:sz w:val="24"/>
          <w:szCs w:val="24"/>
        </w:rPr>
        <w:t xml:space="preserve">1.3. Контроль в сфере благоустройства осуществляется Администрацией </w:t>
      </w:r>
      <w:r>
        <w:rPr>
          <w:bCs/>
          <w:color w:val="000000"/>
          <w:sz w:val="24"/>
          <w:szCs w:val="24"/>
        </w:rPr>
        <w:t>муниципального образования «</w:t>
      </w:r>
      <w:r>
        <w:rPr>
          <w:color w:val="000000"/>
          <w:sz w:val="24"/>
          <w:szCs w:val="24"/>
        </w:rPr>
        <w:t>Муниципальный округ</w:t>
      </w:r>
      <w:r>
        <w:rPr>
          <w:bCs/>
          <w:color w:val="000000"/>
          <w:sz w:val="24"/>
          <w:szCs w:val="24"/>
        </w:rPr>
        <w:t xml:space="preserve"> Красногорский район</w:t>
      </w:r>
      <w:r>
        <w:rPr>
          <w:color w:val="000000"/>
          <w:sz w:val="24"/>
          <w:szCs w:val="24"/>
        </w:rPr>
        <w:t xml:space="preserve"> Удмуртской Республики</w:t>
      </w:r>
      <w:r>
        <w:rPr>
          <w:bCs/>
          <w:color w:val="000000"/>
          <w:sz w:val="24"/>
          <w:szCs w:val="24"/>
        </w:rPr>
        <w:t>»</w:t>
      </w:r>
      <w:r>
        <w:rPr>
          <w:i/>
          <w:iCs/>
          <w:color w:val="000000"/>
          <w:sz w:val="24"/>
          <w:szCs w:val="24"/>
        </w:rPr>
        <w:t xml:space="preserve"> </w:t>
      </w:r>
      <w:r>
        <w:rPr>
          <w:color w:val="000000"/>
          <w:sz w:val="24"/>
          <w:szCs w:val="24"/>
        </w:rPr>
        <w:t>(далее – Администрация).</w:t>
      </w:r>
    </w:p>
    <w:p w14:paraId="1FC48BB7" w14:textId="77777777" w:rsidR="008B40B2" w:rsidRDefault="00000000">
      <w:pPr>
        <w:pStyle w:val="aff0"/>
        <w:ind w:firstLine="708"/>
        <w:jc w:val="both"/>
        <w:rPr>
          <w:color w:val="000000"/>
          <w:sz w:val="24"/>
          <w:szCs w:val="24"/>
        </w:rPr>
      </w:pPr>
      <w:r>
        <w:rPr>
          <w:color w:val="000000"/>
          <w:sz w:val="24"/>
          <w:szCs w:val="24"/>
        </w:rPr>
        <w:t>1.4. Должностными лицами Администрации, уполномоченными осуществлять контроль в сфере благоустройства, являются начальник сектора муниципального контроля Администрации муниципального образования «Муниципальный округ Красногорский район Удмуртской Республики», главный специалист – эксперт сектора муниципального контроля Администрации муниципального образования «Муниципальный округ Красногорский район Удмуртской Республики» (далее также – должностные лица, уполномоченные осуществлять муниципальный контроль)</w:t>
      </w:r>
      <w:r>
        <w:rPr>
          <w:i/>
          <w:iCs/>
          <w:color w:val="000000"/>
          <w:sz w:val="24"/>
          <w:szCs w:val="24"/>
        </w:rPr>
        <w:t>.</w:t>
      </w:r>
      <w:r>
        <w:rPr>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52309EF5" w14:textId="77777777" w:rsidR="008B40B2" w:rsidRDefault="00000000">
      <w:pPr>
        <w:pStyle w:val="aff0"/>
        <w:ind w:firstLine="708"/>
        <w:jc w:val="both"/>
        <w:rPr>
          <w:color w:val="000000"/>
          <w:sz w:val="24"/>
          <w:szCs w:val="24"/>
        </w:rPr>
      </w:pPr>
      <w:bookmarkStart w:id="0" w:name="_Hlk190333077"/>
      <w:r>
        <w:rPr>
          <w:color w:val="000000"/>
          <w:sz w:val="24"/>
          <w:szCs w:val="24"/>
        </w:rPr>
        <w:lastRenderedPageBreak/>
        <w:t xml:space="preserve">Должностным лицом Администрации, уполномоченным на принятие решения о проведении контрольных (надзорных) мероприятий, являются: Глава муниципального образования </w:t>
      </w:r>
      <w:proofErr w:type="spellStart"/>
      <w:r>
        <w:rPr>
          <w:color w:val="000000"/>
          <w:sz w:val="24"/>
          <w:szCs w:val="24"/>
        </w:rPr>
        <w:t>образования</w:t>
      </w:r>
      <w:proofErr w:type="spellEnd"/>
      <w:r>
        <w:rPr>
          <w:color w:val="000000"/>
          <w:sz w:val="24"/>
          <w:szCs w:val="24"/>
        </w:rPr>
        <w:t xml:space="preserve"> «Муниципальный округ Красногорский район Удмуртской Республики» либо должностное лицо, его замещающее (далее – уполномоченное должностное лицо), которые вправе принимать решения и подписывать документы:</w:t>
      </w:r>
    </w:p>
    <w:p w14:paraId="2E4EEEAD" w14:textId="77777777" w:rsidR="008B40B2" w:rsidRDefault="00000000">
      <w:pPr>
        <w:pStyle w:val="aff0"/>
        <w:ind w:firstLine="708"/>
        <w:jc w:val="both"/>
        <w:rPr>
          <w:color w:val="000000"/>
          <w:sz w:val="24"/>
          <w:szCs w:val="24"/>
        </w:rPr>
      </w:pPr>
      <w:r>
        <w:rPr>
          <w:color w:val="000000"/>
          <w:sz w:val="24"/>
          <w:szCs w:val="24"/>
        </w:rPr>
        <w:t>- о проведении контрольных (надзорных) мероприятий со взаимодействием;</w:t>
      </w:r>
    </w:p>
    <w:p w14:paraId="25273C3D" w14:textId="77777777" w:rsidR="008B40B2" w:rsidRDefault="00000000">
      <w:pPr>
        <w:pStyle w:val="aff0"/>
        <w:ind w:firstLine="708"/>
        <w:jc w:val="both"/>
        <w:rPr>
          <w:color w:val="000000"/>
          <w:sz w:val="24"/>
          <w:szCs w:val="24"/>
        </w:rPr>
      </w:pPr>
      <w:r>
        <w:rPr>
          <w:color w:val="000000"/>
          <w:sz w:val="24"/>
          <w:szCs w:val="24"/>
        </w:rPr>
        <w:t>- о проведении профилактических мероприятий;</w:t>
      </w:r>
    </w:p>
    <w:p w14:paraId="6D3EBE62" w14:textId="77777777" w:rsidR="008B40B2" w:rsidRDefault="00000000">
      <w:pPr>
        <w:pStyle w:val="aff0"/>
        <w:ind w:firstLine="708"/>
        <w:jc w:val="both"/>
        <w:rPr>
          <w:color w:val="000000"/>
          <w:sz w:val="24"/>
          <w:szCs w:val="24"/>
        </w:rPr>
      </w:pPr>
      <w:r>
        <w:rPr>
          <w:color w:val="000000"/>
          <w:sz w:val="24"/>
          <w:szCs w:val="24"/>
        </w:rPr>
        <w:t>- о выдаче задания на проведение контрольного (надзорного) мероприятия без взаимодействия;</w:t>
      </w:r>
    </w:p>
    <w:p w14:paraId="1B1AA7B8" w14:textId="77777777" w:rsidR="008B40B2" w:rsidRDefault="00000000">
      <w:pPr>
        <w:pStyle w:val="aff0"/>
        <w:ind w:firstLine="708"/>
        <w:jc w:val="both"/>
        <w:rPr>
          <w:color w:val="000000"/>
          <w:sz w:val="24"/>
          <w:szCs w:val="24"/>
        </w:rPr>
      </w:pPr>
      <w:r>
        <w:rPr>
          <w:color w:val="000000"/>
          <w:sz w:val="24"/>
          <w:szCs w:val="24"/>
        </w:rPr>
        <w:t>- об утверждении ежеквартального плана проведения контрольных (надзорных) мероприятий без взаимодействия.</w:t>
      </w:r>
    </w:p>
    <w:bookmarkEnd w:id="0"/>
    <w:p w14:paraId="68A109E5" w14:textId="77777777" w:rsidR="008B40B2" w:rsidRDefault="00000000">
      <w:pPr>
        <w:pStyle w:val="aff0"/>
        <w:ind w:firstLine="708"/>
        <w:jc w:val="both"/>
        <w:rPr>
          <w:sz w:val="24"/>
          <w:szCs w:val="24"/>
        </w:rPr>
      </w:pPr>
      <w:r>
        <w:rPr>
          <w:color w:val="000000"/>
          <w:sz w:val="24"/>
          <w:szCs w:val="24"/>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05057E0C" w14:textId="77777777" w:rsidR="008B40B2" w:rsidRDefault="00000000">
      <w:pPr>
        <w:pStyle w:val="aff0"/>
        <w:ind w:firstLine="708"/>
        <w:jc w:val="both"/>
        <w:rPr>
          <w:sz w:val="24"/>
          <w:szCs w:val="24"/>
        </w:rPr>
      </w:pPr>
      <w:r>
        <w:rPr>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Pr>
          <w:rStyle w:val="a8"/>
          <w:color w:val="000000"/>
          <w:sz w:val="24"/>
          <w:szCs w:val="24"/>
          <w:u w:val="none"/>
        </w:rPr>
        <w:t>закона</w:t>
      </w:r>
      <w:r>
        <w:rPr>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Pr>
          <w:rStyle w:val="a8"/>
          <w:color w:val="000000"/>
          <w:sz w:val="24"/>
          <w:szCs w:val="24"/>
          <w:u w:val="none"/>
        </w:rPr>
        <w:t>закона</w:t>
      </w:r>
      <w:r>
        <w:rPr>
          <w:color w:val="000000"/>
          <w:sz w:val="24"/>
          <w:szCs w:val="24"/>
        </w:rPr>
        <w:t xml:space="preserve"> от 06.10.2003 № 131-ФЗ «Об общих принципах организации местного самоуправления в Российской Федерации».</w:t>
      </w:r>
    </w:p>
    <w:p w14:paraId="3EC13C65" w14:textId="77777777" w:rsidR="008B40B2" w:rsidRDefault="00000000">
      <w:pPr>
        <w:pStyle w:val="aff0"/>
        <w:ind w:firstLine="708"/>
        <w:jc w:val="both"/>
        <w:rPr>
          <w:color w:val="000000"/>
          <w:sz w:val="24"/>
          <w:szCs w:val="24"/>
        </w:rPr>
      </w:pPr>
      <w:bookmarkStart w:id="1" w:name="Par61"/>
      <w:bookmarkEnd w:id="1"/>
      <w:r>
        <w:rPr>
          <w:color w:val="000000"/>
          <w:sz w:val="24"/>
          <w:szCs w:val="24"/>
        </w:rPr>
        <w:t>1.6. Администрация осуществляет контроль за соблюдением Правил благоустройства, включающих:</w:t>
      </w:r>
    </w:p>
    <w:p w14:paraId="1636C4B6" w14:textId="77777777" w:rsidR="008B40B2" w:rsidRDefault="00000000">
      <w:pPr>
        <w:pStyle w:val="aff0"/>
        <w:ind w:firstLine="708"/>
        <w:jc w:val="both"/>
        <w:rPr>
          <w:color w:val="000000"/>
          <w:sz w:val="24"/>
          <w:szCs w:val="24"/>
        </w:rPr>
      </w:pPr>
      <w:r>
        <w:rPr>
          <w:color w:val="000000"/>
          <w:sz w:val="24"/>
          <w:szCs w:val="24"/>
        </w:rPr>
        <w:t>1) обязательные требования по содержанию прилегающих территорий;</w:t>
      </w:r>
    </w:p>
    <w:p w14:paraId="4E2541AC" w14:textId="77777777" w:rsidR="008B40B2" w:rsidRDefault="00000000">
      <w:pPr>
        <w:pStyle w:val="aff0"/>
        <w:ind w:firstLine="708"/>
        <w:jc w:val="both"/>
        <w:rPr>
          <w:color w:val="000000"/>
          <w:sz w:val="24"/>
          <w:szCs w:val="24"/>
        </w:rPr>
      </w:pPr>
      <w:r>
        <w:rPr>
          <w:color w:val="000000"/>
          <w:sz w:val="24"/>
          <w:szCs w:val="24"/>
        </w:rPr>
        <w:t xml:space="preserve">2) обязательные требования по содержанию элементов и объектов благоустройства, в том числе требования: </w:t>
      </w:r>
    </w:p>
    <w:p w14:paraId="06554F3C" w14:textId="77777777" w:rsidR="008B40B2" w:rsidRDefault="00000000">
      <w:pPr>
        <w:pStyle w:val="aff0"/>
        <w:ind w:firstLine="708"/>
        <w:jc w:val="both"/>
        <w:rPr>
          <w:color w:val="000000"/>
          <w:sz w:val="24"/>
          <w:szCs w:val="24"/>
        </w:rPr>
      </w:pPr>
      <w:r>
        <w:rPr>
          <w:color w:val="000000"/>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11CD6BEB" w14:textId="77777777" w:rsidR="008B40B2" w:rsidRDefault="00000000">
      <w:pPr>
        <w:pStyle w:val="aff0"/>
        <w:ind w:firstLine="708"/>
        <w:jc w:val="both"/>
        <w:rPr>
          <w:color w:val="000000"/>
          <w:sz w:val="24"/>
          <w:szCs w:val="24"/>
          <w:shd w:val="clear" w:color="auto" w:fill="FFFFFF"/>
        </w:rPr>
      </w:pPr>
      <w:r>
        <w:rPr>
          <w:color w:val="000000"/>
          <w:sz w:val="24"/>
          <w:szCs w:val="24"/>
        </w:rPr>
        <w:t xml:space="preserve">- по </w:t>
      </w:r>
      <w:r>
        <w:rPr>
          <w:color w:val="000000"/>
          <w:sz w:val="24"/>
          <w:szCs w:val="24"/>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10B1D5EA" w14:textId="77777777" w:rsidR="008B40B2" w:rsidRDefault="00000000">
      <w:pPr>
        <w:pStyle w:val="aff0"/>
        <w:ind w:firstLine="708"/>
        <w:jc w:val="both"/>
        <w:rPr>
          <w:color w:val="000000"/>
          <w:sz w:val="24"/>
          <w:szCs w:val="24"/>
          <w:shd w:val="clear" w:color="auto" w:fill="FFFFFF"/>
        </w:rPr>
      </w:pPr>
      <w:r>
        <w:rPr>
          <w:color w:val="000000"/>
          <w:sz w:val="24"/>
          <w:szCs w:val="24"/>
        </w:rPr>
        <w:t xml:space="preserve">- по </w:t>
      </w:r>
      <w:r>
        <w:rPr>
          <w:color w:val="000000"/>
          <w:sz w:val="24"/>
          <w:szCs w:val="24"/>
          <w:shd w:val="clear" w:color="auto" w:fill="FFFFFF"/>
        </w:rPr>
        <w:t>содержанию специальных знаков, надписей, содержащих информацию, необходимую для эксплуатации инженерных сооружений;</w:t>
      </w:r>
    </w:p>
    <w:p w14:paraId="116826B0" w14:textId="77777777" w:rsidR="008B40B2" w:rsidRDefault="00000000">
      <w:pPr>
        <w:pStyle w:val="aff0"/>
        <w:ind w:firstLine="708"/>
        <w:jc w:val="both"/>
        <w:rPr>
          <w:color w:val="000000"/>
          <w:sz w:val="24"/>
          <w:szCs w:val="24"/>
        </w:rPr>
      </w:pPr>
      <w:r>
        <w:rPr>
          <w:color w:val="000000"/>
          <w:sz w:val="24"/>
          <w:szCs w:val="24"/>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Pr>
          <w:sz w:val="24"/>
          <w:szCs w:val="24"/>
        </w:rPr>
        <w:t>Удмуртской Республики</w:t>
      </w:r>
      <w:r>
        <w:rPr>
          <w:i/>
          <w:iCs/>
          <w:sz w:val="24"/>
          <w:szCs w:val="24"/>
        </w:rPr>
        <w:t xml:space="preserve"> </w:t>
      </w:r>
      <w:r>
        <w:rPr>
          <w:color w:val="000000"/>
          <w:sz w:val="24"/>
          <w:szCs w:val="24"/>
        </w:rPr>
        <w:t>и Правилами благоустройства;</w:t>
      </w:r>
    </w:p>
    <w:p w14:paraId="63A0D5A6" w14:textId="77777777" w:rsidR="008B40B2" w:rsidRDefault="00000000">
      <w:pPr>
        <w:pStyle w:val="aff0"/>
        <w:ind w:firstLine="708"/>
        <w:jc w:val="both"/>
        <w:rPr>
          <w:color w:val="000000"/>
          <w:sz w:val="24"/>
          <w:szCs w:val="24"/>
        </w:rPr>
      </w:pPr>
      <w:r>
        <w:rPr>
          <w:color w:val="000000"/>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2C31257C" w14:textId="77777777" w:rsidR="008B40B2" w:rsidRDefault="00000000">
      <w:pPr>
        <w:pStyle w:val="aff0"/>
        <w:ind w:firstLine="708"/>
        <w:jc w:val="both"/>
        <w:rPr>
          <w:color w:val="000000"/>
          <w:sz w:val="24"/>
          <w:szCs w:val="24"/>
          <w:shd w:val="clear" w:color="auto" w:fill="FFFFFF"/>
        </w:rPr>
      </w:pPr>
      <w:r>
        <w:rPr>
          <w:color w:val="000000"/>
          <w:sz w:val="24"/>
          <w:szCs w:val="24"/>
          <w:shd w:val="clear" w:color="auto" w:fill="FFFFFF"/>
        </w:rPr>
        <w:t xml:space="preserve">- о недопустимости </w:t>
      </w:r>
      <w:r>
        <w:rPr>
          <w:color w:val="000000"/>
          <w:sz w:val="24"/>
          <w:szCs w:val="24"/>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7477DA43" w14:textId="77777777" w:rsidR="008B40B2" w:rsidRDefault="00000000">
      <w:pPr>
        <w:pStyle w:val="aff0"/>
        <w:ind w:firstLine="708"/>
        <w:jc w:val="both"/>
        <w:rPr>
          <w:color w:val="000000"/>
          <w:sz w:val="24"/>
          <w:szCs w:val="24"/>
        </w:rPr>
      </w:pPr>
      <w:r>
        <w:rPr>
          <w:color w:val="000000"/>
          <w:sz w:val="24"/>
          <w:szCs w:val="24"/>
        </w:rPr>
        <w:t xml:space="preserve">3) обязательные требования по уборке территории </w:t>
      </w:r>
      <w:r>
        <w:rPr>
          <w:bCs/>
          <w:color w:val="000000"/>
          <w:sz w:val="24"/>
          <w:szCs w:val="24"/>
        </w:rPr>
        <w:t>муниципального образования «</w:t>
      </w:r>
      <w:r>
        <w:rPr>
          <w:color w:val="000000"/>
          <w:sz w:val="24"/>
          <w:szCs w:val="24"/>
        </w:rPr>
        <w:t>Муниципальный округ</w:t>
      </w:r>
      <w:r>
        <w:rPr>
          <w:bCs/>
          <w:color w:val="000000"/>
          <w:sz w:val="24"/>
          <w:szCs w:val="24"/>
        </w:rPr>
        <w:t xml:space="preserve"> Красногорский район</w:t>
      </w:r>
      <w:r>
        <w:rPr>
          <w:color w:val="000000"/>
          <w:sz w:val="24"/>
          <w:szCs w:val="24"/>
        </w:rPr>
        <w:t xml:space="preserve"> Удмуртской Республики</w:t>
      </w:r>
      <w:r>
        <w:rPr>
          <w:bCs/>
          <w:color w:val="000000"/>
          <w:sz w:val="24"/>
          <w:szCs w:val="24"/>
        </w:rPr>
        <w:t>»</w:t>
      </w:r>
      <w:r>
        <w:rPr>
          <w:color w:val="000000"/>
          <w:sz w:val="24"/>
          <w:szCs w:val="24"/>
        </w:rPr>
        <w:t xml:space="preserve"> в зимний период, включая контроль проведения мероприятий по очистке от снега, наледи и сосулек кровель зданий, сооружений; </w:t>
      </w:r>
    </w:p>
    <w:p w14:paraId="34FD42D6" w14:textId="77777777" w:rsidR="008B40B2" w:rsidRDefault="00000000">
      <w:pPr>
        <w:pStyle w:val="aff0"/>
        <w:ind w:firstLine="708"/>
        <w:jc w:val="both"/>
        <w:rPr>
          <w:color w:val="000000"/>
          <w:sz w:val="24"/>
          <w:szCs w:val="24"/>
        </w:rPr>
      </w:pPr>
      <w:r>
        <w:rPr>
          <w:color w:val="000000"/>
          <w:sz w:val="24"/>
          <w:szCs w:val="24"/>
        </w:rPr>
        <w:lastRenderedPageBreak/>
        <w:t xml:space="preserve">4) обязательные требования по уборке территории </w:t>
      </w:r>
      <w:r>
        <w:rPr>
          <w:bCs/>
          <w:color w:val="000000"/>
          <w:sz w:val="24"/>
          <w:szCs w:val="24"/>
        </w:rPr>
        <w:t>муниципального образования «</w:t>
      </w:r>
      <w:r>
        <w:rPr>
          <w:color w:val="000000"/>
          <w:sz w:val="24"/>
          <w:szCs w:val="24"/>
        </w:rPr>
        <w:t>Муниципальный округ</w:t>
      </w:r>
      <w:r>
        <w:rPr>
          <w:bCs/>
          <w:color w:val="000000"/>
          <w:sz w:val="24"/>
          <w:szCs w:val="24"/>
        </w:rPr>
        <w:t xml:space="preserve"> Красногорский район</w:t>
      </w:r>
      <w:r>
        <w:rPr>
          <w:color w:val="000000"/>
          <w:sz w:val="24"/>
          <w:szCs w:val="24"/>
        </w:rPr>
        <w:t xml:space="preserve"> Удмуртской Республики</w:t>
      </w:r>
      <w:r>
        <w:rPr>
          <w:bCs/>
          <w:color w:val="000000"/>
          <w:sz w:val="24"/>
          <w:szCs w:val="24"/>
        </w:rPr>
        <w:t>»</w:t>
      </w:r>
      <w:r>
        <w:rPr>
          <w:color w:val="000000"/>
          <w:sz w:val="24"/>
          <w:szCs w:val="24"/>
        </w:rPr>
        <w:t xml:space="preserve"> в летний период, включая обязательные требования по </w:t>
      </w:r>
      <w:r>
        <w:rPr>
          <w:bCs/>
          <w:color w:val="000000"/>
          <w:sz w:val="24"/>
          <w:szCs w:val="24"/>
          <w:lang w:eastAsia="en-US"/>
        </w:rPr>
        <w:t>выявлению карантинных, ядовитых и сорных растений, борьбе с ними, локализации, ликвидации их очагов</w:t>
      </w:r>
      <w:r>
        <w:rPr>
          <w:color w:val="000000"/>
          <w:sz w:val="24"/>
          <w:szCs w:val="24"/>
        </w:rPr>
        <w:t>;</w:t>
      </w:r>
    </w:p>
    <w:p w14:paraId="72F9E760" w14:textId="77777777" w:rsidR="008B40B2" w:rsidRDefault="00000000">
      <w:pPr>
        <w:pStyle w:val="aff0"/>
        <w:ind w:firstLine="708"/>
        <w:jc w:val="both"/>
        <w:rPr>
          <w:color w:val="000000"/>
          <w:sz w:val="24"/>
          <w:szCs w:val="24"/>
        </w:rPr>
      </w:pPr>
      <w:r>
        <w:rPr>
          <w:color w:val="000000"/>
          <w:sz w:val="24"/>
          <w:szCs w:val="24"/>
        </w:rPr>
        <w:t xml:space="preserve">5) дополнительные обязательные требования </w:t>
      </w:r>
      <w:r>
        <w:rPr>
          <w:color w:val="000000"/>
          <w:sz w:val="24"/>
          <w:szCs w:val="24"/>
          <w:shd w:val="clear" w:color="auto" w:fill="FFFFFF"/>
        </w:rPr>
        <w:t>пожарной безопасности</w:t>
      </w:r>
      <w:r>
        <w:rPr>
          <w:color w:val="000000"/>
          <w:sz w:val="24"/>
          <w:szCs w:val="24"/>
        </w:rPr>
        <w:t xml:space="preserve"> в </w:t>
      </w:r>
      <w:r>
        <w:rPr>
          <w:color w:val="000000"/>
          <w:sz w:val="24"/>
          <w:szCs w:val="24"/>
          <w:shd w:val="clear" w:color="auto" w:fill="FFFFFF"/>
        </w:rPr>
        <w:t xml:space="preserve">период действия особого противопожарного режима; </w:t>
      </w:r>
    </w:p>
    <w:p w14:paraId="782E53B2" w14:textId="77777777" w:rsidR="008B40B2" w:rsidRDefault="00000000">
      <w:pPr>
        <w:pStyle w:val="aff0"/>
        <w:ind w:firstLine="708"/>
        <w:jc w:val="both"/>
        <w:rPr>
          <w:color w:val="000000"/>
          <w:sz w:val="24"/>
          <w:szCs w:val="24"/>
        </w:rPr>
      </w:pPr>
      <w:r>
        <w:rPr>
          <w:bCs/>
          <w:color w:val="000000"/>
          <w:sz w:val="24"/>
          <w:szCs w:val="24"/>
        </w:rPr>
        <w:t xml:space="preserve">6) </w:t>
      </w:r>
      <w:r>
        <w:rPr>
          <w:color w:val="000000"/>
          <w:sz w:val="24"/>
          <w:szCs w:val="24"/>
        </w:rPr>
        <w:t xml:space="preserve">обязательные требования по </w:t>
      </w:r>
      <w:r>
        <w:rPr>
          <w:bCs/>
          <w:color w:val="000000"/>
          <w:sz w:val="24"/>
          <w:szCs w:val="24"/>
        </w:rPr>
        <w:t>прокладке, переустройству, ремонту и содержанию подземных коммуникаций на территориях общего пользования</w:t>
      </w:r>
      <w:r>
        <w:rPr>
          <w:color w:val="000000"/>
          <w:sz w:val="24"/>
          <w:szCs w:val="24"/>
        </w:rPr>
        <w:t>;</w:t>
      </w:r>
    </w:p>
    <w:p w14:paraId="244DBD64" w14:textId="77777777" w:rsidR="008B40B2" w:rsidRDefault="00000000">
      <w:pPr>
        <w:pStyle w:val="aff0"/>
        <w:ind w:firstLine="708"/>
        <w:jc w:val="both"/>
        <w:rPr>
          <w:color w:val="000000"/>
          <w:sz w:val="24"/>
          <w:szCs w:val="24"/>
        </w:rPr>
      </w:pPr>
      <w:r>
        <w:rPr>
          <w:color w:val="000000"/>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14:paraId="55676431" w14:textId="77777777" w:rsidR="008B40B2" w:rsidRDefault="00000000">
      <w:pPr>
        <w:pStyle w:val="aff0"/>
        <w:ind w:firstLine="708"/>
        <w:jc w:val="both"/>
        <w:rPr>
          <w:color w:val="000000"/>
          <w:sz w:val="24"/>
          <w:szCs w:val="24"/>
        </w:rPr>
      </w:pPr>
      <w:r>
        <w:rPr>
          <w:bCs/>
          <w:color w:val="000000"/>
          <w:sz w:val="24"/>
          <w:szCs w:val="24"/>
          <w:lang w:eastAsia="en-US"/>
        </w:rPr>
        <w:t xml:space="preserve">8) </w:t>
      </w:r>
      <w:r>
        <w:rPr>
          <w:color w:val="000000"/>
          <w:sz w:val="24"/>
          <w:szCs w:val="24"/>
        </w:rPr>
        <w:t>обязательные требования по складированию твердых коммунальных отходов;</w:t>
      </w:r>
    </w:p>
    <w:p w14:paraId="7A7B94D9" w14:textId="77777777" w:rsidR="008B40B2" w:rsidRDefault="00000000">
      <w:pPr>
        <w:pStyle w:val="aff0"/>
        <w:ind w:firstLine="708"/>
        <w:jc w:val="both"/>
        <w:rPr>
          <w:color w:val="000000"/>
          <w:sz w:val="24"/>
          <w:szCs w:val="24"/>
        </w:rPr>
      </w:pPr>
      <w:r>
        <w:rPr>
          <w:color w:val="000000"/>
          <w:sz w:val="24"/>
          <w:szCs w:val="24"/>
        </w:rPr>
        <w:t xml:space="preserve">9) обязательные требования по </w:t>
      </w:r>
      <w:r>
        <w:rPr>
          <w:bCs/>
          <w:color w:val="000000"/>
          <w:sz w:val="24"/>
          <w:szCs w:val="24"/>
        </w:rPr>
        <w:t>выгулу животных</w:t>
      </w:r>
      <w:r>
        <w:rPr>
          <w:color w:val="000000"/>
          <w:sz w:val="24"/>
          <w:szCs w:val="24"/>
        </w:rPr>
        <w:t xml:space="preserve"> и требования о недопустимости </w:t>
      </w:r>
      <w:r>
        <w:rPr>
          <w:sz w:val="24"/>
          <w:szCs w:val="24"/>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720A3BFE" w14:textId="77777777" w:rsidR="008B40B2" w:rsidRDefault="00000000">
      <w:pPr>
        <w:pStyle w:val="aff0"/>
        <w:jc w:val="both"/>
        <w:rPr>
          <w:color w:val="000000"/>
          <w:sz w:val="24"/>
          <w:szCs w:val="24"/>
        </w:rPr>
      </w:pPr>
      <w:r>
        <w:rPr>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0DAC8686" w14:textId="77777777" w:rsidR="008B40B2" w:rsidRDefault="00000000">
      <w:pPr>
        <w:pStyle w:val="aff0"/>
        <w:ind w:firstLine="708"/>
        <w:jc w:val="both"/>
        <w:rPr>
          <w:color w:val="000000"/>
          <w:sz w:val="24"/>
          <w:szCs w:val="24"/>
        </w:rPr>
      </w:pPr>
      <w:r>
        <w:rPr>
          <w:color w:val="000000"/>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2EB170E9" w14:textId="77777777" w:rsidR="008B40B2" w:rsidRDefault="00000000">
      <w:pPr>
        <w:pStyle w:val="aff0"/>
        <w:ind w:firstLine="708"/>
        <w:jc w:val="both"/>
        <w:rPr>
          <w:color w:val="000000"/>
          <w:sz w:val="24"/>
          <w:szCs w:val="24"/>
        </w:rPr>
      </w:pPr>
      <w:r>
        <w:rPr>
          <w:color w:val="000000"/>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68457741" w14:textId="77777777" w:rsidR="008B40B2" w:rsidRDefault="00000000">
      <w:pPr>
        <w:pStyle w:val="aff0"/>
        <w:ind w:firstLine="708"/>
        <w:jc w:val="both"/>
        <w:rPr>
          <w:color w:val="000000"/>
          <w:sz w:val="24"/>
          <w:szCs w:val="24"/>
        </w:rPr>
      </w:pPr>
      <w:r>
        <w:rPr>
          <w:color w:val="000000"/>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4BFCE5EF" w14:textId="77777777" w:rsidR="008B40B2" w:rsidRDefault="00000000">
      <w:pPr>
        <w:pStyle w:val="aff0"/>
        <w:ind w:firstLine="708"/>
        <w:jc w:val="both"/>
        <w:rPr>
          <w:color w:val="000000"/>
          <w:sz w:val="24"/>
          <w:szCs w:val="24"/>
        </w:rPr>
      </w:pPr>
      <w:r>
        <w:rPr>
          <w:color w:val="000000"/>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400DDC30" w14:textId="77777777" w:rsidR="008B40B2" w:rsidRDefault="00000000">
      <w:pPr>
        <w:pStyle w:val="aff0"/>
        <w:ind w:firstLine="708"/>
        <w:jc w:val="both"/>
        <w:rPr>
          <w:color w:val="000000"/>
          <w:sz w:val="24"/>
          <w:szCs w:val="24"/>
        </w:rPr>
      </w:pPr>
      <w:r>
        <w:rPr>
          <w:color w:val="000000"/>
          <w:sz w:val="24"/>
          <w:szCs w:val="24"/>
        </w:rPr>
        <w:t>3) дворовые территории;</w:t>
      </w:r>
    </w:p>
    <w:p w14:paraId="6EC4F986" w14:textId="77777777" w:rsidR="008B40B2" w:rsidRDefault="00000000">
      <w:pPr>
        <w:pStyle w:val="aff0"/>
        <w:ind w:firstLine="708"/>
        <w:jc w:val="both"/>
        <w:rPr>
          <w:color w:val="000000"/>
          <w:sz w:val="24"/>
          <w:szCs w:val="24"/>
        </w:rPr>
      </w:pPr>
      <w:r>
        <w:rPr>
          <w:color w:val="000000"/>
          <w:sz w:val="24"/>
          <w:szCs w:val="24"/>
        </w:rPr>
        <w:t>4) детские и спортивные площадки;</w:t>
      </w:r>
    </w:p>
    <w:p w14:paraId="15A56C97" w14:textId="77777777" w:rsidR="008B40B2" w:rsidRDefault="00000000">
      <w:pPr>
        <w:pStyle w:val="aff0"/>
        <w:ind w:firstLine="708"/>
        <w:jc w:val="both"/>
        <w:rPr>
          <w:color w:val="000000"/>
          <w:sz w:val="24"/>
          <w:szCs w:val="24"/>
        </w:rPr>
      </w:pPr>
      <w:r>
        <w:rPr>
          <w:color w:val="000000"/>
          <w:sz w:val="24"/>
          <w:szCs w:val="24"/>
        </w:rPr>
        <w:t>5) площадки для выгула животных;</w:t>
      </w:r>
    </w:p>
    <w:p w14:paraId="06438758" w14:textId="77777777" w:rsidR="008B40B2" w:rsidRDefault="00000000">
      <w:pPr>
        <w:pStyle w:val="aff0"/>
        <w:ind w:firstLine="708"/>
        <w:jc w:val="both"/>
        <w:rPr>
          <w:color w:val="000000"/>
          <w:sz w:val="24"/>
          <w:szCs w:val="24"/>
        </w:rPr>
      </w:pPr>
      <w:r>
        <w:rPr>
          <w:color w:val="000000"/>
          <w:sz w:val="24"/>
          <w:szCs w:val="24"/>
        </w:rPr>
        <w:t>6) парковки (парковочные места);</w:t>
      </w:r>
    </w:p>
    <w:p w14:paraId="67ABEE11" w14:textId="77777777" w:rsidR="008B40B2" w:rsidRDefault="00000000">
      <w:pPr>
        <w:pStyle w:val="aff0"/>
        <w:ind w:firstLine="708"/>
        <w:jc w:val="both"/>
        <w:rPr>
          <w:color w:val="000000"/>
          <w:sz w:val="24"/>
          <w:szCs w:val="24"/>
        </w:rPr>
      </w:pPr>
      <w:r>
        <w:rPr>
          <w:color w:val="000000"/>
          <w:sz w:val="24"/>
          <w:szCs w:val="24"/>
        </w:rPr>
        <w:t>7) парки, скверы, иные зеленые зоны;</w:t>
      </w:r>
    </w:p>
    <w:p w14:paraId="49D8FDBB" w14:textId="77777777" w:rsidR="008B40B2" w:rsidRDefault="00000000">
      <w:pPr>
        <w:pStyle w:val="aff0"/>
        <w:ind w:firstLine="708"/>
        <w:jc w:val="both"/>
        <w:rPr>
          <w:color w:val="000000"/>
          <w:sz w:val="24"/>
          <w:szCs w:val="24"/>
        </w:rPr>
      </w:pPr>
      <w:r>
        <w:rPr>
          <w:color w:val="000000"/>
          <w:sz w:val="24"/>
          <w:szCs w:val="24"/>
        </w:rPr>
        <w:t>8) технические и санитарно-защитные зоны.</w:t>
      </w:r>
    </w:p>
    <w:p w14:paraId="248ADCEE" w14:textId="77777777" w:rsidR="008B40B2" w:rsidRDefault="00000000">
      <w:pPr>
        <w:pStyle w:val="aff0"/>
        <w:jc w:val="both"/>
        <w:rPr>
          <w:color w:val="000000"/>
          <w:sz w:val="24"/>
          <w:szCs w:val="24"/>
        </w:rPr>
      </w:pPr>
      <w:r>
        <w:rPr>
          <w:color w:val="000000"/>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7E4A62CF" w14:textId="77777777" w:rsidR="008B40B2" w:rsidRDefault="00000000">
      <w:pPr>
        <w:pStyle w:val="aff0"/>
        <w:ind w:firstLine="708"/>
        <w:jc w:val="both"/>
        <w:rPr>
          <w:color w:val="000000"/>
          <w:sz w:val="24"/>
          <w:szCs w:val="24"/>
        </w:rPr>
      </w:pPr>
      <w:r>
        <w:rPr>
          <w:color w:val="000000"/>
          <w:sz w:val="24"/>
          <w:szCs w:val="24"/>
        </w:rPr>
        <w:t xml:space="preserve">1.8. Администрацией в рамках осуществления муниципального контроля обеспечивается учет объектов муниципального контроля </w:t>
      </w:r>
      <w:bookmarkStart w:id="2" w:name="_Hlk190335823"/>
      <w:r>
        <w:rPr>
          <w:color w:val="000000"/>
          <w:sz w:val="24"/>
          <w:szCs w:val="24"/>
        </w:rPr>
        <w:t xml:space="preserve">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 </w:t>
      </w:r>
      <w:bookmarkEnd w:id="2"/>
    </w:p>
    <w:p w14:paraId="06BDA2ED" w14:textId="77777777" w:rsidR="008B40B2" w:rsidRDefault="00000000">
      <w:pPr>
        <w:pStyle w:val="aff0"/>
        <w:ind w:firstLine="708"/>
        <w:jc w:val="both"/>
        <w:rPr>
          <w:color w:val="000000"/>
          <w:sz w:val="24"/>
          <w:szCs w:val="24"/>
        </w:rPr>
      </w:pPr>
      <w:r>
        <w:rPr>
          <w:color w:val="000000"/>
          <w:sz w:val="24"/>
          <w:szCs w:val="24"/>
        </w:rPr>
        <w:t>1.9. Должностные лица осуществляют подготовку документов и их подписание в порядке и способом, установленном действующим законодательством.</w:t>
      </w:r>
    </w:p>
    <w:p w14:paraId="34201E2A" w14:textId="77777777" w:rsidR="008B40B2" w:rsidRDefault="008B40B2">
      <w:pPr>
        <w:pStyle w:val="aff0"/>
        <w:ind w:firstLine="708"/>
        <w:jc w:val="both"/>
        <w:rPr>
          <w:color w:val="000000"/>
          <w:sz w:val="24"/>
          <w:szCs w:val="24"/>
        </w:rPr>
      </w:pPr>
    </w:p>
    <w:p w14:paraId="4F31F059" w14:textId="77777777" w:rsidR="008B40B2" w:rsidRDefault="008B40B2">
      <w:pPr>
        <w:pStyle w:val="aff0"/>
        <w:ind w:firstLine="708"/>
        <w:jc w:val="both"/>
        <w:rPr>
          <w:color w:val="000000"/>
          <w:sz w:val="24"/>
          <w:szCs w:val="24"/>
        </w:rPr>
      </w:pPr>
    </w:p>
    <w:p w14:paraId="49DE5DEC" w14:textId="77777777" w:rsidR="008B40B2" w:rsidRDefault="00000000">
      <w:pPr>
        <w:pStyle w:val="aff0"/>
        <w:jc w:val="center"/>
        <w:rPr>
          <w:b/>
          <w:bCs/>
          <w:color w:val="000000"/>
          <w:sz w:val="24"/>
          <w:szCs w:val="24"/>
        </w:rPr>
      </w:pPr>
      <w:r>
        <w:rPr>
          <w:b/>
          <w:bCs/>
          <w:color w:val="000000"/>
          <w:sz w:val="24"/>
          <w:szCs w:val="24"/>
        </w:rPr>
        <w:lastRenderedPageBreak/>
        <w:t>2. Управление рисками причинения вреда (ущерба) охраняемым законом ценностям при осуществлении муниципального контроля</w:t>
      </w:r>
    </w:p>
    <w:p w14:paraId="72C60D89" w14:textId="77777777" w:rsidR="008B40B2" w:rsidRDefault="008B40B2">
      <w:pPr>
        <w:pStyle w:val="aff0"/>
        <w:ind w:firstLine="708"/>
        <w:jc w:val="both"/>
        <w:rPr>
          <w:color w:val="000000"/>
          <w:sz w:val="24"/>
          <w:szCs w:val="24"/>
        </w:rPr>
      </w:pPr>
    </w:p>
    <w:p w14:paraId="330222B4" w14:textId="77777777" w:rsidR="008B40B2" w:rsidRDefault="00000000">
      <w:pPr>
        <w:pStyle w:val="aff0"/>
        <w:ind w:firstLine="708"/>
        <w:jc w:val="both"/>
        <w:rPr>
          <w:color w:val="000000"/>
          <w:sz w:val="24"/>
          <w:szCs w:val="24"/>
        </w:rPr>
      </w:pPr>
      <w:r>
        <w:rPr>
          <w:color w:val="000000"/>
          <w:sz w:val="24"/>
          <w:szCs w:val="24"/>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14:paraId="73FA1673" w14:textId="77777777" w:rsidR="008B40B2" w:rsidRDefault="00000000">
      <w:pPr>
        <w:pStyle w:val="aff0"/>
        <w:ind w:firstLine="708"/>
        <w:jc w:val="both"/>
        <w:rPr>
          <w:color w:val="000000"/>
          <w:sz w:val="24"/>
          <w:szCs w:val="24"/>
        </w:rPr>
      </w:pPr>
      <w:bookmarkStart w:id="3" w:name="_Hlk190346802"/>
      <w:r>
        <w:rPr>
          <w:color w:val="000000"/>
          <w:sz w:val="24"/>
          <w:szCs w:val="24"/>
        </w:rPr>
        <w:t xml:space="preserve">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14:paraId="5C3C296B" w14:textId="77777777" w:rsidR="008B40B2" w:rsidRDefault="00000000">
      <w:pPr>
        <w:pStyle w:val="aff0"/>
        <w:ind w:firstLine="708"/>
        <w:jc w:val="both"/>
        <w:rPr>
          <w:color w:val="000000"/>
          <w:sz w:val="24"/>
          <w:szCs w:val="24"/>
        </w:rPr>
      </w:pPr>
      <w:r>
        <w:rPr>
          <w:color w:val="000000"/>
          <w:sz w:val="24"/>
          <w:szCs w:val="24"/>
        </w:rPr>
        <w:t xml:space="preserve">1) средний риск; </w:t>
      </w:r>
    </w:p>
    <w:p w14:paraId="0B0DE097" w14:textId="77777777" w:rsidR="008B40B2" w:rsidRDefault="00000000">
      <w:pPr>
        <w:pStyle w:val="aff0"/>
        <w:ind w:firstLine="708"/>
        <w:jc w:val="both"/>
        <w:rPr>
          <w:color w:val="000000"/>
          <w:sz w:val="24"/>
          <w:szCs w:val="24"/>
        </w:rPr>
      </w:pPr>
      <w:r>
        <w:rPr>
          <w:color w:val="000000"/>
          <w:sz w:val="24"/>
          <w:szCs w:val="24"/>
        </w:rPr>
        <w:t xml:space="preserve">2) умеренный риск; </w:t>
      </w:r>
    </w:p>
    <w:p w14:paraId="2E6DB7DB" w14:textId="77777777" w:rsidR="008B40B2" w:rsidRDefault="00000000">
      <w:pPr>
        <w:pStyle w:val="aff0"/>
        <w:ind w:firstLine="708"/>
        <w:jc w:val="both"/>
        <w:rPr>
          <w:color w:val="000000"/>
          <w:sz w:val="24"/>
          <w:szCs w:val="24"/>
        </w:rPr>
      </w:pPr>
      <w:r>
        <w:rPr>
          <w:color w:val="000000"/>
          <w:sz w:val="24"/>
          <w:szCs w:val="24"/>
        </w:rPr>
        <w:t xml:space="preserve">3) низкий риск. </w:t>
      </w:r>
    </w:p>
    <w:bookmarkEnd w:id="3"/>
    <w:p w14:paraId="42330C79" w14:textId="77777777" w:rsidR="008B40B2" w:rsidRDefault="00000000">
      <w:pPr>
        <w:pStyle w:val="aff0"/>
        <w:ind w:firstLine="708"/>
        <w:jc w:val="both"/>
        <w:rPr>
          <w:color w:val="000000"/>
          <w:sz w:val="24"/>
          <w:szCs w:val="24"/>
        </w:rPr>
      </w:pPr>
      <w:r>
        <w:rPr>
          <w:color w:val="000000"/>
          <w:sz w:val="24"/>
          <w:szCs w:val="24"/>
        </w:rPr>
        <w:t>2.</w:t>
      </w:r>
      <w:proofErr w:type="gramStart"/>
      <w:r>
        <w:rPr>
          <w:color w:val="000000"/>
          <w:sz w:val="24"/>
          <w:szCs w:val="24"/>
        </w:rPr>
        <w:t>3.Категориям</w:t>
      </w:r>
      <w:proofErr w:type="gramEnd"/>
      <w:r>
        <w:rPr>
          <w:color w:val="000000"/>
          <w:sz w:val="24"/>
          <w:szCs w:val="24"/>
        </w:rPr>
        <w:t xml:space="preserve"> риска приведены в приложении № 1. </w:t>
      </w:r>
    </w:p>
    <w:p w14:paraId="3B725579" w14:textId="77777777" w:rsidR="008B40B2" w:rsidRDefault="00000000">
      <w:pPr>
        <w:pStyle w:val="aff0"/>
        <w:ind w:firstLine="708"/>
        <w:jc w:val="both"/>
        <w:rPr>
          <w:color w:val="000000"/>
          <w:sz w:val="24"/>
          <w:szCs w:val="24"/>
        </w:rPr>
      </w:pPr>
      <w:bookmarkStart w:id="4" w:name="_Hlk190346901"/>
      <w:r>
        <w:rPr>
          <w:color w:val="000000"/>
          <w:sz w:val="24"/>
          <w:szCs w:val="24"/>
        </w:rPr>
        <w:t xml:space="preserve">2.4.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2C45E2CB" w14:textId="77777777" w:rsidR="008B40B2" w:rsidRDefault="00000000">
      <w:pPr>
        <w:pStyle w:val="aff0"/>
        <w:ind w:firstLine="708"/>
        <w:jc w:val="both"/>
        <w:rPr>
          <w:color w:val="000000"/>
          <w:sz w:val="24"/>
          <w:szCs w:val="24"/>
        </w:rPr>
      </w:pPr>
      <w:r>
        <w:rPr>
          <w:color w:val="000000"/>
          <w:sz w:val="24"/>
          <w:szCs w:val="24"/>
        </w:rPr>
        <w:t>2.5.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14:paraId="101A4570" w14:textId="77777777" w:rsidR="008B40B2" w:rsidRDefault="00000000">
      <w:pPr>
        <w:pStyle w:val="aff0"/>
        <w:ind w:firstLine="708"/>
        <w:jc w:val="both"/>
        <w:rPr>
          <w:color w:val="000000"/>
          <w:sz w:val="24"/>
          <w:szCs w:val="24"/>
        </w:rPr>
      </w:pPr>
      <w:r>
        <w:rPr>
          <w:color w:val="000000"/>
          <w:sz w:val="24"/>
          <w:szCs w:val="24"/>
        </w:rPr>
        <w:t xml:space="preserve">2.6.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14:paraId="5AE69C4C" w14:textId="77777777" w:rsidR="008B40B2" w:rsidRDefault="00000000">
      <w:pPr>
        <w:pStyle w:val="aff0"/>
        <w:ind w:firstLine="708"/>
        <w:jc w:val="both"/>
        <w:rPr>
          <w:color w:val="000000"/>
          <w:sz w:val="24"/>
          <w:szCs w:val="24"/>
        </w:rPr>
      </w:pPr>
      <w:r>
        <w:rPr>
          <w:color w:val="000000"/>
          <w:sz w:val="24"/>
          <w:szCs w:val="24"/>
        </w:rPr>
        <w:t xml:space="preserve">Перечень индикаторов риска по муниципальному контролю </w:t>
      </w:r>
      <w:bookmarkEnd w:id="4"/>
      <w:r>
        <w:rPr>
          <w:color w:val="000000"/>
          <w:sz w:val="24"/>
          <w:szCs w:val="24"/>
        </w:rPr>
        <w:t xml:space="preserve">приведен в приложении №2. </w:t>
      </w:r>
    </w:p>
    <w:p w14:paraId="5C06FBCE" w14:textId="77777777" w:rsidR="008B40B2" w:rsidRDefault="008B40B2">
      <w:pPr>
        <w:pStyle w:val="aff0"/>
        <w:ind w:firstLine="708"/>
        <w:jc w:val="both"/>
        <w:rPr>
          <w:color w:val="000000"/>
          <w:sz w:val="24"/>
          <w:szCs w:val="24"/>
        </w:rPr>
      </w:pPr>
    </w:p>
    <w:p w14:paraId="12F6F2C4" w14:textId="77777777" w:rsidR="008B40B2" w:rsidRDefault="00000000">
      <w:pPr>
        <w:pStyle w:val="aff0"/>
        <w:jc w:val="center"/>
        <w:rPr>
          <w:b/>
          <w:bCs/>
          <w:color w:val="000000"/>
          <w:sz w:val="24"/>
          <w:szCs w:val="24"/>
        </w:rPr>
      </w:pPr>
      <w:r>
        <w:rPr>
          <w:b/>
          <w:bCs/>
          <w:color w:val="000000"/>
          <w:sz w:val="24"/>
          <w:szCs w:val="24"/>
        </w:rPr>
        <w:t xml:space="preserve">3. Профилактика рисков причинения вреда (ущерба) охраняемым законом </w:t>
      </w:r>
    </w:p>
    <w:p w14:paraId="26CC1662" w14:textId="77777777" w:rsidR="008B40B2" w:rsidRDefault="00000000">
      <w:pPr>
        <w:pStyle w:val="aff0"/>
        <w:jc w:val="center"/>
        <w:rPr>
          <w:b/>
          <w:bCs/>
          <w:color w:val="000000"/>
          <w:sz w:val="24"/>
          <w:szCs w:val="24"/>
        </w:rPr>
      </w:pPr>
      <w:r>
        <w:rPr>
          <w:b/>
          <w:bCs/>
          <w:color w:val="000000"/>
          <w:sz w:val="24"/>
          <w:szCs w:val="24"/>
        </w:rPr>
        <w:t>ценностям</w:t>
      </w:r>
    </w:p>
    <w:p w14:paraId="7E836485" w14:textId="77777777" w:rsidR="008B40B2" w:rsidRDefault="008B40B2">
      <w:pPr>
        <w:pStyle w:val="aff0"/>
        <w:jc w:val="both"/>
        <w:rPr>
          <w:b/>
          <w:bCs/>
          <w:color w:val="000000"/>
          <w:sz w:val="24"/>
          <w:szCs w:val="24"/>
        </w:rPr>
      </w:pPr>
    </w:p>
    <w:p w14:paraId="11B447FE" w14:textId="77777777" w:rsidR="008B40B2" w:rsidRDefault="00000000">
      <w:pPr>
        <w:pStyle w:val="aff0"/>
        <w:ind w:firstLine="708"/>
        <w:jc w:val="both"/>
        <w:rPr>
          <w:sz w:val="24"/>
          <w:szCs w:val="24"/>
        </w:rPr>
      </w:pPr>
      <w:r>
        <w:rPr>
          <w:color w:val="000000"/>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14:paraId="4C3A908C" w14:textId="77777777" w:rsidR="008B40B2" w:rsidRDefault="00000000">
      <w:pPr>
        <w:pStyle w:val="aff0"/>
        <w:ind w:firstLine="708"/>
        <w:jc w:val="both"/>
        <w:rPr>
          <w:sz w:val="24"/>
          <w:szCs w:val="24"/>
        </w:rPr>
      </w:pPr>
      <w:r>
        <w:rPr>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DC82A51" w14:textId="77777777" w:rsidR="008B40B2" w:rsidRDefault="00000000">
      <w:pPr>
        <w:pStyle w:val="aff0"/>
        <w:ind w:firstLine="708"/>
        <w:jc w:val="both"/>
        <w:rPr>
          <w:sz w:val="24"/>
          <w:szCs w:val="24"/>
        </w:rPr>
      </w:pPr>
      <w:r>
        <w:rPr>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30C4F01" w14:textId="77777777" w:rsidR="008B40B2" w:rsidRDefault="00000000">
      <w:pPr>
        <w:pStyle w:val="aff0"/>
        <w:ind w:firstLine="708"/>
        <w:jc w:val="both"/>
        <w:rPr>
          <w:sz w:val="24"/>
          <w:szCs w:val="24"/>
        </w:rPr>
      </w:pPr>
      <w:r>
        <w:rPr>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A3F8A4C" w14:textId="77777777" w:rsidR="008B40B2" w:rsidRDefault="00000000">
      <w:pPr>
        <w:pStyle w:val="aff0"/>
        <w:ind w:firstLine="708"/>
        <w:jc w:val="both"/>
        <w:rPr>
          <w:sz w:val="24"/>
          <w:szCs w:val="24"/>
        </w:rPr>
      </w:pPr>
      <w:r>
        <w:rPr>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w:t>
      </w:r>
      <w:r>
        <w:rPr>
          <w:color w:val="000000"/>
          <w:sz w:val="24"/>
          <w:szCs w:val="24"/>
        </w:rPr>
        <w:lastRenderedPageBreak/>
        <w:t>направляет информацию об этом Главе муниципального образования «Муниципальный округ Красногорский район Удмуртской Республики» либо должностному лицу, его замещающему, для принятия решения о проведении контрольных мероприятий.</w:t>
      </w:r>
    </w:p>
    <w:p w14:paraId="42A92A2D" w14:textId="77777777" w:rsidR="008B40B2" w:rsidRDefault="00000000">
      <w:pPr>
        <w:pStyle w:val="aff0"/>
        <w:ind w:firstLine="708"/>
        <w:jc w:val="both"/>
        <w:rPr>
          <w:sz w:val="24"/>
          <w:szCs w:val="24"/>
        </w:rPr>
      </w:pPr>
      <w:r>
        <w:rPr>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14:paraId="6EC3E364" w14:textId="77777777" w:rsidR="008B40B2" w:rsidRDefault="00000000">
      <w:pPr>
        <w:pStyle w:val="aff0"/>
        <w:ind w:firstLine="708"/>
        <w:jc w:val="both"/>
        <w:rPr>
          <w:sz w:val="24"/>
          <w:szCs w:val="24"/>
        </w:rPr>
      </w:pPr>
      <w:r>
        <w:rPr>
          <w:color w:val="000000"/>
          <w:sz w:val="24"/>
          <w:szCs w:val="24"/>
        </w:rPr>
        <w:t>1) информирование;</w:t>
      </w:r>
    </w:p>
    <w:p w14:paraId="6BF76930" w14:textId="77777777" w:rsidR="008B40B2" w:rsidRDefault="00000000">
      <w:pPr>
        <w:pStyle w:val="aff0"/>
        <w:ind w:firstLine="708"/>
        <w:jc w:val="both"/>
        <w:rPr>
          <w:color w:val="000000"/>
          <w:sz w:val="24"/>
          <w:szCs w:val="24"/>
        </w:rPr>
      </w:pPr>
      <w:r>
        <w:rPr>
          <w:color w:val="000000"/>
          <w:sz w:val="24"/>
          <w:szCs w:val="24"/>
        </w:rPr>
        <w:t>2) обобщение правоприменительной практики;</w:t>
      </w:r>
    </w:p>
    <w:p w14:paraId="0D8B4C01" w14:textId="77777777" w:rsidR="008B40B2" w:rsidRDefault="00000000">
      <w:pPr>
        <w:pStyle w:val="aff0"/>
        <w:ind w:firstLine="708"/>
        <w:jc w:val="both"/>
        <w:rPr>
          <w:color w:val="000000"/>
          <w:sz w:val="24"/>
          <w:szCs w:val="24"/>
        </w:rPr>
      </w:pPr>
      <w:r>
        <w:rPr>
          <w:color w:val="000000"/>
          <w:sz w:val="24"/>
          <w:szCs w:val="24"/>
        </w:rPr>
        <w:t>3) объявление предостережений;</w:t>
      </w:r>
    </w:p>
    <w:p w14:paraId="33EF75B1" w14:textId="77777777" w:rsidR="008B40B2" w:rsidRDefault="00000000">
      <w:pPr>
        <w:pStyle w:val="aff0"/>
        <w:ind w:firstLine="708"/>
        <w:jc w:val="both"/>
        <w:rPr>
          <w:color w:val="000000"/>
          <w:sz w:val="24"/>
          <w:szCs w:val="24"/>
        </w:rPr>
      </w:pPr>
      <w:r>
        <w:rPr>
          <w:color w:val="000000"/>
          <w:sz w:val="24"/>
          <w:szCs w:val="24"/>
        </w:rPr>
        <w:t>4) консультирование;</w:t>
      </w:r>
    </w:p>
    <w:p w14:paraId="0482CB0A" w14:textId="77777777" w:rsidR="008B40B2" w:rsidRDefault="00000000">
      <w:pPr>
        <w:pStyle w:val="aff0"/>
        <w:ind w:firstLine="708"/>
        <w:jc w:val="both"/>
        <w:rPr>
          <w:color w:val="000000"/>
          <w:sz w:val="24"/>
          <w:szCs w:val="24"/>
        </w:rPr>
      </w:pPr>
      <w:r>
        <w:rPr>
          <w:color w:val="000000"/>
          <w:sz w:val="24"/>
          <w:szCs w:val="24"/>
        </w:rPr>
        <w:t>5) профилактический визит.</w:t>
      </w:r>
    </w:p>
    <w:p w14:paraId="28B3F9E7" w14:textId="77777777" w:rsidR="008B40B2" w:rsidRDefault="00000000">
      <w:pPr>
        <w:pStyle w:val="aff0"/>
        <w:ind w:firstLine="708"/>
        <w:jc w:val="both"/>
        <w:rPr>
          <w:color w:val="000000"/>
          <w:sz w:val="24"/>
          <w:szCs w:val="24"/>
        </w:rPr>
      </w:pPr>
      <w:r>
        <w:rPr>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Pr>
          <w:color w:val="000000"/>
          <w:sz w:val="24"/>
          <w:szCs w:val="24"/>
          <w:shd w:val="clear" w:color="auto" w:fill="FFFFFF"/>
        </w:rPr>
        <w:t xml:space="preserve">доступ к специальному разделу должен осуществляться с главной (основной) страницы </w:t>
      </w:r>
      <w:r>
        <w:rPr>
          <w:color w:val="000000"/>
          <w:sz w:val="24"/>
          <w:szCs w:val="24"/>
        </w:rPr>
        <w:t>официального сайта Администрации</w:t>
      </w:r>
      <w:r>
        <w:rPr>
          <w:color w:val="000000"/>
          <w:sz w:val="24"/>
          <w:szCs w:val="24"/>
          <w:shd w:val="clear" w:color="auto" w:fill="FFFFFF"/>
        </w:rPr>
        <w:t>)</w:t>
      </w:r>
      <w:r>
        <w:rPr>
          <w:color w:val="000000"/>
          <w:sz w:val="24"/>
          <w:szCs w:val="24"/>
        </w:rPr>
        <w:t>, в средствах массовой информации,</w:t>
      </w:r>
      <w:r>
        <w:rPr>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1B86E065" w14:textId="77777777" w:rsidR="008B40B2" w:rsidRDefault="00000000">
      <w:pPr>
        <w:pStyle w:val="aff0"/>
        <w:ind w:firstLine="708"/>
        <w:jc w:val="both"/>
        <w:rPr>
          <w:color w:val="000000"/>
          <w:sz w:val="24"/>
          <w:szCs w:val="24"/>
        </w:rPr>
      </w:pPr>
      <w:r>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Pr>
            <w:rStyle w:val="a8"/>
            <w:color w:val="000000"/>
            <w:sz w:val="24"/>
            <w:szCs w:val="24"/>
            <w:u w:val="none"/>
          </w:rPr>
          <w:t>частью 3 статьи 46</w:t>
        </w:r>
      </w:hyperlink>
      <w:r>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205B557D" w14:textId="77777777" w:rsidR="008B40B2" w:rsidRDefault="00000000">
      <w:pPr>
        <w:pStyle w:val="aff0"/>
        <w:ind w:firstLine="708"/>
        <w:jc w:val="both"/>
        <w:rPr>
          <w:color w:val="000000"/>
          <w:sz w:val="24"/>
          <w:szCs w:val="24"/>
        </w:rPr>
      </w:pPr>
      <w:r>
        <w:rPr>
          <w:color w:val="000000"/>
          <w:sz w:val="24"/>
          <w:szCs w:val="24"/>
        </w:rPr>
        <w:t>Администрация также вправе информировать население муниципального образования «Муниципальный округ Красногорский район Удмуртской Республики»</w:t>
      </w:r>
      <w:r>
        <w:rPr>
          <w:i/>
          <w:iCs/>
          <w:color w:val="000000"/>
          <w:sz w:val="24"/>
          <w:szCs w:val="24"/>
        </w:rPr>
        <w:t xml:space="preserve"> </w:t>
      </w:r>
      <w:r>
        <w:rPr>
          <w:color w:val="000000"/>
          <w:sz w:val="24"/>
          <w:szCs w:val="24"/>
        </w:rPr>
        <w:t>на собраниях и конференциях граждан об обязательных требованиях, предъявляемых к объектам контроля.</w:t>
      </w:r>
    </w:p>
    <w:p w14:paraId="6AEB6B3C" w14:textId="77777777" w:rsidR="008B40B2" w:rsidRDefault="00000000">
      <w:pPr>
        <w:pStyle w:val="aff0"/>
        <w:ind w:firstLine="708"/>
        <w:jc w:val="both"/>
        <w:rPr>
          <w:sz w:val="24"/>
          <w:szCs w:val="24"/>
        </w:rPr>
      </w:pPr>
      <w:r>
        <w:rPr>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647DB9EE" w14:textId="77777777" w:rsidR="008B40B2" w:rsidRDefault="00000000">
      <w:pPr>
        <w:pStyle w:val="aff0"/>
        <w:ind w:firstLine="708"/>
        <w:jc w:val="both"/>
        <w:rPr>
          <w:color w:val="000000"/>
          <w:sz w:val="24"/>
          <w:szCs w:val="24"/>
        </w:rPr>
      </w:pPr>
      <w:r>
        <w:rPr>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муниципального образования «Муниципальный округ Красногорский район Удмуртской Республики» либо должностным лицом, его замещающим.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652D745" w14:textId="77777777" w:rsidR="008B40B2" w:rsidRDefault="00000000">
      <w:pPr>
        <w:pStyle w:val="aff0"/>
        <w:ind w:firstLine="708"/>
        <w:jc w:val="both"/>
        <w:rPr>
          <w:color w:val="000000"/>
          <w:sz w:val="24"/>
          <w:szCs w:val="24"/>
        </w:rPr>
      </w:pPr>
      <w:r>
        <w:rPr>
          <w:color w:val="000000"/>
          <w:sz w:val="24"/>
          <w:szCs w:val="24"/>
        </w:rPr>
        <w:t>3.8. Предостережение о недопустимости нарушения обязательных требований и предложение</w:t>
      </w:r>
      <w:r>
        <w:rPr>
          <w:color w:val="000000"/>
          <w:sz w:val="24"/>
          <w:szCs w:val="24"/>
          <w:shd w:val="clear" w:color="auto" w:fill="FFFFFF"/>
        </w:rPr>
        <w:t xml:space="preserve"> принять меры по обеспечению соблюдения обязательных требований</w:t>
      </w:r>
      <w:r>
        <w:rPr>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Pr>
          <w:color w:val="000000"/>
          <w:sz w:val="24"/>
          <w:szCs w:val="24"/>
          <w:shd w:val="clear" w:color="auto" w:fill="FFFFFF"/>
        </w:rPr>
        <w:t>или признаках нарушений обязательных требований </w:t>
      </w:r>
      <w:r>
        <w:rPr>
          <w:color w:val="000000"/>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Pr>
          <w:bCs/>
          <w:color w:val="000000"/>
          <w:sz w:val="24"/>
          <w:szCs w:val="24"/>
        </w:rPr>
        <w:t>муниципального образования «</w:t>
      </w:r>
      <w:r>
        <w:rPr>
          <w:color w:val="000000"/>
          <w:sz w:val="24"/>
          <w:szCs w:val="24"/>
        </w:rPr>
        <w:t>Муниципальный округ</w:t>
      </w:r>
      <w:r>
        <w:rPr>
          <w:bCs/>
          <w:color w:val="000000"/>
          <w:sz w:val="24"/>
          <w:szCs w:val="24"/>
        </w:rPr>
        <w:t xml:space="preserve"> Красногорский район</w:t>
      </w:r>
      <w:r>
        <w:rPr>
          <w:color w:val="000000"/>
          <w:sz w:val="24"/>
          <w:szCs w:val="24"/>
        </w:rPr>
        <w:t xml:space="preserve"> Удмуртской Республики</w:t>
      </w:r>
      <w:r>
        <w:rPr>
          <w:bCs/>
          <w:color w:val="000000"/>
          <w:sz w:val="24"/>
          <w:szCs w:val="24"/>
        </w:rPr>
        <w:t>» либо должностным лицом, его замещающим,</w:t>
      </w:r>
      <w:r>
        <w:rPr>
          <w:i/>
          <w:iCs/>
          <w:color w:val="000000"/>
          <w:sz w:val="24"/>
          <w:szCs w:val="24"/>
        </w:rPr>
        <w:t xml:space="preserve"> </w:t>
      </w:r>
      <w:r>
        <w:rPr>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3195CE9" w14:textId="77777777" w:rsidR="008B40B2" w:rsidRDefault="00000000">
      <w:pPr>
        <w:pStyle w:val="aff0"/>
        <w:ind w:firstLine="708"/>
        <w:jc w:val="both"/>
        <w:rPr>
          <w:sz w:val="24"/>
          <w:szCs w:val="24"/>
        </w:rPr>
      </w:pPr>
      <w:r>
        <w:rPr>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Pr>
          <w:color w:val="000000"/>
          <w:sz w:val="24"/>
          <w:szCs w:val="24"/>
        </w:rPr>
        <w:lastRenderedPageBreak/>
        <w:t>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F0E5799" w14:textId="77777777" w:rsidR="008B40B2" w:rsidRDefault="00000000">
      <w:pPr>
        <w:pStyle w:val="aff0"/>
        <w:ind w:firstLine="708"/>
        <w:jc w:val="both"/>
        <w:rPr>
          <w:sz w:val="24"/>
          <w:szCs w:val="24"/>
        </w:rPr>
      </w:pPr>
      <w:r>
        <w:rPr>
          <w:color w:val="000000"/>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54435349" w14:textId="77777777" w:rsidR="008B40B2" w:rsidRDefault="00000000">
      <w:pPr>
        <w:pStyle w:val="aff0"/>
        <w:ind w:firstLine="708"/>
        <w:jc w:val="both"/>
        <w:rPr>
          <w:sz w:val="24"/>
          <w:szCs w:val="24"/>
        </w:rPr>
      </w:pPr>
      <w:r>
        <w:rPr>
          <w:color w:val="000000"/>
          <w:sz w:val="24"/>
          <w:szCs w:val="24"/>
        </w:rPr>
        <w:t>Личный прием граждан проводится Главой муниципального образования «Муниципальный округ Красногорский район Удмуртской Республики» либо должностным лицом, его замещающим,</w:t>
      </w:r>
      <w:r>
        <w:rPr>
          <w:i/>
          <w:iCs/>
          <w:color w:val="000000"/>
          <w:sz w:val="24"/>
          <w:szCs w:val="24"/>
        </w:rPr>
        <w:t xml:space="preserve"> </w:t>
      </w:r>
      <w:r>
        <w:rPr>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35DEF508" w14:textId="77777777" w:rsidR="008B40B2" w:rsidRDefault="00000000">
      <w:pPr>
        <w:pStyle w:val="aff0"/>
        <w:ind w:firstLine="708"/>
        <w:jc w:val="both"/>
        <w:rPr>
          <w:sz w:val="24"/>
          <w:szCs w:val="24"/>
        </w:rPr>
      </w:pPr>
      <w:r>
        <w:rPr>
          <w:color w:val="000000"/>
          <w:sz w:val="24"/>
          <w:szCs w:val="24"/>
        </w:rPr>
        <w:t>Консультирование осуществляется в устной или письменной форме по следующим вопросам:</w:t>
      </w:r>
    </w:p>
    <w:p w14:paraId="456B01C2" w14:textId="77777777" w:rsidR="008B40B2" w:rsidRDefault="00000000">
      <w:pPr>
        <w:pStyle w:val="aff0"/>
        <w:ind w:firstLine="708"/>
        <w:jc w:val="both"/>
        <w:rPr>
          <w:sz w:val="24"/>
          <w:szCs w:val="24"/>
        </w:rPr>
      </w:pPr>
      <w:r>
        <w:rPr>
          <w:color w:val="000000"/>
          <w:sz w:val="24"/>
          <w:szCs w:val="24"/>
        </w:rPr>
        <w:t>1) организация и осуществление контроля в сфере благоустройства;</w:t>
      </w:r>
    </w:p>
    <w:p w14:paraId="352F3EC0" w14:textId="77777777" w:rsidR="008B40B2" w:rsidRDefault="00000000">
      <w:pPr>
        <w:pStyle w:val="aff0"/>
        <w:ind w:firstLine="708"/>
        <w:jc w:val="both"/>
        <w:rPr>
          <w:sz w:val="24"/>
          <w:szCs w:val="24"/>
        </w:rPr>
      </w:pPr>
      <w:r>
        <w:rPr>
          <w:color w:val="000000"/>
          <w:sz w:val="24"/>
          <w:szCs w:val="24"/>
        </w:rPr>
        <w:t>2) порядок осуществления контрольных мероприятий, установленных настоящим Положением;</w:t>
      </w:r>
    </w:p>
    <w:p w14:paraId="70872C54" w14:textId="77777777" w:rsidR="008B40B2" w:rsidRDefault="00000000">
      <w:pPr>
        <w:pStyle w:val="aff0"/>
        <w:ind w:firstLine="708"/>
        <w:jc w:val="both"/>
        <w:rPr>
          <w:sz w:val="24"/>
          <w:szCs w:val="24"/>
        </w:rPr>
      </w:pPr>
      <w:r>
        <w:rPr>
          <w:color w:val="000000"/>
          <w:sz w:val="24"/>
          <w:szCs w:val="24"/>
        </w:rPr>
        <w:t>3) порядок обжалования действий (бездействия) должностных лиц, уполномоченных осуществлять контроль;</w:t>
      </w:r>
    </w:p>
    <w:p w14:paraId="0CBC97E4" w14:textId="77777777" w:rsidR="008B40B2" w:rsidRDefault="00000000">
      <w:pPr>
        <w:pStyle w:val="aff0"/>
        <w:ind w:firstLine="708"/>
        <w:jc w:val="both"/>
        <w:rPr>
          <w:color w:val="000000"/>
          <w:sz w:val="24"/>
          <w:szCs w:val="24"/>
        </w:rPr>
      </w:pPr>
      <w:r>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A1BC598" w14:textId="77777777" w:rsidR="008B40B2" w:rsidRDefault="00000000">
      <w:pPr>
        <w:pStyle w:val="aff0"/>
        <w:jc w:val="both"/>
        <w:rPr>
          <w:color w:val="000000"/>
          <w:sz w:val="24"/>
          <w:szCs w:val="24"/>
        </w:rPr>
      </w:pPr>
      <w:r>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567821CC" w14:textId="77777777" w:rsidR="008B40B2" w:rsidRDefault="00000000">
      <w:pPr>
        <w:pStyle w:val="aff0"/>
        <w:ind w:firstLine="708"/>
        <w:jc w:val="both"/>
        <w:rPr>
          <w:sz w:val="24"/>
          <w:szCs w:val="24"/>
        </w:rPr>
      </w:pPr>
      <w:r>
        <w:rPr>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14:paraId="59B5772F" w14:textId="77777777" w:rsidR="008B40B2" w:rsidRDefault="00000000">
      <w:pPr>
        <w:pStyle w:val="aff0"/>
        <w:ind w:firstLine="708"/>
        <w:jc w:val="both"/>
        <w:rPr>
          <w:sz w:val="24"/>
          <w:szCs w:val="24"/>
        </w:rPr>
      </w:pPr>
      <w:r>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21AA2B61" w14:textId="77777777" w:rsidR="008B40B2" w:rsidRDefault="00000000">
      <w:pPr>
        <w:pStyle w:val="aff0"/>
        <w:ind w:firstLine="708"/>
        <w:jc w:val="both"/>
        <w:rPr>
          <w:sz w:val="24"/>
          <w:szCs w:val="24"/>
        </w:rPr>
      </w:pPr>
      <w:r>
        <w:rPr>
          <w:color w:val="000000"/>
          <w:sz w:val="24"/>
          <w:szCs w:val="24"/>
        </w:rPr>
        <w:t>2) за время консультирования предоставить в устной форме ответ на поставленные вопросы невозможно;</w:t>
      </w:r>
    </w:p>
    <w:p w14:paraId="184EF1E5" w14:textId="77777777" w:rsidR="008B40B2" w:rsidRDefault="00000000">
      <w:pPr>
        <w:pStyle w:val="aff0"/>
        <w:ind w:firstLine="708"/>
        <w:jc w:val="both"/>
        <w:rPr>
          <w:sz w:val="24"/>
          <w:szCs w:val="24"/>
        </w:rPr>
      </w:pPr>
      <w:r>
        <w:rPr>
          <w:color w:val="000000"/>
          <w:sz w:val="24"/>
          <w:szCs w:val="24"/>
        </w:rPr>
        <w:t>3) ответ на поставленные вопросы требует дополнительного запроса сведений.</w:t>
      </w:r>
    </w:p>
    <w:p w14:paraId="27A2A6E0" w14:textId="77777777" w:rsidR="008B40B2" w:rsidRDefault="00000000">
      <w:pPr>
        <w:pStyle w:val="aff0"/>
        <w:ind w:firstLine="708"/>
        <w:jc w:val="both"/>
        <w:rPr>
          <w:sz w:val="24"/>
          <w:szCs w:val="24"/>
        </w:rPr>
      </w:pPr>
      <w:r>
        <w:rPr>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5E89A32" w14:textId="77777777" w:rsidR="008B40B2" w:rsidRDefault="00000000">
      <w:pPr>
        <w:pStyle w:val="aff0"/>
        <w:ind w:firstLine="708"/>
        <w:jc w:val="both"/>
        <w:rPr>
          <w:sz w:val="24"/>
          <w:szCs w:val="24"/>
        </w:rPr>
      </w:pPr>
      <w:r>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67703A31" w14:textId="77777777" w:rsidR="008B40B2" w:rsidRDefault="00000000">
      <w:pPr>
        <w:pStyle w:val="aff0"/>
        <w:jc w:val="both"/>
        <w:rPr>
          <w:sz w:val="24"/>
          <w:szCs w:val="24"/>
        </w:rPr>
      </w:pPr>
      <w:r>
        <w:rPr>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7755552" w14:textId="77777777" w:rsidR="008B40B2" w:rsidRDefault="00000000">
      <w:pPr>
        <w:pStyle w:val="aff0"/>
        <w:ind w:firstLine="708"/>
        <w:jc w:val="both"/>
        <w:rPr>
          <w:sz w:val="24"/>
          <w:szCs w:val="24"/>
        </w:rPr>
      </w:pPr>
      <w:r>
        <w:rPr>
          <w:color w:val="000000"/>
          <w:sz w:val="24"/>
          <w:szCs w:val="24"/>
        </w:rPr>
        <w:t>Должностными лицами, уполномоченными осуществлять контроль, ведется журнал учета консультирований.</w:t>
      </w:r>
    </w:p>
    <w:p w14:paraId="4B571DBB" w14:textId="77777777" w:rsidR="008B40B2" w:rsidRDefault="00000000">
      <w:pPr>
        <w:pStyle w:val="aff0"/>
        <w:ind w:firstLine="708"/>
        <w:jc w:val="both"/>
        <w:rPr>
          <w:color w:val="000000"/>
          <w:sz w:val="24"/>
          <w:szCs w:val="24"/>
        </w:rPr>
      </w:pPr>
      <w:r>
        <w:rPr>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муниципального образования «Муниципальный округ Красногорский район Удмуртской Республики» либо должностным лицом, его замещающим,</w:t>
      </w:r>
      <w:r>
        <w:rPr>
          <w:i/>
          <w:iCs/>
          <w:color w:val="000000"/>
          <w:sz w:val="24"/>
          <w:szCs w:val="24"/>
        </w:rPr>
        <w:t xml:space="preserve"> </w:t>
      </w:r>
      <w:r>
        <w:rPr>
          <w:color w:val="000000"/>
          <w:sz w:val="24"/>
          <w:szCs w:val="24"/>
        </w:rPr>
        <w:t>или должностным лицом, уполномоченным осуществлять контроль.</w:t>
      </w:r>
    </w:p>
    <w:p w14:paraId="681C5AD5" w14:textId="77777777" w:rsidR="008B40B2" w:rsidRDefault="00000000">
      <w:pPr>
        <w:pStyle w:val="aff0"/>
        <w:ind w:firstLine="708"/>
        <w:jc w:val="both"/>
        <w:rPr>
          <w:color w:val="000000"/>
          <w:sz w:val="24"/>
          <w:szCs w:val="24"/>
        </w:rPr>
      </w:pPr>
      <w:r>
        <w:rPr>
          <w:color w:val="000000"/>
          <w:sz w:val="24"/>
          <w:szCs w:val="24"/>
        </w:rPr>
        <w:lastRenderedPageBreak/>
        <w:t xml:space="preserve">3.11. </w:t>
      </w:r>
      <w:bookmarkStart w:id="5" w:name="_Hlk189575576"/>
      <w:r>
        <w:rPr>
          <w:color w:val="000000"/>
          <w:sz w:val="24"/>
          <w:szCs w:val="24"/>
        </w:rPr>
        <w:t xml:space="preserve">Профилактический визит проводится в форме профилактической беседы должностным лицом, уполномоченным осуществлять муниципальный контроль, по месту осуществления деятельности контролируемого лица либо путем использования видео-конференц-связи </w:t>
      </w:r>
      <w:bookmarkStart w:id="6" w:name="_Hlk188886727"/>
      <w:r>
        <w:rPr>
          <w:color w:val="000000"/>
          <w:sz w:val="24"/>
          <w:szCs w:val="24"/>
        </w:rPr>
        <w:t>или мобильного приложения "Инспектор".</w:t>
      </w:r>
      <w:bookmarkEnd w:id="6"/>
    </w:p>
    <w:p w14:paraId="22D59DA9" w14:textId="77777777" w:rsidR="008B40B2" w:rsidRDefault="00000000">
      <w:pPr>
        <w:pStyle w:val="aff0"/>
        <w:ind w:firstLine="708"/>
        <w:jc w:val="both"/>
        <w:rPr>
          <w:color w:val="000000"/>
          <w:sz w:val="24"/>
          <w:szCs w:val="24"/>
        </w:rPr>
      </w:pPr>
      <w:r>
        <w:rPr>
          <w:color w:val="000000"/>
          <w:sz w:val="24"/>
          <w:szCs w:val="24"/>
        </w:rPr>
        <w:t xml:space="preserve">Профилактический визит проводится по инициативе </w:t>
      </w:r>
      <w:proofErr w:type="gramStart"/>
      <w:r>
        <w:rPr>
          <w:color w:val="000000"/>
          <w:sz w:val="24"/>
          <w:szCs w:val="24"/>
        </w:rPr>
        <w:t>Администрации  (</w:t>
      </w:r>
      <w:proofErr w:type="gramEnd"/>
      <w:r>
        <w:rPr>
          <w:color w:val="000000"/>
          <w:sz w:val="24"/>
          <w:szCs w:val="24"/>
        </w:rPr>
        <w:t>обязательный профилактический визит) или по инициативе контролируемого лица.</w:t>
      </w:r>
    </w:p>
    <w:p w14:paraId="780E0EAB" w14:textId="77777777" w:rsidR="008B40B2" w:rsidRDefault="00000000">
      <w:pPr>
        <w:pStyle w:val="aff0"/>
        <w:ind w:firstLine="708"/>
        <w:jc w:val="both"/>
        <w:rPr>
          <w:color w:val="000000"/>
          <w:sz w:val="24"/>
          <w:szCs w:val="24"/>
        </w:rPr>
      </w:pPr>
      <w:r>
        <w:rPr>
          <w:color w:val="000000"/>
          <w:sz w:val="24"/>
          <w:szCs w:val="24"/>
        </w:rPr>
        <w:t>Обязательный профилактический визит в рамках муниципального контроля проводится в случаях, предусмотренных пунктами 2 и 4 части 1 статьи 52.1 Федерального закона № 248-ФЗ.</w:t>
      </w:r>
    </w:p>
    <w:p w14:paraId="4E55B1C1" w14:textId="77777777" w:rsidR="008B40B2" w:rsidRDefault="00000000">
      <w:pPr>
        <w:pStyle w:val="aff0"/>
        <w:ind w:firstLine="708"/>
        <w:jc w:val="both"/>
        <w:rPr>
          <w:color w:val="000000"/>
          <w:sz w:val="24"/>
          <w:szCs w:val="24"/>
        </w:rPr>
      </w:pPr>
      <w:r>
        <w:rPr>
          <w:color w:val="000000"/>
          <w:sz w:val="24"/>
          <w:szCs w:val="24"/>
        </w:rPr>
        <w:t>Профилактические визиты по инициативе контролируемого лица проводятся в соответствии со статьей 52.2. Федерального закона № 248-ФЗ</w:t>
      </w:r>
      <w:bookmarkEnd w:id="5"/>
      <w:r>
        <w:rPr>
          <w:color w:val="000000"/>
          <w:sz w:val="24"/>
          <w:szCs w:val="24"/>
        </w:rPr>
        <w:t>.</w:t>
      </w:r>
    </w:p>
    <w:p w14:paraId="489107DD" w14:textId="77777777" w:rsidR="008B40B2" w:rsidRDefault="008B40B2">
      <w:pPr>
        <w:pStyle w:val="aff0"/>
        <w:ind w:firstLine="708"/>
        <w:jc w:val="both"/>
        <w:rPr>
          <w:sz w:val="24"/>
          <w:szCs w:val="24"/>
        </w:rPr>
      </w:pPr>
    </w:p>
    <w:p w14:paraId="7EE77F73" w14:textId="77777777" w:rsidR="008B40B2" w:rsidRDefault="00000000">
      <w:pPr>
        <w:pStyle w:val="aff0"/>
        <w:jc w:val="center"/>
        <w:rPr>
          <w:b/>
          <w:bCs/>
          <w:color w:val="000000"/>
          <w:sz w:val="24"/>
          <w:szCs w:val="24"/>
        </w:rPr>
      </w:pPr>
      <w:r>
        <w:rPr>
          <w:b/>
          <w:bCs/>
          <w:color w:val="000000"/>
          <w:sz w:val="24"/>
          <w:szCs w:val="24"/>
        </w:rPr>
        <w:t>4. Осуществление контрольных мероприятий и контрольных действий</w:t>
      </w:r>
    </w:p>
    <w:p w14:paraId="12115AA3" w14:textId="77777777" w:rsidR="008B40B2" w:rsidRDefault="008B40B2">
      <w:pPr>
        <w:pStyle w:val="aff0"/>
        <w:jc w:val="both"/>
        <w:rPr>
          <w:b/>
          <w:bCs/>
          <w:color w:val="000000"/>
          <w:sz w:val="24"/>
          <w:szCs w:val="24"/>
        </w:rPr>
      </w:pPr>
    </w:p>
    <w:p w14:paraId="3ECEDC6F" w14:textId="77777777" w:rsidR="008B40B2" w:rsidRDefault="00000000">
      <w:pPr>
        <w:pStyle w:val="aff0"/>
        <w:ind w:firstLine="708"/>
        <w:jc w:val="both"/>
        <w:rPr>
          <w:color w:val="000000"/>
          <w:sz w:val="24"/>
          <w:szCs w:val="24"/>
        </w:rPr>
      </w:pPr>
      <w:bookmarkStart w:id="7" w:name="_Hlk190347983"/>
      <w:r>
        <w:rPr>
          <w:color w:val="000000"/>
          <w:sz w:val="24"/>
          <w:szCs w:val="24"/>
        </w:rPr>
        <w:t xml:space="preserve">4.1. Муниципальный контроль осуществляется путем проведения контрольных (надзорных) мероприятий со взаимодействием с контролируемым лицом и контрольных (надзорных) мероприятий без взаимодействия с контролируемым лицом. </w:t>
      </w:r>
    </w:p>
    <w:p w14:paraId="20EB512A" w14:textId="77777777" w:rsidR="008B40B2" w:rsidRDefault="00000000">
      <w:pPr>
        <w:pStyle w:val="aff0"/>
        <w:ind w:firstLine="708"/>
        <w:jc w:val="both"/>
        <w:rPr>
          <w:color w:val="000000"/>
          <w:sz w:val="24"/>
          <w:szCs w:val="24"/>
        </w:rPr>
      </w:pPr>
      <w:r>
        <w:rPr>
          <w:color w:val="000000"/>
          <w:sz w:val="24"/>
          <w:szCs w:val="24"/>
        </w:rPr>
        <w:t xml:space="preserve">Муниципальный контроль осуществляется без проведения плановых контрольных (надзорных) мероприятий. </w:t>
      </w:r>
    </w:p>
    <w:p w14:paraId="7E956CA1" w14:textId="77777777" w:rsidR="008B40B2" w:rsidRDefault="00000000">
      <w:pPr>
        <w:pStyle w:val="aff0"/>
        <w:ind w:firstLine="708"/>
        <w:jc w:val="both"/>
        <w:rPr>
          <w:color w:val="000000"/>
          <w:sz w:val="24"/>
          <w:szCs w:val="24"/>
        </w:rPr>
      </w:pPr>
      <w:r>
        <w:rPr>
          <w:color w:val="000000"/>
          <w:sz w:val="24"/>
          <w:szCs w:val="24"/>
        </w:rPr>
        <w:t xml:space="preserve">4.2. В рамках осуществления муниципального контроля во взаимодействии с контролируемым лицом проводятся следующие контрольные мероприятия: </w:t>
      </w:r>
    </w:p>
    <w:p w14:paraId="45755B6B" w14:textId="77777777" w:rsidR="008B40B2" w:rsidRDefault="00000000">
      <w:pPr>
        <w:pStyle w:val="aff0"/>
        <w:ind w:firstLine="708"/>
        <w:jc w:val="both"/>
        <w:rPr>
          <w:color w:val="000000"/>
          <w:sz w:val="24"/>
          <w:szCs w:val="24"/>
        </w:rPr>
      </w:pPr>
      <w:r>
        <w:rPr>
          <w:color w:val="000000"/>
          <w:sz w:val="24"/>
          <w:szCs w:val="24"/>
        </w:rPr>
        <w:t xml:space="preserve">а) инспекционный визит; </w:t>
      </w:r>
    </w:p>
    <w:p w14:paraId="4240E652" w14:textId="77777777" w:rsidR="008B40B2" w:rsidRDefault="00000000">
      <w:pPr>
        <w:pStyle w:val="aff0"/>
        <w:ind w:firstLine="708"/>
        <w:jc w:val="both"/>
        <w:rPr>
          <w:color w:val="000000"/>
          <w:sz w:val="24"/>
          <w:szCs w:val="24"/>
        </w:rPr>
      </w:pPr>
      <w:r>
        <w:rPr>
          <w:color w:val="000000"/>
          <w:sz w:val="24"/>
          <w:szCs w:val="24"/>
        </w:rPr>
        <w:t xml:space="preserve">б) документарная проверка; </w:t>
      </w:r>
    </w:p>
    <w:p w14:paraId="4ED0B872" w14:textId="77777777" w:rsidR="008B40B2" w:rsidRDefault="00000000">
      <w:pPr>
        <w:pStyle w:val="aff0"/>
        <w:ind w:firstLine="708"/>
        <w:jc w:val="both"/>
        <w:rPr>
          <w:color w:val="000000"/>
          <w:sz w:val="24"/>
          <w:szCs w:val="24"/>
        </w:rPr>
      </w:pPr>
      <w:r>
        <w:rPr>
          <w:color w:val="000000"/>
          <w:sz w:val="24"/>
          <w:szCs w:val="24"/>
        </w:rPr>
        <w:t xml:space="preserve">в) выездная проверка. </w:t>
      </w:r>
    </w:p>
    <w:p w14:paraId="3840D364" w14:textId="77777777" w:rsidR="008B40B2" w:rsidRDefault="00000000">
      <w:pPr>
        <w:pStyle w:val="aff0"/>
        <w:ind w:firstLine="708"/>
        <w:jc w:val="both"/>
        <w:rPr>
          <w:color w:val="000000"/>
          <w:sz w:val="24"/>
          <w:szCs w:val="24"/>
        </w:rPr>
      </w:pPr>
      <w:r>
        <w:rPr>
          <w:color w:val="000000"/>
          <w:sz w:val="24"/>
          <w:szCs w:val="24"/>
        </w:rPr>
        <w:t xml:space="preserve">4.3. Без взаимодействия с контролируемым лицом проводятся следующие контрольные мероприятия (далее - контрольные мероприятия без взаимодействия): </w:t>
      </w:r>
    </w:p>
    <w:p w14:paraId="29FA8556" w14:textId="77777777" w:rsidR="008B40B2" w:rsidRDefault="00000000">
      <w:pPr>
        <w:pStyle w:val="aff0"/>
        <w:ind w:firstLine="708"/>
        <w:jc w:val="both"/>
        <w:rPr>
          <w:color w:val="000000"/>
          <w:sz w:val="24"/>
          <w:szCs w:val="24"/>
        </w:rPr>
      </w:pPr>
      <w:r>
        <w:rPr>
          <w:color w:val="000000"/>
          <w:sz w:val="24"/>
          <w:szCs w:val="24"/>
        </w:rPr>
        <w:t xml:space="preserve">а) наблюдение за соблюдением обязательных требований (мониторинг безопасности); </w:t>
      </w:r>
    </w:p>
    <w:p w14:paraId="0AD9FE33" w14:textId="77777777" w:rsidR="008B40B2" w:rsidRDefault="00000000">
      <w:pPr>
        <w:pStyle w:val="aff0"/>
        <w:ind w:firstLine="708"/>
        <w:jc w:val="both"/>
        <w:rPr>
          <w:color w:val="000000"/>
          <w:sz w:val="24"/>
          <w:szCs w:val="24"/>
        </w:rPr>
      </w:pPr>
      <w:r>
        <w:rPr>
          <w:color w:val="000000"/>
          <w:sz w:val="24"/>
          <w:szCs w:val="24"/>
        </w:rPr>
        <w:t xml:space="preserve">б) выездное обследование. </w:t>
      </w:r>
    </w:p>
    <w:p w14:paraId="67F9A8B7" w14:textId="77777777" w:rsidR="008B40B2" w:rsidRDefault="00000000">
      <w:pPr>
        <w:pStyle w:val="aff0"/>
        <w:ind w:firstLine="708"/>
        <w:jc w:val="both"/>
        <w:rPr>
          <w:color w:val="000000"/>
          <w:sz w:val="24"/>
          <w:szCs w:val="24"/>
        </w:rPr>
      </w:pPr>
      <w:r>
        <w:rPr>
          <w:color w:val="000000"/>
          <w:sz w:val="24"/>
          <w:szCs w:val="24"/>
        </w:rPr>
        <w:t xml:space="preserve">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w:t>
      </w:r>
    </w:p>
    <w:p w14:paraId="6FCA6B8A" w14:textId="77777777" w:rsidR="008B40B2" w:rsidRDefault="00000000">
      <w:pPr>
        <w:pStyle w:val="aff0"/>
        <w:ind w:firstLine="708"/>
        <w:jc w:val="both"/>
        <w:rPr>
          <w:color w:val="000000"/>
          <w:sz w:val="24"/>
          <w:szCs w:val="24"/>
        </w:rPr>
      </w:pPr>
      <w:r>
        <w:rPr>
          <w:color w:val="000000"/>
          <w:sz w:val="24"/>
          <w:szCs w:val="24"/>
        </w:rPr>
        <w:t>4.4. Контрольные (надзорные) мероприятия и контрольные (надзорные) действия проводятся в порядке и на основаниях, установленных Федеральным законом «О государственном контроле (надзоре) и муниципальном контроле в Российской Федерации».</w:t>
      </w:r>
    </w:p>
    <w:p w14:paraId="438C7F06" w14:textId="77777777" w:rsidR="008B40B2" w:rsidRDefault="00000000">
      <w:pPr>
        <w:pStyle w:val="aff0"/>
        <w:ind w:firstLine="708"/>
        <w:jc w:val="both"/>
        <w:rPr>
          <w:color w:val="000000"/>
          <w:sz w:val="24"/>
          <w:szCs w:val="24"/>
        </w:rPr>
      </w:pPr>
      <w:r>
        <w:rPr>
          <w:color w:val="000000"/>
          <w:sz w:val="24"/>
          <w:szCs w:val="24"/>
        </w:rPr>
        <w:t xml:space="preserve">4.5. Для проведения контрольного (надзорного)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«О государственном контроле (надзоре) и муниципальном контроле в Российской Федерации». </w:t>
      </w:r>
    </w:p>
    <w:p w14:paraId="7FF1E69D" w14:textId="77777777" w:rsidR="008B40B2" w:rsidRDefault="00000000">
      <w:pPr>
        <w:pStyle w:val="aff0"/>
        <w:ind w:firstLine="708"/>
        <w:jc w:val="both"/>
        <w:rPr>
          <w:color w:val="000000"/>
          <w:sz w:val="24"/>
          <w:szCs w:val="24"/>
        </w:rPr>
      </w:pPr>
      <w:r>
        <w:rPr>
          <w:color w:val="000000"/>
          <w:sz w:val="24"/>
          <w:szCs w:val="24"/>
        </w:rPr>
        <w:t xml:space="preserve">4.6.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14:paraId="7E290247" w14:textId="77777777" w:rsidR="008B40B2" w:rsidRDefault="00000000">
      <w:pPr>
        <w:pStyle w:val="aff0"/>
        <w:ind w:firstLine="708"/>
        <w:jc w:val="both"/>
        <w:rPr>
          <w:color w:val="000000"/>
          <w:sz w:val="24"/>
          <w:szCs w:val="24"/>
        </w:rPr>
      </w:pPr>
      <w:r>
        <w:rPr>
          <w:color w:val="000000"/>
          <w:sz w:val="24"/>
          <w:szCs w:val="24"/>
        </w:rPr>
        <w:t xml:space="preserve">- сведений, отнесенных законодательством Российской Федерации к государственной тайне; </w:t>
      </w:r>
    </w:p>
    <w:p w14:paraId="064957B5" w14:textId="77777777" w:rsidR="008B40B2" w:rsidRDefault="00000000">
      <w:pPr>
        <w:pStyle w:val="aff0"/>
        <w:ind w:firstLine="708"/>
        <w:jc w:val="both"/>
        <w:rPr>
          <w:color w:val="000000"/>
          <w:sz w:val="24"/>
          <w:szCs w:val="24"/>
        </w:rPr>
      </w:pPr>
      <w:r>
        <w:rPr>
          <w:color w:val="000000"/>
          <w:sz w:val="24"/>
          <w:szCs w:val="24"/>
        </w:rPr>
        <w:t xml:space="preserve">- объектов, территорий, которые законодательством Российской Федерации отнесены к режимным и особо важным объектам. </w:t>
      </w:r>
    </w:p>
    <w:p w14:paraId="46B65C3F" w14:textId="77777777" w:rsidR="008B40B2" w:rsidRDefault="00000000">
      <w:pPr>
        <w:pStyle w:val="aff0"/>
        <w:ind w:firstLine="708"/>
        <w:jc w:val="both"/>
        <w:rPr>
          <w:color w:val="000000"/>
          <w:sz w:val="24"/>
          <w:szCs w:val="24"/>
        </w:rPr>
      </w:pPr>
      <w:r>
        <w:rPr>
          <w:color w:val="000000"/>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w:t>
      </w:r>
      <w:r>
        <w:rPr>
          <w:color w:val="000000"/>
          <w:sz w:val="24"/>
          <w:szCs w:val="24"/>
        </w:rPr>
        <w:lastRenderedPageBreak/>
        <w:t xml:space="preserve">видеозаписи, используемые для доказательств нарушений обязательных требований, прикладываются к акту контрольного мероприятия. </w:t>
      </w:r>
    </w:p>
    <w:p w14:paraId="5CFDBE24" w14:textId="77777777" w:rsidR="008B40B2" w:rsidRDefault="00000000">
      <w:pPr>
        <w:pStyle w:val="aff0"/>
        <w:ind w:firstLine="708"/>
        <w:jc w:val="both"/>
        <w:rPr>
          <w:color w:val="000000"/>
          <w:sz w:val="24"/>
          <w:szCs w:val="24"/>
        </w:rPr>
      </w:pPr>
      <w:r>
        <w:rPr>
          <w:color w:val="000000"/>
          <w:sz w:val="24"/>
          <w:szCs w:val="24"/>
        </w:rPr>
        <w:t xml:space="preserve">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 </w:t>
      </w:r>
    </w:p>
    <w:p w14:paraId="0D746271" w14:textId="77777777" w:rsidR="008B40B2" w:rsidRDefault="00000000">
      <w:pPr>
        <w:pStyle w:val="aff0"/>
        <w:ind w:firstLine="708"/>
        <w:jc w:val="both"/>
        <w:rPr>
          <w:color w:val="000000"/>
          <w:sz w:val="24"/>
          <w:szCs w:val="24"/>
        </w:rPr>
      </w:pPr>
      <w:r>
        <w:rPr>
          <w:color w:val="000000"/>
          <w:sz w:val="24"/>
          <w:szCs w:val="24"/>
        </w:rPr>
        <w:t xml:space="preserve">4.7.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14:paraId="44F14A17" w14:textId="77777777" w:rsidR="008B40B2" w:rsidRDefault="00000000">
      <w:pPr>
        <w:pStyle w:val="aff0"/>
        <w:ind w:firstLine="708"/>
        <w:jc w:val="both"/>
        <w:rPr>
          <w:color w:val="000000"/>
          <w:sz w:val="24"/>
          <w:szCs w:val="24"/>
        </w:rPr>
      </w:pPr>
      <w:r>
        <w:rPr>
          <w:color w:val="000000"/>
          <w:sz w:val="24"/>
          <w:szCs w:val="24"/>
        </w:rPr>
        <w:t xml:space="preserve">4.8. 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14:paraId="77B4214E" w14:textId="77777777" w:rsidR="008B40B2" w:rsidRDefault="00000000">
      <w:pPr>
        <w:pStyle w:val="aff0"/>
        <w:ind w:firstLine="708"/>
        <w:jc w:val="both"/>
        <w:rPr>
          <w:color w:val="000000"/>
          <w:sz w:val="24"/>
          <w:szCs w:val="24"/>
        </w:rPr>
      </w:pPr>
      <w:r>
        <w:rPr>
          <w:color w:val="000000"/>
          <w:sz w:val="24"/>
          <w:szCs w:val="24"/>
        </w:rPr>
        <w:t xml:space="preserve">- осмотр; </w:t>
      </w:r>
    </w:p>
    <w:p w14:paraId="546E9C14" w14:textId="77777777" w:rsidR="008B40B2" w:rsidRDefault="00000000">
      <w:pPr>
        <w:pStyle w:val="aff0"/>
        <w:ind w:firstLine="708"/>
        <w:jc w:val="both"/>
        <w:rPr>
          <w:color w:val="000000"/>
          <w:sz w:val="24"/>
          <w:szCs w:val="24"/>
        </w:rPr>
      </w:pPr>
      <w:r>
        <w:rPr>
          <w:color w:val="000000"/>
          <w:sz w:val="24"/>
          <w:szCs w:val="24"/>
        </w:rPr>
        <w:t xml:space="preserve">- инструментальное обследование (с применением видеозаписи); </w:t>
      </w:r>
    </w:p>
    <w:p w14:paraId="32669717" w14:textId="77777777" w:rsidR="008B40B2" w:rsidRDefault="00000000">
      <w:pPr>
        <w:pStyle w:val="aff0"/>
        <w:ind w:firstLine="708"/>
        <w:jc w:val="both"/>
        <w:rPr>
          <w:color w:val="000000"/>
          <w:sz w:val="24"/>
          <w:szCs w:val="24"/>
        </w:rPr>
      </w:pPr>
      <w:r>
        <w:rPr>
          <w:color w:val="000000"/>
          <w:sz w:val="24"/>
          <w:szCs w:val="24"/>
        </w:rPr>
        <w:t>- испытание.</w:t>
      </w:r>
    </w:p>
    <w:p w14:paraId="24BF0F72" w14:textId="77777777" w:rsidR="008B40B2" w:rsidRDefault="00000000">
      <w:pPr>
        <w:pStyle w:val="aff0"/>
        <w:ind w:firstLine="708"/>
        <w:jc w:val="both"/>
        <w:rPr>
          <w:color w:val="000000"/>
          <w:sz w:val="24"/>
          <w:szCs w:val="24"/>
        </w:rPr>
      </w:pPr>
      <w:r>
        <w:rPr>
          <w:color w:val="000000"/>
          <w:sz w:val="24"/>
          <w:szCs w:val="24"/>
        </w:rPr>
        <w:t xml:space="preserve">4.9. Инспекционный визит проводится в порядке, установленном статьей 70 Федерального закона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14:paraId="50C043D5" w14:textId="77777777" w:rsidR="008B40B2" w:rsidRDefault="00000000">
      <w:pPr>
        <w:pStyle w:val="aff0"/>
        <w:ind w:firstLine="708"/>
        <w:jc w:val="both"/>
        <w:rPr>
          <w:color w:val="000000"/>
          <w:sz w:val="24"/>
          <w:szCs w:val="24"/>
        </w:rPr>
      </w:pPr>
      <w:r>
        <w:rPr>
          <w:color w:val="000000"/>
          <w:sz w:val="24"/>
          <w:szCs w:val="24"/>
        </w:rPr>
        <w:t xml:space="preserve">В ходе инспекционного визита могут совершаться следующие контрольные (надзорные) действия: </w:t>
      </w:r>
    </w:p>
    <w:p w14:paraId="7AF71DCA" w14:textId="77777777" w:rsidR="008B40B2" w:rsidRDefault="00000000">
      <w:pPr>
        <w:pStyle w:val="aff0"/>
        <w:ind w:firstLine="708"/>
        <w:jc w:val="both"/>
        <w:rPr>
          <w:color w:val="000000"/>
          <w:sz w:val="24"/>
          <w:szCs w:val="24"/>
        </w:rPr>
      </w:pPr>
      <w:r>
        <w:rPr>
          <w:color w:val="000000"/>
          <w:sz w:val="24"/>
          <w:szCs w:val="24"/>
        </w:rPr>
        <w:t>- осмотр;</w:t>
      </w:r>
    </w:p>
    <w:p w14:paraId="753EBF4C" w14:textId="77777777" w:rsidR="008B40B2" w:rsidRDefault="00000000">
      <w:pPr>
        <w:pStyle w:val="aff0"/>
        <w:ind w:firstLine="708"/>
        <w:jc w:val="both"/>
        <w:rPr>
          <w:color w:val="000000"/>
          <w:sz w:val="24"/>
          <w:szCs w:val="24"/>
        </w:rPr>
      </w:pPr>
      <w:r>
        <w:rPr>
          <w:color w:val="000000"/>
          <w:sz w:val="24"/>
          <w:szCs w:val="24"/>
        </w:rPr>
        <w:t xml:space="preserve">- опрос; </w:t>
      </w:r>
    </w:p>
    <w:p w14:paraId="033DBCA0" w14:textId="77777777" w:rsidR="008B40B2" w:rsidRDefault="00000000">
      <w:pPr>
        <w:pStyle w:val="aff0"/>
        <w:ind w:firstLine="708"/>
        <w:jc w:val="both"/>
        <w:rPr>
          <w:color w:val="000000"/>
          <w:sz w:val="24"/>
          <w:szCs w:val="24"/>
        </w:rPr>
      </w:pPr>
      <w:r>
        <w:rPr>
          <w:color w:val="000000"/>
          <w:sz w:val="24"/>
          <w:szCs w:val="24"/>
        </w:rPr>
        <w:t xml:space="preserve">- получение письменных объяснений; </w:t>
      </w:r>
    </w:p>
    <w:p w14:paraId="7279FCE5" w14:textId="77777777" w:rsidR="008B40B2" w:rsidRDefault="00000000">
      <w:pPr>
        <w:pStyle w:val="aff0"/>
        <w:ind w:firstLine="708"/>
        <w:jc w:val="both"/>
        <w:rPr>
          <w:color w:val="000000"/>
          <w:sz w:val="24"/>
          <w:szCs w:val="24"/>
        </w:rPr>
      </w:pPr>
      <w:r>
        <w:rPr>
          <w:color w:val="000000"/>
          <w:sz w:val="24"/>
          <w:szCs w:val="24"/>
        </w:rPr>
        <w:t xml:space="preserve">- инструментальное обследование; </w:t>
      </w:r>
    </w:p>
    <w:p w14:paraId="4CE7D4EE" w14:textId="77777777" w:rsidR="008B40B2" w:rsidRDefault="00000000">
      <w:pPr>
        <w:pStyle w:val="aff0"/>
        <w:ind w:firstLine="708"/>
        <w:jc w:val="both"/>
        <w:rPr>
          <w:color w:val="000000"/>
          <w:sz w:val="24"/>
          <w:szCs w:val="24"/>
        </w:rPr>
      </w:pPr>
      <w:r>
        <w:rPr>
          <w:color w:val="000000"/>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74E0830D" w14:textId="77777777" w:rsidR="008B40B2" w:rsidRDefault="00000000">
      <w:pPr>
        <w:pStyle w:val="aff0"/>
        <w:ind w:firstLine="708"/>
        <w:jc w:val="both"/>
        <w:rPr>
          <w:color w:val="000000"/>
          <w:sz w:val="24"/>
          <w:szCs w:val="24"/>
        </w:rPr>
      </w:pPr>
      <w:r>
        <w:rPr>
          <w:color w:val="000000"/>
          <w:sz w:val="24"/>
          <w:szCs w:val="24"/>
        </w:rPr>
        <w:t xml:space="preserve">4.10. 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Российской Федерации». </w:t>
      </w:r>
    </w:p>
    <w:p w14:paraId="64108CB2" w14:textId="77777777" w:rsidR="008B40B2" w:rsidRDefault="00000000">
      <w:pPr>
        <w:pStyle w:val="aff0"/>
        <w:ind w:firstLine="708"/>
        <w:jc w:val="both"/>
        <w:rPr>
          <w:color w:val="000000"/>
          <w:sz w:val="24"/>
          <w:szCs w:val="24"/>
        </w:rPr>
      </w:pPr>
      <w:r>
        <w:rPr>
          <w:color w:val="000000"/>
          <w:sz w:val="24"/>
          <w:szCs w:val="24"/>
        </w:rPr>
        <w:t xml:space="preserve">В ходе документарной проверки могут совершаться следующие контрольные действия: </w:t>
      </w:r>
    </w:p>
    <w:p w14:paraId="69F275FB" w14:textId="77777777" w:rsidR="008B40B2" w:rsidRDefault="00000000">
      <w:pPr>
        <w:pStyle w:val="aff0"/>
        <w:ind w:firstLine="708"/>
        <w:jc w:val="both"/>
        <w:rPr>
          <w:color w:val="000000"/>
          <w:sz w:val="24"/>
          <w:szCs w:val="24"/>
        </w:rPr>
      </w:pPr>
      <w:r>
        <w:rPr>
          <w:color w:val="000000"/>
          <w:sz w:val="24"/>
          <w:szCs w:val="24"/>
        </w:rPr>
        <w:t xml:space="preserve">- получение письменных объяснений; </w:t>
      </w:r>
    </w:p>
    <w:p w14:paraId="15A51EEA" w14:textId="77777777" w:rsidR="008B40B2" w:rsidRDefault="00000000">
      <w:pPr>
        <w:pStyle w:val="aff0"/>
        <w:ind w:firstLine="708"/>
        <w:jc w:val="both"/>
        <w:rPr>
          <w:color w:val="000000"/>
          <w:sz w:val="24"/>
          <w:szCs w:val="24"/>
        </w:rPr>
      </w:pPr>
      <w:r>
        <w:rPr>
          <w:color w:val="000000"/>
          <w:sz w:val="24"/>
          <w:szCs w:val="24"/>
        </w:rPr>
        <w:t xml:space="preserve">- истребование документов; </w:t>
      </w:r>
    </w:p>
    <w:p w14:paraId="7A9FACBA" w14:textId="77777777" w:rsidR="008B40B2" w:rsidRDefault="00000000">
      <w:pPr>
        <w:pStyle w:val="aff0"/>
        <w:ind w:firstLine="708"/>
        <w:jc w:val="both"/>
        <w:rPr>
          <w:color w:val="000000"/>
          <w:sz w:val="24"/>
          <w:szCs w:val="24"/>
        </w:rPr>
      </w:pPr>
      <w:r>
        <w:rPr>
          <w:color w:val="000000"/>
          <w:sz w:val="24"/>
          <w:szCs w:val="24"/>
        </w:rPr>
        <w:lastRenderedPageBreak/>
        <w:t xml:space="preserve">- экспертиза. </w:t>
      </w:r>
    </w:p>
    <w:p w14:paraId="5AB264D6" w14:textId="77777777" w:rsidR="008B40B2" w:rsidRDefault="00000000">
      <w:pPr>
        <w:pStyle w:val="aff0"/>
        <w:ind w:firstLine="708"/>
        <w:jc w:val="both"/>
        <w:rPr>
          <w:color w:val="000000"/>
          <w:sz w:val="24"/>
          <w:szCs w:val="24"/>
        </w:rPr>
      </w:pPr>
      <w:r>
        <w:rPr>
          <w:color w:val="000000"/>
          <w:sz w:val="24"/>
          <w:szCs w:val="24"/>
        </w:rPr>
        <w:t xml:space="preserve">4.11. Выездная проверка проводится в порядке, установленном статьей 73 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14:paraId="08D35CF5" w14:textId="77777777" w:rsidR="008B40B2" w:rsidRDefault="00000000">
      <w:pPr>
        <w:pStyle w:val="aff0"/>
        <w:ind w:firstLine="708"/>
        <w:jc w:val="both"/>
        <w:rPr>
          <w:color w:val="000000"/>
          <w:sz w:val="24"/>
          <w:szCs w:val="24"/>
        </w:rPr>
      </w:pPr>
      <w:r>
        <w:rPr>
          <w:color w:val="000000"/>
          <w:sz w:val="24"/>
          <w:szCs w:val="24"/>
        </w:rPr>
        <w:t xml:space="preserve">В ходе выездной проверки могут совершаться следующие контрольные действия: </w:t>
      </w:r>
    </w:p>
    <w:p w14:paraId="2FA1D61B" w14:textId="77777777" w:rsidR="008B40B2" w:rsidRDefault="00000000">
      <w:pPr>
        <w:pStyle w:val="aff0"/>
        <w:ind w:firstLine="708"/>
        <w:jc w:val="both"/>
        <w:rPr>
          <w:color w:val="000000"/>
          <w:sz w:val="24"/>
          <w:szCs w:val="24"/>
        </w:rPr>
      </w:pPr>
      <w:r>
        <w:rPr>
          <w:color w:val="000000"/>
          <w:sz w:val="24"/>
          <w:szCs w:val="24"/>
        </w:rPr>
        <w:t xml:space="preserve">- осмотр; </w:t>
      </w:r>
    </w:p>
    <w:p w14:paraId="6E9F9F00" w14:textId="77777777" w:rsidR="008B40B2" w:rsidRDefault="00000000">
      <w:pPr>
        <w:pStyle w:val="aff0"/>
        <w:ind w:firstLine="708"/>
        <w:jc w:val="both"/>
        <w:rPr>
          <w:color w:val="000000"/>
          <w:sz w:val="24"/>
          <w:szCs w:val="24"/>
        </w:rPr>
      </w:pPr>
      <w:r>
        <w:rPr>
          <w:color w:val="000000"/>
          <w:sz w:val="24"/>
          <w:szCs w:val="24"/>
        </w:rPr>
        <w:t xml:space="preserve">- досмотр; </w:t>
      </w:r>
    </w:p>
    <w:p w14:paraId="7CA3B0FE" w14:textId="77777777" w:rsidR="008B40B2" w:rsidRDefault="00000000">
      <w:pPr>
        <w:pStyle w:val="aff0"/>
        <w:ind w:firstLine="708"/>
        <w:jc w:val="both"/>
        <w:rPr>
          <w:color w:val="000000"/>
          <w:sz w:val="24"/>
          <w:szCs w:val="24"/>
        </w:rPr>
      </w:pPr>
      <w:r>
        <w:rPr>
          <w:color w:val="000000"/>
          <w:sz w:val="24"/>
          <w:szCs w:val="24"/>
        </w:rPr>
        <w:t>- опрос;</w:t>
      </w:r>
    </w:p>
    <w:p w14:paraId="2EC9F2FD" w14:textId="77777777" w:rsidR="008B40B2" w:rsidRDefault="00000000">
      <w:pPr>
        <w:pStyle w:val="aff0"/>
        <w:ind w:firstLine="708"/>
        <w:jc w:val="both"/>
        <w:rPr>
          <w:color w:val="000000"/>
          <w:sz w:val="24"/>
          <w:szCs w:val="24"/>
        </w:rPr>
      </w:pPr>
      <w:r>
        <w:rPr>
          <w:color w:val="000000"/>
          <w:sz w:val="24"/>
          <w:szCs w:val="24"/>
        </w:rPr>
        <w:t xml:space="preserve">- получение письменных объяснений; </w:t>
      </w:r>
    </w:p>
    <w:p w14:paraId="147BB159" w14:textId="77777777" w:rsidR="008B40B2" w:rsidRDefault="00000000">
      <w:pPr>
        <w:pStyle w:val="aff0"/>
        <w:ind w:firstLine="708"/>
        <w:jc w:val="both"/>
        <w:rPr>
          <w:color w:val="000000"/>
          <w:sz w:val="24"/>
          <w:szCs w:val="24"/>
        </w:rPr>
      </w:pPr>
      <w:r>
        <w:rPr>
          <w:color w:val="000000"/>
          <w:sz w:val="24"/>
          <w:szCs w:val="24"/>
        </w:rPr>
        <w:t xml:space="preserve">- истребование документов; </w:t>
      </w:r>
    </w:p>
    <w:p w14:paraId="684F6A36" w14:textId="77777777" w:rsidR="008B40B2" w:rsidRDefault="00000000">
      <w:pPr>
        <w:pStyle w:val="aff0"/>
        <w:ind w:firstLine="708"/>
        <w:jc w:val="both"/>
        <w:rPr>
          <w:color w:val="000000"/>
          <w:sz w:val="24"/>
          <w:szCs w:val="24"/>
        </w:rPr>
      </w:pPr>
      <w:r>
        <w:rPr>
          <w:color w:val="000000"/>
          <w:sz w:val="24"/>
          <w:szCs w:val="24"/>
        </w:rPr>
        <w:t xml:space="preserve">- инструментальное обследование. </w:t>
      </w:r>
    </w:p>
    <w:p w14:paraId="49AA9360" w14:textId="77777777" w:rsidR="008B40B2" w:rsidRDefault="00000000">
      <w:pPr>
        <w:pStyle w:val="aff0"/>
        <w:ind w:firstLine="708"/>
        <w:jc w:val="both"/>
        <w:rPr>
          <w:color w:val="000000"/>
          <w:sz w:val="24"/>
          <w:szCs w:val="24"/>
        </w:rPr>
      </w:pPr>
      <w:r>
        <w:rPr>
          <w:color w:val="000000"/>
          <w:sz w:val="24"/>
          <w:szCs w:val="24"/>
        </w:rPr>
        <w:t>4.12.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«О государственном контроле (надзоре) и муниципальном контроле в Российской Федерации».</w:t>
      </w:r>
    </w:p>
    <w:p w14:paraId="2FE4AA16" w14:textId="77777777" w:rsidR="008B40B2" w:rsidRDefault="00000000">
      <w:pPr>
        <w:pStyle w:val="aff0"/>
        <w:ind w:firstLine="708"/>
        <w:jc w:val="both"/>
        <w:rPr>
          <w:color w:val="000000"/>
          <w:sz w:val="24"/>
          <w:szCs w:val="24"/>
        </w:rPr>
      </w:pPr>
      <w:r>
        <w:rPr>
          <w:color w:val="000000"/>
          <w:sz w:val="24"/>
          <w:szCs w:val="24"/>
        </w:rPr>
        <w:t xml:space="preserve">4.13. Инспекционный визит, выездная проверка, рейдовый осмотр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 </w:t>
      </w:r>
    </w:p>
    <w:p w14:paraId="725DCA28" w14:textId="77777777" w:rsidR="008B40B2" w:rsidRDefault="00000000">
      <w:pPr>
        <w:pStyle w:val="aff0"/>
        <w:ind w:firstLine="708"/>
        <w:jc w:val="both"/>
        <w:rPr>
          <w:color w:val="000000"/>
          <w:sz w:val="24"/>
          <w:szCs w:val="24"/>
        </w:rPr>
      </w:pPr>
      <w:r>
        <w:rPr>
          <w:color w:val="000000"/>
          <w:sz w:val="24"/>
          <w:szCs w:val="24"/>
        </w:rPr>
        <w:t xml:space="preserve">Осмотр, досмотр, опрос, экспертиза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 </w:t>
      </w:r>
    </w:p>
    <w:p w14:paraId="13215B44" w14:textId="77777777" w:rsidR="008B40B2" w:rsidRDefault="00000000">
      <w:pPr>
        <w:pStyle w:val="aff0"/>
        <w:ind w:firstLine="708"/>
        <w:jc w:val="both"/>
        <w:rPr>
          <w:color w:val="000000"/>
          <w:sz w:val="24"/>
          <w:szCs w:val="24"/>
        </w:rPr>
      </w:pPr>
      <w:r>
        <w:rPr>
          <w:color w:val="000000"/>
          <w:sz w:val="24"/>
          <w:szCs w:val="24"/>
        </w:rPr>
        <w:t xml:space="preserve">4.14.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 </w:t>
      </w:r>
    </w:p>
    <w:p w14:paraId="01B70790" w14:textId="77777777" w:rsidR="008B40B2" w:rsidRDefault="00000000">
      <w:pPr>
        <w:pStyle w:val="aff0"/>
        <w:ind w:firstLine="708"/>
        <w:jc w:val="both"/>
        <w:rPr>
          <w:color w:val="000000"/>
          <w:sz w:val="24"/>
          <w:szCs w:val="24"/>
        </w:rPr>
      </w:pPr>
      <w:r>
        <w:rPr>
          <w:color w:val="000000"/>
          <w:sz w:val="24"/>
          <w:szCs w:val="24"/>
        </w:rPr>
        <w:t xml:space="preserve">- нахождение на стационарном лечении в медицинском учреждении; </w:t>
      </w:r>
    </w:p>
    <w:p w14:paraId="65A9DA34" w14:textId="77777777" w:rsidR="008B40B2" w:rsidRDefault="00000000">
      <w:pPr>
        <w:pStyle w:val="aff0"/>
        <w:ind w:firstLine="708"/>
        <w:jc w:val="both"/>
        <w:rPr>
          <w:color w:val="000000"/>
          <w:sz w:val="24"/>
          <w:szCs w:val="24"/>
        </w:rPr>
      </w:pPr>
      <w:r>
        <w:rPr>
          <w:color w:val="000000"/>
          <w:sz w:val="24"/>
          <w:szCs w:val="24"/>
        </w:rPr>
        <w:t xml:space="preserve">- нахождение за пределами Российской Федерации; </w:t>
      </w:r>
    </w:p>
    <w:p w14:paraId="4024F441" w14:textId="77777777" w:rsidR="008B40B2" w:rsidRDefault="00000000">
      <w:pPr>
        <w:pStyle w:val="aff0"/>
        <w:ind w:firstLine="708"/>
        <w:jc w:val="both"/>
        <w:rPr>
          <w:color w:val="000000"/>
          <w:sz w:val="24"/>
          <w:szCs w:val="24"/>
        </w:rPr>
      </w:pPr>
      <w:r>
        <w:rPr>
          <w:color w:val="000000"/>
          <w:sz w:val="24"/>
          <w:szCs w:val="24"/>
        </w:rPr>
        <w:t xml:space="preserve">- административный арест; </w:t>
      </w:r>
    </w:p>
    <w:p w14:paraId="64BB39A7" w14:textId="77777777" w:rsidR="008B40B2" w:rsidRDefault="00000000">
      <w:pPr>
        <w:pStyle w:val="aff0"/>
        <w:ind w:firstLine="708"/>
        <w:jc w:val="both"/>
        <w:rPr>
          <w:color w:val="000000"/>
          <w:sz w:val="24"/>
          <w:szCs w:val="24"/>
        </w:rPr>
      </w:pPr>
      <w:r>
        <w:rPr>
          <w:color w:val="000000"/>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7D9FA5EA" w14:textId="77777777" w:rsidR="008B40B2" w:rsidRDefault="00000000">
      <w:pPr>
        <w:pStyle w:val="aff0"/>
        <w:ind w:firstLine="708"/>
        <w:jc w:val="both"/>
        <w:rPr>
          <w:color w:val="000000"/>
          <w:sz w:val="24"/>
          <w:szCs w:val="24"/>
        </w:rPr>
      </w:pPr>
      <w:r>
        <w:rPr>
          <w:color w:val="000000"/>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14:paraId="70ACF193" w14:textId="77777777" w:rsidR="008B40B2" w:rsidRDefault="00000000">
      <w:pPr>
        <w:pStyle w:val="aff0"/>
        <w:ind w:firstLine="708"/>
        <w:jc w:val="both"/>
        <w:rPr>
          <w:color w:val="000000"/>
          <w:sz w:val="24"/>
          <w:szCs w:val="24"/>
        </w:rPr>
      </w:pPr>
      <w:r>
        <w:rPr>
          <w:color w:val="000000"/>
          <w:sz w:val="24"/>
          <w:szCs w:val="24"/>
        </w:rPr>
        <w:t xml:space="preserve">Информация лица должна содержать: </w:t>
      </w:r>
    </w:p>
    <w:p w14:paraId="35BC8013" w14:textId="77777777" w:rsidR="008B40B2" w:rsidRDefault="00000000">
      <w:pPr>
        <w:pStyle w:val="aff0"/>
        <w:ind w:firstLine="708"/>
        <w:jc w:val="both"/>
        <w:rPr>
          <w:color w:val="000000"/>
          <w:sz w:val="24"/>
          <w:szCs w:val="24"/>
        </w:rPr>
      </w:pPr>
      <w:r>
        <w:rPr>
          <w:color w:val="000000"/>
          <w:sz w:val="24"/>
          <w:szCs w:val="24"/>
        </w:rPr>
        <w:t xml:space="preserve">а) описание обстоятельств непреодолимой силы и их продолжительность; </w:t>
      </w:r>
    </w:p>
    <w:p w14:paraId="1B8A337E" w14:textId="77777777" w:rsidR="008B40B2" w:rsidRDefault="00000000">
      <w:pPr>
        <w:pStyle w:val="aff0"/>
        <w:ind w:firstLine="708"/>
        <w:jc w:val="both"/>
        <w:rPr>
          <w:color w:val="000000"/>
          <w:sz w:val="24"/>
          <w:szCs w:val="24"/>
        </w:rPr>
      </w:pPr>
      <w:r>
        <w:rPr>
          <w:color w:val="000000"/>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14:paraId="1FE63368" w14:textId="77777777" w:rsidR="008B40B2" w:rsidRDefault="00000000">
      <w:pPr>
        <w:pStyle w:val="aff0"/>
        <w:ind w:firstLine="708"/>
        <w:jc w:val="both"/>
        <w:rPr>
          <w:color w:val="000000"/>
          <w:sz w:val="24"/>
          <w:szCs w:val="24"/>
        </w:rPr>
      </w:pPr>
      <w:r>
        <w:rPr>
          <w:color w:val="000000"/>
          <w:sz w:val="24"/>
          <w:szCs w:val="24"/>
        </w:rPr>
        <w:t>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5D4ECCF5" w14:textId="77777777" w:rsidR="008B40B2" w:rsidRDefault="008B40B2">
      <w:pPr>
        <w:pStyle w:val="aff0"/>
        <w:ind w:firstLine="708"/>
        <w:jc w:val="both"/>
        <w:rPr>
          <w:color w:val="000000"/>
          <w:sz w:val="24"/>
          <w:szCs w:val="24"/>
        </w:rPr>
      </w:pPr>
    </w:p>
    <w:p w14:paraId="3319CB57" w14:textId="77777777" w:rsidR="008B40B2" w:rsidRDefault="008B40B2">
      <w:pPr>
        <w:pStyle w:val="aff0"/>
        <w:ind w:firstLine="708"/>
        <w:jc w:val="both"/>
        <w:rPr>
          <w:color w:val="000000"/>
          <w:sz w:val="24"/>
          <w:szCs w:val="24"/>
        </w:rPr>
      </w:pPr>
    </w:p>
    <w:p w14:paraId="7F9A9780" w14:textId="77777777" w:rsidR="008B40B2" w:rsidRDefault="00000000">
      <w:pPr>
        <w:pStyle w:val="ConsPlusNormal"/>
        <w:spacing w:line="360" w:lineRule="auto"/>
        <w:ind w:firstLine="0"/>
        <w:jc w:val="center"/>
        <w:rPr>
          <w:rFonts w:ascii="Times New Roman" w:hAnsi="Times New Roman" w:cs="Times New Roman"/>
          <w:color w:val="000000"/>
          <w:sz w:val="28"/>
          <w:szCs w:val="28"/>
        </w:rPr>
      </w:pPr>
      <w:r>
        <w:rPr>
          <w:rFonts w:ascii="Times New Roman" w:hAnsi="Times New Roman" w:cs="Times New Roman"/>
          <w:b/>
          <w:bCs/>
          <w:color w:val="000000"/>
          <w:sz w:val="24"/>
          <w:szCs w:val="24"/>
        </w:rPr>
        <w:lastRenderedPageBreak/>
        <w:t>5. Результаты контрольного мероприятия</w:t>
      </w:r>
    </w:p>
    <w:p w14:paraId="68B313F7" w14:textId="77777777" w:rsidR="008B40B2" w:rsidRDefault="00000000">
      <w:pPr>
        <w:pStyle w:val="aff0"/>
        <w:ind w:firstLine="708"/>
        <w:jc w:val="both"/>
        <w:rPr>
          <w:color w:val="000000"/>
          <w:sz w:val="24"/>
          <w:szCs w:val="24"/>
        </w:rPr>
      </w:pPr>
      <w:bookmarkStart w:id="8" w:name="_Hlk190348201"/>
      <w:r>
        <w:rPr>
          <w:color w:val="000000"/>
          <w:sz w:val="24"/>
          <w:szCs w:val="24"/>
        </w:rPr>
        <w:t xml:space="preserve">5.1. 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«О государственном контроле (надзоре) и муниципальном контроле в Российской 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w:t>
      </w:r>
    </w:p>
    <w:p w14:paraId="3911DE58" w14:textId="77777777" w:rsidR="008B40B2" w:rsidRDefault="00000000">
      <w:pPr>
        <w:pStyle w:val="aff0"/>
        <w:ind w:firstLine="708"/>
        <w:jc w:val="both"/>
        <w:rPr>
          <w:color w:val="000000"/>
          <w:sz w:val="24"/>
          <w:szCs w:val="24"/>
        </w:rPr>
      </w:pPr>
      <w:r>
        <w:rPr>
          <w:color w:val="000000"/>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7D8BBA38" w14:textId="77777777" w:rsidR="008B40B2" w:rsidRDefault="00000000">
      <w:pPr>
        <w:pStyle w:val="aff0"/>
        <w:ind w:firstLine="708"/>
        <w:jc w:val="both"/>
        <w:rPr>
          <w:color w:val="000000"/>
          <w:sz w:val="24"/>
          <w:szCs w:val="24"/>
        </w:rPr>
      </w:pPr>
      <w:r>
        <w:rPr>
          <w:color w:val="000000"/>
          <w:sz w:val="24"/>
          <w:szCs w:val="24"/>
        </w:rPr>
        <w:t xml:space="preserve">Документы, иные материалы, являющиеся доказательствами нарушения обязательных требований, приобщаются к акту. </w:t>
      </w:r>
    </w:p>
    <w:p w14:paraId="7473F7E4" w14:textId="77777777" w:rsidR="008B40B2" w:rsidRDefault="00000000">
      <w:pPr>
        <w:pStyle w:val="aff0"/>
        <w:ind w:firstLine="708"/>
        <w:jc w:val="both"/>
        <w:rPr>
          <w:color w:val="000000"/>
          <w:sz w:val="24"/>
          <w:szCs w:val="24"/>
        </w:rPr>
      </w:pPr>
      <w:r>
        <w:rPr>
          <w:color w:val="000000"/>
          <w:sz w:val="24"/>
          <w:szCs w:val="24"/>
        </w:rPr>
        <w:t>Акт составляется в сроки, определенные частью 3 статьи 87 Федерального закона «О государственном контроле (надзоре) и муниципальном контроле в Российской Федерации».</w:t>
      </w:r>
    </w:p>
    <w:p w14:paraId="1FF9E848" w14:textId="77777777" w:rsidR="008B40B2" w:rsidRDefault="00000000">
      <w:pPr>
        <w:pStyle w:val="aff0"/>
        <w:ind w:firstLine="708"/>
        <w:jc w:val="both"/>
        <w:rPr>
          <w:color w:val="000000"/>
          <w:sz w:val="24"/>
          <w:szCs w:val="24"/>
        </w:rPr>
      </w:pPr>
      <w:r>
        <w:rPr>
          <w:color w:val="000000"/>
          <w:sz w:val="24"/>
          <w:szCs w:val="24"/>
        </w:rPr>
        <w:t xml:space="preserve"> 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14:paraId="5150CEC6" w14:textId="77777777" w:rsidR="008B40B2" w:rsidRDefault="00000000">
      <w:pPr>
        <w:pStyle w:val="aff0"/>
        <w:ind w:firstLine="708"/>
        <w:jc w:val="both"/>
        <w:rPr>
          <w:color w:val="000000"/>
          <w:sz w:val="24"/>
          <w:szCs w:val="24"/>
        </w:rPr>
      </w:pPr>
      <w:r>
        <w:rPr>
          <w:color w:val="000000"/>
          <w:sz w:val="24"/>
          <w:szCs w:val="24"/>
        </w:rPr>
        <w:t xml:space="preserve">Предписание, указанное в абзаце 1 </w:t>
      </w:r>
      <w:proofErr w:type="gramStart"/>
      <w:r>
        <w:rPr>
          <w:color w:val="000000"/>
          <w:sz w:val="24"/>
          <w:szCs w:val="24"/>
        </w:rPr>
        <w:t>настоящего пункта</w:t>
      </w:r>
      <w:proofErr w:type="gramEnd"/>
      <w:r>
        <w:rPr>
          <w:color w:val="000000"/>
          <w:sz w:val="24"/>
          <w:szCs w:val="24"/>
        </w:rPr>
        <w:t xml:space="preserve"> выдается в порядке, определенном статьей 90.1 Федерального закона «О государственном контроле (надзоре) и муниципальном контроле в Российской Федерации». </w:t>
      </w:r>
    </w:p>
    <w:p w14:paraId="241959BF" w14:textId="77777777" w:rsidR="008B40B2" w:rsidRDefault="00000000">
      <w:pPr>
        <w:pStyle w:val="aff0"/>
        <w:ind w:firstLine="708"/>
        <w:jc w:val="both"/>
        <w:rPr>
          <w:color w:val="000000"/>
          <w:sz w:val="24"/>
          <w:szCs w:val="24"/>
        </w:rPr>
      </w:pPr>
      <w:r>
        <w:rPr>
          <w:color w:val="000000"/>
          <w:sz w:val="24"/>
          <w:szCs w:val="24"/>
        </w:rPr>
        <w:t xml:space="preserve">5.3. Кроме случаев, установленных частью 2 статьи 87 Федерального закона «О государственном контроле (надзоре) и муниципальном контроле в Российской Федерации», по результатам проведения контрольного (надзорного) мероприятия без взаимодействия акт контрольного (надзорного) мероприятия не составляется. </w:t>
      </w:r>
    </w:p>
    <w:p w14:paraId="7B94C9BA" w14:textId="77777777" w:rsidR="008B40B2" w:rsidRDefault="00000000">
      <w:pPr>
        <w:pStyle w:val="aff0"/>
        <w:ind w:firstLine="708"/>
        <w:jc w:val="both"/>
        <w:rPr>
          <w:color w:val="000000"/>
          <w:sz w:val="24"/>
          <w:szCs w:val="24"/>
        </w:rPr>
      </w:pPr>
      <w:r>
        <w:rPr>
          <w:color w:val="000000"/>
          <w:sz w:val="24"/>
          <w:szCs w:val="24"/>
        </w:rPr>
        <w:t xml:space="preserve">5.4. По результатам проведения контрольных (надзорных) мероприятий публичная оценка уровня соблюдения обязательных требований не присваивается. </w:t>
      </w:r>
    </w:p>
    <w:bookmarkEnd w:id="8"/>
    <w:p w14:paraId="160BE081" w14:textId="77777777" w:rsidR="008B40B2" w:rsidRDefault="008B40B2">
      <w:pPr>
        <w:pStyle w:val="aff0"/>
        <w:ind w:firstLine="708"/>
        <w:jc w:val="both"/>
        <w:rPr>
          <w:color w:val="000000"/>
          <w:sz w:val="24"/>
          <w:szCs w:val="24"/>
        </w:rPr>
      </w:pPr>
    </w:p>
    <w:p w14:paraId="60B0791F" w14:textId="77777777" w:rsidR="008B40B2" w:rsidRDefault="00000000">
      <w:pPr>
        <w:pStyle w:val="aff0"/>
        <w:numPr>
          <w:ilvl w:val="0"/>
          <w:numId w:val="3"/>
        </w:numPr>
        <w:jc w:val="center"/>
        <w:rPr>
          <w:b/>
          <w:bCs/>
          <w:color w:val="000000"/>
          <w:sz w:val="24"/>
          <w:szCs w:val="24"/>
        </w:rPr>
      </w:pPr>
      <w:r>
        <w:rPr>
          <w:b/>
          <w:bCs/>
          <w:color w:val="000000"/>
          <w:sz w:val="24"/>
          <w:szCs w:val="24"/>
        </w:rPr>
        <w:t xml:space="preserve">Обжалование решений контрольных органов, действий (бездействия) </w:t>
      </w:r>
    </w:p>
    <w:p w14:paraId="6D23864E" w14:textId="77777777" w:rsidR="008B40B2" w:rsidRDefault="00000000">
      <w:pPr>
        <w:pStyle w:val="aff0"/>
        <w:jc w:val="center"/>
        <w:rPr>
          <w:b/>
          <w:bCs/>
          <w:color w:val="000000"/>
          <w:sz w:val="24"/>
          <w:szCs w:val="24"/>
        </w:rPr>
      </w:pPr>
      <w:r>
        <w:rPr>
          <w:b/>
          <w:bCs/>
          <w:color w:val="000000"/>
          <w:sz w:val="24"/>
          <w:szCs w:val="24"/>
        </w:rPr>
        <w:t>их должностных лиц</w:t>
      </w:r>
    </w:p>
    <w:p w14:paraId="06E45BB2" w14:textId="77777777" w:rsidR="008B40B2" w:rsidRDefault="008B40B2">
      <w:pPr>
        <w:pStyle w:val="aff0"/>
        <w:ind w:firstLine="708"/>
        <w:jc w:val="both"/>
        <w:rPr>
          <w:color w:val="000000"/>
          <w:sz w:val="24"/>
          <w:szCs w:val="24"/>
        </w:rPr>
      </w:pPr>
    </w:p>
    <w:p w14:paraId="019E6ACC" w14:textId="77777777" w:rsidR="008B40B2" w:rsidRDefault="00000000">
      <w:pPr>
        <w:pStyle w:val="aff0"/>
        <w:ind w:firstLine="708"/>
        <w:jc w:val="both"/>
        <w:rPr>
          <w:color w:val="000000"/>
          <w:sz w:val="24"/>
          <w:szCs w:val="24"/>
        </w:rPr>
      </w:pPr>
      <w:r>
        <w:rPr>
          <w:color w:val="000000"/>
          <w:sz w:val="24"/>
          <w:szCs w:val="24"/>
        </w:rPr>
        <w:t>6.1. 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«О государственном контроле (надзоре) и муниципальном контроле в Российской Федерации».</w:t>
      </w:r>
    </w:p>
    <w:p w14:paraId="3573D140" w14:textId="77777777" w:rsidR="008B40B2" w:rsidRDefault="00000000">
      <w:pPr>
        <w:pStyle w:val="aff0"/>
        <w:ind w:firstLine="708"/>
        <w:jc w:val="both"/>
        <w:rPr>
          <w:color w:val="000000"/>
          <w:sz w:val="24"/>
          <w:szCs w:val="24"/>
        </w:rPr>
      </w:pPr>
      <w:r>
        <w:rPr>
          <w:color w:val="000000"/>
          <w:sz w:val="24"/>
          <w:szCs w:val="24"/>
        </w:rPr>
        <w:t>6.2.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372F667C" w14:textId="77777777" w:rsidR="008B40B2" w:rsidRDefault="00000000">
      <w:pPr>
        <w:pStyle w:val="aff0"/>
        <w:ind w:firstLine="708"/>
        <w:jc w:val="both"/>
        <w:rPr>
          <w:color w:val="000000"/>
          <w:sz w:val="24"/>
          <w:szCs w:val="24"/>
        </w:rPr>
      </w:pPr>
      <w:r>
        <w:rPr>
          <w:color w:val="000000"/>
          <w:sz w:val="24"/>
          <w:szCs w:val="24"/>
        </w:rPr>
        <w:t xml:space="preserve">1) решений о проведении контрольных (надзорных) мероприятий и обязательных профилактических визитов; </w:t>
      </w:r>
    </w:p>
    <w:p w14:paraId="307B6702" w14:textId="77777777" w:rsidR="008B40B2" w:rsidRDefault="00000000">
      <w:pPr>
        <w:pStyle w:val="aff0"/>
        <w:ind w:firstLine="708"/>
        <w:jc w:val="both"/>
        <w:rPr>
          <w:color w:val="000000"/>
          <w:sz w:val="24"/>
          <w:szCs w:val="24"/>
        </w:rPr>
      </w:pPr>
      <w:r>
        <w:rPr>
          <w:color w:val="000000"/>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14:paraId="092B87E7" w14:textId="77777777" w:rsidR="008B40B2" w:rsidRDefault="00000000">
      <w:pPr>
        <w:pStyle w:val="aff0"/>
        <w:ind w:firstLine="708"/>
        <w:jc w:val="both"/>
        <w:rPr>
          <w:color w:val="000000"/>
          <w:sz w:val="24"/>
          <w:szCs w:val="24"/>
        </w:rPr>
      </w:pPr>
      <w:r>
        <w:rPr>
          <w:color w:val="000000"/>
          <w:sz w:val="24"/>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66096A07" w14:textId="77777777" w:rsidR="008B40B2" w:rsidRDefault="00000000">
      <w:pPr>
        <w:pStyle w:val="aff0"/>
        <w:ind w:firstLine="708"/>
        <w:jc w:val="both"/>
        <w:rPr>
          <w:color w:val="000000"/>
          <w:sz w:val="24"/>
          <w:szCs w:val="24"/>
        </w:rPr>
      </w:pPr>
      <w:r>
        <w:rPr>
          <w:color w:val="000000"/>
          <w:sz w:val="24"/>
          <w:szCs w:val="24"/>
        </w:rPr>
        <w:t xml:space="preserve">4) решений об отнесении объектов контроля к соответствующей категории риска; </w:t>
      </w:r>
    </w:p>
    <w:p w14:paraId="123588D4" w14:textId="77777777" w:rsidR="008B40B2" w:rsidRDefault="00000000">
      <w:pPr>
        <w:pStyle w:val="aff0"/>
        <w:ind w:firstLine="708"/>
        <w:jc w:val="both"/>
        <w:rPr>
          <w:color w:val="000000"/>
          <w:sz w:val="24"/>
          <w:szCs w:val="24"/>
        </w:rPr>
      </w:pPr>
      <w:r>
        <w:rPr>
          <w:color w:val="000000"/>
          <w:sz w:val="24"/>
          <w:szCs w:val="24"/>
        </w:rPr>
        <w:t xml:space="preserve">5) решений об отказе в проведении обязательных профилактических визитов по заявлениям контролируемых лиц; </w:t>
      </w:r>
    </w:p>
    <w:p w14:paraId="2ACEF147" w14:textId="77777777" w:rsidR="008B40B2" w:rsidRDefault="00000000">
      <w:pPr>
        <w:pStyle w:val="aff0"/>
        <w:ind w:firstLine="708"/>
        <w:jc w:val="both"/>
        <w:rPr>
          <w:color w:val="000000"/>
          <w:sz w:val="24"/>
          <w:szCs w:val="24"/>
        </w:rPr>
      </w:pPr>
      <w:r>
        <w:rPr>
          <w:color w:val="000000"/>
          <w:sz w:val="24"/>
          <w:szCs w:val="24"/>
        </w:rPr>
        <w:lastRenderedPageBreak/>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14:paraId="600AF67A" w14:textId="77777777" w:rsidR="008B40B2" w:rsidRDefault="00000000">
      <w:pPr>
        <w:pStyle w:val="aff0"/>
        <w:ind w:firstLine="708"/>
        <w:jc w:val="both"/>
        <w:rPr>
          <w:color w:val="000000"/>
          <w:sz w:val="24"/>
          <w:szCs w:val="24"/>
        </w:rPr>
      </w:pPr>
      <w:r>
        <w:rPr>
          <w:color w:val="000000"/>
          <w:sz w:val="24"/>
          <w:szCs w:val="24"/>
        </w:rPr>
        <w:t>6.3. 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14:paraId="1F9E7D50" w14:textId="77777777" w:rsidR="008B40B2" w:rsidRDefault="00000000">
      <w:pPr>
        <w:pStyle w:val="aff0"/>
        <w:ind w:firstLine="708"/>
        <w:jc w:val="both"/>
        <w:rPr>
          <w:color w:val="000000"/>
          <w:sz w:val="24"/>
          <w:szCs w:val="24"/>
        </w:rPr>
      </w:pPr>
      <w:r>
        <w:rPr>
          <w:color w:val="000000"/>
          <w:sz w:val="24"/>
          <w:szCs w:val="24"/>
        </w:rPr>
        <w:t>6.4.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14:paraId="1E3A3B7C" w14:textId="77777777" w:rsidR="008B40B2" w:rsidRDefault="00000000">
      <w:pPr>
        <w:pStyle w:val="aff0"/>
        <w:ind w:firstLine="708"/>
        <w:jc w:val="both"/>
        <w:rPr>
          <w:color w:val="000000"/>
          <w:sz w:val="24"/>
          <w:szCs w:val="24"/>
        </w:rPr>
      </w:pPr>
      <w:r>
        <w:rPr>
          <w:color w:val="000000"/>
          <w:sz w:val="24"/>
          <w:szCs w:val="24"/>
        </w:rPr>
        <w:t>6.5.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bookmarkEnd w:id="7"/>
    <w:p w14:paraId="3B08BA38" w14:textId="77777777" w:rsidR="008B40B2" w:rsidRDefault="008B40B2">
      <w:pPr>
        <w:pStyle w:val="aff0"/>
        <w:jc w:val="both"/>
        <w:rPr>
          <w:color w:val="000000"/>
          <w:sz w:val="24"/>
          <w:szCs w:val="24"/>
        </w:rPr>
      </w:pPr>
    </w:p>
    <w:p w14:paraId="58DCDCB2" w14:textId="77777777" w:rsidR="008B40B2" w:rsidRDefault="00000000">
      <w:pPr>
        <w:pStyle w:val="ConsPlusNormal"/>
        <w:ind w:firstLine="0"/>
        <w:jc w:val="center"/>
        <w:rPr>
          <w:rFonts w:ascii="Times New Roman" w:hAnsi="Times New Roman" w:cs="Times New Roman"/>
          <w:b/>
          <w:bCs/>
          <w:sz w:val="24"/>
          <w:szCs w:val="24"/>
        </w:rPr>
      </w:pPr>
      <w:bookmarkStart w:id="9" w:name="_Hlk189581878"/>
      <w:r>
        <w:rPr>
          <w:rFonts w:ascii="Times New Roman" w:hAnsi="Times New Roman" w:cs="Times New Roman"/>
          <w:b/>
          <w:bCs/>
          <w:color w:val="000000"/>
          <w:sz w:val="24"/>
          <w:szCs w:val="24"/>
        </w:rPr>
        <w:t>7.</w:t>
      </w:r>
      <w:r>
        <w:rPr>
          <w:color w:val="000000"/>
          <w:sz w:val="24"/>
          <w:szCs w:val="24"/>
        </w:rPr>
        <w:t xml:space="preserve"> </w:t>
      </w:r>
      <w:r>
        <w:rPr>
          <w:rFonts w:ascii="Times New Roman" w:hAnsi="Times New Roman" w:cs="Times New Roman"/>
          <w:b/>
          <w:bCs/>
          <w:sz w:val="24"/>
          <w:szCs w:val="24"/>
        </w:rPr>
        <w:t>Исчисление сроков</w:t>
      </w:r>
    </w:p>
    <w:p w14:paraId="2C0B7726" w14:textId="77777777" w:rsidR="008B40B2" w:rsidRDefault="008B40B2">
      <w:pPr>
        <w:pStyle w:val="ConsPlusNormal"/>
        <w:ind w:firstLine="709"/>
        <w:jc w:val="both"/>
        <w:rPr>
          <w:rFonts w:ascii="Times New Roman" w:hAnsi="Times New Roman" w:cs="Times New Roman"/>
          <w:sz w:val="24"/>
          <w:szCs w:val="24"/>
        </w:rPr>
      </w:pPr>
    </w:p>
    <w:p w14:paraId="4EE6C884" w14:textId="77777777" w:rsidR="008B40B2" w:rsidRDefault="00000000">
      <w:pPr>
        <w:pStyle w:val="aff0"/>
        <w:ind w:firstLine="708"/>
        <w:jc w:val="both"/>
        <w:rPr>
          <w:color w:val="000000"/>
          <w:sz w:val="24"/>
          <w:szCs w:val="24"/>
        </w:rPr>
      </w:pPr>
      <w:r>
        <w:rPr>
          <w:color w:val="000000"/>
          <w:sz w:val="24"/>
          <w:szCs w:val="24"/>
        </w:rPr>
        <w:t>Действия в рамках контрольного (надзорного) мероприятия совершаются в сроки, установленные Федеральным законом «О государственном контроле (надзоре) и муниципальном контроле в Российской Федерации». В случае, если сроки не установлены Федеральным законом «О государственном контроле (надзоре) и муниципальном контроле в Российской Федерации» и принятыми в соответствии с ним нормативными правовыми актами, они назначаются контрольным (надзорным) органом.</w:t>
      </w:r>
    </w:p>
    <w:bookmarkEnd w:id="9"/>
    <w:p w14:paraId="06A75662" w14:textId="77777777" w:rsidR="008B40B2" w:rsidRDefault="008B40B2">
      <w:pPr>
        <w:pStyle w:val="aff0"/>
        <w:jc w:val="both"/>
        <w:rPr>
          <w:color w:val="000000"/>
          <w:sz w:val="24"/>
          <w:szCs w:val="24"/>
        </w:rPr>
      </w:pPr>
    </w:p>
    <w:p w14:paraId="5CA9ACB1" w14:textId="77777777" w:rsidR="008B40B2" w:rsidRDefault="00000000">
      <w:pPr>
        <w:pStyle w:val="aff0"/>
        <w:jc w:val="center"/>
        <w:rPr>
          <w:b/>
          <w:bCs/>
          <w:color w:val="000000"/>
          <w:sz w:val="24"/>
          <w:szCs w:val="24"/>
        </w:rPr>
      </w:pPr>
      <w:r>
        <w:rPr>
          <w:b/>
          <w:bCs/>
          <w:color w:val="000000"/>
          <w:sz w:val="24"/>
          <w:szCs w:val="24"/>
        </w:rPr>
        <w:t>8.  Заключительные положения</w:t>
      </w:r>
    </w:p>
    <w:p w14:paraId="7452D9E4" w14:textId="77777777" w:rsidR="008B40B2" w:rsidRDefault="008B40B2">
      <w:pPr>
        <w:pStyle w:val="aff0"/>
        <w:ind w:firstLine="708"/>
        <w:jc w:val="both"/>
        <w:rPr>
          <w:color w:val="000000"/>
          <w:sz w:val="24"/>
          <w:szCs w:val="24"/>
        </w:rPr>
      </w:pPr>
    </w:p>
    <w:p w14:paraId="297DE6A2" w14:textId="77777777" w:rsidR="008B40B2" w:rsidRDefault="00000000">
      <w:pPr>
        <w:pStyle w:val="aff0"/>
        <w:ind w:firstLine="708"/>
        <w:jc w:val="both"/>
        <w:rPr>
          <w:color w:val="000000"/>
          <w:sz w:val="24"/>
          <w:szCs w:val="24"/>
        </w:rPr>
      </w:pPr>
      <w:bookmarkStart w:id="10" w:name="_Hlk190349389"/>
      <w:r>
        <w:rPr>
          <w:color w:val="000000"/>
          <w:sz w:val="24"/>
          <w:szCs w:val="24"/>
        </w:rPr>
        <w:t xml:space="preserve">8.1.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5E05906B" w14:textId="77777777" w:rsidR="008B40B2" w:rsidRDefault="00000000">
      <w:pPr>
        <w:pStyle w:val="aff0"/>
        <w:ind w:firstLine="708"/>
        <w:jc w:val="both"/>
        <w:rPr>
          <w:color w:val="000000"/>
          <w:sz w:val="24"/>
          <w:szCs w:val="24"/>
        </w:rPr>
      </w:pPr>
      <w:r>
        <w:rPr>
          <w:color w:val="000000"/>
          <w:sz w:val="24"/>
          <w:szCs w:val="24"/>
        </w:rPr>
        <w:t>8.2. Пункт 5.3. настоящего Положения вступает в силу с 01.09.2025.</w:t>
      </w:r>
    </w:p>
    <w:bookmarkEnd w:id="10"/>
    <w:p w14:paraId="16824239" w14:textId="77777777" w:rsidR="008B40B2" w:rsidRDefault="008B40B2">
      <w:pPr>
        <w:pStyle w:val="aff0"/>
        <w:jc w:val="both"/>
        <w:rPr>
          <w:color w:val="000000"/>
          <w:sz w:val="24"/>
          <w:szCs w:val="24"/>
        </w:rPr>
      </w:pPr>
    </w:p>
    <w:p w14:paraId="1E334705" w14:textId="77777777" w:rsidR="008B40B2" w:rsidRDefault="008B40B2">
      <w:pPr>
        <w:pStyle w:val="aff0"/>
        <w:jc w:val="right"/>
        <w:rPr>
          <w:sz w:val="24"/>
          <w:szCs w:val="24"/>
          <w:lang w:eastAsia="ru-RU"/>
        </w:rPr>
      </w:pPr>
    </w:p>
    <w:p w14:paraId="30385B24" w14:textId="77777777" w:rsidR="008B40B2" w:rsidRDefault="008B40B2">
      <w:pPr>
        <w:pStyle w:val="aff0"/>
        <w:jc w:val="right"/>
        <w:rPr>
          <w:strike/>
          <w:sz w:val="24"/>
          <w:szCs w:val="24"/>
          <w:lang w:eastAsia="ru-RU"/>
        </w:rPr>
      </w:pPr>
    </w:p>
    <w:p w14:paraId="7D0D4320" w14:textId="77777777" w:rsidR="008B40B2" w:rsidRDefault="008B40B2">
      <w:pPr>
        <w:pStyle w:val="aff0"/>
        <w:jc w:val="right"/>
        <w:rPr>
          <w:strike/>
          <w:sz w:val="24"/>
          <w:szCs w:val="24"/>
          <w:lang w:eastAsia="ru-RU"/>
        </w:rPr>
      </w:pPr>
    </w:p>
    <w:p w14:paraId="00D514AC" w14:textId="77777777" w:rsidR="008B40B2" w:rsidRDefault="008B40B2">
      <w:pPr>
        <w:pStyle w:val="ConsPlusNormal"/>
        <w:ind w:firstLine="0"/>
        <w:jc w:val="right"/>
        <w:rPr>
          <w:rFonts w:ascii="Times New Roman" w:hAnsi="Times New Roman" w:cs="Times New Roman"/>
          <w:color w:val="000000"/>
          <w:sz w:val="24"/>
          <w:szCs w:val="24"/>
        </w:rPr>
      </w:pPr>
    </w:p>
    <w:p w14:paraId="0986A949" w14:textId="77777777" w:rsidR="008B40B2" w:rsidRDefault="008B40B2">
      <w:pPr>
        <w:pStyle w:val="ConsPlusNormal"/>
        <w:ind w:firstLine="0"/>
        <w:jc w:val="right"/>
        <w:rPr>
          <w:rFonts w:ascii="Times New Roman" w:hAnsi="Times New Roman" w:cs="Times New Roman"/>
          <w:color w:val="000000"/>
          <w:sz w:val="24"/>
          <w:szCs w:val="24"/>
        </w:rPr>
      </w:pPr>
    </w:p>
    <w:p w14:paraId="0E18FBBD" w14:textId="77777777" w:rsidR="008B40B2" w:rsidRDefault="008B40B2">
      <w:pPr>
        <w:pStyle w:val="ConsPlusNormal"/>
        <w:ind w:firstLine="0"/>
        <w:jc w:val="right"/>
        <w:rPr>
          <w:rFonts w:ascii="Times New Roman" w:hAnsi="Times New Roman" w:cs="Times New Roman"/>
          <w:color w:val="000000"/>
          <w:sz w:val="24"/>
          <w:szCs w:val="24"/>
        </w:rPr>
      </w:pPr>
    </w:p>
    <w:p w14:paraId="6F7E32B3" w14:textId="77777777" w:rsidR="008B40B2" w:rsidRDefault="008B40B2">
      <w:pPr>
        <w:pStyle w:val="ConsPlusNormal"/>
        <w:ind w:firstLine="0"/>
        <w:jc w:val="right"/>
        <w:rPr>
          <w:rFonts w:ascii="Times New Roman" w:hAnsi="Times New Roman" w:cs="Times New Roman"/>
          <w:color w:val="000000"/>
          <w:sz w:val="24"/>
          <w:szCs w:val="24"/>
        </w:rPr>
      </w:pPr>
    </w:p>
    <w:p w14:paraId="576BE597" w14:textId="77777777" w:rsidR="008B40B2" w:rsidRDefault="008B40B2">
      <w:pPr>
        <w:pStyle w:val="ConsPlusNormal"/>
        <w:ind w:firstLine="0"/>
        <w:jc w:val="right"/>
        <w:rPr>
          <w:rFonts w:ascii="Times New Roman" w:hAnsi="Times New Roman" w:cs="Times New Roman"/>
          <w:color w:val="000000"/>
          <w:sz w:val="24"/>
          <w:szCs w:val="24"/>
        </w:rPr>
      </w:pPr>
    </w:p>
    <w:p w14:paraId="6153AAF2" w14:textId="77777777" w:rsidR="008B40B2" w:rsidRDefault="008B40B2">
      <w:pPr>
        <w:pStyle w:val="ConsPlusNormal"/>
        <w:ind w:firstLine="0"/>
        <w:jc w:val="right"/>
        <w:rPr>
          <w:rFonts w:ascii="Times New Roman" w:hAnsi="Times New Roman" w:cs="Times New Roman"/>
          <w:color w:val="000000"/>
          <w:sz w:val="24"/>
          <w:szCs w:val="24"/>
        </w:rPr>
      </w:pPr>
    </w:p>
    <w:p w14:paraId="61D1DEA1" w14:textId="77777777" w:rsidR="008B40B2" w:rsidRDefault="008B40B2">
      <w:pPr>
        <w:pStyle w:val="ConsPlusNormal"/>
        <w:ind w:firstLine="0"/>
        <w:jc w:val="right"/>
        <w:rPr>
          <w:rFonts w:ascii="Times New Roman" w:hAnsi="Times New Roman" w:cs="Times New Roman"/>
          <w:color w:val="000000"/>
          <w:sz w:val="24"/>
          <w:szCs w:val="24"/>
        </w:rPr>
      </w:pPr>
    </w:p>
    <w:p w14:paraId="4B56A2BA" w14:textId="77777777" w:rsidR="008B40B2" w:rsidRDefault="008B40B2">
      <w:pPr>
        <w:pStyle w:val="ConsPlusNormal"/>
        <w:ind w:firstLine="0"/>
        <w:jc w:val="right"/>
        <w:rPr>
          <w:rFonts w:ascii="Times New Roman" w:hAnsi="Times New Roman" w:cs="Times New Roman"/>
          <w:color w:val="000000"/>
          <w:sz w:val="24"/>
          <w:szCs w:val="24"/>
        </w:rPr>
      </w:pPr>
    </w:p>
    <w:p w14:paraId="55AD840C" w14:textId="77777777" w:rsidR="008B40B2" w:rsidRDefault="008B40B2">
      <w:pPr>
        <w:pStyle w:val="ConsPlusNormal"/>
        <w:ind w:firstLine="0"/>
        <w:jc w:val="right"/>
        <w:rPr>
          <w:rFonts w:ascii="Times New Roman" w:hAnsi="Times New Roman" w:cs="Times New Roman"/>
          <w:color w:val="000000"/>
          <w:sz w:val="24"/>
          <w:szCs w:val="24"/>
        </w:rPr>
      </w:pPr>
    </w:p>
    <w:p w14:paraId="7CAFAF53" w14:textId="77777777" w:rsidR="008B40B2" w:rsidRDefault="008B40B2">
      <w:pPr>
        <w:pStyle w:val="ConsPlusNormal"/>
        <w:ind w:firstLine="0"/>
        <w:jc w:val="right"/>
        <w:rPr>
          <w:rFonts w:ascii="Times New Roman" w:hAnsi="Times New Roman" w:cs="Times New Roman"/>
          <w:color w:val="000000"/>
          <w:sz w:val="24"/>
          <w:szCs w:val="24"/>
        </w:rPr>
      </w:pPr>
    </w:p>
    <w:p w14:paraId="7AE603BA" w14:textId="77777777" w:rsidR="008B40B2" w:rsidRDefault="008B40B2">
      <w:pPr>
        <w:pStyle w:val="ConsPlusNormal"/>
        <w:ind w:firstLine="0"/>
        <w:jc w:val="right"/>
        <w:rPr>
          <w:rFonts w:ascii="Times New Roman" w:hAnsi="Times New Roman" w:cs="Times New Roman"/>
          <w:color w:val="000000"/>
          <w:sz w:val="24"/>
          <w:szCs w:val="24"/>
        </w:rPr>
      </w:pPr>
    </w:p>
    <w:p w14:paraId="6529EB15" w14:textId="77777777" w:rsidR="008B40B2" w:rsidRDefault="008B40B2">
      <w:pPr>
        <w:pStyle w:val="ConsPlusNormal"/>
        <w:ind w:firstLine="0"/>
        <w:jc w:val="right"/>
        <w:rPr>
          <w:rFonts w:ascii="Times New Roman" w:hAnsi="Times New Roman" w:cs="Times New Roman"/>
          <w:color w:val="000000"/>
          <w:sz w:val="24"/>
          <w:szCs w:val="24"/>
        </w:rPr>
      </w:pPr>
    </w:p>
    <w:p w14:paraId="142C6FDB" w14:textId="77777777" w:rsidR="008B40B2" w:rsidRDefault="008B40B2">
      <w:pPr>
        <w:pStyle w:val="ConsPlusNormal"/>
        <w:ind w:firstLine="0"/>
        <w:jc w:val="right"/>
        <w:rPr>
          <w:rFonts w:ascii="Times New Roman" w:hAnsi="Times New Roman" w:cs="Times New Roman"/>
          <w:color w:val="000000"/>
          <w:sz w:val="24"/>
          <w:szCs w:val="24"/>
        </w:rPr>
      </w:pPr>
    </w:p>
    <w:p w14:paraId="07CBD544" w14:textId="77777777" w:rsidR="008B40B2" w:rsidRDefault="008B40B2">
      <w:pPr>
        <w:pStyle w:val="ConsPlusNormal"/>
        <w:ind w:firstLine="0"/>
        <w:jc w:val="right"/>
        <w:rPr>
          <w:rFonts w:ascii="Times New Roman" w:hAnsi="Times New Roman" w:cs="Times New Roman"/>
          <w:color w:val="000000"/>
          <w:sz w:val="24"/>
          <w:szCs w:val="24"/>
        </w:rPr>
      </w:pPr>
    </w:p>
    <w:p w14:paraId="31C147BA" w14:textId="77777777" w:rsidR="008B40B2" w:rsidRDefault="008B40B2">
      <w:pPr>
        <w:pStyle w:val="ConsPlusNormal"/>
        <w:ind w:firstLine="0"/>
        <w:jc w:val="right"/>
        <w:rPr>
          <w:rFonts w:ascii="Times New Roman" w:hAnsi="Times New Roman" w:cs="Times New Roman"/>
          <w:color w:val="000000"/>
          <w:sz w:val="24"/>
          <w:szCs w:val="24"/>
        </w:rPr>
      </w:pPr>
    </w:p>
    <w:p w14:paraId="5EE982FC" w14:textId="77777777" w:rsidR="008B40B2" w:rsidRDefault="008B40B2">
      <w:pPr>
        <w:pStyle w:val="ConsPlusNormal"/>
        <w:ind w:firstLine="0"/>
        <w:jc w:val="right"/>
        <w:rPr>
          <w:rFonts w:ascii="Times New Roman" w:hAnsi="Times New Roman" w:cs="Times New Roman"/>
          <w:color w:val="000000"/>
          <w:sz w:val="24"/>
          <w:szCs w:val="24"/>
        </w:rPr>
      </w:pPr>
    </w:p>
    <w:p w14:paraId="3F52E446" w14:textId="77777777" w:rsidR="008B40B2" w:rsidRDefault="00000000">
      <w:pPr>
        <w:pStyle w:val="ConsPlusNormal"/>
        <w:ind w:firstLine="0"/>
        <w:jc w:val="right"/>
        <w:rPr>
          <w:rFonts w:ascii="Times New Roman" w:hAnsi="Times New Roman" w:cs="Times New Roman"/>
          <w:sz w:val="24"/>
          <w:szCs w:val="24"/>
        </w:rPr>
      </w:pPr>
      <w:r>
        <w:rPr>
          <w:rFonts w:ascii="Times New Roman" w:hAnsi="Times New Roman" w:cs="Times New Roman"/>
          <w:color w:val="000000"/>
          <w:sz w:val="24"/>
          <w:szCs w:val="24"/>
        </w:rPr>
        <w:t>Приложение № 1</w:t>
      </w:r>
    </w:p>
    <w:p w14:paraId="6A0C2C64" w14:textId="77777777" w:rsidR="008B40B2" w:rsidRDefault="00000000">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муниципальном контроле </w:t>
      </w:r>
    </w:p>
    <w:p w14:paraId="700FE5CC" w14:textId="77777777" w:rsidR="008B40B2" w:rsidRDefault="00000000">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в сфере благоустройства на территории</w:t>
      </w:r>
    </w:p>
    <w:p w14:paraId="2CEFAB69" w14:textId="77777777" w:rsidR="008B40B2" w:rsidRDefault="00000000">
      <w:pPr>
        <w:widowControl w:val="0"/>
        <w:autoSpaceDE w:val="0"/>
        <w:spacing w:line="276" w:lineRule="auto"/>
        <w:ind w:firstLine="540"/>
        <w:jc w:val="right"/>
        <w:rPr>
          <w:color w:val="000000"/>
          <w:lang w:eastAsia="zh-CN"/>
        </w:rPr>
      </w:pPr>
      <w:r>
        <w:rPr>
          <w:color w:val="000000"/>
          <w:lang w:eastAsia="zh-CN"/>
        </w:rPr>
        <w:t xml:space="preserve">муниципального образования </w:t>
      </w:r>
    </w:p>
    <w:p w14:paraId="018FAEFE" w14:textId="77777777" w:rsidR="008B40B2" w:rsidRDefault="00000000">
      <w:pPr>
        <w:widowControl w:val="0"/>
        <w:autoSpaceDE w:val="0"/>
        <w:spacing w:line="276" w:lineRule="auto"/>
        <w:ind w:firstLine="540"/>
        <w:jc w:val="right"/>
        <w:rPr>
          <w:color w:val="000000"/>
          <w:lang w:eastAsia="zh-CN"/>
        </w:rPr>
      </w:pPr>
      <w:r>
        <w:rPr>
          <w:color w:val="000000"/>
          <w:lang w:eastAsia="zh-CN"/>
        </w:rPr>
        <w:t xml:space="preserve">«Муниципальный округ Красногорский район </w:t>
      </w:r>
    </w:p>
    <w:p w14:paraId="00390392" w14:textId="77777777" w:rsidR="008B40B2" w:rsidRDefault="00000000">
      <w:pPr>
        <w:widowControl w:val="0"/>
        <w:autoSpaceDE w:val="0"/>
        <w:spacing w:line="276" w:lineRule="auto"/>
        <w:ind w:firstLine="540"/>
        <w:jc w:val="right"/>
        <w:rPr>
          <w:color w:val="000000"/>
          <w:lang w:eastAsia="zh-CN"/>
        </w:rPr>
      </w:pPr>
      <w:r>
        <w:rPr>
          <w:color w:val="000000"/>
          <w:lang w:eastAsia="zh-CN"/>
        </w:rPr>
        <w:t>Удмуртской Республики»</w:t>
      </w:r>
    </w:p>
    <w:p w14:paraId="264A9B7C" w14:textId="77777777" w:rsidR="008B40B2" w:rsidRDefault="008B40B2">
      <w:pPr>
        <w:widowControl w:val="0"/>
        <w:autoSpaceDE w:val="0"/>
        <w:spacing w:line="276" w:lineRule="auto"/>
        <w:ind w:firstLine="540"/>
        <w:jc w:val="right"/>
        <w:rPr>
          <w:color w:val="000000"/>
          <w:lang w:eastAsia="zh-CN"/>
        </w:rPr>
      </w:pPr>
    </w:p>
    <w:p w14:paraId="173B9FCE" w14:textId="77777777" w:rsidR="008B40B2" w:rsidRDefault="00000000">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14:paraId="656E4EF1" w14:textId="77777777" w:rsidR="008B40B2" w:rsidRDefault="00000000">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проверок при осуществлении муниципального контроля в сфере благоустройства на территории муниципального образования «Муниципальный округ Красногорский район Удмуртской Республики»</w:t>
      </w:r>
    </w:p>
    <w:p w14:paraId="53D75ABA" w14:textId="77777777" w:rsidR="008B40B2" w:rsidRDefault="008B40B2">
      <w:pPr>
        <w:pStyle w:val="ConsPlusTitle"/>
        <w:jc w:val="center"/>
        <w:rPr>
          <w:rFonts w:ascii="Times New Roman" w:hAnsi="Times New Roman" w:cs="Times New Roman"/>
          <w:color w:val="000000"/>
          <w:sz w:val="24"/>
          <w:szCs w:val="24"/>
        </w:rPr>
      </w:pPr>
    </w:p>
    <w:p w14:paraId="07C06FFC" w14:textId="77777777" w:rsidR="008B40B2" w:rsidRDefault="008B40B2">
      <w:pPr>
        <w:pStyle w:val="ConsPlusNormal"/>
        <w:ind w:firstLine="540"/>
        <w:jc w:val="both"/>
        <w:rPr>
          <w:rFonts w:ascii="Times New Roman" w:hAnsi="Times New Roman" w:cs="Times New Roman"/>
          <w:color w:val="000000"/>
          <w:sz w:val="24"/>
          <w:szCs w:val="24"/>
        </w:rPr>
      </w:pPr>
    </w:p>
    <w:p w14:paraId="7C94C4ED" w14:textId="77777777" w:rsidR="008B40B2" w:rsidRDefault="00000000">
      <w:pPr>
        <w:pStyle w:val="aff0"/>
        <w:numPr>
          <w:ilvl w:val="0"/>
          <w:numId w:val="4"/>
        </w:numPr>
        <w:ind w:firstLine="708"/>
        <w:jc w:val="both"/>
        <w:rPr>
          <w:sz w:val="24"/>
          <w:szCs w:val="24"/>
        </w:rPr>
      </w:pPr>
      <w:r>
        <w:rPr>
          <w:sz w:val="24"/>
          <w:szCs w:val="24"/>
        </w:rPr>
        <w:t>Наличие двух и более протоколов об административном правонарушении, составленных в течение календарного года в отношении контролируемого лица по результатам рассмотрения дел административной комиссией муниципального образования «Муниципальный округ Красногорский район Удмуртской Республики».</w:t>
      </w:r>
    </w:p>
    <w:p w14:paraId="7253A2A5" w14:textId="77777777" w:rsidR="008B40B2" w:rsidRDefault="00000000">
      <w:pPr>
        <w:pStyle w:val="aff0"/>
        <w:ind w:firstLine="708"/>
        <w:jc w:val="both"/>
        <w:rPr>
          <w:sz w:val="24"/>
          <w:szCs w:val="24"/>
        </w:rPr>
      </w:pPr>
      <w:r>
        <w:rPr>
          <w:sz w:val="24"/>
          <w:szCs w:val="24"/>
        </w:rPr>
        <w:t>2. Трехкратный и более рост количества обращений за квартал в сравнении с предшествующим аналогичным периодом, поступивших в адрес контрольного органа от органов государственной власти, органов местного самоуправления, юридических лиц, общественных объединений, граждан, из средств массовой информации о несоблюдении контролируемым лицом обязательных требований, установленных Правилами благоустройства территории муниципального образования «Муниципальный округ Красногорский район Удмуртской Республики»,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14:paraId="0D93792C" w14:textId="77777777" w:rsidR="008B40B2" w:rsidRDefault="008B40B2">
      <w:pPr>
        <w:pStyle w:val="aff0"/>
        <w:ind w:firstLine="708"/>
        <w:jc w:val="both"/>
        <w:rPr>
          <w:sz w:val="24"/>
          <w:szCs w:val="24"/>
        </w:rPr>
      </w:pPr>
    </w:p>
    <w:p w14:paraId="6D9C4FBE" w14:textId="77777777" w:rsidR="008B40B2" w:rsidRDefault="008B40B2">
      <w:pPr>
        <w:pStyle w:val="aff0"/>
        <w:ind w:firstLine="708"/>
        <w:jc w:val="both"/>
        <w:rPr>
          <w:sz w:val="24"/>
          <w:szCs w:val="24"/>
        </w:rPr>
      </w:pPr>
    </w:p>
    <w:p w14:paraId="20AC2629" w14:textId="77777777" w:rsidR="008B40B2" w:rsidRDefault="008B40B2">
      <w:pPr>
        <w:pStyle w:val="ConsPlusNormal"/>
        <w:ind w:firstLine="0"/>
        <w:jc w:val="right"/>
        <w:rPr>
          <w:rFonts w:ascii="Times New Roman" w:hAnsi="Times New Roman" w:cs="Times New Roman"/>
          <w:color w:val="000000"/>
          <w:sz w:val="24"/>
          <w:szCs w:val="24"/>
        </w:rPr>
      </w:pPr>
    </w:p>
    <w:p w14:paraId="0740A95F" w14:textId="77777777" w:rsidR="008B40B2" w:rsidRDefault="008B40B2">
      <w:pPr>
        <w:pStyle w:val="ConsPlusNormal"/>
        <w:ind w:firstLine="0"/>
        <w:jc w:val="right"/>
        <w:rPr>
          <w:rFonts w:ascii="Times New Roman" w:hAnsi="Times New Roman" w:cs="Times New Roman"/>
          <w:color w:val="000000"/>
          <w:sz w:val="24"/>
          <w:szCs w:val="24"/>
        </w:rPr>
      </w:pPr>
    </w:p>
    <w:p w14:paraId="56AE5702" w14:textId="77777777" w:rsidR="008B40B2" w:rsidRDefault="008B40B2">
      <w:pPr>
        <w:pStyle w:val="ConsPlusNormal"/>
        <w:ind w:firstLine="0"/>
        <w:jc w:val="right"/>
        <w:rPr>
          <w:rFonts w:ascii="Times New Roman" w:hAnsi="Times New Roman" w:cs="Times New Roman"/>
          <w:color w:val="000000"/>
          <w:sz w:val="24"/>
          <w:szCs w:val="24"/>
        </w:rPr>
      </w:pPr>
    </w:p>
    <w:p w14:paraId="794CDC16" w14:textId="77777777" w:rsidR="008B40B2" w:rsidRDefault="008B40B2">
      <w:pPr>
        <w:pStyle w:val="ConsPlusNormal"/>
        <w:ind w:firstLine="0"/>
        <w:jc w:val="right"/>
        <w:rPr>
          <w:rFonts w:ascii="Times New Roman" w:hAnsi="Times New Roman" w:cs="Times New Roman"/>
          <w:color w:val="000000"/>
          <w:sz w:val="24"/>
          <w:szCs w:val="24"/>
        </w:rPr>
      </w:pPr>
    </w:p>
    <w:p w14:paraId="14A43B92" w14:textId="77777777" w:rsidR="008B40B2" w:rsidRDefault="008B40B2">
      <w:pPr>
        <w:pStyle w:val="ConsPlusNormal"/>
        <w:ind w:firstLine="0"/>
        <w:jc w:val="right"/>
        <w:rPr>
          <w:rFonts w:ascii="Times New Roman" w:hAnsi="Times New Roman" w:cs="Times New Roman"/>
          <w:color w:val="000000"/>
          <w:sz w:val="24"/>
          <w:szCs w:val="24"/>
        </w:rPr>
      </w:pPr>
    </w:p>
    <w:p w14:paraId="7B8E0203" w14:textId="77777777" w:rsidR="008B40B2" w:rsidRDefault="008B40B2">
      <w:pPr>
        <w:pStyle w:val="ConsPlusNormal"/>
        <w:ind w:firstLine="0"/>
        <w:jc w:val="right"/>
        <w:rPr>
          <w:rFonts w:ascii="Times New Roman" w:hAnsi="Times New Roman" w:cs="Times New Roman"/>
          <w:color w:val="000000"/>
          <w:sz w:val="24"/>
          <w:szCs w:val="24"/>
        </w:rPr>
      </w:pPr>
    </w:p>
    <w:p w14:paraId="11F03337" w14:textId="77777777" w:rsidR="008B40B2" w:rsidRDefault="008B40B2">
      <w:pPr>
        <w:pStyle w:val="ConsPlusNormal"/>
        <w:ind w:firstLine="0"/>
        <w:jc w:val="right"/>
        <w:rPr>
          <w:rFonts w:ascii="Times New Roman" w:hAnsi="Times New Roman" w:cs="Times New Roman"/>
          <w:color w:val="000000"/>
          <w:sz w:val="24"/>
          <w:szCs w:val="24"/>
        </w:rPr>
      </w:pPr>
    </w:p>
    <w:p w14:paraId="46E97DDA" w14:textId="77777777" w:rsidR="008B40B2" w:rsidRDefault="008B40B2">
      <w:pPr>
        <w:pStyle w:val="ConsPlusNormal"/>
        <w:ind w:firstLine="0"/>
        <w:jc w:val="right"/>
        <w:rPr>
          <w:rFonts w:ascii="Times New Roman" w:hAnsi="Times New Roman" w:cs="Times New Roman"/>
          <w:color w:val="000000"/>
          <w:sz w:val="24"/>
          <w:szCs w:val="24"/>
        </w:rPr>
      </w:pPr>
    </w:p>
    <w:p w14:paraId="068DE8DE" w14:textId="77777777" w:rsidR="008B40B2" w:rsidRDefault="008B40B2">
      <w:pPr>
        <w:pStyle w:val="ConsPlusNormal"/>
        <w:ind w:firstLine="0"/>
        <w:jc w:val="right"/>
        <w:rPr>
          <w:rFonts w:ascii="Times New Roman" w:hAnsi="Times New Roman" w:cs="Times New Roman"/>
          <w:color w:val="000000"/>
          <w:sz w:val="24"/>
          <w:szCs w:val="24"/>
        </w:rPr>
      </w:pPr>
    </w:p>
    <w:p w14:paraId="0D2B49DE" w14:textId="77777777" w:rsidR="008B40B2" w:rsidRDefault="008B40B2">
      <w:pPr>
        <w:pStyle w:val="ConsPlusNormal"/>
        <w:ind w:firstLine="0"/>
        <w:jc w:val="right"/>
        <w:rPr>
          <w:rFonts w:ascii="Times New Roman" w:hAnsi="Times New Roman" w:cs="Times New Roman"/>
          <w:color w:val="000000"/>
          <w:sz w:val="24"/>
          <w:szCs w:val="24"/>
        </w:rPr>
      </w:pPr>
    </w:p>
    <w:p w14:paraId="50BD8C7C" w14:textId="77777777" w:rsidR="008B40B2" w:rsidRDefault="008B40B2">
      <w:pPr>
        <w:pStyle w:val="ConsPlusNormal"/>
        <w:ind w:firstLine="0"/>
        <w:jc w:val="right"/>
        <w:rPr>
          <w:rFonts w:ascii="Times New Roman" w:hAnsi="Times New Roman" w:cs="Times New Roman"/>
          <w:color w:val="000000"/>
          <w:sz w:val="24"/>
          <w:szCs w:val="24"/>
        </w:rPr>
      </w:pPr>
    </w:p>
    <w:p w14:paraId="12C34BCA" w14:textId="77777777" w:rsidR="008B40B2" w:rsidRDefault="008B40B2">
      <w:pPr>
        <w:pStyle w:val="ConsPlusNormal"/>
        <w:ind w:firstLine="0"/>
        <w:jc w:val="right"/>
        <w:rPr>
          <w:rFonts w:ascii="Times New Roman" w:hAnsi="Times New Roman" w:cs="Times New Roman"/>
          <w:color w:val="000000"/>
          <w:sz w:val="24"/>
          <w:szCs w:val="24"/>
        </w:rPr>
      </w:pPr>
    </w:p>
    <w:p w14:paraId="693F3695" w14:textId="77777777" w:rsidR="008B40B2" w:rsidRDefault="008B40B2">
      <w:pPr>
        <w:pStyle w:val="ConsPlusNormal"/>
        <w:ind w:firstLine="0"/>
        <w:jc w:val="right"/>
        <w:rPr>
          <w:rFonts w:ascii="Times New Roman" w:hAnsi="Times New Roman" w:cs="Times New Roman"/>
          <w:color w:val="000000"/>
          <w:sz w:val="24"/>
          <w:szCs w:val="24"/>
        </w:rPr>
      </w:pPr>
    </w:p>
    <w:p w14:paraId="391DE6CB" w14:textId="77777777" w:rsidR="008B40B2" w:rsidRDefault="008B40B2">
      <w:pPr>
        <w:pStyle w:val="ConsPlusNormal"/>
        <w:ind w:firstLine="0"/>
        <w:jc w:val="right"/>
        <w:rPr>
          <w:rFonts w:ascii="Times New Roman" w:hAnsi="Times New Roman" w:cs="Times New Roman"/>
          <w:color w:val="000000"/>
          <w:sz w:val="24"/>
          <w:szCs w:val="24"/>
        </w:rPr>
      </w:pPr>
    </w:p>
    <w:p w14:paraId="4B2BCC77" w14:textId="77777777" w:rsidR="008B40B2" w:rsidRDefault="008B40B2">
      <w:pPr>
        <w:pStyle w:val="ConsPlusNormal"/>
        <w:ind w:firstLine="0"/>
        <w:jc w:val="right"/>
        <w:rPr>
          <w:rFonts w:ascii="Times New Roman" w:hAnsi="Times New Roman" w:cs="Times New Roman"/>
          <w:color w:val="000000"/>
          <w:sz w:val="24"/>
          <w:szCs w:val="24"/>
        </w:rPr>
      </w:pPr>
    </w:p>
    <w:p w14:paraId="6A4FDF73" w14:textId="77777777" w:rsidR="008B40B2" w:rsidRDefault="008B40B2">
      <w:pPr>
        <w:pStyle w:val="ConsPlusNormal"/>
        <w:ind w:firstLine="0"/>
        <w:jc w:val="right"/>
        <w:rPr>
          <w:rFonts w:ascii="Times New Roman" w:hAnsi="Times New Roman" w:cs="Times New Roman"/>
          <w:color w:val="000000"/>
          <w:sz w:val="24"/>
          <w:szCs w:val="24"/>
        </w:rPr>
      </w:pPr>
    </w:p>
    <w:p w14:paraId="153C200A" w14:textId="77777777" w:rsidR="008B40B2" w:rsidRDefault="008B40B2">
      <w:pPr>
        <w:pStyle w:val="ConsPlusNormal"/>
        <w:ind w:firstLine="0"/>
        <w:jc w:val="right"/>
        <w:rPr>
          <w:rFonts w:ascii="Times New Roman" w:hAnsi="Times New Roman" w:cs="Times New Roman"/>
          <w:color w:val="000000"/>
          <w:sz w:val="24"/>
          <w:szCs w:val="24"/>
        </w:rPr>
      </w:pPr>
    </w:p>
    <w:p w14:paraId="3EA5CA44" w14:textId="77777777" w:rsidR="008B40B2" w:rsidRDefault="008B40B2">
      <w:pPr>
        <w:pStyle w:val="ConsPlusNormal"/>
        <w:ind w:firstLine="0"/>
        <w:jc w:val="right"/>
        <w:rPr>
          <w:rFonts w:ascii="Times New Roman" w:hAnsi="Times New Roman" w:cs="Times New Roman"/>
          <w:color w:val="000000"/>
          <w:sz w:val="24"/>
          <w:szCs w:val="24"/>
        </w:rPr>
      </w:pPr>
    </w:p>
    <w:p w14:paraId="794D7A1A" w14:textId="77777777" w:rsidR="008B40B2" w:rsidRDefault="008B40B2">
      <w:pPr>
        <w:pStyle w:val="ConsPlusNormal"/>
        <w:ind w:firstLine="0"/>
        <w:jc w:val="right"/>
        <w:rPr>
          <w:rFonts w:ascii="Times New Roman" w:hAnsi="Times New Roman" w:cs="Times New Roman"/>
          <w:color w:val="000000"/>
          <w:sz w:val="24"/>
          <w:szCs w:val="24"/>
        </w:rPr>
      </w:pPr>
    </w:p>
    <w:p w14:paraId="2C522AC3" w14:textId="77777777" w:rsidR="008B40B2" w:rsidRDefault="008B40B2">
      <w:pPr>
        <w:pStyle w:val="ConsPlusNormal"/>
        <w:ind w:firstLine="0"/>
        <w:jc w:val="right"/>
        <w:rPr>
          <w:rFonts w:ascii="Times New Roman" w:hAnsi="Times New Roman" w:cs="Times New Roman"/>
          <w:color w:val="000000"/>
          <w:sz w:val="24"/>
          <w:szCs w:val="24"/>
        </w:rPr>
      </w:pPr>
    </w:p>
    <w:p w14:paraId="673F434B" w14:textId="77777777" w:rsidR="008B40B2" w:rsidRDefault="008B40B2">
      <w:pPr>
        <w:pStyle w:val="ConsPlusNormal"/>
        <w:ind w:firstLine="0"/>
        <w:jc w:val="right"/>
        <w:rPr>
          <w:rFonts w:ascii="Times New Roman" w:hAnsi="Times New Roman" w:cs="Times New Roman"/>
          <w:color w:val="000000"/>
          <w:sz w:val="24"/>
          <w:szCs w:val="24"/>
        </w:rPr>
      </w:pPr>
    </w:p>
    <w:p w14:paraId="010586E4" w14:textId="77777777" w:rsidR="008B40B2" w:rsidRDefault="008B40B2">
      <w:pPr>
        <w:pStyle w:val="ConsPlusNormal"/>
        <w:ind w:firstLine="0"/>
        <w:jc w:val="right"/>
        <w:rPr>
          <w:rFonts w:ascii="Times New Roman" w:hAnsi="Times New Roman" w:cs="Times New Roman"/>
          <w:color w:val="000000"/>
          <w:sz w:val="24"/>
          <w:szCs w:val="24"/>
        </w:rPr>
      </w:pPr>
    </w:p>
    <w:p w14:paraId="4C1488DB" w14:textId="77777777" w:rsidR="008B40B2" w:rsidRDefault="008B40B2">
      <w:pPr>
        <w:pStyle w:val="ConsPlusNormal"/>
        <w:ind w:firstLine="0"/>
        <w:jc w:val="right"/>
        <w:rPr>
          <w:rFonts w:ascii="Times New Roman" w:hAnsi="Times New Roman" w:cs="Times New Roman"/>
          <w:color w:val="000000"/>
          <w:sz w:val="24"/>
          <w:szCs w:val="24"/>
        </w:rPr>
      </w:pPr>
    </w:p>
    <w:p w14:paraId="4AD323F5" w14:textId="77777777" w:rsidR="008B40B2" w:rsidRDefault="00000000">
      <w:pPr>
        <w:pStyle w:val="ConsPlusNormal"/>
        <w:ind w:firstLine="0"/>
        <w:jc w:val="right"/>
        <w:rPr>
          <w:rFonts w:ascii="Times New Roman" w:hAnsi="Times New Roman" w:cs="Times New Roman"/>
          <w:sz w:val="24"/>
          <w:szCs w:val="24"/>
        </w:rPr>
      </w:pPr>
      <w:r>
        <w:rPr>
          <w:rFonts w:ascii="Times New Roman" w:hAnsi="Times New Roman" w:cs="Times New Roman"/>
          <w:color w:val="000000"/>
          <w:sz w:val="24"/>
          <w:szCs w:val="24"/>
        </w:rPr>
        <w:t>Приложение № 2</w:t>
      </w:r>
    </w:p>
    <w:p w14:paraId="2117509D" w14:textId="77777777" w:rsidR="008B40B2" w:rsidRDefault="00000000">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муниципальном контроле </w:t>
      </w:r>
    </w:p>
    <w:p w14:paraId="167C4C03" w14:textId="77777777" w:rsidR="008B40B2" w:rsidRDefault="00000000">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в сфере благоустройства на территории</w:t>
      </w:r>
    </w:p>
    <w:p w14:paraId="397CD2AD" w14:textId="77777777" w:rsidR="008B40B2" w:rsidRDefault="00000000">
      <w:pPr>
        <w:widowControl w:val="0"/>
        <w:autoSpaceDE w:val="0"/>
        <w:spacing w:line="276" w:lineRule="auto"/>
        <w:ind w:firstLine="540"/>
        <w:jc w:val="right"/>
        <w:rPr>
          <w:color w:val="000000"/>
          <w:lang w:eastAsia="zh-CN"/>
        </w:rPr>
      </w:pPr>
      <w:r>
        <w:rPr>
          <w:color w:val="000000"/>
          <w:lang w:eastAsia="zh-CN"/>
        </w:rPr>
        <w:t xml:space="preserve">муниципального образования </w:t>
      </w:r>
    </w:p>
    <w:p w14:paraId="04AB0A8C" w14:textId="77777777" w:rsidR="008B40B2" w:rsidRDefault="00000000">
      <w:pPr>
        <w:widowControl w:val="0"/>
        <w:autoSpaceDE w:val="0"/>
        <w:spacing w:line="276" w:lineRule="auto"/>
        <w:ind w:firstLine="540"/>
        <w:jc w:val="right"/>
        <w:rPr>
          <w:color w:val="000000"/>
          <w:lang w:eastAsia="zh-CN"/>
        </w:rPr>
      </w:pPr>
      <w:r>
        <w:rPr>
          <w:color w:val="000000"/>
          <w:lang w:eastAsia="zh-CN"/>
        </w:rPr>
        <w:t xml:space="preserve">«Муниципальный округ Красногорский район </w:t>
      </w:r>
    </w:p>
    <w:p w14:paraId="30C04C37" w14:textId="77777777" w:rsidR="008B40B2" w:rsidRDefault="00000000">
      <w:pPr>
        <w:widowControl w:val="0"/>
        <w:autoSpaceDE w:val="0"/>
        <w:spacing w:line="276" w:lineRule="auto"/>
        <w:ind w:firstLine="540"/>
        <w:jc w:val="right"/>
        <w:rPr>
          <w:color w:val="000000"/>
          <w:lang w:eastAsia="zh-CN"/>
        </w:rPr>
      </w:pPr>
      <w:r>
        <w:rPr>
          <w:color w:val="000000"/>
          <w:lang w:eastAsia="zh-CN"/>
        </w:rPr>
        <w:t>Удмуртской Республики»</w:t>
      </w:r>
    </w:p>
    <w:p w14:paraId="5C38AC07" w14:textId="77777777" w:rsidR="008B40B2" w:rsidRDefault="008B40B2">
      <w:pPr>
        <w:pStyle w:val="aff0"/>
        <w:ind w:firstLine="708"/>
        <w:jc w:val="both"/>
        <w:rPr>
          <w:color w:val="000000"/>
          <w:sz w:val="24"/>
          <w:szCs w:val="24"/>
        </w:rPr>
      </w:pPr>
    </w:p>
    <w:p w14:paraId="052C5E6A" w14:textId="77777777" w:rsidR="008B40B2" w:rsidRDefault="00000000">
      <w:pPr>
        <w:pStyle w:val="aff0"/>
        <w:ind w:firstLine="708"/>
        <w:jc w:val="center"/>
        <w:rPr>
          <w:color w:val="000000"/>
          <w:sz w:val="24"/>
          <w:szCs w:val="24"/>
        </w:rPr>
      </w:pPr>
      <w:r>
        <w:rPr>
          <w:b/>
          <w:bCs/>
          <w:color w:val="000000"/>
          <w:sz w:val="24"/>
          <w:szCs w:val="24"/>
        </w:rPr>
        <w:t>Критерии для отнесения объектов к категории</w:t>
      </w:r>
    </w:p>
    <w:p w14:paraId="122EC221" w14:textId="77777777" w:rsidR="008B40B2" w:rsidRDefault="008B40B2">
      <w:pPr>
        <w:pStyle w:val="aff0"/>
        <w:ind w:firstLine="708"/>
        <w:jc w:val="both"/>
        <w:rPr>
          <w:color w:val="000000"/>
          <w:sz w:val="24"/>
          <w:szCs w:val="24"/>
        </w:rPr>
      </w:pPr>
    </w:p>
    <w:p w14:paraId="26DA399E" w14:textId="77777777" w:rsidR="008B40B2"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 К категории среднего риска относятся:</w:t>
      </w:r>
    </w:p>
    <w:p w14:paraId="1CE11CC5" w14:textId="77777777" w:rsidR="008B40B2" w:rsidRDefault="00000000">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юридические лица,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и (или) при наличии вступившего в законную силу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p w14:paraId="03197827" w14:textId="77777777" w:rsidR="008B40B2"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К категории умеренного риска относятся:</w:t>
      </w:r>
    </w:p>
    <w:p w14:paraId="032327B2" w14:textId="77777777" w:rsidR="008B40B2"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юридические лица,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и (или)  при наличии вступившего в законную силу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p w14:paraId="76B67BA1" w14:textId="77777777" w:rsidR="008B40B2" w:rsidRDefault="00000000">
      <w:pPr>
        <w:pStyle w:val="ConsPlusNormal"/>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К категории низкого риска относятся все иные объекты, не отнесенные к категориям среднего или умеренного риска.</w:t>
      </w:r>
    </w:p>
    <w:p w14:paraId="51B1C785" w14:textId="77777777" w:rsidR="008B40B2" w:rsidRDefault="008B40B2">
      <w:pPr>
        <w:pStyle w:val="aff0"/>
        <w:ind w:firstLine="708"/>
        <w:jc w:val="both"/>
        <w:rPr>
          <w:color w:val="000000"/>
          <w:sz w:val="24"/>
          <w:szCs w:val="24"/>
        </w:rPr>
      </w:pPr>
    </w:p>
    <w:sectPr w:rsidR="008B40B2" w:rsidSect="00B07768">
      <w:headerReference w:type="even" r:id="rId10"/>
      <w:headerReference w:type="default" r:id="rId11"/>
      <w:pgSz w:w="11906" w:h="16838"/>
      <w:pgMar w:top="1134" w:right="851"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497E" w14:textId="77777777" w:rsidR="0001476B" w:rsidRDefault="0001476B">
      <w:r>
        <w:separator/>
      </w:r>
    </w:p>
  </w:endnote>
  <w:endnote w:type="continuationSeparator" w:id="0">
    <w:p w14:paraId="65FFD8DA" w14:textId="77777777" w:rsidR="0001476B" w:rsidRDefault="0001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charset w:val="CC"/>
    <w:family w:val="swiss"/>
    <w:pitch w:val="default"/>
    <w:sig w:usb0="00000000"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charset w:val="00"/>
    <w:family w:val="auto"/>
    <w:pitch w:val="default"/>
    <w:sig w:usb0="E0000AFF" w:usb1="400078FF" w:usb2="00000001" w:usb3="00000000" w:csb0="600001BF" w:csb1="DFF70000"/>
  </w:font>
  <w:font w:name="Droid Sans Fallback">
    <w:altName w:val="Times New Roman"/>
    <w:charset w:val="00"/>
    <w:family w:val="roman"/>
    <w:pitch w:val="default"/>
    <w:sig w:usb0="00000000" w:usb1="00000000" w:usb2="00000000" w:usb3="00000000" w:csb0="00000001" w:csb1="00000000"/>
  </w:font>
  <w:font w:name="Tempora LGC Uni">
    <w:altName w:val="Calibri"/>
    <w:charset w:val="00"/>
    <w:family w:val="auto"/>
    <w:pitch w:val="default"/>
  </w:font>
  <w:font w:name="FreeSans">
    <w:altName w:val="Liberation Mono"/>
    <w:charset w:val="00"/>
    <w:family w:val="auto"/>
    <w:pitch w:val="default"/>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B4B9" w14:textId="77777777" w:rsidR="0001476B" w:rsidRDefault="0001476B">
      <w:r>
        <w:separator/>
      </w:r>
    </w:p>
  </w:footnote>
  <w:footnote w:type="continuationSeparator" w:id="0">
    <w:p w14:paraId="175D4543" w14:textId="77777777" w:rsidR="0001476B" w:rsidRDefault="00014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7AFC" w14:textId="77777777" w:rsidR="008B40B2" w:rsidRDefault="00000000">
    <w:pPr>
      <w:pStyle w:val="af1"/>
      <w:framePr w:wrap="auto"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1075FEAD" w14:textId="77777777" w:rsidR="008B40B2" w:rsidRDefault="008B40B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FA4D" w14:textId="77777777" w:rsidR="008B40B2" w:rsidRDefault="00000000">
    <w:pPr>
      <w:pStyle w:val="af1"/>
      <w:framePr w:wrap="auto"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rPr>
      <w:t>14</w:t>
    </w:r>
    <w:r>
      <w:rPr>
        <w:rStyle w:val="a9"/>
      </w:rPr>
      <w:fldChar w:fldCharType="end"/>
    </w:r>
  </w:p>
  <w:p w14:paraId="5EE929E6" w14:textId="77777777" w:rsidR="008B40B2" w:rsidRDefault="008B40B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5F8DBC"/>
    <w:multiLevelType w:val="singleLevel"/>
    <w:tmpl w:val="A95F8DBC"/>
    <w:lvl w:ilvl="0">
      <w:start w:val="6"/>
      <w:numFmt w:val="decimal"/>
      <w:suff w:val="space"/>
      <w:lvlText w:val="%1."/>
      <w:lvlJc w:val="left"/>
    </w:lvl>
  </w:abstractNum>
  <w:abstractNum w:abstractNumId="1" w15:restartNumberingAfterBreak="0">
    <w:nsid w:val="D7390EC9"/>
    <w:multiLevelType w:val="singleLevel"/>
    <w:tmpl w:val="D7390EC9"/>
    <w:lvl w:ilvl="0">
      <w:start w:val="1"/>
      <w:numFmt w:val="decimal"/>
      <w:suff w:val="space"/>
      <w:lvlText w:val="%1."/>
      <w:lvlJc w:val="left"/>
    </w:lvl>
  </w:abstractNum>
  <w:abstractNum w:abstractNumId="2"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15:restartNumberingAfterBreak="0">
    <w:nsid w:val="126A0397"/>
    <w:multiLevelType w:val="singleLevel"/>
    <w:tmpl w:val="126A0397"/>
    <w:lvl w:ilvl="0">
      <w:start w:val="1"/>
      <w:numFmt w:val="decimal"/>
      <w:suff w:val="space"/>
      <w:lvlText w:val="%1."/>
      <w:lvlJc w:val="left"/>
    </w:lvl>
  </w:abstractNum>
  <w:num w:numId="1" w16cid:durableId="1675650126">
    <w:abstractNumId w:val="2"/>
  </w:num>
  <w:num w:numId="2" w16cid:durableId="1379623900">
    <w:abstractNumId w:val="1"/>
  </w:num>
  <w:num w:numId="3" w16cid:durableId="2054571377">
    <w:abstractNumId w:val="0"/>
  </w:num>
  <w:num w:numId="4" w16cid:durableId="1247376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C14"/>
    <w:rsid w:val="0001476B"/>
    <w:rsid w:val="00026208"/>
    <w:rsid w:val="0005372B"/>
    <w:rsid w:val="00097BC5"/>
    <w:rsid w:val="00114DB0"/>
    <w:rsid w:val="001459B1"/>
    <w:rsid w:val="001738F6"/>
    <w:rsid w:val="001948E1"/>
    <w:rsid w:val="001B1F4B"/>
    <w:rsid w:val="001E215B"/>
    <w:rsid w:val="001F7951"/>
    <w:rsid w:val="00202A51"/>
    <w:rsid w:val="00231646"/>
    <w:rsid w:val="002448D2"/>
    <w:rsid w:val="002503DE"/>
    <w:rsid w:val="002C655C"/>
    <w:rsid w:val="002D2075"/>
    <w:rsid w:val="002E7C2C"/>
    <w:rsid w:val="003C7A4F"/>
    <w:rsid w:val="003E0940"/>
    <w:rsid w:val="004152FE"/>
    <w:rsid w:val="00437461"/>
    <w:rsid w:val="004A716C"/>
    <w:rsid w:val="004F101E"/>
    <w:rsid w:val="00573427"/>
    <w:rsid w:val="0059155B"/>
    <w:rsid w:val="005925FE"/>
    <w:rsid w:val="005A69BF"/>
    <w:rsid w:val="00601E6E"/>
    <w:rsid w:val="00651126"/>
    <w:rsid w:val="006A1ABA"/>
    <w:rsid w:val="006C217B"/>
    <w:rsid w:val="006C2F2A"/>
    <w:rsid w:val="00707745"/>
    <w:rsid w:val="007100F8"/>
    <w:rsid w:val="00760B7A"/>
    <w:rsid w:val="007E1C79"/>
    <w:rsid w:val="007F44AB"/>
    <w:rsid w:val="008629D3"/>
    <w:rsid w:val="00865133"/>
    <w:rsid w:val="0087648A"/>
    <w:rsid w:val="008B40B2"/>
    <w:rsid w:val="00935631"/>
    <w:rsid w:val="009B39CF"/>
    <w:rsid w:val="009D07EB"/>
    <w:rsid w:val="009E11BF"/>
    <w:rsid w:val="00A15D15"/>
    <w:rsid w:val="00A34A36"/>
    <w:rsid w:val="00AD444D"/>
    <w:rsid w:val="00AE7EDE"/>
    <w:rsid w:val="00B07768"/>
    <w:rsid w:val="00B23D3D"/>
    <w:rsid w:val="00BD2FC0"/>
    <w:rsid w:val="00C411AC"/>
    <w:rsid w:val="00C7445B"/>
    <w:rsid w:val="00C74E5B"/>
    <w:rsid w:val="00C938E7"/>
    <w:rsid w:val="00CF3BD5"/>
    <w:rsid w:val="00D03C14"/>
    <w:rsid w:val="00D216C2"/>
    <w:rsid w:val="00D4060C"/>
    <w:rsid w:val="00D93511"/>
    <w:rsid w:val="00EC23F6"/>
    <w:rsid w:val="00FA72C0"/>
    <w:rsid w:val="00FD0C22"/>
    <w:rsid w:val="3E6A08F3"/>
    <w:rsid w:val="48C017E8"/>
    <w:rsid w:val="552621AD"/>
    <w:rsid w:val="6187474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29D6"/>
  <w15:docId w15:val="{5F7511A6-4B24-4E3C-BB77-98C36152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3">
    <w:name w:val="heading 3"/>
    <w:basedOn w:val="1"/>
    <w:next w:val="a0"/>
    <w:link w:val="30"/>
    <w:qFormat/>
    <w:pPr>
      <w:numPr>
        <w:ilvl w:val="2"/>
        <w:numId w:val="1"/>
      </w:numPr>
      <w:spacing w:before="140" w:after="120"/>
      <w:outlineLvl w:val="2"/>
    </w:pPr>
    <w:rPr>
      <w:sz w:val="28"/>
      <w:szCs w:val="28"/>
    </w:rPr>
  </w:style>
  <w:style w:type="paragraph" w:styleId="4">
    <w:name w:val="heading 4"/>
    <w:basedOn w:val="a"/>
    <w:next w:val="a"/>
    <w:link w:val="40"/>
    <w:qFormat/>
    <w:pPr>
      <w:keepNext/>
      <w:numPr>
        <w:ilvl w:val="3"/>
        <w:numId w:val="1"/>
      </w:numPr>
      <w:spacing w:before="240" w:after="60"/>
      <w:outlineLvl w:val="3"/>
    </w:pPr>
    <w:rPr>
      <w:b/>
      <w:bCs/>
    </w:rPr>
  </w:style>
  <w:style w:type="paragraph" w:styleId="5">
    <w:name w:val="heading 5"/>
    <w:basedOn w:val="a"/>
    <w:next w:val="6"/>
    <w:link w:val="50"/>
    <w:qFormat/>
    <w:pPr>
      <w:numPr>
        <w:ilvl w:val="4"/>
        <w:numId w:val="1"/>
      </w:numPr>
      <w:spacing w:before="480"/>
      <w:jc w:val="center"/>
      <w:outlineLvl w:val="4"/>
    </w:pPr>
    <w:rPr>
      <w:sz w:val="40"/>
      <w:szCs w:val="20"/>
    </w:rPr>
  </w:style>
  <w:style w:type="paragraph" w:styleId="6">
    <w:name w:val="heading 6"/>
    <w:basedOn w:val="a"/>
    <w:next w:val="a"/>
    <w:link w:val="60"/>
    <w:qFormat/>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оловок1"/>
    <w:basedOn w:val="a"/>
    <w:next w:val="a0"/>
    <w:qFormat/>
    <w:pPr>
      <w:jc w:val="center"/>
    </w:pPr>
    <w:rPr>
      <w:b/>
      <w:bCs/>
    </w:rPr>
  </w:style>
  <w:style w:type="paragraph" w:styleId="a0">
    <w:name w:val="Body Text"/>
    <w:basedOn w:val="a"/>
    <w:link w:val="a4"/>
    <w:qFormat/>
    <w:pPr>
      <w:ind w:right="-483"/>
      <w:jc w:val="both"/>
    </w:pPr>
    <w:rPr>
      <w:b/>
      <w:bCs/>
    </w:rPr>
  </w:style>
  <w:style w:type="character" w:styleId="a5">
    <w:name w:val="FollowedHyperlink"/>
    <w:qFormat/>
    <w:rPr>
      <w:color w:val="800000"/>
      <w:u w:val="single"/>
    </w:rPr>
  </w:style>
  <w:style w:type="character" w:styleId="a6">
    <w:name w:val="footnote reference"/>
    <w:uiPriority w:val="99"/>
    <w:semiHidden/>
    <w:unhideWhenUsed/>
    <w:qFormat/>
    <w:rPr>
      <w:vertAlign w:val="superscript"/>
    </w:rPr>
  </w:style>
  <w:style w:type="character" w:styleId="a7">
    <w:name w:val="annotation reference"/>
    <w:uiPriority w:val="99"/>
    <w:semiHidden/>
    <w:unhideWhenUsed/>
    <w:qFormat/>
    <w:rPr>
      <w:sz w:val="16"/>
      <w:szCs w:val="16"/>
    </w:rPr>
  </w:style>
  <w:style w:type="character" w:styleId="a8">
    <w:name w:val="Hyperlink"/>
    <w:uiPriority w:val="99"/>
    <w:qFormat/>
    <w:rPr>
      <w:color w:val="0000FF"/>
      <w:u w:val="single"/>
    </w:rPr>
  </w:style>
  <w:style w:type="character" w:styleId="a9">
    <w:name w:val="page number"/>
    <w:basedOn w:val="a1"/>
    <w:uiPriority w:val="99"/>
    <w:semiHidden/>
    <w:unhideWhenUsed/>
    <w:qFormat/>
  </w:style>
  <w:style w:type="paragraph" w:styleId="aa">
    <w:name w:val="Balloon Text"/>
    <w:basedOn w:val="a"/>
    <w:link w:val="10"/>
    <w:qFormat/>
    <w:rPr>
      <w:rFonts w:ascii="Tahoma" w:hAnsi="Tahoma" w:cs="Tahoma"/>
      <w:sz w:val="16"/>
      <w:szCs w:val="16"/>
    </w:rPr>
  </w:style>
  <w:style w:type="paragraph" w:styleId="2">
    <w:name w:val="Body Text 2"/>
    <w:basedOn w:val="a"/>
    <w:link w:val="20"/>
    <w:uiPriority w:val="99"/>
    <w:unhideWhenUsed/>
    <w:qFormat/>
    <w:pPr>
      <w:spacing w:after="120" w:line="480" w:lineRule="auto"/>
    </w:pPr>
  </w:style>
  <w:style w:type="paragraph" w:styleId="ab">
    <w:name w:val="caption"/>
    <w:basedOn w:val="a"/>
    <w:qFormat/>
    <w:pPr>
      <w:suppressLineNumbers/>
      <w:spacing w:before="120" w:after="120"/>
    </w:pPr>
    <w:rPr>
      <w:rFonts w:cs="Droid Sans Devanagari"/>
      <w:i/>
      <w:iCs/>
    </w:rPr>
  </w:style>
  <w:style w:type="paragraph" w:styleId="ac">
    <w:name w:val="annotation text"/>
    <w:basedOn w:val="a"/>
    <w:link w:val="ad"/>
    <w:uiPriority w:val="99"/>
    <w:unhideWhenUsed/>
    <w:qFormat/>
    <w:rPr>
      <w:sz w:val="20"/>
      <w:szCs w:val="20"/>
    </w:rPr>
  </w:style>
  <w:style w:type="paragraph" w:styleId="ae">
    <w:name w:val="annotation subject"/>
    <w:basedOn w:val="ac"/>
    <w:next w:val="ac"/>
    <w:link w:val="af"/>
    <w:uiPriority w:val="99"/>
    <w:semiHidden/>
    <w:unhideWhenUsed/>
    <w:qFormat/>
    <w:rPr>
      <w:b/>
      <w:bCs/>
    </w:rPr>
  </w:style>
  <w:style w:type="paragraph" w:styleId="af0">
    <w:name w:val="footnote text"/>
    <w:basedOn w:val="a"/>
    <w:link w:val="11"/>
    <w:qFormat/>
    <w:rPr>
      <w:sz w:val="20"/>
      <w:szCs w:val="20"/>
    </w:rPr>
  </w:style>
  <w:style w:type="paragraph" w:styleId="af1">
    <w:name w:val="header"/>
    <w:basedOn w:val="a"/>
    <w:link w:val="af2"/>
    <w:uiPriority w:val="99"/>
    <w:unhideWhenUsed/>
    <w:qFormat/>
    <w:pPr>
      <w:tabs>
        <w:tab w:val="center" w:pos="4677"/>
        <w:tab w:val="right" w:pos="9355"/>
      </w:tabs>
    </w:pPr>
  </w:style>
  <w:style w:type="paragraph" w:styleId="af3">
    <w:name w:val="footer"/>
    <w:basedOn w:val="a"/>
    <w:link w:val="af4"/>
    <w:uiPriority w:val="99"/>
    <w:unhideWhenUsed/>
    <w:qFormat/>
    <w:pPr>
      <w:tabs>
        <w:tab w:val="center" w:pos="4677"/>
        <w:tab w:val="right" w:pos="9355"/>
      </w:tabs>
    </w:pPr>
  </w:style>
  <w:style w:type="paragraph" w:styleId="af5">
    <w:name w:val="List"/>
    <w:basedOn w:val="a0"/>
    <w:qFormat/>
    <w:rPr>
      <w:rFonts w:cs="Droid Sans Devanagari"/>
    </w:rPr>
  </w:style>
  <w:style w:type="paragraph" w:styleId="af6">
    <w:name w:val="Normal (Web)"/>
    <w:basedOn w:val="a"/>
    <w:uiPriority w:val="99"/>
    <w:unhideWhenUsed/>
    <w:qFormat/>
    <w:pPr>
      <w:spacing w:before="100" w:beforeAutospacing="1" w:after="100" w:afterAutospacing="1"/>
    </w:pPr>
  </w:style>
  <w:style w:type="paragraph" w:styleId="af7">
    <w:name w:val="Subtitle"/>
    <w:basedOn w:val="a"/>
    <w:next w:val="a0"/>
    <w:link w:val="12"/>
    <w:qFormat/>
    <w:pPr>
      <w:jc w:val="center"/>
    </w:pPr>
    <w:rPr>
      <w:b/>
      <w:szCs w:val="20"/>
    </w:rPr>
  </w:style>
  <w:style w:type="character" w:customStyle="1" w:styleId="30">
    <w:name w:val="Заголовок 3 Знак"/>
    <w:basedOn w:val="a1"/>
    <w:link w:val="3"/>
    <w:qFormat/>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qFormat/>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qFormat/>
    <w:rPr>
      <w:rFonts w:ascii="Times New Roman" w:eastAsia="Times New Roman" w:hAnsi="Times New Roman" w:cs="Times New Roman"/>
      <w:sz w:val="40"/>
      <w:szCs w:val="20"/>
      <w:lang w:eastAsia="ru-RU"/>
    </w:rPr>
  </w:style>
  <w:style w:type="character" w:customStyle="1" w:styleId="60">
    <w:name w:val="Заголовок 6 Знак"/>
    <w:basedOn w:val="a1"/>
    <w:link w:val="6"/>
    <w:qFormat/>
    <w:rPr>
      <w:rFonts w:ascii="Times New Roman" w:eastAsia="Times New Roman" w:hAnsi="Times New Roman" w:cs="Times New Roman"/>
      <w:b/>
      <w:bCs/>
      <w:lang w:eastAsia="ru-RU"/>
    </w:rPr>
  </w:style>
  <w:style w:type="character" w:customStyle="1" w:styleId="WW8Num1z0">
    <w:name w:val="WW8Num1z0"/>
  </w:style>
  <w:style w:type="character" w:customStyle="1" w:styleId="WW8Num1z1">
    <w:name w:val="WW8Num1z1"/>
    <w:qFormat/>
  </w:style>
  <w:style w:type="character" w:customStyle="1" w:styleId="WW8Num1z2">
    <w:name w:val="WW8Num1z2"/>
    <w:qFormat/>
  </w:style>
  <w:style w:type="character" w:customStyle="1" w:styleId="WW8Num1z3">
    <w:name w:val="WW8Num1z3"/>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style>
  <w:style w:type="character" w:customStyle="1" w:styleId="WW8Num2z0">
    <w:name w:val="WW8Num2z0"/>
    <w:rPr>
      <w:rFonts w:hint="default"/>
      <w:color w:val="000000"/>
    </w:rPr>
  </w:style>
  <w:style w:type="character" w:customStyle="1" w:styleId="WW8Num2z1">
    <w:name w:val="WW8Num2z1"/>
    <w:qFormat/>
  </w:style>
  <w:style w:type="character" w:customStyle="1" w:styleId="WW8Num2z2">
    <w:name w:val="WW8Num2z2"/>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style>
  <w:style w:type="character" w:customStyle="1" w:styleId="WW8Num2z8">
    <w:name w:val="WW8Num2z8"/>
    <w:qFormat/>
  </w:style>
  <w:style w:type="character" w:customStyle="1" w:styleId="WW8Num3z0">
    <w:name w:val="WW8Num3z0"/>
    <w:rPr>
      <w:rFonts w:hint="default"/>
    </w:rPr>
  </w:style>
  <w:style w:type="character" w:customStyle="1" w:styleId="WW8Num3z1">
    <w:name w:val="WW8Num3z1"/>
    <w:qFormat/>
  </w:style>
  <w:style w:type="character" w:customStyle="1" w:styleId="WW8Num3z2">
    <w:name w:val="WW8Num3z2"/>
  </w:style>
  <w:style w:type="character" w:customStyle="1" w:styleId="WW8Num3z3">
    <w:name w:val="WW8Num3z3"/>
  </w:style>
  <w:style w:type="character" w:customStyle="1" w:styleId="WW8Num3z4">
    <w:name w:val="WW8Num3z4"/>
    <w:qFormat/>
  </w:style>
  <w:style w:type="character" w:customStyle="1" w:styleId="WW8Num3z5">
    <w:name w:val="WW8Num3z5"/>
    <w:qFormat/>
  </w:style>
  <w:style w:type="character" w:customStyle="1" w:styleId="WW8Num3z6">
    <w:name w:val="WW8Num3z6"/>
  </w:style>
  <w:style w:type="character" w:customStyle="1" w:styleId="WW8Num3z7">
    <w:name w:val="WW8Num3z7"/>
    <w:qFormat/>
  </w:style>
  <w:style w:type="character" w:customStyle="1" w:styleId="WW8Num3z8">
    <w:name w:val="WW8Num3z8"/>
    <w:qFormat/>
  </w:style>
  <w:style w:type="character" w:customStyle="1" w:styleId="WW8Num4z0">
    <w:name w:val="WW8Num4z0"/>
    <w:rPr>
      <w:rFonts w:hint="default"/>
    </w:rPr>
  </w:style>
  <w:style w:type="character" w:customStyle="1" w:styleId="WW8Num5z0">
    <w:name w:val="WW8Num5z0"/>
    <w:rPr>
      <w:rFonts w:hint="default"/>
    </w:rPr>
  </w:style>
  <w:style w:type="character" w:customStyle="1" w:styleId="13">
    <w:name w:val="Основной шрифт абзаца1"/>
    <w:qFormat/>
  </w:style>
  <w:style w:type="character" w:customStyle="1" w:styleId="af8">
    <w:name w:val="Текст выноски Знак"/>
    <w:qFormat/>
    <w:rPr>
      <w:rFonts w:ascii="Tahoma" w:hAnsi="Tahoma" w:cs="Tahoma"/>
      <w:sz w:val="16"/>
      <w:szCs w:val="16"/>
    </w:rPr>
  </w:style>
  <w:style w:type="character" w:customStyle="1" w:styleId="af9">
    <w:name w:val="Гипертекстовая ссылка"/>
    <w:qFormat/>
    <w:rPr>
      <w:rFonts w:cs="Times New Roman"/>
      <w:color w:val="106BBE"/>
    </w:rPr>
  </w:style>
  <w:style w:type="character" w:customStyle="1" w:styleId="afa">
    <w:name w:val="Схема документа Знак"/>
    <w:qFormat/>
    <w:rPr>
      <w:rFonts w:ascii="Tahoma" w:hAnsi="Tahoma" w:cs="Tahoma"/>
      <w:sz w:val="16"/>
      <w:szCs w:val="16"/>
    </w:rPr>
  </w:style>
  <w:style w:type="character" w:customStyle="1" w:styleId="afb">
    <w:name w:val="Название Знак"/>
    <w:qFormat/>
    <w:rPr>
      <w:b/>
      <w:bCs/>
      <w:sz w:val="28"/>
      <w:szCs w:val="24"/>
    </w:rPr>
  </w:style>
  <w:style w:type="character" w:customStyle="1" w:styleId="afc">
    <w:name w:val="Подзаголовок Знак"/>
    <w:qFormat/>
    <w:rPr>
      <w:b/>
      <w:sz w:val="28"/>
    </w:rPr>
  </w:style>
  <w:style w:type="character" w:customStyle="1" w:styleId="afd">
    <w:name w:val="Текст сноски Знак"/>
    <w:basedOn w:val="13"/>
    <w:qFormat/>
  </w:style>
  <w:style w:type="character" w:customStyle="1" w:styleId="afe">
    <w:name w:val="Символ сноски"/>
    <w:qFormat/>
    <w:rPr>
      <w:vertAlign w:val="superscript"/>
    </w:rPr>
  </w:style>
  <w:style w:type="character" w:customStyle="1" w:styleId="a4">
    <w:name w:val="Основной текст Знак"/>
    <w:basedOn w:val="a1"/>
    <w:link w:val="a0"/>
    <w:qFormat/>
    <w:rPr>
      <w:rFonts w:ascii="Times New Roman" w:eastAsia="Times New Roman" w:hAnsi="Times New Roman" w:cs="Times New Roman"/>
      <w:b/>
      <w:bCs/>
      <w:sz w:val="24"/>
      <w:szCs w:val="24"/>
      <w:lang w:eastAsia="ru-RU"/>
    </w:rPr>
  </w:style>
  <w:style w:type="paragraph" w:customStyle="1" w:styleId="14">
    <w:name w:val="Указатель1"/>
    <w:basedOn w:val="a"/>
    <w:qFormat/>
    <w:pPr>
      <w:suppressLineNumbers/>
    </w:pPr>
    <w:rPr>
      <w:rFonts w:cs="Droid Sans Devanagari"/>
    </w:rPr>
  </w:style>
  <w:style w:type="paragraph" w:customStyle="1" w:styleId="ConsNonformat">
    <w:name w:val="ConsNonformat"/>
    <w:qFormat/>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qFormat/>
    <w:pPr>
      <w:widowControl w:val="0"/>
      <w:suppressAutoHyphens/>
      <w:autoSpaceDE w:val="0"/>
    </w:pPr>
    <w:rPr>
      <w:rFonts w:cs="Calibri"/>
      <w:b/>
      <w:bCs/>
      <w:sz w:val="22"/>
      <w:szCs w:val="22"/>
      <w:lang w:eastAsia="zh-CN"/>
    </w:rPr>
  </w:style>
  <w:style w:type="paragraph" w:customStyle="1" w:styleId="aff">
    <w:name w:val="Знак"/>
    <w:basedOn w:val="a"/>
    <w:qFormat/>
    <w:rPr>
      <w:rFonts w:ascii="Verdana" w:hAnsi="Verdana" w:cs="Verdana"/>
      <w:sz w:val="20"/>
      <w:szCs w:val="20"/>
      <w:lang w:val="en-US"/>
    </w:rPr>
  </w:style>
  <w:style w:type="paragraph" w:styleId="aff0">
    <w:name w:val="No Spacing"/>
    <w:uiPriority w:val="1"/>
    <w:qFormat/>
    <w:pPr>
      <w:suppressAutoHyphens/>
    </w:pPr>
    <w:rPr>
      <w:rFonts w:ascii="Times New Roman" w:hAnsi="Times New Roman"/>
      <w:sz w:val="28"/>
      <w:szCs w:val="22"/>
      <w:lang w:eastAsia="zh-CN"/>
    </w:rPr>
  </w:style>
  <w:style w:type="character" w:customStyle="1" w:styleId="10">
    <w:name w:val="Текст выноски Знак1"/>
    <w:basedOn w:val="a1"/>
    <w:link w:val="aa"/>
    <w:qFormat/>
    <w:rPr>
      <w:rFonts w:ascii="Tahoma" w:eastAsia="Times New Roman" w:hAnsi="Tahoma" w:cs="Tahoma"/>
      <w:sz w:val="16"/>
      <w:szCs w:val="16"/>
      <w:lang w:eastAsia="ru-RU"/>
    </w:rPr>
  </w:style>
  <w:style w:type="paragraph" w:customStyle="1" w:styleId="ConsTitle">
    <w:name w:val="ConsTitle"/>
    <w:qFormat/>
    <w:pPr>
      <w:widowControl w:val="0"/>
      <w:suppressAutoHyphens/>
      <w:snapToGrid w:val="0"/>
    </w:pPr>
    <w:rPr>
      <w:rFonts w:ascii="Arial" w:eastAsia="Times New Roman" w:hAnsi="Arial" w:cs="Arial"/>
      <w:b/>
      <w:sz w:val="16"/>
      <w:lang w:eastAsia="zh-CN"/>
    </w:rPr>
  </w:style>
  <w:style w:type="paragraph" w:customStyle="1" w:styleId="ConsPlusNormal">
    <w:name w:val="ConsPlusNormal"/>
    <w:qFormat/>
    <w:pPr>
      <w:suppressAutoHyphens/>
      <w:autoSpaceDE w:val="0"/>
      <w:ind w:firstLine="720"/>
    </w:pPr>
    <w:rPr>
      <w:rFonts w:ascii="Arial" w:eastAsia="Times New Roman" w:hAnsi="Arial" w:cs="Arial"/>
      <w:lang w:eastAsia="zh-CN"/>
    </w:rPr>
  </w:style>
  <w:style w:type="paragraph" w:customStyle="1" w:styleId="15">
    <w:name w:val="Знак1"/>
    <w:basedOn w:val="a"/>
    <w:qFormat/>
    <w:pPr>
      <w:suppressAutoHyphens/>
      <w:spacing w:before="280" w:after="280"/>
    </w:pPr>
    <w:rPr>
      <w:rFonts w:ascii="Tahoma" w:hAnsi="Tahoma" w:cs="Tahoma"/>
      <w:sz w:val="20"/>
      <w:szCs w:val="20"/>
      <w:lang w:val="en-US"/>
    </w:rPr>
  </w:style>
  <w:style w:type="paragraph" w:customStyle="1" w:styleId="s1">
    <w:name w:val="s_1"/>
    <w:basedOn w:val="a"/>
    <w:qFormat/>
    <w:pPr>
      <w:ind w:firstLine="720"/>
      <w:jc w:val="both"/>
    </w:pPr>
    <w:rPr>
      <w:rFonts w:ascii="Arial" w:hAnsi="Arial" w:cs="Arial"/>
      <w:sz w:val="26"/>
      <w:szCs w:val="26"/>
    </w:rPr>
  </w:style>
  <w:style w:type="paragraph" w:customStyle="1" w:styleId="16">
    <w:name w:val="Схема документа1"/>
    <w:basedOn w:val="a"/>
    <w:qFormat/>
    <w:rPr>
      <w:rFonts w:ascii="Tahoma" w:hAnsi="Tahoma" w:cs="Tahoma"/>
      <w:sz w:val="16"/>
      <w:szCs w:val="16"/>
    </w:rPr>
  </w:style>
  <w:style w:type="paragraph" w:customStyle="1" w:styleId="aff1">
    <w:name w:val="Текст в заданном формате"/>
    <w:basedOn w:val="a"/>
    <w:qFormat/>
    <w:pPr>
      <w:widowControl w:val="0"/>
    </w:pPr>
    <w:rPr>
      <w:rFonts w:ascii="Liberation Mono" w:eastAsia="Droid Sans Fallback" w:hAnsi="Liberation Mono" w:cs="Liberation Mono"/>
      <w:sz w:val="20"/>
      <w:szCs w:val="20"/>
      <w:lang w:eastAsia="zh-CN" w:bidi="hi-IN"/>
    </w:rPr>
  </w:style>
  <w:style w:type="paragraph" w:customStyle="1" w:styleId="17">
    <w:name w:val="Без интервала1"/>
    <w:qFormat/>
    <w:pPr>
      <w:suppressAutoHyphens/>
    </w:pPr>
    <w:rPr>
      <w:rFonts w:eastAsia="Times New Roman" w:cs="Calibri"/>
      <w:sz w:val="22"/>
      <w:szCs w:val="22"/>
      <w:lang w:eastAsia="zh-CN"/>
    </w:rPr>
  </w:style>
  <w:style w:type="character" w:customStyle="1" w:styleId="12">
    <w:name w:val="Подзаголовок Знак1"/>
    <w:basedOn w:val="a1"/>
    <w:link w:val="af7"/>
    <w:qFormat/>
    <w:rPr>
      <w:rFonts w:ascii="Times New Roman" w:eastAsia="Times New Roman" w:hAnsi="Times New Roman" w:cs="Times New Roman"/>
      <w:b/>
      <w:sz w:val="24"/>
      <w:szCs w:val="20"/>
      <w:lang w:eastAsia="ru-RU"/>
    </w:rPr>
  </w:style>
  <w:style w:type="character" w:customStyle="1" w:styleId="11">
    <w:name w:val="Текст сноски Знак1"/>
    <w:basedOn w:val="a1"/>
    <w:link w:val="af0"/>
    <w:qFormat/>
    <w:rPr>
      <w:rFonts w:ascii="Times New Roman" w:eastAsia="Times New Roman" w:hAnsi="Times New Roman" w:cs="Times New Roman"/>
      <w:sz w:val="20"/>
      <w:szCs w:val="20"/>
      <w:lang w:eastAsia="ru-RU"/>
    </w:rPr>
  </w:style>
  <w:style w:type="character" w:customStyle="1" w:styleId="af2">
    <w:name w:val="Верхний колонтитул Знак"/>
    <w:basedOn w:val="a1"/>
    <w:link w:val="af1"/>
    <w:uiPriority w:val="99"/>
    <w:qFormat/>
    <w:rPr>
      <w:rFonts w:ascii="Times New Roman" w:eastAsia="Times New Roman" w:hAnsi="Times New Roman" w:cs="Times New Roman"/>
      <w:sz w:val="24"/>
      <w:szCs w:val="24"/>
      <w:lang w:eastAsia="ru-RU"/>
    </w:rPr>
  </w:style>
  <w:style w:type="character" w:customStyle="1" w:styleId="af4">
    <w:name w:val="Нижний колонтитул Знак"/>
    <w:basedOn w:val="a1"/>
    <w:link w:val="af3"/>
    <w:uiPriority w:val="99"/>
    <w:qFormat/>
    <w:rPr>
      <w:rFonts w:ascii="Times New Roman" w:eastAsia="Times New Roman" w:hAnsi="Times New Roman" w:cs="Times New Roman"/>
      <w:sz w:val="24"/>
      <w:szCs w:val="24"/>
      <w:lang w:eastAsia="ru-RU"/>
    </w:rPr>
  </w:style>
  <w:style w:type="character" w:customStyle="1" w:styleId="ad">
    <w:name w:val="Текст примечания Знак"/>
    <w:basedOn w:val="a1"/>
    <w:link w:val="ac"/>
    <w:uiPriority w:val="99"/>
    <w:qFormat/>
    <w:rPr>
      <w:rFonts w:ascii="Times New Roman" w:eastAsia="Times New Roman" w:hAnsi="Times New Roman" w:cs="Times New Roman"/>
      <w:sz w:val="20"/>
      <w:szCs w:val="20"/>
      <w:lang w:eastAsia="ru-RU"/>
    </w:rPr>
  </w:style>
  <w:style w:type="character" w:customStyle="1" w:styleId="af">
    <w:name w:val="Тема примечания Знак"/>
    <w:basedOn w:val="ad"/>
    <w:link w:val="ae"/>
    <w:uiPriority w:val="99"/>
    <w:semiHidden/>
    <w:qFormat/>
    <w:rPr>
      <w:rFonts w:ascii="Times New Roman" w:eastAsia="Times New Roman" w:hAnsi="Times New Roman" w:cs="Times New Roman"/>
      <w:b/>
      <w:bCs/>
      <w:sz w:val="20"/>
      <w:szCs w:val="20"/>
      <w:lang w:eastAsia="ru-RU"/>
    </w:rPr>
  </w:style>
  <w:style w:type="character" w:customStyle="1" w:styleId="highlightsearch">
    <w:name w:val="highlightsearch"/>
    <w:basedOn w:val="a1"/>
    <w:qFormat/>
  </w:style>
  <w:style w:type="character" w:customStyle="1" w:styleId="20">
    <w:name w:val="Основной текст 2 Знак"/>
    <w:basedOn w:val="a1"/>
    <w:link w:val="2"/>
    <w:uiPriority w:val="99"/>
    <w:qFormat/>
    <w:rPr>
      <w:rFonts w:ascii="Times New Roman" w:eastAsia="Times New Roman" w:hAnsi="Times New Roman" w:cs="Times New Roman"/>
      <w:sz w:val="24"/>
      <w:szCs w:val="24"/>
      <w:lang w:eastAsia="ru-RU"/>
    </w:rPr>
  </w:style>
  <w:style w:type="paragraph" w:customStyle="1" w:styleId="s22">
    <w:name w:val="s_22"/>
    <w:basedOn w:val="a"/>
    <w:qFormat/>
    <w:pPr>
      <w:spacing w:before="100" w:beforeAutospacing="1" w:after="100" w:afterAutospacing="1"/>
    </w:pPr>
  </w:style>
  <w:style w:type="paragraph" w:customStyle="1" w:styleId="s15">
    <w:name w:val="s_15"/>
    <w:basedOn w:val="a"/>
    <w:qFormat/>
    <w:pPr>
      <w:spacing w:before="100" w:beforeAutospacing="1" w:after="100" w:afterAutospacing="1"/>
    </w:pPr>
  </w:style>
  <w:style w:type="character" w:customStyle="1" w:styleId="s10">
    <w:name w:val="s_10"/>
    <w:basedOn w:val="a1"/>
    <w:qFormat/>
  </w:style>
  <w:style w:type="paragraph" w:customStyle="1" w:styleId="18">
    <w:name w:val="Рецензия1"/>
    <w:hidden/>
    <w:uiPriority w:val="99"/>
    <w:semiHidden/>
    <w:qFormat/>
    <w:rPr>
      <w:rFonts w:ascii="Times New Roman" w:eastAsia="Times New Roman" w:hAnsi="Times New Roman"/>
      <w:sz w:val="24"/>
      <w:szCs w:val="24"/>
    </w:rPr>
  </w:style>
  <w:style w:type="paragraph" w:customStyle="1" w:styleId="docdata">
    <w:name w:val="docdata"/>
    <w:basedOn w:val="a"/>
    <w:qFormat/>
    <w:pPr>
      <w:spacing w:before="100" w:beforeAutospacing="1" w:after="100" w:afterAutospacing="1"/>
    </w:pPr>
  </w:style>
  <w:style w:type="paragraph" w:customStyle="1" w:styleId="Standard">
    <w:name w:val="Standard"/>
    <w:pPr>
      <w:suppressAutoHyphens/>
      <w:autoSpaceDN w:val="0"/>
      <w:textAlignment w:val="baseline"/>
    </w:pPr>
    <w:rPr>
      <w:rFonts w:ascii="Tempora LGC Uni" w:eastAsia="Droid Sans Fallback" w:hAnsi="Tempora LGC Uni"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9484-8557-4A68-8E40-907BF994A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5966</Words>
  <Characters>34012</Characters>
  <Application>Microsoft Office Word</Application>
  <DocSecurity>0</DocSecurity>
  <Lines>283</Lines>
  <Paragraphs>79</Paragraphs>
  <ScaleCrop>false</ScaleCrop>
  <Company>Министерство экономики УР</Company>
  <LinksUpToDate>false</LinksUpToDate>
  <CharactersWithSpaces>39899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Иванова Наталья Александровна</cp:lastModifiedBy>
  <cp:revision>5</cp:revision>
  <cp:lastPrinted>2025-03-14T04:51:00Z</cp:lastPrinted>
  <dcterms:created xsi:type="dcterms:W3CDTF">2025-02-14T09:49:00Z</dcterms:created>
  <dcterms:modified xsi:type="dcterms:W3CDTF">2025-03-14T04:51:00Z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D5DF829C2A98438F9EFD62F9B7BC61B2_12</vt:lpwstr>
  </property>
</Properties>
</file>