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6FFB4" w14:textId="77777777" w:rsidR="008F1935" w:rsidRDefault="008F1935" w:rsidP="008F1935">
      <w:pPr>
        <w:pStyle w:val="1"/>
        <w:jc w:val="right"/>
      </w:pPr>
    </w:p>
    <w:p w14:paraId="44FDB38D" w14:textId="77777777" w:rsidR="00AB1AAB" w:rsidRPr="00AB1AAB" w:rsidRDefault="00AB1AAB" w:rsidP="00893B6F">
      <w:pPr>
        <w:tabs>
          <w:tab w:val="left" w:pos="7560"/>
        </w:tabs>
        <w:jc w:val="center"/>
        <w:rPr>
          <w:rFonts w:ascii="PT Astra Serif" w:hAnsi="PT Astra Serif"/>
          <w:b/>
          <w:sz w:val="26"/>
          <w:szCs w:val="26"/>
        </w:rPr>
      </w:pPr>
    </w:p>
    <w:p w14:paraId="3D0C48D3" w14:textId="29C6A6E7" w:rsidR="00483FD7" w:rsidRPr="00AB1AAB" w:rsidRDefault="00893B6F" w:rsidP="00893B6F">
      <w:pPr>
        <w:tabs>
          <w:tab w:val="left" w:pos="7560"/>
        </w:tabs>
        <w:jc w:val="center"/>
        <w:rPr>
          <w:rFonts w:ascii="PT Astra Serif" w:hAnsi="PT Astra Serif"/>
          <w:b/>
          <w:sz w:val="26"/>
          <w:szCs w:val="26"/>
        </w:rPr>
      </w:pPr>
      <w:r w:rsidRPr="00AB1AAB">
        <w:rPr>
          <w:rFonts w:ascii="PT Astra Serif" w:hAnsi="PT Astra Serif"/>
          <w:noProof/>
          <w:sz w:val="26"/>
          <w:szCs w:val="26"/>
        </w:rPr>
        <w:drawing>
          <wp:inline distT="0" distB="0" distL="0" distR="0" wp14:anchorId="7AF6C80A" wp14:editId="4A451447">
            <wp:extent cx="666750" cy="6667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2957B" w14:textId="77777777" w:rsidR="00483FD7" w:rsidRPr="00AB1AAB" w:rsidRDefault="00483FD7" w:rsidP="00483FD7">
      <w:pPr>
        <w:jc w:val="center"/>
        <w:rPr>
          <w:rFonts w:ascii="PT Astra Serif" w:hAnsi="PT Astra Serif"/>
          <w:b/>
          <w:sz w:val="26"/>
          <w:szCs w:val="26"/>
        </w:rPr>
      </w:pPr>
      <w:r w:rsidRPr="00AB1AAB">
        <w:rPr>
          <w:rFonts w:ascii="PT Astra Serif" w:hAnsi="PT Astra Serif"/>
          <w:b/>
          <w:sz w:val="26"/>
          <w:szCs w:val="26"/>
        </w:rPr>
        <w:t>РЕШЕНИЕ</w:t>
      </w:r>
    </w:p>
    <w:p w14:paraId="4A3D4675" w14:textId="77777777" w:rsidR="00893B6F" w:rsidRPr="00AB1AAB" w:rsidRDefault="00483FD7" w:rsidP="00893B6F">
      <w:pPr>
        <w:jc w:val="center"/>
        <w:rPr>
          <w:rFonts w:ascii="PT Astra Serif" w:hAnsi="PT Astra Serif"/>
          <w:b/>
          <w:sz w:val="26"/>
          <w:szCs w:val="26"/>
        </w:rPr>
      </w:pPr>
      <w:r w:rsidRPr="00AB1AAB">
        <w:rPr>
          <w:rFonts w:ascii="PT Astra Serif" w:hAnsi="PT Astra Serif"/>
          <w:b/>
          <w:sz w:val="26"/>
          <w:szCs w:val="26"/>
        </w:rPr>
        <w:t xml:space="preserve"> </w:t>
      </w:r>
      <w:r w:rsidR="00893B6F" w:rsidRPr="00AB1AAB">
        <w:rPr>
          <w:rFonts w:ascii="PT Astra Serif" w:hAnsi="PT Astra Serif"/>
          <w:b/>
          <w:sz w:val="26"/>
          <w:szCs w:val="26"/>
        </w:rPr>
        <w:t xml:space="preserve">Совета депутатов Совет депутатов муниципального образования «Муниципальный округ Красногорский район Удмуртской Республики» </w:t>
      </w:r>
    </w:p>
    <w:p w14:paraId="2BC4C7E1" w14:textId="77777777" w:rsidR="00893B6F" w:rsidRPr="00AB1AAB" w:rsidRDefault="00893B6F" w:rsidP="00893B6F">
      <w:pPr>
        <w:ind w:firstLine="708"/>
        <w:jc w:val="center"/>
        <w:rPr>
          <w:rFonts w:ascii="PT Astra Serif" w:hAnsi="PT Astra Serif"/>
          <w:b/>
        </w:rPr>
      </w:pPr>
    </w:p>
    <w:p w14:paraId="59DFB16A" w14:textId="77777777" w:rsidR="00AB1AAB" w:rsidRDefault="00BD1881" w:rsidP="00893B6F">
      <w:pPr>
        <w:ind w:firstLine="708"/>
        <w:jc w:val="center"/>
        <w:rPr>
          <w:rFonts w:ascii="PT Astra Serif" w:hAnsi="PT Astra Serif"/>
          <w:b/>
        </w:rPr>
      </w:pPr>
      <w:r w:rsidRPr="00AB1AAB">
        <w:rPr>
          <w:rFonts w:ascii="PT Astra Serif" w:hAnsi="PT Astra Serif"/>
          <w:b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84409A" w:rsidRPr="00AB1AAB">
        <w:rPr>
          <w:rFonts w:ascii="PT Astra Serif" w:hAnsi="PT Astra Serif"/>
          <w:b/>
        </w:rPr>
        <w:t>4</w:t>
      </w:r>
      <w:r w:rsidRPr="00AB1AAB">
        <w:rPr>
          <w:rFonts w:ascii="PT Astra Serif" w:hAnsi="PT Astra Serif"/>
          <w:b/>
        </w:rPr>
        <w:t xml:space="preserve"> год и на плановый период </w:t>
      </w:r>
    </w:p>
    <w:p w14:paraId="3734C041" w14:textId="4BAD7EA1" w:rsidR="00893B6F" w:rsidRPr="00AB1AAB" w:rsidRDefault="00BD1881" w:rsidP="00893B6F">
      <w:pPr>
        <w:ind w:firstLine="708"/>
        <w:jc w:val="center"/>
        <w:rPr>
          <w:rFonts w:ascii="PT Astra Serif" w:hAnsi="PT Astra Serif"/>
          <w:b/>
        </w:rPr>
      </w:pPr>
      <w:r w:rsidRPr="00AB1AAB">
        <w:rPr>
          <w:rFonts w:ascii="PT Astra Serif" w:hAnsi="PT Astra Serif"/>
          <w:b/>
        </w:rPr>
        <w:t>202</w:t>
      </w:r>
      <w:r w:rsidR="0084409A" w:rsidRPr="00AB1AAB">
        <w:rPr>
          <w:rFonts w:ascii="PT Astra Serif" w:hAnsi="PT Astra Serif"/>
          <w:b/>
        </w:rPr>
        <w:t>5</w:t>
      </w:r>
      <w:r w:rsidRPr="00AB1AAB">
        <w:rPr>
          <w:rFonts w:ascii="PT Astra Serif" w:hAnsi="PT Astra Serif"/>
          <w:b/>
        </w:rPr>
        <w:t xml:space="preserve"> и 202</w:t>
      </w:r>
      <w:r w:rsidR="0084409A" w:rsidRPr="00AB1AAB">
        <w:rPr>
          <w:rFonts w:ascii="PT Astra Serif" w:hAnsi="PT Astra Serif"/>
          <w:b/>
        </w:rPr>
        <w:t>6</w:t>
      </w:r>
      <w:r w:rsidRPr="00AB1AAB">
        <w:rPr>
          <w:rFonts w:ascii="PT Astra Serif" w:hAnsi="PT Astra Serif"/>
          <w:b/>
        </w:rPr>
        <w:t xml:space="preserve"> годов</w:t>
      </w:r>
    </w:p>
    <w:p w14:paraId="7DC05C52" w14:textId="77777777" w:rsidR="00893B6F" w:rsidRPr="00AB1AAB" w:rsidRDefault="00893B6F" w:rsidP="00893B6F">
      <w:pPr>
        <w:ind w:firstLine="708"/>
        <w:jc w:val="center"/>
        <w:rPr>
          <w:rFonts w:ascii="PT Astra Serif" w:hAnsi="PT Astra Serif"/>
          <w:b/>
        </w:rPr>
      </w:pPr>
    </w:p>
    <w:p w14:paraId="57A2A668" w14:textId="77777777" w:rsidR="002F4441" w:rsidRPr="00AB1AAB" w:rsidRDefault="00893B6F" w:rsidP="00893B6F">
      <w:pPr>
        <w:rPr>
          <w:rFonts w:ascii="PT Astra Serif" w:hAnsi="PT Astra Serif"/>
        </w:rPr>
      </w:pPr>
      <w:r w:rsidRPr="00AB1AAB">
        <w:rPr>
          <w:rFonts w:ascii="PT Astra Serif" w:hAnsi="PT Astra Serif"/>
        </w:rPr>
        <w:t>Принято Советом депутатов</w:t>
      </w:r>
      <w:r w:rsidRPr="00AB1AAB">
        <w:rPr>
          <w:rFonts w:ascii="PT Astra Serif" w:hAnsi="PT Astra Serif"/>
        </w:rPr>
        <w:tab/>
      </w:r>
      <w:r w:rsidRPr="00AB1AAB">
        <w:rPr>
          <w:rFonts w:ascii="PT Astra Serif" w:hAnsi="PT Astra Serif"/>
        </w:rPr>
        <w:tab/>
      </w:r>
      <w:r w:rsidRPr="00AB1AAB">
        <w:rPr>
          <w:rFonts w:ascii="PT Astra Serif" w:hAnsi="PT Astra Serif"/>
        </w:rPr>
        <w:tab/>
      </w:r>
      <w:r w:rsidRPr="00AB1AAB">
        <w:rPr>
          <w:rFonts w:ascii="PT Astra Serif" w:hAnsi="PT Astra Serif"/>
        </w:rPr>
        <w:tab/>
      </w:r>
      <w:r w:rsidRPr="00AB1AAB">
        <w:rPr>
          <w:rFonts w:ascii="PT Astra Serif" w:hAnsi="PT Astra Serif"/>
        </w:rPr>
        <w:tab/>
      </w:r>
      <w:r w:rsidRPr="00AB1AAB">
        <w:rPr>
          <w:rFonts w:ascii="PT Astra Serif" w:hAnsi="PT Astra Serif"/>
        </w:rPr>
        <w:tab/>
      </w:r>
    </w:p>
    <w:p w14:paraId="15D6BDEC" w14:textId="77777777" w:rsidR="00893B6F" w:rsidRPr="00AB1AAB" w:rsidRDefault="00893B6F" w:rsidP="00893B6F">
      <w:pPr>
        <w:rPr>
          <w:rFonts w:ascii="PT Astra Serif" w:hAnsi="PT Astra Serif"/>
        </w:rPr>
      </w:pPr>
      <w:r w:rsidRPr="00AB1AAB">
        <w:rPr>
          <w:rFonts w:ascii="PT Astra Serif" w:hAnsi="PT Astra Serif"/>
        </w:rPr>
        <w:t>муниципального образования</w:t>
      </w:r>
    </w:p>
    <w:p w14:paraId="21BBC4A3" w14:textId="77777777" w:rsidR="00AB1AAB" w:rsidRPr="00AB1AAB" w:rsidRDefault="00893B6F" w:rsidP="00893B6F">
      <w:pPr>
        <w:rPr>
          <w:rFonts w:ascii="PT Astra Serif" w:hAnsi="PT Astra Serif"/>
        </w:rPr>
      </w:pPr>
      <w:r w:rsidRPr="00AB1AAB">
        <w:rPr>
          <w:rFonts w:ascii="PT Astra Serif" w:hAnsi="PT Astra Serif"/>
        </w:rPr>
        <w:t>«Муниципальный округ Красногорский</w:t>
      </w:r>
      <w:r w:rsidR="00AB1AAB" w:rsidRPr="00AB1AAB">
        <w:rPr>
          <w:rFonts w:ascii="PT Astra Serif" w:hAnsi="PT Astra Serif"/>
        </w:rPr>
        <w:t xml:space="preserve"> </w:t>
      </w:r>
      <w:r w:rsidRPr="00AB1AAB">
        <w:rPr>
          <w:rFonts w:ascii="PT Astra Serif" w:hAnsi="PT Astra Serif"/>
        </w:rPr>
        <w:t>район</w:t>
      </w:r>
    </w:p>
    <w:p w14:paraId="53287947" w14:textId="34771638" w:rsidR="00893B6F" w:rsidRPr="00AB1AAB" w:rsidRDefault="00893B6F" w:rsidP="00893B6F">
      <w:pPr>
        <w:rPr>
          <w:rFonts w:ascii="PT Astra Serif" w:hAnsi="PT Astra Serif"/>
        </w:rPr>
      </w:pPr>
      <w:r w:rsidRPr="00AB1AAB">
        <w:rPr>
          <w:rFonts w:ascii="PT Astra Serif" w:hAnsi="PT Astra Serif"/>
        </w:rPr>
        <w:t xml:space="preserve">Удмуртской </w:t>
      </w:r>
      <w:proofErr w:type="gramStart"/>
      <w:r w:rsidR="00F973D4" w:rsidRPr="00AB1AAB">
        <w:rPr>
          <w:rFonts w:ascii="PT Astra Serif" w:hAnsi="PT Astra Serif"/>
        </w:rPr>
        <w:t xml:space="preserve">Республики»  </w:t>
      </w:r>
      <w:r w:rsidR="0084409A" w:rsidRPr="00AB1AAB">
        <w:rPr>
          <w:rFonts w:ascii="PT Astra Serif" w:hAnsi="PT Astra Serif"/>
        </w:rPr>
        <w:t xml:space="preserve"> </w:t>
      </w:r>
      <w:proofErr w:type="gramEnd"/>
      <w:r w:rsidR="0084409A" w:rsidRPr="00AB1AAB">
        <w:rPr>
          <w:rFonts w:ascii="PT Astra Serif" w:hAnsi="PT Astra Serif"/>
        </w:rPr>
        <w:t xml:space="preserve"> </w:t>
      </w:r>
      <w:r w:rsidRPr="00AB1AAB">
        <w:rPr>
          <w:rFonts w:ascii="PT Astra Serif" w:hAnsi="PT Astra Serif"/>
        </w:rPr>
        <w:t xml:space="preserve">                             </w:t>
      </w:r>
      <w:r w:rsidR="00AB1AAB" w:rsidRPr="00AB1AAB">
        <w:rPr>
          <w:rFonts w:ascii="PT Astra Serif" w:hAnsi="PT Astra Serif"/>
        </w:rPr>
        <w:t xml:space="preserve">                   </w:t>
      </w:r>
      <w:r w:rsidR="0084409A" w:rsidRPr="00AB1AAB">
        <w:rPr>
          <w:rFonts w:ascii="PT Astra Serif" w:hAnsi="PT Astra Serif"/>
        </w:rPr>
        <w:t xml:space="preserve">   </w:t>
      </w:r>
      <w:r w:rsidR="00AB1AAB">
        <w:rPr>
          <w:rFonts w:ascii="PT Astra Serif" w:hAnsi="PT Astra Serif"/>
        </w:rPr>
        <w:t xml:space="preserve">              </w:t>
      </w:r>
      <w:r w:rsidR="0084409A" w:rsidRPr="00AB1AAB">
        <w:rPr>
          <w:rFonts w:ascii="PT Astra Serif" w:hAnsi="PT Astra Serif"/>
        </w:rPr>
        <w:t xml:space="preserve">   </w:t>
      </w:r>
      <w:r w:rsidR="004C7062">
        <w:rPr>
          <w:rFonts w:ascii="PT Astra Serif" w:hAnsi="PT Astra Serif"/>
        </w:rPr>
        <w:t>20</w:t>
      </w:r>
      <w:r w:rsidR="00AB1AAB" w:rsidRPr="00AB1AAB">
        <w:rPr>
          <w:rFonts w:ascii="PT Astra Serif" w:hAnsi="PT Astra Serif"/>
        </w:rPr>
        <w:t xml:space="preserve"> сентября </w:t>
      </w:r>
      <w:r w:rsidR="00AA33E6" w:rsidRPr="00AB1AAB">
        <w:rPr>
          <w:rFonts w:ascii="PT Astra Serif" w:hAnsi="PT Astra Serif"/>
        </w:rPr>
        <w:t>202</w:t>
      </w:r>
      <w:r w:rsidR="0084409A" w:rsidRPr="00AB1AAB">
        <w:rPr>
          <w:rFonts w:ascii="PT Astra Serif" w:hAnsi="PT Astra Serif"/>
        </w:rPr>
        <w:t>4</w:t>
      </w:r>
      <w:r w:rsidR="002F4441" w:rsidRPr="00AB1AAB">
        <w:rPr>
          <w:rFonts w:ascii="PT Astra Serif" w:hAnsi="PT Astra Serif"/>
        </w:rPr>
        <w:t xml:space="preserve"> года                   </w:t>
      </w:r>
    </w:p>
    <w:p w14:paraId="52C16884" w14:textId="77777777" w:rsidR="00483FD7" w:rsidRPr="00AB1AAB" w:rsidRDefault="00483FD7" w:rsidP="00893B6F">
      <w:pPr>
        <w:jc w:val="center"/>
        <w:rPr>
          <w:rFonts w:ascii="PT Astra Serif" w:hAnsi="PT Astra Serif"/>
        </w:rPr>
      </w:pPr>
    </w:p>
    <w:p w14:paraId="60D373FB" w14:textId="77777777" w:rsidR="0084409A" w:rsidRPr="00AB1AAB" w:rsidRDefault="0084409A" w:rsidP="00893B6F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 xml:space="preserve">      В соответствии с Федеральным законом от 21 декабря 2001 года № 178-ФЗ «О приватизации государственного и муниципального имущества», Уставом муниципального образования «Муниципальный округ Красногорский район Удмуртской Республики», </w:t>
      </w:r>
    </w:p>
    <w:p w14:paraId="6BEFBA6E" w14:textId="77777777" w:rsidR="00AB1AAB" w:rsidRPr="00AB1AAB" w:rsidRDefault="00AB1AAB" w:rsidP="00893B6F">
      <w:pPr>
        <w:jc w:val="both"/>
        <w:rPr>
          <w:rFonts w:ascii="PT Astra Serif" w:hAnsi="PT Astra Serif"/>
        </w:rPr>
      </w:pPr>
    </w:p>
    <w:p w14:paraId="2B1550D5" w14:textId="77777777" w:rsidR="00893B6F" w:rsidRPr="00AB1AAB" w:rsidRDefault="00893B6F" w:rsidP="00893B6F">
      <w:pPr>
        <w:jc w:val="center"/>
        <w:rPr>
          <w:rFonts w:ascii="PT Astra Serif" w:hAnsi="PT Astra Serif"/>
        </w:rPr>
      </w:pPr>
      <w:r w:rsidRPr="00AB1AAB">
        <w:rPr>
          <w:rFonts w:ascii="PT Astra Serif" w:hAnsi="PT Astra Serif"/>
        </w:rPr>
        <w:t>Совет депутатов муниципального образования «Муниципальный округ</w:t>
      </w:r>
    </w:p>
    <w:p w14:paraId="5BD08024" w14:textId="483275D9" w:rsidR="008B16D8" w:rsidRPr="00AB1AAB" w:rsidRDefault="00893B6F" w:rsidP="008B16D8">
      <w:pPr>
        <w:jc w:val="center"/>
        <w:rPr>
          <w:rFonts w:ascii="PT Astra Serif" w:hAnsi="PT Astra Serif"/>
        </w:rPr>
      </w:pPr>
      <w:r w:rsidRPr="00AB1AAB">
        <w:rPr>
          <w:rFonts w:ascii="PT Astra Serif" w:hAnsi="PT Astra Serif"/>
        </w:rPr>
        <w:t>Красногорский район Удмуртской Республики»</w:t>
      </w:r>
      <w:r w:rsidR="0084409A" w:rsidRPr="00AB1AAB">
        <w:rPr>
          <w:rFonts w:ascii="PT Astra Serif" w:hAnsi="PT Astra Serif"/>
        </w:rPr>
        <w:t xml:space="preserve"> </w:t>
      </w:r>
      <w:r w:rsidR="008B16D8" w:rsidRPr="00AB1AAB">
        <w:rPr>
          <w:rFonts w:ascii="PT Astra Serif" w:hAnsi="PT Astra Serif"/>
        </w:rPr>
        <w:t>РЕШАЕТ:</w:t>
      </w:r>
    </w:p>
    <w:p w14:paraId="1CACDCE0" w14:textId="77777777" w:rsidR="00AB1AAB" w:rsidRPr="00AB1AAB" w:rsidRDefault="00AB1AAB" w:rsidP="008B16D8">
      <w:pPr>
        <w:jc w:val="center"/>
        <w:rPr>
          <w:rFonts w:ascii="PT Astra Serif" w:hAnsi="PT Astra Serif"/>
        </w:rPr>
      </w:pPr>
    </w:p>
    <w:p w14:paraId="68D0C49C" w14:textId="74605AF4" w:rsidR="00C323D6" w:rsidRPr="00AB1AAB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</w:t>
      </w:r>
      <w:r w:rsidR="0084409A" w:rsidRPr="00AB1AAB">
        <w:rPr>
          <w:rFonts w:ascii="PT Astra Serif" w:hAnsi="PT Astra Serif"/>
        </w:rPr>
        <w:t>4</w:t>
      </w:r>
      <w:r w:rsidRPr="00AB1AAB">
        <w:rPr>
          <w:rFonts w:ascii="PT Astra Serif" w:hAnsi="PT Astra Serif"/>
        </w:rPr>
        <w:t xml:space="preserve"> год и на плановый период 202</w:t>
      </w:r>
      <w:r w:rsidR="0084409A" w:rsidRPr="00AB1AAB">
        <w:rPr>
          <w:rFonts w:ascii="PT Astra Serif" w:hAnsi="PT Astra Serif"/>
        </w:rPr>
        <w:t>5</w:t>
      </w:r>
      <w:r w:rsidRPr="00AB1AAB">
        <w:rPr>
          <w:rFonts w:ascii="PT Astra Serif" w:hAnsi="PT Astra Serif"/>
        </w:rPr>
        <w:t xml:space="preserve"> и 202</w:t>
      </w:r>
      <w:r w:rsidR="0084409A" w:rsidRPr="00AB1AAB">
        <w:rPr>
          <w:rFonts w:ascii="PT Astra Serif" w:hAnsi="PT Astra Serif"/>
        </w:rPr>
        <w:t>6</w:t>
      </w:r>
      <w:r w:rsidRPr="00AB1AAB">
        <w:rPr>
          <w:rFonts w:ascii="PT Astra Serif" w:hAnsi="PT Astra Serif"/>
        </w:rPr>
        <w:t xml:space="preserve"> годов, утвержденный решением Совета депутатов муниципального</w:t>
      </w:r>
      <w:r w:rsidR="00AB1AAB" w:rsidRPr="00AB1AAB">
        <w:rPr>
          <w:rFonts w:ascii="PT Astra Serif" w:hAnsi="PT Astra Serif"/>
        </w:rPr>
        <w:t xml:space="preserve"> </w:t>
      </w:r>
      <w:r w:rsidRPr="00AB1AAB">
        <w:rPr>
          <w:rFonts w:ascii="PT Astra Serif" w:hAnsi="PT Astra Serif"/>
        </w:rPr>
        <w:t xml:space="preserve">образования «Муниципальный округ Красногорский район Удмуртской Республики» от </w:t>
      </w:r>
      <w:r w:rsidR="0084409A" w:rsidRPr="00AB1AAB">
        <w:rPr>
          <w:rFonts w:ascii="PT Astra Serif" w:hAnsi="PT Astra Serif"/>
        </w:rPr>
        <w:t>21</w:t>
      </w:r>
      <w:r w:rsidR="002F4441" w:rsidRPr="00AB1AAB">
        <w:rPr>
          <w:rFonts w:ascii="PT Astra Serif" w:hAnsi="PT Astra Serif"/>
        </w:rPr>
        <w:t>.12.202</w:t>
      </w:r>
      <w:r w:rsidR="0084409A" w:rsidRPr="00AB1AAB">
        <w:rPr>
          <w:rFonts w:ascii="PT Astra Serif" w:hAnsi="PT Astra Serif"/>
        </w:rPr>
        <w:t>3</w:t>
      </w:r>
      <w:r w:rsidR="002F4441" w:rsidRPr="00AB1AAB">
        <w:rPr>
          <w:rFonts w:ascii="PT Astra Serif" w:hAnsi="PT Astra Serif"/>
        </w:rPr>
        <w:t xml:space="preserve"> </w:t>
      </w:r>
      <w:r w:rsidRPr="00AB1AAB">
        <w:rPr>
          <w:rFonts w:ascii="PT Astra Serif" w:hAnsi="PT Astra Serif"/>
        </w:rPr>
        <w:t>года №</w:t>
      </w:r>
      <w:r w:rsidR="0084409A" w:rsidRPr="00AB1AAB">
        <w:rPr>
          <w:rFonts w:ascii="PT Astra Serif" w:hAnsi="PT Astra Serif"/>
        </w:rPr>
        <w:t>256</w:t>
      </w:r>
      <w:r w:rsidRPr="00AB1AAB">
        <w:rPr>
          <w:rFonts w:ascii="PT Astra Serif" w:hAnsi="PT Astra Serif"/>
        </w:rPr>
        <w:t>, следующие изменения:</w:t>
      </w:r>
    </w:p>
    <w:p w14:paraId="2C138537" w14:textId="1964B49F" w:rsidR="00C323D6" w:rsidRDefault="008B72F4" w:rsidP="0084409A">
      <w:pPr>
        <w:numPr>
          <w:ilvl w:val="1"/>
          <w:numId w:val="2"/>
        </w:numPr>
        <w:suppressAutoHyphens/>
        <w:ind w:left="0" w:firstLine="720"/>
        <w:contextualSpacing/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>Исключить из п</w:t>
      </w:r>
      <w:r w:rsidR="00C323D6" w:rsidRPr="00AB1AAB">
        <w:rPr>
          <w:rFonts w:ascii="PT Astra Serif" w:hAnsi="PT Astra Serif"/>
        </w:rPr>
        <w:t>ереч</w:t>
      </w:r>
      <w:r w:rsidRPr="00AB1AAB">
        <w:rPr>
          <w:rFonts w:ascii="PT Astra Serif" w:hAnsi="PT Astra Serif"/>
        </w:rPr>
        <w:t>ня</w:t>
      </w:r>
      <w:r w:rsidR="00C323D6" w:rsidRPr="00AB1AAB">
        <w:rPr>
          <w:rFonts w:ascii="PT Astra Serif" w:hAnsi="PT Astra Serif"/>
        </w:rPr>
        <w:t xml:space="preserve"> объектов муниципальной собстве</w:t>
      </w:r>
      <w:r w:rsidR="002F4441" w:rsidRPr="00AB1AAB">
        <w:rPr>
          <w:rFonts w:ascii="PT Astra Serif" w:hAnsi="PT Astra Serif"/>
        </w:rPr>
        <w:t>нности</w:t>
      </w:r>
      <w:r w:rsidR="0084409A" w:rsidRPr="00AB1AAB">
        <w:rPr>
          <w:rFonts w:ascii="PT Astra Serif" w:hAnsi="PT Astra Serif"/>
        </w:rPr>
        <w:t>, подлежащих приватизации в 2024г. и плановом периоде 2025 и 2026 годов</w:t>
      </w:r>
      <w:r w:rsidR="00C323D6" w:rsidRPr="00AB1AAB">
        <w:rPr>
          <w:rFonts w:ascii="PT Astra Serif" w:hAnsi="PT Astra Serif"/>
        </w:rPr>
        <w:t>, следующи</w:t>
      </w:r>
      <w:r w:rsidRPr="00AB1AAB">
        <w:rPr>
          <w:rFonts w:ascii="PT Astra Serif" w:hAnsi="PT Astra Serif"/>
        </w:rPr>
        <w:t>й</w:t>
      </w:r>
      <w:r w:rsidR="00C979AD" w:rsidRPr="00AB1AAB">
        <w:rPr>
          <w:rFonts w:ascii="PT Astra Serif" w:hAnsi="PT Astra Serif"/>
        </w:rPr>
        <w:t xml:space="preserve"> объект</w:t>
      </w:r>
      <w:r w:rsidR="00C323D6" w:rsidRPr="00AB1AAB">
        <w:rPr>
          <w:rFonts w:ascii="PT Astra Serif" w:hAnsi="PT Astra Serif"/>
        </w:rPr>
        <w:t xml:space="preserve"> муниципального имущества (строк</w:t>
      </w:r>
      <w:r w:rsidR="00EB29BB" w:rsidRPr="00AB1AAB">
        <w:rPr>
          <w:rFonts w:ascii="PT Astra Serif" w:hAnsi="PT Astra Serif"/>
        </w:rPr>
        <w:t>а</w:t>
      </w:r>
      <w:r w:rsidR="00C323D6" w:rsidRPr="00AB1AAB">
        <w:rPr>
          <w:rFonts w:ascii="PT Astra Serif" w:hAnsi="PT Astra Serif"/>
        </w:rPr>
        <w:t xml:space="preserve"> №</w:t>
      </w:r>
      <w:r w:rsidR="0084409A" w:rsidRPr="00AB1AAB">
        <w:rPr>
          <w:rFonts w:ascii="PT Astra Serif" w:hAnsi="PT Astra Serif"/>
        </w:rPr>
        <w:t>2</w:t>
      </w:r>
      <w:r w:rsidRPr="00AB1AAB">
        <w:rPr>
          <w:rFonts w:ascii="PT Astra Serif" w:hAnsi="PT Astra Serif"/>
        </w:rPr>
        <w:t>):</w:t>
      </w:r>
    </w:p>
    <w:p w14:paraId="780200EA" w14:textId="77777777" w:rsidR="004C7062" w:rsidRPr="00AB1AAB" w:rsidRDefault="004C7062" w:rsidP="004C7062">
      <w:pPr>
        <w:suppressAutoHyphens/>
        <w:ind w:left="720"/>
        <w:contextualSpacing/>
        <w:jc w:val="both"/>
        <w:rPr>
          <w:rFonts w:ascii="PT Astra Serif" w:hAnsi="PT Astra Serif"/>
        </w:rPr>
      </w:pP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2409"/>
        <w:gridCol w:w="1560"/>
        <w:gridCol w:w="1842"/>
        <w:gridCol w:w="1559"/>
      </w:tblGrid>
      <w:tr w:rsidR="00EB29BB" w:rsidRPr="00AB1AAB" w14:paraId="6871D173" w14:textId="77777777" w:rsidTr="00AB1AAB">
        <w:tc>
          <w:tcPr>
            <w:tcW w:w="425" w:type="dxa"/>
          </w:tcPr>
          <w:p w14:paraId="51C15D99" w14:textId="77777777" w:rsidR="00EB29BB" w:rsidRPr="00AB1AAB" w:rsidRDefault="00EB29BB" w:rsidP="00C323D6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№п/п</w:t>
            </w:r>
          </w:p>
        </w:tc>
        <w:tc>
          <w:tcPr>
            <w:tcW w:w="2836" w:type="dxa"/>
          </w:tcPr>
          <w:p w14:paraId="0230A99A" w14:textId="77777777" w:rsidR="00EB29BB" w:rsidRPr="00AB1AAB" w:rsidRDefault="00EB29BB" w:rsidP="003819A4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Наименование имущества</w:t>
            </w:r>
          </w:p>
        </w:tc>
        <w:tc>
          <w:tcPr>
            <w:tcW w:w="2409" w:type="dxa"/>
          </w:tcPr>
          <w:p w14:paraId="1FE72574" w14:textId="77777777" w:rsidR="00EB29BB" w:rsidRPr="00AB1AAB" w:rsidRDefault="00EB29BB" w:rsidP="00C323D6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Адрес местонахождения</w:t>
            </w:r>
          </w:p>
        </w:tc>
        <w:tc>
          <w:tcPr>
            <w:tcW w:w="1560" w:type="dxa"/>
          </w:tcPr>
          <w:p w14:paraId="0194A8F1" w14:textId="77777777" w:rsidR="00EB29BB" w:rsidRPr="00AB1AAB" w:rsidRDefault="00D15B7E" w:rsidP="00C323D6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Оценочная стоимость</w:t>
            </w:r>
            <w:r w:rsidR="00EB29BB" w:rsidRPr="00AB1AAB">
              <w:rPr>
                <w:rFonts w:ascii="PT Astra Serif" w:hAnsi="PT Astra Serif"/>
              </w:rPr>
              <w:t>, руб.</w:t>
            </w:r>
          </w:p>
        </w:tc>
        <w:tc>
          <w:tcPr>
            <w:tcW w:w="1842" w:type="dxa"/>
          </w:tcPr>
          <w:p w14:paraId="3F21C8D8" w14:textId="77777777" w:rsidR="00EB29BB" w:rsidRPr="00AB1AAB" w:rsidRDefault="00EB29BB" w:rsidP="00C323D6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Фактическое использование</w:t>
            </w:r>
          </w:p>
        </w:tc>
        <w:tc>
          <w:tcPr>
            <w:tcW w:w="1559" w:type="dxa"/>
          </w:tcPr>
          <w:p w14:paraId="0E22CF27" w14:textId="77777777" w:rsidR="00EB29BB" w:rsidRPr="00AB1AAB" w:rsidRDefault="00EB29BB" w:rsidP="00C323D6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Предполагаемый срок приватизации</w:t>
            </w:r>
          </w:p>
        </w:tc>
      </w:tr>
      <w:tr w:rsidR="00EB29BB" w:rsidRPr="00AB1AAB" w14:paraId="5CF847A3" w14:textId="77777777" w:rsidTr="00AB1AAB">
        <w:trPr>
          <w:trHeight w:val="786"/>
        </w:trPr>
        <w:tc>
          <w:tcPr>
            <w:tcW w:w="425" w:type="dxa"/>
          </w:tcPr>
          <w:p w14:paraId="717D1126" w14:textId="77777777" w:rsidR="00EB29BB" w:rsidRPr="00AB1AAB" w:rsidRDefault="0084409A" w:rsidP="00C323D6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2</w:t>
            </w:r>
          </w:p>
        </w:tc>
        <w:tc>
          <w:tcPr>
            <w:tcW w:w="2836" w:type="dxa"/>
          </w:tcPr>
          <w:p w14:paraId="6607DFFB" w14:textId="77777777" w:rsidR="00EB29BB" w:rsidRPr="00AB1AAB" w:rsidRDefault="00EB29BB" w:rsidP="00C323D6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  <w:lang w:eastAsia="ar-SA"/>
              </w:rPr>
              <w:t xml:space="preserve">легковой автомобиль ВАЗ -21121 </w:t>
            </w:r>
            <w:r w:rsidRPr="00AB1AAB">
              <w:rPr>
                <w:rFonts w:ascii="PT Astra Serif" w:hAnsi="PT Astra Serif"/>
                <w:lang w:val="en-US" w:eastAsia="ar-SA"/>
              </w:rPr>
              <w:t>LADA</w:t>
            </w:r>
            <w:r w:rsidRPr="00AB1AAB">
              <w:rPr>
                <w:rFonts w:ascii="PT Astra Serif" w:hAnsi="PT Astra Serif"/>
                <w:lang w:eastAsia="ar-SA"/>
              </w:rPr>
              <w:t xml:space="preserve"> 112 2006 г. изготовления</w:t>
            </w:r>
          </w:p>
        </w:tc>
        <w:tc>
          <w:tcPr>
            <w:tcW w:w="2409" w:type="dxa"/>
          </w:tcPr>
          <w:p w14:paraId="57287FB7" w14:textId="77777777" w:rsidR="00EB29BB" w:rsidRPr="00AB1AAB" w:rsidRDefault="00EB29BB" w:rsidP="00EB29BB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УР, Красногорский р-н, с Красногорское</w:t>
            </w:r>
          </w:p>
        </w:tc>
        <w:tc>
          <w:tcPr>
            <w:tcW w:w="1560" w:type="dxa"/>
          </w:tcPr>
          <w:p w14:paraId="47B88006" w14:textId="77777777" w:rsidR="00EB29BB" w:rsidRPr="00AB1AAB" w:rsidRDefault="00D15B7E" w:rsidP="003819A4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  <w:lang w:eastAsia="ar-SA"/>
              </w:rPr>
              <w:t xml:space="preserve">93 000,0  </w:t>
            </w:r>
          </w:p>
        </w:tc>
        <w:tc>
          <w:tcPr>
            <w:tcW w:w="1842" w:type="dxa"/>
          </w:tcPr>
          <w:p w14:paraId="0C143947" w14:textId="77777777" w:rsidR="00EB29BB" w:rsidRPr="00AB1AAB" w:rsidRDefault="00EB29BB" w:rsidP="002F4441">
            <w:pPr>
              <w:ind w:right="-114"/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Не используется</w:t>
            </w:r>
          </w:p>
        </w:tc>
        <w:tc>
          <w:tcPr>
            <w:tcW w:w="1559" w:type="dxa"/>
          </w:tcPr>
          <w:p w14:paraId="7EE61D20" w14:textId="77777777" w:rsidR="00EB29BB" w:rsidRPr="00AB1AAB" w:rsidRDefault="0084409A" w:rsidP="0084409A">
            <w:pPr>
              <w:jc w:val="both"/>
              <w:rPr>
                <w:rFonts w:ascii="PT Astra Serif" w:hAnsi="PT Astra Serif"/>
              </w:rPr>
            </w:pPr>
            <w:r w:rsidRPr="00AB1AAB">
              <w:rPr>
                <w:rFonts w:ascii="PT Astra Serif" w:hAnsi="PT Astra Serif"/>
              </w:rPr>
              <w:t>2</w:t>
            </w:r>
            <w:r w:rsidR="00EB29BB" w:rsidRPr="00AB1AAB">
              <w:rPr>
                <w:rFonts w:ascii="PT Astra Serif" w:hAnsi="PT Astra Serif"/>
              </w:rPr>
              <w:t>кв. 202</w:t>
            </w:r>
            <w:r w:rsidRPr="00AB1AAB">
              <w:rPr>
                <w:rFonts w:ascii="PT Astra Serif" w:hAnsi="PT Astra Serif"/>
              </w:rPr>
              <w:t>4</w:t>
            </w:r>
            <w:r w:rsidR="00EB29BB" w:rsidRPr="00AB1AAB">
              <w:rPr>
                <w:rFonts w:ascii="PT Astra Serif" w:hAnsi="PT Astra Serif"/>
              </w:rPr>
              <w:t xml:space="preserve"> г.</w:t>
            </w:r>
          </w:p>
        </w:tc>
      </w:tr>
    </w:tbl>
    <w:p w14:paraId="6D8343F4" w14:textId="77777777" w:rsidR="00893B6F" w:rsidRPr="00AB1AAB" w:rsidRDefault="00893B6F" w:rsidP="008B16D8">
      <w:pPr>
        <w:suppressAutoHyphens/>
        <w:jc w:val="both"/>
        <w:rPr>
          <w:rFonts w:ascii="PT Astra Serif" w:hAnsi="PT Astra Serif"/>
        </w:rPr>
      </w:pPr>
    </w:p>
    <w:p w14:paraId="04173CF4" w14:textId="77777777" w:rsidR="00AB1AAB" w:rsidRDefault="00AB1AAB" w:rsidP="00893B6F">
      <w:pPr>
        <w:jc w:val="both"/>
        <w:rPr>
          <w:rFonts w:ascii="PT Astra Serif" w:hAnsi="PT Astra Serif"/>
        </w:rPr>
      </w:pPr>
    </w:p>
    <w:p w14:paraId="5FD2D63C" w14:textId="2898AC50" w:rsidR="00893B6F" w:rsidRPr="00AB1AAB" w:rsidRDefault="00893B6F" w:rsidP="00893B6F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>Председатель Совета депутатов</w:t>
      </w:r>
    </w:p>
    <w:p w14:paraId="36719988" w14:textId="77777777" w:rsidR="00893B6F" w:rsidRPr="00AB1AAB" w:rsidRDefault="00893B6F" w:rsidP="00893B6F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>муниципального образования</w:t>
      </w:r>
    </w:p>
    <w:p w14:paraId="3F1BD92A" w14:textId="77777777" w:rsidR="00893B6F" w:rsidRPr="00AB1AAB" w:rsidRDefault="00893B6F" w:rsidP="00893B6F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 xml:space="preserve">«Муниципальный округ Красногорский район </w:t>
      </w:r>
    </w:p>
    <w:p w14:paraId="2A66E32C" w14:textId="21DF1CE2" w:rsidR="00893B6F" w:rsidRPr="00AB1AAB" w:rsidRDefault="00893B6F" w:rsidP="008F1935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>Удмуртской Республики»</w:t>
      </w:r>
      <w:r w:rsidRPr="00AB1AAB">
        <w:rPr>
          <w:rFonts w:ascii="PT Astra Serif" w:hAnsi="PT Astra Serif"/>
        </w:rPr>
        <w:tab/>
        <w:t xml:space="preserve">  </w:t>
      </w:r>
      <w:r w:rsidR="008F1935" w:rsidRPr="00AB1AAB">
        <w:rPr>
          <w:rFonts w:ascii="PT Astra Serif" w:hAnsi="PT Astra Serif"/>
        </w:rPr>
        <w:t xml:space="preserve">                                                </w:t>
      </w:r>
      <w:r w:rsidR="00AB1AAB">
        <w:rPr>
          <w:rFonts w:ascii="PT Astra Serif" w:hAnsi="PT Astra Serif"/>
        </w:rPr>
        <w:t xml:space="preserve">               </w:t>
      </w:r>
      <w:r w:rsidR="008F1935" w:rsidRPr="00AB1AAB">
        <w:rPr>
          <w:rFonts w:ascii="PT Astra Serif" w:hAnsi="PT Astra Serif"/>
        </w:rPr>
        <w:t xml:space="preserve"> </w:t>
      </w:r>
      <w:r w:rsidR="00AB1AAB">
        <w:rPr>
          <w:rFonts w:ascii="PT Astra Serif" w:hAnsi="PT Astra Serif"/>
        </w:rPr>
        <w:t xml:space="preserve">  </w:t>
      </w:r>
      <w:r w:rsidR="008F1935" w:rsidRPr="00AB1AAB">
        <w:rPr>
          <w:rFonts w:ascii="PT Astra Serif" w:hAnsi="PT Astra Serif"/>
        </w:rPr>
        <w:t xml:space="preserve"> </w:t>
      </w:r>
      <w:r w:rsidR="00906316" w:rsidRPr="00AB1AAB">
        <w:rPr>
          <w:rFonts w:ascii="PT Astra Serif" w:hAnsi="PT Astra Serif"/>
        </w:rPr>
        <w:t>И.Б. Прокашев</w:t>
      </w:r>
      <w:r w:rsidR="008F1935" w:rsidRPr="00AB1AAB">
        <w:rPr>
          <w:rFonts w:ascii="PT Astra Serif" w:hAnsi="PT Astra Serif"/>
        </w:rPr>
        <w:t xml:space="preserve"> </w:t>
      </w:r>
    </w:p>
    <w:p w14:paraId="0B891DC7" w14:textId="77777777" w:rsidR="00AB1AAB" w:rsidRDefault="00AB1AAB" w:rsidP="00AB1AAB">
      <w:pPr>
        <w:jc w:val="both"/>
        <w:rPr>
          <w:rFonts w:ascii="PT Astra Serif" w:hAnsi="PT Astra Serif"/>
          <w:sz w:val="26"/>
          <w:szCs w:val="26"/>
        </w:rPr>
      </w:pPr>
    </w:p>
    <w:p w14:paraId="3F749D6E" w14:textId="3CC57D65" w:rsidR="00AB1AAB" w:rsidRPr="00AB1AAB" w:rsidRDefault="00AB1AAB" w:rsidP="00AB1AAB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>Первый заместитель главы Администрации</w:t>
      </w:r>
      <w:r w:rsidR="0086070C">
        <w:rPr>
          <w:rFonts w:ascii="PT Astra Serif" w:hAnsi="PT Astra Serif"/>
        </w:rPr>
        <w:t xml:space="preserve"> по экономике</w:t>
      </w:r>
    </w:p>
    <w:p w14:paraId="77C85907" w14:textId="77777777" w:rsidR="00AB1AAB" w:rsidRPr="00AB1AAB" w:rsidRDefault="00AB1AAB" w:rsidP="00AB1AAB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 xml:space="preserve">муниципального образования </w:t>
      </w:r>
    </w:p>
    <w:p w14:paraId="5C0C5A1A" w14:textId="77777777" w:rsidR="00AB1AAB" w:rsidRPr="00AB1AAB" w:rsidRDefault="00AB1AAB" w:rsidP="00AB1AAB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 xml:space="preserve">«Муниципальный округ Красногорский район </w:t>
      </w:r>
    </w:p>
    <w:p w14:paraId="60E97B53" w14:textId="7C219E94" w:rsidR="00AB1AAB" w:rsidRPr="00AB1AAB" w:rsidRDefault="00AB1AAB" w:rsidP="00AB1AAB">
      <w:pPr>
        <w:jc w:val="both"/>
        <w:rPr>
          <w:rFonts w:ascii="PT Astra Serif" w:hAnsi="PT Astra Serif"/>
        </w:rPr>
      </w:pPr>
      <w:r w:rsidRPr="00AB1AAB">
        <w:rPr>
          <w:rFonts w:ascii="PT Astra Serif" w:hAnsi="PT Astra Serif"/>
        </w:rPr>
        <w:t xml:space="preserve">Удмуртской </w:t>
      </w:r>
      <w:proofErr w:type="gramStart"/>
      <w:r w:rsidRPr="00AB1AAB">
        <w:rPr>
          <w:rFonts w:ascii="PT Astra Serif" w:hAnsi="PT Astra Serif"/>
        </w:rPr>
        <w:t xml:space="preserve">Республики» </w:t>
      </w:r>
      <w:r w:rsidR="0086070C">
        <w:rPr>
          <w:rFonts w:ascii="PT Astra Serif" w:hAnsi="PT Astra Serif"/>
        </w:rPr>
        <w:t xml:space="preserve">  </w:t>
      </w:r>
      <w:proofErr w:type="gramEnd"/>
      <w:r w:rsidR="0086070C">
        <w:rPr>
          <w:rFonts w:ascii="PT Astra Serif" w:hAnsi="PT Astra Serif"/>
        </w:rPr>
        <w:t xml:space="preserve">                    </w:t>
      </w:r>
      <w:r w:rsidRPr="00AB1AAB">
        <w:rPr>
          <w:rFonts w:ascii="PT Astra Serif" w:hAnsi="PT Astra Serif"/>
        </w:rPr>
        <w:t xml:space="preserve">                                               </w:t>
      </w:r>
      <w:r>
        <w:rPr>
          <w:rFonts w:ascii="PT Astra Serif" w:hAnsi="PT Astra Serif"/>
        </w:rPr>
        <w:t xml:space="preserve"> </w:t>
      </w:r>
      <w:r w:rsidRPr="00AB1AAB">
        <w:rPr>
          <w:rFonts w:ascii="PT Astra Serif" w:hAnsi="PT Astra Serif"/>
        </w:rPr>
        <w:t>И.Н. Иванова</w:t>
      </w:r>
    </w:p>
    <w:p w14:paraId="5BEF195A" w14:textId="0763DA34" w:rsidR="008B72F4" w:rsidRPr="00AB1AAB" w:rsidRDefault="00AB1AAB" w:rsidP="008F1935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</w:p>
    <w:p w14:paraId="4825CA54" w14:textId="08D48496" w:rsidR="008F1935" w:rsidRPr="00AB1AAB" w:rsidRDefault="008F1935" w:rsidP="008F1935">
      <w:pPr>
        <w:jc w:val="both"/>
        <w:rPr>
          <w:rFonts w:ascii="PT Astra Serif" w:hAnsi="PT Astra Serif"/>
        </w:rPr>
      </w:pPr>
      <w:proofErr w:type="gramStart"/>
      <w:r w:rsidRPr="00AB1AAB">
        <w:rPr>
          <w:rFonts w:ascii="PT Astra Serif" w:hAnsi="PT Astra Serif"/>
        </w:rPr>
        <w:t>село  Красногорское</w:t>
      </w:r>
      <w:proofErr w:type="gramEnd"/>
      <w:r w:rsidRPr="00AB1AAB">
        <w:rPr>
          <w:rFonts w:ascii="PT Astra Serif" w:hAnsi="PT Astra Serif"/>
        </w:rPr>
        <w:t xml:space="preserve"> </w:t>
      </w:r>
    </w:p>
    <w:p w14:paraId="6B1AFD47" w14:textId="7A693EF7" w:rsidR="00AB1AAB" w:rsidRDefault="004C7062" w:rsidP="00483FD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20 </w:t>
      </w:r>
      <w:r w:rsidR="00AB1AAB" w:rsidRPr="00AB1AAB">
        <w:rPr>
          <w:rFonts w:ascii="PT Astra Serif" w:hAnsi="PT Astra Serif"/>
        </w:rPr>
        <w:t xml:space="preserve">сентября </w:t>
      </w:r>
      <w:r w:rsidR="00BE0799" w:rsidRPr="00AB1AAB">
        <w:rPr>
          <w:rFonts w:ascii="PT Astra Serif" w:hAnsi="PT Astra Serif"/>
        </w:rPr>
        <w:t>202</w:t>
      </w:r>
      <w:r w:rsidR="0084409A" w:rsidRPr="00AB1AAB">
        <w:rPr>
          <w:rFonts w:ascii="PT Astra Serif" w:hAnsi="PT Astra Serif"/>
        </w:rPr>
        <w:t>4</w:t>
      </w:r>
      <w:r w:rsidR="00425006" w:rsidRPr="00AB1AAB">
        <w:rPr>
          <w:rFonts w:ascii="PT Astra Serif" w:hAnsi="PT Astra Serif"/>
        </w:rPr>
        <w:t xml:space="preserve"> года  </w:t>
      </w:r>
    </w:p>
    <w:p w14:paraId="6CCFCCF5" w14:textId="55E9F4D2" w:rsidR="00214E8E" w:rsidRPr="00AB1AAB" w:rsidRDefault="00425006" w:rsidP="00483FD7">
      <w:pPr>
        <w:jc w:val="both"/>
        <w:rPr>
          <w:rFonts w:ascii="PT Astra Serif" w:hAnsi="PT Astra Serif"/>
          <w:sz w:val="26"/>
          <w:szCs w:val="26"/>
        </w:rPr>
      </w:pPr>
      <w:r w:rsidRPr="00AB1AAB">
        <w:rPr>
          <w:rFonts w:ascii="PT Astra Serif" w:hAnsi="PT Astra Serif"/>
        </w:rPr>
        <w:t>№</w:t>
      </w:r>
      <w:r w:rsidR="004C7062">
        <w:rPr>
          <w:rFonts w:ascii="PT Astra Serif" w:hAnsi="PT Astra Serif"/>
        </w:rPr>
        <w:t xml:space="preserve"> 301</w:t>
      </w:r>
      <w:r w:rsidR="00950074" w:rsidRPr="00AB1AAB">
        <w:rPr>
          <w:rFonts w:ascii="PT Astra Serif" w:hAnsi="PT Astra Serif"/>
        </w:rPr>
        <w:tab/>
      </w:r>
      <w:r w:rsidR="00950074" w:rsidRPr="00AB1AAB">
        <w:rPr>
          <w:rFonts w:ascii="PT Astra Serif" w:hAnsi="PT Astra Serif"/>
          <w:sz w:val="26"/>
          <w:szCs w:val="26"/>
        </w:rPr>
        <w:tab/>
      </w:r>
      <w:r w:rsidR="00950074" w:rsidRPr="00AB1AAB">
        <w:rPr>
          <w:rFonts w:ascii="PT Astra Serif" w:hAnsi="PT Astra Serif"/>
          <w:sz w:val="26"/>
          <w:szCs w:val="26"/>
        </w:rPr>
        <w:tab/>
      </w:r>
      <w:r w:rsidR="00950074" w:rsidRPr="00AB1AAB">
        <w:rPr>
          <w:rFonts w:ascii="PT Astra Serif" w:hAnsi="PT Astra Serif"/>
          <w:sz w:val="26"/>
          <w:szCs w:val="26"/>
        </w:rPr>
        <w:tab/>
      </w:r>
      <w:r w:rsidR="00950074" w:rsidRPr="00AB1AAB">
        <w:rPr>
          <w:rFonts w:ascii="PT Astra Serif" w:hAnsi="PT Astra Serif"/>
          <w:sz w:val="26"/>
          <w:szCs w:val="26"/>
        </w:rPr>
        <w:tab/>
        <w:t xml:space="preserve">          </w:t>
      </w:r>
    </w:p>
    <w:sectPr w:rsidR="00214E8E" w:rsidRPr="00AB1AAB" w:rsidSect="0042500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349069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452304">
    <w:abstractNumId w:val="0"/>
  </w:num>
  <w:num w:numId="3" w16cid:durableId="441917866">
    <w:abstractNumId w:val="3"/>
  </w:num>
  <w:num w:numId="4" w16cid:durableId="727339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12DE2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171FB"/>
    <w:rsid w:val="00425006"/>
    <w:rsid w:val="00453EC1"/>
    <w:rsid w:val="00483FD7"/>
    <w:rsid w:val="00487A74"/>
    <w:rsid w:val="004963FD"/>
    <w:rsid w:val="004C7062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40876"/>
    <w:rsid w:val="007966AE"/>
    <w:rsid w:val="007A075D"/>
    <w:rsid w:val="007B0A23"/>
    <w:rsid w:val="007B2575"/>
    <w:rsid w:val="007B5D8A"/>
    <w:rsid w:val="007E71C0"/>
    <w:rsid w:val="008430B3"/>
    <w:rsid w:val="0084409A"/>
    <w:rsid w:val="0086070C"/>
    <w:rsid w:val="00873D00"/>
    <w:rsid w:val="00893B6F"/>
    <w:rsid w:val="008B16D8"/>
    <w:rsid w:val="008B72F4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33E6"/>
    <w:rsid w:val="00AA6EF6"/>
    <w:rsid w:val="00AB1AAB"/>
    <w:rsid w:val="00AE0BCD"/>
    <w:rsid w:val="00AF7885"/>
    <w:rsid w:val="00B0779A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D66"/>
    <w:rsid w:val="00C87173"/>
    <w:rsid w:val="00C93CB8"/>
    <w:rsid w:val="00C979AD"/>
    <w:rsid w:val="00CA3708"/>
    <w:rsid w:val="00CE5D74"/>
    <w:rsid w:val="00CE6691"/>
    <w:rsid w:val="00D01E4E"/>
    <w:rsid w:val="00D159CD"/>
    <w:rsid w:val="00D15B7E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B29BB"/>
    <w:rsid w:val="00EE66CE"/>
    <w:rsid w:val="00F0545A"/>
    <w:rsid w:val="00F26039"/>
    <w:rsid w:val="00F52105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C048"/>
  <w15:docId w15:val="{1CDF2253-43C3-4F64-9E80-B40AA23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849E-05F7-4CF8-8204-64D57A6E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Иванова Наталья Александровна</cp:lastModifiedBy>
  <cp:revision>52</cp:revision>
  <cp:lastPrinted>2024-09-20T11:31:00Z</cp:lastPrinted>
  <dcterms:created xsi:type="dcterms:W3CDTF">2018-11-16T07:18:00Z</dcterms:created>
  <dcterms:modified xsi:type="dcterms:W3CDTF">2024-09-20T11:31:00Z</dcterms:modified>
</cp:coreProperties>
</file>