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8A" w:rsidRPr="00D16ADB" w:rsidRDefault="007B4A8A" w:rsidP="007B4A8A">
      <w:pPr>
        <w:rPr>
          <w:b/>
          <w:bCs/>
        </w:rPr>
      </w:pPr>
    </w:p>
    <w:p w:rsidR="009C1145" w:rsidRPr="009C1145" w:rsidRDefault="009C1145" w:rsidP="009C1145">
      <w:pPr>
        <w:jc w:val="right"/>
        <w:rPr>
          <w:noProof/>
          <w:sz w:val="28"/>
          <w:szCs w:val="28"/>
        </w:rPr>
      </w:pPr>
    </w:p>
    <w:p w:rsidR="009C1145" w:rsidRPr="009C1145" w:rsidRDefault="00C90E4B" w:rsidP="009C1145">
      <w:pPr>
        <w:jc w:val="center"/>
        <w:rPr>
          <w:sz w:val="32"/>
          <w:szCs w:val="32"/>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minigerb" style="width:64.55pt;height:64.55pt;visibility:visible">
            <v:imagedata r:id="rId8" o:title="minigerb"/>
          </v:shape>
        </w:pict>
      </w:r>
    </w:p>
    <w:p w:rsidR="009C1145" w:rsidRPr="009C1145" w:rsidRDefault="009C1145" w:rsidP="009C1145">
      <w:pPr>
        <w:jc w:val="center"/>
        <w:rPr>
          <w:b/>
          <w:sz w:val="28"/>
          <w:szCs w:val="28"/>
        </w:rPr>
      </w:pPr>
      <w:r w:rsidRPr="009C1145">
        <w:rPr>
          <w:b/>
          <w:sz w:val="28"/>
          <w:szCs w:val="28"/>
        </w:rPr>
        <w:t>РЕШЕНИЕ</w:t>
      </w:r>
    </w:p>
    <w:p w:rsidR="009C1145" w:rsidRPr="009C1145" w:rsidRDefault="009C1145" w:rsidP="009C1145">
      <w:pPr>
        <w:jc w:val="center"/>
        <w:rPr>
          <w:b/>
          <w:sz w:val="26"/>
          <w:szCs w:val="26"/>
        </w:rPr>
      </w:pPr>
      <w:r w:rsidRPr="009C1145">
        <w:rPr>
          <w:b/>
          <w:sz w:val="28"/>
          <w:szCs w:val="28"/>
        </w:rPr>
        <w:t xml:space="preserve"> Совета депутатов муниципального образования «Муниципальный округ Красногорский район Удмуртской Республики»</w:t>
      </w:r>
    </w:p>
    <w:p w:rsidR="009C1145" w:rsidRPr="009C1145" w:rsidRDefault="009C1145" w:rsidP="009C1145">
      <w:pPr>
        <w:tabs>
          <w:tab w:val="left" w:pos="360"/>
        </w:tabs>
        <w:jc w:val="both"/>
      </w:pPr>
    </w:p>
    <w:p w:rsidR="009C1145" w:rsidRPr="009C1145" w:rsidRDefault="009C1145" w:rsidP="009C1145">
      <w:pPr>
        <w:jc w:val="center"/>
        <w:rPr>
          <w:b/>
          <w:bCs/>
          <w:color w:val="000000"/>
        </w:rPr>
      </w:pPr>
      <w:r w:rsidRPr="009C1145">
        <w:rPr>
          <w:b/>
          <w:bCs/>
          <w:color w:val="000000"/>
        </w:rPr>
        <w:t>Об утверждении Положения о муниципальном земельном контроле в границах муниципального образования «</w:t>
      </w:r>
      <w:r w:rsidRPr="009C1145">
        <w:rPr>
          <w:b/>
          <w:color w:val="000000"/>
        </w:rPr>
        <w:t>Муниципальный округ</w:t>
      </w:r>
      <w:r w:rsidRPr="009C1145">
        <w:rPr>
          <w:b/>
          <w:bCs/>
          <w:color w:val="000000"/>
        </w:rPr>
        <w:t xml:space="preserve"> Красногорский район</w:t>
      </w:r>
      <w:r w:rsidRPr="009C1145">
        <w:rPr>
          <w:color w:val="000000"/>
        </w:rPr>
        <w:t xml:space="preserve"> </w:t>
      </w:r>
      <w:r w:rsidRPr="009C1145">
        <w:rPr>
          <w:b/>
          <w:color w:val="000000"/>
        </w:rPr>
        <w:t>Удмуртской Республики</w:t>
      </w:r>
      <w:r w:rsidRPr="009C1145">
        <w:rPr>
          <w:b/>
          <w:bCs/>
          <w:color w:val="000000"/>
        </w:rPr>
        <w:t>»</w:t>
      </w:r>
    </w:p>
    <w:p w:rsidR="009C1145" w:rsidRPr="009C1145" w:rsidRDefault="009C1145" w:rsidP="009C1145">
      <w:pPr>
        <w:rPr>
          <w:sz w:val="26"/>
          <w:szCs w:val="26"/>
        </w:rPr>
      </w:pPr>
    </w:p>
    <w:p w:rsidR="009C1145" w:rsidRPr="00131155" w:rsidRDefault="009C1145" w:rsidP="009C1145">
      <w:pPr>
        <w:rPr>
          <w:sz w:val="22"/>
          <w:szCs w:val="22"/>
        </w:rPr>
      </w:pPr>
      <w:r w:rsidRPr="00131155">
        <w:rPr>
          <w:sz w:val="22"/>
          <w:szCs w:val="22"/>
        </w:rPr>
        <w:t>Принято Советом депутатов</w:t>
      </w:r>
    </w:p>
    <w:p w:rsidR="009C1145" w:rsidRPr="00131155" w:rsidRDefault="009C1145" w:rsidP="009C1145">
      <w:pPr>
        <w:rPr>
          <w:sz w:val="22"/>
          <w:szCs w:val="22"/>
        </w:rPr>
      </w:pPr>
      <w:r w:rsidRPr="00131155">
        <w:rPr>
          <w:sz w:val="22"/>
          <w:szCs w:val="22"/>
        </w:rPr>
        <w:t xml:space="preserve">муниципального образования </w:t>
      </w:r>
    </w:p>
    <w:p w:rsidR="009C1145" w:rsidRPr="00131155" w:rsidRDefault="009C1145" w:rsidP="009C1145">
      <w:pPr>
        <w:rPr>
          <w:sz w:val="22"/>
          <w:szCs w:val="22"/>
        </w:rPr>
      </w:pPr>
      <w:r w:rsidRPr="00131155">
        <w:rPr>
          <w:sz w:val="22"/>
          <w:szCs w:val="22"/>
        </w:rPr>
        <w:t>«Муниципальный округ</w:t>
      </w:r>
    </w:p>
    <w:p w:rsidR="009C1145" w:rsidRPr="00131155" w:rsidRDefault="009C1145" w:rsidP="009C1145">
      <w:pPr>
        <w:rPr>
          <w:sz w:val="22"/>
          <w:szCs w:val="22"/>
        </w:rPr>
      </w:pPr>
      <w:r w:rsidRPr="00131155">
        <w:rPr>
          <w:sz w:val="22"/>
          <w:szCs w:val="22"/>
        </w:rPr>
        <w:t xml:space="preserve">Красногорский район                        </w:t>
      </w:r>
    </w:p>
    <w:p w:rsidR="009C1145" w:rsidRPr="00131155" w:rsidRDefault="009C1145" w:rsidP="009C1145">
      <w:pPr>
        <w:rPr>
          <w:sz w:val="22"/>
          <w:szCs w:val="22"/>
        </w:rPr>
      </w:pPr>
      <w:r w:rsidRPr="00131155">
        <w:rPr>
          <w:sz w:val="22"/>
          <w:szCs w:val="22"/>
        </w:rPr>
        <w:t xml:space="preserve">Удмуртской Республики»                                                                </w:t>
      </w:r>
      <w:r w:rsidR="00131155">
        <w:rPr>
          <w:sz w:val="22"/>
          <w:szCs w:val="22"/>
        </w:rPr>
        <w:t xml:space="preserve">                   </w:t>
      </w:r>
      <w:r w:rsidRPr="00131155">
        <w:rPr>
          <w:sz w:val="22"/>
          <w:szCs w:val="22"/>
        </w:rPr>
        <w:t xml:space="preserve">25 ноября 2021 года </w:t>
      </w:r>
    </w:p>
    <w:p w:rsidR="007B4A8A" w:rsidRPr="00D16ADB" w:rsidRDefault="007B4A8A" w:rsidP="007B4A8A">
      <w:pPr>
        <w:rPr>
          <w:b/>
          <w:bCs/>
        </w:rPr>
      </w:pPr>
    </w:p>
    <w:p w:rsidR="007B4A8A" w:rsidRDefault="007B4A8A" w:rsidP="007B4A8A">
      <w:pPr>
        <w:shd w:val="clear" w:color="auto" w:fill="FFFFFF"/>
        <w:ind w:firstLine="709"/>
        <w:jc w:val="both"/>
        <w:rPr>
          <w:color w:val="000000"/>
          <w:sz w:val="26"/>
          <w:szCs w:val="26"/>
        </w:rPr>
      </w:pPr>
      <w:r w:rsidRPr="009C1145">
        <w:rPr>
          <w:color w:val="000000"/>
          <w:sz w:val="26"/>
          <w:szCs w:val="26"/>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муниципального образования «</w:t>
      </w:r>
      <w:r w:rsidR="00B43313" w:rsidRPr="009C1145">
        <w:rPr>
          <w:color w:val="000000"/>
          <w:sz w:val="26"/>
          <w:szCs w:val="26"/>
        </w:rPr>
        <w:t>Муниципальный округ Красногорский район Удмуртской Республики</w:t>
      </w:r>
      <w:r w:rsidRPr="009C1145">
        <w:rPr>
          <w:color w:val="000000"/>
          <w:sz w:val="26"/>
          <w:szCs w:val="26"/>
        </w:rPr>
        <w:t>»</w:t>
      </w:r>
      <w:r w:rsidRPr="009C1145">
        <w:rPr>
          <w:i/>
          <w:iCs/>
          <w:color w:val="000000"/>
          <w:sz w:val="26"/>
          <w:szCs w:val="26"/>
        </w:rPr>
        <w:t xml:space="preserve"> </w:t>
      </w:r>
      <w:r w:rsidRPr="009C1145">
        <w:rPr>
          <w:color w:val="000000"/>
          <w:sz w:val="26"/>
          <w:szCs w:val="26"/>
        </w:rPr>
        <w:t>Совет депутатов Муниципального образования «Муниципальный округ Красногорский район Удмуртской Республики»</w:t>
      </w:r>
    </w:p>
    <w:p w:rsidR="00131155" w:rsidRPr="009C1145" w:rsidRDefault="00131155" w:rsidP="007B4A8A">
      <w:pPr>
        <w:shd w:val="clear" w:color="auto" w:fill="FFFFFF"/>
        <w:ind w:firstLine="709"/>
        <w:jc w:val="both"/>
        <w:rPr>
          <w:color w:val="000000"/>
          <w:sz w:val="26"/>
          <w:szCs w:val="26"/>
        </w:rPr>
      </w:pPr>
    </w:p>
    <w:p w:rsidR="00131155" w:rsidRPr="00131155" w:rsidRDefault="00131155" w:rsidP="00131155">
      <w:pPr>
        <w:jc w:val="center"/>
        <w:rPr>
          <w:sz w:val="26"/>
          <w:szCs w:val="26"/>
        </w:rPr>
      </w:pPr>
      <w:r w:rsidRPr="00131155">
        <w:rPr>
          <w:sz w:val="26"/>
          <w:szCs w:val="26"/>
        </w:rPr>
        <w:t>Совет депутатов муниципального образования</w:t>
      </w:r>
    </w:p>
    <w:p w:rsidR="00131155" w:rsidRPr="00131155" w:rsidRDefault="00131155" w:rsidP="00131155">
      <w:pPr>
        <w:jc w:val="center"/>
        <w:rPr>
          <w:sz w:val="26"/>
          <w:szCs w:val="26"/>
        </w:rPr>
      </w:pPr>
      <w:r w:rsidRPr="00131155">
        <w:rPr>
          <w:sz w:val="26"/>
          <w:szCs w:val="26"/>
        </w:rPr>
        <w:t xml:space="preserve">«Муниципальный округ Красногорский район Удмуртской Республики» </w:t>
      </w:r>
    </w:p>
    <w:p w:rsidR="00131155" w:rsidRPr="00131155" w:rsidRDefault="00131155" w:rsidP="00131155">
      <w:pPr>
        <w:jc w:val="center"/>
        <w:rPr>
          <w:sz w:val="26"/>
          <w:szCs w:val="26"/>
        </w:rPr>
      </w:pPr>
      <w:r w:rsidRPr="00131155">
        <w:rPr>
          <w:sz w:val="26"/>
          <w:szCs w:val="26"/>
        </w:rPr>
        <w:t>РЕШАЕТ:</w:t>
      </w:r>
    </w:p>
    <w:p w:rsidR="007B4A8A" w:rsidRPr="009C1145" w:rsidRDefault="007B4A8A" w:rsidP="007B4A8A">
      <w:pPr>
        <w:shd w:val="clear" w:color="auto" w:fill="FFFFFF"/>
        <w:ind w:firstLine="709"/>
        <w:jc w:val="both"/>
        <w:rPr>
          <w:sz w:val="26"/>
          <w:szCs w:val="26"/>
        </w:rPr>
      </w:pPr>
      <w:r w:rsidRPr="009C1145">
        <w:rPr>
          <w:color w:val="000000"/>
          <w:sz w:val="26"/>
          <w:szCs w:val="26"/>
        </w:rPr>
        <w:t>1. Утвердить прилагаемое Положение о муниципальном земельном контроле в границах муниципального образования «Муниципальный округ Красногорский район Удмуртской Республики».</w:t>
      </w:r>
    </w:p>
    <w:p w:rsidR="007B4A8A" w:rsidRPr="009C1145" w:rsidRDefault="007B4A8A" w:rsidP="007B4A8A">
      <w:pPr>
        <w:shd w:val="clear" w:color="auto" w:fill="FFFFFF"/>
        <w:ind w:firstLine="709"/>
        <w:jc w:val="both"/>
        <w:rPr>
          <w:color w:val="000000"/>
          <w:sz w:val="26"/>
          <w:szCs w:val="26"/>
        </w:rPr>
      </w:pPr>
      <w:r w:rsidRPr="009C1145">
        <w:rPr>
          <w:color w:val="000000"/>
          <w:sz w:val="26"/>
          <w:szCs w:val="26"/>
        </w:rPr>
        <w:t>2. Настоящее решение вступает в силу со дня его официального опубликования, но не ранее 1 января 2022 года,</w:t>
      </w:r>
      <w:r w:rsidR="009C1145">
        <w:rPr>
          <w:color w:val="000000"/>
          <w:sz w:val="26"/>
          <w:szCs w:val="26"/>
        </w:rPr>
        <w:t xml:space="preserve"> </w:t>
      </w:r>
      <w:r w:rsidRPr="009C1145">
        <w:rPr>
          <w:color w:val="000000"/>
          <w:sz w:val="26"/>
          <w:szCs w:val="26"/>
        </w:rPr>
        <w:t xml:space="preserve">за исключением положений раздела 6 Положения о муниципальном земельном контроле в границах муниципального образования «Муниципальный округ Красногорский район Удмуртской Республики». </w:t>
      </w:r>
    </w:p>
    <w:p w:rsidR="007B4A8A" w:rsidRPr="009C1145" w:rsidRDefault="007B4A8A" w:rsidP="007B4A8A">
      <w:pPr>
        <w:shd w:val="clear" w:color="auto" w:fill="FFFFFF"/>
        <w:ind w:firstLine="709"/>
        <w:jc w:val="both"/>
        <w:rPr>
          <w:sz w:val="26"/>
          <w:szCs w:val="26"/>
        </w:rPr>
      </w:pPr>
      <w:r w:rsidRPr="009C1145">
        <w:rPr>
          <w:color w:val="000000"/>
          <w:sz w:val="26"/>
          <w:szCs w:val="26"/>
        </w:rPr>
        <w:t>Положения раздела 6 Положения о муниципальном земельном контроле в границах муниципального образования «Муниципальный округ Красногорский район Удмуртской Республики» вступают в силу с 1 марта 2022 года</w:t>
      </w:r>
      <w:r w:rsidR="009C1145">
        <w:rPr>
          <w:color w:val="000000"/>
          <w:sz w:val="26"/>
          <w:szCs w:val="26"/>
        </w:rPr>
        <w:t>.</w:t>
      </w:r>
    </w:p>
    <w:p w:rsidR="007B4A8A" w:rsidRPr="009C1145" w:rsidRDefault="007B4A8A" w:rsidP="007B4A8A">
      <w:pPr>
        <w:shd w:val="clear" w:color="auto" w:fill="FFFFFF"/>
        <w:ind w:firstLine="567"/>
        <w:jc w:val="both"/>
        <w:rPr>
          <w:color w:val="000000"/>
          <w:sz w:val="26"/>
          <w:szCs w:val="26"/>
        </w:rPr>
      </w:pPr>
    </w:p>
    <w:p w:rsidR="007B4A8A" w:rsidRPr="009C1145" w:rsidRDefault="007B4A8A" w:rsidP="007B4A8A">
      <w:pPr>
        <w:tabs>
          <w:tab w:val="left" w:pos="1000"/>
          <w:tab w:val="left" w:pos="2552"/>
        </w:tabs>
        <w:jc w:val="both"/>
        <w:rPr>
          <w:sz w:val="26"/>
          <w:szCs w:val="26"/>
        </w:rPr>
      </w:pPr>
      <w:r w:rsidRPr="009C1145">
        <w:rPr>
          <w:sz w:val="26"/>
          <w:szCs w:val="26"/>
        </w:rPr>
        <w:t xml:space="preserve">Председатель </w:t>
      </w:r>
    </w:p>
    <w:p w:rsidR="00131155" w:rsidRDefault="007B4A8A" w:rsidP="007B4A8A">
      <w:pPr>
        <w:rPr>
          <w:color w:val="000000"/>
          <w:sz w:val="26"/>
          <w:szCs w:val="26"/>
        </w:rPr>
      </w:pPr>
      <w:r w:rsidRPr="009C1145">
        <w:rPr>
          <w:color w:val="000000"/>
          <w:sz w:val="26"/>
          <w:szCs w:val="26"/>
        </w:rPr>
        <w:t xml:space="preserve">Совета депутатов Муниципального </w:t>
      </w:r>
      <w:r w:rsidR="009C1145">
        <w:rPr>
          <w:color w:val="000000"/>
          <w:sz w:val="26"/>
          <w:szCs w:val="26"/>
        </w:rPr>
        <w:t>о</w:t>
      </w:r>
      <w:r w:rsidRPr="009C1145">
        <w:rPr>
          <w:color w:val="000000"/>
          <w:sz w:val="26"/>
          <w:szCs w:val="26"/>
        </w:rPr>
        <w:t>бразования</w:t>
      </w:r>
      <w:r w:rsidR="009C1145">
        <w:rPr>
          <w:color w:val="000000"/>
          <w:sz w:val="26"/>
          <w:szCs w:val="26"/>
        </w:rPr>
        <w:t xml:space="preserve"> </w:t>
      </w:r>
      <w:r w:rsidRPr="009C1145">
        <w:rPr>
          <w:color w:val="000000"/>
          <w:sz w:val="26"/>
          <w:szCs w:val="26"/>
        </w:rPr>
        <w:t xml:space="preserve"> </w:t>
      </w:r>
    </w:p>
    <w:p w:rsidR="009C1145" w:rsidRDefault="007B4A8A" w:rsidP="007B4A8A">
      <w:pPr>
        <w:rPr>
          <w:color w:val="000000"/>
          <w:sz w:val="26"/>
          <w:szCs w:val="26"/>
        </w:rPr>
      </w:pPr>
      <w:r w:rsidRPr="009C1145">
        <w:rPr>
          <w:color w:val="000000"/>
          <w:sz w:val="26"/>
          <w:szCs w:val="26"/>
        </w:rPr>
        <w:t>«Муниципальный округ</w:t>
      </w:r>
      <w:r w:rsidR="00131155">
        <w:rPr>
          <w:color w:val="000000"/>
          <w:sz w:val="26"/>
          <w:szCs w:val="26"/>
        </w:rPr>
        <w:t xml:space="preserve"> </w:t>
      </w:r>
      <w:r w:rsidRPr="009C1145">
        <w:rPr>
          <w:color w:val="000000"/>
          <w:sz w:val="26"/>
          <w:szCs w:val="26"/>
        </w:rPr>
        <w:t xml:space="preserve"> Красногорский район </w:t>
      </w:r>
    </w:p>
    <w:p w:rsidR="007B4A8A" w:rsidRPr="009C1145" w:rsidRDefault="007B4A8A" w:rsidP="007B4A8A">
      <w:pPr>
        <w:rPr>
          <w:color w:val="000000"/>
          <w:sz w:val="26"/>
          <w:szCs w:val="26"/>
        </w:rPr>
      </w:pPr>
      <w:r w:rsidRPr="009C1145">
        <w:rPr>
          <w:color w:val="000000"/>
          <w:sz w:val="26"/>
          <w:szCs w:val="26"/>
        </w:rPr>
        <w:t>Удмуртской Республики»</w:t>
      </w:r>
      <w:r w:rsidR="009C1145">
        <w:rPr>
          <w:color w:val="000000"/>
          <w:sz w:val="26"/>
          <w:szCs w:val="26"/>
        </w:rPr>
        <w:t xml:space="preserve">                                                               </w:t>
      </w:r>
      <w:proofErr w:type="spellStart"/>
      <w:r w:rsidR="009C1145">
        <w:rPr>
          <w:color w:val="000000"/>
          <w:sz w:val="26"/>
          <w:szCs w:val="26"/>
        </w:rPr>
        <w:t>И.Б.Прокашев</w:t>
      </w:r>
      <w:proofErr w:type="spellEnd"/>
    </w:p>
    <w:p w:rsidR="007B4A8A" w:rsidRDefault="007B4A8A" w:rsidP="007B4A8A">
      <w:pPr>
        <w:rPr>
          <w:color w:val="000000"/>
          <w:sz w:val="28"/>
          <w:szCs w:val="28"/>
        </w:rPr>
      </w:pPr>
    </w:p>
    <w:p w:rsidR="007B4A8A" w:rsidRDefault="009C1145" w:rsidP="007B4A8A">
      <w:pPr>
        <w:rPr>
          <w:sz w:val="28"/>
          <w:szCs w:val="28"/>
        </w:rPr>
      </w:pPr>
      <w:r>
        <w:rPr>
          <w:sz w:val="28"/>
          <w:szCs w:val="28"/>
        </w:rPr>
        <w:t>Глава муниципального образования</w:t>
      </w:r>
    </w:p>
    <w:p w:rsidR="009C1145" w:rsidRDefault="009C1145" w:rsidP="009C1145">
      <w:pPr>
        <w:rPr>
          <w:color w:val="000000"/>
          <w:sz w:val="26"/>
          <w:szCs w:val="26"/>
        </w:rPr>
      </w:pPr>
      <w:r w:rsidRPr="009C1145">
        <w:rPr>
          <w:color w:val="000000"/>
          <w:sz w:val="26"/>
          <w:szCs w:val="26"/>
        </w:rPr>
        <w:t>«Муниципальный округ</w:t>
      </w:r>
      <w:r>
        <w:rPr>
          <w:color w:val="000000"/>
          <w:sz w:val="26"/>
          <w:szCs w:val="26"/>
        </w:rPr>
        <w:t xml:space="preserve"> </w:t>
      </w:r>
      <w:r w:rsidRPr="009C1145">
        <w:rPr>
          <w:color w:val="000000"/>
          <w:sz w:val="26"/>
          <w:szCs w:val="26"/>
        </w:rPr>
        <w:t xml:space="preserve"> Красногорский район </w:t>
      </w:r>
    </w:p>
    <w:p w:rsidR="009C1145" w:rsidRPr="009C1145" w:rsidRDefault="009C1145" w:rsidP="009C1145">
      <w:pPr>
        <w:rPr>
          <w:color w:val="000000"/>
          <w:sz w:val="26"/>
          <w:szCs w:val="26"/>
        </w:rPr>
      </w:pPr>
      <w:r w:rsidRPr="009C1145">
        <w:rPr>
          <w:color w:val="000000"/>
          <w:sz w:val="26"/>
          <w:szCs w:val="26"/>
        </w:rPr>
        <w:t>Удмуртской Республики»</w:t>
      </w:r>
      <w:r>
        <w:rPr>
          <w:color w:val="000000"/>
          <w:sz w:val="26"/>
          <w:szCs w:val="26"/>
        </w:rPr>
        <w:t xml:space="preserve">                                                               </w:t>
      </w:r>
      <w:proofErr w:type="spellStart"/>
      <w:r>
        <w:rPr>
          <w:color w:val="000000"/>
          <w:sz w:val="26"/>
          <w:szCs w:val="26"/>
        </w:rPr>
        <w:t>В.С.Корепанов</w:t>
      </w:r>
      <w:proofErr w:type="spellEnd"/>
    </w:p>
    <w:p w:rsidR="00131155" w:rsidRPr="0059345B" w:rsidRDefault="00131155" w:rsidP="00131155">
      <w:pPr>
        <w:pStyle w:val="ConsPlusNormal"/>
        <w:ind w:firstLine="0"/>
        <w:jc w:val="both"/>
        <w:rPr>
          <w:rFonts w:ascii="Times New Roman" w:hAnsi="Times New Roman" w:cs="Times New Roman"/>
          <w:sz w:val="26"/>
          <w:szCs w:val="26"/>
        </w:rPr>
      </w:pPr>
      <w:r w:rsidRPr="0059345B">
        <w:rPr>
          <w:rFonts w:ascii="Times New Roman" w:hAnsi="Times New Roman" w:cs="Times New Roman"/>
          <w:sz w:val="26"/>
          <w:szCs w:val="26"/>
        </w:rPr>
        <w:t>с</w:t>
      </w:r>
      <w:r>
        <w:rPr>
          <w:rFonts w:ascii="Times New Roman" w:hAnsi="Times New Roman" w:cs="Times New Roman"/>
          <w:sz w:val="26"/>
          <w:szCs w:val="26"/>
        </w:rPr>
        <w:t xml:space="preserve">ело </w:t>
      </w:r>
      <w:r w:rsidRPr="0059345B">
        <w:rPr>
          <w:rFonts w:ascii="Times New Roman" w:hAnsi="Times New Roman" w:cs="Times New Roman"/>
          <w:sz w:val="26"/>
          <w:szCs w:val="26"/>
        </w:rPr>
        <w:t>Красногорское</w:t>
      </w:r>
    </w:p>
    <w:p w:rsidR="00131155" w:rsidRDefault="00131155" w:rsidP="00131155">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 xml:space="preserve">25 ноября </w:t>
      </w:r>
      <w:r w:rsidRPr="0059345B">
        <w:rPr>
          <w:rFonts w:ascii="Times New Roman" w:hAnsi="Times New Roman" w:cs="Times New Roman"/>
          <w:sz w:val="26"/>
          <w:szCs w:val="26"/>
        </w:rPr>
        <w:t>2021 года</w:t>
      </w:r>
      <w:r>
        <w:rPr>
          <w:rFonts w:ascii="Times New Roman" w:hAnsi="Times New Roman" w:cs="Times New Roman"/>
          <w:sz w:val="26"/>
          <w:szCs w:val="26"/>
        </w:rPr>
        <w:t xml:space="preserve">     </w:t>
      </w:r>
    </w:p>
    <w:p w:rsidR="009C1145" w:rsidRPr="009A03EB" w:rsidRDefault="00131155" w:rsidP="00131155">
      <w:pPr>
        <w:rPr>
          <w:sz w:val="28"/>
          <w:szCs w:val="28"/>
        </w:rPr>
      </w:pPr>
      <w:r w:rsidRPr="0059345B">
        <w:rPr>
          <w:sz w:val="26"/>
          <w:szCs w:val="26"/>
        </w:rPr>
        <w:t>№</w:t>
      </w:r>
      <w:r w:rsidR="00911B8F">
        <w:rPr>
          <w:sz w:val="26"/>
          <w:szCs w:val="26"/>
        </w:rPr>
        <w:t xml:space="preserve"> 65</w:t>
      </w:r>
    </w:p>
    <w:p w:rsidR="00131155" w:rsidRDefault="00131155" w:rsidP="007B4A8A">
      <w:pPr>
        <w:tabs>
          <w:tab w:val="num" w:pos="200"/>
        </w:tabs>
        <w:ind w:left="4536"/>
        <w:jc w:val="right"/>
        <w:outlineLvl w:val="0"/>
        <w:rPr>
          <w:sz w:val="20"/>
          <w:szCs w:val="20"/>
        </w:rPr>
      </w:pPr>
    </w:p>
    <w:p w:rsidR="00131155" w:rsidRDefault="00131155" w:rsidP="007B4A8A">
      <w:pPr>
        <w:tabs>
          <w:tab w:val="num" w:pos="200"/>
        </w:tabs>
        <w:ind w:left="4536"/>
        <w:jc w:val="right"/>
        <w:outlineLvl w:val="0"/>
        <w:rPr>
          <w:sz w:val="20"/>
          <w:szCs w:val="20"/>
        </w:rPr>
      </w:pPr>
    </w:p>
    <w:p w:rsidR="007B4A8A" w:rsidRPr="0094365B" w:rsidRDefault="007B4A8A" w:rsidP="007B4A8A">
      <w:pPr>
        <w:tabs>
          <w:tab w:val="num" w:pos="200"/>
        </w:tabs>
        <w:ind w:left="4536"/>
        <w:jc w:val="right"/>
        <w:outlineLvl w:val="0"/>
        <w:rPr>
          <w:sz w:val="20"/>
          <w:szCs w:val="20"/>
        </w:rPr>
      </w:pPr>
      <w:r w:rsidRPr="0094365B">
        <w:rPr>
          <w:sz w:val="20"/>
          <w:szCs w:val="20"/>
        </w:rPr>
        <w:t>УТВЕРЖДЕНО</w:t>
      </w:r>
    </w:p>
    <w:p w:rsidR="007B4A8A" w:rsidRPr="0094365B" w:rsidRDefault="007B4A8A" w:rsidP="007B4A8A">
      <w:pPr>
        <w:ind w:left="4536"/>
        <w:jc w:val="right"/>
        <w:rPr>
          <w:color w:val="000000"/>
          <w:sz w:val="20"/>
          <w:szCs w:val="20"/>
        </w:rPr>
      </w:pPr>
      <w:r w:rsidRPr="0094365B">
        <w:rPr>
          <w:color w:val="000000"/>
          <w:sz w:val="20"/>
          <w:szCs w:val="20"/>
        </w:rPr>
        <w:t>решением Совета депутатов Муниципального образования «Муниципальный округ Красногорский район Удмуртской Республики»</w:t>
      </w:r>
    </w:p>
    <w:p w:rsidR="007B4A8A" w:rsidRPr="0094365B" w:rsidRDefault="007B4A8A" w:rsidP="007B4A8A">
      <w:pPr>
        <w:ind w:left="4536"/>
        <w:jc w:val="right"/>
        <w:rPr>
          <w:color w:val="000000"/>
          <w:sz w:val="20"/>
          <w:szCs w:val="20"/>
        </w:rPr>
      </w:pPr>
      <w:r w:rsidRPr="0094365B">
        <w:rPr>
          <w:color w:val="000000"/>
          <w:sz w:val="20"/>
          <w:szCs w:val="20"/>
        </w:rPr>
        <w:t>от</w:t>
      </w:r>
      <w:r w:rsidR="00C90E4B">
        <w:rPr>
          <w:color w:val="000000"/>
          <w:sz w:val="20"/>
          <w:szCs w:val="20"/>
        </w:rPr>
        <w:t xml:space="preserve">  25 ноября</w:t>
      </w:r>
      <w:r w:rsidRPr="0094365B">
        <w:rPr>
          <w:color w:val="000000"/>
          <w:sz w:val="20"/>
          <w:szCs w:val="20"/>
        </w:rPr>
        <w:t xml:space="preserve"> 2021 № </w:t>
      </w:r>
      <w:r w:rsidR="00C90E4B">
        <w:rPr>
          <w:color w:val="000000"/>
          <w:sz w:val="20"/>
          <w:szCs w:val="20"/>
        </w:rPr>
        <w:t>65</w:t>
      </w:r>
      <w:bookmarkStart w:id="0" w:name="_GoBack"/>
      <w:bookmarkEnd w:id="0"/>
    </w:p>
    <w:p w:rsidR="007B4A8A" w:rsidRPr="00D16ADB" w:rsidRDefault="007B4A8A" w:rsidP="007B4A8A">
      <w:pPr>
        <w:ind w:firstLine="567"/>
        <w:jc w:val="right"/>
        <w:rPr>
          <w:color w:val="000000"/>
          <w:sz w:val="17"/>
          <w:szCs w:val="17"/>
        </w:rPr>
      </w:pPr>
    </w:p>
    <w:p w:rsidR="007B4A8A" w:rsidRPr="00D16ADB" w:rsidRDefault="007B4A8A" w:rsidP="007B4A8A">
      <w:pPr>
        <w:ind w:firstLine="567"/>
        <w:jc w:val="right"/>
        <w:rPr>
          <w:color w:val="000000"/>
          <w:sz w:val="17"/>
          <w:szCs w:val="17"/>
        </w:rPr>
      </w:pPr>
    </w:p>
    <w:p w:rsidR="007B4A8A" w:rsidRPr="0094365B" w:rsidRDefault="007B4A8A" w:rsidP="007B4A8A">
      <w:pPr>
        <w:jc w:val="center"/>
        <w:rPr>
          <w:b/>
          <w:color w:val="000000"/>
          <w:sz w:val="26"/>
          <w:szCs w:val="26"/>
        </w:rPr>
      </w:pPr>
      <w:r w:rsidRPr="0094365B">
        <w:rPr>
          <w:b/>
          <w:bCs/>
          <w:color w:val="000000"/>
          <w:sz w:val="26"/>
          <w:szCs w:val="26"/>
        </w:rPr>
        <w:t>Положение о муниципальном земельном контроле в границах</w:t>
      </w:r>
      <w:r w:rsidRPr="0094365B">
        <w:rPr>
          <w:color w:val="000000"/>
          <w:sz w:val="26"/>
          <w:szCs w:val="26"/>
        </w:rPr>
        <w:t xml:space="preserve"> </w:t>
      </w:r>
      <w:r w:rsidRPr="0094365B">
        <w:rPr>
          <w:b/>
          <w:color w:val="000000"/>
          <w:sz w:val="26"/>
          <w:szCs w:val="26"/>
        </w:rPr>
        <w:t>муниципального образования «Муниципальный округ Красногорский район Удмуртской Республики»</w:t>
      </w:r>
    </w:p>
    <w:p w:rsidR="007B4A8A" w:rsidRPr="0094365B" w:rsidRDefault="007B4A8A" w:rsidP="007B4A8A">
      <w:pPr>
        <w:jc w:val="center"/>
        <w:rPr>
          <w:sz w:val="26"/>
          <w:szCs w:val="26"/>
        </w:rPr>
      </w:pPr>
    </w:p>
    <w:p w:rsidR="007B4A8A" w:rsidRPr="0094365B" w:rsidRDefault="007B4A8A" w:rsidP="007B4A8A">
      <w:pPr>
        <w:pStyle w:val="ConsPlusNormal"/>
        <w:ind w:firstLine="0"/>
        <w:jc w:val="center"/>
        <w:rPr>
          <w:rFonts w:ascii="Times New Roman" w:hAnsi="Times New Roman" w:cs="Times New Roman"/>
          <w:b/>
          <w:bCs/>
          <w:color w:val="000000"/>
          <w:sz w:val="26"/>
          <w:szCs w:val="26"/>
        </w:rPr>
      </w:pPr>
      <w:r w:rsidRPr="0094365B">
        <w:rPr>
          <w:rFonts w:ascii="Times New Roman" w:hAnsi="Times New Roman" w:cs="Times New Roman"/>
          <w:b/>
          <w:bCs/>
          <w:color w:val="000000"/>
          <w:sz w:val="26"/>
          <w:szCs w:val="26"/>
        </w:rPr>
        <w:t>1. Общие положения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1.1. Настоящее Положение устанавливает порядок осуществления муниципального земельного контроля в границах муниципального образования «Муниципальный округ Красногорский район Удмуртской Республики»</w:t>
      </w:r>
      <w:r w:rsidRPr="0094365B">
        <w:rPr>
          <w:color w:val="000000"/>
          <w:sz w:val="26"/>
          <w:szCs w:val="26"/>
        </w:rPr>
        <w:t xml:space="preserve"> </w:t>
      </w:r>
      <w:r w:rsidRPr="0094365B">
        <w:rPr>
          <w:rFonts w:ascii="Times New Roman" w:hAnsi="Times New Roman" w:cs="Times New Roman"/>
          <w:color w:val="000000"/>
          <w:sz w:val="26"/>
          <w:szCs w:val="26"/>
        </w:rPr>
        <w:t xml:space="preserve"> (далее – муниципальный земельный контроль).</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Объектами земельных отношений являются земли, земельные участки или части земельных участков в границах муниципального образования «Муниципальный округ Красногорский район Удмуртской Республики»</w:t>
      </w:r>
      <w:r w:rsidRPr="0094365B">
        <w:rPr>
          <w:color w:val="000000"/>
          <w:sz w:val="26"/>
          <w:szCs w:val="26"/>
        </w:rPr>
        <w:t xml:space="preserve"> </w:t>
      </w:r>
    </w:p>
    <w:p w:rsidR="007B4A8A" w:rsidRPr="0094365B" w:rsidRDefault="007B4A8A" w:rsidP="007B4A8A">
      <w:pPr>
        <w:ind w:firstLine="709"/>
        <w:contextualSpacing/>
        <w:jc w:val="both"/>
        <w:rPr>
          <w:color w:val="000000"/>
          <w:sz w:val="26"/>
          <w:szCs w:val="26"/>
        </w:rPr>
      </w:pPr>
      <w:r w:rsidRPr="0094365B">
        <w:rPr>
          <w:color w:val="000000"/>
          <w:sz w:val="26"/>
          <w:szCs w:val="26"/>
        </w:rPr>
        <w:t>1.3. Муниципальный земельный контроль осуществляется Администрацией муниципального образования «Муниципальный округ Красногорский район Удмуртской Республики» (далее – Администрация).</w:t>
      </w:r>
    </w:p>
    <w:p w:rsidR="007B4A8A" w:rsidRPr="0094365B" w:rsidRDefault="007B4A8A" w:rsidP="007B4A8A">
      <w:pPr>
        <w:ind w:firstLine="709"/>
        <w:contextualSpacing/>
        <w:jc w:val="both"/>
        <w:rPr>
          <w:sz w:val="26"/>
          <w:szCs w:val="26"/>
        </w:rPr>
      </w:pPr>
      <w:r w:rsidRPr="0094365B">
        <w:rPr>
          <w:color w:val="000000"/>
          <w:sz w:val="26"/>
          <w:szCs w:val="26"/>
        </w:rPr>
        <w:t xml:space="preserve">1.4. Должностными лицами Администрации, уполномоченными осуществлять муниципальный земельный контроль, являются начальник сектора </w:t>
      </w:r>
      <w:r w:rsidR="006E7026" w:rsidRPr="0094365B">
        <w:rPr>
          <w:color w:val="000000"/>
          <w:sz w:val="26"/>
          <w:szCs w:val="26"/>
        </w:rPr>
        <w:t>муниципального контроля</w:t>
      </w:r>
      <w:r w:rsidRPr="0094365B">
        <w:rPr>
          <w:color w:val="000000"/>
          <w:sz w:val="26"/>
          <w:szCs w:val="26"/>
        </w:rPr>
        <w:t xml:space="preserve"> Администрации муниципального образования «Муниципальный округ Красногорский район Удмуртской Республики», главный специалист – эксперт сектора </w:t>
      </w:r>
      <w:r w:rsidR="006E7026" w:rsidRPr="0094365B">
        <w:rPr>
          <w:color w:val="000000"/>
          <w:sz w:val="26"/>
          <w:szCs w:val="26"/>
        </w:rPr>
        <w:t>муниципального контроля</w:t>
      </w:r>
      <w:r w:rsidRPr="0094365B">
        <w:rPr>
          <w:color w:val="000000"/>
          <w:sz w:val="26"/>
          <w:szCs w:val="26"/>
        </w:rPr>
        <w:t xml:space="preserve"> Администрации муниципального образования «Муниципальный округ Красногорский район Удмуртской Республики» (далее также – должностные лица, уполномоченные осуществлять муниципальный земельный контроль)</w:t>
      </w:r>
      <w:r w:rsidRPr="0094365B">
        <w:rPr>
          <w:i/>
          <w:iCs/>
          <w:color w:val="000000"/>
          <w:sz w:val="26"/>
          <w:szCs w:val="26"/>
        </w:rPr>
        <w:t>.</w:t>
      </w:r>
      <w:r w:rsidRPr="0094365B">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7B4A8A" w:rsidRPr="0094365B" w:rsidRDefault="007B4A8A" w:rsidP="007B4A8A">
      <w:pPr>
        <w:ind w:firstLine="709"/>
        <w:contextualSpacing/>
        <w:jc w:val="both"/>
        <w:rPr>
          <w:sz w:val="26"/>
          <w:szCs w:val="26"/>
        </w:rPr>
      </w:pPr>
      <w:r w:rsidRPr="0094365B">
        <w:rPr>
          <w:color w:val="000000"/>
          <w:sz w:val="26"/>
          <w:szCs w:val="26"/>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94365B">
        <w:rPr>
          <w:rStyle w:val="a4"/>
          <w:rFonts w:ascii="Times New Roman" w:hAnsi="Times New Roman" w:cs="Times New Roman"/>
          <w:color w:val="000000"/>
          <w:sz w:val="26"/>
          <w:szCs w:val="26"/>
        </w:rPr>
        <w:t>закона</w:t>
      </w:r>
      <w:r w:rsidRPr="0094365B">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Земельного </w:t>
      </w:r>
      <w:r w:rsidRPr="0094365B">
        <w:rPr>
          <w:rStyle w:val="a4"/>
          <w:rFonts w:ascii="Times New Roman" w:hAnsi="Times New Roman" w:cs="Times New Roman"/>
          <w:color w:val="000000"/>
          <w:sz w:val="26"/>
          <w:szCs w:val="26"/>
        </w:rPr>
        <w:t>кодекса</w:t>
      </w:r>
      <w:r w:rsidRPr="0094365B">
        <w:rPr>
          <w:rFonts w:ascii="Times New Roman" w:hAnsi="Times New Roman" w:cs="Times New Roman"/>
          <w:color w:val="000000"/>
          <w:sz w:val="26"/>
          <w:szCs w:val="26"/>
        </w:rPr>
        <w:t xml:space="preserve"> Российской Федерации, Федерального </w:t>
      </w:r>
      <w:r w:rsidRPr="0094365B">
        <w:rPr>
          <w:rStyle w:val="a4"/>
          <w:rFonts w:ascii="Times New Roman" w:hAnsi="Times New Roman" w:cs="Times New Roman"/>
          <w:color w:val="000000"/>
          <w:sz w:val="26"/>
          <w:szCs w:val="26"/>
        </w:rPr>
        <w:t>закона</w:t>
      </w:r>
      <w:r w:rsidRPr="0094365B">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B4A8A" w:rsidRPr="0094365B" w:rsidRDefault="007B4A8A" w:rsidP="007B4A8A">
      <w:pPr>
        <w:pStyle w:val="ConsPlusNormal"/>
        <w:ind w:firstLine="709"/>
        <w:jc w:val="both"/>
        <w:rPr>
          <w:rFonts w:ascii="Times New Roman" w:hAnsi="Times New Roman" w:cs="Times New Roman"/>
          <w:sz w:val="26"/>
          <w:szCs w:val="26"/>
        </w:rPr>
      </w:pPr>
      <w:bookmarkStart w:id="1" w:name="Par61"/>
      <w:bookmarkEnd w:id="1"/>
      <w:r w:rsidRPr="0094365B">
        <w:rPr>
          <w:rFonts w:ascii="Times New Roman" w:hAnsi="Times New Roman" w:cs="Times New Roman"/>
          <w:color w:val="000000"/>
          <w:sz w:val="26"/>
          <w:szCs w:val="26"/>
        </w:rPr>
        <w:t xml:space="preserve">1.6. Администрация осуществляет муниципальный земельный </w:t>
      </w:r>
      <w:proofErr w:type="gramStart"/>
      <w:r w:rsidRPr="0094365B">
        <w:rPr>
          <w:rFonts w:ascii="Times New Roman" w:hAnsi="Times New Roman" w:cs="Times New Roman"/>
          <w:color w:val="000000"/>
          <w:sz w:val="26"/>
          <w:szCs w:val="26"/>
        </w:rPr>
        <w:t>контроль за</w:t>
      </w:r>
      <w:proofErr w:type="gramEnd"/>
      <w:r w:rsidRPr="0094365B">
        <w:rPr>
          <w:rFonts w:ascii="Times New Roman" w:hAnsi="Times New Roman" w:cs="Times New Roman"/>
          <w:color w:val="000000"/>
          <w:sz w:val="26"/>
          <w:szCs w:val="26"/>
        </w:rPr>
        <w:t xml:space="preserve"> соблюдением:</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w:t>
      </w:r>
      <w:r w:rsidRPr="0094365B">
        <w:rPr>
          <w:rFonts w:ascii="Times New Roman" w:hAnsi="Times New Roman" w:cs="Times New Roman"/>
          <w:color w:val="000000"/>
          <w:sz w:val="26"/>
          <w:szCs w:val="26"/>
        </w:rPr>
        <w:lastRenderedPageBreak/>
        <w:t>земель, земельного участка или части земельного участка лицом, не имеющим предусмотренных законодательством прав на них;</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Полномочия, указанные в настоящем пункте, осуществляются администрацией в отношении всех категорий земель.</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bCs/>
          <w:color w:val="000000"/>
          <w:sz w:val="26"/>
          <w:szCs w:val="26"/>
        </w:rPr>
        <w:t>1.7.</w:t>
      </w:r>
      <w:r w:rsidRPr="0094365B">
        <w:rPr>
          <w:rFonts w:ascii="Times New Roman" w:hAnsi="Times New Roman" w:cs="Times New Roman"/>
          <w:color w:val="000000"/>
          <w:sz w:val="26"/>
          <w:szCs w:val="26"/>
        </w:rPr>
        <w:t xml:space="preserve"> Администрацией в рамках осуществления муниципального земельного контроля обеспечивается учет объектов</w:t>
      </w:r>
      <w:r w:rsidRPr="0094365B">
        <w:rPr>
          <w:rFonts w:ascii="Times New Roman" w:hAnsi="Times New Roman" w:cs="Times New Roman"/>
          <w:bCs/>
          <w:color w:val="000000"/>
          <w:sz w:val="26"/>
          <w:szCs w:val="26"/>
        </w:rPr>
        <w:t xml:space="preserve"> муниципального земельного</w:t>
      </w:r>
      <w:r w:rsidRPr="0094365B">
        <w:rPr>
          <w:rFonts w:ascii="Times New Roman" w:hAnsi="Times New Roman" w:cs="Times New Roman"/>
          <w:color w:val="000000"/>
          <w:sz w:val="26"/>
          <w:szCs w:val="26"/>
        </w:rPr>
        <w:t xml:space="preserve"> контроля.</w:t>
      </w:r>
    </w:p>
    <w:p w:rsidR="007B4A8A" w:rsidRPr="0094365B" w:rsidRDefault="007B4A8A" w:rsidP="007B4A8A">
      <w:pPr>
        <w:pStyle w:val="ConsPlusNormal"/>
        <w:ind w:firstLine="0"/>
        <w:jc w:val="center"/>
        <w:rPr>
          <w:rFonts w:ascii="Times New Roman" w:hAnsi="Times New Roman" w:cs="Times New Roman"/>
          <w:b/>
          <w:bCs/>
          <w:color w:val="000000"/>
          <w:sz w:val="26"/>
          <w:szCs w:val="26"/>
        </w:rPr>
      </w:pPr>
    </w:p>
    <w:p w:rsidR="007B4A8A" w:rsidRPr="0094365B" w:rsidRDefault="007B4A8A" w:rsidP="007B4A8A">
      <w:pPr>
        <w:pStyle w:val="ConsPlusNormal"/>
        <w:ind w:firstLine="0"/>
        <w:jc w:val="center"/>
        <w:rPr>
          <w:rFonts w:ascii="Times New Roman" w:hAnsi="Times New Roman" w:cs="Times New Roman"/>
          <w:b/>
          <w:bCs/>
          <w:color w:val="000000"/>
          <w:sz w:val="26"/>
          <w:szCs w:val="26"/>
        </w:rPr>
      </w:pPr>
      <w:r w:rsidRPr="0094365B">
        <w:rPr>
          <w:rFonts w:ascii="Times New Roman" w:hAnsi="Times New Roman" w:cs="Times New Roman"/>
          <w:b/>
          <w:bCs/>
          <w:color w:val="000000"/>
          <w:sz w:val="26"/>
          <w:szCs w:val="26"/>
        </w:rPr>
        <w:t>2. Управление рисками причинения вреда (ущерба) охраняемым законом ценностям при осуществлении муниципального земельного контроля</w:t>
      </w:r>
    </w:p>
    <w:p w:rsidR="007B4A8A" w:rsidRPr="0094365B" w:rsidRDefault="007B4A8A" w:rsidP="007B4A8A">
      <w:pPr>
        <w:pStyle w:val="ConsPlusNormal"/>
        <w:ind w:firstLine="0"/>
        <w:jc w:val="center"/>
        <w:rPr>
          <w:rFonts w:ascii="Times New Roman" w:hAnsi="Times New Roman" w:cs="Times New Roman"/>
          <w:color w:val="000000"/>
          <w:sz w:val="26"/>
          <w:szCs w:val="26"/>
        </w:rPr>
      </w:pPr>
    </w:p>
    <w:p w:rsidR="007B4A8A" w:rsidRPr="0094365B" w:rsidRDefault="00EB2028" w:rsidP="00EB2028">
      <w:pPr>
        <w:pStyle w:val="ConsPlusNormal"/>
        <w:ind w:firstLine="708"/>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9" w:history="1">
        <w:r w:rsidRPr="0094365B">
          <w:rPr>
            <w:rFonts w:ascii="Times New Roman" w:hAnsi="Times New Roman" w:cs="Times New Roman"/>
            <w:color w:val="000000"/>
            <w:sz w:val="26"/>
            <w:szCs w:val="26"/>
          </w:rPr>
          <w:t>статьями 61</w:t>
        </w:r>
      </w:hyperlink>
      <w:r w:rsidRPr="0094365B">
        <w:rPr>
          <w:rFonts w:ascii="Times New Roman" w:hAnsi="Times New Roman" w:cs="Times New Roman"/>
          <w:color w:val="000000"/>
          <w:sz w:val="26"/>
          <w:szCs w:val="26"/>
        </w:rPr>
        <w:t xml:space="preserve"> и </w:t>
      </w:r>
      <w:hyperlink r:id="rId10" w:history="1">
        <w:r w:rsidRPr="0094365B">
          <w:rPr>
            <w:rFonts w:ascii="Times New Roman" w:hAnsi="Times New Roman" w:cs="Times New Roman"/>
            <w:color w:val="000000"/>
            <w:sz w:val="26"/>
            <w:szCs w:val="26"/>
          </w:rPr>
          <w:t>66</w:t>
        </w:r>
      </w:hyperlink>
      <w:r w:rsidRPr="0094365B">
        <w:rPr>
          <w:rFonts w:ascii="Times New Roman" w:hAnsi="Times New Roman" w:cs="Times New Roman"/>
          <w:color w:val="000000"/>
          <w:sz w:val="26"/>
          <w:szCs w:val="26"/>
        </w:rPr>
        <w:t xml:space="preserve"> Федерального закона № 248-ФЗ.</w:t>
      </w:r>
    </w:p>
    <w:p w:rsidR="00EB2028" w:rsidRPr="0094365B" w:rsidRDefault="00EB2028" w:rsidP="00EB2028">
      <w:pPr>
        <w:pStyle w:val="ConsPlusNormal"/>
        <w:ind w:firstLine="708"/>
        <w:jc w:val="both"/>
        <w:rPr>
          <w:rFonts w:ascii="Times New Roman" w:hAnsi="Times New Roman" w:cs="Times New Roman"/>
          <w:color w:val="000000"/>
          <w:sz w:val="26"/>
          <w:szCs w:val="26"/>
        </w:rPr>
      </w:pPr>
    </w:p>
    <w:p w:rsidR="007B4A8A" w:rsidRPr="0094365B" w:rsidRDefault="007B4A8A" w:rsidP="007B4A8A">
      <w:pPr>
        <w:pStyle w:val="ConsPlusNormal"/>
        <w:ind w:firstLine="0"/>
        <w:jc w:val="center"/>
        <w:rPr>
          <w:rFonts w:ascii="Times New Roman" w:hAnsi="Times New Roman" w:cs="Times New Roman"/>
          <w:b/>
          <w:bCs/>
          <w:color w:val="000000"/>
          <w:sz w:val="26"/>
          <w:szCs w:val="26"/>
        </w:rPr>
      </w:pPr>
      <w:r w:rsidRPr="0094365B">
        <w:rPr>
          <w:rFonts w:ascii="Times New Roman" w:hAnsi="Times New Roman" w:cs="Times New Roman"/>
          <w:b/>
          <w:bCs/>
          <w:color w:val="000000"/>
          <w:sz w:val="26"/>
          <w:szCs w:val="26"/>
        </w:rPr>
        <w:t>3. Профилактика рисков причинения вреда (ущерба) охраняемым законом ценностям</w:t>
      </w:r>
    </w:p>
    <w:p w:rsidR="007B4A8A" w:rsidRPr="0094365B" w:rsidRDefault="007B4A8A" w:rsidP="007B4A8A">
      <w:pPr>
        <w:pStyle w:val="ConsPlusNormal"/>
        <w:ind w:firstLine="0"/>
        <w:jc w:val="center"/>
        <w:rPr>
          <w:rFonts w:ascii="Times New Roman" w:hAnsi="Times New Roman" w:cs="Times New Roman"/>
          <w:b/>
          <w:bCs/>
          <w:color w:val="000000"/>
          <w:sz w:val="26"/>
          <w:szCs w:val="26"/>
        </w:rPr>
      </w:pP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3.1. Администрация осуществляет муниципальный земельный контроль, в том числе посредством проведения профилактических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3.2. Профилактические мероприятия осуществляются </w:t>
      </w:r>
      <w:r w:rsidR="004D4DBA"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муниципального образования «Муниципальный округ Красногорский район Удмуртской Республики»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3.5. При осуществлении </w:t>
      </w:r>
      <w:r w:rsidR="004D4DBA"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муниципального земельного контроля могут проводиться следующие виды профилактических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информирование;</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2) обобщение правоприменительной практики;</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3) объявление предостережений;</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4) консультирование;</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5) профилактический визит.</w:t>
      </w:r>
    </w:p>
    <w:p w:rsidR="007B4A8A" w:rsidRPr="0094365B" w:rsidRDefault="007B4A8A" w:rsidP="007B4A8A">
      <w:pPr>
        <w:ind w:firstLine="709"/>
        <w:jc w:val="both"/>
        <w:rPr>
          <w:color w:val="000000"/>
          <w:sz w:val="26"/>
          <w:szCs w:val="26"/>
        </w:rPr>
      </w:pPr>
      <w:r w:rsidRPr="0094365B">
        <w:rPr>
          <w:color w:val="000000"/>
          <w:sz w:val="26"/>
          <w:szCs w:val="26"/>
        </w:rPr>
        <w:t xml:space="preserve">3.6. Информирование осуществляется </w:t>
      </w:r>
      <w:r w:rsidR="004D4DBA" w:rsidRPr="0094365B">
        <w:rPr>
          <w:color w:val="000000"/>
          <w:sz w:val="26"/>
          <w:szCs w:val="26"/>
        </w:rPr>
        <w:t>А</w:t>
      </w:r>
      <w:r w:rsidRPr="0094365B">
        <w:rPr>
          <w:color w:val="000000"/>
          <w:sz w:val="26"/>
          <w:szCs w:val="26"/>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4D4DBA" w:rsidRPr="0094365B">
        <w:rPr>
          <w:color w:val="000000"/>
          <w:sz w:val="26"/>
          <w:szCs w:val="26"/>
        </w:rPr>
        <w:t>А</w:t>
      </w:r>
      <w:r w:rsidRPr="0094365B">
        <w:rPr>
          <w:color w:val="000000"/>
          <w:sz w:val="26"/>
          <w:szCs w:val="26"/>
        </w:rPr>
        <w:t>дминистрации в специальном разделе, посвященном контрольной деятельности, в средствах массовой информации,</w:t>
      </w:r>
      <w:r w:rsidRPr="0094365B">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w:t>
      </w:r>
      <w:r w:rsidR="004D4DBA"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 xml:space="preserve">дминистрации в специальном разделе, посвященном контрольной деятельности, сведения, предусмотренные </w:t>
      </w:r>
      <w:hyperlink r:id="rId11" w:history="1">
        <w:r w:rsidRPr="0094365B">
          <w:rPr>
            <w:rStyle w:val="a4"/>
            <w:rFonts w:ascii="Times New Roman" w:hAnsi="Times New Roman" w:cs="Times New Roman"/>
            <w:color w:val="000000"/>
            <w:sz w:val="26"/>
            <w:szCs w:val="26"/>
          </w:rPr>
          <w:t>частью 3 статьи 46</w:t>
        </w:r>
      </w:hyperlink>
      <w:r w:rsidRPr="0094365B">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7B4A8A" w:rsidRPr="0094365B" w:rsidRDefault="007B4A8A" w:rsidP="007B4A8A">
      <w:pPr>
        <w:pStyle w:val="ConsPlusNormal"/>
        <w:ind w:firstLine="709"/>
        <w:jc w:val="both"/>
        <w:rPr>
          <w:rFonts w:ascii="Times New Roman" w:hAnsi="Times New Roman" w:cs="Times New Roman"/>
          <w:color w:val="000000"/>
          <w:sz w:val="26"/>
          <w:szCs w:val="26"/>
        </w:rPr>
      </w:pPr>
      <w:proofErr w:type="gramStart"/>
      <w:r w:rsidRPr="0094365B">
        <w:rPr>
          <w:rFonts w:ascii="Times New Roman" w:hAnsi="Times New Roman" w:cs="Times New Roman"/>
          <w:color w:val="000000"/>
          <w:sz w:val="26"/>
          <w:szCs w:val="26"/>
        </w:rPr>
        <w:t>Администрация также вправе информировать население муниципального образования «Муниципальный округ Красногорский район Удмуртской Республики»</w:t>
      </w:r>
      <w:r w:rsidRPr="0094365B">
        <w:rPr>
          <w:rFonts w:ascii="Times New Roman" w:hAnsi="Times New Roman" w:cs="Times New Roman"/>
          <w:i/>
          <w:iCs/>
          <w:color w:val="000000"/>
          <w:sz w:val="26"/>
          <w:szCs w:val="26"/>
        </w:rPr>
        <w:t xml:space="preserve"> </w:t>
      </w:r>
      <w:r w:rsidRPr="0094365B">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3.7. Обобщение правоприменительной практики осуществляется </w:t>
      </w:r>
      <w:r w:rsidR="004D4DBA"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посредством сбора и анализа данных о проведенных контрольных мероприятиях и их результатах.</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w:t>
      </w:r>
      <w:r w:rsidR="004D4DBA"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 xml:space="preserve">дминистрации, подписываемым главой </w:t>
      </w:r>
      <w:r w:rsidR="004D4DBA" w:rsidRPr="0094365B">
        <w:rPr>
          <w:rFonts w:ascii="Times New Roman" w:hAnsi="Times New Roman" w:cs="Times New Roman"/>
          <w:color w:val="000000"/>
          <w:sz w:val="26"/>
          <w:szCs w:val="26"/>
        </w:rPr>
        <w:t>муниципального образования</w:t>
      </w:r>
      <w:r w:rsidRPr="0094365B">
        <w:rPr>
          <w:rFonts w:ascii="Times New Roman" w:hAnsi="Times New Roman" w:cs="Times New Roman"/>
          <w:color w:val="000000"/>
          <w:sz w:val="26"/>
          <w:szCs w:val="26"/>
        </w:rPr>
        <w:t>.</w:t>
      </w:r>
      <w:r w:rsidR="004D4DBA" w:rsidRPr="0094365B">
        <w:rPr>
          <w:rFonts w:ascii="Times New Roman" w:hAnsi="Times New Roman" w:cs="Times New Roman"/>
          <w:color w:val="000000"/>
          <w:sz w:val="26"/>
          <w:szCs w:val="26"/>
        </w:rPr>
        <w:t xml:space="preserve"> </w:t>
      </w:r>
      <w:r w:rsidRPr="0094365B">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sidR="004D4DBA"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в специальном разделе, посвященном контрольной деятельности.</w:t>
      </w:r>
    </w:p>
    <w:p w:rsidR="007B4A8A" w:rsidRPr="0094365B" w:rsidRDefault="007B4A8A" w:rsidP="007B4A8A">
      <w:pPr>
        <w:ind w:firstLine="709"/>
        <w:jc w:val="both"/>
        <w:rPr>
          <w:color w:val="000000"/>
          <w:sz w:val="26"/>
          <w:szCs w:val="26"/>
        </w:rPr>
      </w:pPr>
      <w:r w:rsidRPr="0094365B">
        <w:rPr>
          <w:color w:val="000000"/>
          <w:sz w:val="26"/>
          <w:szCs w:val="26"/>
        </w:rPr>
        <w:t xml:space="preserve">3.8. </w:t>
      </w:r>
      <w:proofErr w:type="gramStart"/>
      <w:r w:rsidRPr="0094365B">
        <w:rPr>
          <w:color w:val="000000"/>
          <w:sz w:val="26"/>
          <w:szCs w:val="26"/>
        </w:rPr>
        <w:t>Предостережение о недопустимости нарушения обязательных требований и предложение</w:t>
      </w:r>
      <w:r w:rsidRPr="0094365B">
        <w:rPr>
          <w:color w:val="000000"/>
          <w:sz w:val="26"/>
          <w:szCs w:val="26"/>
          <w:shd w:val="clear" w:color="auto" w:fill="FFFFFF"/>
        </w:rPr>
        <w:t xml:space="preserve"> принять меры по обеспечению соблюдения обязательных требований</w:t>
      </w:r>
      <w:r w:rsidRPr="0094365B">
        <w:rPr>
          <w:color w:val="000000"/>
          <w:sz w:val="26"/>
          <w:szCs w:val="26"/>
        </w:rPr>
        <w:t xml:space="preserve"> объявляются контролируемому лицу в случае наличия у </w:t>
      </w:r>
      <w:r w:rsidR="004D4DBA" w:rsidRPr="0094365B">
        <w:rPr>
          <w:color w:val="000000"/>
          <w:sz w:val="26"/>
          <w:szCs w:val="26"/>
        </w:rPr>
        <w:t>А</w:t>
      </w:r>
      <w:r w:rsidRPr="0094365B">
        <w:rPr>
          <w:color w:val="000000"/>
          <w:sz w:val="26"/>
          <w:szCs w:val="26"/>
        </w:rPr>
        <w:t xml:space="preserve">дминистрации сведений о готовящихся нарушениях обязательных требований </w:t>
      </w:r>
      <w:r w:rsidRPr="0094365B">
        <w:rPr>
          <w:color w:val="000000"/>
          <w:sz w:val="26"/>
          <w:szCs w:val="26"/>
          <w:shd w:val="clear" w:color="auto" w:fill="FFFFFF"/>
        </w:rPr>
        <w:t>или признаках нарушений обязательных требований </w:t>
      </w:r>
      <w:r w:rsidRPr="0094365B">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4365B">
        <w:rPr>
          <w:color w:val="000000"/>
          <w:sz w:val="26"/>
          <w:szCs w:val="26"/>
        </w:rPr>
        <w:t xml:space="preserve"> законом ценностям. Предостережения объявляются (подписываются) главой (заместителем главы) муниципального образования «Муниципальный округ Красногорский район Удмуртской Республики»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13DDE" w:rsidRPr="0094365B" w:rsidRDefault="007B4A8A" w:rsidP="00E13DDE">
      <w:pPr>
        <w:ind w:firstLine="709"/>
        <w:jc w:val="both"/>
        <w:rPr>
          <w:color w:val="000000"/>
          <w:sz w:val="26"/>
          <w:szCs w:val="26"/>
        </w:rPr>
      </w:pPr>
      <w:r w:rsidRPr="0094365B">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94365B">
        <w:rPr>
          <w:color w:val="000000"/>
          <w:sz w:val="26"/>
          <w:szCs w:val="26"/>
          <w:shd w:val="clear" w:color="auto" w:fill="FFFFFF"/>
        </w:rPr>
        <w:t>приказом Министерства экономического развития Российской Федерации от 31.03.2021 № 151</w:t>
      </w:r>
      <w:r w:rsidR="00E13DDE" w:rsidRPr="0094365B">
        <w:rPr>
          <w:color w:val="000000"/>
          <w:sz w:val="26"/>
          <w:szCs w:val="26"/>
          <w:shd w:val="clear" w:color="auto" w:fill="FFFFFF"/>
        </w:rPr>
        <w:t xml:space="preserve"> </w:t>
      </w:r>
      <w:r w:rsidRPr="0094365B">
        <w:rPr>
          <w:color w:val="000000"/>
          <w:sz w:val="26"/>
          <w:szCs w:val="26"/>
          <w:shd w:val="clear" w:color="auto" w:fill="FFFFFF"/>
        </w:rPr>
        <w:t>«О типовых формах документов, используемых контрольным (надзорным) органом»</w:t>
      </w:r>
      <w:r w:rsidRPr="0094365B">
        <w:rPr>
          <w:color w:val="000000"/>
          <w:sz w:val="26"/>
          <w:szCs w:val="26"/>
        </w:rPr>
        <w:t xml:space="preserve">. </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В случае объявления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 xml:space="preserve">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Личный прием граждан проводится главой (заместителем главы) муниципального образования «Муниципальный округ Красногорский район Удмуртской Республики»</w:t>
      </w:r>
      <w:r w:rsidRPr="0094365B">
        <w:rPr>
          <w:rFonts w:ascii="Times New Roman" w:hAnsi="Times New Roman" w:cs="Times New Roman"/>
          <w:i/>
          <w:iCs/>
          <w:color w:val="000000"/>
          <w:sz w:val="26"/>
          <w:szCs w:val="26"/>
        </w:rPr>
        <w:t xml:space="preserve"> </w:t>
      </w:r>
      <w:r w:rsidRPr="0094365B">
        <w:rPr>
          <w:rFonts w:ascii="Times New Roman" w:hAnsi="Times New Roman" w:cs="Times New Roman"/>
          <w:color w:val="000000"/>
          <w:sz w:val="26"/>
          <w:szCs w:val="26"/>
        </w:rPr>
        <w:t xml:space="preserve">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в специальном разделе, посвященном контрольной деятельности.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организация и осуществление муниципального земельного контроля;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земельный контроль;</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в рамках контрольных мероприятий.</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в целях оценки контролируемого лица по вопросам соблюдения обязательных требований.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Должностными лицами, уполномоченными осуществлять муниципальный земельный контроль, ведется журнал учета консультирований.</w:t>
      </w:r>
    </w:p>
    <w:p w:rsidR="007B4A8A" w:rsidRPr="0094365B" w:rsidRDefault="007B4A8A" w:rsidP="007B4A8A">
      <w:pPr>
        <w:pStyle w:val="ConsPlusNormal"/>
        <w:ind w:firstLine="709"/>
        <w:jc w:val="both"/>
        <w:rPr>
          <w:rFonts w:ascii="Times New Roman" w:hAnsi="Times New Roman" w:cs="Times New Roman"/>
          <w:color w:val="000000"/>
          <w:sz w:val="26"/>
          <w:szCs w:val="26"/>
        </w:rPr>
      </w:pPr>
      <w:proofErr w:type="gramStart"/>
      <w:r w:rsidRPr="0094365B">
        <w:rPr>
          <w:rFonts w:ascii="Times New Roman" w:hAnsi="Times New Roman" w:cs="Times New Roman"/>
          <w:color w:val="000000"/>
          <w:sz w:val="26"/>
          <w:szCs w:val="26"/>
        </w:rPr>
        <w:t xml:space="preserve">В случае поступления в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E13DDE"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в специальном разделе, посвященном контрольной деятельности, письменного разъяснения, подписанного главой (заместителем главы) муниципального образования «Муниципальный округ Красногорский район Удмуртской Республики»</w:t>
      </w:r>
      <w:r w:rsidRPr="0094365B">
        <w:rPr>
          <w:rFonts w:ascii="Times New Roman" w:hAnsi="Times New Roman" w:cs="Times New Roman"/>
          <w:i/>
          <w:iCs/>
          <w:color w:val="000000"/>
          <w:sz w:val="26"/>
          <w:szCs w:val="26"/>
        </w:rPr>
        <w:t xml:space="preserve"> </w:t>
      </w:r>
      <w:r w:rsidRPr="0094365B">
        <w:rPr>
          <w:rFonts w:ascii="Times New Roman" w:hAnsi="Times New Roman" w:cs="Times New Roman"/>
          <w:color w:val="000000"/>
          <w:sz w:val="26"/>
          <w:szCs w:val="26"/>
        </w:rPr>
        <w:t>или должностным лицом, уполномоченным осуществлять муниципальный земельный контроль.</w:t>
      </w:r>
      <w:proofErr w:type="gramEnd"/>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sz w:val="26"/>
          <w:szCs w:val="26"/>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B4A8A" w:rsidRPr="0094365B" w:rsidRDefault="007B4A8A" w:rsidP="007B4A8A">
      <w:pPr>
        <w:pStyle w:val="ConsPlusNormal"/>
        <w:ind w:firstLine="0"/>
        <w:jc w:val="center"/>
        <w:rPr>
          <w:rFonts w:ascii="Times New Roman" w:hAnsi="Times New Roman" w:cs="Times New Roman"/>
          <w:b/>
          <w:bCs/>
          <w:color w:val="000000"/>
          <w:sz w:val="26"/>
          <w:szCs w:val="26"/>
        </w:rPr>
      </w:pPr>
    </w:p>
    <w:p w:rsidR="007B4A8A" w:rsidRPr="0094365B" w:rsidRDefault="007B4A8A" w:rsidP="007B4A8A">
      <w:pPr>
        <w:pStyle w:val="ConsPlusNormal"/>
        <w:ind w:firstLine="0"/>
        <w:jc w:val="center"/>
        <w:rPr>
          <w:rFonts w:ascii="Times New Roman" w:hAnsi="Times New Roman" w:cs="Times New Roman"/>
          <w:b/>
          <w:bCs/>
          <w:color w:val="000000"/>
          <w:sz w:val="26"/>
          <w:szCs w:val="26"/>
        </w:rPr>
      </w:pPr>
      <w:r w:rsidRPr="0094365B">
        <w:rPr>
          <w:rFonts w:ascii="Times New Roman" w:hAnsi="Times New Roman" w:cs="Times New Roman"/>
          <w:b/>
          <w:bCs/>
          <w:color w:val="000000"/>
          <w:sz w:val="26"/>
          <w:szCs w:val="26"/>
        </w:rPr>
        <w:t>4. Осуществление контрольных мероприятий и контрольных действий</w:t>
      </w:r>
    </w:p>
    <w:p w:rsidR="007B4A8A" w:rsidRPr="0094365B" w:rsidRDefault="007B4A8A" w:rsidP="007B4A8A">
      <w:pPr>
        <w:pStyle w:val="ConsPlusNormal"/>
        <w:ind w:firstLine="0"/>
        <w:jc w:val="center"/>
        <w:rPr>
          <w:rFonts w:ascii="Times New Roman" w:hAnsi="Times New Roman" w:cs="Times New Roman"/>
          <w:b/>
          <w:bCs/>
          <w:color w:val="000000"/>
          <w:sz w:val="26"/>
          <w:szCs w:val="26"/>
        </w:rPr>
      </w:pP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4.1. При осуществлении муниципального земельного контроля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могут проводиться следующие виды контрольных мероприятий и контрольных действий в рамках указанных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7B4A8A" w:rsidRPr="0094365B" w:rsidRDefault="007B4A8A" w:rsidP="007B4A8A">
      <w:pPr>
        <w:pStyle w:val="ConsPlusNormal"/>
        <w:ind w:firstLine="709"/>
        <w:jc w:val="both"/>
        <w:rPr>
          <w:rFonts w:ascii="Times New Roman" w:hAnsi="Times New Roman" w:cs="Times New Roman"/>
          <w:color w:val="000000"/>
          <w:sz w:val="26"/>
          <w:szCs w:val="26"/>
        </w:rPr>
      </w:pPr>
      <w:proofErr w:type="gramStart"/>
      <w:r w:rsidRPr="0094365B">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B4A8A" w:rsidRPr="0094365B" w:rsidRDefault="007B4A8A" w:rsidP="007B4A8A">
      <w:pPr>
        <w:ind w:firstLine="709"/>
        <w:jc w:val="both"/>
        <w:rPr>
          <w:color w:val="000000"/>
          <w:sz w:val="26"/>
          <w:szCs w:val="26"/>
        </w:rPr>
      </w:pPr>
      <w:proofErr w:type="gramStart"/>
      <w:r w:rsidRPr="0094365B">
        <w:rPr>
          <w:color w:val="000000"/>
          <w:sz w:val="26"/>
          <w:szCs w:val="26"/>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94365B">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94365B">
        <w:rPr>
          <w:color w:val="000000"/>
          <w:sz w:val="26"/>
          <w:szCs w:val="26"/>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94365B">
        <w:rPr>
          <w:color w:val="000000"/>
          <w:sz w:val="26"/>
          <w:szCs w:val="26"/>
        </w:rPr>
        <w:t>);</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94365B">
        <w:rPr>
          <w:rFonts w:ascii="Times New Roman" w:hAnsi="Times New Roman" w:cs="Times New Roman"/>
          <w:color w:val="000000"/>
          <w:sz w:val="26"/>
          <w:szCs w:val="26"/>
        </w:rPr>
        <w:t>в зависимости от отнесения конкретного объекта контроля к определенной категории риска в соответствии с приложением</w:t>
      </w:r>
      <w:proofErr w:type="gramEnd"/>
      <w:r w:rsidRPr="0094365B">
        <w:rPr>
          <w:rFonts w:ascii="Times New Roman" w:hAnsi="Times New Roman" w:cs="Times New Roman"/>
          <w:color w:val="000000"/>
          <w:sz w:val="26"/>
          <w:szCs w:val="26"/>
        </w:rPr>
        <w:t xml:space="preserve"> № 1 к настоящему Положению.</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4.2. Наблюдение за соблюдением обязательных требований и выездное обследование проводятся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без взаимодействия с контролируемыми лицами.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4.3. Контрольные мероприятия, указанные в подпунктах 1 – 4 пункта 4.1настоящего Положения, проводятся в форме плановых и внеплановых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4.4. В рамках осуществления муниципального земельного контроля могут проводиться следующие плановые контрольные мероприятия: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инспекционный визит;</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рейдовый осмотр;</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документарная проверка;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 выездная проверка;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4.5. В рамках осуществления муниципального земельного контроля могут проводиться следующие внеплановые контрольные мероприятия: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инспекционный визит;</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рейдовый осмотр;</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документарная проверка;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 выездная проверка;</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5) наблюдение за соблюдением обязательных требований;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6) выездное обследование.</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4.6. Основанием для проведения контрольных мероприятий, проводимых с взаимодействием с контролируемыми лицами, является:</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 xml:space="preserve">1) наличие у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94365B">
        <w:rPr>
          <w:rFonts w:ascii="Times New Roman" w:hAnsi="Times New Roman" w:cs="Times New Roman"/>
          <w:color w:val="000000"/>
          <w:sz w:val="26"/>
          <w:szCs w:val="26"/>
        </w:rPr>
        <w:t xml:space="preserve"> лиц;</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наступление сроков проведения контрольных мероприятий, включенных в план проведения контрольных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4.7. Индикаторы риска нарушения обязательных требований указаны в приложении № 2 к настоящему Положению.</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Перечень индикаторов риска нарушения обязательных требований размещается на официальном сайте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в специальном разделе, посвященном контрольной деятельности.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4.9. </w:t>
      </w:r>
      <w:proofErr w:type="gramStart"/>
      <w:r w:rsidRPr="0094365B">
        <w:rPr>
          <w:rFonts w:ascii="Times New Roman" w:hAnsi="Times New Roman" w:cs="Times New Roman"/>
          <w:color w:val="000000"/>
          <w:sz w:val="26"/>
          <w:szCs w:val="26"/>
        </w:rPr>
        <w:t xml:space="preserve">В случае принятия распоряжения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94365B">
        <w:rPr>
          <w:rFonts w:ascii="Times New Roman" w:hAnsi="Times New Roman" w:cs="Times New Roman"/>
          <w:color w:val="000000"/>
          <w:sz w:val="26"/>
          <w:szCs w:val="26"/>
        </w:rPr>
        <w:t xml:space="preserve"> осуществлять муниципальный земельный контроль, о проведении контрольного мероприятия.</w:t>
      </w:r>
    </w:p>
    <w:p w:rsidR="007B4A8A" w:rsidRPr="0094365B" w:rsidRDefault="007B4A8A" w:rsidP="007B4A8A">
      <w:pPr>
        <w:pStyle w:val="ConsPlusNormal"/>
        <w:ind w:firstLine="709"/>
        <w:jc w:val="both"/>
        <w:rPr>
          <w:rFonts w:ascii="Times New Roman" w:hAnsi="Times New Roman" w:cs="Times New Roman"/>
          <w:i/>
          <w:iCs/>
          <w:color w:val="000000"/>
          <w:sz w:val="26"/>
          <w:szCs w:val="26"/>
        </w:rPr>
      </w:pPr>
      <w:r w:rsidRPr="0094365B">
        <w:rPr>
          <w:rFonts w:ascii="Times New Roman" w:hAnsi="Times New Roman" w:cs="Times New Roman"/>
          <w:color w:val="000000"/>
          <w:sz w:val="26"/>
          <w:szCs w:val="26"/>
        </w:rPr>
        <w:t xml:space="preserve">4.10. </w:t>
      </w:r>
      <w:proofErr w:type="gramStart"/>
      <w:r w:rsidRPr="0094365B">
        <w:rPr>
          <w:rFonts w:ascii="Times New Roman" w:hAnsi="Times New Roman" w:cs="Times New Roman"/>
          <w:color w:val="000000"/>
          <w:sz w:val="26"/>
          <w:szCs w:val="26"/>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муниципального образования «Муниципальный округ Красногорский район Удмуртской Республики»</w:t>
      </w:r>
      <w:r w:rsidRPr="0094365B">
        <w:rPr>
          <w:rFonts w:ascii="Times New Roman" w:hAnsi="Times New Roman" w:cs="Times New Roman"/>
          <w:i/>
          <w:iCs/>
          <w:color w:val="000000"/>
          <w:sz w:val="26"/>
          <w:szCs w:val="26"/>
        </w:rPr>
        <w:t xml:space="preserve">, </w:t>
      </w:r>
      <w:r w:rsidRPr="0094365B">
        <w:rPr>
          <w:rFonts w:ascii="Times New Roman" w:hAnsi="Times New Roman" w:cs="Times New Roman"/>
          <w:color w:val="000000"/>
          <w:sz w:val="26"/>
          <w:szCs w:val="26"/>
          <w:shd w:val="clear" w:color="auto" w:fill="FFFFFF"/>
        </w:rPr>
        <w:t>задания, содержащегося в планах работы администрации, в том числе в случаях, установленных</w:t>
      </w:r>
      <w:r w:rsidRPr="0094365B">
        <w:rPr>
          <w:rFonts w:ascii="Times New Roman" w:hAnsi="Times New Roman" w:cs="Times New Roman"/>
          <w:color w:val="000000"/>
          <w:sz w:val="26"/>
          <w:szCs w:val="26"/>
        </w:rPr>
        <w:t xml:space="preserve"> Федеральным </w:t>
      </w:r>
      <w:hyperlink r:id="rId12" w:history="1">
        <w:r w:rsidRPr="0094365B">
          <w:rPr>
            <w:rStyle w:val="a4"/>
            <w:rFonts w:ascii="Times New Roman" w:hAnsi="Times New Roman" w:cs="Times New Roman"/>
            <w:color w:val="000000"/>
            <w:sz w:val="26"/>
            <w:szCs w:val="26"/>
          </w:rPr>
          <w:t>законом</w:t>
        </w:r>
      </w:hyperlink>
      <w:r w:rsidRPr="0094365B">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13" w:history="1">
        <w:r w:rsidRPr="0094365B">
          <w:rPr>
            <w:rStyle w:val="a4"/>
            <w:rFonts w:ascii="Times New Roman" w:hAnsi="Times New Roman" w:cs="Times New Roman"/>
            <w:color w:val="000000"/>
            <w:sz w:val="26"/>
            <w:szCs w:val="26"/>
          </w:rPr>
          <w:t>законом</w:t>
        </w:r>
      </w:hyperlink>
      <w:r w:rsidRPr="0094365B">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7B4A8A" w:rsidRPr="0094365B" w:rsidRDefault="007B4A8A" w:rsidP="00E13DDE">
      <w:pPr>
        <w:ind w:firstLine="709"/>
        <w:jc w:val="both"/>
        <w:rPr>
          <w:color w:val="000000"/>
          <w:sz w:val="26"/>
          <w:szCs w:val="26"/>
          <w:shd w:val="clear" w:color="auto" w:fill="FFFFFF"/>
        </w:rPr>
      </w:pPr>
      <w:r w:rsidRPr="0094365B">
        <w:rPr>
          <w:color w:val="000000"/>
          <w:sz w:val="26"/>
          <w:szCs w:val="26"/>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94365B">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94365B">
        <w:rPr>
          <w:color w:val="000000"/>
          <w:sz w:val="26"/>
          <w:szCs w:val="26"/>
          <w:shd w:val="clear" w:color="auto" w:fill="FFFFFF"/>
        </w:rPr>
        <w:t>распоряжением Правительства Российской Федерации от 19.04.2016 № 724-р перечнем</w:t>
      </w:r>
      <w:r w:rsidR="00E13DDE" w:rsidRPr="0094365B">
        <w:rPr>
          <w:color w:val="000000"/>
          <w:sz w:val="26"/>
          <w:szCs w:val="26"/>
        </w:rPr>
        <w:t xml:space="preserve"> </w:t>
      </w:r>
      <w:r w:rsidRPr="0094365B">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94365B">
        <w:rPr>
          <w:color w:val="000000"/>
          <w:sz w:val="26"/>
          <w:szCs w:val="26"/>
          <w:shd w:val="clear" w:color="auto" w:fill="FFFFFF"/>
        </w:rPr>
        <w:t xml:space="preserve"> </w:t>
      </w:r>
      <w:proofErr w:type="gramStart"/>
      <w:r w:rsidRPr="0094365B">
        <w:rPr>
          <w:color w:val="000000"/>
          <w:sz w:val="26"/>
          <w:szCs w:val="26"/>
          <w:shd w:val="clear" w:color="auto" w:fill="FFFFFF"/>
        </w:rPr>
        <w:t xml:space="preserve">организаций, в распоряжении которых находятся эти документы и (или) информация, а также </w:t>
      </w:r>
      <w:hyperlink r:id="rId14" w:history="1">
        <w:r w:rsidRPr="0094365B">
          <w:rPr>
            <w:rStyle w:val="a4"/>
            <w:color w:val="000000"/>
            <w:sz w:val="26"/>
            <w:szCs w:val="26"/>
          </w:rPr>
          <w:t>Правилами</w:t>
        </w:r>
      </w:hyperlink>
      <w:r w:rsidRPr="0094365B">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94365B">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4.13. </w:t>
      </w:r>
      <w:proofErr w:type="gramStart"/>
      <w:r w:rsidRPr="0094365B">
        <w:rPr>
          <w:rFonts w:ascii="Times New Roman" w:hAnsi="Times New Roman" w:cs="Times New Roman"/>
          <w:color w:val="000000"/>
          <w:sz w:val="26"/>
          <w:szCs w:val="26"/>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94365B">
          <w:rPr>
            <w:rStyle w:val="a4"/>
            <w:rFonts w:ascii="Times New Roman" w:hAnsi="Times New Roman" w:cs="Times New Roman"/>
            <w:color w:val="000000"/>
            <w:sz w:val="26"/>
            <w:szCs w:val="26"/>
          </w:rPr>
          <w:t>Правилами</w:t>
        </w:r>
      </w:hyperlink>
      <w:r w:rsidRPr="0094365B">
        <w:rPr>
          <w:rFonts w:ascii="Times New Roman" w:hAnsi="Times New Roman" w:cs="Times New Roman"/>
          <w:color w:val="000000"/>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94365B">
        <w:rPr>
          <w:rFonts w:ascii="Times New Roman" w:hAnsi="Times New Roman" w:cs="Times New Roman"/>
          <w:color w:val="000000"/>
          <w:sz w:val="26"/>
          <w:szCs w:val="26"/>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4.14. </w:t>
      </w:r>
      <w:r w:rsidRPr="0094365B">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w:t>
      </w:r>
      <w:r w:rsidR="00147E63" w:rsidRPr="0094365B">
        <w:rPr>
          <w:rFonts w:ascii="Times New Roman" w:hAnsi="Times New Roman" w:cs="Times New Roman"/>
          <w:color w:val="000000"/>
          <w:sz w:val="26"/>
          <w:szCs w:val="26"/>
          <w:shd w:val="clear" w:color="auto" w:fill="FFFFFF"/>
        </w:rPr>
        <w:t>А</w:t>
      </w:r>
      <w:r w:rsidRPr="0094365B">
        <w:rPr>
          <w:rFonts w:ascii="Times New Roman" w:hAnsi="Times New Roman" w:cs="Times New Roman"/>
          <w:color w:val="000000"/>
          <w:sz w:val="26"/>
          <w:szCs w:val="26"/>
          <w:shd w:val="clear" w:color="auto" w:fill="FFFFFF"/>
        </w:rPr>
        <w:t xml:space="preserve">дминистрацию информацию о невозможности присутствия при проведении контрольного мероприятия, в </w:t>
      </w:r>
      <w:proofErr w:type="gramStart"/>
      <w:r w:rsidRPr="0094365B">
        <w:rPr>
          <w:rFonts w:ascii="Times New Roman" w:hAnsi="Times New Roman" w:cs="Times New Roman"/>
          <w:color w:val="000000"/>
          <w:sz w:val="26"/>
          <w:szCs w:val="26"/>
          <w:shd w:val="clear" w:color="auto" w:fill="FFFFFF"/>
        </w:rPr>
        <w:t>связи</w:t>
      </w:r>
      <w:proofErr w:type="gramEnd"/>
      <w:r w:rsidRPr="0094365B">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w:t>
      </w:r>
      <w:r w:rsidR="00147E63" w:rsidRPr="0094365B">
        <w:rPr>
          <w:rFonts w:ascii="Times New Roman" w:hAnsi="Times New Roman" w:cs="Times New Roman"/>
          <w:color w:val="000000"/>
          <w:sz w:val="26"/>
          <w:szCs w:val="26"/>
          <w:shd w:val="clear" w:color="auto" w:fill="FFFFFF"/>
        </w:rPr>
        <w:t>А</w:t>
      </w:r>
      <w:r w:rsidRPr="0094365B">
        <w:rPr>
          <w:rFonts w:ascii="Times New Roman" w:hAnsi="Times New Roman" w:cs="Times New Roman"/>
          <w:color w:val="000000"/>
          <w:sz w:val="26"/>
          <w:szCs w:val="26"/>
          <w:shd w:val="clear" w:color="auto" w:fill="FFFFFF"/>
        </w:rPr>
        <w:t>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B4A8A" w:rsidRPr="0094365B" w:rsidRDefault="007B4A8A" w:rsidP="007B4A8A">
      <w:pPr>
        <w:ind w:firstLine="709"/>
        <w:jc w:val="both"/>
        <w:rPr>
          <w:color w:val="000000"/>
          <w:sz w:val="26"/>
          <w:szCs w:val="26"/>
          <w:shd w:val="clear" w:color="auto" w:fill="FFFFFF"/>
        </w:rPr>
      </w:pPr>
      <w:r w:rsidRPr="0094365B">
        <w:rPr>
          <w:color w:val="000000"/>
          <w:sz w:val="26"/>
          <w:szCs w:val="26"/>
        </w:rPr>
        <w:t xml:space="preserve">1) </w:t>
      </w:r>
      <w:r w:rsidRPr="0094365B">
        <w:rPr>
          <w:color w:val="000000"/>
          <w:sz w:val="26"/>
          <w:szCs w:val="26"/>
          <w:shd w:val="clear" w:color="auto" w:fill="FFFFFF"/>
        </w:rPr>
        <w:t xml:space="preserve">отсутствие контролируемого лица либо его представителя не препятствует оценке </w:t>
      </w:r>
      <w:r w:rsidRPr="0094365B">
        <w:rPr>
          <w:color w:val="000000"/>
          <w:sz w:val="26"/>
          <w:szCs w:val="26"/>
        </w:rPr>
        <w:t xml:space="preserve">должностным лицом, уполномоченным осуществлять муниципальный земельный контроль, </w:t>
      </w:r>
      <w:r w:rsidRPr="0094365B">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B4A8A" w:rsidRPr="0094365B" w:rsidRDefault="007B4A8A" w:rsidP="007B4A8A">
      <w:pPr>
        <w:ind w:firstLine="709"/>
        <w:jc w:val="both"/>
        <w:rPr>
          <w:color w:val="000000"/>
          <w:sz w:val="26"/>
          <w:szCs w:val="26"/>
        </w:rPr>
      </w:pPr>
      <w:r w:rsidRPr="0094365B">
        <w:rPr>
          <w:color w:val="000000"/>
          <w:sz w:val="26"/>
          <w:szCs w:val="26"/>
          <w:shd w:val="clear" w:color="auto" w:fill="FFFFFF"/>
        </w:rPr>
        <w:t xml:space="preserve">2) отсутствие признаков </w:t>
      </w:r>
      <w:r w:rsidRPr="0094365B">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7B4A8A" w:rsidRPr="0094365B" w:rsidRDefault="007B4A8A" w:rsidP="007B4A8A">
      <w:pPr>
        <w:ind w:firstLine="709"/>
        <w:jc w:val="both"/>
        <w:rPr>
          <w:color w:val="000000"/>
          <w:sz w:val="26"/>
          <w:szCs w:val="26"/>
        </w:rPr>
      </w:pPr>
      <w:r w:rsidRPr="0094365B">
        <w:rPr>
          <w:color w:val="000000"/>
          <w:sz w:val="26"/>
          <w:szCs w:val="26"/>
        </w:rPr>
        <w:t>3) имеются уважительные причины для отсутствия контролируемого лица (болезнь</w:t>
      </w:r>
      <w:r w:rsidRPr="0094365B">
        <w:rPr>
          <w:color w:val="000000"/>
          <w:sz w:val="26"/>
          <w:szCs w:val="26"/>
          <w:shd w:val="clear" w:color="auto" w:fill="FFFFFF"/>
        </w:rPr>
        <w:t xml:space="preserve"> контролируемого лица</w:t>
      </w:r>
      <w:r w:rsidRPr="0094365B">
        <w:rPr>
          <w:color w:val="000000"/>
          <w:sz w:val="26"/>
          <w:szCs w:val="26"/>
        </w:rPr>
        <w:t>, его командировка и т.п.) при проведении</w:t>
      </w:r>
      <w:r w:rsidRPr="0094365B">
        <w:rPr>
          <w:color w:val="000000"/>
          <w:sz w:val="26"/>
          <w:szCs w:val="26"/>
          <w:shd w:val="clear" w:color="auto" w:fill="FFFFFF"/>
        </w:rPr>
        <w:t xml:space="preserve"> контрольного мероприятия</w:t>
      </w:r>
      <w:r w:rsidRPr="0094365B">
        <w:rPr>
          <w:color w:val="000000"/>
          <w:sz w:val="26"/>
          <w:szCs w:val="26"/>
        </w:rPr>
        <w:t>.</w:t>
      </w:r>
    </w:p>
    <w:p w:rsidR="007B4A8A" w:rsidRPr="0094365B" w:rsidRDefault="007B4A8A" w:rsidP="007B4A8A">
      <w:pPr>
        <w:pStyle w:val="s1"/>
        <w:ind w:firstLine="709"/>
        <w:rPr>
          <w:rFonts w:ascii="Times New Roman" w:hAnsi="Times New Roman" w:cs="Times New Roman"/>
          <w:color w:val="000000"/>
        </w:rPr>
      </w:pPr>
      <w:r w:rsidRPr="0094365B">
        <w:rPr>
          <w:rFonts w:ascii="Times New Roman" w:hAnsi="Times New Roman" w:cs="Times New Roman"/>
          <w:color w:val="000000"/>
        </w:rPr>
        <w:t xml:space="preserve">4.15. Срок проведения выездной проверки не может превышать 10 рабочих дней. </w:t>
      </w:r>
    </w:p>
    <w:p w:rsidR="007B4A8A" w:rsidRPr="0094365B" w:rsidRDefault="007B4A8A" w:rsidP="007B4A8A">
      <w:pPr>
        <w:pStyle w:val="s1"/>
        <w:ind w:firstLine="709"/>
        <w:rPr>
          <w:rFonts w:ascii="Times New Roman" w:hAnsi="Times New Roman" w:cs="Times New Roman"/>
          <w:color w:val="000000"/>
        </w:rPr>
      </w:pPr>
      <w:r w:rsidRPr="0094365B">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4365B">
        <w:rPr>
          <w:rFonts w:ascii="Times New Roman" w:hAnsi="Times New Roman" w:cs="Times New Roman"/>
          <w:color w:val="000000"/>
        </w:rPr>
        <w:t>микропредприятия</w:t>
      </w:r>
      <w:proofErr w:type="spellEnd"/>
      <w:r w:rsidRPr="0094365B">
        <w:rPr>
          <w:rFonts w:ascii="Times New Roman" w:hAnsi="Times New Roman" w:cs="Times New Roman"/>
          <w:color w:val="000000"/>
        </w:rPr>
        <w:t xml:space="preserve">. </w:t>
      </w:r>
    </w:p>
    <w:p w:rsidR="007B4A8A" w:rsidRPr="0094365B" w:rsidRDefault="007B4A8A" w:rsidP="007B4A8A">
      <w:pPr>
        <w:pStyle w:val="s1"/>
        <w:ind w:firstLine="709"/>
        <w:rPr>
          <w:rFonts w:ascii="Times New Roman" w:hAnsi="Times New Roman" w:cs="Times New Roman"/>
          <w:color w:val="000000"/>
        </w:rPr>
      </w:pPr>
      <w:r w:rsidRPr="0094365B">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4.17. </w:t>
      </w:r>
      <w:proofErr w:type="gramStart"/>
      <w:r w:rsidRPr="0094365B">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94365B">
          <w:rPr>
            <w:rStyle w:val="a4"/>
            <w:rFonts w:ascii="Times New Roman" w:hAnsi="Times New Roman" w:cs="Times New Roman"/>
            <w:color w:val="000000"/>
            <w:sz w:val="26"/>
            <w:szCs w:val="26"/>
          </w:rPr>
          <w:t>частью 2 статьи 90</w:t>
        </w:r>
      </w:hyperlink>
      <w:r w:rsidRPr="0094365B">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94365B">
        <w:rPr>
          <w:rFonts w:ascii="Times New Roman" w:hAnsi="Times New Roman" w:cs="Times New Roman"/>
          <w:color w:val="000000"/>
          <w:sz w:val="26"/>
          <w:szCs w:val="26"/>
        </w:rPr>
        <w:t xml:space="preserve"> муниципальном </w:t>
      </w:r>
      <w:proofErr w:type="gramStart"/>
      <w:r w:rsidRPr="0094365B">
        <w:rPr>
          <w:rFonts w:ascii="Times New Roman" w:hAnsi="Times New Roman" w:cs="Times New Roman"/>
          <w:color w:val="000000"/>
          <w:sz w:val="26"/>
          <w:szCs w:val="26"/>
        </w:rPr>
        <w:t>контроле</w:t>
      </w:r>
      <w:proofErr w:type="gramEnd"/>
      <w:r w:rsidRPr="0094365B">
        <w:rPr>
          <w:rFonts w:ascii="Times New Roman" w:hAnsi="Times New Roman" w:cs="Times New Roman"/>
          <w:color w:val="000000"/>
          <w:sz w:val="26"/>
          <w:szCs w:val="26"/>
        </w:rPr>
        <w:t xml:space="preserve"> в Российской Федерации».</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B4A8A" w:rsidRPr="0094365B" w:rsidRDefault="007B4A8A" w:rsidP="007B4A8A">
      <w:pPr>
        <w:ind w:firstLine="709"/>
        <w:jc w:val="both"/>
        <w:rPr>
          <w:color w:val="000000"/>
          <w:sz w:val="26"/>
          <w:szCs w:val="26"/>
        </w:rPr>
      </w:pPr>
      <w:r w:rsidRPr="0094365B">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94365B">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94365B">
        <w:rPr>
          <w:color w:val="000000"/>
          <w:sz w:val="26"/>
          <w:szCs w:val="26"/>
        </w:rPr>
        <w:t>.</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4.19. Информация о контрольных мероприятиях размещается в Едином реестре контрольных (надзорных) мероприятий.</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4.20. </w:t>
      </w:r>
      <w:proofErr w:type="gramStart"/>
      <w:r w:rsidRPr="0094365B">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4365B">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94365B">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94365B">
        <w:rPr>
          <w:rFonts w:ascii="Times New Roman" w:hAnsi="Times New Roman" w:cs="Times New Roman"/>
          <w:color w:val="000000"/>
          <w:sz w:val="26"/>
          <w:szCs w:val="26"/>
        </w:rPr>
        <w:t>Единый портал</w:t>
      </w:r>
      <w:r w:rsidRPr="0094365B">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B4A8A" w:rsidRPr="0094365B" w:rsidRDefault="007B4A8A" w:rsidP="007B4A8A">
      <w:pPr>
        <w:pStyle w:val="ConsPlusNormal"/>
        <w:ind w:firstLine="709"/>
        <w:jc w:val="both"/>
        <w:rPr>
          <w:rFonts w:ascii="Times New Roman" w:hAnsi="Times New Roman" w:cs="Times New Roman"/>
          <w:color w:val="000000"/>
          <w:sz w:val="26"/>
          <w:szCs w:val="26"/>
        </w:rPr>
      </w:pPr>
      <w:proofErr w:type="gramStart"/>
      <w:r w:rsidRPr="0094365B">
        <w:rPr>
          <w:rFonts w:ascii="Times New Roman" w:hAnsi="Times New Roman" w:cs="Times New Roman"/>
          <w:color w:val="000000"/>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сведений об адресе электронной почты контролируемого лица и возможности направить ему</w:t>
      </w:r>
      <w:r w:rsidRPr="0094365B">
        <w:rPr>
          <w:rFonts w:ascii="Times New Roman" w:hAnsi="Times New Roman" w:cs="Times New Roman"/>
          <w:color w:val="000000"/>
          <w:sz w:val="26"/>
          <w:szCs w:val="26"/>
          <w:shd w:val="clear" w:color="auto" w:fill="FFFFFF"/>
        </w:rPr>
        <w:t xml:space="preserve"> документы</w:t>
      </w:r>
      <w:proofErr w:type="gramEnd"/>
      <w:r w:rsidRPr="0094365B">
        <w:rPr>
          <w:rFonts w:ascii="Times New Roman" w:hAnsi="Times New Roman" w:cs="Times New Roman"/>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94365B">
        <w:rPr>
          <w:rFonts w:ascii="Times New Roman" w:hAnsi="Times New Roman" w:cs="Times New Roman"/>
          <w:color w:val="000000"/>
          <w:sz w:val="26"/>
          <w:szCs w:val="26"/>
          <w:shd w:val="clear" w:color="auto" w:fill="FFFFFF"/>
        </w:rPr>
        <w:t>ии и ау</w:t>
      </w:r>
      <w:proofErr w:type="gramEnd"/>
      <w:r w:rsidRPr="0094365B">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94365B">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 xml:space="preserve">дминистрацией могут </w:t>
      </w:r>
      <w:proofErr w:type="gramStart"/>
      <w:r w:rsidRPr="0094365B">
        <w:rPr>
          <w:rFonts w:ascii="Times New Roman" w:hAnsi="Times New Roman" w:cs="Times New Roman"/>
          <w:color w:val="000000"/>
          <w:sz w:val="26"/>
          <w:szCs w:val="26"/>
        </w:rPr>
        <w:t>осуществляться</w:t>
      </w:r>
      <w:proofErr w:type="gramEnd"/>
      <w:r w:rsidRPr="0094365B">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FF5457"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4.21. </w:t>
      </w:r>
      <w:r w:rsidR="00FF5457" w:rsidRPr="0094365B">
        <w:rPr>
          <w:rFonts w:ascii="Times New Roman" w:hAnsi="Times New Roman" w:cs="Times New Roman"/>
          <w:color w:val="000000"/>
          <w:sz w:val="26"/>
          <w:szCs w:val="26"/>
        </w:rPr>
        <w:t xml:space="preserve">Система обязательного досудебного обжалования в данном виде муниципального контроля не применяется. </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4.23. В случае выявления при проведении контрольного мероприятия нарушений обязательных требований контролируемым лицом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B4A8A" w:rsidRPr="0094365B" w:rsidRDefault="007B4A8A" w:rsidP="007B4A8A">
      <w:pPr>
        <w:pStyle w:val="ConsPlusNormal"/>
        <w:ind w:firstLine="709"/>
        <w:jc w:val="both"/>
        <w:rPr>
          <w:rFonts w:ascii="Times New Roman" w:hAnsi="Times New Roman" w:cs="Times New Roman"/>
          <w:sz w:val="26"/>
          <w:szCs w:val="26"/>
        </w:rPr>
      </w:pPr>
      <w:bookmarkStart w:id="2" w:name="Par318"/>
      <w:bookmarkEnd w:id="2"/>
      <w:r w:rsidRPr="0094365B">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94365B">
        <w:rPr>
          <w:rFonts w:ascii="Times New Roman" w:hAnsi="Times New Roman" w:cs="Times New Roman"/>
          <w:color w:val="000000"/>
          <w:sz w:val="26"/>
          <w:szCs w:val="26"/>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B4A8A" w:rsidRPr="0094365B" w:rsidRDefault="007B4A8A" w:rsidP="007B4A8A">
      <w:pPr>
        <w:ind w:firstLine="709"/>
        <w:jc w:val="both"/>
        <w:rPr>
          <w:color w:val="000000"/>
          <w:sz w:val="26"/>
          <w:szCs w:val="26"/>
        </w:rPr>
      </w:pPr>
      <w:proofErr w:type="gramStart"/>
      <w:r w:rsidRPr="0094365B">
        <w:rPr>
          <w:color w:val="000000"/>
          <w:sz w:val="26"/>
          <w:szCs w:val="26"/>
        </w:rPr>
        <w:t xml:space="preserve">4) </w:t>
      </w:r>
      <w:r w:rsidRPr="0094365B">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4365B">
        <w:rPr>
          <w:color w:val="000000"/>
          <w:sz w:val="26"/>
          <w:szCs w:val="26"/>
        </w:rPr>
        <w:t>;</w:t>
      </w:r>
      <w:proofErr w:type="gramEnd"/>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4.24. </w:t>
      </w:r>
      <w:proofErr w:type="gramStart"/>
      <w:r w:rsidRPr="0094365B">
        <w:rPr>
          <w:rFonts w:ascii="Times New Roman" w:hAnsi="Times New Roman" w:cs="Times New Roman"/>
          <w:color w:val="000000"/>
          <w:sz w:val="26"/>
          <w:szCs w:val="26"/>
        </w:rPr>
        <w:t xml:space="preserve">В случае </w:t>
      </w:r>
      <w:proofErr w:type="spellStart"/>
      <w:r w:rsidRPr="0094365B">
        <w:rPr>
          <w:rFonts w:ascii="Times New Roman" w:hAnsi="Times New Roman" w:cs="Times New Roman"/>
          <w:color w:val="000000"/>
          <w:sz w:val="26"/>
          <w:szCs w:val="26"/>
        </w:rPr>
        <w:t>неустранения</w:t>
      </w:r>
      <w:proofErr w:type="spellEnd"/>
      <w:r w:rsidRPr="0094365B">
        <w:rPr>
          <w:rFonts w:ascii="Times New Roman" w:hAnsi="Times New Roman" w:cs="Times New Roman"/>
          <w:color w:val="000000"/>
          <w:sz w:val="26"/>
          <w:szCs w:val="26"/>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94365B">
        <w:rPr>
          <w:rFonts w:ascii="Times New Roman" w:hAnsi="Times New Roman" w:cs="Times New Roman"/>
          <w:color w:val="000000"/>
          <w:sz w:val="26"/>
          <w:szCs w:val="26"/>
        </w:rPr>
        <w:t xml:space="preserve"> соответствующих документов:</w:t>
      </w:r>
    </w:p>
    <w:p w:rsidR="007B4A8A" w:rsidRPr="0094365B" w:rsidRDefault="007B4A8A" w:rsidP="007B4A8A">
      <w:pPr>
        <w:ind w:firstLine="709"/>
        <w:jc w:val="both"/>
        <w:rPr>
          <w:color w:val="000000"/>
          <w:sz w:val="26"/>
          <w:szCs w:val="26"/>
        </w:rPr>
      </w:pPr>
      <w:proofErr w:type="gramStart"/>
      <w:r w:rsidRPr="0094365B">
        <w:rPr>
          <w:color w:val="000000"/>
          <w:sz w:val="26"/>
          <w:szCs w:val="26"/>
        </w:rPr>
        <w:t xml:space="preserve">1) исполнительный орган государственной власти или орган местного самоуправления, предусмотренные </w:t>
      </w:r>
      <w:hyperlink r:id="rId17" w:history="1">
        <w:r w:rsidRPr="0094365B">
          <w:rPr>
            <w:rStyle w:val="a4"/>
            <w:color w:val="000000"/>
            <w:sz w:val="26"/>
            <w:szCs w:val="26"/>
          </w:rPr>
          <w:t>статьей 39.2</w:t>
        </w:r>
      </w:hyperlink>
      <w:r w:rsidRPr="0094365B">
        <w:rPr>
          <w:color w:val="000000"/>
          <w:sz w:val="26"/>
          <w:szCs w:val="26"/>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94365B">
        <w:rPr>
          <w:color w:val="000000"/>
          <w:sz w:val="26"/>
          <w:szCs w:val="26"/>
          <w:shd w:val="clear" w:color="auto" w:fill="FFFFFF"/>
        </w:rPr>
        <w:t>Федерального закона от 25.10.2001 № 137-ФЗ «О введении в действие Земельного кодекса Российской Федерации»)</w:t>
      </w:r>
      <w:r w:rsidRPr="0094365B">
        <w:rPr>
          <w:color w:val="000000"/>
          <w:sz w:val="26"/>
          <w:szCs w:val="26"/>
        </w:rPr>
        <w:t>, в отношении земельных участков (земель), находящихся</w:t>
      </w:r>
      <w:proofErr w:type="gramEnd"/>
      <w:r w:rsidRPr="0094365B">
        <w:rPr>
          <w:color w:val="000000"/>
          <w:sz w:val="26"/>
          <w:szCs w:val="26"/>
        </w:rPr>
        <w:t xml:space="preserve"> в государственной или муниципальной собственности;</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муниципального образования «Муниципальный округ Красногорский район Удмуртской Республики», органами местного самоуправления, правоохранительными органами, организациями и гражданами.</w:t>
      </w:r>
    </w:p>
    <w:p w:rsidR="007B4A8A" w:rsidRPr="0094365B" w:rsidRDefault="007B4A8A" w:rsidP="007B4A8A">
      <w:pPr>
        <w:ind w:firstLine="709"/>
        <w:jc w:val="both"/>
        <w:rPr>
          <w:sz w:val="26"/>
          <w:szCs w:val="26"/>
        </w:rPr>
      </w:pPr>
      <w:r w:rsidRPr="0094365B">
        <w:rPr>
          <w:color w:val="000000"/>
          <w:sz w:val="26"/>
          <w:szCs w:val="26"/>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94365B">
        <w:rPr>
          <w:color w:val="000000"/>
          <w:sz w:val="26"/>
          <w:szCs w:val="26"/>
        </w:rPr>
        <w:t>Должностные лица, уполномоченные осуществлять муниципальный земельный контроль направляют</w:t>
      </w:r>
      <w:proofErr w:type="gramEnd"/>
      <w:r w:rsidRPr="0094365B">
        <w:rPr>
          <w:color w:val="000000"/>
          <w:sz w:val="26"/>
          <w:szCs w:val="26"/>
        </w:rPr>
        <w:t xml:space="preserve"> копию указанного акта в орган государственного земельного надзора.</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муниципального образования «Муниципальный округ Красногорский район Удмуртской Республики»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w:t>
      </w:r>
      <w:proofErr w:type="gramEnd"/>
      <w:r w:rsidRPr="0094365B">
        <w:rPr>
          <w:rFonts w:ascii="Times New Roman" w:hAnsi="Times New Roman" w:cs="Times New Roman"/>
          <w:color w:val="000000"/>
          <w:sz w:val="26"/>
          <w:szCs w:val="26"/>
        </w:rPr>
        <w:t xml:space="preserve"> земельном </w:t>
      </w:r>
      <w:proofErr w:type="gramStart"/>
      <w:r w:rsidRPr="0094365B">
        <w:rPr>
          <w:rFonts w:ascii="Times New Roman" w:hAnsi="Times New Roman" w:cs="Times New Roman"/>
          <w:color w:val="000000"/>
          <w:sz w:val="26"/>
          <w:szCs w:val="26"/>
        </w:rPr>
        <w:t>участке</w:t>
      </w:r>
      <w:proofErr w:type="gramEnd"/>
      <w:r w:rsidRPr="0094365B">
        <w:rPr>
          <w:rFonts w:ascii="Times New Roman" w:hAnsi="Times New Roman" w:cs="Times New Roman"/>
          <w:color w:val="000000"/>
          <w:sz w:val="26"/>
          <w:szCs w:val="26"/>
        </w:rPr>
        <w:t>,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B4A8A" w:rsidRPr="0094365B" w:rsidRDefault="007B4A8A" w:rsidP="007B4A8A">
      <w:pPr>
        <w:pStyle w:val="ConsPlusNormal"/>
        <w:ind w:firstLine="0"/>
        <w:jc w:val="center"/>
        <w:rPr>
          <w:rFonts w:ascii="Times New Roman" w:hAnsi="Times New Roman" w:cs="Times New Roman"/>
          <w:b/>
          <w:bCs/>
          <w:color w:val="000000"/>
          <w:sz w:val="26"/>
          <w:szCs w:val="26"/>
        </w:rPr>
      </w:pPr>
    </w:p>
    <w:p w:rsidR="007B4A8A" w:rsidRPr="0094365B" w:rsidRDefault="007B4A8A" w:rsidP="007B4A8A">
      <w:pPr>
        <w:pStyle w:val="ConsPlusNormal"/>
        <w:ind w:firstLine="0"/>
        <w:jc w:val="center"/>
        <w:rPr>
          <w:rFonts w:ascii="Times New Roman" w:hAnsi="Times New Roman" w:cs="Times New Roman"/>
          <w:b/>
          <w:bCs/>
          <w:color w:val="000000"/>
          <w:sz w:val="26"/>
          <w:szCs w:val="26"/>
        </w:rPr>
      </w:pPr>
      <w:r w:rsidRPr="0094365B">
        <w:rPr>
          <w:rFonts w:ascii="Times New Roman" w:hAnsi="Times New Roman" w:cs="Times New Roman"/>
          <w:b/>
          <w:bCs/>
          <w:color w:val="000000"/>
          <w:sz w:val="26"/>
          <w:szCs w:val="26"/>
        </w:rPr>
        <w:t xml:space="preserve">5. Обжалование решений </w:t>
      </w:r>
      <w:r w:rsidR="00147E63" w:rsidRPr="0094365B">
        <w:rPr>
          <w:rFonts w:ascii="Times New Roman" w:hAnsi="Times New Roman" w:cs="Times New Roman"/>
          <w:b/>
          <w:bCs/>
          <w:color w:val="000000"/>
          <w:sz w:val="26"/>
          <w:szCs w:val="26"/>
        </w:rPr>
        <w:t>А</w:t>
      </w:r>
      <w:r w:rsidRPr="0094365B">
        <w:rPr>
          <w:rFonts w:ascii="Times New Roman" w:hAnsi="Times New Roman" w:cs="Times New Roman"/>
          <w:b/>
          <w:bCs/>
          <w:color w:val="000000"/>
          <w:sz w:val="26"/>
          <w:szCs w:val="26"/>
        </w:rPr>
        <w:t>дминистрации, действий (бездействия) должностных лиц, уполномоченных осуществлять муниципальный земельный контроль</w:t>
      </w:r>
    </w:p>
    <w:p w:rsidR="007B4A8A" w:rsidRPr="0094365B" w:rsidRDefault="007B4A8A" w:rsidP="007B4A8A">
      <w:pPr>
        <w:pStyle w:val="ConsPlusNormal"/>
        <w:ind w:firstLine="0"/>
        <w:jc w:val="center"/>
        <w:rPr>
          <w:rFonts w:ascii="Times New Roman" w:hAnsi="Times New Roman" w:cs="Times New Roman"/>
          <w:b/>
          <w:bCs/>
          <w:color w:val="000000"/>
          <w:sz w:val="26"/>
          <w:szCs w:val="26"/>
        </w:rPr>
      </w:pP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5.1. Решения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решений о проведении контрольных мероприятий;</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земельный контроль, в рамках контрольных мероприятий.</w:t>
      </w:r>
    </w:p>
    <w:p w:rsidR="007B4A8A" w:rsidRPr="0094365B" w:rsidRDefault="007B4A8A" w:rsidP="007B4A8A">
      <w:pPr>
        <w:ind w:firstLine="709"/>
        <w:jc w:val="both"/>
        <w:rPr>
          <w:color w:val="000000"/>
          <w:sz w:val="26"/>
          <w:szCs w:val="26"/>
        </w:rPr>
      </w:pPr>
      <w:r w:rsidRPr="0094365B">
        <w:rPr>
          <w:color w:val="000000"/>
          <w:sz w:val="26"/>
          <w:szCs w:val="26"/>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94365B">
        <w:rPr>
          <w:color w:val="000000"/>
          <w:sz w:val="26"/>
          <w:szCs w:val="26"/>
          <w:shd w:val="clear" w:color="auto" w:fill="FFFFFF"/>
        </w:rPr>
        <w:t xml:space="preserve"> и (или) регионального портала государственных и муниципальных услуг</w:t>
      </w:r>
      <w:r w:rsidRPr="0094365B">
        <w:rPr>
          <w:color w:val="000000"/>
          <w:sz w:val="26"/>
          <w:szCs w:val="26"/>
        </w:rPr>
        <w:t>.</w:t>
      </w:r>
    </w:p>
    <w:p w:rsidR="007B4A8A" w:rsidRPr="0094365B" w:rsidRDefault="007B4A8A" w:rsidP="007B4A8A">
      <w:pPr>
        <w:pStyle w:val="s1"/>
        <w:rPr>
          <w:rFonts w:ascii="Times New Roman" w:hAnsi="Times New Roman" w:cs="Times New Roman"/>
          <w:color w:val="000000"/>
        </w:rPr>
      </w:pPr>
      <w:r w:rsidRPr="0094365B">
        <w:rPr>
          <w:rFonts w:ascii="Times New Roman" w:hAnsi="Times New Roman" w:cs="Times New Roman"/>
          <w:color w:val="000000"/>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муниципального образования «Муниципальный округ Красногорский район Удмуртской Республики»</w:t>
      </w:r>
      <w:r w:rsidRPr="0094365B">
        <w:rPr>
          <w:rFonts w:ascii="Times New Roman" w:hAnsi="Times New Roman" w:cs="Times New Roman"/>
          <w:i/>
          <w:iCs/>
          <w:color w:val="000000"/>
        </w:rPr>
        <w:t xml:space="preserve"> </w:t>
      </w:r>
      <w:r w:rsidRPr="0094365B">
        <w:rPr>
          <w:rFonts w:ascii="Times New Roman" w:hAnsi="Times New Roman" w:cs="Times New Roman"/>
          <w:color w:val="000000"/>
        </w:rPr>
        <w:t>с предварительным информированием главы муниципального образования «Муниципальный округ Красногорский район Удмуртской Республики»</w:t>
      </w:r>
      <w:r w:rsidRPr="0094365B">
        <w:rPr>
          <w:rFonts w:ascii="Times New Roman" w:hAnsi="Times New Roman" w:cs="Times New Roman"/>
          <w:i/>
          <w:iCs/>
          <w:color w:val="000000"/>
        </w:rPr>
        <w:t xml:space="preserve"> </w:t>
      </w:r>
      <w:r w:rsidRPr="0094365B">
        <w:rPr>
          <w:rFonts w:ascii="Times New Roman" w:hAnsi="Times New Roman" w:cs="Times New Roman"/>
          <w:color w:val="000000"/>
        </w:rPr>
        <w:t>о наличии в жалобе (документах) сведений, составляющих государственную или иную охраняемую законом тайну.</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5.4. Жалоба на решение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действия (бездействие) его должностных лиц рассматривается главой (заместителем главы) муниципального образования «Муниципальный округ Красногорский район Удмуртской Республики».</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5.5. Жалоба на решение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Жалоба на предписание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дминистрации может быть подана в течение 10 рабочих дней с момента получения контролируемым лицом предписания.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5.6. Жалоба на решение </w:t>
      </w:r>
      <w:r w:rsidR="00147E63"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 xml:space="preserve">дминистрации, действия (бездействие) его должностных лиц подлежит рассмотрению в течение 20 рабочих дней со дня ее регистрации. </w:t>
      </w:r>
    </w:p>
    <w:p w:rsidR="007B4A8A" w:rsidRPr="0094365B" w:rsidRDefault="007B4A8A" w:rsidP="007B4A8A">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муниципального образования «Муниципальный округ Красногорский район Удмуртской Республики» не более чем на 20 рабочих дней.</w:t>
      </w:r>
    </w:p>
    <w:p w:rsidR="007B4A8A" w:rsidRPr="0094365B" w:rsidRDefault="007B4A8A" w:rsidP="007B4A8A">
      <w:pPr>
        <w:pStyle w:val="12"/>
        <w:jc w:val="center"/>
        <w:rPr>
          <w:rFonts w:ascii="Times New Roman" w:hAnsi="Times New Roman" w:cs="Times New Roman"/>
          <w:b/>
          <w:bCs/>
          <w:color w:val="000000"/>
          <w:sz w:val="26"/>
          <w:szCs w:val="26"/>
        </w:rPr>
      </w:pPr>
    </w:p>
    <w:p w:rsidR="007B4A8A" w:rsidRPr="0094365B" w:rsidRDefault="007B4A8A" w:rsidP="007B4A8A">
      <w:pPr>
        <w:pStyle w:val="12"/>
        <w:jc w:val="center"/>
        <w:rPr>
          <w:rFonts w:ascii="Times New Roman" w:hAnsi="Times New Roman" w:cs="Times New Roman"/>
          <w:b/>
          <w:bCs/>
          <w:color w:val="000000"/>
          <w:sz w:val="26"/>
          <w:szCs w:val="26"/>
        </w:rPr>
      </w:pPr>
      <w:r w:rsidRPr="0094365B">
        <w:rPr>
          <w:rFonts w:ascii="Times New Roman" w:hAnsi="Times New Roman" w:cs="Times New Roman"/>
          <w:b/>
          <w:bCs/>
          <w:color w:val="000000"/>
          <w:sz w:val="26"/>
          <w:szCs w:val="26"/>
        </w:rPr>
        <w:t>6. Ключевые показатели муниципального земельного контроля и их целевые значения</w:t>
      </w:r>
    </w:p>
    <w:p w:rsidR="007B4A8A" w:rsidRPr="0094365B" w:rsidRDefault="007B4A8A" w:rsidP="007B4A8A">
      <w:pPr>
        <w:pStyle w:val="12"/>
        <w:jc w:val="center"/>
        <w:rPr>
          <w:rFonts w:ascii="Times New Roman" w:hAnsi="Times New Roman" w:cs="Times New Roman"/>
          <w:b/>
          <w:bCs/>
          <w:color w:val="000000"/>
          <w:sz w:val="26"/>
          <w:szCs w:val="26"/>
        </w:rPr>
      </w:pPr>
    </w:p>
    <w:p w:rsidR="007B4A8A" w:rsidRPr="0094365B" w:rsidRDefault="007B4A8A" w:rsidP="007B4A8A">
      <w:pPr>
        <w:pStyle w:val="12"/>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B4A8A" w:rsidRPr="0094365B" w:rsidRDefault="007B4A8A" w:rsidP="007B4A8A">
      <w:pPr>
        <w:pStyle w:val="12"/>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6.2 Ключевые показатели вида контроля и их целевые значения, индикативные показатели для муниципального земельного контроля утверждаются Советом депутатов муниципального образования «Муниципальный округ Красногорский район Удмуртской Республики».</w:t>
      </w:r>
    </w:p>
    <w:p w:rsidR="007B4A8A" w:rsidRDefault="007B4A8A"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94365B" w:rsidRDefault="0094365B"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Default="00131155" w:rsidP="007B4A8A">
      <w:pPr>
        <w:pStyle w:val="ConsPlusNormal"/>
        <w:ind w:firstLine="709"/>
        <w:jc w:val="both"/>
        <w:rPr>
          <w:rFonts w:ascii="Times New Roman" w:hAnsi="Times New Roman" w:cs="Times New Roman"/>
          <w:sz w:val="26"/>
          <w:szCs w:val="26"/>
        </w:rPr>
      </w:pPr>
    </w:p>
    <w:p w:rsidR="00131155" w:rsidRPr="0094365B" w:rsidRDefault="00131155" w:rsidP="007B4A8A">
      <w:pPr>
        <w:pStyle w:val="ConsPlusNormal"/>
        <w:ind w:firstLine="709"/>
        <w:jc w:val="both"/>
        <w:rPr>
          <w:rFonts w:ascii="Times New Roman" w:hAnsi="Times New Roman" w:cs="Times New Roman"/>
          <w:sz w:val="26"/>
          <w:szCs w:val="26"/>
        </w:rPr>
      </w:pPr>
    </w:p>
    <w:p w:rsidR="007B4A8A" w:rsidRPr="0094365B" w:rsidRDefault="007B4A8A" w:rsidP="007B4A8A">
      <w:pPr>
        <w:pStyle w:val="ConsPlusNormal"/>
        <w:ind w:firstLine="0"/>
        <w:jc w:val="right"/>
        <w:rPr>
          <w:rFonts w:ascii="Times New Roman" w:hAnsi="Times New Roman" w:cs="Times New Roman"/>
          <w:color w:val="000000"/>
          <w:sz w:val="26"/>
          <w:szCs w:val="26"/>
        </w:rPr>
      </w:pPr>
    </w:p>
    <w:p w:rsidR="007B4A8A" w:rsidRPr="0094365B" w:rsidRDefault="007B4A8A" w:rsidP="007B4A8A">
      <w:pPr>
        <w:pStyle w:val="ConsPlusNormal"/>
        <w:ind w:firstLine="0"/>
        <w:jc w:val="right"/>
        <w:rPr>
          <w:rFonts w:ascii="Times New Roman" w:hAnsi="Times New Roman" w:cs="Times New Roman"/>
          <w:color w:val="000000"/>
          <w:sz w:val="26"/>
          <w:szCs w:val="26"/>
        </w:rPr>
      </w:pPr>
    </w:p>
    <w:p w:rsidR="007B4A8A" w:rsidRPr="0094365B" w:rsidRDefault="007B4A8A" w:rsidP="007B4A8A">
      <w:pPr>
        <w:pStyle w:val="ConsPlusNormal"/>
        <w:ind w:firstLine="0"/>
        <w:jc w:val="right"/>
        <w:rPr>
          <w:rFonts w:ascii="Times New Roman" w:hAnsi="Times New Roman" w:cs="Times New Roman"/>
          <w:sz w:val="16"/>
          <w:szCs w:val="16"/>
        </w:rPr>
      </w:pPr>
      <w:r w:rsidRPr="0094365B">
        <w:rPr>
          <w:rFonts w:ascii="Times New Roman" w:hAnsi="Times New Roman" w:cs="Times New Roman"/>
          <w:color w:val="000000"/>
          <w:sz w:val="16"/>
          <w:szCs w:val="16"/>
        </w:rPr>
        <w:t>Приложение № 1</w:t>
      </w:r>
    </w:p>
    <w:p w:rsidR="007B4A8A" w:rsidRPr="0094365B" w:rsidRDefault="007B4A8A" w:rsidP="007B4A8A">
      <w:pPr>
        <w:pStyle w:val="ConsPlusNormal"/>
        <w:ind w:firstLine="0"/>
        <w:jc w:val="right"/>
        <w:rPr>
          <w:rFonts w:ascii="Times New Roman" w:hAnsi="Times New Roman" w:cs="Times New Roman"/>
          <w:color w:val="000000"/>
          <w:sz w:val="16"/>
          <w:szCs w:val="16"/>
        </w:rPr>
      </w:pPr>
      <w:r w:rsidRPr="0094365B">
        <w:rPr>
          <w:rFonts w:ascii="Times New Roman" w:hAnsi="Times New Roman" w:cs="Times New Roman"/>
          <w:color w:val="000000"/>
          <w:sz w:val="16"/>
          <w:szCs w:val="16"/>
        </w:rPr>
        <w:t>к Положению о муниципальном земельном контроле</w:t>
      </w:r>
    </w:p>
    <w:p w:rsidR="007B4A8A" w:rsidRPr="0094365B" w:rsidRDefault="007B4A8A" w:rsidP="007B4A8A">
      <w:pPr>
        <w:pStyle w:val="ConsPlusNormal"/>
        <w:ind w:firstLine="0"/>
        <w:jc w:val="right"/>
        <w:rPr>
          <w:rFonts w:ascii="Times New Roman" w:hAnsi="Times New Roman" w:cs="Times New Roman"/>
          <w:color w:val="000000"/>
          <w:sz w:val="16"/>
          <w:szCs w:val="16"/>
        </w:rPr>
      </w:pPr>
      <w:r w:rsidRPr="0094365B">
        <w:rPr>
          <w:rFonts w:ascii="Times New Roman" w:hAnsi="Times New Roman" w:cs="Times New Roman"/>
          <w:color w:val="000000"/>
          <w:sz w:val="16"/>
          <w:szCs w:val="16"/>
        </w:rPr>
        <w:t xml:space="preserve">в границах муниципального образования </w:t>
      </w:r>
    </w:p>
    <w:p w:rsidR="007B4A8A" w:rsidRPr="0094365B" w:rsidRDefault="007B4A8A" w:rsidP="007B4A8A">
      <w:pPr>
        <w:pStyle w:val="ConsPlusNormal"/>
        <w:ind w:firstLine="0"/>
        <w:jc w:val="right"/>
        <w:rPr>
          <w:rFonts w:ascii="Times New Roman" w:hAnsi="Times New Roman" w:cs="Times New Roman"/>
          <w:i/>
          <w:iCs/>
          <w:color w:val="000000"/>
          <w:sz w:val="16"/>
          <w:szCs w:val="16"/>
        </w:rPr>
      </w:pPr>
      <w:r w:rsidRPr="0094365B">
        <w:rPr>
          <w:rFonts w:ascii="Times New Roman" w:hAnsi="Times New Roman" w:cs="Times New Roman"/>
          <w:color w:val="000000"/>
          <w:sz w:val="16"/>
          <w:szCs w:val="16"/>
        </w:rPr>
        <w:t>«Муниципальный округ Красногорский район Удмуртской Республики»</w:t>
      </w:r>
    </w:p>
    <w:p w:rsidR="007B4A8A" w:rsidRPr="0094365B" w:rsidRDefault="007B4A8A" w:rsidP="007B4A8A">
      <w:pPr>
        <w:pStyle w:val="ConsPlusNormal"/>
        <w:ind w:firstLine="0"/>
        <w:jc w:val="right"/>
        <w:rPr>
          <w:rFonts w:ascii="Times New Roman" w:hAnsi="Times New Roman" w:cs="Times New Roman"/>
          <w:b/>
          <w:bCs/>
          <w:color w:val="000000"/>
          <w:sz w:val="26"/>
          <w:szCs w:val="26"/>
        </w:rPr>
      </w:pPr>
    </w:p>
    <w:p w:rsidR="007B4A8A" w:rsidRPr="0094365B" w:rsidRDefault="007B4A8A" w:rsidP="007B4A8A">
      <w:pPr>
        <w:pStyle w:val="ConsPlusTitle"/>
        <w:jc w:val="center"/>
        <w:rPr>
          <w:rFonts w:ascii="Times New Roman" w:hAnsi="Times New Roman" w:cs="Times New Roman"/>
          <w:color w:val="000000"/>
          <w:sz w:val="26"/>
          <w:szCs w:val="26"/>
        </w:rPr>
      </w:pPr>
      <w:bookmarkStart w:id="3" w:name="Par381"/>
      <w:bookmarkEnd w:id="3"/>
      <w:r w:rsidRPr="0094365B">
        <w:rPr>
          <w:rFonts w:ascii="Times New Roman" w:hAnsi="Times New Roman" w:cs="Times New Roman"/>
          <w:color w:val="000000"/>
          <w:sz w:val="26"/>
          <w:szCs w:val="26"/>
        </w:rPr>
        <w:t>Критерии</w:t>
      </w:r>
      <w:r w:rsidR="0094365B">
        <w:rPr>
          <w:rFonts w:ascii="Times New Roman" w:hAnsi="Times New Roman" w:cs="Times New Roman"/>
          <w:color w:val="000000"/>
          <w:sz w:val="26"/>
          <w:szCs w:val="26"/>
        </w:rPr>
        <w:t xml:space="preserve"> </w:t>
      </w:r>
      <w:r w:rsidRPr="0094365B">
        <w:rPr>
          <w:rFonts w:ascii="Times New Roman" w:hAnsi="Times New Roman" w:cs="Times New Roman"/>
          <w:color w:val="000000"/>
          <w:sz w:val="26"/>
          <w:szCs w:val="26"/>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w:t>
      </w:r>
      <w:r w:rsidR="003A76F4"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муниципального образования «Муниципальный округ Красногорский район Удмуртской Республики»</w:t>
      </w:r>
      <w:r w:rsidR="0094365B">
        <w:rPr>
          <w:rFonts w:ascii="Times New Roman" w:hAnsi="Times New Roman" w:cs="Times New Roman"/>
          <w:color w:val="000000"/>
          <w:sz w:val="26"/>
          <w:szCs w:val="26"/>
        </w:rPr>
        <w:t xml:space="preserve"> </w:t>
      </w:r>
      <w:r w:rsidRPr="0094365B">
        <w:rPr>
          <w:rFonts w:ascii="Times New Roman" w:hAnsi="Times New Roman" w:cs="Times New Roman"/>
          <w:color w:val="000000"/>
          <w:sz w:val="26"/>
          <w:szCs w:val="26"/>
        </w:rPr>
        <w:t>муниципального земельного контроля</w:t>
      </w:r>
    </w:p>
    <w:p w:rsidR="007B4A8A" w:rsidRPr="0094365B" w:rsidRDefault="007B4A8A" w:rsidP="007B4A8A">
      <w:pPr>
        <w:pStyle w:val="ConsPlusTitle"/>
        <w:jc w:val="center"/>
        <w:rPr>
          <w:rFonts w:ascii="Times New Roman" w:hAnsi="Times New Roman" w:cs="Times New Roman"/>
          <w:sz w:val="26"/>
          <w:szCs w:val="26"/>
        </w:rPr>
      </w:pP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К категории среднего риска относятся: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B4A8A" w:rsidRPr="0094365B" w:rsidRDefault="007B4A8A" w:rsidP="007B4A8A">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К категории умеренного риска относятся земельные участки:</w:t>
      </w:r>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а) относящиеся к категории земель населенных пунктов;</w:t>
      </w:r>
      <w:proofErr w:type="gramEnd"/>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B4A8A" w:rsidRPr="0094365B" w:rsidRDefault="007B4A8A" w:rsidP="007B4A8A">
      <w:pPr>
        <w:pStyle w:val="ConsPlusNormal"/>
        <w:ind w:firstLine="709"/>
        <w:jc w:val="both"/>
        <w:rPr>
          <w:rFonts w:ascii="Times New Roman" w:hAnsi="Times New Roman" w:cs="Times New Roman"/>
          <w:sz w:val="26"/>
          <w:szCs w:val="26"/>
        </w:rPr>
      </w:pPr>
      <w:proofErr w:type="gramStart"/>
      <w:r w:rsidRPr="0094365B">
        <w:rPr>
          <w:rFonts w:ascii="Times New Roman" w:hAnsi="Times New Roman" w:cs="Times New Roman"/>
          <w:color w:val="000000"/>
          <w:sz w:val="26"/>
          <w:szCs w:val="26"/>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7B4A8A" w:rsidRPr="0094365B" w:rsidRDefault="007B4A8A" w:rsidP="007B4A8A">
      <w:pPr>
        <w:pStyle w:val="ConsPlusNormal"/>
        <w:widowControl w:val="0"/>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3A6393" w:rsidRDefault="003A6393"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94365B" w:rsidRDefault="0094365B" w:rsidP="003A6393">
      <w:pPr>
        <w:pStyle w:val="ConsPlusNormal"/>
        <w:ind w:firstLine="0"/>
        <w:jc w:val="right"/>
        <w:rPr>
          <w:rFonts w:ascii="Times New Roman" w:hAnsi="Times New Roman" w:cs="Times New Roman"/>
          <w:color w:val="000000"/>
          <w:sz w:val="26"/>
          <w:szCs w:val="26"/>
        </w:rPr>
      </w:pPr>
    </w:p>
    <w:p w:rsidR="000D1C52" w:rsidRDefault="000D1C52" w:rsidP="003A6393">
      <w:pPr>
        <w:pStyle w:val="ConsPlusNormal"/>
        <w:ind w:firstLine="0"/>
        <w:jc w:val="right"/>
        <w:rPr>
          <w:rFonts w:ascii="Times New Roman" w:hAnsi="Times New Roman" w:cs="Times New Roman"/>
          <w:color w:val="000000"/>
          <w:sz w:val="26"/>
          <w:szCs w:val="26"/>
        </w:rPr>
      </w:pPr>
    </w:p>
    <w:p w:rsidR="000D1C52" w:rsidRPr="0094365B" w:rsidRDefault="000D1C52" w:rsidP="003A6393">
      <w:pPr>
        <w:pStyle w:val="ConsPlusNormal"/>
        <w:ind w:firstLine="0"/>
        <w:jc w:val="right"/>
        <w:rPr>
          <w:rFonts w:ascii="Times New Roman" w:hAnsi="Times New Roman" w:cs="Times New Roman"/>
          <w:color w:val="000000"/>
          <w:sz w:val="26"/>
          <w:szCs w:val="26"/>
        </w:rPr>
      </w:pPr>
    </w:p>
    <w:p w:rsidR="003A6393" w:rsidRPr="0094365B" w:rsidRDefault="003A6393" w:rsidP="003A6393">
      <w:pPr>
        <w:pStyle w:val="ConsPlusNormal"/>
        <w:ind w:firstLine="0"/>
        <w:jc w:val="right"/>
        <w:rPr>
          <w:rFonts w:ascii="Times New Roman" w:hAnsi="Times New Roman" w:cs="Times New Roman"/>
          <w:color w:val="000000"/>
          <w:sz w:val="26"/>
          <w:szCs w:val="26"/>
        </w:rPr>
      </w:pPr>
    </w:p>
    <w:p w:rsidR="003A6393" w:rsidRPr="0094365B" w:rsidRDefault="003A6393" w:rsidP="003A6393">
      <w:pPr>
        <w:pStyle w:val="ConsPlusNormal"/>
        <w:ind w:firstLine="0"/>
        <w:jc w:val="right"/>
        <w:rPr>
          <w:rFonts w:ascii="Times New Roman" w:hAnsi="Times New Roman" w:cs="Times New Roman"/>
          <w:sz w:val="16"/>
          <w:szCs w:val="16"/>
        </w:rPr>
      </w:pPr>
      <w:r w:rsidRPr="0094365B">
        <w:rPr>
          <w:rFonts w:ascii="Times New Roman" w:hAnsi="Times New Roman" w:cs="Times New Roman"/>
          <w:color w:val="000000"/>
          <w:sz w:val="16"/>
          <w:szCs w:val="16"/>
        </w:rPr>
        <w:t>Приложение № 2</w:t>
      </w:r>
    </w:p>
    <w:p w:rsidR="003A6393" w:rsidRPr="0094365B" w:rsidRDefault="003A6393" w:rsidP="003A6393">
      <w:pPr>
        <w:pStyle w:val="ConsPlusNormal"/>
        <w:ind w:firstLine="0"/>
        <w:jc w:val="right"/>
        <w:rPr>
          <w:rFonts w:ascii="Times New Roman" w:hAnsi="Times New Roman" w:cs="Times New Roman"/>
          <w:color w:val="000000"/>
          <w:sz w:val="16"/>
          <w:szCs w:val="16"/>
        </w:rPr>
      </w:pPr>
      <w:r w:rsidRPr="0094365B">
        <w:rPr>
          <w:rFonts w:ascii="Times New Roman" w:hAnsi="Times New Roman" w:cs="Times New Roman"/>
          <w:color w:val="000000"/>
          <w:sz w:val="16"/>
          <w:szCs w:val="16"/>
        </w:rPr>
        <w:t>к Положению о муниципальном земельном контроле</w:t>
      </w:r>
    </w:p>
    <w:p w:rsidR="003A6393" w:rsidRPr="0094365B" w:rsidRDefault="003A6393" w:rsidP="003A6393">
      <w:pPr>
        <w:pStyle w:val="ConsPlusNormal"/>
        <w:ind w:firstLine="0"/>
        <w:jc w:val="right"/>
        <w:rPr>
          <w:rFonts w:ascii="Times New Roman" w:hAnsi="Times New Roman" w:cs="Times New Roman"/>
          <w:color w:val="000000"/>
          <w:sz w:val="16"/>
          <w:szCs w:val="16"/>
        </w:rPr>
      </w:pPr>
      <w:r w:rsidRPr="0094365B">
        <w:rPr>
          <w:rFonts w:ascii="Times New Roman" w:hAnsi="Times New Roman" w:cs="Times New Roman"/>
          <w:color w:val="000000"/>
          <w:sz w:val="16"/>
          <w:szCs w:val="16"/>
        </w:rPr>
        <w:t xml:space="preserve">в границах муниципального образования </w:t>
      </w:r>
    </w:p>
    <w:p w:rsidR="003A6393" w:rsidRPr="0094365B" w:rsidRDefault="003A6393" w:rsidP="003A6393">
      <w:pPr>
        <w:pStyle w:val="ConsPlusNormal"/>
        <w:ind w:firstLine="0"/>
        <w:jc w:val="right"/>
        <w:rPr>
          <w:rFonts w:ascii="Times New Roman" w:hAnsi="Times New Roman" w:cs="Times New Roman"/>
          <w:i/>
          <w:iCs/>
          <w:color w:val="000000"/>
          <w:sz w:val="16"/>
          <w:szCs w:val="16"/>
        </w:rPr>
      </w:pPr>
      <w:r w:rsidRPr="0094365B">
        <w:rPr>
          <w:rFonts w:ascii="Times New Roman" w:hAnsi="Times New Roman" w:cs="Times New Roman"/>
          <w:color w:val="000000"/>
          <w:sz w:val="16"/>
          <w:szCs w:val="16"/>
        </w:rPr>
        <w:t>«Муниципальный округ Красногорский район Удмуртской Республики»</w:t>
      </w:r>
    </w:p>
    <w:p w:rsidR="003A6393" w:rsidRPr="0094365B" w:rsidRDefault="003A6393" w:rsidP="003A6393">
      <w:pPr>
        <w:widowControl w:val="0"/>
        <w:autoSpaceDE w:val="0"/>
        <w:ind w:firstLine="540"/>
        <w:jc w:val="both"/>
        <w:rPr>
          <w:color w:val="000000"/>
          <w:sz w:val="26"/>
          <w:szCs w:val="26"/>
        </w:rPr>
      </w:pPr>
    </w:p>
    <w:p w:rsidR="003A6393" w:rsidRPr="0094365B" w:rsidRDefault="003A6393" w:rsidP="003A6393">
      <w:pPr>
        <w:pStyle w:val="ConsPlusTitle"/>
        <w:jc w:val="center"/>
        <w:rPr>
          <w:rFonts w:ascii="Times New Roman" w:hAnsi="Times New Roman" w:cs="Times New Roman"/>
          <w:sz w:val="26"/>
          <w:szCs w:val="26"/>
        </w:rPr>
      </w:pPr>
      <w:r w:rsidRPr="0094365B">
        <w:rPr>
          <w:rFonts w:ascii="Times New Roman" w:hAnsi="Times New Roman" w:cs="Times New Roman"/>
          <w:color w:val="000000"/>
          <w:sz w:val="26"/>
          <w:szCs w:val="26"/>
        </w:rPr>
        <w:t>Индикаторы риска нарушения обязательных требований, используемые для определения необходимости проведения внеплановых</w:t>
      </w:r>
    </w:p>
    <w:p w:rsidR="003A6393" w:rsidRPr="0094365B" w:rsidRDefault="003A6393" w:rsidP="003A6393">
      <w:pPr>
        <w:pStyle w:val="ConsPlusTitle"/>
        <w:jc w:val="center"/>
        <w:rPr>
          <w:rFonts w:ascii="Times New Roman" w:hAnsi="Times New Roman" w:cs="Times New Roman"/>
          <w:b w:val="0"/>
          <w:bCs w:val="0"/>
          <w:color w:val="000000"/>
          <w:sz w:val="26"/>
          <w:szCs w:val="26"/>
        </w:rPr>
      </w:pPr>
      <w:r w:rsidRPr="0094365B">
        <w:rPr>
          <w:rFonts w:ascii="Times New Roman" w:hAnsi="Times New Roman" w:cs="Times New Roman"/>
          <w:color w:val="000000"/>
          <w:sz w:val="26"/>
          <w:szCs w:val="26"/>
        </w:rPr>
        <w:t xml:space="preserve">проверок при осуществлении </w:t>
      </w:r>
      <w:r w:rsidR="003A76F4" w:rsidRPr="0094365B">
        <w:rPr>
          <w:rFonts w:ascii="Times New Roman" w:hAnsi="Times New Roman" w:cs="Times New Roman"/>
          <w:color w:val="000000"/>
          <w:sz w:val="26"/>
          <w:szCs w:val="26"/>
        </w:rPr>
        <w:t>А</w:t>
      </w:r>
      <w:r w:rsidRPr="0094365B">
        <w:rPr>
          <w:rFonts w:ascii="Times New Roman" w:hAnsi="Times New Roman" w:cs="Times New Roman"/>
          <w:color w:val="000000"/>
          <w:sz w:val="26"/>
          <w:szCs w:val="26"/>
        </w:rPr>
        <w:t>дминистрацией муниципального образования «Муниципальный округ Красногорский район Удмуртской Республики»</w:t>
      </w:r>
    </w:p>
    <w:p w:rsidR="003A6393" w:rsidRPr="0094365B" w:rsidRDefault="003A6393" w:rsidP="003A6393">
      <w:pPr>
        <w:pStyle w:val="ConsPlusTitle"/>
        <w:jc w:val="center"/>
        <w:rPr>
          <w:rFonts w:ascii="Times New Roman" w:hAnsi="Times New Roman" w:cs="Times New Roman"/>
          <w:color w:val="000000"/>
          <w:sz w:val="26"/>
          <w:szCs w:val="26"/>
        </w:rPr>
      </w:pPr>
      <w:r w:rsidRPr="0094365B">
        <w:rPr>
          <w:rFonts w:ascii="Times New Roman" w:hAnsi="Times New Roman" w:cs="Times New Roman"/>
          <w:color w:val="000000"/>
          <w:sz w:val="26"/>
          <w:szCs w:val="26"/>
        </w:rPr>
        <w:t>муниципального земельного контроля</w:t>
      </w:r>
    </w:p>
    <w:p w:rsidR="003A6393" w:rsidRPr="0094365B" w:rsidRDefault="003A6393" w:rsidP="003A6393">
      <w:pPr>
        <w:pStyle w:val="ConsPlusNormal"/>
        <w:ind w:firstLine="540"/>
        <w:jc w:val="both"/>
        <w:rPr>
          <w:rFonts w:ascii="Times New Roman" w:hAnsi="Times New Roman" w:cs="Times New Roman"/>
          <w:color w:val="000000"/>
          <w:sz w:val="26"/>
          <w:szCs w:val="26"/>
        </w:rPr>
      </w:pPr>
    </w:p>
    <w:p w:rsidR="003A6393" w:rsidRPr="0094365B" w:rsidRDefault="003A6393" w:rsidP="003A6393">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3A6393" w:rsidRPr="0094365B" w:rsidRDefault="003A6393" w:rsidP="003A6393">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3A6393" w:rsidRPr="0094365B" w:rsidRDefault="003A6393" w:rsidP="003A6393">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3A6393" w:rsidRPr="0094365B" w:rsidRDefault="003A6393" w:rsidP="003A6393">
      <w:pPr>
        <w:pStyle w:val="ConsPlusNormal"/>
        <w:ind w:firstLine="709"/>
        <w:jc w:val="both"/>
        <w:rPr>
          <w:rFonts w:ascii="Times New Roman" w:hAnsi="Times New Roman" w:cs="Times New Roman"/>
          <w:sz w:val="26"/>
          <w:szCs w:val="26"/>
        </w:rPr>
      </w:pPr>
      <w:r w:rsidRPr="0094365B">
        <w:rPr>
          <w:rFonts w:ascii="Times New Roman" w:hAnsi="Times New Roman" w:cs="Times New Roman"/>
          <w:color w:val="000000"/>
          <w:sz w:val="26"/>
          <w:szCs w:val="26"/>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3A6393" w:rsidRPr="0094365B" w:rsidRDefault="003A6393" w:rsidP="003A6393">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 xml:space="preserve">5. Истечение одного года </w:t>
      </w:r>
      <w:proofErr w:type="gramStart"/>
      <w:r w:rsidRPr="0094365B">
        <w:rPr>
          <w:rFonts w:ascii="Times New Roman" w:hAnsi="Times New Roman" w:cs="Times New Roman"/>
          <w:color w:val="000000"/>
          <w:sz w:val="26"/>
          <w:szCs w:val="26"/>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94365B">
        <w:rPr>
          <w:rFonts w:ascii="Times New Roman" w:hAnsi="Times New Roman" w:cs="Times New Roman"/>
          <w:color w:val="000000"/>
          <w:sz w:val="26"/>
          <w:szCs w:val="26"/>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3A6393" w:rsidRPr="0094365B" w:rsidRDefault="003A6393" w:rsidP="003A6393">
      <w:pPr>
        <w:pStyle w:val="ConsPlusNormal"/>
        <w:ind w:firstLine="709"/>
        <w:jc w:val="both"/>
        <w:rPr>
          <w:rFonts w:ascii="Times New Roman" w:hAnsi="Times New Roman" w:cs="Times New Roman"/>
          <w:color w:val="000000"/>
          <w:sz w:val="26"/>
          <w:szCs w:val="26"/>
        </w:rPr>
      </w:pPr>
      <w:r w:rsidRPr="0094365B">
        <w:rPr>
          <w:rFonts w:ascii="Times New Roman" w:hAnsi="Times New Roman" w:cs="Times New Roman"/>
          <w:color w:val="000000"/>
          <w:sz w:val="26"/>
          <w:szCs w:val="26"/>
        </w:rPr>
        <w:t>6. Неисполнение обязанности по приведению земельного участка в состояние, пригодное для использования по целевому назначению.</w:t>
      </w:r>
    </w:p>
    <w:p w:rsidR="008F70F3" w:rsidRPr="0094365B" w:rsidRDefault="008F70F3" w:rsidP="007B4A8A">
      <w:pPr>
        <w:rPr>
          <w:sz w:val="26"/>
          <w:szCs w:val="26"/>
        </w:rPr>
      </w:pPr>
    </w:p>
    <w:sectPr w:rsidR="008F70F3" w:rsidRPr="0094365B" w:rsidSect="00131155">
      <w:pgSz w:w="11906" w:h="16838"/>
      <w:pgMar w:top="28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172" w:rsidRDefault="00DF3172" w:rsidP="007B4A8A">
      <w:r>
        <w:separator/>
      </w:r>
    </w:p>
  </w:endnote>
  <w:endnote w:type="continuationSeparator" w:id="0">
    <w:p w:rsidR="00DF3172" w:rsidRDefault="00DF3172" w:rsidP="007B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172" w:rsidRDefault="00DF3172" w:rsidP="007B4A8A">
      <w:r>
        <w:separator/>
      </w:r>
    </w:p>
  </w:footnote>
  <w:footnote w:type="continuationSeparator" w:id="0">
    <w:p w:rsidR="00DF3172" w:rsidRDefault="00DF3172" w:rsidP="007B4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FA6"/>
    <w:rsid w:val="00077863"/>
    <w:rsid w:val="000D1C52"/>
    <w:rsid w:val="00131155"/>
    <w:rsid w:val="00147E63"/>
    <w:rsid w:val="00175018"/>
    <w:rsid w:val="001C6798"/>
    <w:rsid w:val="002C2BA5"/>
    <w:rsid w:val="003A6393"/>
    <w:rsid w:val="003A76F4"/>
    <w:rsid w:val="003B27DB"/>
    <w:rsid w:val="003E6A18"/>
    <w:rsid w:val="004D4DBA"/>
    <w:rsid w:val="00541714"/>
    <w:rsid w:val="006E7026"/>
    <w:rsid w:val="0070709A"/>
    <w:rsid w:val="007B4A8A"/>
    <w:rsid w:val="00897FA6"/>
    <w:rsid w:val="008F70F3"/>
    <w:rsid w:val="00911B8F"/>
    <w:rsid w:val="0094365B"/>
    <w:rsid w:val="009C1145"/>
    <w:rsid w:val="00A03291"/>
    <w:rsid w:val="00B43313"/>
    <w:rsid w:val="00BA6633"/>
    <w:rsid w:val="00C71BF4"/>
    <w:rsid w:val="00C7421D"/>
    <w:rsid w:val="00C90E4B"/>
    <w:rsid w:val="00D3368B"/>
    <w:rsid w:val="00DF3172"/>
    <w:rsid w:val="00E13DDE"/>
    <w:rsid w:val="00E326C6"/>
    <w:rsid w:val="00E9427B"/>
    <w:rsid w:val="00EB2028"/>
    <w:rsid w:val="00ED381B"/>
    <w:rsid w:val="00F758FF"/>
    <w:rsid w:val="00FB540F"/>
    <w:rsid w:val="00FF5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8A"/>
    <w:rPr>
      <w:sz w:val="24"/>
      <w:szCs w:val="24"/>
    </w:rPr>
  </w:style>
  <w:style w:type="paragraph" w:styleId="1">
    <w:name w:val="heading 1"/>
    <w:basedOn w:val="a"/>
    <w:next w:val="a"/>
    <w:link w:val="10"/>
    <w:qFormat/>
    <w:rsid w:val="00BA6633"/>
    <w:pPr>
      <w:keepNext/>
      <w:outlineLvl w:val="0"/>
    </w:pPr>
    <w:rPr>
      <w:b/>
      <w:sz w:val="20"/>
      <w:szCs w:val="20"/>
    </w:rPr>
  </w:style>
  <w:style w:type="paragraph" w:styleId="2">
    <w:name w:val="heading 2"/>
    <w:basedOn w:val="a"/>
    <w:next w:val="a"/>
    <w:link w:val="20"/>
    <w:qFormat/>
    <w:rsid w:val="00BA6633"/>
    <w:pPr>
      <w:keepNext/>
      <w:jc w:val="center"/>
      <w:outlineLvl w:val="1"/>
    </w:pPr>
    <w:rPr>
      <w:b/>
      <w:sz w:val="40"/>
      <w:szCs w:val="20"/>
    </w:rPr>
  </w:style>
  <w:style w:type="paragraph" w:styleId="4">
    <w:name w:val="heading 4"/>
    <w:basedOn w:val="a"/>
    <w:next w:val="a"/>
    <w:link w:val="40"/>
    <w:qFormat/>
    <w:rsid w:val="00BA6633"/>
    <w:pPr>
      <w:keepNext/>
      <w:outlineLvl w:val="3"/>
    </w:pPr>
    <w:rPr>
      <w:b/>
      <w:sz w:val="22"/>
      <w:szCs w:val="20"/>
    </w:rPr>
  </w:style>
  <w:style w:type="paragraph" w:styleId="8">
    <w:name w:val="heading 8"/>
    <w:basedOn w:val="a"/>
    <w:next w:val="a"/>
    <w:link w:val="80"/>
    <w:qFormat/>
    <w:rsid w:val="00BA6633"/>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A6633"/>
    <w:rPr>
      <w:b/>
      <w:sz w:val="40"/>
    </w:rPr>
  </w:style>
  <w:style w:type="character" w:customStyle="1" w:styleId="10">
    <w:name w:val="Заголовок 1 Знак"/>
    <w:link w:val="1"/>
    <w:rsid w:val="00BA6633"/>
    <w:rPr>
      <w:b/>
    </w:rPr>
  </w:style>
  <w:style w:type="character" w:customStyle="1" w:styleId="40">
    <w:name w:val="Заголовок 4 Знак"/>
    <w:link w:val="4"/>
    <w:rsid w:val="00BA6633"/>
    <w:rPr>
      <w:b/>
      <w:sz w:val="22"/>
    </w:rPr>
  </w:style>
  <w:style w:type="character" w:customStyle="1" w:styleId="80">
    <w:name w:val="Заголовок 8 Знак"/>
    <w:link w:val="8"/>
    <w:rsid w:val="00BA6633"/>
    <w:rPr>
      <w:b/>
      <w:sz w:val="28"/>
    </w:rPr>
  </w:style>
  <w:style w:type="paragraph" w:styleId="a3">
    <w:name w:val="List Paragraph"/>
    <w:basedOn w:val="a"/>
    <w:uiPriority w:val="99"/>
    <w:qFormat/>
    <w:rsid w:val="00BA6633"/>
    <w:pPr>
      <w:spacing w:after="200" w:line="276" w:lineRule="auto"/>
      <w:ind w:left="720"/>
    </w:pPr>
    <w:rPr>
      <w:rFonts w:ascii="Calibri" w:hAnsi="Calibri" w:cs="Calibri"/>
      <w:sz w:val="22"/>
      <w:szCs w:val="22"/>
      <w:lang w:eastAsia="en-US"/>
    </w:rPr>
  </w:style>
  <w:style w:type="character" w:styleId="a4">
    <w:name w:val="Hyperlink"/>
    <w:uiPriority w:val="99"/>
    <w:rsid w:val="007B4A8A"/>
    <w:rPr>
      <w:color w:val="0000FF"/>
      <w:u w:val="single"/>
    </w:rPr>
  </w:style>
  <w:style w:type="paragraph" w:customStyle="1" w:styleId="ConsPlusNormal">
    <w:name w:val="ConsPlusNormal"/>
    <w:rsid w:val="007B4A8A"/>
    <w:pPr>
      <w:suppressAutoHyphens/>
      <w:autoSpaceDE w:val="0"/>
      <w:ind w:firstLine="720"/>
    </w:pPr>
    <w:rPr>
      <w:rFonts w:ascii="Arial" w:hAnsi="Arial" w:cs="Arial"/>
      <w:lang w:eastAsia="zh-CN"/>
    </w:rPr>
  </w:style>
  <w:style w:type="paragraph" w:styleId="a5">
    <w:name w:val="footnote text"/>
    <w:basedOn w:val="a"/>
    <w:link w:val="11"/>
    <w:rsid w:val="007B4A8A"/>
    <w:rPr>
      <w:sz w:val="20"/>
      <w:szCs w:val="20"/>
    </w:rPr>
  </w:style>
  <w:style w:type="character" w:customStyle="1" w:styleId="a6">
    <w:name w:val="Текст сноски Знак"/>
    <w:basedOn w:val="a0"/>
    <w:uiPriority w:val="99"/>
    <w:semiHidden/>
    <w:rsid w:val="007B4A8A"/>
  </w:style>
  <w:style w:type="character" w:customStyle="1" w:styleId="11">
    <w:name w:val="Текст сноски Знак1"/>
    <w:basedOn w:val="a0"/>
    <w:link w:val="a5"/>
    <w:rsid w:val="007B4A8A"/>
  </w:style>
  <w:style w:type="character" w:styleId="a7">
    <w:name w:val="footnote reference"/>
    <w:uiPriority w:val="99"/>
    <w:semiHidden/>
    <w:unhideWhenUsed/>
    <w:rsid w:val="007B4A8A"/>
    <w:rPr>
      <w:vertAlign w:val="superscript"/>
    </w:rPr>
  </w:style>
  <w:style w:type="paragraph" w:customStyle="1" w:styleId="s1">
    <w:name w:val="s_1"/>
    <w:basedOn w:val="a"/>
    <w:rsid w:val="007B4A8A"/>
    <w:pPr>
      <w:ind w:firstLine="720"/>
      <w:jc w:val="both"/>
    </w:pPr>
    <w:rPr>
      <w:rFonts w:ascii="Arial" w:hAnsi="Arial" w:cs="Arial"/>
      <w:sz w:val="26"/>
      <w:szCs w:val="26"/>
    </w:rPr>
  </w:style>
  <w:style w:type="paragraph" w:customStyle="1" w:styleId="12">
    <w:name w:val="Без интервала1"/>
    <w:rsid w:val="007B4A8A"/>
    <w:pPr>
      <w:suppressAutoHyphens/>
    </w:pPr>
    <w:rPr>
      <w:rFonts w:ascii="Calibri" w:hAnsi="Calibri" w:cs="Calibri"/>
      <w:sz w:val="22"/>
      <w:szCs w:val="22"/>
      <w:lang w:eastAsia="zh-CN"/>
    </w:rPr>
  </w:style>
  <w:style w:type="paragraph" w:customStyle="1" w:styleId="ConsPlusTitle">
    <w:name w:val="ConsPlusTitle"/>
    <w:rsid w:val="007B4A8A"/>
    <w:pPr>
      <w:widowControl w:val="0"/>
      <w:suppressAutoHyphens/>
      <w:autoSpaceDE w:val="0"/>
    </w:pPr>
    <w:rPr>
      <w:rFonts w:ascii="Calibri" w:eastAsia="Calibri" w:hAnsi="Calibri" w:cs="Calibri"/>
      <w:b/>
      <w:bCs/>
      <w:sz w:val="22"/>
      <w:szCs w:val="22"/>
      <w:lang w:eastAsia="zh-CN"/>
    </w:rPr>
  </w:style>
  <w:style w:type="paragraph" w:styleId="a8">
    <w:name w:val="Balloon Text"/>
    <w:basedOn w:val="a"/>
    <w:link w:val="a9"/>
    <w:uiPriority w:val="99"/>
    <w:semiHidden/>
    <w:unhideWhenUsed/>
    <w:rsid w:val="00C90E4B"/>
    <w:rPr>
      <w:rFonts w:ascii="Tahoma" w:hAnsi="Tahoma" w:cs="Tahoma"/>
      <w:sz w:val="16"/>
      <w:szCs w:val="16"/>
    </w:rPr>
  </w:style>
  <w:style w:type="character" w:customStyle="1" w:styleId="a9">
    <w:name w:val="Текст выноски Знак"/>
    <w:basedOn w:val="a0"/>
    <w:link w:val="a8"/>
    <w:uiPriority w:val="99"/>
    <w:semiHidden/>
    <w:rsid w:val="00C90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login.consultant.ru/link/?req=doc&amp;base=LAW&amp;n=382667&amp;date=25.06.2021&amp;demo=1&amp;dst=431&amp;fld=134" TargetMode="External"/><Relationship Id="rId2" Type="http://schemas.openxmlformats.org/officeDocument/2006/relationships/styles" Target="styles.xml"/><Relationship Id="rId16"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consultantplus://offline/ref=D5059F40E7163B955D0A0156777B3BAB910ED9FEB2FE20413D7EE2121DD8603C1C63A4B5AD55110F661F61EC611AC5489018BC805201D24FEFh1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5059F40E7163B955D0A0156777B3BAB910ED9FEB2FE20413D7EE2121DD8603C1C63A4B5AD55100B6A1F61EC611AC5489018BC805201D24FEFh1K"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DE47-D6C2-4A0D-923C-7A6ADFCD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7097</Words>
  <Characters>40453</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экономики УР</Company>
  <LinksUpToDate>false</LinksUpToDate>
  <CharactersWithSpaces>47456</CharactersWithSpaces>
  <SharedDoc>false</SharedDoc>
  <HLinks>
    <vt:vector size="54" baseType="variant">
      <vt:variant>
        <vt:i4>7078006</vt:i4>
      </vt:variant>
      <vt:variant>
        <vt:i4>24</vt:i4>
      </vt:variant>
      <vt:variant>
        <vt:i4>0</vt:i4>
      </vt:variant>
      <vt:variant>
        <vt:i4>5</vt:i4>
      </vt:variant>
      <vt:variant>
        <vt:lpwstr>https://login.consultant.ru/link/?req=doc&amp;base=LAW&amp;n=382667&amp;date=25.06.2021&amp;demo=1&amp;dst=431&amp;fld=134</vt:lpwstr>
      </vt:variant>
      <vt:variant>
        <vt:lpwstr/>
      </vt:variant>
      <vt:variant>
        <vt:i4>1769480</vt:i4>
      </vt:variant>
      <vt:variant>
        <vt:i4>21</vt:i4>
      </vt:variant>
      <vt:variant>
        <vt:i4>0</vt:i4>
      </vt:variant>
      <vt:variant>
        <vt:i4>5</vt:i4>
      </vt:variant>
      <vt:variant>
        <vt:lpwstr>https://login.consultant.ru/link/?req=doc&amp;base=LAW&amp;n=358750&amp;date=25.06.2021&amp;demo=1&amp;dst=100998&amp;fld=134</vt:lpwstr>
      </vt:variant>
      <vt:variant>
        <vt:lpwstr/>
      </vt:variant>
      <vt:variant>
        <vt:i4>1835020</vt:i4>
      </vt:variant>
      <vt:variant>
        <vt:i4>18</vt:i4>
      </vt:variant>
      <vt:variant>
        <vt:i4>0</vt:i4>
      </vt:variant>
      <vt:variant>
        <vt:i4>5</vt:i4>
      </vt:variant>
      <vt:variant>
        <vt:lpwstr>https://login.consultant.ru/link/?req=doc&amp;base=LAW&amp;n=373617&amp;date=25.06.2021&amp;demo=1&amp;dst=100011&amp;fld=134</vt:lpwstr>
      </vt:variant>
      <vt:variant>
        <vt:lpwstr/>
      </vt:variant>
      <vt:variant>
        <vt:i4>1966081</vt:i4>
      </vt:variant>
      <vt:variant>
        <vt:i4>15</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12</vt:i4>
      </vt:variant>
      <vt:variant>
        <vt:i4>0</vt:i4>
      </vt:variant>
      <vt:variant>
        <vt:i4>5</vt:i4>
      </vt:variant>
      <vt:variant>
        <vt:lpwstr>https://login.consultant.ru/link/?req=doc&amp;base=LAW&amp;n=358750&amp;date=25.06.2021&amp;demo=1</vt:lpwstr>
      </vt:variant>
      <vt:variant>
        <vt:lpwstr/>
      </vt:variant>
      <vt:variant>
        <vt:i4>7798882</vt:i4>
      </vt:variant>
      <vt:variant>
        <vt:i4>9</vt:i4>
      </vt:variant>
      <vt:variant>
        <vt:i4>0</vt:i4>
      </vt:variant>
      <vt:variant>
        <vt:i4>5</vt:i4>
      </vt:variant>
      <vt:variant>
        <vt:lpwstr>https://login.consultant.ru/link/?req=doc&amp;base=LAW&amp;n=358750&amp;date=25.06.2021&amp;demo=1</vt:lpwstr>
      </vt:variant>
      <vt:variant>
        <vt:lpwstr/>
      </vt:variant>
      <vt:variant>
        <vt:i4>1245198</vt:i4>
      </vt:variant>
      <vt:variant>
        <vt:i4>6</vt:i4>
      </vt:variant>
      <vt:variant>
        <vt:i4>0</vt:i4>
      </vt:variant>
      <vt:variant>
        <vt:i4>5</vt:i4>
      </vt:variant>
      <vt:variant>
        <vt:lpwstr>https://login.consultant.ru/link/?req=doc&amp;base=LAW&amp;n=358750&amp;date=25.06.2021&amp;demo=1&amp;dst=100512&amp;fld=134</vt:lpwstr>
      </vt:variant>
      <vt:variant>
        <vt:lpwstr/>
      </vt:variant>
      <vt:variant>
        <vt:i4>73531517</vt:i4>
      </vt:variant>
      <vt:variant>
        <vt:i4>3</vt:i4>
      </vt:variant>
      <vt:variant>
        <vt:i4>0</vt:i4>
      </vt:variant>
      <vt:variant>
        <vt:i4>5</vt:i4>
      </vt:variant>
      <vt:variant>
        <vt:lpwstr>../../06092021 От Стяжкиной/_blank</vt:lpwstr>
      </vt:variant>
      <vt:variant>
        <vt:lpwstr>_blank</vt:lpwstr>
      </vt:variant>
      <vt:variant>
        <vt:i4>7798882</vt:i4>
      </vt:variant>
      <vt:variant>
        <vt:i4>0</vt:i4>
      </vt:variant>
      <vt:variant>
        <vt:i4>0</vt:i4>
      </vt:variant>
      <vt:variant>
        <vt:i4>5</vt:i4>
      </vt:variant>
      <vt:variant>
        <vt:lpwstr>https://login.consultant.ru/link/?req=doc&amp;base=LAW&amp;n=358750&amp;date=25.06.2021&amp;demo=1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Иванова</cp:lastModifiedBy>
  <cp:revision>10</cp:revision>
  <cp:lastPrinted>2021-11-25T11:56:00Z</cp:lastPrinted>
  <dcterms:created xsi:type="dcterms:W3CDTF">2021-11-22T06:53:00Z</dcterms:created>
  <dcterms:modified xsi:type="dcterms:W3CDTF">2021-11-25T12:02:00Z</dcterms:modified>
</cp:coreProperties>
</file>