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CF" w:rsidRPr="00BE5FD3" w:rsidRDefault="006E35CF" w:rsidP="006E35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F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237632" wp14:editId="107A3987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CF" w:rsidRPr="00257041" w:rsidRDefault="006E35CF" w:rsidP="006E35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57041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6E35CF" w:rsidRPr="00257041" w:rsidRDefault="006E35CF" w:rsidP="006E35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57041">
        <w:rPr>
          <w:rFonts w:ascii="Times New Roman" w:hAnsi="Times New Roman"/>
          <w:b/>
          <w:bCs/>
          <w:sz w:val="32"/>
          <w:szCs w:val="32"/>
        </w:rPr>
        <w:t>Совета депутатов муниципального образования</w:t>
      </w:r>
    </w:p>
    <w:p w:rsidR="006E35CF" w:rsidRPr="00257041" w:rsidRDefault="006E35CF" w:rsidP="006E35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57041">
        <w:rPr>
          <w:rFonts w:ascii="Times New Roman" w:hAnsi="Times New Roman"/>
          <w:b/>
          <w:bCs/>
          <w:sz w:val="32"/>
          <w:szCs w:val="32"/>
        </w:rPr>
        <w:t>«Красногорский район»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5CF" w:rsidRPr="00257041" w:rsidRDefault="006E35CF" w:rsidP="006E35CF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57041">
        <w:rPr>
          <w:rFonts w:ascii="Times New Roman" w:hAnsi="Times New Roman"/>
          <w:b/>
          <w:bCs/>
          <w:sz w:val="28"/>
          <w:szCs w:val="28"/>
        </w:rPr>
        <w:t>О</w:t>
      </w:r>
      <w:r w:rsidR="00257041" w:rsidRPr="00257041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Правила использования водных объектов общего пользования, расположенных на территории муниципального образования «Красногорский район», для личных и бытовых нужд, включая обеспечение свободного доступа граждан к водным объектам общего пользования и их береговым полосам,  утвержденные решением Красногорского районного Совета депутатов муниципального образования «Красногорский район» от 21.04.2016 года № 309</w:t>
      </w:r>
    </w:p>
    <w:p w:rsidR="006E35CF" w:rsidRPr="00257041" w:rsidRDefault="006E35CF" w:rsidP="006E35C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Принято Советом депутатов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«Красногорский район»</w:t>
      </w:r>
      <w:r w:rsidRPr="00257041">
        <w:rPr>
          <w:rFonts w:ascii="Times New Roman" w:hAnsi="Times New Roman"/>
          <w:sz w:val="28"/>
          <w:szCs w:val="28"/>
        </w:rPr>
        <w:tab/>
      </w:r>
      <w:r w:rsidRPr="00257041">
        <w:rPr>
          <w:rFonts w:ascii="Times New Roman" w:hAnsi="Times New Roman"/>
          <w:sz w:val="28"/>
          <w:szCs w:val="28"/>
        </w:rPr>
        <w:tab/>
      </w:r>
      <w:r w:rsidRPr="00257041">
        <w:rPr>
          <w:rFonts w:ascii="Times New Roman" w:hAnsi="Times New Roman"/>
          <w:sz w:val="28"/>
          <w:szCs w:val="28"/>
        </w:rPr>
        <w:tab/>
      </w:r>
      <w:r w:rsidRPr="00257041">
        <w:rPr>
          <w:rFonts w:ascii="Times New Roman" w:hAnsi="Times New Roman"/>
          <w:sz w:val="28"/>
          <w:szCs w:val="28"/>
        </w:rPr>
        <w:tab/>
        <w:t xml:space="preserve"> </w:t>
      </w:r>
      <w:r w:rsidR="00F35F13" w:rsidRPr="00257041">
        <w:rPr>
          <w:rFonts w:ascii="Times New Roman" w:hAnsi="Times New Roman"/>
          <w:sz w:val="28"/>
          <w:szCs w:val="28"/>
        </w:rPr>
        <w:t xml:space="preserve">                         </w:t>
      </w:r>
      <w:r w:rsidR="00831C9B">
        <w:rPr>
          <w:rFonts w:ascii="Times New Roman" w:hAnsi="Times New Roman"/>
          <w:sz w:val="28"/>
          <w:szCs w:val="28"/>
        </w:rPr>
        <w:t>30</w:t>
      </w:r>
      <w:r w:rsidR="00F35F13" w:rsidRPr="00257041">
        <w:rPr>
          <w:rFonts w:ascii="Times New Roman" w:hAnsi="Times New Roman"/>
          <w:sz w:val="28"/>
          <w:szCs w:val="28"/>
        </w:rPr>
        <w:t xml:space="preserve"> </w:t>
      </w:r>
      <w:r w:rsidR="00EB4DA8">
        <w:rPr>
          <w:rFonts w:ascii="Times New Roman" w:hAnsi="Times New Roman"/>
          <w:sz w:val="28"/>
          <w:szCs w:val="28"/>
        </w:rPr>
        <w:t>августа</w:t>
      </w:r>
      <w:r w:rsidR="00257041" w:rsidRPr="00257041">
        <w:rPr>
          <w:rFonts w:ascii="Times New Roman" w:hAnsi="Times New Roman"/>
          <w:sz w:val="28"/>
          <w:szCs w:val="28"/>
        </w:rPr>
        <w:t xml:space="preserve"> 2019</w:t>
      </w:r>
      <w:r w:rsidRPr="00257041">
        <w:rPr>
          <w:rFonts w:ascii="Times New Roman" w:hAnsi="Times New Roman"/>
          <w:sz w:val="28"/>
          <w:szCs w:val="28"/>
        </w:rPr>
        <w:t xml:space="preserve"> года</w:t>
      </w:r>
    </w:p>
    <w:p w:rsidR="006E35CF" w:rsidRPr="00257041" w:rsidRDefault="006E35CF" w:rsidP="006E3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5CF" w:rsidRPr="00257041" w:rsidRDefault="006E35CF" w:rsidP="00B93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7041">
        <w:rPr>
          <w:rFonts w:ascii="Times New Roman" w:hAnsi="Times New Roman"/>
          <w:sz w:val="28"/>
          <w:szCs w:val="28"/>
        </w:rPr>
        <w:t>В соответствии с</w:t>
      </w:r>
      <w:r w:rsidR="00257041" w:rsidRPr="00257041">
        <w:rPr>
          <w:rFonts w:ascii="Times New Roman" w:hAnsi="Times New Roman"/>
          <w:sz w:val="28"/>
          <w:szCs w:val="28"/>
        </w:rPr>
        <w:t xml:space="preserve"> </w:t>
      </w:r>
      <w:r w:rsidRPr="00257041">
        <w:rPr>
          <w:rFonts w:ascii="Times New Roman" w:hAnsi="Times New Roman"/>
          <w:sz w:val="28"/>
          <w:szCs w:val="28"/>
        </w:rPr>
        <w:t>Федеральн</w:t>
      </w:r>
      <w:r w:rsidR="00257041" w:rsidRPr="00257041">
        <w:rPr>
          <w:rFonts w:ascii="Times New Roman" w:hAnsi="Times New Roman"/>
          <w:sz w:val="28"/>
          <w:szCs w:val="28"/>
        </w:rPr>
        <w:t>ым законом от 06.10.2003 № 131-</w:t>
      </w:r>
      <w:r w:rsidRPr="00257041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B93C89">
        <w:rPr>
          <w:rFonts w:ascii="Times New Roman" w:hAnsi="Times New Roman"/>
          <w:sz w:val="28"/>
          <w:szCs w:val="28"/>
        </w:rPr>
        <w:t>п</w:t>
      </w:r>
      <w:r w:rsidR="00B93C89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остановлением Правительства Удмуртской Республики от 22.12.2008 № 300 «Об утверждении Правил охраны жизни людей на водных объектах в Удмуртской Республике и Правил пользования водными объектами в Удмуртской Республике для плавания на маломерных судах», </w:t>
      </w:r>
      <w:r w:rsidRPr="00257041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«Красногорский район»,</w:t>
      </w:r>
      <w:proofErr w:type="gramEnd"/>
    </w:p>
    <w:p w:rsidR="006E35CF" w:rsidRPr="00257041" w:rsidRDefault="006E35CF" w:rsidP="006E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5CF" w:rsidRPr="00831C9B" w:rsidRDefault="006E35CF" w:rsidP="006E35CF">
      <w:pPr>
        <w:pStyle w:val="a4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831C9B">
        <w:rPr>
          <w:rFonts w:ascii="Times New Roman" w:hAnsi="Times New Roman" w:cs="Times New Roman"/>
          <w:bCs/>
          <w:sz w:val="28"/>
          <w:szCs w:val="28"/>
          <w:lang w:eastAsia="ru-RU"/>
        </w:rPr>
        <w:t>Совет депутатов муниципального образования «Красногорский район»</w:t>
      </w:r>
    </w:p>
    <w:p w:rsidR="006E35CF" w:rsidRPr="00831C9B" w:rsidRDefault="006E35CF" w:rsidP="006E35CF">
      <w:pPr>
        <w:pStyle w:val="a4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1C9B">
        <w:rPr>
          <w:rFonts w:ascii="Times New Roman" w:hAnsi="Times New Roman" w:cs="Times New Roman"/>
          <w:bCs/>
          <w:sz w:val="28"/>
          <w:szCs w:val="28"/>
          <w:lang w:eastAsia="ru-RU"/>
        </w:rPr>
        <w:t>РЕШАЕТ:</w:t>
      </w:r>
    </w:p>
    <w:bookmarkEnd w:id="0"/>
    <w:p w:rsidR="006E35CF" w:rsidRPr="00257041" w:rsidRDefault="006E35CF" w:rsidP="006E35CF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57041" w:rsidRPr="00257041" w:rsidRDefault="00257041" w:rsidP="00257041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57041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257041">
        <w:rPr>
          <w:rFonts w:ascii="Times New Roman" w:hAnsi="Times New Roman"/>
          <w:bCs/>
          <w:sz w:val="28"/>
          <w:szCs w:val="28"/>
        </w:rPr>
        <w:t>нести следующие изменения в Правила использования водных объектов общего пользования, расположенных на территории муниципального образования «Красногорский район», для личных и бытовых нужд, включая обеспечение свободного доступа граждан к водным объектам общего пользования и их береговым полосам,  утвержденные решением Красногорского районного Совета депутатов муниципального образования «Красногорский район» от 21.04.2016 года № 309 (далее – Правила):</w:t>
      </w:r>
      <w:proofErr w:type="gramEnd"/>
    </w:p>
    <w:p w:rsidR="00257041" w:rsidRPr="00257041" w:rsidRDefault="00257041" w:rsidP="00257041">
      <w:pPr>
        <w:pStyle w:val="a7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Абзац первый пункта 1.4. Правил изложить в следующей редакции:</w:t>
      </w:r>
    </w:p>
    <w:p w:rsidR="00257041" w:rsidRPr="00257041" w:rsidRDefault="00257041" w:rsidP="00257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«Полоса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В соответствии с Водным кодексом Российской Федерации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</w:t>
      </w:r>
      <w:proofErr w:type="gramStart"/>
      <w:r w:rsidRPr="00257041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257041" w:rsidRPr="00D82D5D" w:rsidRDefault="00257041" w:rsidP="00257041">
      <w:pPr>
        <w:pStyle w:val="a7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Абзац первый пункта 3.2. Пр</w:t>
      </w:r>
      <w:r w:rsidRPr="00D82D5D">
        <w:rPr>
          <w:rFonts w:ascii="Times New Roman" w:hAnsi="Times New Roman"/>
          <w:bCs/>
          <w:sz w:val="28"/>
          <w:szCs w:val="28"/>
        </w:rPr>
        <w:t>авил изложить в следующей редакции:</w:t>
      </w:r>
    </w:p>
    <w:p w:rsidR="00257041" w:rsidRPr="00257041" w:rsidRDefault="00257041" w:rsidP="00257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2D5D">
        <w:rPr>
          <w:rFonts w:ascii="Times New Roman" w:hAnsi="Times New Roman"/>
          <w:bCs/>
          <w:sz w:val="28"/>
          <w:szCs w:val="28"/>
        </w:rPr>
        <w:lastRenderedPageBreak/>
        <w:t xml:space="preserve">«В соответствии с </w:t>
      </w:r>
      <w:hyperlink r:id="rId7" w:history="1">
        <w:r w:rsidRPr="00D82D5D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ГОСТ 17.1.5.02-80</w:t>
        </w:r>
      </w:hyperlink>
      <w:r w:rsidRPr="00B93C89">
        <w:rPr>
          <w:rFonts w:ascii="Times New Roman" w:hAnsi="Times New Roman"/>
          <w:bCs/>
          <w:sz w:val="28"/>
          <w:szCs w:val="28"/>
        </w:rPr>
        <w:t xml:space="preserve"> «Ох</w:t>
      </w:r>
      <w:r w:rsidRPr="00257041">
        <w:rPr>
          <w:rFonts w:ascii="Times New Roman" w:hAnsi="Times New Roman"/>
          <w:bCs/>
          <w:sz w:val="28"/>
          <w:szCs w:val="28"/>
        </w:rPr>
        <w:t>рана природы (ССОП). Гидросфера. Гигиенические требования к зонам рекреации водных объектов» к зонам для купания людей устанавливаются следующие требования</w:t>
      </w:r>
      <w:proofErr w:type="gramStart"/>
      <w:r w:rsidRPr="00257041">
        <w:rPr>
          <w:rFonts w:ascii="Times New Roman" w:hAnsi="Times New Roman"/>
          <w:bCs/>
          <w:sz w:val="28"/>
          <w:szCs w:val="28"/>
        </w:rPr>
        <w:t>:»</w:t>
      </w:r>
      <w:proofErr w:type="gramEnd"/>
      <w:r w:rsidRPr="00257041">
        <w:rPr>
          <w:rFonts w:ascii="Times New Roman" w:hAnsi="Times New Roman"/>
          <w:bCs/>
          <w:sz w:val="28"/>
          <w:szCs w:val="28"/>
        </w:rPr>
        <w:t>.</w:t>
      </w:r>
    </w:p>
    <w:p w:rsidR="00257041" w:rsidRPr="00257041" w:rsidRDefault="00257041" w:rsidP="00257041">
      <w:pPr>
        <w:pStyle w:val="a7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Абзац первый пункта 3.3. Правил изложить в следующей редакции:</w:t>
      </w:r>
    </w:p>
    <w:p w:rsidR="00257041" w:rsidRPr="00257041" w:rsidRDefault="00257041" w:rsidP="00257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«На территории муниципального образования "Красногорский район" запрещено</w:t>
      </w:r>
      <w:proofErr w:type="gramStart"/>
      <w:r w:rsidRPr="00257041">
        <w:rPr>
          <w:rFonts w:ascii="Times New Roman" w:hAnsi="Times New Roman"/>
          <w:bCs/>
          <w:sz w:val="28"/>
          <w:szCs w:val="28"/>
        </w:rPr>
        <w:t>:»</w:t>
      </w:r>
      <w:proofErr w:type="gramEnd"/>
      <w:r w:rsidRPr="00257041">
        <w:rPr>
          <w:rFonts w:ascii="Times New Roman" w:hAnsi="Times New Roman"/>
          <w:bCs/>
          <w:sz w:val="28"/>
          <w:szCs w:val="28"/>
        </w:rPr>
        <w:t>.</w:t>
      </w:r>
    </w:p>
    <w:p w:rsidR="00257041" w:rsidRPr="00257041" w:rsidRDefault="00257041" w:rsidP="00257041">
      <w:pPr>
        <w:pStyle w:val="a7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 xml:space="preserve">Пункт 3.3. Правил дополнить абзацем тринадцатым следующего содержания: </w:t>
      </w:r>
    </w:p>
    <w:p w:rsidR="00257041" w:rsidRPr="00257041" w:rsidRDefault="00257041" w:rsidP="00257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nsi="Times New Roman"/>
          <w:bCs/>
          <w:sz w:val="28"/>
          <w:szCs w:val="28"/>
        </w:rPr>
        <w:t>«- оставлять на водных объектах и в непосредственной близости от них несовершеннолетних детей без присмотра взрослых</w:t>
      </w:r>
      <w:proofErr w:type="gramStart"/>
      <w:r w:rsidRPr="00257041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257041" w:rsidRPr="00257041" w:rsidRDefault="00257041" w:rsidP="00257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257041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6E35CF" w:rsidRPr="00257041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Pr="00257041">
        <w:rPr>
          <w:rFonts w:ascii="Times New Roman" w:hAnsi="Times New Roman"/>
          <w:color w:val="000000"/>
          <w:spacing w:val="-3"/>
          <w:sz w:val="28"/>
          <w:szCs w:val="28"/>
        </w:rPr>
        <w:t>3. Настоящее решение вступает в силу с момента его принятия.</w:t>
      </w:r>
    </w:p>
    <w:p w:rsidR="006E35CF" w:rsidRPr="00257041" w:rsidRDefault="006E35CF" w:rsidP="006E35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7"/>
          <w:sz w:val="28"/>
          <w:szCs w:val="28"/>
        </w:rPr>
      </w:pPr>
    </w:p>
    <w:p w:rsidR="006E35CF" w:rsidRPr="00257041" w:rsidRDefault="006E35CF" w:rsidP="006E35C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5CF" w:rsidRPr="00257041" w:rsidRDefault="006E35CF" w:rsidP="006E3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E35CF" w:rsidRPr="00257041" w:rsidRDefault="006E35CF" w:rsidP="006E3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E35CF" w:rsidRPr="00257041" w:rsidRDefault="006E35CF" w:rsidP="006E3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«Красногорский район»                                                                 И.Б. Прокашев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 xml:space="preserve">«Красногорский район»                                                       </w:t>
      </w:r>
      <w:r w:rsidR="00B93C89">
        <w:rPr>
          <w:rFonts w:ascii="Times New Roman" w:hAnsi="Times New Roman"/>
          <w:sz w:val="28"/>
          <w:szCs w:val="28"/>
        </w:rPr>
        <w:t xml:space="preserve">       </w:t>
      </w:r>
      <w:r w:rsidRPr="00257041">
        <w:rPr>
          <w:rFonts w:ascii="Times New Roman" w:hAnsi="Times New Roman"/>
          <w:sz w:val="28"/>
          <w:szCs w:val="28"/>
        </w:rPr>
        <w:t xml:space="preserve">          В.С. Корепанов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с</w:t>
      </w:r>
      <w:r w:rsidR="00F35F13" w:rsidRPr="00257041">
        <w:rPr>
          <w:rFonts w:ascii="Times New Roman" w:hAnsi="Times New Roman"/>
          <w:sz w:val="28"/>
          <w:szCs w:val="28"/>
        </w:rPr>
        <w:t>ело</w:t>
      </w:r>
      <w:r w:rsidRPr="00257041">
        <w:rPr>
          <w:rFonts w:ascii="Times New Roman" w:hAnsi="Times New Roman"/>
          <w:sz w:val="28"/>
          <w:szCs w:val="28"/>
        </w:rPr>
        <w:t xml:space="preserve"> Красногорское</w:t>
      </w:r>
    </w:p>
    <w:p w:rsidR="006E35CF" w:rsidRPr="00257041" w:rsidRDefault="00831C9B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B4DA8">
        <w:rPr>
          <w:rFonts w:ascii="Times New Roman" w:hAnsi="Times New Roman"/>
          <w:sz w:val="28"/>
          <w:szCs w:val="28"/>
        </w:rPr>
        <w:t xml:space="preserve"> августа </w:t>
      </w:r>
      <w:r w:rsidR="006E35CF" w:rsidRPr="00257041">
        <w:rPr>
          <w:rFonts w:ascii="Times New Roman" w:hAnsi="Times New Roman"/>
          <w:sz w:val="28"/>
          <w:szCs w:val="28"/>
        </w:rPr>
        <w:t xml:space="preserve"> 201</w:t>
      </w:r>
      <w:r w:rsidR="00B93C89">
        <w:rPr>
          <w:rFonts w:ascii="Times New Roman" w:hAnsi="Times New Roman"/>
          <w:sz w:val="28"/>
          <w:szCs w:val="28"/>
        </w:rPr>
        <w:t>9</w:t>
      </w:r>
      <w:r w:rsidR="006E35CF" w:rsidRPr="00257041">
        <w:rPr>
          <w:rFonts w:ascii="Times New Roman" w:hAnsi="Times New Roman"/>
          <w:sz w:val="28"/>
          <w:szCs w:val="28"/>
        </w:rPr>
        <w:t xml:space="preserve"> года</w:t>
      </w:r>
    </w:p>
    <w:p w:rsidR="006E35CF" w:rsidRPr="00257041" w:rsidRDefault="006E35CF" w:rsidP="006E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041">
        <w:rPr>
          <w:rFonts w:ascii="Times New Roman" w:hAnsi="Times New Roman"/>
          <w:sz w:val="28"/>
          <w:szCs w:val="28"/>
        </w:rPr>
        <w:t>№</w:t>
      </w:r>
      <w:r w:rsidR="00EB4DA8">
        <w:rPr>
          <w:rFonts w:ascii="Times New Roman" w:hAnsi="Times New Roman"/>
          <w:sz w:val="28"/>
          <w:szCs w:val="28"/>
        </w:rPr>
        <w:t xml:space="preserve"> 21</w:t>
      </w:r>
      <w:r w:rsidR="00E402D0">
        <w:rPr>
          <w:rFonts w:ascii="Times New Roman" w:hAnsi="Times New Roman"/>
          <w:sz w:val="28"/>
          <w:szCs w:val="28"/>
        </w:rPr>
        <w:t>2</w:t>
      </w:r>
    </w:p>
    <w:p w:rsidR="006E35CF" w:rsidRPr="00257041" w:rsidRDefault="006E35CF" w:rsidP="006E35CF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35CF" w:rsidRPr="00257041" w:rsidRDefault="006E35CF" w:rsidP="006E35CF">
      <w:pPr>
        <w:pStyle w:val="ConsPlusNormal"/>
        <w:ind w:left="5529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35CF" w:rsidRPr="00257041" w:rsidRDefault="006E35CF" w:rsidP="006E35CF">
      <w:pPr>
        <w:pStyle w:val="ConsPlusNormal"/>
        <w:ind w:left="5529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35CF" w:rsidRPr="00257041" w:rsidRDefault="006E35CF" w:rsidP="006E35CF">
      <w:pPr>
        <w:rPr>
          <w:rFonts w:ascii="Times New Roman" w:hAnsi="Times New Roman"/>
          <w:sz w:val="28"/>
          <w:szCs w:val="28"/>
        </w:rPr>
      </w:pPr>
    </w:p>
    <w:sectPr w:rsidR="006E35CF" w:rsidRPr="00257041" w:rsidSect="00257041">
      <w:pgSz w:w="11906" w:h="16838" w:code="9"/>
      <w:pgMar w:top="567" w:right="707" w:bottom="426" w:left="1134" w:header="709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1A4"/>
    <w:multiLevelType w:val="multilevel"/>
    <w:tmpl w:val="085637D2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9"/>
    <w:rsid w:val="00021B79"/>
    <w:rsid w:val="00257041"/>
    <w:rsid w:val="0035290E"/>
    <w:rsid w:val="00471F4B"/>
    <w:rsid w:val="006E35CF"/>
    <w:rsid w:val="00807B2A"/>
    <w:rsid w:val="00831C9B"/>
    <w:rsid w:val="00B93C89"/>
    <w:rsid w:val="00CF49F0"/>
    <w:rsid w:val="00D82D5D"/>
    <w:rsid w:val="00E402D0"/>
    <w:rsid w:val="00EB4DA8"/>
    <w:rsid w:val="00F35F13"/>
    <w:rsid w:val="00F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C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3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35CF"/>
    <w:rPr>
      <w:rFonts w:cs="Times New Roman"/>
      <w:color w:val="0000FF" w:themeColor="hyperlink"/>
      <w:u w:val="single"/>
    </w:rPr>
  </w:style>
  <w:style w:type="paragraph" w:styleId="a4">
    <w:name w:val="No Spacing"/>
    <w:uiPriority w:val="99"/>
    <w:qFormat/>
    <w:rsid w:val="006E35C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5C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7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C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3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35CF"/>
    <w:rPr>
      <w:rFonts w:cs="Times New Roman"/>
      <w:color w:val="0000FF" w:themeColor="hyperlink"/>
      <w:u w:val="single"/>
    </w:rPr>
  </w:style>
  <w:style w:type="paragraph" w:styleId="a4">
    <w:name w:val="No Spacing"/>
    <w:uiPriority w:val="99"/>
    <w:qFormat/>
    <w:rsid w:val="006E35C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5C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960CBC1DD201167F72560648996BE1E8028B857FEEE5286479D0808F39302D5AF27FC87DB6F28250214BnDp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2019-08-30T09:51:00Z</cp:lastPrinted>
  <dcterms:created xsi:type="dcterms:W3CDTF">2018-08-10T05:52:00Z</dcterms:created>
  <dcterms:modified xsi:type="dcterms:W3CDTF">2019-08-30T09:51:00Z</dcterms:modified>
</cp:coreProperties>
</file>