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AA6" w:rsidRDefault="003A6AA6" w:rsidP="003A6AA6">
      <w:pPr>
        <w:jc w:val="center"/>
        <w:rPr>
          <w:b/>
          <w:sz w:val="32"/>
        </w:rPr>
      </w:pPr>
      <w:r>
        <w:rPr>
          <w:b/>
          <w:sz w:val="32"/>
        </w:rPr>
        <w:t>Пояснительная записка</w:t>
      </w:r>
    </w:p>
    <w:p w:rsidR="003A6AA6" w:rsidRDefault="003A6AA6" w:rsidP="003A6AA6">
      <w:pPr>
        <w:jc w:val="center"/>
        <w:rPr>
          <w:sz w:val="28"/>
          <w:szCs w:val="28"/>
        </w:rPr>
      </w:pPr>
      <w:r>
        <w:rPr>
          <w:sz w:val="28"/>
          <w:szCs w:val="28"/>
        </w:rPr>
        <w:t>к решению Совета депутатов</w:t>
      </w:r>
    </w:p>
    <w:p w:rsidR="003A6AA6" w:rsidRDefault="003A6AA6" w:rsidP="003A6AA6">
      <w:pPr>
        <w:jc w:val="center"/>
        <w:rPr>
          <w:sz w:val="28"/>
          <w:szCs w:val="28"/>
        </w:rPr>
      </w:pPr>
    </w:p>
    <w:p w:rsidR="003A6AA6" w:rsidRDefault="003A6AA6" w:rsidP="003A6AA6">
      <w:pPr>
        <w:tabs>
          <w:tab w:val="left" w:pos="2552"/>
        </w:tabs>
        <w:jc w:val="both"/>
        <w:rPr>
          <w:sz w:val="22"/>
          <w:szCs w:val="22"/>
        </w:rPr>
      </w:pPr>
      <w:r>
        <w:rPr>
          <w:sz w:val="28"/>
          <w:szCs w:val="28"/>
        </w:rPr>
        <w:t xml:space="preserve">1. </w:t>
      </w:r>
      <w:r w:rsidRPr="0002314C">
        <w:rPr>
          <w:b/>
          <w:sz w:val="22"/>
          <w:szCs w:val="22"/>
        </w:rPr>
        <w:t>Подготовлен</w:t>
      </w:r>
      <w:r w:rsidRPr="0002314C">
        <w:rPr>
          <w:b/>
          <w:sz w:val="28"/>
          <w:szCs w:val="28"/>
        </w:rPr>
        <w:t xml:space="preserve"> </w:t>
      </w:r>
      <w:r w:rsidRPr="0002314C">
        <w:rPr>
          <w:b/>
          <w:sz w:val="22"/>
          <w:szCs w:val="22"/>
        </w:rPr>
        <w:t>проект решения</w:t>
      </w:r>
      <w:r w:rsidRPr="009816A1">
        <w:rPr>
          <w:sz w:val="22"/>
          <w:szCs w:val="22"/>
        </w:rPr>
        <w:t xml:space="preserve"> «</w:t>
      </w:r>
      <w:r w:rsidRPr="0002314C">
        <w:rPr>
          <w:sz w:val="22"/>
          <w:szCs w:val="22"/>
        </w:rPr>
        <w:t xml:space="preserve">О внесении изменений и дополнений в решение районного Совета депутатов от </w:t>
      </w:r>
      <w:r>
        <w:rPr>
          <w:sz w:val="22"/>
          <w:szCs w:val="22"/>
        </w:rPr>
        <w:t>01</w:t>
      </w:r>
      <w:r w:rsidRPr="0002314C">
        <w:rPr>
          <w:sz w:val="22"/>
          <w:szCs w:val="22"/>
        </w:rPr>
        <w:t>.12.201</w:t>
      </w:r>
      <w:r>
        <w:rPr>
          <w:sz w:val="22"/>
          <w:szCs w:val="22"/>
        </w:rPr>
        <w:t>1г. № 425</w:t>
      </w:r>
      <w:r w:rsidRPr="0002314C">
        <w:rPr>
          <w:sz w:val="22"/>
          <w:szCs w:val="22"/>
        </w:rPr>
        <w:t xml:space="preserve"> «О бюджете муниципального образования «Красногорский район» на 201</w:t>
      </w:r>
      <w:r>
        <w:rPr>
          <w:sz w:val="22"/>
          <w:szCs w:val="22"/>
        </w:rPr>
        <w:t>2</w:t>
      </w:r>
      <w:r w:rsidRPr="0002314C">
        <w:rPr>
          <w:sz w:val="22"/>
          <w:szCs w:val="22"/>
        </w:rPr>
        <w:t xml:space="preserve"> год и плановый период 201</w:t>
      </w:r>
      <w:r>
        <w:rPr>
          <w:sz w:val="22"/>
          <w:szCs w:val="22"/>
        </w:rPr>
        <w:t>3 и 2014</w:t>
      </w:r>
      <w:r w:rsidRPr="0002314C">
        <w:rPr>
          <w:sz w:val="22"/>
          <w:szCs w:val="22"/>
        </w:rPr>
        <w:t xml:space="preserve"> годов».</w:t>
      </w:r>
    </w:p>
    <w:p w:rsidR="003A6AA6" w:rsidRDefault="003A6AA6" w:rsidP="003A6AA6">
      <w:pPr>
        <w:tabs>
          <w:tab w:val="left" w:pos="2552"/>
        </w:tabs>
        <w:jc w:val="both"/>
        <w:rPr>
          <w:sz w:val="22"/>
          <w:szCs w:val="22"/>
        </w:rPr>
      </w:pPr>
    </w:p>
    <w:p w:rsidR="003A6AA6" w:rsidRDefault="003A6AA6" w:rsidP="003A6AA6">
      <w:pPr>
        <w:tabs>
          <w:tab w:val="left" w:pos="2552"/>
        </w:tabs>
        <w:jc w:val="both"/>
        <w:rPr>
          <w:b/>
          <w:sz w:val="22"/>
          <w:szCs w:val="22"/>
          <w:u w:val="single"/>
        </w:rPr>
      </w:pPr>
      <w:r w:rsidRPr="00A20A99">
        <w:rPr>
          <w:b/>
          <w:sz w:val="22"/>
          <w:szCs w:val="22"/>
          <w:u w:val="single"/>
        </w:rPr>
        <w:t xml:space="preserve">Доходную часть бюджета МО «Красногорский район» предусматривается увеличить на </w:t>
      </w:r>
      <w:r>
        <w:rPr>
          <w:b/>
          <w:sz w:val="22"/>
          <w:szCs w:val="22"/>
          <w:u w:val="single"/>
        </w:rPr>
        <w:t>32,0</w:t>
      </w:r>
      <w:r w:rsidRPr="00A20A99">
        <w:rPr>
          <w:b/>
          <w:sz w:val="22"/>
          <w:szCs w:val="22"/>
          <w:u w:val="single"/>
        </w:rPr>
        <w:t xml:space="preserve"> тыс</w:t>
      </w:r>
      <w:proofErr w:type="gramStart"/>
      <w:r w:rsidRPr="00A20A99">
        <w:rPr>
          <w:b/>
          <w:sz w:val="22"/>
          <w:szCs w:val="22"/>
          <w:u w:val="single"/>
        </w:rPr>
        <w:t>.р</w:t>
      </w:r>
      <w:proofErr w:type="gramEnd"/>
      <w:r w:rsidRPr="00A20A99">
        <w:rPr>
          <w:b/>
          <w:sz w:val="22"/>
          <w:szCs w:val="22"/>
          <w:u w:val="single"/>
        </w:rPr>
        <w:t xml:space="preserve">ублей </w:t>
      </w:r>
      <w:r>
        <w:rPr>
          <w:b/>
          <w:sz w:val="22"/>
          <w:szCs w:val="22"/>
          <w:u w:val="single"/>
        </w:rPr>
        <w:t>:</w:t>
      </w:r>
    </w:p>
    <w:p w:rsidR="003A6AA6" w:rsidRDefault="003A6AA6" w:rsidP="003A6AA6">
      <w:pPr>
        <w:tabs>
          <w:tab w:val="left" w:pos="2552"/>
        </w:tabs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1.</w:t>
      </w:r>
      <w:r>
        <w:rPr>
          <w:sz w:val="22"/>
          <w:szCs w:val="22"/>
        </w:rPr>
        <w:t xml:space="preserve">  за счет прочих безвозмездных поступлений  в сумме </w:t>
      </w:r>
      <w:r w:rsidRPr="000440D2">
        <w:rPr>
          <w:b/>
          <w:sz w:val="22"/>
          <w:szCs w:val="22"/>
          <w:highlight w:val="yellow"/>
        </w:rPr>
        <w:t>3</w:t>
      </w:r>
      <w:r>
        <w:rPr>
          <w:b/>
          <w:sz w:val="22"/>
          <w:szCs w:val="22"/>
          <w:highlight w:val="yellow"/>
        </w:rPr>
        <w:t>2</w:t>
      </w:r>
      <w:r w:rsidRPr="000440D2">
        <w:rPr>
          <w:b/>
          <w:sz w:val="22"/>
          <w:szCs w:val="22"/>
          <w:highlight w:val="yellow"/>
          <w:u w:val="single"/>
        </w:rPr>
        <w:t>,</w:t>
      </w:r>
      <w:r w:rsidRPr="005D6B44">
        <w:rPr>
          <w:b/>
          <w:sz w:val="22"/>
          <w:szCs w:val="22"/>
          <w:highlight w:val="yellow"/>
          <w:u w:val="single"/>
        </w:rPr>
        <w:t>0 тыс</w:t>
      </w:r>
      <w:proofErr w:type="gramStart"/>
      <w:r w:rsidRPr="005D6B44">
        <w:rPr>
          <w:b/>
          <w:sz w:val="22"/>
          <w:szCs w:val="22"/>
          <w:highlight w:val="yellow"/>
          <w:u w:val="single"/>
        </w:rPr>
        <w:t>.р</w:t>
      </w:r>
      <w:proofErr w:type="gramEnd"/>
      <w:r w:rsidRPr="005D6B44">
        <w:rPr>
          <w:b/>
          <w:sz w:val="22"/>
          <w:szCs w:val="22"/>
          <w:highlight w:val="yellow"/>
          <w:u w:val="single"/>
        </w:rPr>
        <w:t>уб</w:t>
      </w:r>
      <w:r>
        <w:rPr>
          <w:sz w:val="22"/>
          <w:szCs w:val="22"/>
        </w:rPr>
        <w:t>., поступивших от спонсоров для МКОУ «Архангельская  средняя образовательная школа»  на приобретение проектора, ноутбука.</w:t>
      </w:r>
    </w:p>
    <w:p w:rsidR="003A6AA6" w:rsidRDefault="003A6AA6" w:rsidP="003A6AA6">
      <w:pPr>
        <w:tabs>
          <w:tab w:val="left" w:pos="2552"/>
        </w:tabs>
        <w:jc w:val="both"/>
        <w:rPr>
          <w:sz w:val="22"/>
          <w:szCs w:val="22"/>
        </w:rPr>
      </w:pPr>
    </w:p>
    <w:p w:rsidR="003A6AA6" w:rsidRDefault="003A6AA6" w:rsidP="003A6AA6">
      <w:pPr>
        <w:tabs>
          <w:tab w:val="left" w:pos="2552"/>
        </w:tabs>
        <w:jc w:val="both"/>
        <w:rPr>
          <w:sz w:val="22"/>
          <w:szCs w:val="22"/>
        </w:rPr>
      </w:pPr>
    </w:p>
    <w:p w:rsidR="003A6AA6" w:rsidRDefault="003A6AA6" w:rsidP="003A6AA6">
      <w:pPr>
        <w:tabs>
          <w:tab w:val="left" w:pos="2552"/>
        </w:tabs>
        <w:jc w:val="both"/>
        <w:rPr>
          <w:b/>
          <w:sz w:val="22"/>
          <w:szCs w:val="22"/>
          <w:u w:val="single"/>
        </w:rPr>
      </w:pPr>
      <w:r w:rsidRPr="00576F39">
        <w:rPr>
          <w:b/>
          <w:sz w:val="22"/>
          <w:szCs w:val="22"/>
          <w:u w:val="single"/>
        </w:rPr>
        <w:t xml:space="preserve">Расходную часть  бюджета МО «Красногорский район» предусматривается увеличить на </w:t>
      </w:r>
      <w:r>
        <w:rPr>
          <w:b/>
          <w:sz w:val="22"/>
          <w:szCs w:val="22"/>
          <w:u w:val="single"/>
        </w:rPr>
        <w:t>32,0</w:t>
      </w:r>
      <w:r w:rsidRPr="00576F39">
        <w:rPr>
          <w:b/>
          <w:sz w:val="22"/>
          <w:szCs w:val="22"/>
          <w:u w:val="single"/>
        </w:rPr>
        <w:t>тыс</w:t>
      </w:r>
      <w:proofErr w:type="gramStart"/>
      <w:r w:rsidRPr="00576F39">
        <w:rPr>
          <w:b/>
          <w:sz w:val="22"/>
          <w:szCs w:val="22"/>
          <w:u w:val="single"/>
        </w:rPr>
        <w:t>.</w:t>
      </w:r>
      <w:r>
        <w:rPr>
          <w:b/>
          <w:sz w:val="22"/>
          <w:szCs w:val="22"/>
          <w:u w:val="single"/>
        </w:rPr>
        <w:t>р</w:t>
      </w:r>
      <w:proofErr w:type="gramEnd"/>
      <w:r>
        <w:rPr>
          <w:b/>
          <w:sz w:val="22"/>
          <w:szCs w:val="22"/>
          <w:u w:val="single"/>
        </w:rPr>
        <w:t>ублей:</w:t>
      </w:r>
    </w:p>
    <w:p w:rsidR="003A6AA6" w:rsidRDefault="003A6AA6" w:rsidP="003A6AA6">
      <w:pPr>
        <w:tabs>
          <w:tab w:val="left" w:pos="2552"/>
        </w:tabs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1.</w:t>
      </w:r>
      <w:r>
        <w:rPr>
          <w:sz w:val="22"/>
          <w:szCs w:val="22"/>
        </w:rPr>
        <w:t xml:space="preserve">  </w:t>
      </w:r>
      <w:r>
        <w:rPr>
          <w:b/>
          <w:sz w:val="22"/>
          <w:szCs w:val="22"/>
          <w:u w:val="single"/>
        </w:rPr>
        <w:t>.</w:t>
      </w:r>
      <w:r>
        <w:rPr>
          <w:sz w:val="22"/>
          <w:szCs w:val="22"/>
        </w:rPr>
        <w:t xml:space="preserve">  за счет прочих безвозмездных поступлений  в сумме </w:t>
      </w:r>
      <w:r w:rsidRPr="000440D2">
        <w:rPr>
          <w:b/>
          <w:sz w:val="22"/>
          <w:szCs w:val="22"/>
          <w:highlight w:val="yellow"/>
        </w:rPr>
        <w:t>3</w:t>
      </w:r>
      <w:r>
        <w:rPr>
          <w:b/>
          <w:sz w:val="22"/>
          <w:szCs w:val="22"/>
          <w:highlight w:val="yellow"/>
        </w:rPr>
        <w:t>2</w:t>
      </w:r>
      <w:r w:rsidRPr="000440D2">
        <w:rPr>
          <w:b/>
          <w:sz w:val="22"/>
          <w:szCs w:val="22"/>
          <w:highlight w:val="yellow"/>
          <w:u w:val="single"/>
        </w:rPr>
        <w:t>,</w:t>
      </w:r>
      <w:r w:rsidRPr="005D6B44">
        <w:rPr>
          <w:b/>
          <w:sz w:val="22"/>
          <w:szCs w:val="22"/>
          <w:highlight w:val="yellow"/>
          <w:u w:val="single"/>
        </w:rPr>
        <w:t>0 тыс</w:t>
      </w:r>
      <w:proofErr w:type="gramStart"/>
      <w:r w:rsidRPr="005D6B44">
        <w:rPr>
          <w:b/>
          <w:sz w:val="22"/>
          <w:szCs w:val="22"/>
          <w:highlight w:val="yellow"/>
          <w:u w:val="single"/>
        </w:rPr>
        <w:t>.р</w:t>
      </w:r>
      <w:proofErr w:type="gramEnd"/>
      <w:r w:rsidRPr="005D6B44">
        <w:rPr>
          <w:b/>
          <w:sz w:val="22"/>
          <w:szCs w:val="22"/>
          <w:highlight w:val="yellow"/>
          <w:u w:val="single"/>
        </w:rPr>
        <w:t>уб</w:t>
      </w:r>
      <w:r>
        <w:rPr>
          <w:sz w:val="22"/>
          <w:szCs w:val="22"/>
        </w:rPr>
        <w:t>., поступивших от спонсоров для МКОУ «Архангельская  средняя образовательная школа»  на приобретение проектора, ноутбука.</w:t>
      </w:r>
    </w:p>
    <w:p w:rsidR="003A6AA6" w:rsidRDefault="003A6AA6" w:rsidP="003A6AA6">
      <w:pPr>
        <w:tabs>
          <w:tab w:val="left" w:pos="2552"/>
        </w:tabs>
        <w:jc w:val="both"/>
        <w:rPr>
          <w:b/>
          <w:sz w:val="22"/>
          <w:szCs w:val="22"/>
          <w:u w:val="single"/>
        </w:rPr>
      </w:pPr>
    </w:p>
    <w:p w:rsidR="003A6AA6" w:rsidRPr="009108D0" w:rsidRDefault="003A6AA6" w:rsidP="003A6AA6">
      <w:pPr>
        <w:tabs>
          <w:tab w:val="left" w:pos="2552"/>
        </w:tabs>
        <w:jc w:val="right"/>
        <w:rPr>
          <w:sz w:val="22"/>
          <w:szCs w:val="22"/>
        </w:rPr>
      </w:pPr>
      <w:r>
        <w:rPr>
          <w:sz w:val="22"/>
          <w:szCs w:val="22"/>
        </w:rPr>
        <w:t>тыс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уб.</w:t>
      </w:r>
    </w:p>
    <w:tbl>
      <w:tblPr>
        <w:tblW w:w="9932" w:type="dxa"/>
        <w:tblInd w:w="93" w:type="dxa"/>
        <w:tblLayout w:type="fixed"/>
        <w:tblLook w:val="0000"/>
      </w:tblPr>
      <w:tblGrid>
        <w:gridCol w:w="4213"/>
        <w:gridCol w:w="823"/>
        <w:gridCol w:w="1074"/>
        <w:gridCol w:w="1134"/>
        <w:gridCol w:w="1141"/>
        <w:gridCol w:w="1547"/>
      </w:tblGrid>
      <w:tr w:rsidR="003A6AA6" w:rsidRPr="0071608F" w:rsidTr="00830206">
        <w:trPr>
          <w:trHeight w:val="765"/>
        </w:trPr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A6AA6" w:rsidRPr="0071608F" w:rsidRDefault="003A6AA6" w:rsidP="00830206">
            <w:pPr>
              <w:suppressAutoHyphens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1608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3A6AA6" w:rsidRPr="0071608F" w:rsidRDefault="003A6AA6" w:rsidP="00830206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71608F">
              <w:rPr>
                <w:rFonts w:ascii="Arial CYR" w:hAnsi="Arial CYR" w:cs="Arial CYR"/>
                <w:sz w:val="20"/>
                <w:szCs w:val="20"/>
                <w:lang w:eastAsia="ru-RU"/>
              </w:rPr>
              <w:t>Глава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3A6AA6" w:rsidRPr="0071608F" w:rsidRDefault="003A6AA6" w:rsidP="00830206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71608F">
              <w:rPr>
                <w:rFonts w:ascii="Arial CYR" w:hAnsi="Arial CYR" w:cs="Arial CYR"/>
                <w:sz w:val="20"/>
                <w:szCs w:val="20"/>
                <w:lang w:eastAsia="ru-RU"/>
              </w:rPr>
              <w:t>Разд.,</w:t>
            </w:r>
          </w:p>
          <w:p w:rsidR="003A6AA6" w:rsidRPr="0071608F" w:rsidRDefault="003A6AA6" w:rsidP="00830206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71608F">
              <w:rPr>
                <w:rFonts w:ascii="Arial CYR" w:hAnsi="Arial CYR" w:cs="Arial CYR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3A6AA6" w:rsidRPr="0071608F" w:rsidRDefault="003A6AA6" w:rsidP="00830206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71608F">
              <w:rPr>
                <w:rFonts w:ascii="Arial CYR" w:hAnsi="Arial CYR" w:cs="Arial CYR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3A6AA6" w:rsidRPr="0071608F" w:rsidRDefault="003A6AA6" w:rsidP="00830206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71608F">
              <w:rPr>
                <w:rFonts w:ascii="Arial CYR" w:hAnsi="Arial CYR" w:cs="Arial CYR"/>
                <w:sz w:val="20"/>
                <w:szCs w:val="20"/>
                <w:lang w:eastAsia="ru-RU"/>
              </w:rPr>
              <w:t>Вид расхода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3A6AA6" w:rsidRPr="0071608F" w:rsidRDefault="003A6AA6" w:rsidP="00830206">
            <w:pPr>
              <w:suppressAutoHyphens w:val="0"/>
              <w:jc w:val="right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1608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Изменения</w:t>
            </w:r>
          </w:p>
        </w:tc>
      </w:tr>
      <w:tr w:rsidR="003A6AA6" w:rsidRPr="0071608F" w:rsidTr="00830206">
        <w:trPr>
          <w:trHeight w:val="765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A6AA6" w:rsidRPr="0071608F" w:rsidRDefault="003A6AA6" w:rsidP="00830206">
            <w:pPr>
              <w:suppressAutoHyphens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1608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   Отдел народного образования Администрации муниципального образования "Красногорский район"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3A6AA6" w:rsidRPr="0071608F" w:rsidRDefault="003A6AA6" w:rsidP="00830206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71608F">
              <w:rPr>
                <w:rFonts w:ascii="Arial CYR" w:hAnsi="Arial CYR" w:cs="Arial CYR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3A6AA6" w:rsidRPr="0071608F" w:rsidRDefault="003A6AA6" w:rsidP="00830206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71608F">
              <w:rPr>
                <w:rFonts w:ascii="Arial CYR" w:hAnsi="Arial CYR" w:cs="Arial CYR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3A6AA6" w:rsidRPr="0071608F" w:rsidRDefault="003A6AA6" w:rsidP="00830206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71608F">
              <w:rPr>
                <w:rFonts w:ascii="Arial CYR" w:hAnsi="Arial CYR" w:cs="Arial CYR"/>
                <w:sz w:val="20"/>
                <w:szCs w:val="20"/>
                <w:lang w:eastAsia="ru-RU"/>
              </w:rPr>
              <w:t>0000000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3A6AA6" w:rsidRPr="0071608F" w:rsidRDefault="003A6AA6" w:rsidP="00830206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71608F">
              <w:rPr>
                <w:rFonts w:ascii="Arial CYR" w:hAnsi="Arial CYR" w:cs="Arial CYR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3A6AA6" w:rsidRPr="0071608F" w:rsidRDefault="003A6AA6" w:rsidP="00830206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32,0</w:t>
            </w:r>
          </w:p>
        </w:tc>
      </w:tr>
      <w:tr w:rsidR="003A6AA6" w:rsidRPr="00A97C8F" w:rsidTr="00830206">
        <w:trPr>
          <w:trHeight w:val="255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AA6" w:rsidRDefault="003A6AA6" w:rsidP="00830206">
            <w:pPr>
              <w:outlineLvl w:val="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      Общее образование</w:t>
            </w:r>
          </w:p>
          <w:p w:rsidR="003A6AA6" w:rsidRPr="00A97C8F" w:rsidRDefault="003A6AA6" w:rsidP="00830206">
            <w:pPr>
              <w:suppressAutoHyphens w:val="0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6AA6" w:rsidRPr="00A97C8F" w:rsidRDefault="003A6AA6" w:rsidP="00830206">
            <w:pPr>
              <w:suppressAutoHyphens w:val="0"/>
              <w:jc w:val="center"/>
              <w:outlineLvl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97C8F">
              <w:rPr>
                <w:rFonts w:ascii="Arial CYR" w:hAnsi="Arial CYR" w:cs="Arial CYR"/>
                <w:sz w:val="20"/>
                <w:szCs w:val="20"/>
                <w:lang w:eastAsia="ru-RU"/>
              </w:rPr>
              <w:t>5</w:t>
            </w: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6AA6" w:rsidRPr="00A97C8F" w:rsidRDefault="003A6AA6" w:rsidP="00830206">
            <w:pPr>
              <w:suppressAutoHyphens w:val="0"/>
              <w:jc w:val="center"/>
              <w:outlineLvl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6AA6" w:rsidRPr="00A97C8F" w:rsidRDefault="003A6AA6" w:rsidP="00830206">
            <w:pPr>
              <w:suppressAutoHyphens w:val="0"/>
              <w:jc w:val="center"/>
              <w:outlineLvl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97C8F">
              <w:rPr>
                <w:rFonts w:ascii="Arial CYR" w:hAnsi="Arial CYR" w:cs="Arial CYR"/>
                <w:sz w:val="20"/>
                <w:szCs w:val="20"/>
                <w:lang w:eastAsia="ru-RU"/>
              </w:rPr>
              <w:t>0000000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6AA6" w:rsidRPr="00A97C8F" w:rsidRDefault="003A6AA6" w:rsidP="00830206">
            <w:pPr>
              <w:suppressAutoHyphens w:val="0"/>
              <w:jc w:val="center"/>
              <w:outlineLvl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97C8F">
              <w:rPr>
                <w:rFonts w:ascii="Arial CYR" w:hAnsi="Arial CYR" w:cs="Arial CYR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3A6AA6" w:rsidRPr="00A97C8F" w:rsidRDefault="003A6AA6" w:rsidP="0083020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32,0</w:t>
            </w:r>
          </w:p>
        </w:tc>
      </w:tr>
      <w:tr w:rsidR="003A6AA6" w:rsidRPr="00A97C8F" w:rsidTr="00830206">
        <w:trPr>
          <w:trHeight w:val="51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AA6" w:rsidRDefault="003A6AA6" w:rsidP="00830206">
            <w:pPr>
              <w:outlineLvl w:val="2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         Обеспечение деятельности за счет средств </w:t>
            </w:r>
            <w:proofErr w:type="spell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мун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. бюджета</w:t>
            </w:r>
          </w:p>
          <w:p w:rsidR="003A6AA6" w:rsidRPr="00A97C8F" w:rsidRDefault="003A6AA6" w:rsidP="00830206">
            <w:pPr>
              <w:suppressAutoHyphens w:val="0"/>
              <w:outlineLvl w:val="1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6AA6" w:rsidRPr="00A97C8F" w:rsidRDefault="003A6AA6" w:rsidP="00830206">
            <w:pPr>
              <w:suppressAutoHyphens w:val="0"/>
              <w:jc w:val="center"/>
              <w:outlineLvl w:val="1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97C8F">
              <w:rPr>
                <w:rFonts w:ascii="Arial CYR" w:hAnsi="Arial CYR" w:cs="Arial CYR"/>
                <w:sz w:val="20"/>
                <w:szCs w:val="20"/>
                <w:lang w:eastAsia="ru-RU"/>
              </w:rPr>
              <w:t>54</w:t>
            </w: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6AA6" w:rsidRPr="00A97C8F" w:rsidRDefault="003A6AA6" w:rsidP="00830206">
            <w:pPr>
              <w:suppressAutoHyphens w:val="0"/>
              <w:jc w:val="center"/>
              <w:outlineLvl w:val="1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97C8F">
              <w:rPr>
                <w:rFonts w:ascii="Arial CYR" w:hAnsi="Arial CYR" w:cs="Arial CYR"/>
                <w:sz w:val="20"/>
                <w:szCs w:val="20"/>
                <w:lang w:eastAsia="ru-RU"/>
              </w:rPr>
              <w:t>0</w:t>
            </w: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6AA6" w:rsidRPr="00A97C8F" w:rsidRDefault="003A6AA6" w:rsidP="00830206">
            <w:pPr>
              <w:suppressAutoHyphens w:val="0"/>
              <w:jc w:val="center"/>
              <w:outlineLvl w:val="1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4219980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6AA6" w:rsidRPr="00A97C8F" w:rsidRDefault="003A6AA6" w:rsidP="00830206">
            <w:pPr>
              <w:suppressAutoHyphens w:val="0"/>
              <w:jc w:val="center"/>
              <w:outlineLvl w:val="1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97C8F">
              <w:rPr>
                <w:rFonts w:ascii="Arial CYR" w:hAnsi="Arial CYR" w:cs="Arial CYR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3A6AA6" w:rsidRPr="00A97C8F" w:rsidRDefault="003A6AA6" w:rsidP="00830206">
            <w:pPr>
              <w:suppressAutoHyphens w:val="0"/>
              <w:jc w:val="center"/>
              <w:outlineLvl w:val="1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32,0</w:t>
            </w:r>
          </w:p>
        </w:tc>
      </w:tr>
      <w:tr w:rsidR="003A6AA6" w:rsidRPr="00A97C8F" w:rsidTr="00830206">
        <w:trPr>
          <w:trHeight w:val="1275"/>
        </w:trPr>
        <w:tc>
          <w:tcPr>
            <w:tcW w:w="4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A6AA6" w:rsidRDefault="003A6AA6" w:rsidP="00830206">
            <w:pPr>
              <w:outlineLvl w:val="3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           Прочая закупка товаров, работ и услуг для государственных нужд</w:t>
            </w:r>
          </w:p>
          <w:p w:rsidR="003A6AA6" w:rsidRDefault="003A6AA6" w:rsidP="00830206">
            <w:pPr>
              <w:outlineLvl w:val="3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  <w:p w:rsidR="003A6AA6" w:rsidRPr="00A97C8F" w:rsidRDefault="003A6AA6" w:rsidP="00830206">
            <w:pPr>
              <w:outlineLvl w:val="2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A6AA6" w:rsidRDefault="003A6AA6" w:rsidP="00830206">
            <w:pPr>
              <w:suppressAutoHyphens w:val="0"/>
              <w:jc w:val="center"/>
              <w:outlineLvl w:val="2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97C8F">
              <w:rPr>
                <w:rFonts w:ascii="Arial CYR" w:hAnsi="Arial CYR" w:cs="Arial CYR"/>
                <w:sz w:val="20"/>
                <w:szCs w:val="20"/>
                <w:lang w:eastAsia="ru-RU"/>
              </w:rPr>
              <w:t>54</w:t>
            </w: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1</w:t>
            </w:r>
          </w:p>
          <w:p w:rsidR="003A6AA6" w:rsidRDefault="003A6AA6" w:rsidP="00830206">
            <w:pPr>
              <w:suppressAutoHyphens w:val="0"/>
              <w:jc w:val="center"/>
              <w:outlineLvl w:val="2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  <w:p w:rsidR="003A6AA6" w:rsidRDefault="003A6AA6" w:rsidP="00830206">
            <w:pPr>
              <w:suppressAutoHyphens w:val="0"/>
              <w:jc w:val="center"/>
              <w:outlineLvl w:val="2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  <w:p w:rsidR="003A6AA6" w:rsidRPr="00A97C8F" w:rsidRDefault="003A6AA6" w:rsidP="00830206">
            <w:pPr>
              <w:suppressAutoHyphens w:val="0"/>
              <w:jc w:val="center"/>
              <w:outlineLvl w:val="2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A6AA6" w:rsidRDefault="003A6AA6" w:rsidP="00830206">
            <w:pPr>
              <w:suppressAutoHyphens w:val="0"/>
              <w:jc w:val="center"/>
              <w:outlineLvl w:val="2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97C8F">
              <w:rPr>
                <w:rFonts w:ascii="Arial CYR" w:hAnsi="Arial CYR" w:cs="Arial CYR"/>
                <w:sz w:val="20"/>
                <w:szCs w:val="20"/>
                <w:lang w:eastAsia="ru-RU"/>
              </w:rPr>
              <w:t>0</w:t>
            </w: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702</w:t>
            </w:r>
          </w:p>
          <w:p w:rsidR="003A6AA6" w:rsidRDefault="003A6AA6" w:rsidP="00830206">
            <w:pPr>
              <w:suppressAutoHyphens w:val="0"/>
              <w:jc w:val="center"/>
              <w:outlineLvl w:val="2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  <w:p w:rsidR="003A6AA6" w:rsidRDefault="003A6AA6" w:rsidP="00830206">
            <w:pPr>
              <w:suppressAutoHyphens w:val="0"/>
              <w:jc w:val="center"/>
              <w:outlineLvl w:val="2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  <w:p w:rsidR="003A6AA6" w:rsidRPr="00A97C8F" w:rsidRDefault="003A6AA6" w:rsidP="00830206">
            <w:pPr>
              <w:suppressAutoHyphens w:val="0"/>
              <w:jc w:val="center"/>
              <w:outlineLvl w:val="2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A6AA6" w:rsidRDefault="003A6AA6" w:rsidP="00830206">
            <w:pPr>
              <w:suppressAutoHyphens w:val="0"/>
              <w:jc w:val="center"/>
              <w:outlineLvl w:val="2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4219980</w:t>
            </w:r>
          </w:p>
          <w:p w:rsidR="003A6AA6" w:rsidRDefault="003A6AA6" w:rsidP="00830206">
            <w:pPr>
              <w:suppressAutoHyphens w:val="0"/>
              <w:jc w:val="center"/>
              <w:outlineLvl w:val="2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  <w:p w:rsidR="003A6AA6" w:rsidRDefault="003A6AA6" w:rsidP="00830206">
            <w:pPr>
              <w:suppressAutoHyphens w:val="0"/>
              <w:jc w:val="center"/>
              <w:outlineLvl w:val="2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  <w:p w:rsidR="003A6AA6" w:rsidRPr="00A97C8F" w:rsidRDefault="003A6AA6" w:rsidP="00830206">
            <w:pPr>
              <w:suppressAutoHyphens w:val="0"/>
              <w:jc w:val="center"/>
              <w:outlineLvl w:val="2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4219980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A6AA6" w:rsidRDefault="003A6AA6" w:rsidP="00830206">
            <w:pPr>
              <w:suppressAutoHyphens w:val="0"/>
              <w:jc w:val="center"/>
              <w:outlineLvl w:val="2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244</w:t>
            </w:r>
          </w:p>
          <w:p w:rsidR="003A6AA6" w:rsidRDefault="003A6AA6" w:rsidP="00830206">
            <w:pPr>
              <w:suppressAutoHyphens w:val="0"/>
              <w:jc w:val="center"/>
              <w:outlineLvl w:val="2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  <w:p w:rsidR="003A6AA6" w:rsidRDefault="003A6AA6" w:rsidP="00830206">
            <w:pPr>
              <w:suppressAutoHyphens w:val="0"/>
              <w:jc w:val="center"/>
              <w:outlineLvl w:val="2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  <w:p w:rsidR="003A6AA6" w:rsidRPr="00A97C8F" w:rsidRDefault="003A6AA6" w:rsidP="00830206">
            <w:pPr>
              <w:suppressAutoHyphens w:val="0"/>
              <w:jc w:val="center"/>
              <w:outlineLvl w:val="2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FFFF"/>
            <w:noWrap/>
          </w:tcPr>
          <w:p w:rsidR="003A6AA6" w:rsidRDefault="003A6AA6" w:rsidP="00830206">
            <w:pPr>
              <w:suppressAutoHyphens w:val="0"/>
              <w:jc w:val="center"/>
              <w:outlineLvl w:val="2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2,197</w:t>
            </w:r>
          </w:p>
          <w:p w:rsidR="003A6AA6" w:rsidRDefault="003A6AA6" w:rsidP="00830206">
            <w:pPr>
              <w:suppressAutoHyphens w:val="0"/>
              <w:jc w:val="center"/>
              <w:outlineLvl w:val="2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  <w:p w:rsidR="003A6AA6" w:rsidRDefault="003A6AA6" w:rsidP="00830206">
            <w:pPr>
              <w:suppressAutoHyphens w:val="0"/>
              <w:jc w:val="center"/>
              <w:outlineLvl w:val="2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  <w:p w:rsidR="003A6AA6" w:rsidRPr="00A97C8F" w:rsidRDefault="003A6AA6" w:rsidP="00830206">
            <w:pPr>
              <w:suppressAutoHyphens w:val="0"/>
              <w:jc w:val="center"/>
              <w:outlineLvl w:val="2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29,803</w:t>
            </w:r>
          </w:p>
        </w:tc>
      </w:tr>
      <w:tr w:rsidR="003A6AA6" w:rsidRPr="00A97C8F" w:rsidTr="00830206">
        <w:trPr>
          <w:trHeight w:val="377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AA6" w:rsidRDefault="003A6AA6" w:rsidP="00830206">
            <w:pPr>
              <w:outlineLvl w:val="3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6AA6" w:rsidRPr="00A97C8F" w:rsidRDefault="003A6AA6" w:rsidP="00830206">
            <w:pPr>
              <w:suppressAutoHyphens w:val="0"/>
              <w:jc w:val="center"/>
              <w:outlineLvl w:val="2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6AA6" w:rsidRPr="00A97C8F" w:rsidRDefault="003A6AA6" w:rsidP="00830206">
            <w:pPr>
              <w:suppressAutoHyphens w:val="0"/>
              <w:jc w:val="center"/>
              <w:outlineLvl w:val="2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6AA6" w:rsidRDefault="003A6AA6" w:rsidP="00830206">
            <w:pPr>
              <w:suppressAutoHyphens w:val="0"/>
              <w:jc w:val="center"/>
              <w:outlineLvl w:val="2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6AA6" w:rsidRDefault="003A6AA6" w:rsidP="00830206">
            <w:pPr>
              <w:suppressAutoHyphens w:val="0"/>
              <w:jc w:val="center"/>
              <w:outlineLvl w:val="2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3A6AA6" w:rsidRDefault="003A6AA6" w:rsidP="00830206">
            <w:pPr>
              <w:suppressAutoHyphens w:val="0"/>
              <w:jc w:val="center"/>
              <w:outlineLvl w:val="2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3A6AA6" w:rsidRDefault="003A6AA6" w:rsidP="003A6AA6">
      <w:pPr>
        <w:tabs>
          <w:tab w:val="left" w:pos="1128"/>
        </w:tabs>
        <w:ind w:right="423"/>
        <w:jc w:val="both"/>
        <w:rPr>
          <w:sz w:val="22"/>
          <w:szCs w:val="22"/>
        </w:rPr>
      </w:pPr>
    </w:p>
    <w:p w:rsidR="0056538C" w:rsidRDefault="003A6AA6"/>
    <w:sectPr w:rsidR="0056538C" w:rsidSect="00A97C8F">
      <w:footnotePr>
        <w:pos w:val="beneathText"/>
      </w:footnotePr>
      <w:pgSz w:w="11905" w:h="16837"/>
      <w:pgMar w:top="1134" w:right="990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</w:footnotePr>
  <w:compat/>
  <w:rsids>
    <w:rsidRoot w:val="003A6AA6"/>
    <w:rsid w:val="002465E3"/>
    <w:rsid w:val="00315797"/>
    <w:rsid w:val="003A6AA6"/>
    <w:rsid w:val="00AD5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AA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1245</Characters>
  <Application>Microsoft Office Word</Application>
  <DocSecurity>0</DocSecurity>
  <Lines>10</Lines>
  <Paragraphs>2</Paragraphs>
  <ScaleCrop>false</ScaleCrop>
  <Company>Microsoft</Company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2012-12-27T09:36:00Z</dcterms:created>
  <dcterms:modified xsi:type="dcterms:W3CDTF">2012-12-27T09:36:00Z</dcterms:modified>
</cp:coreProperties>
</file>