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F0" w:rsidRPr="004E60F0" w:rsidRDefault="004E60F0" w:rsidP="004E60F0">
      <w:pPr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</w:p>
    <w:p w:rsidR="004E60F0" w:rsidRDefault="004E60F0" w:rsidP="00274E9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327587" wp14:editId="5ED38984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F0" w:rsidRDefault="004E60F0" w:rsidP="004E60F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4E60F0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РЕШЕНИЕ</w:t>
      </w:r>
    </w:p>
    <w:p w:rsidR="004E60F0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Совета депутатов муниципального образования </w:t>
      </w:r>
    </w:p>
    <w:p w:rsidR="004E60F0" w:rsidRPr="00C01ADD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«Красногорский район»</w:t>
      </w:r>
    </w:p>
    <w:p w:rsidR="004E60F0" w:rsidRPr="00C01ADD" w:rsidRDefault="004E60F0" w:rsidP="004E60F0">
      <w:pPr>
        <w:jc w:val="center"/>
        <w:rPr>
          <w:b/>
          <w:sz w:val="32"/>
          <w:szCs w:val="32"/>
        </w:rPr>
      </w:pPr>
    </w:p>
    <w:p w:rsidR="004E60F0" w:rsidRPr="00C01ADD" w:rsidRDefault="00C12A39" w:rsidP="004E60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Положение о контрольно-счетном органе муниципального образования «Красногорский район»</w:t>
      </w:r>
    </w:p>
    <w:p w:rsidR="004E60F0" w:rsidRDefault="004E60F0" w:rsidP="004E60F0">
      <w:pPr>
        <w:rPr>
          <w:sz w:val="28"/>
          <w:szCs w:val="28"/>
        </w:rPr>
      </w:pPr>
    </w:p>
    <w:p w:rsidR="004E60F0" w:rsidRDefault="004E60F0" w:rsidP="004E60F0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4E60F0" w:rsidRDefault="004E60F0" w:rsidP="004E60F0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E60F0" w:rsidRPr="00C01ADD" w:rsidRDefault="004E60F0" w:rsidP="00E823F0">
      <w:pPr>
        <w:rPr>
          <w:sz w:val="28"/>
          <w:szCs w:val="28"/>
        </w:rPr>
      </w:pPr>
      <w:r>
        <w:rPr>
          <w:sz w:val="28"/>
          <w:szCs w:val="28"/>
        </w:rPr>
        <w:t>«К</w:t>
      </w:r>
      <w:r w:rsidR="00E92B7F">
        <w:rPr>
          <w:sz w:val="28"/>
          <w:szCs w:val="28"/>
        </w:rPr>
        <w:t>расногорский район»</w:t>
      </w:r>
      <w:r w:rsidR="00E92B7F">
        <w:rPr>
          <w:sz w:val="28"/>
          <w:szCs w:val="28"/>
        </w:rPr>
        <w:tab/>
      </w:r>
      <w:r w:rsidR="00E92B7F">
        <w:rPr>
          <w:sz w:val="28"/>
          <w:szCs w:val="28"/>
        </w:rPr>
        <w:tab/>
      </w:r>
      <w:r w:rsidR="00E92B7F" w:rsidRPr="00C01AD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470060">
        <w:rPr>
          <w:sz w:val="28"/>
          <w:szCs w:val="28"/>
        </w:rPr>
        <w:t xml:space="preserve"> </w:t>
      </w:r>
      <w:r w:rsidR="00DC1B44">
        <w:rPr>
          <w:sz w:val="28"/>
          <w:szCs w:val="28"/>
        </w:rPr>
        <w:t xml:space="preserve">      </w:t>
      </w:r>
      <w:r w:rsidR="007B1525">
        <w:rPr>
          <w:sz w:val="28"/>
          <w:szCs w:val="28"/>
        </w:rPr>
        <w:t xml:space="preserve">       </w:t>
      </w:r>
      <w:r w:rsidR="00DC1B44">
        <w:rPr>
          <w:sz w:val="28"/>
          <w:szCs w:val="28"/>
        </w:rPr>
        <w:t xml:space="preserve"> </w:t>
      </w:r>
      <w:r w:rsidR="007B1525">
        <w:rPr>
          <w:sz w:val="28"/>
          <w:szCs w:val="28"/>
        </w:rPr>
        <w:t xml:space="preserve">13 </w:t>
      </w:r>
      <w:r w:rsidR="00470060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201</w:t>
      </w:r>
      <w:r w:rsidR="00602CF0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4E60F0" w:rsidRPr="00C01ADD" w:rsidRDefault="004E60F0" w:rsidP="00E823F0">
      <w:pPr>
        <w:rPr>
          <w:sz w:val="28"/>
          <w:szCs w:val="28"/>
        </w:rPr>
      </w:pPr>
    </w:p>
    <w:p w:rsidR="00E823F0" w:rsidRDefault="00E823F0" w:rsidP="004E60F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E823F0" w:rsidRDefault="00E823F0" w:rsidP="00E823F0">
      <w:pPr>
        <w:tabs>
          <w:tab w:val="left" w:pos="3525"/>
        </w:tabs>
        <w:jc w:val="center"/>
        <w:rPr>
          <w:sz w:val="28"/>
          <w:szCs w:val="28"/>
        </w:rPr>
      </w:pPr>
    </w:p>
    <w:p w:rsidR="00E823F0" w:rsidRPr="00B16EFA" w:rsidRDefault="00E823F0" w:rsidP="00E823F0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E823F0" w:rsidRPr="00B16EFA" w:rsidRDefault="00E823F0" w:rsidP="00E823F0">
      <w:pPr>
        <w:tabs>
          <w:tab w:val="left" w:pos="3525"/>
        </w:tabs>
        <w:jc w:val="center"/>
        <w:rPr>
          <w:sz w:val="28"/>
          <w:szCs w:val="28"/>
        </w:rPr>
      </w:pPr>
    </w:p>
    <w:p w:rsidR="007B1525" w:rsidRDefault="00C12A39" w:rsidP="00C12A39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 xml:space="preserve">С целью приведения Положения о Контрольно-счетном органе муниципального образования «Красногорский район» в соответствие с действующим законодательством и Уставом муниципального образования «Красногорский район», </w:t>
      </w:r>
    </w:p>
    <w:p w:rsidR="007B1525" w:rsidRDefault="007B1525" w:rsidP="00C12A39">
      <w:pPr>
        <w:autoSpaceDE w:val="0"/>
        <w:jc w:val="both"/>
        <w:rPr>
          <w:sz w:val="28"/>
          <w:szCs w:val="28"/>
        </w:rPr>
      </w:pPr>
    </w:p>
    <w:p w:rsidR="007B1525" w:rsidRDefault="00C12A39" w:rsidP="007B1525">
      <w:pPr>
        <w:autoSpaceDE w:val="0"/>
        <w:jc w:val="center"/>
        <w:rPr>
          <w:sz w:val="28"/>
          <w:szCs w:val="28"/>
        </w:rPr>
      </w:pPr>
      <w:r w:rsidRPr="00C12A39"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C12A39" w:rsidRPr="00C12A39" w:rsidRDefault="00C12A39" w:rsidP="007B1525">
      <w:pPr>
        <w:autoSpaceDE w:val="0"/>
        <w:jc w:val="center"/>
        <w:rPr>
          <w:sz w:val="28"/>
          <w:szCs w:val="28"/>
        </w:rPr>
      </w:pPr>
      <w:r w:rsidRPr="00C12A39">
        <w:rPr>
          <w:sz w:val="28"/>
          <w:szCs w:val="28"/>
        </w:rPr>
        <w:t>РЕШАЕТ:</w:t>
      </w:r>
    </w:p>
    <w:p w:rsidR="00C12A39" w:rsidRPr="00C12A39" w:rsidRDefault="00C12A39" w:rsidP="00C12A39">
      <w:pPr>
        <w:autoSpaceDE w:val="0"/>
        <w:jc w:val="both"/>
        <w:rPr>
          <w:sz w:val="28"/>
          <w:szCs w:val="28"/>
        </w:rPr>
      </w:pPr>
    </w:p>
    <w:p w:rsidR="00C12A39" w:rsidRPr="00C12A39" w:rsidRDefault="00C12A39" w:rsidP="00C12A39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>1. Внести в Положение о Контрольно-счетном органе муниципального образования «Красногорский район», утвержденное решением Совета депутатов муниципального образования «Красногорский район» от 15 декабря 2016 года №43, следующие изменения:</w:t>
      </w:r>
    </w:p>
    <w:p w:rsidR="00C12A39" w:rsidRPr="00C12A39" w:rsidRDefault="00C12A39" w:rsidP="00C12A39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 xml:space="preserve">1.1. </w:t>
      </w:r>
      <w:r w:rsidR="007B1525">
        <w:rPr>
          <w:sz w:val="28"/>
          <w:szCs w:val="28"/>
        </w:rPr>
        <w:t>ч</w:t>
      </w:r>
      <w:r w:rsidRPr="00C12A39">
        <w:rPr>
          <w:sz w:val="28"/>
          <w:szCs w:val="28"/>
        </w:rPr>
        <w:t>асть 5  статьи 7 дополнить пунктом 8 следующего содержания:</w:t>
      </w:r>
    </w:p>
    <w:p w:rsidR="00C12A39" w:rsidRPr="00C12A39" w:rsidRDefault="00C12A39" w:rsidP="00C12A39">
      <w:pPr>
        <w:autoSpaceDE w:val="0"/>
        <w:jc w:val="both"/>
        <w:rPr>
          <w:sz w:val="28"/>
          <w:szCs w:val="28"/>
        </w:rPr>
      </w:pPr>
      <w:proofErr w:type="gramStart"/>
      <w:r w:rsidRPr="00C12A39">
        <w:rPr>
          <w:sz w:val="28"/>
          <w:szCs w:val="28"/>
        </w:rPr>
        <w:t xml:space="preserve">«8) несоблюдения ограничений, запретов, неисполнения обязанностей, которые установлены Федеральным законом от 25 декабря 2008 года № 273-ФЗ </w:t>
      </w:r>
      <w:r w:rsidR="007B1525">
        <w:rPr>
          <w:sz w:val="28"/>
          <w:szCs w:val="28"/>
        </w:rPr>
        <w:t>«</w:t>
      </w:r>
      <w:r w:rsidRPr="00C12A39">
        <w:rPr>
          <w:sz w:val="28"/>
          <w:szCs w:val="28"/>
        </w:rPr>
        <w:t>О противодействии коррупции</w:t>
      </w:r>
      <w:r w:rsidR="007B1525">
        <w:rPr>
          <w:sz w:val="28"/>
          <w:szCs w:val="28"/>
        </w:rPr>
        <w:t>»</w:t>
      </w:r>
      <w:r w:rsidRPr="00C12A39">
        <w:rPr>
          <w:sz w:val="28"/>
          <w:szCs w:val="28"/>
        </w:rPr>
        <w:t>, Федеральным законом о</w:t>
      </w:r>
      <w:r w:rsidR="007B1525">
        <w:rPr>
          <w:sz w:val="28"/>
          <w:szCs w:val="28"/>
        </w:rPr>
        <w:t>т 3 декабря 2012 года № 230-ФЗ «</w:t>
      </w:r>
      <w:r w:rsidRPr="00C12A3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7B1525">
        <w:rPr>
          <w:sz w:val="28"/>
          <w:szCs w:val="28"/>
        </w:rPr>
        <w:t>»</w:t>
      </w:r>
      <w:r w:rsidRPr="00C12A39">
        <w:rPr>
          <w:sz w:val="28"/>
          <w:szCs w:val="28"/>
        </w:rPr>
        <w:t>, Федеральным законом от 7 мая 2013 года</w:t>
      </w:r>
      <w:r w:rsidR="007B1525">
        <w:rPr>
          <w:sz w:val="28"/>
          <w:szCs w:val="28"/>
        </w:rPr>
        <w:t xml:space="preserve"> № 79-ФЗ «</w:t>
      </w:r>
      <w:r w:rsidRPr="00C12A39">
        <w:rPr>
          <w:sz w:val="28"/>
          <w:szCs w:val="28"/>
        </w:rPr>
        <w:t>О запрете отдельным категориям лиц открывать и иметь счета (вклады), хранить</w:t>
      </w:r>
      <w:proofErr w:type="gramEnd"/>
      <w:r w:rsidRPr="00C12A39">
        <w:rPr>
          <w:sz w:val="28"/>
          <w:szCs w:val="28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B1525">
        <w:rPr>
          <w:sz w:val="28"/>
          <w:szCs w:val="28"/>
        </w:rPr>
        <w:t>»;</w:t>
      </w:r>
    </w:p>
    <w:p w:rsidR="00C12A39" w:rsidRPr="00C12A39" w:rsidRDefault="007B1525" w:rsidP="00C12A39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1.2. ч</w:t>
      </w:r>
      <w:r w:rsidR="00C12A39" w:rsidRPr="00C12A39">
        <w:rPr>
          <w:sz w:val="28"/>
          <w:szCs w:val="28"/>
        </w:rPr>
        <w:t>асть 1 стат</w:t>
      </w:r>
      <w:r>
        <w:rPr>
          <w:sz w:val="28"/>
          <w:szCs w:val="28"/>
        </w:rPr>
        <w:t xml:space="preserve">ьи 8 дополнить пунктами 10.2 </w:t>
      </w:r>
      <w:r w:rsidR="00C12A39" w:rsidRPr="00C12A39">
        <w:rPr>
          <w:sz w:val="28"/>
          <w:szCs w:val="28"/>
        </w:rPr>
        <w:t xml:space="preserve"> следующего содержания:</w:t>
      </w:r>
    </w:p>
    <w:p w:rsidR="00C12A39" w:rsidRPr="00C12A39" w:rsidRDefault="00C12A39" w:rsidP="00C12A39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 xml:space="preserve">«10.2) аудит в сфере закупок товаров, работ, услуг для обеспечения муниципальных нужд и иные полномочия, предусмотренные законодательством </w:t>
      </w:r>
      <w:r w:rsidRPr="00C12A39">
        <w:rPr>
          <w:sz w:val="28"/>
          <w:szCs w:val="28"/>
        </w:rPr>
        <w:lastRenderedPageBreak/>
        <w:t>Российской Федерации о контрактной системе в сфере закупок товаров, работ, услуг для обеспечения муниципальных нужд;»;</w:t>
      </w:r>
    </w:p>
    <w:p w:rsidR="007B1525" w:rsidRPr="00C12A39" w:rsidRDefault="00C12A39" w:rsidP="007B1525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 xml:space="preserve"> </w:t>
      </w:r>
      <w:r w:rsidR="007B1525">
        <w:rPr>
          <w:sz w:val="28"/>
          <w:szCs w:val="28"/>
        </w:rPr>
        <w:t>1.3. ч</w:t>
      </w:r>
      <w:r w:rsidR="007B1525" w:rsidRPr="00C12A39">
        <w:rPr>
          <w:sz w:val="28"/>
          <w:szCs w:val="28"/>
        </w:rPr>
        <w:t>асть 1 стат</w:t>
      </w:r>
      <w:r w:rsidR="007B1525">
        <w:rPr>
          <w:sz w:val="28"/>
          <w:szCs w:val="28"/>
        </w:rPr>
        <w:t xml:space="preserve">ьи 8 дополнить пунктами 10.3 </w:t>
      </w:r>
      <w:r w:rsidR="007B1525" w:rsidRPr="00C12A39">
        <w:rPr>
          <w:sz w:val="28"/>
          <w:szCs w:val="28"/>
        </w:rPr>
        <w:t xml:space="preserve"> следующего содержания:</w:t>
      </w:r>
    </w:p>
    <w:p w:rsidR="00C12A39" w:rsidRPr="00C12A39" w:rsidRDefault="007B1525" w:rsidP="007B1525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 xml:space="preserve"> </w:t>
      </w:r>
      <w:r w:rsidR="00C12A39" w:rsidRPr="00C12A39">
        <w:rPr>
          <w:sz w:val="28"/>
          <w:szCs w:val="28"/>
        </w:rPr>
        <w:t>«10.3) составление протоколов об административных правонарушениях предусмотренных статьями 5.21, 15.1, 15.11, 15.14 - 15.15.16, частью 1 статьи 19.4, статьей 19.4.1, частью 20 статьи 19.5, статьями 19.6 и 19.7 Кодекса Российской Федерации об административных правонарушениях</w:t>
      </w:r>
      <w:proofErr w:type="gramStart"/>
      <w:r>
        <w:rPr>
          <w:sz w:val="28"/>
          <w:szCs w:val="28"/>
        </w:rPr>
        <w:t>.</w:t>
      </w:r>
      <w:r w:rsidR="00C12A39" w:rsidRPr="00C12A39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C12A39" w:rsidRPr="00C12A39" w:rsidRDefault="007B1525" w:rsidP="00C12A39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1.3. в</w:t>
      </w:r>
      <w:r w:rsidR="00C12A39" w:rsidRPr="00C12A39">
        <w:rPr>
          <w:sz w:val="28"/>
          <w:szCs w:val="28"/>
        </w:rPr>
        <w:t xml:space="preserve"> статье 13:</w:t>
      </w:r>
    </w:p>
    <w:p w:rsidR="00C12A39" w:rsidRPr="00C12A39" w:rsidRDefault="00C12A39" w:rsidP="00C12A39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 xml:space="preserve">а) </w:t>
      </w:r>
      <w:r w:rsidR="007B1525">
        <w:rPr>
          <w:sz w:val="28"/>
          <w:szCs w:val="28"/>
        </w:rPr>
        <w:t>з</w:t>
      </w:r>
      <w:r w:rsidRPr="00C12A39">
        <w:rPr>
          <w:sz w:val="28"/>
          <w:szCs w:val="28"/>
        </w:rPr>
        <w:t xml:space="preserve">аголовок статьи 13 после слова «обязанности» </w:t>
      </w:r>
      <w:r w:rsidR="007B1525" w:rsidRPr="00C12A39">
        <w:rPr>
          <w:sz w:val="28"/>
          <w:szCs w:val="28"/>
        </w:rPr>
        <w:t xml:space="preserve">дополнить </w:t>
      </w:r>
      <w:r w:rsidRPr="00C12A39">
        <w:rPr>
          <w:sz w:val="28"/>
          <w:szCs w:val="28"/>
        </w:rPr>
        <w:t>словами «и ответственность»;</w:t>
      </w:r>
    </w:p>
    <w:p w:rsidR="00C12A39" w:rsidRPr="00C12A39" w:rsidRDefault="00C12A39" w:rsidP="00C12A39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 xml:space="preserve">б) </w:t>
      </w:r>
      <w:r w:rsidR="007B1525">
        <w:rPr>
          <w:sz w:val="28"/>
          <w:szCs w:val="28"/>
        </w:rPr>
        <w:t>д</w:t>
      </w:r>
      <w:r w:rsidRPr="00C12A39">
        <w:rPr>
          <w:sz w:val="28"/>
          <w:szCs w:val="28"/>
        </w:rPr>
        <w:t>ополнить частью 5.1 следующего содержания:</w:t>
      </w:r>
    </w:p>
    <w:p w:rsidR="00C12A39" w:rsidRPr="00C12A39" w:rsidRDefault="00C12A39" w:rsidP="00C12A39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 xml:space="preserve">«5.1. </w:t>
      </w:r>
      <w:proofErr w:type="gramStart"/>
      <w:r w:rsidRPr="00C12A39">
        <w:rPr>
          <w:sz w:val="28"/>
          <w:szCs w:val="28"/>
        </w:rPr>
        <w:t xml:space="preserve">Должностные лица контрольно-счетного органа обязаны соблюдать ограничения, запреты, исполнять обязанности, которые установлены Федеральным законом от 25 декабря 2008 года № 273-ФЗ </w:t>
      </w:r>
      <w:r w:rsidR="007B1525">
        <w:rPr>
          <w:sz w:val="28"/>
          <w:szCs w:val="28"/>
        </w:rPr>
        <w:t>«О противодействии коррупции»</w:t>
      </w:r>
      <w:r w:rsidRPr="00C12A39">
        <w:rPr>
          <w:sz w:val="28"/>
          <w:szCs w:val="28"/>
        </w:rPr>
        <w:t xml:space="preserve">, Федеральным законом от 3 декабря 2012 года № 230-ФЗ </w:t>
      </w:r>
      <w:r w:rsidR="007B1525">
        <w:rPr>
          <w:sz w:val="28"/>
          <w:szCs w:val="28"/>
        </w:rPr>
        <w:t>«</w:t>
      </w:r>
      <w:r w:rsidRPr="00C12A3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7B1525">
        <w:rPr>
          <w:sz w:val="28"/>
          <w:szCs w:val="28"/>
        </w:rPr>
        <w:t>»</w:t>
      </w:r>
      <w:r w:rsidRPr="00C12A39">
        <w:rPr>
          <w:sz w:val="28"/>
          <w:szCs w:val="28"/>
        </w:rPr>
        <w:t xml:space="preserve">, Федеральным законом от 7 мая 2013 года № 79-ФЗ </w:t>
      </w:r>
      <w:r w:rsidR="007B1525">
        <w:rPr>
          <w:sz w:val="28"/>
          <w:szCs w:val="28"/>
        </w:rPr>
        <w:t>«</w:t>
      </w:r>
      <w:r w:rsidRPr="00C12A39">
        <w:rPr>
          <w:sz w:val="28"/>
          <w:szCs w:val="28"/>
        </w:rPr>
        <w:t>О запрете отдельным категориям лиц открывать и</w:t>
      </w:r>
      <w:proofErr w:type="gramEnd"/>
      <w:r w:rsidRPr="00C12A39">
        <w:rPr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C12A39">
        <w:rPr>
          <w:sz w:val="28"/>
          <w:szCs w:val="28"/>
        </w:rPr>
        <w:t>.</w:t>
      </w:r>
      <w:r w:rsidR="007B1525">
        <w:rPr>
          <w:sz w:val="28"/>
          <w:szCs w:val="28"/>
        </w:rPr>
        <w:t>»</w:t>
      </w:r>
      <w:proofErr w:type="gramEnd"/>
      <w:r w:rsidR="007B1525">
        <w:rPr>
          <w:sz w:val="28"/>
          <w:szCs w:val="28"/>
        </w:rPr>
        <w:t>.</w:t>
      </w:r>
    </w:p>
    <w:p w:rsidR="00C12A39" w:rsidRPr="00C12A39" w:rsidRDefault="00C12A39" w:rsidP="00C12A39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 xml:space="preserve">в) </w:t>
      </w:r>
      <w:r w:rsidR="007B1525">
        <w:rPr>
          <w:sz w:val="28"/>
          <w:szCs w:val="28"/>
        </w:rPr>
        <w:t>д</w:t>
      </w:r>
      <w:r w:rsidRPr="00C12A39">
        <w:rPr>
          <w:sz w:val="28"/>
          <w:szCs w:val="28"/>
        </w:rPr>
        <w:t>ополнить частью 7 следующего содержания:</w:t>
      </w:r>
    </w:p>
    <w:p w:rsidR="00C12A39" w:rsidRPr="00C12A39" w:rsidRDefault="00C12A39" w:rsidP="00C12A39">
      <w:pPr>
        <w:autoSpaceDE w:val="0"/>
        <w:jc w:val="both"/>
        <w:rPr>
          <w:sz w:val="28"/>
          <w:szCs w:val="28"/>
        </w:rPr>
      </w:pPr>
      <w:r w:rsidRPr="00C12A39">
        <w:rPr>
          <w:sz w:val="28"/>
          <w:szCs w:val="28"/>
        </w:rPr>
        <w:t xml:space="preserve">«7.Аудиторы контрольно-счетного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самоуправления. Указанные лица вправе участвовать в </w:t>
      </w:r>
      <w:proofErr w:type="gramStart"/>
      <w:r w:rsidRPr="00C12A39">
        <w:rPr>
          <w:sz w:val="28"/>
          <w:szCs w:val="28"/>
        </w:rPr>
        <w:t>заседаниях</w:t>
      </w:r>
      <w:proofErr w:type="gramEnd"/>
      <w:r w:rsidRPr="00C12A39">
        <w:rPr>
          <w:sz w:val="28"/>
          <w:szCs w:val="28"/>
        </w:rPr>
        <w:t xml:space="preserve"> комитетов, комиссий и рабочих групп, создаваемых представительным органом муниципального образования</w:t>
      </w:r>
      <w:r w:rsidR="007B1525">
        <w:rPr>
          <w:sz w:val="28"/>
          <w:szCs w:val="28"/>
        </w:rPr>
        <w:t>.</w:t>
      </w:r>
      <w:r w:rsidRPr="00C12A39">
        <w:rPr>
          <w:sz w:val="28"/>
          <w:szCs w:val="28"/>
        </w:rPr>
        <w:t>».</w:t>
      </w:r>
    </w:p>
    <w:p w:rsidR="00E823F0" w:rsidRDefault="00C12A39" w:rsidP="00C12A39">
      <w:pPr>
        <w:autoSpaceDE w:val="0"/>
        <w:jc w:val="both"/>
        <w:rPr>
          <w:rFonts w:eastAsia="Arial"/>
          <w:sz w:val="28"/>
          <w:szCs w:val="28"/>
        </w:rPr>
      </w:pPr>
      <w:r w:rsidRPr="00C12A39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602CF0" w:rsidRDefault="00602CF0" w:rsidP="003B3A44">
      <w:pPr>
        <w:jc w:val="both"/>
        <w:rPr>
          <w:sz w:val="28"/>
          <w:szCs w:val="28"/>
        </w:rPr>
      </w:pPr>
    </w:p>
    <w:p w:rsidR="003B3A44" w:rsidRDefault="003B3A44" w:rsidP="003B3A4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02CF0">
        <w:rPr>
          <w:sz w:val="28"/>
          <w:szCs w:val="28"/>
        </w:rPr>
        <w:t>ь</w:t>
      </w:r>
      <w:r>
        <w:rPr>
          <w:sz w:val="28"/>
          <w:szCs w:val="28"/>
        </w:rPr>
        <w:t xml:space="preserve"> Районного Совета</w:t>
      </w:r>
    </w:p>
    <w:p w:rsidR="003B3A44" w:rsidRDefault="003B3A44" w:rsidP="003B3A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муниципального </w:t>
      </w:r>
    </w:p>
    <w:p w:rsidR="003B3A44" w:rsidRDefault="003B3A44" w:rsidP="003B3A44">
      <w:pPr>
        <w:tabs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«Красногорский район»</w:t>
      </w:r>
      <w:r>
        <w:rPr>
          <w:sz w:val="28"/>
          <w:szCs w:val="28"/>
        </w:rPr>
        <w:tab/>
        <w:t xml:space="preserve">   </w:t>
      </w:r>
      <w:r w:rsidR="00602CF0">
        <w:rPr>
          <w:sz w:val="28"/>
          <w:szCs w:val="28"/>
        </w:rPr>
        <w:t>И.Б. Прокашев</w:t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Глава муниципального образования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  <w:t>В.С. Корепанов</w:t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«Красногорский район»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село Красногорское</w:t>
      </w:r>
    </w:p>
    <w:p w:rsidR="00E823F0" w:rsidRPr="00DC4668" w:rsidRDefault="006B37CE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13 </w:t>
      </w:r>
      <w:r w:rsidR="00470060">
        <w:rPr>
          <w:rFonts w:eastAsia="Arial"/>
          <w:sz w:val="28"/>
          <w:szCs w:val="28"/>
        </w:rPr>
        <w:t>декабря</w:t>
      </w:r>
      <w:r w:rsidR="004E60F0" w:rsidRPr="00C01ADD">
        <w:rPr>
          <w:rFonts w:eastAsia="Arial"/>
          <w:sz w:val="28"/>
          <w:szCs w:val="28"/>
        </w:rPr>
        <w:t xml:space="preserve"> </w:t>
      </w:r>
      <w:r w:rsidR="00E823F0" w:rsidRPr="00DC4668">
        <w:rPr>
          <w:rFonts w:eastAsia="Arial"/>
          <w:sz w:val="28"/>
          <w:szCs w:val="28"/>
        </w:rPr>
        <w:t>201</w:t>
      </w:r>
      <w:r w:rsidR="00602CF0">
        <w:rPr>
          <w:rFonts w:eastAsia="Arial"/>
          <w:sz w:val="28"/>
          <w:szCs w:val="28"/>
        </w:rPr>
        <w:t>8</w:t>
      </w:r>
      <w:r w:rsidR="00E823F0" w:rsidRPr="00DC4668">
        <w:rPr>
          <w:rFonts w:eastAsia="Arial"/>
          <w:sz w:val="28"/>
          <w:szCs w:val="28"/>
        </w:rPr>
        <w:t xml:space="preserve"> года</w:t>
      </w:r>
    </w:p>
    <w:p w:rsidR="00E823F0" w:rsidRPr="00470060" w:rsidRDefault="003B3A44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№ </w:t>
      </w:r>
      <w:r w:rsidR="007B1525">
        <w:rPr>
          <w:rFonts w:eastAsia="Arial"/>
          <w:sz w:val="28"/>
          <w:szCs w:val="28"/>
        </w:rPr>
        <w:t>167</w:t>
      </w:r>
      <w:bookmarkStart w:id="0" w:name="_GoBack"/>
      <w:bookmarkEnd w:id="0"/>
    </w:p>
    <w:p w:rsidR="007B1525" w:rsidRDefault="007B1525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B1525" w:rsidRDefault="007B1525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B83E86" w:rsidRDefault="00B83E86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B83E86" w:rsidRDefault="00B83E86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B83E86" w:rsidRDefault="00B83E86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B1525" w:rsidRDefault="007B1525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B1525" w:rsidRDefault="007B1525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B1525" w:rsidRDefault="007B1525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E86F4B" w:rsidRPr="007B1525" w:rsidRDefault="00E86F4B" w:rsidP="00E86F4B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B1525">
        <w:rPr>
          <w:rFonts w:ascii="Times New Roman" w:hAnsi="Times New Roman" w:cs="Times New Roman"/>
          <w:sz w:val="24"/>
          <w:szCs w:val="24"/>
        </w:rPr>
        <w:lastRenderedPageBreak/>
        <w:t>Утверждено решением</w:t>
      </w:r>
    </w:p>
    <w:p w:rsidR="00E86F4B" w:rsidRPr="00E86F4B" w:rsidRDefault="00E86F4B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 w:rsidRPr="00E86F4B">
        <w:rPr>
          <w:rFonts w:cs="Courier New"/>
          <w:szCs w:val="24"/>
        </w:rPr>
        <w:t xml:space="preserve">Совета депутатов </w:t>
      </w:r>
    </w:p>
    <w:p w:rsidR="00E86F4B" w:rsidRPr="00E86F4B" w:rsidRDefault="00E86F4B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 w:rsidRPr="00E86F4B">
        <w:rPr>
          <w:rFonts w:cs="Courier New"/>
          <w:szCs w:val="24"/>
        </w:rPr>
        <w:t>муниципального образования «Красногорский район»</w:t>
      </w:r>
    </w:p>
    <w:p w:rsidR="00E86F4B" w:rsidRPr="00E86F4B" w:rsidRDefault="00E86F4B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 w:rsidRPr="00E86F4B">
        <w:rPr>
          <w:rFonts w:cs="Courier New"/>
          <w:szCs w:val="24"/>
        </w:rPr>
        <w:t>от 15  декабря 2016 года № 43</w:t>
      </w:r>
    </w:p>
    <w:p w:rsidR="00B83E86" w:rsidRDefault="00E86F4B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 w:rsidRPr="00E86F4B">
        <w:rPr>
          <w:rFonts w:cs="Courier New"/>
          <w:szCs w:val="24"/>
        </w:rPr>
        <w:t>внесены изменения  решением Совета депутатов муниципального образования «Красногорский район»</w:t>
      </w:r>
    </w:p>
    <w:p w:rsidR="00E86F4B" w:rsidRPr="00E86F4B" w:rsidRDefault="00E86F4B" w:rsidP="00E86F4B">
      <w:pPr>
        <w:autoSpaceDE w:val="0"/>
        <w:autoSpaceDN w:val="0"/>
        <w:adjustRightInd w:val="0"/>
        <w:ind w:left="5670"/>
        <w:jc w:val="both"/>
        <w:rPr>
          <w:rFonts w:cs="Courier New"/>
          <w:szCs w:val="24"/>
        </w:rPr>
      </w:pPr>
      <w:r w:rsidRPr="00E86F4B">
        <w:rPr>
          <w:rFonts w:cs="Courier New"/>
          <w:szCs w:val="24"/>
        </w:rPr>
        <w:t xml:space="preserve">от </w:t>
      </w:r>
      <w:r w:rsidR="007B1525">
        <w:rPr>
          <w:rFonts w:cs="Courier New"/>
          <w:szCs w:val="24"/>
        </w:rPr>
        <w:t>13 декабря 2018 года № 167</w:t>
      </w:r>
    </w:p>
    <w:p w:rsidR="00E86F4B" w:rsidRPr="00E86F4B" w:rsidRDefault="00E86F4B" w:rsidP="00E86F4B">
      <w:pPr>
        <w:ind w:left="5670"/>
        <w:jc w:val="both"/>
        <w:outlineLvl w:val="0"/>
        <w:rPr>
          <w:kern w:val="28"/>
          <w:szCs w:val="24"/>
        </w:rPr>
      </w:pPr>
    </w:p>
    <w:p w:rsidR="00E86F4B" w:rsidRPr="00E86F4B" w:rsidRDefault="00E86F4B" w:rsidP="00E86F4B">
      <w:pPr>
        <w:rPr>
          <w:rFonts w:ascii="Arial" w:hAnsi="Arial" w:cs="Arial"/>
          <w:color w:val="333333"/>
          <w:sz w:val="20"/>
        </w:rPr>
      </w:pPr>
    </w:p>
    <w:p w:rsidR="00E86F4B" w:rsidRPr="00E86F4B" w:rsidRDefault="00E86F4B" w:rsidP="00E86F4B">
      <w:pPr>
        <w:jc w:val="center"/>
        <w:outlineLvl w:val="2"/>
        <w:rPr>
          <w:b/>
          <w:bCs/>
          <w:szCs w:val="24"/>
        </w:rPr>
      </w:pPr>
      <w:r w:rsidRPr="00E86F4B">
        <w:rPr>
          <w:b/>
          <w:bCs/>
          <w:szCs w:val="24"/>
        </w:rPr>
        <w:t>ПОЛОЖЕНИЕ О КОНТРОЛЬНО-СЧЕТНОМ ОРГАНЕ</w:t>
      </w:r>
    </w:p>
    <w:p w:rsidR="00E86F4B" w:rsidRPr="00E86F4B" w:rsidRDefault="00E86F4B" w:rsidP="00E86F4B">
      <w:pPr>
        <w:jc w:val="center"/>
        <w:outlineLvl w:val="2"/>
        <w:rPr>
          <w:b/>
          <w:bCs/>
          <w:szCs w:val="24"/>
        </w:rPr>
      </w:pPr>
      <w:r w:rsidRPr="00E86F4B">
        <w:rPr>
          <w:b/>
          <w:bCs/>
          <w:szCs w:val="24"/>
        </w:rPr>
        <w:t>МУНИЦИПАЛЬНОГО ОБРАЗОВАНИЯ «КРАСНОГОРСКИЙ РАЙОН»</w:t>
      </w:r>
    </w:p>
    <w:p w:rsidR="00E86F4B" w:rsidRPr="00E86F4B" w:rsidRDefault="00E86F4B" w:rsidP="00E86F4B">
      <w:pPr>
        <w:jc w:val="center"/>
        <w:outlineLvl w:val="2"/>
        <w:rPr>
          <w:szCs w:val="24"/>
        </w:rPr>
      </w:pPr>
    </w:p>
    <w:p w:rsidR="00E86F4B" w:rsidRPr="00E86F4B" w:rsidRDefault="00E86F4B" w:rsidP="00E86F4B">
      <w:pPr>
        <w:jc w:val="center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Глава 1.</w:t>
      </w:r>
      <w:r w:rsidRPr="00E86F4B">
        <w:rPr>
          <w:color w:val="242424"/>
          <w:szCs w:val="24"/>
        </w:rPr>
        <w:t xml:space="preserve"> </w:t>
      </w:r>
      <w:r w:rsidRPr="00E86F4B">
        <w:rPr>
          <w:b/>
          <w:bCs/>
          <w:color w:val="242424"/>
          <w:szCs w:val="24"/>
        </w:rPr>
        <w:t>Общие положения</w:t>
      </w:r>
    </w:p>
    <w:p w:rsidR="00E86F4B" w:rsidRPr="00E86F4B" w:rsidRDefault="00E86F4B" w:rsidP="00E86F4B">
      <w:pPr>
        <w:jc w:val="both"/>
        <w:rPr>
          <w:b/>
          <w:bCs/>
          <w:color w:val="242424"/>
          <w:szCs w:val="24"/>
        </w:rPr>
      </w:pPr>
      <w:r w:rsidRPr="00E86F4B">
        <w:rPr>
          <w:b/>
          <w:color w:val="242424"/>
          <w:szCs w:val="24"/>
        </w:rPr>
        <w:t>Статья 1.</w:t>
      </w:r>
      <w:r w:rsidRPr="00E86F4B">
        <w:rPr>
          <w:b/>
          <w:bCs/>
          <w:color w:val="242424"/>
          <w:szCs w:val="24"/>
        </w:rPr>
        <w:t xml:space="preserve"> Статус контрольно-счетного органа муниципального образования «Красногорский район»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Контрольно-счетный орган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(далее –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- счетный орган) является постоянно действующим органом внешнего муниципального финансового контроля, образуемым Советом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 подотчетным ему.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1.1.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– счетный орган входит в структуру  Совета депутатов муниципального образования «Красногорский район».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Контрольно-счетный орган является органом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не обладающим правами юридического лица, имеет гербовую печать и бланки со своим наименованием и с изображением герба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Контрольно-счетный орган обладает организационной и функциональной независимостью и осуществляет свою деятельность самостоятельно.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Деятельность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- счетного органа не может быть приостановлена, в том числе в связи с истечением срока или досрочным прекращением полномочий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5.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- счетный орган обладает правом нормотворческой инициативы в Совете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по вопросам своей деятельности.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6. Советы депутатов муниципальных образований сельских поселений, входящих в состав муниципального образования «Красногорский район», вправе заключать соглашения с Советом депутатов муниципального образования «Красногорский район» о передаче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– счетному органу полномочий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– счетного органа сельского поселения по осуществлению внешнего муниципального финансового контроля.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2.</w:t>
      </w:r>
      <w:r w:rsidRPr="00E86F4B">
        <w:rPr>
          <w:b/>
          <w:bCs/>
          <w:color w:val="242424"/>
          <w:szCs w:val="24"/>
        </w:rPr>
        <w:t xml:space="preserve"> Правовые основы деятельности контрольно-счетного органа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</w:rPr>
      </w:pPr>
      <w:proofErr w:type="spellStart"/>
      <w:proofErr w:type="gram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- счетный орган осуществляет свою деятельность на основе Конституции Российской Федерации и в соответствии с Федеральным законом от 06.10.2003 года № 131 - ФЗ «Об общих принципах организации местного самоуправления в Российской Федерации», Бюджетным кодексом Российской Федерации, Федеральным законом от 07.02.2011 года № 6 - 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</w:t>
      </w:r>
      <w:proofErr w:type="gramEnd"/>
      <w:r w:rsidRPr="00E86F4B">
        <w:rPr>
          <w:color w:val="242424"/>
          <w:szCs w:val="24"/>
        </w:rPr>
        <w:t xml:space="preserve"> иными нормативными правовыми актами Российской Федерации, законами Удмуртской Республики, Уставом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настоящим Положением, другими нормативными правовыми актами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lastRenderedPageBreak/>
        <w:t>Статья 3.</w:t>
      </w:r>
      <w:r w:rsidRPr="00E86F4B">
        <w:rPr>
          <w:b/>
          <w:bCs/>
          <w:color w:val="242424"/>
          <w:szCs w:val="24"/>
        </w:rPr>
        <w:t xml:space="preserve"> Принципы осуществления контрольной деятельности </w:t>
      </w:r>
      <w:proofErr w:type="spellStart"/>
      <w:r w:rsidRPr="00E86F4B">
        <w:rPr>
          <w:b/>
          <w:bCs/>
          <w:color w:val="242424"/>
          <w:szCs w:val="24"/>
        </w:rPr>
        <w:t>контрольно</w:t>
      </w:r>
      <w:proofErr w:type="spellEnd"/>
      <w:r w:rsidRPr="00E86F4B">
        <w:rPr>
          <w:b/>
          <w:bCs/>
          <w:color w:val="242424"/>
          <w:szCs w:val="24"/>
        </w:rPr>
        <w:t xml:space="preserve"> - счетного органа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Деятельность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– счетного органа основывается на принципах законности, объективности, эффективности, независимости и гласности.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center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Глава 2.</w:t>
      </w:r>
      <w:r w:rsidRPr="00E86F4B">
        <w:rPr>
          <w:b/>
          <w:bCs/>
          <w:color w:val="242424"/>
          <w:szCs w:val="24"/>
        </w:rPr>
        <w:t xml:space="preserve"> Состав, структура</w:t>
      </w:r>
      <w:r w:rsidRPr="00E86F4B">
        <w:rPr>
          <w:b/>
          <w:color w:val="242424"/>
          <w:szCs w:val="24"/>
        </w:rPr>
        <w:t xml:space="preserve"> </w:t>
      </w:r>
      <w:r w:rsidRPr="00E86F4B">
        <w:rPr>
          <w:b/>
          <w:bCs/>
          <w:color w:val="242424"/>
          <w:szCs w:val="24"/>
        </w:rPr>
        <w:t>контрольно-счетного органа, гарантии статуса должностных лиц контрольно-счетного органа</w:t>
      </w: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4.</w:t>
      </w:r>
      <w:r w:rsidRPr="00E86F4B">
        <w:rPr>
          <w:b/>
          <w:bCs/>
          <w:color w:val="242424"/>
          <w:szCs w:val="24"/>
        </w:rPr>
        <w:t xml:space="preserve"> Состав и структура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Контрольно-счетный орган образуется в составе Аудитора контрольно-счетного органа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Аудитор контрольно-счетного органа замещает должность муниципальной службы в Удмуртской Республике на постоянной основе.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На Аудитора контрольно-счетного органа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Штатная численность контрольно-счетного органа составляет</w:t>
      </w:r>
      <w:r w:rsidRPr="00E86F4B">
        <w:rPr>
          <w:b/>
          <w:bCs/>
          <w:color w:val="242424"/>
          <w:szCs w:val="24"/>
        </w:rPr>
        <w:t xml:space="preserve"> </w:t>
      </w:r>
      <w:r w:rsidRPr="00E86F4B">
        <w:rPr>
          <w:bCs/>
          <w:color w:val="242424"/>
          <w:szCs w:val="24"/>
        </w:rPr>
        <w:t>1</w:t>
      </w:r>
      <w:r w:rsidRPr="00E86F4B">
        <w:rPr>
          <w:color w:val="242424"/>
          <w:szCs w:val="24"/>
        </w:rPr>
        <w:t xml:space="preserve"> единица.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5. Внутренние вопросы деятельности контрольно-счетного органа, порядок ведения дел, формирование планов работы контрольно-счетного органа, а также порядок подготовки к проведению контрольных и экспертно-аналитических мероприятий определяются Регламентом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6. Права, обязанности и ответственность Аудитора контрольно-счетного органа определяются Федеральным законом от 07.02.2011 года № 6 - 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права, а также настоящим Положением.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5.</w:t>
      </w:r>
      <w:r w:rsidRPr="00E86F4B">
        <w:rPr>
          <w:b/>
          <w:bCs/>
          <w:color w:val="242424"/>
          <w:szCs w:val="24"/>
        </w:rPr>
        <w:t xml:space="preserve"> Порядок назначения на должность Аудитора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Аудитор Контрольно-счетного органа назначается на должность и освобождается с должности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Предложения о кандидатурах на должность аудитора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– счетного органа вносятся в Совет депутатов муниципального образования «Красногорский район»: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86F4B">
        <w:rPr>
          <w:szCs w:val="24"/>
        </w:rPr>
        <w:t>1) Председателем Совета депутатов муниципального образования «Красногорский район»;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86F4B">
        <w:rPr>
          <w:szCs w:val="24"/>
        </w:rPr>
        <w:t>2) депутатами Совета депутатов муниципального образования «Красногорский район» - не менее одной трети от установленного числа депутатов Совета депутатов муниципального образования «Красногорский район»;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86F4B">
        <w:rPr>
          <w:szCs w:val="24"/>
        </w:rPr>
        <w:t>3) Главой муниципального образования «Красногорский район».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6.</w:t>
      </w:r>
      <w:r w:rsidRPr="00E86F4B">
        <w:rPr>
          <w:b/>
          <w:bCs/>
          <w:color w:val="242424"/>
          <w:szCs w:val="24"/>
        </w:rPr>
        <w:t xml:space="preserve"> Требования к кандидатурам на должность Аудитора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На должность Аудитора контрольно-счетного органа назначаются граждане Российской Федерации, имеющие высшее профессиональное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четырех лет.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Гражданин Российской Федерации не может быть назначен на должность Аудитора контрольно-счетного органа в случае: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1) наличия у него неснятой или непогашенной судимости;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lastRenderedPageBreak/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E86F4B" w:rsidRPr="00E86F4B" w:rsidRDefault="00E86F4B" w:rsidP="00E86F4B">
      <w:pPr>
        <w:autoSpaceDE w:val="0"/>
        <w:autoSpaceDN w:val="0"/>
        <w:adjustRightInd w:val="0"/>
        <w:jc w:val="both"/>
        <w:rPr>
          <w:szCs w:val="24"/>
        </w:rPr>
      </w:pPr>
      <w:r w:rsidRPr="00E86F4B">
        <w:rPr>
          <w:color w:val="242424"/>
          <w:szCs w:val="24"/>
        </w:rPr>
        <w:t xml:space="preserve">2.1. </w:t>
      </w:r>
      <w:proofErr w:type="gramStart"/>
      <w:r w:rsidRPr="00E86F4B">
        <w:rPr>
          <w:szCs w:val="24"/>
        </w:rPr>
        <w:t>Граждане, замещающие муниципальные должности в контрольно-счетном органе муниципального образования,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депутатов муниципального образования «Красногорский район», Главой муниципального образования «Красногорский район», руководителями судебных и правоохранительных органов, расположенных на территории муниципального образования «Красногорский район».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Аудитор контрольно-счетного органа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</w:t>
      </w:r>
      <w:proofErr w:type="gramStart"/>
      <w:r w:rsidRPr="00E86F4B">
        <w:rPr>
          <w:color w:val="242424"/>
          <w:szCs w:val="24"/>
        </w:rPr>
        <w:t xml:space="preserve">Аудитор контрольно-счетного органа,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Удмуртской Республики и нормативными правовыми актами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7.</w:t>
      </w:r>
      <w:r w:rsidRPr="00E86F4B">
        <w:rPr>
          <w:b/>
          <w:bCs/>
          <w:color w:val="242424"/>
          <w:szCs w:val="24"/>
        </w:rPr>
        <w:t xml:space="preserve"> Гарантии статуса должностных лиц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Аудитор контрольно-счетного органа является должностным лицом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</w:t>
      </w:r>
      <w:proofErr w:type="gramStart"/>
      <w:r w:rsidRPr="00E86F4B">
        <w:rPr>
          <w:color w:val="242424"/>
          <w:szCs w:val="24"/>
        </w:rPr>
        <w:t>Воздействие в какой-либо форме на должностное лицо контрольно-счетного органа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контрольно-счетного органа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Удмуртской Республики.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Должностное лицо контрольно-счетного органа подлежит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Должностное лицо контрольно-счетного органа обладает гарантиями профессиональной независимости.</w:t>
      </w:r>
    </w:p>
    <w:p w:rsidR="00E86F4B" w:rsidRPr="00E86F4B" w:rsidRDefault="00E86F4B" w:rsidP="00E86F4B">
      <w:pPr>
        <w:autoSpaceDE w:val="0"/>
        <w:autoSpaceDN w:val="0"/>
        <w:adjustRightInd w:val="0"/>
        <w:jc w:val="both"/>
        <w:rPr>
          <w:bCs/>
          <w:szCs w:val="24"/>
        </w:rPr>
      </w:pPr>
      <w:r w:rsidRPr="00E86F4B">
        <w:rPr>
          <w:bCs/>
          <w:szCs w:val="24"/>
        </w:rPr>
        <w:t>5. Должностное лицо контрольно-счетного органа, замещающее муниципальную должность в Удмуртской Республике, досрочно освобождается от должности на основании решения Совета депутатов муниципального образования «Красногорский район» в случае: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1) вступления в законную силу обвинительного приговора суда в отношении его;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2) признания его недееспособным или ограниченно дееспособным вступившим в законную силу решением суда;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4) подачи письменного заявления об отставке;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 xml:space="preserve">5) нарушения требований законодательства Российской </w:t>
      </w:r>
      <w:proofErr w:type="gramStart"/>
      <w:r w:rsidRPr="00E86F4B">
        <w:rPr>
          <w:bCs/>
          <w:szCs w:val="24"/>
        </w:rPr>
        <w:t>Федерации</w:t>
      </w:r>
      <w:proofErr w:type="gramEnd"/>
      <w:r w:rsidRPr="00E86F4B">
        <w:rPr>
          <w:bCs/>
          <w:szCs w:val="24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</w:t>
      </w:r>
      <w:r w:rsidRPr="00E86F4B">
        <w:rPr>
          <w:bCs/>
          <w:szCs w:val="24"/>
        </w:rPr>
        <w:lastRenderedPageBreak/>
        <w:t>проголосует большинство от установленного числа депутатов Совета депутатов муниципального образования «Красногорский район»;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86F4B">
        <w:rPr>
          <w:bCs/>
          <w:szCs w:val="24"/>
        </w:rPr>
        <w:t xml:space="preserve">6) </w:t>
      </w:r>
      <w:r w:rsidRPr="00E86F4B">
        <w:rPr>
          <w:szCs w:val="24"/>
        </w:rPr>
        <w:t>достижения им предельного возраста пребывания в должности - 65 лет;</w:t>
      </w:r>
    </w:p>
    <w:p w:rsidR="00E86F4B" w:rsidRPr="00E86F4B" w:rsidRDefault="00E86F4B" w:rsidP="00E86F4B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E86F4B">
        <w:rPr>
          <w:bCs/>
          <w:szCs w:val="24"/>
        </w:rPr>
        <w:t>7) выявления обстоятельств, предусмотренных пунктами 2 и 2.1. статьи 6 настоящего Положения.</w:t>
      </w:r>
    </w:p>
    <w:p w:rsidR="00E86F4B" w:rsidRPr="007B1525" w:rsidRDefault="00E86F4B" w:rsidP="00E86F4B">
      <w:pPr>
        <w:jc w:val="both"/>
        <w:rPr>
          <w:color w:val="242424"/>
          <w:szCs w:val="24"/>
        </w:rPr>
      </w:pPr>
      <w:r w:rsidRPr="007B1525">
        <w:rPr>
          <w:color w:val="242424"/>
          <w:szCs w:val="24"/>
        </w:rPr>
        <w:t xml:space="preserve">         </w:t>
      </w:r>
      <w:proofErr w:type="gramStart"/>
      <w:r w:rsidRPr="007B1525">
        <w:rPr>
          <w:color w:val="242424"/>
          <w:szCs w:val="24"/>
        </w:rPr>
        <w:t>8) несоблюдения ограничений, запретов, неисполнения обязанностей,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</w:t>
      </w:r>
      <w:proofErr w:type="gramEnd"/>
      <w:r w:rsidRPr="007B1525">
        <w:rPr>
          <w:color w:val="2424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(введен решением Совета депутатов муниципального образования «Красногорский район» от </w:t>
      </w:r>
      <w:r w:rsidR="007B1525" w:rsidRPr="007B1525">
        <w:rPr>
          <w:color w:val="242424"/>
          <w:szCs w:val="24"/>
        </w:rPr>
        <w:t>13.12.</w:t>
      </w:r>
      <w:r w:rsidRPr="007B1525">
        <w:rPr>
          <w:color w:val="242424"/>
          <w:szCs w:val="24"/>
        </w:rPr>
        <w:t>2018 года №</w:t>
      </w:r>
      <w:r w:rsidR="007B1525" w:rsidRPr="007B1525">
        <w:rPr>
          <w:color w:val="242424"/>
          <w:szCs w:val="24"/>
        </w:rPr>
        <w:t>167</w:t>
      </w:r>
      <w:r w:rsidRPr="007B1525">
        <w:rPr>
          <w:color w:val="242424"/>
          <w:szCs w:val="24"/>
        </w:rPr>
        <w:t>).</w:t>
      </w:r>
    </w:p>
    <w:p w:rsidR="00E86F4B" w:rsidRPr="00E86F4B" w:rsidRDefault="00E86F4B" w:rsidP="00E86F4B">
      <w:pPr>
        <w:jc w:val="center"/>
        <w:rPr>
          <w:b/>
          <w:color w:val="242424"/>
          <w:szCs w:val="24"/>
        </w:rPr>
      </w:pPr>
    </w:p>
    <w:p w:rsidR="00E86F4B" w:rsidRPr="00E86F4B" w:rsidRDefault="00E86F4B" w:rsidP="00E86F4B">
      <w:pPr>
        <w:jc w:val="center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Глава 3.</w:t>
      </w:r>
      <w:r w:rsidRPr="00E86F4B">
        <w:rPr>
          <w:b/>
          <w:bCs/>
          <w:color w:val="242424"/>
          <w:szCs w:val="24"/>
        </w:rPr>
        <w:t xml:space="preserve"> Компетенция и порядок деятельности контрольно-счетного органа</w:t>
      </w: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8.</w:t>
      </w:r>
      <w:r w:rsidRPr="00E86F4B">
        <w:rPr>
          <w:b/>
          <w:bCs/>
          <w:color w:val="242424"/>
          <w:szCs w:val="24"/>
        </w:rPr>
        <w:t xml:space="preserve"> Полномочия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1.Контрольно-счетный орган осуществляет следующие полномочия: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1) </w:t>
      </w:r>
      <w:proofErr w:type="gramStart"/>
      <w:r w:rsidRPr="00E86F4B">
        <w:rPr>
          <w:color w:val="242424"/>
          <w:szCs w:val="24"/>
        </w:rPr>
        <w:t>контроль за</w:t>
      </w:r>
      <w:proofErr w:type="gramEnd"/>
      <w:r w:rsidRPr="00E86F4B">
        <w:rPr>
          <w:color w:val="242424"/>
          <w:szCs w:val="24"/>
        </w:rPr>
        <w:t xml:space="preserve"> исполнением бюджета муниципального образования «Красногорский район» (далее – местного бюджета);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2) экспертиза проекта местного бюджета;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3) внешняя проверка годового отчета об исполнении местного бюджета;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4) организация и осуществление </w:t>
      </w:r>
      <w:proofErr w:type="gramStart"/>
      <w:r w:rsidRPr="00E86F4B">
        <w:rPr>
          <w:color w:val="242424"/>
          <w:szCs w:val="24"/>
        </w:rPr>
        <w:t>контроля за</w:t>
      </w:r>
      <w:proofErr w:type="gramEnd"/>
      <w:r w:rsidRPr="00E86F4B">
        <w:rPr>
          <w:color w:val="242424"/>
          <w:szCs w:val="24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5) </w:t>
      </w:r>
      <w:proofErr w:type="gramStart"/>
      <w:r w:rsidRPr="00E86F4B">
        <w:rPr>
          <w:color w:val="242424"/>
          <w:szCs w:val="24"/>
        </w:rPr>
        <w:t>контроль за</w:t>
      </w:r>
      <w:proofErr w:type="gramEnd"/>
      <w:r w:rsidRPr="00E86F4B">
        <w:rPr>
          <w:color w:val="242424"/>
          <w:szCs w:val="24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proofErr w:type="gramStart"/>
      <w:r w:rsidRPr="00E86F4B">
        <w:rPr>
          <w:color w:val="2424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а также муниципальных программ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8) анализ бюджетного процесса в муниципальном образовании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 подготовка предложений, направленных на его совершенствование;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и Главе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10) участие в пределах полномочий в мероприятиях, направленных на противодействие коррупции;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10.1) осуществление </w:t>
      </w:r>
      <w:proofErr w:type="gramStart"/>
      <w:r w:rsidRPr="00E86F4B">
        <w:rPr>
          <w:color w:val="242424"/>
          <w:szCs w:val="24"/>
        </w:rPr>
        <w:t>контроля за</w:t>
      </w:r>
      <w:proofErr w:type="gramEnd"/>
      <w:r w:rsidRPr="00E86F4B">
        <w:rPr>
          <w:color w:val="242424"/>
          <w:szCs w:val="24"/>
        </w:rPr>
        <w:t xml:space="preserve"> законностью, результативностью (эффективностью и экономностью) использования средств местного бюджета, поступивших в бюджеты муниципальных образований сельских поселений, входящих в состав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i/>
          <w:color w:val="242424"/>
          <w:szCs w:val="24"/>
        </w:rPr>
      </w:pPr>
      <w:r w:rsidRPr="00E86F4B">
        <w:rPr>
          <w:i/>
          <w:color w:val="242424"/>
          <w:szCs w:val="24"/>
        </w:rPr>
        <w:lastRenderedPageBreak/>
        <w:t>10.2) аудит в сфере закупок, товаров, работ, услуг для обеспечения муниципальных нужд и иные полномочия, предусмотренные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E86F4B" w:rsidRPr="00E86F4B" w:rsidRDefault="00E86F4B" w:rsidP="00E86F4B">
      <w:pPr>
        <w:jc w:val="both"/>
        <w:rPr>
          <w:i/>
          <w:color w:val="242424"/>
          <w:szCs w:val="24"/>
        </w:rPr>
      </w:pPr>
      <w:r w:rsidRPr="00E86F4B">
        <w:rPr>
          <w:i/>
          <w:color w:val="242424"/>
          <w:szCs w:val="24"/>
        </w:rPr>
        <w:t>10.3) составление протоколов об административных правонарушениях предусмотренных статьями 5.21, 15.1, 15.11, 15.14 - 15.15.16, частью 1 статьи 19.4, статьей 19.4.1, частью 20 статьи 19.5, статьями 19.6 и 19.7 Кодекса Российской Федерации об административных правонарушениях.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11) иные полномочия в сфере внешнего муниципального финансового контроля, установленные федеральными законами, законами Удмуртской Республики, Уставом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и нормативными правовыми актами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Внешний муниципальный финансовый контроль осуществляется контрольно-счетным органом: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1) в отношении органов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и органов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бюджетных, казенных и автономных муниципальных учреждений и унитарных предприятий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а также иных организаций, если они используют имущество, находящееся в муниципальной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proofErr w:type="gramStart"/>
      <w:r w:rsidRPr="00E86F4B">
        <w:rPr>
          <w:color w:val="242424"/>
          <w:szCs w:val="24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предоставившего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9.</w:t>
      </w:r>
      <w:r w:rsidRPr="00E86F4B">
        <w:rPr>
          <w:b/>
          <w:bCs/>
          <w:color w:val="242424"/>
          <w:szCs w:val="24"/>
        </w:rPr>
        <w:t xml:space="preserve"> Формы осуществления контрольно-счетным органом</w:t>
      </w:r>
      <w:r w:rsidRPr="00E86F4B">
        <w:rPr>
          <w:color w:val="242424"/>
          <w:szCs w:val="24"/>
        </w:rPr>
        <w:t xml:space="preserve"> </w:t>
      </w:r>
      <w:r w:rsidRPr="00E86F4B">
        <w:rPr>
          <w:b/>
          <w:bCs/>
          <w:color w:val="242424"/>
          <w:szCs w:val="24"/>
        </w:rPr>
        <w:t>внешнего муниципального финансового контроля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Внешний муниципальный финансовый контроль осуществляется контрольно-счетным органом в форме контрольных или экспертно-аналитических мероприятий.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При проведении контрольного мероприятия контрольно-счетным органом составляется соответствующий акт, который доводится до сведения руководителей проверяемых органов и организаций. На основании акта контрольно-счетного органа составляется отчет, который подписывается руководителем контрольного мероприятия.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При проведении экспертно-аналитического мероприятия контрольно-счетным органом составляется заключение. Заключение о результатах проведенного экспертно-аналитического мероприятия подписывается Аудитором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10.</w:t>
      </w:r>
      <w:r w:rsidRPr="00E86F4B">
        <w:rPr>
          <w:b/>
          <w:bCs/>
          <w:color w:val="242424"/>
          <w:szCs w:val="24"/>
        </w:rPr>
        <w:t xml:space="preserve"> Стандарты внешнего муниципального финансового контроля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Контрольно-счетный орган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Удмуртской Республики, Уставом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настоящим Положением, другими нормативными правовыми актами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а также стандартами внешнего муниципального финансового контроля.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  <w:r w:rsidRPr="00E86F4B">
        <w:rPr>
          <w:color w:val="242424"/>
          <w:szCs w:val="24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Председателем Совета депутатов муниципального образования «Красногорский район»: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1) в </w:t>
      </w:r>
      <w:proofErr w:type="gramStart"/>
      <w:r w:rsidRPr="00E86F4B">
        <w:rPr>
          <w:color w:val="242424"/>
          <w:szCs w:val="24"/>
        </w:rPr>
        <w:t>отношении</w:t>
      </w:r>
      <w:proofErr w:type="gramEnd"/>
      <w:r w:rsidRPr="00E86F4B">
        <w:rPr>
          <w:color w:val="242424"/>
          <w:szCs w:val="24"/>
        </w:rPr>
        <w:t xml:space="preserve"> органов местного самоуправления и муниципальных органов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муниципальных учреждений и унитарных предприятий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– в соответствии с общими требованиями, утвержденными Счетной палатой Российской Федерации и (или) Государственным контрольным комитетом Удмуртской Республики;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lastRenderedPageBreak/>
        <w:t>2) в отношении иных организаций – в соответствии с общими требованиями, установленными федеральным законом.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При подготовке контрольно-счетным органом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Утверждаемые стандарты внешнего муниципального финансового контроля не могут противоречить законодательству Российской Федерации и (или) законодательству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11.</w:t>
      </w:r>
      <w:r w:rsidRPr="00E86F4B">
        <w:rPr>
          <w:b/>
          <w:bCs/>
          <w:color w:val="242424"/>
          <w:szCs w:val="24"/>
        </w:rPr>
        <w:t xml:space="preserve"> Планирование деятельности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Контрольно-счетный орган осуществляет свою деятельность на основе планов, которые разрабатываются аудитором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– счетного органа и утверждаются Председателем Совета депутатов муниципального образования «Красногорский район».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Планирование деятельности контрольно-счетного органа осуществляется с учетом результатов контрольных и экспертно-аналитических мероприятий, а также на основании поручений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предложений и запросов Главы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Поручения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предложения и запросы Главы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включаются в план работы контрольно-счетного органа на основании официального письменного обращения.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Поручения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предложения и запросы Главы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 рассматриваются Аудитором контрольно-счетного органа в десятидневный срок со дня их поступления.</w:t>
      </w:r>
    </w:p>
    <w:p w:rsidR="00E86F4B" w:rsidRPr="00E86F4B" w:rsidRDefault="00E86F4B" w:rsidP="00E86F4B">
      <w:pPr>
        <w:jc w:val="both"/>
        <w:rPr>
          <w:b/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12.</w:t>
      </w:r>
      <w:r w:rsidRPr="00E86F4B">
        <w:rPr>
          <w:b/>
          <w:bCs/>
          <w:color w:val="242424"/>
          <w:szCs w:val="24"/>
        </w:rPr>
        <w:t xml:space="preserve"> Полномочия Аудитора контрольно-счетного органа по организации деятельности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Аудитор контрольно-счетного органа: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1) организует деятельность контрольно-счетного органа;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2) представляет в Совет депутатов годовой отчет о деятельности контрольно-счетного органа, а также отчеты и заключения о результатах проведенных контрольных и экспертно-аналитических мероприятий;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3) представляет Главе муниципального образования отчеты и заключения о результатах проведенных контрольных и экспертно-аналитических мероприятий;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4) представляет контрольно-счетный орган в отношениях с государственными органами Российской Федерации, органами государственной власти Удмуртской Республики и государственными органами Удмуртской Республики, органами местного самоуправления и муниципальными органами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организациями и физическими лицами;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5) разрабатывает проект Регламента контрольно-счетного органа и предоставляет на утверждение Председателю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6) разрабатывает проекты стандартов внешнего муниципального финансового контроля и предоставляет на утверждение Председателю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  <w:r w:rsidRPr="00E86F4B">
        <w:rPr>
          <w:color w:val="242424"/>
          <w:szCs w:val="24"/>
        </w:rPr>
        <w:t>7) разрабатывает проекты годовых и текущих планов работы контрольно-счетного органа, а также изменений в них, и предоставляет на утверждение Председателю Совета депутатов муниципального образования «Красногорский район»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8) готовит проекты отчетов о результатах проведенных контрольных мероприятий и представляет на утверждение Председателю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9) принимает решения о направлении представлений и предписаний контрольно-счетного органа;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lastRenderedPageBreak/>
        <w:t>10) принимает решения об отмене представлений и предписаний контрольно-счетного органа;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  <w:r w:rsidRPr="00E86F4B">
        <w:rPr>
          <w:color w:val="242424"/>
          <w:szCs w:val="24"/>
        </w:rPr>
        <w:t>11) готовит проекты отчетов о работе контрольно-счетного органа и представляет на утверждение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  <w:r w:rsidRPr="00E86F4B">
        <w:rPr>
          <w:color w:val="242424"/>
          <w:szCs w:val="24"/>
        </w:rPr>
        <w:t xml:space="preserve">12) разрабатывает проекты методических рекомендаций по проведению контрольных мероприятий и представляет на утверждение </w:t>
      </w:r>
      <w:proofErr w:type="spellStart"/>
      <w:r w:rsidRPr="00E86F4B">
        <w:rPr>
          <w:color w:val="242424"/>
          <w:szCs w:val="24"/>
        </w:rPr>
        <w:t>Предедателя</w:t>
      </w:r>
      <w:proofErr w:type="spellEnd"/>
      <w:r w:rsidRPr="00E86F4B">
        <w:rPr>
          <w:color w:val="242424"/>
          <w:szCs w:val="24"/>
        </w:rPr>
        <w:t xml:space="preserve"> Совета депутатов муниципального образования «Красногорский район»;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13) осуществляет иные полномочия, предусмотренные настоящим Положением.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Аудитор контрольно-счетного органа вправе принимать участие в заседаниях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заседаниях иных органов местного самоуправления. Вправе участвовать в заседаниях комитетов, комиссий и рабочих групп, создаваемых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13.</w:t>
      </w:r>
      <w:r w:rsidRPr="00E86F4B">
        <w:rPr>
          <w:b/>
          <w:bCs/>
          <w:color w:val="242424"/>
          <w:szCs w:val="24"/>
        </w:rPr>
        <w:t xml:space="preserve"> Права, обязанности и ответственность должностного лица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Должностное лицо контрольно-счетного органа при осуществлении возложенных на него должностных полномочий имеет право: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Удмуртской Республики и государственных органов Удмуртской Республики, органов местного самоуправления и муниципальных органов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организаций;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8) знакомиться с технической документацией к электронным базам данных;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9) составлять протоколы об административных правонарушениях в случаях, предусмотренных законодательством Российской Федерации, законодательством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При проведении контрольного мероприятия должностное лицо контрольно-счетного органа предъявляет руководителям (представителям) проверяемых органов и организаций служебное удостоверение и документ на право проведения контрольного мероприятия, в котором указывается наименование, форма, основания проведения контрольного мероприятия, </w:t>
      </w:r>
      <w:r w:rsidRPr="00E86F4B">
        <w:rPr>
          <w:color w:val="242424"/>
          <w:szCs w:val="24"/>
        </w:rPr>
        <w:lastRenderedPageBreak/>
        <w:t xml:space="preserve">руководитель контрольного мероприятия, состав должностных лиц, привлечённых к проведению контрольного мероприятия, а также сроки проведения контрольного мероприятия. 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3.Руководители (представители) проверяемых органов и организаций обязаны предоставить должностному лицу контрольно-счетного органа, проводящему контрольное мероприятие, на срок проведения контрольного мероприятия отдельное служебное помещение, оборудованное мебелью и обеспечивающее сохранность документов и материалов.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Должностное лицо контрольно-счетного органа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5. Должностное лицо контрольно-счетного органа обязано сохранять государственную, служебную, коммерческую и иную охраняемую законом тайну, ставшую ему известной при проведении в проверяемых органах и организациях контрольных и экспертно-аналитических мероприятий, объективно проводить контрольные и экспертно-аналитические мероприятия и достоверно отражать их результаты в соответствующих актах, отчетах и заключениях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– счетного органа.</w:t>
      </w:r>
    </w:p>
    <w:p w:rsidR="00E86F4B" w:rsidRPr="00E86F4B" w:rsidRDefault="00E86F4B" w:rsidP="00E86F4B">
      <w:pPr>
        <w:jc w:val="both"/>
        <w:rPr>
          <w:i/>
          <w:color w:val="242424"/>
          <w:szCs w:val="24"/>
        </w:rPr>
      </w:pPr>
      <w:r w:rsidRPr="00E86F4B">
        <w:rPr>
          <w:i/>
          <w:color w:val="242424"/>
          <w:szCs w:val="24"/>
        </w:rPr>
        <w:t xml:space="preserve">5.1. </w:t>
      </w:r>
      <w:proofErr w:type="gramStart"/>
      <w:r w:rsidRPr="00E86F4B">
        <w:rPr>
          <w:i/>
          <w:color w:val="242424"/>
          <w:szCs w:val="24"/>
        </w:rPr>
        <w:t>Должностное лицо контрольно-счетного органа обязано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</w:t>
      </w:r>
      <w:proofErr w:type="gramEnd"/>
      <w:r w:rsidRPr="00E86F4B">
        <w:rPr>
          <w:i/>
          <w:color w:val="242424"/>
          <w:szCs w:val="24"/>
        </w:rPr>
        <w:t xml:space="preserve"> лиц </w:t>
      </w:r>
      <w:proofErr w:type="gramStart"/>
      <w:r w:rsidRPr="00E86F4B">
        <w:rPr>
          <w:i/>
          <w:color w:val="242424"/>
          <w:szCs w:val="24"/>
        </w:rPr>
        <w:t>открывать и иметь</w:t>
      </w:r>
      <w:proofErr w:type="gramEnd"/>
      <w:r w:rsidRPr="00E86F4B">
        <w:rPr>
          <w:i/>
          <w:color w:val="2424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6. Должностное лицо контрольно-счетного органа несет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E86F4B" w:rsidRPr="00E86F4B" w:rsidRDefault="00E86F4B" w:rsidP="00E86F4B">
      <w:pPr>
        <w:jc w:val="both"/>
        <w:rPr>
          <w:i/>
          <w:color w:val="242424"/>
          <w:szCs w:val="24"/>
        </w:rPr>
      </w:pPr>
      <w:r w:rsidRPr="00E86F4B">
        <w:rPr>
          <w:i/>
          <w:color w:val="242424"/>
          <w:szCs w:val="24"/>
        </w:rPr>
        <w:t>7.</w:t>
      </w:r>
      <w:r w:rsidRPr="00E86F4B">
        <w:rPr>
          <w:i/>
          <w:szCs w:val="24"/>
        </w:rPr>
        <w:t>А</w:t>
      </w:r>
      <w:r w:rsidRPr="00E86F4B">
        <w:rPr>
          <w:i/>
          <w:color w:val="242424"/>
          <w:szCs w:val="24"/>
        </w:rPr>
        <w:t xml:space="preserve">удиторы контрольно-счетного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самоуправления. Указанные лица вправе участвовать в </w:t>
      </w:r>
      <w:proofErr w:type="gramStart"/>
      <w:r w:rsidRPr="00E86F4B">
        <w:rPr>
          <w:i/>
          <w:color w:val="242424"/>
          <w:szCs w:val="24"/>
        </w:rPr>
        <w:t>заседаниях</w:t>
      </w:r>
      <w:proofErr w:type="gramEnd"/>
      <w:r w:rsidRPr="00E86F4B">
        <w:rPr>
          <w:i/>
          <w:color w:val="242424"/>
          <w:szCs w:val="24"/>
        </w:rPr>
        <w:t xml:space="preserve"> комитетов, комиссий и рабочих групп, создаваемых представительным орг</w:t>
      </w:r>
      <w:r w:rsidR="006B37CE">
        <w:rPr>
          <w:i/>
          <w:color w:val="242424"/>
          <w:szCs w:val="24"/>
        </w:rPr>
        <w:t>аном муниципального образования</w:t>
      </w:r>
      <w:r w:rsidRPr="00E86F4B">
        <w:rPr>
          <w:i/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14.</w:t>
      </w:r>
      <w:r w:rsidRPr="00E86F4B">
        <w:rPr>
          <w:b/>
          <w:bCs/>
          <w:color w:val="242424"/>
          <w:szCs w:val="24"/>
        </w:rPr>
        <w:t xml:space="preserve"> Обязательность исполнения требований должностного лица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Требования и запросы должностного лица контрольно-счетного органа, связанные с осуществлением ими своих должностных полномочий, установленных законодательством Российской Федерации, законодательством Удмуртской Республики, нормативными правовыми актами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являются обязательными для исполнения органами местного самоуправления и муниципальными органами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организациями, в отношении которых осуществляется внешний муниципальный финансовый контроль.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Неисполнение законных требований и запросов должностного лица контрольно-счетного органа,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(или) законодательством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15.</w:t>
      </w:r>
      <w:r w:rsidRPr="00E86F4B">
        <w:rPr>
          <w:b/>
          <w:bCs/>
          <w:color w:val="242424"/>
          <w:szCs w:val="24"/>
        </w:rPr>
        <w:t xml:space="preserve"> Представление информации по запросам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Органы местного самоуправления и муниципальные органы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организации, в отношении которых контрольно-счетный орган вправе осуществлять внешний муниципальный финансовый контроль, их должностные лица обязаны в </w:t>
      </w:r>
      <w:r w:rsidRPr="00E86F4B">
        <w:rPr>
          <w:color w:val="242424"/>
          <w:szCs w:val="24"/>
        </w:rPr>
        <w:lastRenderedPageBreak/>
        <w:t>10-дневный срок со дня получения запроса контрольно-счетного органа, представить в контрольно-счетный орган информацию, документы и материалы, необходимые для проведения контрольных и экспертно-аналитических мероприятий, если в запросе контрольно-счетного органа не установлен более длительный срок.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Запросы контрольно-счетного органа направляются субъектам, указанным в части 1 настоящей статьи, почтовым отправлением с уведомлением или нарочно с отметкой о получении.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</w:t>
      </w:r>
      <w:proofErr w:type="gramStart"/>
      <w:r w:rsidRPr="00E86F4B">
        <w:rPr>
          <w:color w:val="242424"/>
          <w:szCs w:val="24"/>
        </w:rPr>
        <w:t xml:space="preserve">При осуществлении контрольно-счетным органом контрольных мероприятий проверяемые органы и организации должны обеспечить должностным лицам контрольно-счетного органа возможность ознакомления с управленческой и иной отчетностью и документацией, документами, связанными с формированием и исполнением местного бюджета, использованием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контрольно-счетным органом его полномочий.</w:t>
      </w:r>
      <w:proofErr w:type="gramEnd"/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</w:t>
      </w:r>
      <w:proofErr w:type="gramStart"/>
      <w:r w:rsidRPr="00E86F4B">
        <w:rPr>
          <w:color w:val="242424"/>
          <w:szCs w:val="24"/>
        </w:rPr>
        <w:t xml:space="preserve">Правовые акты органов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и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о создании, преобразовании или ликвидации муниципальных учреждений и унитарных предприятий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изменении количества акций и долей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направляются в</w:t>
      </w:r>
      <w:proofErr w:type="gramEnd"/>
      <w:r w:rsidRPr="00E86F4B">
        <w:rPr>
          <w:color w:val="242424"/>
          <w:szCs w:val="24"/>
        </w:rPr>
        <w:t xml:space="preserve"> контрольно-счетный орган в течение 10 рабочих дней со дня принятия.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5. Органы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ежегодно направляют в контрольно-счетный орган отчеты и заключения аудиторских организаций по результатам аудиторских проверок деятельности муниципальных унитарных предприятий, муниципальных учреждений, а также хозяйственных обществ с долей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не менее пятидесяти процентов в течение тридцати дней со дня их подписания.</w:t>
      </w:r>
    </w:p>
    <w:p w:rsidR="00E86F4B" w:rsidRPr="00E86F4B" w:rsidRDefault="00E86F4B" w:rsidP="00E86F4B">
      <w:pPr>
        <w:autoSpaceDE w:val="0"/>
        <w:autoSpaceDN w:val="0"/>
        <w:adjustRightInd w:val="0"/>
        <w:jc w:val="both"/>
        <w:rPr>
          <w:szCs w:val="24"/>
        </w:rPr>
      </w:pPr>
      <w:r w:rsidRPr="00E86F4B">
        <w:rPr>
          <w:color w:val="242424"/>
          <w:szCs w:val="24"/>
        </w:rPr>
        <w:t xml:space="preserve">5.1. </w:t>
      </w:r>
      <w:r w:rsidRPr="00E86F4B">
        <w:rPr>
          <w:szCs w:val="24"/>
        </w:rPr>
        <w:t>Контрольно-счетный орган не вправе запрашивать информацию, документы и материалы, если такие информация, документы и материалы ранее уже были ему представлены.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6. </w:t>
      </w:r>
      <w:proofErr w:type="gramStart"/>
      <w:r w:rsidRPr="00E86F4B">
        <w:rPr>
          <w:color w:val="242424"/>
          <w:szCs w:val="24"/>
        </w:rPr>
        <w:t>Непредставление или несвоевременное представление органами и организациями, указанными в части 1 настоящей статьи, в контрольно-счетный орган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Удмуртской</w:t>
      </w:r>
      <w:proofErr w:type="gramEnd"/>
      <w:r w:rsidRPr="00E86F4B">
        <w:rPr>
          <w:color w:val="242424"/>
          <w:szCs w:val="24"/>
        </w:rPr>
        <w:t xml:space="preserve">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16.</w:t>
      </w:r>
      <w:r w:rsidRPr="00E86F4B">
        <w:rPr>
          <w:b/>
          <w:bCs/>
          <w:color w:val="242424"/>
          <w:szCs w:val="24"/>
        </w:rPr>
        <w:t xml:space="preserve"> Представления и предписания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Контрольно-счетный орган по результатам проведения контрольных мероприятий вправе вносить в органы местного самоуправления и муниципальные органы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или возмещению причиненного вреда, по привлечению к ответственности должностных лиц, виновных в допущенных нарушениях</w:t>
      </w:r>
      <w:proofErr w:type="gramEnd"/>
      <w:r w:rsidRPr="00E86F4B">
        <w:rPr>
          <w:color w:val="242424"/>
          <w:szCs w:val="24"/>
        </w:rPr>
        <w:t>, а также мер по пресечению, устранению и предупреждению нарушений.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</w:t>
      </w:r>
      <w:proofErr w:type="gramStart"/>
      <w:r w:rsidRPr="00E86F4B">
        <w:rPr>
          <w:color w:val="242424"/>
          <w:szCs w:val="24"/>
        </w:rPr>
        <w:t xml:space="preserve">Представление контрольно-счетного органа должно содержать указание на конкретные допущенные нарушения и недостатки, выявленные в результате проведения контрольного мероприятия, конкретные основания вынесения представления с указанием нормативного правового акта, положения которого были нарушены, указания по устранению выявленных нарушений и недостатков, предотвращению нанесения материального ущерба муниципальному образованию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или возмещению причиненного вреда, указание на </w:t>
      </w:r>
      <w:r w:rsidRPr="00E86F4B">
        <w:rPr>
          <w:color w:val="242424"/>
          <w:szCs w:val="24"/>
        </w:rPr>
        <w:lastRenderedPageBreak/>
        <w:t>должностных лиц, виновных в допущенных нарушениях и привлекаемых</w:t>
      </w:r>
      <w:proofErr w:type="gramEnd"/>
      <w:r w:rsidRPr="00E86F4B">
        <w:rPr>
          <w:color w:val="242424"/>
          <w:szCs w:val="24"/>
        </w:rPr>
        <w:t xml:space="preserve"> к ответственности, срок исполнения требования об устранении нарушения и недостатков, а также меры, направленные на пресечение и предупреждение нарушений.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ab/>
        <w:t xml:space="preserve">Представление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– счетного органа подписывается аудитором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– 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Органы местного самоуправления и органы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а также организации в течение одного месяца со дня получения представления обязаны уведомить в письменной форме контрольно-счетный орган о принятых по результатам рассмотрения представления решениях и мерах.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 лицом контрольно-счетного органа контрольных мероприятий контрольно-счетный орган направляет в органы местного самоуправления и органы Администрации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проверяемые организации и их должностным лицам предписание.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ab/>
        <w:t xml:space="preserve">Предписание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– счетного органа подписывается аудитором </w:t>
      </w:r>
      <w:proofErr w:type="spellStart"/>
      <w:r w:rsidRPr="00E86F4B">
        <w:rPr>
          <w:color w:val="242424"/>
          <w:szCs w:val="24"/>
        </w:rPr>
        <w:t>контрольно</w:t>
      </w:r>
      <w:proofErr w:type="spellEnd"/>
      <w:r w:rsidRPr="00E86F4B">
        <w:rPr>
          <w:color w:val="242424"/>
          <w:szCs w:val="24"/>
        </w:rPr>
        <w:t xml:space="preserve"> – 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5. Предписание контрольно-счетного органа должно содержать указание на конкретные допущенные нарушения и конкретные основания вынесения предписания.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6. Представление и предписание контрольно-счетного органа должны быть исполнены в установленные в них сроки.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7. Неисполнение или ненадлежащее исполнение в установленный срок представления или предписания контрольно-счетного органа влечет за собой ответственность, установленную законодательством Российской Федерации и (или) законодательством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8. В случае</w:t>
      </w:r>
      <w:proofErr w:type="gramStart"/>
      <w:r w:rsidRPr="00E86F4B">
        <w:rPr>
          <w:color w:val="242424"/>
          <w:szCs w:val="24"/>
        </w:rPr>
        <w:t>,</w:t>
      </w:r>
      <w:proofErr w:type="gramEnd"/>
      <w:r w:rsidRPr="00E86F4B">
        <w:rPr>
          <w:color w:val="242424"/>
          <w:szCs w:val="24"/>
        </w:rPr>
        <w:t xml:space="preserve">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контрольно-счетный орган в установленном порядке незамедлительно передает материалы контрольных мероприятий в правоохранительные органы.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b/>
          <w:color w:val="242424"/>
          <w:szCs w:val="24"/>
        </w:rPr>
      </w:pPr>
      <w:r w:rsidRPr="00E86F4B">
        <w:rPr>
          <w:b/>
          <w:color w:val="242424"/>
          <w:szCs w:val="24"/>
        </w:rPr>
        <w:t>Статья 17.</w:t>
      </w:r>
      <w:r w:rsidRPr="00E86F4B">
        <w:rPr>
          <w:b/>
          <w:bCs/>
          <w:color w:val="242424"/>
          <w:szCs w:val="24"/>
        </w:rPr>
        <w:t xml:space="preserve"> Гарантии прав проверяемых органов и организаций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Акт, составленный контрольно-счетным органом при проведении контрольных мероприятий, доводится до сведения руководителей проверяемых органов и организаций почтовым отправлением с уведомлением.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Пояснения и замечания руководителей проверяемых органов и организаций, представленные в контрольно-счетный орган в течение пяти рабочих дней со дня получения акта контрольно-счетного органа, прилагаются к акту и в дальнейшем являются его неотъемлемой частью.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Результаты рассмотрения контрольно-счетного органа пояснений и замечаний руководителей проверяемых органов и организаций, поступивших в установленный срок, отражаются в отчете. О результатах рассмотрения контрольно-счетным органом указанных пояснений и замечаний письменно сообщается руководителям проверяемых органов и организаций.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4. </w:t>
      </w:r>
      <w:proofErr w:type="gramStart"/>
      <w:r w:rsidRPr="00E86F4B">
        <w:rPr>
          <w:color w:val="242424"/>
          <w:szCs w:val="24"/>
        </w:rPr>
        <w:t xml:space="preserve">Проверяемые органы и организации и их должностные лица вправе обратиться в суд с заявлением о признании недействительным акта контрольно-счетного органа, вынесенного по результатам проведения контрольных мероприятий, а также защищать свои права всеми способами, не запрещенными законом, обратиться с жалобой на действия (бездействие) контрольно-счетного органа в Совет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  <w:proofErr w:type="gramEnd"/>
      <w:r w:rsidRPr="00E86F4B">
        <w:rPr>
          <w:color w:val="242424"/>
          <w:szCs w:val="24"/>
        </w:rPr>
        <w:t xml:space="preserve"> Поступившие в Совет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 жалобы рассматриваются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 в течение месяца со дня поступления. О результатах рассмотрения жалобы сообщается заявителю не позднее семи календарных дней со дня рассмотрения жалобы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18.</w:t>
      </w:r>
      <w:r w:rsidRPr="00E86F4B">
        <w:rPr>
          <w:b/>
          <w:bCs/>
          <w:color w:val="242424"/>
          <w:szCs w:val="24"/>
        </w:rPr>
        <w:t xml:space="preserve"> Взаимодействие контрольно-счетного органа с государственными и муниципальными органами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lastRenderedPageBreak/>
        <w:t xml:space="preserve">1. </w:t>
      </w:r>
      <w:proofErr w:type="gramStart"/>
      <w:r w:rsidRPr="00E86F4B">
        <w:rPr>
          <w:color w:val="242424"/>
          <w:szCs w:val="24"/>
        </w:rPr>
        <w:t xml:space="preserve">Контрольно-счетный орган при осуществлении своей деятельности имеет право взаимодействовать с иными органами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со Счетной палатой Российской Федерации, Государственным контрольным комитетом Удмуртской Республики, контрольно-счетными органами других субъектов Российской Федерации и муниципальных образований, территориальным управлением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Удмуртской Республики, заключать с ними</w:t>
      </w:r>
      <w:proofErr w:type="gramEnd"/>
      <w:r w:rsidRPr="00E86F4B">
        <w:rPr>
          <w:color w:val="242424"/>
          <w:szCs w:val="24"/>
        </w:rPr>
        <w:t xml:space="preserve"> соглашения о сотрудничестве и взаимодействии.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Удмуртской Республики.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3. В целях координации своей деятельности контрольно-счетный орган может создавать как временные, так и постоянно действующие совместные координационные, консультационные, совещательные и другие рабочие органы совместно с иными государственными и муниципальными органами.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4. Контрольно-счетный орган по письменному обращению иных контрольно-счетных органов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19.</w:t>
      </w:r>
      <w:r w:rsidRPr="00E86F4B">
        <w:rPr>
          <w:b/>
          <w:bCs/>
          <w:color w:val="242424"/>
          <w:szCs w:val="24"/>
        </w:rPr>
        <w:t xml:space="preserve"> Обеспечение доступа к информации о деятельности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1. </w:t>
      </w:r>
      <w:proofErr w:type="gramStart"/>
      <w:r w:rsidRPr="00E86F4B">
        <w:rPr>
          <w:color w:val="242424"/>
          <w:szCs w:val="24"/>
        </w:rPr>
        <w:t xml:space="preserve">Контрольно-счетный орган в целях обеспечения доступа к информации о своей деятельности размещает на официальном сайте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в информационно-телекоммуникационной сети «Интернет» (далее – сеть Интернет) и опубликовывает в районной газете «Победа», Вестнике правовых актов органов местного самоуправления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являющихся источниками официального опубликования нормативных правовых актов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, информацию о проведенных контрольных и экспертно-аналитических мероприятиях</w:t>
      </w:r>
      <w:proofErr w:type="gramEnd"/>
      <w:r w:rsidRPr="00E86F4B">
        <w:rPr>
          <w:color w:val="242424"/>
          <w:szCs w:val="24"/>
        </w:rPr>
        <w:t>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Контрольно-счетный орган ежегодно подготавливает отчеты о своей деятельности, которые направляются на рассмотрение в Совет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. Указанные отчеты опубликовываются контрольно-счетным органом в источниках официального опубликования нормативных правовых актов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указанных в части 1 настоящей статьи, только после их рассмотрения Советом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3. Опубликование в источниках официального опубликования нормативных правовых актов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 xml:space="preserve">, или размещение в сети Интернет информации о деятельности контрольно-счетного органа осуществляется в соответствии с законодательством Российской Федерации, нормативно правовыми актами Удмуртской Республики, нормативными правовыми актами Совета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>и Регламентом контрольно-счетного органа.</w:t>
      </w:r>
    </w:p>
    <w:p w:rsidR="00E86F4B" w:rsidRPr="00E86F4B" w:rsidRDefault="00E86F4B" w:rsidP="00E86F4B">
      <w:pPr>
        <w:jc w:val="both"/>
        <w:rPr>
          <w:color w:val="242424"/>
          <w:szCs w:val="24"/>
          <w:highlight w:val="yellow"/>
        </w:rPr>
      </w:pPr>
    </w:p>
    <w:p w:rsidR="00E86F4B" w:rsidRPr="00E86F4B" w:rsidRDefault="00E86F4B" w:rsidP="00E86F4B">
      <w:pPr>
        <w:jc w:val="center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Глава 4.</w:t>
      </w:r>
      <w:r w:rsidRPr="00E86F4B">
        <w:rPr>
          <w:b/>
          <w:bCs/>
          <w:color w:val="242424"/>
          <w:szCs w:val="24"/>
        </w:rPr>
        <w:t xml:space="preserve"> Заключительные и переходные положения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20.</w:t>
      </w:r>
      <w:r w:rsidRPr="00E86F4B">
        <w:rPr>
          <w:b/>
          <w:bCs/>
          <w:color w:val="242424"/>
          <w:szCs w:val="24"/>
        </w:rPr>
        <w:t xml:space="preserve"> Финансовое, материально-техническое и организационное обеспечение деятельности контрольно-счетного органа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>1. Финансовое обеспечение деятельности контрольно-счетного органа осуществляется за счет средств местного бюджета в объеме, позволяющем обеспечить возможность осуществления возложенных на него полномочий.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2. </w:t>
      </w:r>
      <w:proofErr w:type="gramStart"/>
      <w:r w:rsidRPr="00E86F4B">
        <w:rPr>
          <w:color w:val="242424"/>
          <w:szCs w:val="24"/>
        </w:rPr>
        <w:t>Контроль за</w:t>
      </w:r>
      <w:proofErr w:type="gramEnd"/>
      <w:r w:rsidRPr="00E86F4B">
        <w:rPr>
          <w:color w:val="242424"/>
          <w:szCs w:val="24"/>
        </w:rPr>
        <w:t xml:space="preserve"> использованием контрольно-счетным органом средств местного бюджета и имущества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осуществляется на основании решений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lastRenderedPageBreak/>
        <w:t xml:space="preserve">3. Материально-техническое и организационное обеспечение деятельности контрольно-счетного органа осуществляется Советом депутатов муниципального образования </w:t>
      </w:r>
      <w:r w:rsidRPr="00E86F4B">
        <w:rPr>
          <w:color w:val="052635"/>
          <w:szCs w:val="24"/>
        </w:rPr>
        <w:t xml:space="preserve">«Красногорский район» </w:t>
      </w:r>
      <w:r w:rsidRPr="00E86F4B">
        <w:rPr>
          <w:color w:val="242424"/>
          <w:szCs w:val="24"/>
        </w:rPr>
        <w:t xml:space="preserve">в порядке, установленном решением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jc w:val="both"/>
        <w:rPr>
          <w:color w:val="242424"/>
          <w:szCs w:val="24"/>
        </w:rPr>
      </w:pPr>
    </w:p>
    <w:p w:rsidR="00E86F4B" w:rsidRPr="00E86F4B" w:rsidRDefault="00E86F4B" w:rsidP="00E86F4B">
      <w:pPr>
        <w:jc w:val="both"/>
        <w:rPr>
          <w:color w:val="242424"/>
          <w:szCs w:val="24"/>
        </w:rPr>
      </w:pPr>
      <w:r w:rsidRPr="00E86F4B">
        <w:rPr>
          <w:b/>
          <w:color w:val="242424"/>
          <w:szCs w:val="24"/>
        </w:rPr>
        <w:t>Статья 21.</w:t>
      </w:r>
      <w:r w:rsidRPr="00E86F4B">
        <w:rPr>
          <w:color w:val="242424"/>
          <w:szCs w:val="24"/>
        </w:rPr>
        <w:t xml:space="preserve"> </w:t>
      </w:r>
      <w:r w:rsidRPr="00E86F4B">
        <w:rPr>
          <w:b/>
          <w:bCs/>
          <w:color w:val="242424"/>
          <w:szCs w:val="24"/>
        </w:rPr>
        <w:t>Материальное и социальное обеспечение работников контрольно-счетного органа</w:t>
      </w:r>
    </w:p>
    <w:p w:rsidR="00E86F4B" w:rsidRPr="00E86F4B" w:rsidRDefault="00E86F4B" w:rsidP="00E86F4B">
      <w:pPr>
        <w:ind w:firstLine="708"/>
        <w:jc w:val="both"/>
        <w:rPr>
          <w:color w:val="242424"/>
          <w:szCs w:val="24"/>
        </w:rPr>
      </w:pPr>
      <w:r w:rsidRPr="00E86F4B">
        <w:rPr>
          <w:color w:val="242424"/>
          <w:szCs w:val="24"/>
        </w:rPr>
        <w:t xml:space="preserve">Аудитору контрольно-счетного органа, замещающему в контрольно-счетном органе должность муниципальной службы в Удмуртской Республике, предоставляется материальное и социальное обеспечение в соответствии с нормативными правовыми актами Совета депутатов муниципального образования </w:t>
      </w:r>
      <w:r w:rsidRPr="00E86F4B">
        <w:rPr>
          <w:color w:val="052635"/>
          <w:szCs w:val="24"/>
        </w:rPr>
        <w:t>«Красногорский район»</w:t>
      </w:r>
      <w:r w:rsidRPr="00E86F4B">
        <w:rPr>
          <w:color w:val="242424"/>
          <w:szCs w:val="24"/>
        </w:rPr>
        <w:t>.</w:t>
      </w:r>
    </w:p>
    <w:p w:rsidR="00E86F4B" w:rsidRPr="00E86F4B" w:rsidRDefault="00E86F4B" w:rsidP="00E86F4B">
      <w:pPr>
        <w:rPr>
          <w:rFonts w:ascii="Arial" w:hAnsi="Arial" w:cs="Arial"/>
          <w:color w:val="333333"/>
          <w:szCs w:val="24"/>
        </w:rPr>
      </w:pPr>
    </w:p>
    <w:p w:rsidR="00E86F4B" w:rsidRPr="00E86F4B" w:rsidRDefault="00E86F4B" w:rsidP="00E86F4B">
      <w:pPr>
        <w:jc w:val="both"/>
        <w:rPr>
          <w:b/>
          <w:color w:val="333333"/>
          <w:szCs w:val="24"/>
        </w:rPr>
      </w:pPr>
      <w:r w:rsidRPr="00E86F4B">
        <w:rPr>
          <w:b/>
          <w:color w:val="333333"/>
          <w:szCs w:val="24"/>
        </w:rPr>
        <w:t>Статья 22. Переходные положения и порядок вступления в силу настоящего Положения</w:t>
      </w:r>
    </w:p>
    <w:p w:rsidR="00E86F4B" w:rsidRPr="00E86F4B" w:rsidRDefault="00E86F4B" w:rsidP="00E86F4B">
      <w:pPr>
        <w:ind w:firstLine="708"/>
        <w:jc w:val="both"/>
        <w:rPr>
          <w:color w:val="333333"/>
          <w:szCs w:val="24"/>
        </w:rPr>
      </w:pPr>
      <w:r w:rsidRPr="00E86F4B">
        <w:rPr>
          <w:color w:val="333333"/>
          <w:szCs w:val="24"/>
        </w:rPr>
        <w:t>1. Настоящее Положение вступает в силу со дня его официального опубликования.</w:t>
      </w:r>
    </w:p>
    <w:p w:rsidR="00E86F4B" w:rsidRPr="00E86F4B" w:rsidRDefault="00E86F4B" w:rsidP="00E86F4B">
      <w:pPr>
        <w:jc w:val="both"/>
        <w:outlineLvl w:val="0"/>
        <w:rPr>
          <w:b/>
          <w:kern w:val="28"/>
          <w:szCs w:val="24"/>
        </w:rPr>
      </w:pPr>
    </w:p>
    <w:p w:rsidR="00E86F4B" w:rsidRPr="00E86F4B" w:rsidRDefault="00E86F4B" w:rsidP="00E86F4B">
      <w:pPr>
        <w:jc w:val="both"/>
        <w:rPr>
          <w:szCs w:val="24"/>
        </w:rPr>
      </w:pPr>
    </w:p>
    <w:p w:rsidR="00E41843" w:rsidRPr="00C01ADD" w:rsidRDefault="008A6552" w:rsidP="00E86F4B">
      <w:pPr>
        <w:jc w:val="right"/>
        <w:rPr>
          <w:sz w:val="28"/>
          <w:szCs w:val="28"/>
        </w:rPr>
      </w:pPr>
      <w:r w:rsidRPr="00C01ADD">
        <w:rPr>
          <w:sz w:val="28"/>
          <w:szCs w:val="28"/>
        </w:rPr>
        <w:t xml:space="preserve"> </w:t>
      </w:r>
    </w:p>
    <w:p w:rsidR="00F52384" w:rsidRPr="00C01ADD" w:rsidRDefault="00F52384" w:rsidP="00F52384">
      <w:pPr>
        <w:rPr>
          <w:sz w:val="28"/>
          <w:szCs w:val="28"/>
        </w:rPr>
      </w:pPr>
    </w:p>
    <w:sectPr w:rsidR="00F52384" w:rsidRPr="00C01ADD" w:rsidSect="005D2CE3">
      <w:footerReference w:type="default" r:id="rId9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09C" w:rsidRDefault="0080009C" w:rsidP="00430F34">
      <w:r>
        <w:separator/>
      </w:r>
    </w:p>
  </w:endnote>
  <w:endnote w:type="continuationSeparator" w:id="0">
    <w:p w:rsidR="0080009C" w:rsidRDefault="0080009C" w:rsidP="004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F2" w:rsidRDefault="00694DF2">
    <w:pPr>
      <w:pStyle w:val="aa"/>
      <w:jc w:val="center"/>
    </w:pPr>
  </w:p>
  <w:p w:rsidR="00694DF2" w:rsidRDefault="00694D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09C" w:rsidRDefault="0080009C" w:rsidP="00430F34">
      <w:r>
        <w:separator/>
      </w:r>
    </w:p>
  </w:footnote>
  <w:footnote w:type="continuationSeparator" w:id="0">
    <w:p w:rsidR="0080009C" w:rsidRDefault="0080009C" w:rsidP="004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B8E"/>
    <w:multiLevelType w:val="hybridMultilevel"/>
    <w:tmpl w:val="6932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B0"/>
    <w:rsid w:val="00011062"/>
    <w:rsid w:val="00032F2B"/>
    <w:rsid w:val="00051384"/>
    <w:rsid w:val="000767B0"/>
    <w:rsid w:val="001F7F9D"/>
    <w:rsid w:val="00215217"/>
    <w:rsid w:val="00221DD2"/>
    <w:rsid w:val="00257265"/>
    <w:rsid w:val="00274E95"/>
    <w:rsid w:val="002C1B02"/>
    <w:rsid w:val="002E3716"/>
    <w:rsid w:val="00371944"/>
    <w:rsid w:val="003B3A44"/>
    <w:rsid w:val="00430F34"/>
    <w:rsid w:val="00470060"/>
    <w:rsid w:val="00471F4B"/>
    <w:rsid w:val="004E60F0"/>
    <w:rsid w:val="00584010"/>
    <w:rsid w:val="00597B5D"/>
    <w:rsid w:val="005D2CE3"/>
    <w:rsid w:val="005F31F5"/>
    <w:rsid w:val="00602CF0"/>
    <w:rsid w:val="00694DF2"/>
    <w:rsid w:val="006A0249"/>
    <w:rsid w:val="006A4533"/>
    <w:rsid w:val="006B37CE"/>
    <w:rsid w:val="00705CBF"/>
    <w:rsid w:val="00750F6B"/>
    <w:rsid w:val="007B1525"/>
    <w:rsid w:val="0080009C"/>
    <w:rsid w:val="008231FF"/>
    <w:rsid w:val="008A6552"/>
    <w:rsid w:val="008C521B"/>
    <w:rsid w:val="009837C3"/>
    <w:rsid w:val="00995E19"/>
    <w:rsid w:val="009D185E"/>
    <w:rsid w:val="009F5FC4"/>
    <w:rsid w:val="00AA228C"/>
    <w:rsid w:val="00AA64C5"/>
    <w:rsid w:val="00AE024D"/>
    <w:rsid w:val="00B16EFA"/>
    <w:rsid w:val="00B563AC"/>
    <w:rsid w:val="00B83E86"/>
    <w:rsid w:val="00C01ADD"/>
    <w:rsid w:val="00C02902"/>
    <w:rsid w:val="00C12A39"/>
    <w:rsid w:val="00CB72D3"/>
    <w:rsid w:val="00CF49F0"/>
    <w:rsid w:val="00D144D2"/>
    <w:rsid w:val="00D21F27"/>
    <w:rsid w:val="00D651CC"/>
    <w:rsid w:val="00DC1B44"/>
    <w:rsid w:val="00DC4668"/>
    <w:rsid w:val="00DF1635"/>
    <w:rsid w:val="00E41843"/>
    <w:rsid w:val="00E823F0"/>
    <w:rsid w:val="00E86F4B"/>
    <w:rsid w:val="00E92B7F"/>
    <w:rsid w:val="00F47BE6"/>
    <w:rsid w:val="00F52384"/>
    <w:rsid w:val="00F54268"/>
    <w:rsid w:val="00F814E5"/>
    <w:rsid w:val="00F85E1A"/>
    <w:rsid w:val="00FB0856"/>
    <w:rsid w:val="00FD60CE"/>
    <w:rsid w:val="00FE63DC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6756</Words>
  <Characters>38512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2018-12-14T04:21:00Z</cp:lastPrinted>
  <dcterms:created xsi:type="dcterms:W3CDTF">2018-12-05T05:37:00Z</dcterms:created>
  <dcterms:modified xsi:type="dcterms:W3CDTF">2018-12-14T04:21:00Z</dcterms:modified>
</cp:coreProperties>
</file>