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19" w:rsidRDefault="00066819" w:rsidP="00066819">
      <w:pPr>
        <w:pStyle w:val="a5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aps/>
        </w:rPr>
        <w:t>утверждено</w:t>
      </w:r>
    </w:p>
    <w:p w:rsidR="00066819" w:rsidRDefault="00066819" w:rsidP="00066819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Решением Совета депутатов</w:t>
      </w:r>
    </w:p>
    <w:p w:rsidR="00066819" w:rsidRDefault="00066819" w:rsidP="00066819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муниципального образования</w:t>
      </w:r>
    </w:p>
    <w:p w:rsidR="00066819" w:rsidRDefault="00066819" w:rsidP="00066819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«Красногорский район»</w:t>
      </w:r>
    </w:p>
    <w:p w:rsidR="00066819" w:rsidRDefault="00066819" w:rsidP="00066819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от «16» августа 2012г. № 63</w:t>
      </w:r>
    </w:p>
    <w:p w:rsidR="00066819" w:rsidRDefault="00066819" w:rsidP="0006681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66819" w:rsidRDefault="00066819" w:rsidP="00066819">
      <w:pPr>
        <w:pStyle w:val="a5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66819" w:rsidRDefault="00066819" w:rsidP="00066819">
      <w:pPr>
        <w:pStyle w:val="a5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66819" w:rsidRDefault="00066819" w:rsidP="00066819">
      <w:pPr>
        <w:pStyle w:val="a5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положение</w:t>
      </w:r>
    </w:p>
    <w:p w:rsidR="00066819" w:rsidRDefault="00066819" w:rsidP="000668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Отделе культуры, спорта и молодёжной политики Администрации</w:t>
      </w:r>
    </w:p>
    <w:p w:rsidR="00066819" w:rsidRDefault="00066819" w:rsidP="000668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«Красногорский район»</w:t>
      </w:r>
    </w:p>
    <w:p w:rsidR="00066819" w:rsidRDefault="00066819" w:rsidP="000668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66819" w:rsidRDefault="00066819" w:rsidP="0006681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Отдел культуры, спорта и молодёжной политики Администрации муниципального образования «Красногорский район» (далее именуемое Отдел) является структурно-отраслевым органом Администрации муниципального образования «Красногорский район», осуществляющим управление в области культуры, искусства, библиотечного обслуживания, информационного обеспечения, охраны историко-культурного наследия, спорта и молодёжной политики в соответствии с государственной культурной, спортивной и молодёжной политикой.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Отдел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Удмуртской Республики, указами и распоряжениями Президента Удмуртской Республики, постановлениями и распоряжениями Правительства Удмуртской Республики, Уставом муниципального образования «Красногорский район», нормативно-правовыми актами органов местного самоуправления, а также настоящим Положением.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1.3</w:t>
      </w:r>
      <w:bookmarkStart w:id="0" w:name="sub_17103"/>
      <w:r>
        <w:rPr>
          <w:rFonts w:ascii="Times New Roman" w:hAnsi="Times New Roman"/>
          <w:noProof/>
          <w:sz w:val="24"/>
          <w:szCs w:val="24"/>
        </w:rPr>
        <w:t xml:space="preserve">. Полное наименование Отдела: </w:t>
      </w:r>
      <w:r>
        <w:rPr>
          <w:rFonts w:ascii="Times New Roman" w:hAnsi="Times New Roman"/>
          <w:sz w:val="24"/>
          <w:szCs w:val="24"/>
        </w:rPr>
        <w:t>Отдел культуры, спорта и молодёжной политики Администрации муниципального образования «Красногорский район».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Сокращенное наименование Отдела:</w:t>
      </w:r>
      <w:bookmarkStart w:id="1" w:name="sub_17104"/>
      <w:bookmarkEnd w:id="0"/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ОКСиМП Администрации МО «Красногорский район».</w:t>
      </w:r>
      <w:bookmarkEnd w:id="1"/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Отдел в соответствии с действующим законодательством наделен правом юридического лица, имеет самостоятельный баланс, лицевые счета, печать, штампы и бланки со своим наименованием, иные средства индивидуализации, необходимые для его деятельности.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Организационно-правовая форма Отдела – муниципальное казенное учреждение.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Учредителем Отдела является муниципальное образование «Красногорский район». Функции и полномочия учредителя осуществляет Администрация муниципального образования «Красногорский район».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Отдел финансируется за счет средств бюджета муниципального образования «Красногорский район в пределах сметы и штатной численности, утверждаемых главой Администрации муниципального образования «Красногорский район».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Начальник Отдела является муниципальным служащим в соответствии с реестром муниципальных должностей муниципальной службы Удмуртской Республики.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Отдел культуры, спорта и молодёжной политики Администрации муниципального образования «Красногорский район» имеет следующие структурные подразделения: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Централизованная бухгалтерия, адрес: УР, с. Красногорское, ул. Ленина, д. 68.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Информационно-аналитический отдел, адрес: УР, с. Красногорское, ул. Ленина, д. 68.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Хозяйственный отдел, адрес: УР, с. Красногорское, ул. Ленина, д. 68.</w:t>
      </w:r>
    </w:p>
    <w:p w:rsidR="00066819" w:rsidRDefault="00066819" w:rsidP="00066819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1.9.  Отделу культуры, спорта и молодёжной политики подведомственны муниципальные учреждения культуры: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Муниципальное бюджетное учреждение 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Межпоселенческий культурно-спортивный комплекс «Красногорский», адрес: УР, с. Красногорское, ул. Ленина д. 68;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Муниципальное бюджетное учреждение культуры «Красногорская Межпоселенческая  библиотека», адрес: 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УР, с. Красногорское, ул. Ленина д. 68;</w:t>
      </w:r>
    </w:p>
    <w:p w:rsidR="00066819" w:rsidRDefault="00066819" w:rsidP="00066819">
      <w:pPr>
        <w:spacing w:line="240" w:lineRule="auto"/>
        <w:jc w:val="both"/>
        <w:rPr>
          <w:rStyle w:val="FontStyle40"/>
          <w:sz w:val="24"/>
          <w:szCs w:val="24"/>
        </w:rPr>
      </w:pPr>
      <w:r>
        <w:rPr>
          <w:rStyle w:val="FontStyle40"/>
          <w:sz w:val="24"/>
          <w:szCs w:val="24"/>
        </w:rPr>
        <w:t xml:space="preserve">  - Муниципальное бюджетное учреждение культуры «Красногорский районный краеведческий музей»,</w:t>
      </w:r>
      <w:r>
        <w:rPr>
          <w:rFonts w:ascii="Times New Roman" w:hAnsi="Times New Roman"/>
          <w:sz w:val="24"/>
          <w:szCs w:val="24"/>
        </w:rPr>
        <w:t xml:space="preserve"> адрес: 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УР, с. Красногорское, ул. Ленина д. 48;</w:t>
      </w:r>
    </w:p>
    <w:p w:rsidR="00066819" w:rsidRDefault="00066819" w:rsidP="00066819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- Муниципальное бюджетное учреждение культуры «Красногорский дом ремёсел», адрес: УР,  с. Красногорское,  пер. Депутатский, д. 15;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Муниципальное бюджетное учреждение Молодёжный центр «Встреча», адрес: 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УР, с. Красногорское, ул. Ленина д. 55;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Муниципальное бюджетное учреждение Дополнительного образования детей «Красногорская ДШИ», адрес: 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УР, с. Красногорское, ул. Ленина д. 55.</w:t>
      </w:r>
    </w:p>
    <w:p w:rsidR="00066819" w:rsidRDefault="00066819" w:rsidP="00066819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1.10. Юридический адрес Отдела: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427650, Удмуртская Республика,  с. Красногорское, ул. Ленина, д. 68.</w:t>
      </w:r>
    </w:p>
    <w:p w:rsidR="00066819" w:rsidRDefault="00066819" w:rsidP="00066819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066819" w:rsidRDefault="00066819" w:rsidP="0006681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Направления деятельности, основные задачи и функции Отдела 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2.1. На Отдел возлагается решение вопросов местного значения в сфере культуры, спорта и молодежной политики муниципального образования «Красногорский район» в соответствии с Уставом муниципального образования «Красногорский район» и действующим законодательством Российской Федерации и Удмуртской Республики.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Основными направлениями деятельности Отдела являются: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организация библиотечного обслуживания населения;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организация предоставления дополнительного эстетического образования;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обеспечение условий для развития на территории муниципального района физической культуры и массового спорта, организация проведения официальных физкультурно-оздоровительных и спортивных мероприятий муниципального района;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организация и осуществление мероприятий межпоселенческого характера по работе с детьми и молодежью;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создание условий для развития местного традиционного народного художественного творчества и народных ремесел;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- охрана и сохранение объектов культурного наследия (памятников истории и культуры), расположенных в границах муниципального образования;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иные вопросы в сфере культуры, спорта и молодежной политики в соответствии с действующим законодательством.</w:t>
      </w:r>
    </w:p>
    <w:p w:rsidR="00066819" w:rsidRDefault="00066819" w:rsidP="00066819">
      <w:pPr>
        <w:tabs>
          <w:tab w:val="left" w:pos="142"/>
          <w:tab w:val="left" w:pos="284"/>
        </w:tabs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Основными задачами Отдела являются: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2.2.1. Создание в муниципальном образовании благоприятной культурной среды для воспитания и развития личности, формирования у жителей позитивных ценностных установок.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2.2.2. Обеспечение культурного, обслуживания населения с учетом культурных интересов и потребностей, различных социально-возрастных групп.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Создание условий для развития культурно-творческой, спортивной деятельности, эстетического воспитания и художественного образования населения.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Повышение роли организаций отраслей «Культура», «Спорт», «Молодёжная политика» в нравственном воспитании и культурном росте населения муниципального образования «Красногорский район»; осуществление деятельности по предоставлению культурных, спортивных благ населению муниципального образования «Красногорский район» (культурной, спортивной деятельности) в различных формах и видах.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Обеспечение предоставления муниципальных услуг в сфере культуры, спорта и молодёжной политики населению муниципального образования «Красногорский район».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Осуществление комплекса мер, направленных на укрепление и развитие материальной базы учреждений отрасли «Культура, спорт и молодёжная политика».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2.2.7. Обеспечение учреждений отрасли «Культура, спорт и молодёжная политика» квалифицированными кадрами, создание условий для наилучшего использования их знаний и опыта.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2.2.8. Создание условий для сохранения и приумножения культурного наследия, поддержка традиционных и развитие новаторских форм деятельности в сфере культуры, развитие национальных культур, укрепление межнациональных связей, охрана, учет и использование памятников культуры на территории муниципального образования.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2.2.9. Научно-методическое и информационное обеспечение учреждений отрасли «Культура, спорт и молодёжная политика».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2.2.10. Обеспечение доступности услуг культуры, спорта и молодёжной политики для жителей муниципального образования.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2.2.11. Организация работы по сохранению, рациональному использованию и преумножению культурно-исторического наследия муниципального образования, по сохранению и развитию исторических традиций народного творчества и их пропаганда.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2.2.12. Обеспечение и регулирование эффективной деятельности подведомственных муниципальных учреждений культуры.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2.2.13. Создание условий для разностороннего развития молодежи и ее адаптации к самостоятельной жизни, поддержка молодой семьи, талантливой молодежи, детских и молодежных общественных объединений, профилактика правонарушений среди молодежи.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2.2.14. Организация работы по развитию массовой физической культуры и спорта, поддержка талантливых спортсменов, развитие активных форм досуга населения, формирование здорового образа жизни.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2.2.15. Пропаганда культуры, спорта и молодежной политики через средства массовой информации.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2.2.16. Развитие платных услуг в сфере культуры, спорта и молодежной политики.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Для достижения установленных настоящим Положением целей, Отдел выполняет следующие функции: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Разрабатывает и реализует планы, и программы комплексного социально-экономического развития муниципального образования в части развития культуры, спорта и молодёжной политики, обеспечения культурного обслуживания населения, целевых программ развития культуры муниципального образования, принимает участие в формировании проекта бюджета муниципального образования по сфере культура, спорт и молодёжная политика.</w:t>
      </w:r>
    </w:p>
    <w:p w:rsidR="00066819" w:rsidRDefault="00066819" w:rsidP="00066819">
      <w:pPr>
        <w:tabs>
          <w:tab w:val="left" w:pos="142"/>
        </w:tabs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 Определяет, утверждает муниципальные задания по предоставлению муниципальных услуг на библиотечное обслуживание населения, организацию досуга и обеспечение жителей муниципального образования услугами организаций культуры, спорта и молодёжной политики, охрану и сохранение объектов культурного наследия местного (муниципального) значения, иные виды обслуживания населения в порядке установленном нормативно-правовыми актами органов местного самоуправления муниципального образования «Красногорский район».</w:t>
      </w:r>
    </w:p>
    <w:p w:rsidR="00066819" w:rsidRDefault="00066819" w:rsidP="00066819">
      <w:pPr>
        <w:tabs>
          <w:tab w:val="left" w:pos="142"/>
        </w:tabs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 Выступает заказчиком на поставки товаров, выполнение работ и оказание услуг, связанных с решением вопросов местного значения муниципального образования в сфере культуры, спорта, молодежной политики и осуществлением полномочий, переданных органам муниципального образования федеральными и региональными законами.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2.3.4. Создает условия для разработки механизмов эффективного развития инновационного процесса, экспериментальной деятельности в сфере культуры, искусства, спорта и молодёжной политики.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2.3.5. Определяет цели, условия и порядок деятельности подведомственных муниципальных учреждений, в соответствии со своими полномочиями согласовывает их уставы, положения, назначает на должность и освобождает от должности руководителей данных учреждений, заслушивает отчеты об их деятельности в порядке, предусмотренном Уставом муниципального образования «Красногорский район».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2.3.6. Содействует творческой инициативе общественных объединений, организаций, предприятий, учреждений, физических лиц, направленной на развитие культуры, искусства, спорта и молодёжной политики в муниципальном образовании «Красногорский район».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2.3.7. Создает условия для сохранения и приумножения культурных ценностей и традиций, создания новых произведений культуры и искусства, развития новых форм деятельности в сфере культуры, спорта и молодёжной политики.</w:t>
      </w:r>
    </w:p>
    <w:p w:rsidR="00066819" w:rsidRDefault="00066819" w:rsidP="00066819">
      <w:pPr>
        <w:pStyle w:val="2"/>
        <w:ind w:firstLine="142"/>
      </w:pPr>
      <w:r>
        <w:t>2.3.8. Осуществляет исполнение муниципальных функций и контроль за предоставлением подведомственными учреждениями муниципальных услуг, в том числе в электронном виде.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2.3.9. Разрабатывает предложения по совершенствованию социальной защиты работников в сфере культуры, искусства, спорта и молодёжной политики.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2.3.10. Осуществляет взаимодействие с государственными органами представительной и исполнительной власти в целях повышения качества разрабатываемых нормативных правовых актов по вопросам местного самоуправления в сфере культуры, искусства, спорта и молодёжной политики.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2.3.11. Представляет в установленном порядке работников культуры, искусства, спорта и молодёжной политики к районным, республиканским и российским наградам, премиям и почетным званиям.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2.3.12. В пределах своей компетенции обеспечивает рациональное и эффективное использование бюджетных средств.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2.3.13. В установленном порядке организует все виды учета, обеспечивающие контроль за финансово-хозяйственной деятельностью подведомственных муниципальных учреждений культуры, спорта и молодёжной политики.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2.3.14. Ведет номенклатуру дел, служебную переписку с органами государственной власти и местного самоуправления, предприятиями, учреждениями, организациями и физическими лицами по вопросам, отнесенным к ведению Отдела.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2.3.15. Осуществляет взаимодействие с общественными объединениями, творческими союзами, средствами массовой информации по вопросам, отнесенным к ведению Отдела.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2.3.16. Организует подготовку, переподготовку кадров, квалифицированную аттестацию работников подведомственных учреждений культуры, спорта и молодежной политики, методическое обеспечение деятельности.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2.3.17. Информирует население о своей деятельности через средства массовой информации, при проведении встреч в трудовых коллективах, общественных организациях, содействует развитию информационного пространства.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2.3.18. Организует сбор статистических показателей, характеризующих состояние сферы культуры, спорта и молодежной политики муниципального образования «Красногорский район» и предоставляет указанные данные органам государственной власти в порядке установленном Правительством Российской Федерации.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2.3.19. Отдел может осуществлять деятельность, приносящую доход для достижения целей, ради которых, он создан.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2.3.20. Организует правовое обеспечение по вопросам, входящим в компетенцию Отдела.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2.3.21. Осуществляет другие функции в соответствии с действующим законодательством.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066819" w:rsidRDefault="00066819" w:rsidP="0006681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Права и обязанности Отдела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Для реализации поставленных задач и осуществления своих функций Отдел имеет право: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Представлять интересы Администрации муниципального образования «Красногорский район» в рамках своей компетенции, определенной настоящим </w:t>
      </w:r>
      <w:r>
        <w:rPr>
          <w:rFonts w:ascii="Times New Roman" w:hAnsi="Times New Roman"/>
          <w:sz w:val="24"/>
          <w:szCs w:val="24"/>
        </w:rPr>
        <w:lastRenderedPageBreak/>
        <w:t>Положением, во всех органах государственной власти, органах местного самоуправления, общественных организациях, предприятиях и учреждениях всех форм собственности.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Издавать в пределах своей компетенции приказы и инструкции.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Осуществлять подготовку проектов постановлений и распоряжений Администрации муниципального образования «Красногорский район» по вопросам, находящимся в компетенции Отдела.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 Заключать контракты, договоры и соглашения в пределах своей компетенции и в порядке установленном действующим законодательством Российской Федерации, а также принимать непосредственное участие в их реализации.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3.1.5. Давать разъяснения и консультации должностным лицам, гражданам и юридическим лицам по вопросам, входящим в компетенцию Отдела.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 Запрашивать и получать в установленном порядке необходимые материалы и документы от должностных лиц органов местного самоуправления муниципального образования «Красногорский район».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3.1.7. Проводить оперативные совещания, инструктажи по вопросам, отнесенным к компетенции Отдела.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3.1.8. Вносить предложения по созданию, реорганизации и ликвидации муниципальных учреждений культуры, спорта и молодёжной политики подведомственных Отделу.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3.1.9. Вносить предложения по созданию в пределах штатной численности Отдела и его фонда заработной платы собственных структурных подразделений для решения задач, предусмотренных настоящим Положением.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3.1.10. Контролировать результаты финансово-хозяйственной деятельности подведомственных учреждений культуры, спорта и молодёжной политики и выполнение ими установленных показателей экономической эффективности.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3.1.11. Проводить конференции, семинары, совещания, участвовать в мероприятиях федерального, межрегионального, международного масштаба по вопросам культуры, спорта и молодёжной политики.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Отдел обязан: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Выполнять требования действующего законодательства Российской Федерации и Удмуртской республики, нормативно - правовых актов органов местного самоуправления.</w:t>
      </w:r>
    </w:p>
    <w:p w:rsidR="00066819" w:rsidRDefault="00066819" w:rsidP="00066819">
      <w:pPr>
        <w:pStyle w:val="2"/>
        <w:ind w:firstLine="284"/>
      </w:pPr>
      <w:r>
        <w:t>3.2.2. Обеспечить в пределах своей компетенции реализацию возложенных на Отдел функций.</w:t>
      </w:r>
    </w:p>
    <w:p w:rsidR="00066819" w:rsidRDefault="00066819" w:rsidP="00066819">
      <w:pPr>
        <w:pStyle w:val="Con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Осуществлять в соответствии с возложенными задачами координацию и регулирование деятельности в области культуры, спорта и молодёжной политики на территории муниципального образования «Красногорский район».</w:t>
      </w:r>
    </w:p>
    <w:p w:rsidR="00066819" w:rsidRDefault="00066819" w:rsidP="00066819">
      <w:pPr>
        <w:pStyle w:val="Con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Организовывать личный прием граждан, обеспечивать своевременное и полное рассмотрение обращений граждан и юридических лиц.</w:t>
      </w:r>
    </w:p>
    <w:p w:rsidR="00066819" w:rsidRDefault="00066819" w:rsidP="00066819">
      <w:pPr>
        <w:pStyle w:val="Con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Осуществлять работу по комплектованию, хранению, учету и использованию архивных документов, образовавшихся в процессе деятельности Отдела.</w:t>
      </w:r>
    </w:p>
    <w:p w:rsidR="00066819" w:rsidRDefault="00066819" w:rsidP="00066819">
      <w:pPr>
        <w:pStyle w:val="Con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3.2.6.Соблюдать установленные требования к организации делопроизводства, составлению, исполнению и хранению служебных документов.</w:t>
      </w:r>
    </w:p>
    <w:p w:rsidR="00066819" w:rsidRDefault="00066819" w:rsidP="00066819">
      <w:pPr>
        <w:pStyle w:val="Con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3.2.7. Вести бюджетный учет и представлять бюджетную отчетность в соответствии с бюджетным законодательством Российской Федерации и законодательством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 о бухгалтерском учете.</w:t>
      </w:r>
    </w:p>
    <w:p w:rsidR="00066819" w:rsidRDefault="00066819" w:rsidP="00066819">
      <w:pPr>
        <w:pStyle w:val="Con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 Нести ответственность в соответствии с законодательством за нарушение договорных, расчетных обязательств.</w:t>
      </w:r>
    </w:p>
    <w:p w:rsidR="00066819" w:rsidRDefault="00066819" w:rsidP="00066819">
      <w:pPr>
        <w:pStyle w:val="Con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3.2.9. Обеспечивать и выполнять требования техники безопасности, охраны труда и пожарной безопасности, производственной санитарии для работников Отдела и подведомственных учреждений культуры, спорта и молодёжной политики в соответствии с законодательством. Нести ответственность за соблюдение Федерального закона «Об основах охраны труда». Разрабатывать и осуществлять мероприятия, обеспечивающие безопасные условия труда.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3.2.10. В установленном порядке обеспечивать обязательное пенсионное страхование, социальное страхование, медицинское страхование и страхование от несчастных случаев работников Отдела.</w:t>
      </w:r>
    </w:p>
    <w:p w:rsidR="00066819" w:rsidRDefault="00066819" w:rsidP="00066819">
      <w:pPr>
        <w:pStyle w:val="Con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3.2.11. Принимать участие в пределах компетенции Отдела в создании и работе координационных, консультативных органов, общественных советов, ассоциаций, экспертных групп.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3.2.12. Выполнять иные обязанности, предусмотренные действующим законодательством.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66819" w:rsidRDefault="00066819" w:rsidP="0006681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Организация деятельности и руководство Отделом.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Руководство Отделом осуществляет начальник, действующий на основе единоначалия, назначаемый и освобождаемый от должности главой Администрации муниципального образования «Красногорский район» по согласованию с главой муниципального образования «Красногорский район».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Начальник Отдела в своей деятельности подотчетен и подконтролен главе Администрации муниципального образования «Красногорский район» и несет персональную ответственность за выполнение возложенных на Отдел задач и осуществление его полномочий.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Начальник Отдела: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Осуществляет руководство текущей деятельностью Отдела в соответствии с законодательством Российской Федерации и Удмуртской Республики, нормативными правовыми актами муниципального образования, настоящим Положением, трудовым договором, обеспечивает выполнение возложенных на него задач и несет ответственность за результаты деятельности Отдела.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Действует без доверенности от имени Отдела в органах государственной власти и иных организациях, судебных органах и осуществляет финансово-распорядительные функции.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Вносит предложения по вопросам развития сфер: культура, спорт и молодёжная политика, совершенствования деятельности подведомственных учреждений культуры, спорта и молодёжной политики главе Администрации муниципального образования «Красногорский район».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 Участвует в подготовке проектов муниципальных правовых актов по вопросам, входящим в компетенцию Отдела.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4.3.5. Издает распоряжения, приказы, инструкции по вопросам, отнесенным к компетенции Отдела, в соответствии с действующим законодательством, нормативными правовыми актами муниципального образования, настоящим Положением.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4.3.6. Утверждает положения о структурных подразделениях Отдела, должностные инструкции работников Отдела, а также в пределах предоставленных ему прав подписывает и визирует другие документы.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4.3.7. Распоряжается имуществом Отдела в установленных пределах.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4.3.8. Заключает договоры с физическими и юридическими лицами.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4.3.9. Организует исполнение нормативных и распорядительных актов вышестоящих органов.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4.3.10. Контролирует учет и сохранность архивных документов.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4.3.11. Назначает на должность, освобождает от должности работников Отдела,  заключает с ними трудовые договоры, назначает им оклады и условия оплаты труда в соответствии с действующим трудовым законодательством.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4.3.12. Утверждает правила внутреннего трудового распорядка. 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4.3.13. Представляет кандидатуры для назначения на должности руководителей подведомственных Отделу муниципальных учреждений культуры, спорта  и молодёжной политики и выходит с предложением об освобождении их от должности в соответствии с действующим трудовым законодательством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4.3.14. Принимает к работникам Отдела и руководителям подведомственных Отделу учреждений культуры, спорта и молодёжной политики меры поощрения и дисциплинарной ответственности, определяет условия материального стимулирования в соответствии с действующим трудовым законодательством.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4.3.15. Выдает доверенности от имени Отдела.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4.3.16. Открывает и закрывает лицевые счета Отдела, совершает по ним операции, подписывает финансовые документы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4.3.17. Обеспечивает соблюдение финансовой дисциплины, сохранность средств и материальных ценностей Отдела.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4.3.18. Отвечает за организационно-техническое обеспечение деятельности Отдела.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4.3.19. Обеспечивает соблюдение правил и нормативных требований охраны труда, пожарной безопасности, санитарно-гигиенического и противоэпидемиологического режимов.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4.3.20. Рассматривает предложения, заявления и жалобы граждан, принимает необходимые меры.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4.3.21. Осуществляет иные полномочия в соответствии с действующим законодательством, нормативными правовыми актами муниципального образования.</w:t>
      </w:r>
    </w:p>
    <w:p w:rsidR="00066819" w:rsidRDefault="00066819" w:rsidP="0006681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66819" w:rsidRDefault="00066819" w:rsidP="0006681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Style w:val="a7"/>
          <w:sz w:val="24"/>
          <w:szCs w:val="24"/>
        </w:rPr>
        <w:t>5. Имущество и средства Отдела.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5.1. Финансовое обеспечение деятельности Отдела осуществляется за счёт средств бюджета муниципального образования «Красногорский район» на основании бюджетной сметы.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Финансирование Отдела из бюджета муниципального образования осуществляется главным распорядителем бюджетных средств муниципального образования в соответствии с утвержденной бюджетной росписью.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При исполнении бюджетной сметы, расходование средств осуществляется Отделом в соответствии с порядком, предусмотренным Бюджетным кодексом Российской Федерации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Имущество Отдела является муниципальной собственностью муниципального образования «Красногорский район» и закреплено за Отделом на праве оперативного управления. Отдел владеет, пользуется и распоряжается принадлежащим имуществом в соответствии с целями своей деятельности и в пределах, установленных действующим законодательством Российской Федерации.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Заключение и оплата Отделом муниципальных контрактов, иных договоров, подлежащих исполнению за счёт средств бюджета муниципального образования «Красногорский район», производятся в пределах доведенных Отделу лимитов бюджетных обязательств и с учетом принятых и неисполненных обязательств.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Отдел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Отдела несет Администрация муниципального образования «Красногорский район».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 Отдел не вправе предоставлять и получать кредиты (займы), приобретать ценные бумаги.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При осуществлении права оперативного управления в отношении закреплённого за ним имущества Отдел обязан: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закрепленное имущество по целевому назначению и обеспечивать его сохранность;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допускать ухудшения технического состояния имущества, за исключением  естественность износа;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текущий и капитальный ремонт закрепленного муниципального имущества, эффективно использовать имущество, обеспечивать его сохранность и использовать его по целевому назначению.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Контроль за использованием по назначению и сохранность имущества, закреплённого за Отделом на праве оперативного управления, осуществляет Администрация муниципального образования «Красногорский район».</w:t>
      </w:r>
    </w:p>
    <w:p w:rsidR="00066819" w:rsidRDefault="00066819" w:rsidP="00066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66819" w:rsidRDefault="00066819" w:rsidP="0006681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Трудовые отношения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Начальник Отдела назначает и освобождает от должности работников, согласно действующего законодательства Российской Федерации, в соответствии с утвержденным штатным расписанием.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6.2. Работники Отдела в установленном порядке подлежат медицинскому и социальному страхованию и социальному обеспечению.</w:t>
      </w:r>
    </w:p>
    <w:p w:rsidR="00066819" w:rsidRDefault="00066819" w:rsidP="00066819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Начальник Отдела обеспечивает здоровые и безопасные условия труда и несет ответственность за соблюдение трудового действующего законодательства Российской Федерации.</w:t>
      </w:r>
    </w:p>
    <w:p w:rsidR="00066819" w:rsidRDefault="00066819" w:rsidP="00066819">
      <w:pPr>
        <w:pStyle w:val="ConsPlusNormal"/>
        <w:ind w:firstLine="0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19" w:rsidRDefault="00066819" w:rsidP="00066819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Реорганизация и ликвидация Отдела</w:t>
      </w:r>
    </w:p>
    <w:p w:rsidR="00066819" w:rsidRDefault="00066819" w:rsidP="00066819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19" w:rsidRDefault="00066819" w:rsidP="00066819">
      <w:pPr>
        <w:pStyle w:val="1"/>
        <w:ind w:firstLine="142"/>
        <w:jc w:val="both"/>
      </w:pPr>
      <w:r>
        <w:t>7.1. Внесение изменений и дополнений в настоящее Положение, а также реорганизация и ликвидация Отдела, производится в установленном законодательством Российской Федерации и нормативными правовыми актами муниципального образования порядке.</w:t>
      </w:r>
    </w:p>
    <w:p w:rsidR="00066819" w:rsidRDefault="00066819" w:rsidP="00066819">
      <w:pPr>
        <w:pStyle w:val="1"/>
        <w:ind w:firstLine="142"/>
        <w:jc w:val="both"/>
      </w:pPr>
      <w:r>
        <w:t>7.2. Реорганизация и ликвидация Отдела осуществляется на основании решения Совета депутатов муниципального образования «Красногорский район» в установленном законом порядке или на основании решения суда.</w:t>
      </w:r>
    </w:p>
    <w:p w:rsidR="00066819" w:rsidRDefault="00066819" w:rsidP="00066819">
      <w:pPr>
        <w:pStyle w:val="1"/>
        <w:ind w:firstLine="142"/>
        <w:jc w:val="both"/>
      </w:pPr>
      <w:r>
        <w:t>7.3. Реорганизация Отдела может быть осуществлена в форме слияния, присоединения, разделения, выделения и преобразования.</w:t>
      </w:r>
    </w:p>
    <w:p w:rsidR="00066819" w:rsidRDefault="00066819" w:rsidP="00066819">
      <w:pPr>
        <w:pStyle w:val="1"/>
        <w:ind w:firstLine="142"/>
        <w:jc w:val="both"/>
      </w:pPr>
      <w:r>
        <w:t>7.4. Отдел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лица.</w:t>
      </w:r>
    </w:p>
    <w:p w:rsidR="00066819" w:rsidRDefault="00066819" w:rsidP="00066819">
      <w:pPr>
        <w:pStyle w:val="1"/>
        <w:ind w:firstLine="142"/>
        <w:jc w:val="both"/>
      </w:pPr>
      <w:r>
        <w:t xml:space="preserve">7.5. В случае ликвидации Отдела имущество, находящееся в его оперативном управлении, передается собственнику. </w:t>
      </w:r>
    </w:p>
    <w:p w:rsidR="00066819" w:rsidRDefault="00066819" w:rsidP="00066819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066819" w:rsidRDefault="00066819" w:rsidP="00066819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Локальные правовые акты</w:t>
      </w:r>
    </w:p>
    <w:p w:rsidR="00066819" w:rsidRDefault="00066819" w:rsidP="00066819">
      <w:pPr>
        <w:pStyle w:val="a3"/>
        <w:spacing w:after="0"/>
        <w:ind w:left="0" w:firstLine="142"/>
      </w:pPr>
      <w:r>
        <w:t>8.1. Для обеспечения деятельности издаются следующие локальные правовые акты:</w:t>
      </w:r>
    </w:p>
    <w:p w:rsidR="00066819" w:rsidRDefault="00066819" w:rsidP="00066819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внутреннего трудового распорядка;</w:t>
      </w:r>
    </w:p>
    <w:p w:rsidR="00066819" w:rsidRDefault="00066819" w:rsidP="00066819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коллективный договор;</w:t>
      </w:r>
    </w:p>
    <w:p w:rsidR="00066819" w:rsidRDefault="00066819" w:rsidP="00066819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штатное расписание;</w:t>
      </w:r>
    </w:p>
    <w:p w:rsidR="00066819" w:rsidRDefault="00066819" w:rsidP="00066819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иное.</w:t>
      </w:r>
    </w:p>
    <w:p w:rsidR="00066819" w:rsidRDefault="00066819" w:rsidP="00066819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</w:p>
    <w:p w:rsidR="00066819" w:rsidRDefault="00066819" w:rsidP="00066819">
      <w:pPr>
        <w:spacing w:line="240" w:lineRule="auto"/>
        <w:ind w:firstLine="142"/>
        <w:rPr>
          <w:rFonts w:ascii="Times New Roman" w:hAnsi="Times New Roman"/>
          <w:sz w:val="24"/>
          <w:szCs w:val="24"/>
        </w:rPr>
      </w:pPr>
    </w:p>
    <w:p w:rsidR="00066819" w:rsidRDefault="00066819" w:rsidP="00066819">
      <w:pPr>
        <w:spacing w:line="240" w:lineRule="auto"/>
      </w:pPr>
    </w:p>
    <w:p w:rsidR="005C5E26" w:rsidRDefault="005C5E26"/>
    <w:sectPr w:rsidR="005C5E26" w:rsidSect="005C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54006"/>
    <w:multiLevelType w:val="hybridMultilevel"/>
    <w:tmpl w:val="560A1462"/>
    <w:lvl w:ilvl="0" w:tplc="340AB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6819"/>
    <w:rsid w:val="00066819"/>
    <w:rsid w:val="005C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6681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66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66819"/>
    <w:pPr>
      <w:spacing w:after="0" w:line="240" w:lineRule="auto"/>
      <w:ind w:firstLine="6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66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066819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066819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066819"/>
    <w:pPr>
      <w:widowControl w:val="0"/>
      <w:autoSpaceDE w:val="0"/>
      <w:autoSpaceDN w:val="0"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668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rsid w:val="0006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066819"/>
    <w:rPr>
      <w:rFonts w:ascii="Times New Roman" w:hAnsi="Times New Roman" w:cs="Times New Roman" w:hint="default"/>
      <w:sz w:val="26"/>
      <w:szCs w:val="26"/>
    </w:rPr>
  </w:style>
  <w:style w:type="character" w:styleId="a7">
    <w:name w:val="Strong"/>
    <w:basedOn w:val="a0"/>
    <w:uiPriority w:val="99"/>
    <w:qFormat/>
    <w:rsid w:val="000668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3781</Words>
  <Characters>21556</Characters>
  <Application>Microsoft Office Word</Application>
  <DocSecurity>0</DocSecurity>
  <Lines>179</Lines>
  <Paragraphs>50</Paragraphs>
  <ScaleCrop>false</ScaleCrop>
  <Company>Microsoft</Company>
  <LinksUpToDate>false</LinksUpToDate>
  <CharactersWithSpaces>25287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</dc:creator>
  <cp:keywords/>
  <dc:description/>
  <cp:lastModifiedBy>hua</cp:lastModifiedBy>
  <cp:revision>2</cp:revision>
  <dcterms:created xsi:type="dcterms:W3CDTF">2012-08-27T11:28:00Z</dcterms:created>
  <dcterms:modified xsi:type="dcterms:W3CDTF">2012-08-27T11:28:00Z</dcterms:modified>
</cp:coreProperties>
</file>