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91E98" w14:paraId="332B39FC" w14:textId="7777777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CDE2" w14:textId="77777777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14:paraId="20D1434D" w14:textId="77777777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14:paraId="170F9F8A" w14:textId="77777777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14:paraId="4D683E4F" w14:textId="77777777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14:paraId="1C5C57DC" w14:textId="55EB927A" w:rsidR="00091E98" w:rsidRPr="001E2946" w:rsidRDefault="00D278CA" w:rsidP="0009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bookmarkStart w:id="0" w:name="_Hlk216250157"/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Сорок </w:t>
      </w:r>
      <w:r w:rsidR="00AC073F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девятая</w:t>
      </w:r>
      <w:r w:rsidR="00B543CC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91E98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14:paraId="1DA34833" w14:textId="67AD25F7" w:rsidR="00091E98" w:rsidRPr="00777272" w:rsidRDefault="00091E98" w:rsidP="00091E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422F80"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="00AC073F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="00436E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727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E5B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C1585A0" w14:textId="77777777" w:rsidR="00091E98" w:rsidRPr="00777272" w:rsidRDefault="00091E98" w:rsidP="00091E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Начало в 10-00 часов </w:t>
      </w:r>
    </w:p>
    <w:p w14:paraId="00B40E57" w14:textId="77777777" w:rsidR="00091E98" w:rsidRPr="00777272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Актовый  зал</w:t>
      </w:r>
    </w:p>
    <w:p w14:paraId="1696D076" w14:textId="77777777" w:rsidR="00091E98" w:rsidRPr="00777272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Администрации района</w:t>
      </w:r>
    </w:p>
    <w:p w14:paraId="32C802D4" w14:textId="77777777"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Hlk230073671"/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П О В Е С Т К А     Д Н Я</w:t>
      </w:r>
    </w:p>
    <w:p w14:paraId="3E215AB1" w14:textId="77777777" w:rsidR="00091E98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413"/>
        <w:gridCol w:w="1701"/>
        <w:gridCol w:w="1418"/>
      </w:tblGrid>
      <w:tr w:rsidR="00BA0C6D" w:rsidRPr="002B5F6E" w14:paraId="0F0C094E" w14:textId="6575A758" w:rsidTr="00BA0C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8F6C" w14:textId="77777777" w:rsidR="00BA0C6D" w:rsidRPr="002B5F6E" w:rsidRDefault="00BA0C6D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F0C3" w14:textId="4EE8415A" w:rsidR="00BA0C6D" w:rsidRPr="002B5F6E" w:rsidRDefault="00BA0C6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Формулировка рассматриваемого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2A1A" w14:textId="77777777" w:rsidR="00BA0C6D" w:rsidRPr="002B5F6E" w:rsidRDefault="00BA0C6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F72" w14:textId="0D61C50A" w:rsidR="00BA0C6D" w:rsidRPr="002B5F6E" w:rsidRDefault="00BA0C6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№ страницы</w:t>
            </w:r>
          </w:p>
        </w:tc>
      </w:tr>
      <w:tr w:rsidR="00BA0C6D" w:rsidRPr="002B5F6E" w14:paraId="287FBEDB" w14:textId="713A6881" w:rsidTr="00BA0C6D">
        <w:trPr>
          <w:trHeight w:val="5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15A" w14:textId="05C78BE6" w:rsidR="00BA0C6D" w:rsidRPr="002B5F6E" w:rsidRDefault="00BA0C6D" w:rsidP="00254DF5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67D" w14:textId="2317D83D" w:rsidR="00BA0C6D" w:rsidRPr="002B5F6E" w:rsidRDefault="00BA0C6D" w:rsidP="00D37AB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B33ECE">
              <w:rPr>
                <w:rFonts w:ascii="PT Astra Serif" w:hAnsi="PT Astra Serif" w:cs="Times New Roman"/>
                <w:sz w:val="24"/>
                <w:szCs w:val="24"/>
              </w:rPr>
              <w:t>Об утверждении схемы территорий территориальных групп кандидатов при проведении выборов депутатов Совета депутатов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FB8" w14:textId="5D4E6256" w:rsidR="00BA0C6D" w:rsidRPr="002B5F6E" w:rsidRDefault="00BA0C6D" w:rsidP="00254D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Иванова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12E0" w14:textId="7AD0C60E" w:rsidR="00BA0C6D" w:rsidRDefault="00BA0C6D" w:rsidP="00254D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A0C6D" w:rsidRPr="002B5F6E" w14:paraId="5B86BB0C" w14:textId="5E88F882" w:rsidTr="00BA0C6D">
        <w:trPr>
          <w:trHeight w:val="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C3B" w14:textId="534E99EC" w:rsidR="00BA0C6D" w:rsidRPr="002B5F6E" w:rsidRDefault="00BA0C6D" w:rsidP="00254DF5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FF8" w14:textId="4CB4A200" w:rsidR="00BA0C6D" w:rsidRPr="0087547F" w:rsidRDefault="00BA0C6D" w:rsidP="00254DF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51F3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0522F8">
              <w:rPr>
                <w:rFonts w:ascii="PT Astra Serif" w:hAnsi="PT Astra Serif" w:cs="Times New Roman"/>
                <w:sz w:val="24"/>
                <w:szCs w:val="24"/>
              </w:rPr>
              <w:t>б утверждении нового со</w:t>
            </w:r>
            <w:r w:rsidRPr="00951F30">
              <w:rPr>
                <w:rFonts w:ascii="PT Astra Serif" w:hAnsi="PT Astra Serif" w:cs="Times New Roman"/>
                <w:sz w:val="24"/>
                <w:szCs w:val="24"/>
              </w:rPr>
              <w:t>став</w:t>
            </w:r>
            <w:r w:rsidR="000522F8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951F30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Административной комиссии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371" w14:textId="5A5E0D69" w:rsidR="00BA0C6D" w:rsidRDefault="00BA0C6D" w:rsidP="00254D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Фефилов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AF6" w14:textId="4280B67E" w:rsidR="00BA0C6D" w:rsidRDefault="000522F8" w:rsidP="00254D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A0C6D" w:rsidRPr="002B5F6E" w14:paraId="7C3B2CB8" w14:textId="2789E340" w:rsidTr="00BA0C6D">
        <w:trPr>
          <w:trHeight w:val="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309" w14:textId="0973C263" w:rsidR="00BA0C6D" w:rsidRDefault="00BA0C6D" w:rsidP="00D673E4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188" w14:textId="3A0BF913" w:rsidR="00BA0C6D" w:rsidRPr="0016142B" w:rsidRDefault="00BA0C6D" w:rsidP="00D673E4">
            <w:pPr>
              <w:spacing w:after="0" w:line="240" w:lineRule="auto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F49AE">
              <w:rPr>
                <w:rFonts w:ascii="PT Astra Serif" w:hAnsi="PT Astra Serif" w:cs="Times New Roman"/>
                <w:bCs/>
                <w:sz w:val="24"/>
                <w:szCs w:val="24"/>
              </w:rPr>
              <w:t>О внесении изменений в Положение о муниципальном земельном контроле в границах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25.11.2021 №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4044" w14:textId="7B6A7A21" w:rsidR="00BA0C6D" w:rsidRDefault="00BA0C6D" w:rsidP="00D673E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Воронова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698" w14:textId="5EE5C7C7" w:rsidR="00BA0C6D" w:rsidRDefault="000522F8" w:rsidP="00D673E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A0C6D" w:rsidRPr="002B5F6E" w14:paraId="49DCCCD7" w14:textId="76D2A5D5" w:rsidTr="00BA0C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FBD" w14:textId="4952BA72" w:rsidR="00BA0C6D" w:rsidRPr="002B5F6E" w:rsidRDefault="00BA0C6D" w:rsidP="00D673E4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FA7" w14:textId="77777777" w:rsidR="00BA0C6D" w:rsidRPr="002B5F6E" w:rsidRDefault="00BA0C6D" w:rsidP="00D673E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</w:rPr>
              <w:t>Разное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A22" w14:textId="77777777" w:rsidR="00BA0C6D" w:rsidRPr="002B5F6E" w:rsidRDefault="00BA0C6D" w:rsidP="00D673E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CE2" w14:textId="77777777" w:rsidR="00BA0C6D" w:rsidRPr="002B5F6E" w:rsidRDefault="00BA0C6D" w:rsidP="00D673E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2264A7E3" w14:textId="77777777" w:rsidR="00946742" w:rsidRDefault="00946742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bookmarkEnd w:id="0"/>
    <w:bookmarkEnd w:id="1"/>
    <w:p w14:paraId="571AE164" w14:textId="294F26DF" w:rsidR="00BA0C6D" w:rsidRDefault="00BA0C6D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14:paraId="43ED182E" w14:textId="77777777" w:rsidR="00BA0C6D" w:rsidRP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A0C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проект                  </w:t>
      </w:r>
    </w:p>
    <w:p w14:paraId="79C5641D" w14:textId="60E26EF6" w:rsidR="00BA0C6D" w:rsidRPr="00BA0C6D" w:rsidRDefault="00BA0C6D" w:rsidP="00BA0C6D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  <w:lang w:eastAsia="ru-RU"/>
        </w:rPr>
      </w:pPr>
      <w:r w:rsidRPr="00BA0C6D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6271D45E" wp14:editId="598866F3">
            <wp:extent cx="821690" cy="821690"/>
            <wp:effectExtent l="0" t="0" r="0" b="0"/>
            <wp:docPr id="298504565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B0B6" w14:textId="77777777" w:rsidR="00BA0C6D" w:rsidRPr="00BA0C6D" w:rsidRDefault="00BA0C6D" w:rsidP="00BA0C6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b/>
          <w:sz w:val="24"/>
          <w:szCs w:val="24"/>
          <w:lang w:eastAsia="ru-RU"/>
        </w:rPr>
        <w:t>РЕШЕНИЕ</w:t>
      </w:r>
    </w:p>
    <w:p w14:paraId="76EDF97A" w14:textId="77777777" w:rsidR="00BA0C6D" w:rsidRPr="00BA0C6D" w:rsidRDefault="00BA0C6D" w:rsidP="00BA0C6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Совета депутатов муниципального образования </w:t>
      </w:r>
    </w:p>
    <w:p w14:paraId="2288A27A" w14:textId="77777777" w:rsidR="00BA0C6D" w:rsidRPr="00BA0C6D" w:rsidRDefault="00BA0C6D" w:rsidP="00BA0C6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«Муниципальный округ Красногорский район Удмуртской Республики»</w:t>
      </w:r>
    </w:p>
    <w:p w14:paraId="6ECDDE2F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14:paraId="6AD1B64B" w14:textId="77777777" w:rsidR="00BA0C6D" w:rsidRPr="00BA0C6D" w:rsidRDefault="00BA0C6D" w:rsidP="00BA0C6D">
      <w:pPr>
        <w:suppressAutoHyphens/>
        <w:spacing w:after="0" w:line="240" w:lineRule="auto"/>
        <w:ind w:right="-2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Об утверждении схемы территорий территориальных групп кандидатов </w:t>
      </w:r>
    </w:p>
    <w:p w14:paraId="0A4B59F4" w14:textId="77777777" w:rsidR="00BA0C6D" w:rsidRPr="00BA0C6D" w:rsidRDefault="00BA0C6D" w:rsidP="00BA0C6D">
      <w:pPr>
        <w:suppressAutoHyphens/>
        <w:spacing w:after="0" w:line="240" w:lineRule="auto"/>
        <w:ind w:right="-2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при проведении выборов депутатов Совета депутатов муниципального образования </w:t>
      </w:r>
    </w:p>
    <w:p w14:paraId="07C69F1D" w14:textId="77777777" w:rsidR="00BA0C6D" w:rsidRPr="00BA0C6D" w:rsidRDefault="00BA0C6D" w:rsidP="00BA0C6D">
      <w:pPr>
        <w:suppressAutoHyphens/>
        <w:spacing w:after="0" w:line="240" w:lineRule="auto"/>
        <w:ind w:right="-2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«Муниципальный округ Красногорский район Удмуртской Республики» </w:t>
      </w:r>
    </w:p>
    <w:p w14:paraId="69D2DB39" w14:textId="77777777" w:rsidR="00BA0C6D" w:rsidRPr="00BA0C6D" w:rsidRDefault="00BA0C6D" w:rsidP="00BA0C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14:paraId="593102AE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 xml:space="preserve">Принято Советом депутатов </w:t>
      </w:r>
    </w:p>
    <w:p w14:paraId="4840B968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7615AFB5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 Красногорский район</w:t>
      </w:r>
    </w:p>
    <w:p w14:paraId="3902A64B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Удмуртской Республики»                                                                                          2026 года</w:t>
      </w:r>
    </w:p>
    <w:p w14:paraId="35B268AF" w14:textId="77777777" w:rsidR="00BA0C6D" w:rsidRPr="00BA0C6D" w:rsidRDefault="00BA0C6D" w:rsidP="00BA0C6D">
      <w:pPr>
        <w:shd w:val="clear" w:color="auto" w:fill="FFFFFF"/>
        <w:spacing w:after="0" w:line="288" w:lineRule="atLeast"/>
        <w:ind w:firstLine="426"/>
        <w:jc w:val="both"/>
        <w:textAlignment w:val="baseline"/>
        <w:rPr>
          <w:rFonts w:ascii="PT Astra Serif" w:hAnsi="PT Astra Serif" w:cs="Times New Roman"/>
          <w:sz w:val="24"/>
          <w:szCs w:val="24"/>
          <w:lang w:eastAsia="ru-RU"/>
        </w:rPr>
      </w:pPr>
    </w:p>
    <w:p w14:paraId="1866C876" w14:textId="77777777" w:rsidR="00BA0C6D" w:rsidRPr="00BA0C6D" w:rsidRDefault="00BA0C6D" w:rsidP="00BA0C6D">
      <w:pPr>
        <w:shd w:val="clear" w:color="auto" w:fill="FFFFFF"/>
        <w:spacing w:after="0" w:line="288" w:lineRule="atLeast"/>
        <w:ind w:firstLine="426"/>
        <w:jc w:val="both"/>
        <w:textAlignment w:val="baseline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В соответствии с частями 3 -3.3 статьи 27 Закона Удмуртской Республики от 16 мая 2016 № 33-РЗ «О выборах депутатов представительных органов муниципальных округов и городских округов в Удмуртской Республике»,</w:t>
      </w:r>
    </w:p>
    <w:p w14:paraId="3A2503E6" w14:textId="77777777" w:rsidR="00BA0C6D" w:rsidRPr="00BA0C6D" w:rsidRDefault="00BA0C6D" w:rsidP="00BA0C6D">
      <w:pPr>
        <w:shd w:val="clear" w:color="auto" w:fill="FFFFFF"/>
        <w:spacing w:after="0" w:line="288" w:lineRule="atLeast"/>
        <w:ind w:firstLine="426"/>
        <w:jc w:val="both"/>
        <w:textAlignment w:val="baseline"/>
        <w:rPr>
          <w:rFonts w:ascii="PT Astra Serif" w:hAnsi="PT Astra Serif" w:cs="Times New Roman"/>
          <w:sz w:val="24"/>
          <w:szCs w:val="24"/>
          <w:lang w:eastAsia="ru-RU"/>
        </w:rPr>
      </w:pPr>
    </w:p>
    <w:p w14:paraId="39136EC3" w14:textId="77777777" w:rsidR="00BA0C6D" w:rsidRPr="00BA0C6D" w:rsidRDefault="00BA0C6D" w:rsidP="00BA0C6D">
      <w:pPr>
        <w:shd w:val="clear" w:color="auto" w:fill="FFFFFF"/>
        <w:spacing w:after="0" w:line="288" w:lineRule="atLeast"/>
        <w:ind w:firstLine="426"/>
        <w:jc w:val="center"/>
        <w:textAlignment w:val="baseline"/>
        <w:rPr>
          <w:rFonts w:ascii="PT Astra Serif" w:hAnsi="PT Astra Serif" w:cs="Times New Roman"/>
          <w:bCs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BA0C6D">
        <w:rPr>
          <w:rFonts w:ascii="PT Astra Serif" w:hAnsi="PT Astra Serif" w:cs="Times New Roman"/>
          <w:bCs/>
          <w:sz w:val="24"/>
          <w:szCs w:val="24"/>
          <w:lang w:eastAsia="ru-RU"/>
        </w:rPr>
        <w:t>:</w:t>
      </w:r>
    </w:p>
    <w:p w14:paraId="398D115F" w14:textId="77777777" w:rsidR="00BA0C6D" w:rsidRPr="00BA0C6D" w:rsidRDefault="00BA0C6D" w:rsidP="00BA0C6D">
      <w:pPr>
        <w:shd w:val="clear" w:color="auto" w:fill="FFFFFF"/>
        <w:spacing w:after="0" w:line="288" w:lineRule="atLeast"/>
        <w:ind w:firstLine="426"/>
        <w:jc w:val="both"/>
        <w:textAlignment w:val="baseline"/>
        <w:rPr>
          <w:rFonts w:ascii="PT Astra Serif" w:hAnsi="PT Astra Serif" w:cs="Times New Roman"/>
          <w:sz w:val="24"/>
          <w:szCs w:val="24"/>
          <w:lang w:eastAsia="ru-RU"/>
        </w:rPr>
      </w:pPr>
    </w:p>
    <w:p w14:paraId="73E03DE1" w14:textId="77777777" w:rsidR="00BA0C6D" w:rsidRPr="00BA0C6D" w:rsidRDefault="00BA0C6D" w:rsidP="00BA0C6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1. Утвердить схему территорий территориальных групп кандидатов при проведении выборов депутатов Совета депутатов муниципального образования «Муниципальный округ Красногорский район Удмуртской Республики».</w:t>
      </w:r>
    </w:p>
    <w:p w14:paraId="7CB2CECE" w14:textId="77777777" w:rsidR="00BA0C6D" w:rsidRPr="00BA0C6D" w:rsidRDefault="00BA0C6D" w:rsidP="00BA0C6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 xml:space="preserve">2. </w:t>
      </w:r>
      <w:r w:rsidRPr="00BA0C6D">
        <w:rPr>
          <w:rFonts w:ascii="PT Astra Serif" w:hAnsi="PT Astra Serif" w:cs="Times New Roman"/>
          <w:sz w:val="26"/>
          <w:szCs w:val="26"/>
          <w:lang w:eastAsia="ru-RU"/>
        </w:rPr>
        <w:t xml:space="preserve">Опубликовать схему </w:t>
      </w:r>
      <w:r w:rsidRPr="00BA0C6D">
        <w:rPr>
          <w:rFonts w:ascii="PT Astra Serif" w:hAnsi="PT Astra Serif" w:cs="Times New Roman"/>
          <w:sz w:val="24"/>
          <w:szCs w:val="24"/>
          <w:lang w:eastAsia="ru-RU"/>
        </w:rPr>
        <w:t xml:space="preserve">территорий территориальных групп кандидатов при </w:t>
      </w:r>
      <w:r w:rsidRPr="00BA0C6D">
        <w:rPr>
          <w:rFonts w:ascii="PT Astra Serif" w:hAnsi="PT Astra Serif" w:cs="Times New Roman"/>
          <w:sz w:val="26"/>
          <w:szCs w:val="26"/>
          <w:lang w:eastAsia="ru-RU"/>
        </w:rPr>
        <w:t>проведении выборов депутатов</w:t>
      </w:r>
      <w:r w:rsidRPr="00BA0C6D">
        <w:rPr>
          <w:rFonts w:ascii="PT Astra Serif" w:hAnsi="PT Astra Serif" w:cs="Times New Roman"/>
          <w:sz w:val="24"/>
          <w:szCs w:val="24"/>
          <w:lang w:eastAsia="ru-RU"/>
        </w:rPr>
        <w:t xml:space="preserve"> в Красногорской районной газете «Победа» и разместить на официальном сайте муниципального образования «Муниципальный округ Красногорский район Удмуртской Республики» в сети «Интернет».</w:t>
      </w:r>
    </w:p>
    <w:p w14:paraId="72B4AE97" w14:textId="77777777" w:rsidR="00BA0C6D" w:rsidRPr="00BA0C6D" w:rsidRDefault="00BA0C6D" w:rsidP="00BA0C6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 xml:space="preserve">3. </w:t>
      </w:r>
      <w:r w:rsidRPr="00BA0C6D">
        <w:rPr>
          <w:rFonts w:ascii="PT Astra Serif" w:hAnsi="PT Astra Serif" w:cs="Times New Roman"/>
          <w:sz w:val="26"/>
          <w:szCs w:val="26"/>
          <w:lang w:eastAsia="ru-RU"/>
        </w:rPr>
        <w:t xml:space="preserve">Настоящее решение вступает в силу </w:t>
      </w:r>
      <w:r w:rsidRPr="00BA0C6D">
        <w:rPr>
          <w:rFonts w:ascii="PT Astra Serif" w:hAnsi="PT Astra Serif" w:cs="Times New Roman"/>
          <w:color w:val="000000"/>
          <w:sz w:val="26"/>
          <w:szCs w:val="26"/>
          <w:lang w:eastAsia="ru-RU"/>
        </w:rPr>
        <w:t>с момента его принятия.</w:t>
      </w:r>
    </w:p>
    <w:p w14:paraId="189ADD81" w14:textId="77777777" w:rsidR="00BA0C6D" w:rsidRPr="00BA0C6D" w:rsidRDefault="00BA0C6D" w:rsidP="00BA0C6D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ab/>
        <w:t>4. Направить настоящее решение в территориальную избирательную комиссию Красногорского района.</w:t>
      </w:r>
    </w:p>
    <w:p w14:paraId="08306114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4308ED1E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487D8239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Председатель Совета депутатов</w:t>
      </w:r>
    </w:p>
    <w:p w14:paraId="11F994E2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муниципального образования</w:t>
      </w:r>
    </w:p>
    <w:p w14:paraId="2ED16337" w14:textId="77777777" w:rsidR="00BA0C6D" w:rsidRPr="00BA0C6D" w:rsidRDefault="00BA0C6D" w:rsidP="00BA0C6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 Красногорский район</w:t>
      </w:r>
    </w:p>
    <w:p w14:paraId="31D808E7" w14:textId="77777777" w:rsidR="00BA0C6D" w:rsidRPr="00BA0C6D" w:rsidRDefault="00BA0C6D" w:rsidP="00BA0C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9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Удмуртской Республики»</w:t>
      </w:r>
      <w:r w:rsidRPr="00BA0C6D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BA0C6D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                                                                  А.В. Фефилов</w:t>
      </w:r>
    </w:p>
    <w:p w14:paraId="47DA4A2D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14:paraId="1C5C8C66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Глава муниципального образования</w:t>
      </w:r>
    </w:p>
    <w:p w14:paraId="2582D5AF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</w:t>
      </w:r>
    </w:p>
    <w:p w14:paraId="274C6FFF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Красногорский район Удмуртской Республики»</w:t>
      </w:r>
      <w:r w:rsidRPr="00BA0C6D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BA0C6D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</w:t>
      </w:r>
      <w:r w:rsidRPr="00BA0C6D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                  Л.И. Сергеева</w:t>
      </w:r>
    </w:p>
    <w:p w14:paraId="3A713FCF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14:paraId="25A9CE8E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14:paraId="7E65D5B4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село Красногорское</w:t>
      </w:r>
    </w:p>
    <w:p w14:paraId="23C45C78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___________ 2026 года</w:t>
      </w:r>
    </w:p>
    <w:p w14:paraId="3F1C27A8" w14:textId="77777777" w:rsidR="00BA0C6D" w:rsidRPr="00BA0C6D" w:rsidRDefault="00BA0C6D" w:rsidP="00BA0C6D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BA0C6D">
        <w:rPr>
          <w:rFonts w:ascii="PT Astra Serif" w:hAnsi="PT Astra Serif" w:cs="Times New Roman"/>
          <w:sz w:val="24"/>
          <w:szCs w:val="24"/>
          <w:lang w:eastAsia="ru-RU"/>
        </w:rPr>
        <w:t>№ ___</w:t>
      </w:r>
    </w:p>
    <w:p w14:paraId="5C931060" w14:textId="659CB147" w:rsidR="00BA0C6D" w:rsidRDefault="00BA0C6D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14:paraId="4E4990C7" w14:textId="77777777" w:rsidR="00BA0C6D" w:rsidRPr="00BA0C6D" w:rsidRDefault="00BA0C6D" w:rsidP="00BA0C6D">
      <w:pPr>
        <w:spacing w:after="0" w:line="240" w:lineRule="auto"/>
        <w:ind w:firstLine="5103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A0C6D">
        <w:rPr>
          <w:rFonts w:ascii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14:paraId="6B041382" w14:textId="77777777" w:rsidR="00BA0C6D" w:rsidRPr="00BA0C6D" w:rsidRDefault="00BA0C6D" w:rsidP="00BA0C6D">
      <w:pPr>
        <w:spacing w:after="0" w:line="240" w:lineRule="auto"/>
        <w:ind w:firstLine="5103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A0C6D">
        <w:rPr>
          <w:rFonts w:ascii="Times New Roman" w:hAnsi="Times New Roman" w:cs="Times New Roman"/>
          <w:bCs/>
          <w:sz w:val="20"/>
          <w:szCs w:val="20"/>
          <w:lang w:eastAsia="ru-RU"/>
        </w:rPr>
        <w:t>к решению Совета депутатов</w:t>
      </w:r>
    </w:p>
    <w:p w14:paraId="6554B482" w14:textId="77777777" w:rsidR="00BA0C6D" w:rsidRDefault="00BA0C6D" w:rsidP="00BA0C6D">
      <w:pPr>
        <w:spacing w:after="0" w:line="240" w:lineRule="auto"/>
        <w:ind w:firstLine="5103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A0C6D">
        <w:rPr>
          <w:rFonts w:ascii="Times New Roman" w:hAnsi="Times New Roman" w:cs="Times New Roman"/>
          <w:bCs/>
          <w:sz w:val="20"/>
          <w:szCs w:val="20"/>
          <w:lang w:eastAsia="ru-RU"/>
        </w:rPr>
        <w:t>муниципального образования</w:t>
      </w:r>
    </w:p>
    <w:p w14:paraId="2235F6C4" w14:textId="0E04B306" w:rsidR="00BA0C6D" w:rsidRPr="00BA0C6D" w:rsidRDefault="00BA0C6D" w:rsidP="00BA0C6D">
      <w:pPr>
        <w:spacing w:after="0" w:line="240" w:lineRule="auto"/>
        <w:ind w:firstLine="5103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A0C6D">
        <w:rPr>
          <w:rFonts w:ascii="Times New Roman" w:hAnsi="Times New Roman" w:cs="Times New Roman"/>
          <w:bCs/>
          <w:sz w:val="20"/>
          <w:szCs w:val="20"/>
          <w:lang w:eastAsia="ru-RU"/>
        </w:rPr>
        <w:t>«Муниципальный округ</w:t>
      </w:r>
    </w:p>
    <w:p w14:paraId="77440A84" w14:textId="7C9CB0C2" w:rsidR="00BA0C6D" w:rsidRPr="00BA0C6D" w:rsidRDefault="00BA0C6D" w:rsidP="00BA0C6D">
      <w:pPr>
        <w:spacing w:after="0" w:line="240" w:lineRule="auto"/>
        <w:ind w:firstLine="5103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A0C6D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Красногорский район Удмуртской Республики» </w:t>
      </w:r>
    </w:p>
    <w:p w14:paraId="5975E7CD" w14:textId="08545D32" w:rsidR="00BA0C6D" w:rsidRDefault="00BA0C6D" w:rsidP="00BA0C6D">
      <w:pPr>
        <w:spacing w:after="0" w:line="240" w:lineRule="auto"/>
        <w:ind w:firstLine="510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A0C6D">
        <w:rPr>
          <w:rFonts w:ascii="Times New Roman" w:hAnsi="Times New Roman" w:cs="Times New Roman"/>
          <w:bCs/>
          <w:sz w:val="20"/>
          <w:szCs w:val="20"/>
          <w:lang w:eastAsia="ru-RU"/>
        </w:rPr>
        <w:t>от_________ 2026 года № ___</w:t>
      </w:r>
    </w:p>
    <w:p w14:paraId="08DC26ED" w14:textId="77777777" w:rsid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CE0913D" w14:textId="77777777" w:rsid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AAF384E" w14:textId="52BE6F7C" w:rsidR="00BA0C6D" w:rsidRPr="00BA0C6D" w:rsidRDefault="00BA0C6D" w:rsidP="00BA0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0C6D">
        <w:rPr>
          <w:rFonts w:ascii="Times New Roman" w:hAnsi="Times New Roman" w:cs="Times New Roman"/>
          <w:b/>
          <w:sz w:val="24"/>
          <w:szCs w:val="24"/>
          <w:lang w:eastAsia="ru-RU"/>
        </w:rPr>
        <w:t>Схема территорий территориальных групп кандидатов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0C6D">
        <w:rPr>
          <w:rFonts w:ascii="Times New Roman" w:hAnsi="Times New Roman" w:cs="Times New Roman"/>
          <w:b/>
          <w:sz w:val="24"/>
          <w:szCs w:val="24"/>
          <w:lang w:eastAsia="ru-RU"/>
        </w:rPr>
        <w:t>при проведении выборов депутатов Совета депутатов муниципального образования «Муниципальный округ Красногорский район Удмуртской Республики» второго созыва</w:t>
      </w:r>
    </w:p>
    <w:p w14:paraId="2F100817" w14:textId="77777777" w:rsidR="00BA0C6D" w:rsidRP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51328A9" w14:textId="77777777" w:rsidR="00BA0C6D" w:rsidRP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A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Число территориальных групп кандидатов – 8 </w:t>
      </w:r>
    </w:p>
    <w:p w14:paraId="1B0B87C1" w14:textId="77777777" w:rsidR="00BA0C6D" w:rsidRP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A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Число одномандатных избирательных округов – 8 </w:t>
      </w:r>
    </w:p>
    <w:p w14:paraId="2463BEF9" w14:textId="77777777" w:rsidR="00BA0C6D" w:rsidRP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A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Общее число избирателей муниципального образования – 7391 </w:t>
      </w:r>
    </w:p>
    <w:p w14:paraId="21A2115A" w14:textId="77777777" w:rsidR="00BA0C6D" w:rsidRP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A0C6D">
        <w:rPr>
          <w:rFonts w:ascii="Times New Roman" w:hAnsi="Times New Roman" w:cs="Times New Roman"/>
          <w:bCs/>
          <w:sz w:val="24"/>
          <w:szCs w:val="24"/>
          <w:lang w:eastAsia="ru-RU"/>
        </w:rPr>
        <w:t>Средняя численность избирателей территорий территориальных групп – 924</w:t>
      </w:r>
    </w:p>
    <w:p w14:paraId="61807AB1" w14:textId="77777777" w:rsidR="00BA0C6D" w:rsidRPr="00BA0C6D" w:rsidRDefault="00BA0C6D" w:rsidP="00BA0C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3260"/>
        <w:gridCol w:w="2552"/>
        <w:gridCol w:w="1842"/>
      </w:tblGrid>
      <w:tr w:rsidR="00BA0C6D" w:rsidRPr="00BA0C6D" w14:paraId="6937CE0B" w14:textId="77777777" w:rsidTr="00BA0C6D">
        <w:trPr>
          <w:trHeight w:hRule="exact" w:val="169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EFBFB4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номер территориальной группы кандидатов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A2958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территории территориальной группы кандидатов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30DD59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одномандатных избирательных округов, входящих в территорию территориальной группы кандидатов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A88B00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избирателей</w:t>
            </w:r>
          </w:p>
          <w:p w14:paraId="52E97FF3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</w:p>
          <w:p w14:paraId="62DE7E58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территориальной</w:t>
            </w:r>
          </w:p>
          <w:p w14:paraId="0CA1D37C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  <w:p w14:paraId="373AE389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кандидатов</w:t>
            </w:r>
          </w:p>
        </w:tc>
      </w:tr>
      <w:tr w:rsidR="00BA0C6D" w:rsidRPr="00BA0C6D" w14:paraId="3ED7339E" w14:textId="77777777" w:rsidTr="00C22430">
        <w:trPr>
          <w:trHeight w:hRule="exact" w:val="274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85C95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Агрикольская территориальная группа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3478C7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Агрикольского одномандатного избирательного округа № 1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0A2A0F" w14:textId="77777777" w:rsidR="00BA0C6D" w:rsidRPr="00BA0C6D" w:rsidRDefault="00BA0C6D" w:rsidP="00C22430">
            <w:pPr>
              <w:widowControl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Агрикольский одномандатный избирательный округ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4B07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</w:tr>
      <w:tr w:rsidR="00BA0C6D" w:rsidRPr="00BA0C6D" w14:paraId="7A88CC1B" w14:textId="77777777" w:rsidTr="00C22430">
        <w:trPr>
          <w:trHeight w:hRule="exact" w:val="28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E419B3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Валамазская</w:t>
            </w:r>
          </w:p>
          <w:p w14:paraId="29BAD80C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группа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FF0D09" w14:textId="1C061FCC" w:rsidR="005A5B1A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Валамазского одномандатного избирательного округа № 2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A419D0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Валамазский одномандатный избирательный округ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F3108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</w:tr>
      <w:tr w:rsidR="00BA0C6D" w:rsidRPr="00BA0C6D" w14:paraId="425AA7BF" w14:textId="77777777" w:rsidTr="00C22430">
        <w:trPr>
          <w:trHeight w:hRule="exact" w:val="275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0B1D98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 территориальная группа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B3EBD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Заречного одномандатного избирательного округа № 3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22AF81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Заречный одномандатный избирательный округ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3AF59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</w:tr>
      <w:tr w:rsidR="00BA0C6D" w:rsidRPr="00BA0C6D" w14:paraId="38EF7B3B" w14:textId="77777777" w:rsidTr="00C22430">
        <w:trPr>
          <w:trHeight w:hRule="exact" w:val="285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E22FFE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Комсомольская территориальная группа №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57F971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Комсомольского одномандатного избирательного округа № 4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09398B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одномандатный избирательный округ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F16D01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</w:tr>
      <w:tr w:rsidR="00BA0C6D" w:rsidRPr="00BA0C6D" w14:paraId="3D3E6F92" w14:textId="77777777" w:rsidTr="00C22430">
        <w:trPr>
          <w:trHeight w:hRule="exact" w:val="296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57654B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 территориальная группа №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D5C66F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Красногорского одномандатного избирательного округа № 5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2A8883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Красногорский одномандатный избирательный округ №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C3CA8D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1016</w:t>
            </w:r>
          </w:p>
        </w:tc>
      </w:tr>
      <w:tr w:rsidR="00BA0C6D" w:rsidRPr="00BA0C6D" w14:paraId="07FA6AB6" w14:textId="77777777" w:rsidTr="00C22430">
        <w:trPr>
          <w:trHeight w:hRule="exact" w:val="297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4B008B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Курьинская территориальная группа №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60996F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Курьинского одномандатного избирательного округа № 6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EAEEFE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Курьинский одномандатный избирательный округ 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F84E7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</w:tr>
      <w:tr w:rsidR="00BA0C6D" w:rsidRPr="00BA0C6D" w14:paraId="319886EB" w14:textId="77777777" w:rsidTr="00C22430">
        <w:trPr>
          <w:trHeight w:hRule="exact" w:val="275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DC84F6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Святогорская территориальная группа №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597BA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Святогорского одномандатного избирательного округа № 7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FA838D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Святогорский одномандатный избирательный округ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8EEB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</w:tr>
      <w:tr w:rsidR="00BA0C6D" w:rsidRPr="00BA0C6D" w14:paraId="5B03C552" w14:textId="77777777" w:rsidTr="00C22430">
        <w:trPr>
          <w:trHeight w:hRule="exact" w:val="275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7CAC07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территориальная группа №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E06D66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Центрального одномандатного избирательного округа № 8 согласно схеме, утвержденной постановлением территориальной избирательной комиссии Красногорского района</w:t>
            </w: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6 мая 2026 года № 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D1A843" w14:textId="77777777" w:rsidR="00BA0C6D" w:rsidRPr="00BA0C6D" w:rsidRDefault="00BA0C6D" w:rsidP="00C22430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одномандатный избирательный округ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0F3BE" w14:textId="77777777" w:rsidR="00BA0C6D" w:rsidRPr="00BA0C6D" w:rsidRDefault="00BA0C6D" w:rsidP="00C22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</w:tr>
    </w:tbl>
    <w:p w14:paraId="306E6C56" w14:textId="0568174A" w:rsidR="00CD029B" w:rsidRDefault="00CD029B" w:rsidP="00C2243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27DCBB" w14:textId="39BE0FDE" w:rsidR="000522F8" w:rsidRDefault="000522F8" w:rsidP="000522F8">
      <w:pPr>
        <w:spacing w:after="0" w:line="240" w:lineRule="auto"/>
        <w:ind w:left="2124" w:hanging="2124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проект</w:t>
      </w:r>
    </w:p>
    <w:p w14:paraId="4B8D273D" w14:textId="4F94A918" w:rsidR="000522F8" w:rsidRPr="000522F8" w:rsidRDefault="000522F8" w:rsidP="000522F8">
      <w:pPr>
        <w:spacing w:after="0" w:line="240" w:lineRule="auto"/>
        <w:ind w:left="2124" w:hanging="212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22F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EC6937" wp14:editId="7896608D">
            <wp:extent cx="749771" cy="749771"/>
            <wp:effectExtent l="0" t="0" r="0" b="0"/>
            <wp:docPr id="546537651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71" cy="74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3B36" w14:textId="77777777" w:rsidR="000522F8" w:rsidRPr="000522F8" w:rsidRDefault="000522F8" w:rsidP="000522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22F8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14:paraId="5917373F" w14:textId="77777777" w:rsidR="000522F8" w:rsidRPr="000522F8" w:rsidRDefault="000522F8" w:rsidP="000522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22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депутатов муниципального образования «Муниципальный округ </w:t>
      </w:r>
    </w:p>
    <w:p w14:paraId="6AAF414E" w14:textId="77777777" w:rsidR="000522F8" w:rsidRPr="000522F8" w:rsidRDefault="000522F8" w:rsidP="000522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22F8">
        <w:rPr>
          <w:rFonts w:ascii="Times New Roman" w:eastAsia="Calibri" w:hAnsi="Times New Roman" w:cs="Times New Roman"/>
          <w:b/>
          <w:bCs/>
          <w:sz w:val="28"/>
          <w:szCs w:val="28"/>
        </w:rPr>
        <w:t>Красногорский район Удмуртской Республики»</w:t>
      </w:r>
    </w:p>
    <w:p w14:paraId="60693556" w14:textId="77777777" w:rsidR="000522F8" w:rsidRPr="000522F8" w:rsidRDefault="000522F8" w:rsidP="000522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300294" w14:textId="77777777" w:rsidR="000522F8" w:rsidRPr="000522F8" w:rsidRDefault="000522F8" w:rsidP="000522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sz w:val="26"/>
          <w:szCs w:val="26"/>
          <w:lang w:eastAsia="ru-RU"/>
        </w:rPr>
        <w:t>Об утверждении нового состава Административной комиссии муниципального образования «Муниципальный округ Красногорский район Удмуртской Республики»</w:t>
      </w:r>
    </w:p>
    <w:p w14:paraId="2FDFB58B" w14:textId="77777777" w:rsidR="000522F8" w:rsidRPr="000522F8" w:rsidRDefault="000522F8" w:rsidP="0005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4445DCE" w14:textId="77777777" w:rsidR="000522F8" w:rsidRPr="000522F8" w:rsidRDefault="000522F8" w:rsidP="0005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Законом Удмуртской Республики от 17.09.2007 г. № 53-РЗ «Об административных комиссиях в Удмуртской Республике», Порядком формирования Административной комиссии муниципального образования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07.07.2022 года № 148, </w:t>
      </w:r>
    </w:p>
    <w:p w14:paraId="3DCF662D" w14:textId="77777777" w:rsidR="000522F8" w:rsidRPr="000522F8" w:rsidRDefault="000522F8" w:rsidP="00052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88FAAFB" w14:textId="77777777" w:rsidR="000522F8" w:rsidRPr="000522F8" w:rsidRDefault="000522F8" w:rsidP="000522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522F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Совет депутатов муниципального образования «Муниципальный округ </w:t>
      </w:r>
    </w:p>
    <w:p w14:paraId="1A9F48D6" w14:textId="77777777" w:rsidR="000522F8" w:rsidRPr="000522F8" w:rsidRDefault="000522F8" w:rsidP="000522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522F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Красногорский район Удмуртской Республики» РЕШАЕТ:</w:t>
      </w:r>
    </w:p>
    <w:p w14:paraId="6BB9F190" w14:textId="77777777" w:rsidR="000522F8" w:rsidRPr="000522F8" w:rsidRDefault="000522F8" w:rsidP="000522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57750783" w14:textId="77777777" w:rsidR="000522F8" w:rsidRPr="000522F8" w:rsidRDefault="000522F8" w:rsidP="000522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Утвердить следующий состав Административной комиссии муниципального образования «Муниципальный округ Красногорский район Удмуртской Республики»: </w:t>
      </w:r>
    </w:p>
    <w:p w14:paraId="3FAE2380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комиссии: </w:t>
      </w:r>
    </w:p>
    <w:p w14:paraId="1694C975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Фефилов Андрей Владимирович – 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 муниципального образования «Муниципальный округ Красногорский район Удмуртской Республики».</w:t>
      </w:r>
    </w:p>
    <w:p w14:paraId="65014CD1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комиссии: </w:t>
      </w:r>
    </w:p>
    <w:p w14:paraId="7DECDA6B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Бабкин Александр Васильевич 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>- ведущий специалист-эксперт отдела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Республики».</w:t>
      </w:r>
    </w:p>
    <w:p w14:paraId="02843BAD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sz w:val="26"/>
          <w:szCs w:val="26"/>
          <w:lang w:eastAsia="ru-RU"/>
        </w:rPr>
        <w:t>Секретарь комиссии:</w:t>
      </w:r>
    </w:p>
    <w:p w14:paraId="25F2189E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Омелюхина</w:t>
      </w:r>
      <w:r w:rsidRPr="000522F8">
        <w:rPr>
          <w:rFonts w:ascii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Елена Сергеевна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 – Председатель Контрольно-счетного органа муниципального образования «Муниципальный округ Красногорский район Удмуртской Республики».</w:t>
      </w:r>
    </w:p>
    <w:p w14:paraId="53A724CA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14:paraId="4E3B3D7D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Боталов Роман Александрович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 – заместитель начальника пожарно-спасательной части № 36 ГУ УР «ГПС УР».</w:t>
      </w:r>
    </w:p>
    <w:p w14:paraId="4F5684A6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Опалев Алексей Николаевич - 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>участковый пункта полиции «Красногорский».</w:t>
      </w:r>
    </w:p>
    <w:p w14:paraId="452BAF7E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Фролова Ольга Викторовна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 – специалист </w:t>
      </w:r>
      <w:r w:rsidRPr="000522F8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центрального территориального отдела Администрации муниципального образования «Муниципальный округ Красногорский район Удмуртской Республики».</w:t>
      </w:r>
    </w:p>
    <w:p w14:paraId="37F850C9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Сакерина Марина Витальевна - 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>заместитель начальника отдела экономики и сельского хозяйства Администрации муниципального образования «Муниципальный округ Красногорский район Удмуртской Республики».</w:t>
      </w:r>
    </w:p>
    <w:p w14:paraId="4C400AF5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FF12DF9" w14:textId="746BFE00" w:rsidR="000522F8" w:rsidRPr="000522F8" w:rsidRDefault="000522F8" w:rsidP="000522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22F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Признать утратившим силу решение Совета депутатов муниципального образования  «Муниципальный округ Красногорский район Удмуртской Республики» от 29.06.2023 № 221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0522F8">
        <w:rPr>
          <w:rFonts w:ascii="Times New Roman" w:hAnsi="Times New Roman" w:cs="Times New Roman"/>
          <w:sz w:val="26"/>
          <w:szCs w:val="26"/>
          <w:lang w:eastAsia="ru-RU"/>
        </w:rPr>
        <w:t xml:space="preserve">Об утверждении нового состава Административной комиссии муниципального образования «Муниципальный округ Красногорский район Удмуртской Республики»  и решения Совета депутатов муниципального образования  «Муниципальный округ Красногорский район Удмуртской Республики» «О внесении изменений в состав Административной комиссии муниципального образования «Муниципальный округ Красногорский район Удмуртской Республики» от </w:t>
      </w:r>
      <w:r w:rsidRPr="000522F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12.03.2024 № 269, от 25.04.2024 № 281, от 19.12.2024 № 322.</w:t>
      </w:r>
    </w:p>
    <w:p w14:paraId="727D828B" w14:textId="77777777" w:rsidR="000522F8" w:rsidRPr="000522F8" w:rsidRDefault="000522F8" w:rsidP="00052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55213FB" w14:textId="70A1A2C6" w:rsidR="00CD029B" w:rsidRDefault="00CD029B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B4292E" w14:textId="77777777" w:rsidR="000522F8" w:rsidRDefault="000522F8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CFBA25B" w14:textId="039AE79D" w:rsidR="00C22430" w:rsidRPr="00C22430" w:rsidRDefault="00C22430" w:rsidP="00C224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</w:t>
      </w:r>
    </w:p>
    <w:p w14:paraId="4C90436A" w14:textId="77777777" w:rsidR="00C22430" w:rsidRPr="00C22430" w:rsidRDefault="00C22430" w:rsidP="00C22430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57728DA" w14:textId="77777777" w:rsidR="00C22430" w:rsidRPr="00C22430" w:rsidRDefault="00C22430" w:rsidP="00C22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CA895" wp14:editId="422C38E4">
            <wp:extent cx="822325" cy="822325"/>
            <wp:effectExtent l="19050" t="0" r="0" b="0"/>
            <wp:docPr id="502964253" name="Рисунок 50296425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709E3" w14:textId="77777777" w:rsidR="00C22430" w:rsidRPr="00C22430" w:rsidRDefault="00C22430" w:rsidP="00C2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26F32960" w14:textId="77777777" w:rsidR="00C22430" w:rsidRPr="00C22430" w:rsidRDefault="00C22430" w:rsidP="00C2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Совета депутатов муниципального образования «Муниципальный округ Красногорский район Удмуртской Республики»</w:t>
      </w:r>
    </w:p>
    <w:p w14:paraId="59870E88" w14:textId="77777777" w:rsidR="00C22430" w:rsidRPr="00C22430" w:rsidRDefault="00C22430" w:rsidP="00C2243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455C43" w14:textId="77777777" w:rsidR="00C22430" w:rsidRPr="00C22430" w:rsidRDefault="00C22430" w:rsidP="00C224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Положение о муниципальном земельном контроле в границах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25.11.2021 № 65 (с изменениями и дополнениями, внесенными решением Совета депутатов муниципального образования «Муниципальный округ Красногорский район Удмуртской Республики» от 29.09.2022 № 169, от 13.03.2025 № 330)</w:t>
      </w:r>
    </w:p>
    <w:p w14:paraId="58F13C8C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9ACA844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Принято Советом депутатов</w:t>
      </w:r>
    </w:p>
    <w:p w14:paraId="2FC017A3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78BCDB93" w14:textId="2302EE6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«Муниципальный округ</w:t>
      </w:r>
      <w:r w:rsidR="000522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2430">
        <w:rPr>
          <w:rFonts w:ascii="Times New Roman" w:hAnsi="Times New Roman" w:cs="Times New Roman"/>
          <w:sz w:val="24"/>
          <w:szCs w:val="24"/>
          <w:lang w:eastAsia="ru-RU"/>
        </w:rPr>
        <w:t xml:space="preserve">Красногорский район                        </w:t>
      </w:r>
    </w:p>
    <w:p w14:paraId="00407E2F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    ____________ 2026 года </w:t>
      </w:r>
    </w:p>
    <w:p w14:paraId="45357437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B84317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14:paraId="6DF29ACD" w14:textId="77777777" w:rsidR="00C22430" w:rsidRPr="00C22430" w:rsidRDefault="00C22430" w:rsidP="00C22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F299553" w14:textId="77777777" w:rsidR="00C22430" w:rsidRPr="00C22430" w:rsidRDefault="00C22430" w:rsidP="00C22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</w:t>
      </w:r>
    </w:p>
    <w:p w14:paraId="49524587" w14:textId="77777777" w:rsidR="00C22430" w:rsidRPr="00C22430" w:rsidRDefault="00C22430" w:rsidP="00C22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РЕШАЕТ:</w:t>
      </w:r>
    </w:p>
    <w:p w14:paraId="7442249B" w14:textId="77777777" w:rsidR="00C22430" w:rsidRPr="00C22430" w:rsidRDefault="00C22430" w:rsidP="00C22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8342F9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1. Внести в Положение о муниципальном земельном контроле в границах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25.11.2021 № 65 (с изменениями и дополнениями, внесенными решением Совета депутатов муниципального образования «Муниципальный округ Красногорский район Удмуртской Республики» от 29.09.2022 № 169, от 13.03.2025 № 330)следующие изменения:</w:t>
      </w:r>
    </w:p>
    <w:p w14:paraId="4EAD1D41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</w:p>
    <w:p w14:paraId="62481570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1.1 абз.2 пункта 3.8 после слов «указанного предостережения» дополнить текстом следующего содержания:</w:t>
      </w:r>
    </w:p>
    <w:p w14:paraId="026B46D4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«в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6888DE06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1.2 пункт 4.2 дополнить подпунктом г) следующего содержания:</w:t>
      </w:r>
    </w:p>
    <w:p w14:paraId="65BA700F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«г) рейдовый осмотр.»;</w:t>
      </w:r>
    </w:p>
    <w:p w14:paraId="3C69E529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1.3 Приложение № 2 изложить в следующей редакции:</w:t>
      </w:r>
    </w:p>
    <w:p w14:paraId="45893D72" w14:textId="77777777" w:rsidR="00C22430" w:rsidRPr="00C22430" w:rsidRDefault="00C22430" w:rsidP="00C22430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C22430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«</w:t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Приложение № 2</w:t>
      </w:r>
    </w:p>
    <w:p w14:paraId="3D07194D" w14:textId="77777777" w:rsidR="00C22430" w:rsidRPr="00C22430" w:rsidRDefault="00C22430" w:rsidP="00C22430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к Положению о муниципальном земельном контроле</w:t>
      </w:r>
    </w:p>
    <w:p w14:paraId="54628579" w14:textId="77777777" w:rsidR="00C22430" w:rsidRPr="00C22430" w:rsidRDefault="00C22430" w:rsidP="00C22430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в границах муниципального образования </w:t>
      </w:r>
    </w:p>
    <w:p w14:paraId="62A75F60" w14:textId="77777777" w:rsidR="00C22430" w:rsidRPr="00C22430" w:rsidRDefault="00C22430" w:rsidP="00C22430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«Муниципальный округ Красногорский район Удмуртской Республики»</w:t>
      </w:r>
    </w:p>
    <w:p w14:paraId="4A02DFB5" w14:textId="77777777" w:rsidR="00C22430" w:rsidRPr="00C22430" w:rsidRDefault="00C22430" w:rsidP="00C2243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B4D09EE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0582CDE0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проверок при осуществлении Администрацией муниципального образования </w:t>
      </w:r>
      <w:r w:rsidRPr="00C224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«Муниципальный округ Красногорский район Удмуртской Республики»</w:t>
      </w:r>
    </w:p>
    <w:p w14:paraId="0620B8C2" w14:textId="77777777" w:rsidR="00C22430" w:rsidRPr="00C22430" w:rsidRDefault="00C22430" w:rsidP="00C224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224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муниципального земельного контроля</w:t>
      </w:r>
    </w:p>
    <w:p w14:paraId="305CAEAA" w14:textId="77777777" w:rsidR="00C22430" w:rsidRPr="00C22430" w:rsidRDefault="00C22430" w:rsidP="00C22430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6EA56E78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 xml:space="preserve">1.Отклонение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г. </w:t>
      </w:r>
      <w:r w:rsidRPr="00C22430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C22430">
        <w:rPr>
          <w:rFonts w:ascii="Times New Roman" w:hAnsi="Times New Roman" w:cs="Times New Roman"/>
          <w:sz w:val="24"/>
          <w:szCs w:val="24"/>
          <w:lang w:eastAsia="ru-RU"/>
        </w:rPr>
        <w:t xml:space="preserve">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машино-места.</w:t>
      </w:r>
    </w:p>
    <w:p w14:paraId="5B8BF312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22F8CE96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3E1A0A30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14:paraId="0805A809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5.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№ 101-ФЗ "Об обороте земель сельскохозяйственного назначения",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14:paraId="5C0C1784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6.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14:paraId="56EF1046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проведения инженерных изысканий;</w:t>
      </w:r>
    </w:p>
    <w:p w14:paraId="2C5027CB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капитального или текущего ремонта линейного объекта;</w:t>
      </w:r>
    </w:p>
    <w:p w14:paraId="1A1372D6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14:paraId="77293848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осуществления геологического изучения недр.</w:t>
      </w:r>
    </w:p>
    <w:p w14:paraId="0361195F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7. Наличие у ОМСУ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</w:t>
      </w:r>
    </w:p>
    <w:p w14:paraId="3F1704B0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 Наличие на земельном участке из категории сельскохозяйственного назначения специализированной техники, используемой для снятия и (или) перемещения плодородного слоя почвы.</w:t>
      </w:r>
    </w:p>
    <w:p w14:paraId="711BB019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9.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14:paraId="4E3F98F5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10.Захламление земельного участка, выразившееся в размещении отходов вне установленных мест сбора твёрдых коммунальных отходов с площадью захламления более 10 кв. метров в границах земельного участка (сплошного слоя отходов), независимо от состава и вида отходов.</w:t>
      </w:r>
    </w:p>
    <w:p w14:paraId="78DBBBCD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11.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20C0AEA5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12. Наличие на земельном участке из категории земель сельскохозяйственного назначения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лесополосы).».</w:t>
      </w:r>
    </w:p>
    <w:p w14:paraId="1AF8BD7F" w14:textId="77777777" w:rsidR="00C22430" w:rsidRPr="00C22430" w:rsidRDefault="00C22430" w:rsidP="00C22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13. Выявление не менее чем 25% зарастания площади земельного участка из категории земель сельскохозяйственного назначения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агролесомелиоративным насаждениям, агрофитомелиоративным насаждениям).».</w:t>
      </w:r>
    </w:p>
    <w:p w14:paraId="538A6489" w14:textId="77777777" w:rsidR="00C22430" w:rsidRPr="00C22430" w:rsidRDefault="00C22430" w:rsidP="00C22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F3FCCD5" w14:textId="77777777" w:rsidR="00C22430" w:rsidRPr="00C22430" w:rsidRDefault="00C22430" w:rsidP="00C22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14:paraId="4DA20B41" w14:textId="77777777" w:rsidR="00C22430" w:rsidRPr="00C22430" w:rsidRDefault="00C22430" w:rsidP="00C22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14:paraId="5C968A76" w14:textId="77777777" w:rsidR="00C22430" w:rsidRPr="00C22430" w:rsidRDefault="00C22430" w:rsidP="00C22430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14:paraId="164AC682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Совета депутатов муниципального образования</w:t>
      </w:r>
    </w:p>
    <w:p w14:paraId="4DAE2372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«Муниципальный округ Красногорский район </w:t>
      </w:r>
    </w:p>
    <w:p w14:paraId="2C92AB6D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Удмуртской Республики»</w:t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А.В.Фефилов</w:t>
      </w:r>
    </w:p>
    <w:p w14:paraId="11C7345D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2309D5E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14:paraId="3E11E0DC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«Муниципальный округ Красногорский район </w:t>
      </w:r>
    </w:p>
    <w:p w14:paraId="4EEC3D39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Удмуртской Республики»</w:t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224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 Л.И.Сергеева</w:t>
      </w:r>
    </w:p>
    <w:p w14:paraId="57F5A3B9" w14:textId="77777777" w:rsidR="00C22430" w:rsidRPr="00C22430" w:rsidRDefault="00C22430" w:rsidP="00C2243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96DF41" w14:textId="77777777" w:rsidR="00C22430" w:rsidRPr="00C22430" w:rsidRDefault="00C22430" w:rsidP="00C2243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2430">
        <w:rPr>
          <w:rFonts w:ascii="Times New Roman" w:hAnsi="Times New Roman" w:cs="Times New Roman"/>
          <w:sz w:val="24"/>
          <w:szCs w:val="24"/>
          <w:lang w:eastAsia="zh-CN"/>
        </w:rPr>
        <w:t>село Красногорское</w:t>
      </w:r>
    </w:p>
    <w:p w14:paraId="07FF7B70" w14:textId="77777777" w:rsidR="00C22430" w:rsidRPr="00C22430" w:rsidRDefault="00C22430" w:rsidP="00C2243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2430">
        <w:rPr>
          <w:rFonts w:ascii="Times New Roman" w:hAnsi="Times New Roman" w:cs="Times New Roman"/>
          <w:sz w:val="24"/>
          <w:szCs w:val="24"/>
          <w:lang w:eastAsia="zh-CN"/>
        </w:rPr>
        <w:t>«____» ___________ 2026 года</w:t>
      </w:r>
    </w:p>
    <w:p w14:paraId="6F2F1B5A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2430">
        <w:rPr>
          <w:rFonts w:ascii="Times New Roman" w:hAnsi="Times New Roman" w:cs="Times New Roman"/>
          <w:sz w:val="24"/>
          <w:szCs w:val="24"/>
          <w:lang w:eastAsia="ru-RU"/>
        </w:rPr>
        <w:t>№ _____</w:t>
      </w:r>
    </w:p>
    <w:p w14:paraId="7D393737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082C00" w14:textId="77777777" w:rsidR="00C22430" w:rsidRPr="00C22430" w:rsidRDefault="00C22430" w:rsidP="00C224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4BD25A" w14:textId="77777777" w:rsidR="00C22430" w:rsidRDefault="00C22430" w:rsidP="00CD02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1F2163" w14:textId="77777777" w:rsidR="00C22430" w:rsidRDefault="00C22430" w:rsidP="00CD02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C22430" w:rsidSect="00BA0C6D">
      <w:headerReference w:type="default" r:id="rId9"/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D049" w14:textId="77777777" w:rsidR="00F84471" w:rsidRDefault="00F84471" w:rsidP="00BA0C6D">
      <w:pPr>
        <w:spacing w:after="0" w:line="240" w:lineRule="auto"/>
      </w:pPr>
      <w:r>
        <w:separator/>
      </w:r>
    </w:p>
  </w:endnote>
  <w:endnote w:type="continuationSeparator" w:id="0">
    <w:p w14:paraId="1785D1B2" w14:textId="77777777" w:rsidR="00F84471" w:rsidRDefault="00F84471" w:rsidP="00B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B4A8" w14:textId="77777777" w:rsidR="00F84471" w:rsidRDefault="00F84471" w:rsidP="00BA0C6D">
      <w:pPr>
        <w:spacing w:after="0" w:line="240" w:lineRule="auto"/>
      </w:pPr>
      <w:r>
        <w:separator/>
      </w:r>
    </w:p>
  </w:footnote>
  <w:footnote w:type="continuationSeparator" w:id="0">
    <w:p w14:paraId="034648B9" w14:textId="77777777" w:rsidR="00F84471" w:rsidRDefault="00F84471" w:rsidP="00B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812730"/>
      <w:docPartObj>
        <w:docPartGallery w:val="Page Numbers (Top of Page)"/>
        <w:docPartUnique/>
      </w:docPartObj>
    </w:sdtPr>
    <w:sdtContent>
      <w:p w14:paraId="0932101B" w14:textId="0A77B744" w:rsidR="00BA0C6D" w:rsidRDefault="00BA0C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FF009" w14:textId="77777777" w:rsidR="00BA0C6D" w:rsidRDefault="00BA0C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B4C09"/>
    <w:multiLevelType w:val="hybridMultilevel"/>
    <w:tmpl w:val="42820126"/>
    <w:lvl w:ilvl="0" w:tplc="2E049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1453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8"/>
    <w:rsid w:val="00045664"/>
    <w:rsid w:val="000522F8"/>
    <w:rsid w:val="00091E98"/>
    <w:rsid w:val="000F49AE"/>
    <w:rsid w:val="00111CDD"/>
    <w:rsid w:val="001B37A5"/>
    <w:rsid w:val="001D1DBA"/>
    <w:rsid w:val="001D2CD9"/>
    <w:rsid w:val="001D746A"/>
    <w:rsid w:val="002130FC"/>
    <w:rsid w:val="00254DF5"/>
    <w:rsid w:val="002856E6"/>
    <w:rsid w:val="00295040"/>
    <w:rsid w:val="002E270F"/>
    <w:rsid w:val="0032553F"/>
    <w:rsid w:val="00326476"/>
    <w:rsid w:val="00327F03"/>
    <w:rsid w:val="003554DA"/>
    <w:rsid w:val="00391211"/>
    <w:rsid w:val="00422F80"/>
    <w:rsid w:val="00436E4E"/>
    <w:rsid w:val="00440644"/>
    <w:rsid w:val="004469A2"/>
    <w:rsid w:val="00471F4B"/>
    <w:rsid w:val="004843D5"/>
    <w:rsid w:val="004D050C"/>
    <w:rsid w:val="004E0F79"/>
    <w:rsid w:val="00526D34"/>
    <w:rsid w:val="00576999"/>
    <w:rsid w:val="005960A8"/>
    <w:rsid w:val="005A5B1A"/>
    <w:rsid w:val="005C3CB4"/>
    <w:rsid w:val="00695F93"/>
    <w:rsid w:val="006B7096"/>
    <w:rsid w:val="00705F7A"/>
    <w:rsid w:val="00735278"/>
    <w:rsid w:val="00777272"/>
    <w:rsid w:val="007839FA"/>
    <w:rsid w:val="007C3783"/>
    <w:rsid w:val="007C730C"/>
    <w:rsid w:val="00807C2E"/>
    <w:rsid w:val="00836789"/>
    <w:rsid w:val="0087547F"/>
    <w:rsid w:val="00886B52"/>
    <w:rsid w:val="00892885"/>
    <w:rsid w:val="008B60D7"/>
    <w:rsid w:val="008C0E51"/>
    <w:rsid w:val="008E56D8"/>
    <w:rsid w:val="008F1FE6"/>
    <w:rsid w:val="00902592"/>
    <w:rsid w:val="0092760F"/>
    <w:rsid w:val="00946742"/>
    <w:rsid w:val="00951F30"/>
    <w:rsid w:val="009728C5"/>
    <w:rsid w:val="009A5685"/>
    <w:rsid w:val="009D5C72"/>
    <w:rsid w:val="00A11898"/>
    <w:rsid w:val="00A67307"/>
    <w:rsid w:val="00AC073F"/>
    <w:rsid w:val="00AE5BCE"/>
    <w:rsid w:val="00B3049A"/>
    <w:rsid w:val="00B33ECE"/>
    <w:rsid w:val="00B4644C"/>
    <w:rsid w:val="00B51525"/>
    <w:rsid w:val="00B5373A"/>
    <w:rsid w:val="00B543CC"/>
    <w:rsid w:val="00B82798"/>
    <w:rsid w:val="00BA0C6D"/>
    <w:rsid w:val="00BE6C89"/>
    <w:rsid w:val="00BF2578"/>
    <w:rsid w:val="00C22430"/>
    <w:rsid w:val="00C34D5B"/>
    <w:rsid w:val="00C54003"/>
    <w:rsid w:val="00C707C1"/>
    <w:rsid w:val="00C831BC"/>
    <w:rsid w:val="00C97174"/>
    <w:rsid w:val="00CC284B"/>
    <w:rsid w:val="00CC517A"/>
    <w:rsid w:val="00CD029B"/>
    <w:rsid w:val="00CD63E7"/>
    <w:rsid w:val="00CE671C"/>
    <w:rsid w:val="00CF49F0"/>
    <w:rsid w:val="00D009A5"/>
    <w:rsid w:val="00D04269"/>
    <w:rsid w:val="00D1591C"/>
    <w:rsid w:val="00D278CA"/>
    <w:rsid w:val="00D35D58"/>
    <w:rsid w:val="00D37AB0"/>
    <w:rsid w:val="00D4514E"/>
    <w:rsid w:val="00D673E4"/>
    <w:rsid w:val="00DD46F0"/>
    <w:rsid w:val="00DD6D28"/>
    <w:rsid w:val="00DE2FFA"/>
    <w:rsid w:val="00E17B71"/>
    <w:rsid w:val="00E22705"/>
    <w:rsid w:val="00E55853"/>
    <w:rsid w:val="00E6582E"/>
    <w:rsid w:val="00E753C8"/>
    <w:rsid w:val="00F3446B"/>
    <w:rsid w:val="00F84471"/>
    <w:rsid w:val="00F95EA0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377E"/>
  <w15:docId w15:val="{835D436B-A43B-4FF7-9D7A-75719959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C6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BA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C6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7</cp:revision>
  <cp:lastPrinted>2026-05-19T13:18:00Z</cp:lastPrinted>
  <dcterms:created xsi:type="dcterms:W3CDTF">2026-05-19T07:29:00Z</dcterms:created>
  <dcterms:modified xsi:type="dcterms:W3CDTF">2026-05-22T05:01:00Z</dcterms:modified>
</cp:coreProperties>
</file>