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2F2E" w:rsidRPr="00DE2F2E" w:rsidRDefault="00DE2F2E" w:rsidP="00DE2F2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bookmarkStart w:id="0" w:name="_GoBack"/>
      <w:bookmarkEnd w:id="0"/>
      <w:r w:rsidRPr="00DE2F2E">
        <w:rPr>
          <w:rFonts w:ascii="Times New Roman" w:hAnsi="Times New Roman" w:cs="Times New Roman"/>
          <w:b/>
          <w:sz w:val="25"/>
          <w:szCs w:val="25"/>
        </w:rPr>
        <w:t>СОВЕТ ДЕПУТАТОВ</w:t>
      </w:r>
    </w:p>
    <w:p w:rsidR="00DE2F2E" w:rsidRPr="00DE2F2E" w:rsidRDefault="00DE2F2E" w:rsidP="00DE2F2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r w:rsidRPr="00DE2F2E">
        <w:rPr>
          <w:rFonts w:ascii="Times New Roman" w:hAnsi="Times New Roman" w:cs="Times New Roman"/>
          <w:b/>
          <w:sz w:val="25"/>
          <w:szCs w:val="25"/>
        </w:rPr>
        <w:t>МУНИЦИПАЛЬНОГО ОБРАЗОВАНИЯ</w:t>
      </w:r>
    </w:p>
    <w:p w:rsidR="00DE2F2E" w:rsidRDefault="00DE2F2E" w:rsidP="00DE2F2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r w:rsidRPr="00DE2F2E">
        <w:rPr>
          <w:rFonts w:ascii="Times New Roman" w:hAnsi="Times New Roman" w:cs="Times New Roman"/>
          <w:b/>
          <w:sz w:val="25"/>
          <w:szCs w:val="25"/>
        </w:rPr>
        <w:t>«МУНИЦИПАЛЬНЫЙ ОКРУГ КРАСНОГОРСКИЙ</w:t>
      </w:r>
      <w:r>
        <w:rPr>
          <w:rFonts w:ascii="Times New Roman" w:hAnsi="Times New Roman" w:cs="Times New Roman"/>
          <w:b/>
          <w:sz w:val="25"/>
          <w:szCs w:val="25"/>
        </w:rPr>
        <w:t xml:space="preserve"> </w:t>
      </w:r>
      <w:r w:rsidRPr="00DE2F2E">
        <w:rPr>
          <w:rFonts w:ascii="Times New Roman" w:hAnsi="Times New Roman" w:cs="Times New Roman"/>
          <w:b/>
          <w:sz w:val="25"/>
          <w:szCs w:val="25"/>
        </w:rPr>
        <w:t>РАЙОН</w:t>
      </w:r>
    </w:p>
    <w:p w:rsidR="00DE2F2E" w:rsidRPr="00DE2F2E" w:rsidRDefault="00DE2F2E" w:rsidP="00DE2F2E">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5"/>
          <w:szCs w:val="25"/>
        </w:rPr>
      </w:pPr>
      <w:r w:rsidRPr="00DE2F2E">
        <w:rPr>
          <w:rFonts w:ascii="Times New Roman" w:hAnsi="Times New Roman" w:cs="Times New Roman"/>
          <w:b/>
          <w:sz w:val="25"/>
          <w:szCs w:val="25"/>
        </w:rPr>
        <w:t>УДМУРТСКОЙ РЕСПУБЛИКИ</w:t>
      </w:r>
      <w:r>
        <w:rPr>
          <w:rFonts w:ascii="Times New Roman" w:hAnsi="Times New Roman" w:cs="Times New Roman"/>
          <w:b/>
          <w:sz w:val="25"/>
          <w:szCs w:val="25"/>
        </w:rPr>
        <w:t>»</w:t>
      </w:r>
    </w:p>
    <w:p w:rsidR="00DE2F2E" w:rsidRDefault="00DE2F2E" w:rsidP="00091E98">
      <w:pPr>
        <w:spacing w:after="0" w:line="240" w:lineRule="auto"/>
        <w:jc w:val="center"/>
        <w:rPr>
          <w:rFonts w:ascii="Times New Roman" w:hAnsi="Times New Roman" w:cs="Times New Roman"/>
          <w:b/>
          <w:i/>
          <w:sz w:val="26"/>
          <w:szCs w:val="26"/>
          <w:lang w:eastAsia="ru-RU"/>
        </w:rPr>
      </w:pPr>
    </w:p>
    <w:p w:rsidR="00091E98" w:rsidRPr="001E2946" w:rsidRDefault="00B4534B" w:rsidP="00091E98">
      <w:pPr>
        <w:spacing w:after="0" w:line="240" w:lineRule="auto"/>
        <w:jc w:val="center"/>
        <w:rPr>
          <w:rFonts w:ascii="Times New Roman" w:hAnsi="Times New Roman" w:cs="Times New Roman"/>
          <w:b/>
          <w:i/>
          <w:sz w:val="26"/>
          <w:szCs w:val="26"/>
          <w:lang w:eastAsia="ru-RU"/>
        </w:rPr>
      </w:pPr>
      <w:r>
        <w:rPr>
          <w:rFonts w:ascii="Times New Roman" w:hAnsi="Times New Roman" w:cs="Times New Roman"/>
          <w:b/>
          <w:i/>
          <w:sz w:val="26"/>
          <w:szCs w:val="26"/>
          <w:lang w:eastAsia="ru-RU"/>
        </w:rPr>
        <w:t xml:space="preserve">Тридцать первая </w:t>
      </w:r>
      <w:r w:rsidR="00091E98" w:rsidRPr="001E2946">
        <w:rPr>
          <w:rFonts w:ascii="Times New Roman" w:hAnsi="Times New Roman" w:cs="Times New Roman"/>
          <w:b/>
          <w:i/>
          <w:sz w:val="26"/>
          <w:szCs w:val="26"/>
          <w:lang w:eastAsia="ru-RU"/>
        </w:rPr>
        <w:t>очередная сессия первого созыва</w:t>
      </w:r>
    </w:p>
    <w:p w:rsidR="00091E98" w:rsidRPr="00DE2F2E" w:rsidRDefault="00B4534B" w:rsidP="00DE2F2E">
      <w:pPr>
        <w:spacing w:after="0" w:line="240" w:lineRule="auto"/>
        <w:ind w:firstLine="6237"/>
        <w:rPr>
          <w:rFonts w:ascii="Times New Roman" w:hAnsi="Times New Roman" w:cs="Times New Roman"/>
          <w:sz w:val="24"/>
          <w:szCs w:val="24"/>
          <w:lang w:eastAsia="ru-RU"/>
        </w:rPr>
      </w:pPr>
      <w:r w:rsidRPr="00DE2F2E">
        <w:rPr>
          <w:rFonts w:ascii="Times New Roman" w:hAnsi="Times New Roman" w:cs="Times New Roman"/>
          <w:sz w:val="24"/>
          <w:szCs w:val="24"/>
          <w:lang w:eastAsia="ru-RU"/>
        </w:rPr>
        <w:t xml:space="preserve">12 марта </w:t>
      </w:r>
      <w:r w:rsidR="00091E98" w:rsidRPr="00DE2F2E">
        <w:rPr>
          <w:rFonts w:ascii="Times New Roman" w:hAnsi="Times New Roman" w:cs="Times New Roman"/>
          <w:sz w:val="24"/>
          <w:szCs w:val="24"/>
          <w:lang w:eastAsia="ru-RU"/>
        </w:rPr>
        <w:t>202</w:t>
      </w:r>
      <w:r w:rsidR="00D478E8" w:rsidRPr="00DE2F2E">
        <w:rPr>
          <w:rFonts w:ascii="Times New Roman" w:hAnsi="Times New Roman" w:cs="Times New Roman"/>
          <w:sz w:val="24"/>
          <w:szCs w:val="24"/>
          <w:lang w:eastAsia="ru-RU"/>
        </w:rPr>
        <w:t>4</w:t>
      </w:r>
      <w:r w:rsidR="00091E98" w:rsidRPr="00DE2F2E">
        <w:rPr>
          <w:rFonts w:ascii="Times New Roman" w:hAnsi="Times New Roman" w:cs="Times New Roman"/>
          <w:sz w:val="24"/>
          <w:szCs w:val="24"/>
          <w:lang w:eastAsia="ru-RU"/>
        </w:rPr>
        <w:t xml:space="preserve"> года</w:t>
      </w:r>
    </w:p>
    <w:p w:rsidR="00091E98" w:rsidRPr="00DE2F2E" w:rsidRDefault="00091E98" w:rsidP="00DE2F2E">
      <w:pPr>
        <w:spacing w:after="0" w:line="240" w:lineRule="auto"/>
        <w:ind w:firstLine="6237"/>
        <w:rPr>
          <w:rFonts w:ascii="Times New Roman" w:hAnsi="Times New Roman" w:cs="Times New Roman"/>
          <w:sz w:val="24"/>
          <w:szCs w:val="24"/>
          <w:lang w:eastAsia="ru-RU"/>
        </w:rPr>
      </w:pPr>
      <w:r w:rsidRPr="00DE2F2E">
        <w:rPr>
          <w:rFonts w:ascii="Times New Roman" w:hAnsi="Times New Roman" w:cs="Times New Roman"/>
          <w:sz w:val="24"/>
          <w:szCs w:val="24"/>
          <w:lang w:eastAsia="ru-RU"/>
        </w:rPr>
        <w:t xml:space="preserve">Начало в 10-00 часов </w:t>
      </w:r>
    </w:p>
    <w:p w:rsidR="00091E98" w:rsidRPr="00DE2F2E" w:rsidRDefault="00091E98" w:rsidP="00DE2F2E">
      <w:pPr>
        <w:tabs>
          <w:tab w:val="left" w:pos="6150"/>
        </w:tabs>
        <w:spacing w:after="0" w:line="240" w:lineRule="auto"/>
        <w:ind w:firstLine="6237"/>
        <w:rPr>
          <w:rFonts w:ascii="Times New Roman" w:hAnsi="Times New Roman" w:cs="Times New Roman"/>
          <w:sz w:val="24"/>
          <w:szCs w:val="24"/>
          <w:lang w:eastAsia="ru-RU"/>
        </w:rPr>
      </w:pPr>
      <w:r w:rsidRPr="00DE2F2E">
        <w:rPr>
          <w:rFonts w:ascii="Times New Roman" w:hAnsi="Times New Roman" w:cs="Times New Roman"/>
          <w:sz w:val="24"/>
          <w:szCs w:val="24"/>
          <w:lang w:eastAsia="ru-RU"/>
        </w:rPr>
        <w:t>Актовый зал Администрации района</w:t>
      </w:r>
    </w:p>
    <w:p w:rsidR="00091E98" w:rsidRDefault="00091E98" w:rsidP="00091E98">
      <w:pPr>
        <w:spacing w:after="0" w:line="240" w:lineRule="auto"/>
        <w:rPr>
          <w:rFonts w:ascii="Times New Roman" w:hAnsi="Times New Roman" w:cs="Times New Roman"/>
          <w:sz w:val="26"/>
          <w:szCs w:val="26"/>
          <w:lang w:eastAsia="ru-RU"/>
        </w:rPr>
      </w:pPr>
      <w:r w:rsidRPr="001E2946">
        <w:rPr>
          <w:rFonts w:ascii="Times New Roman" w:hAnsi="Times New Roman" w:cs="Times New Roman"/>
          <w:sz w:val="26"/>
          <w:szCs w:val="26"/>
          <w:lang w:eastAsia="ru-RU"/>
        </w:rPr>
        <w:t xml:space="preserve">                                                </w:t>
      </w:r>
      <w:proofErr w:type="gramStart"/>
      <w:r w:rsidRPr="001E2946">
        <w:rPr>
          <w:rFonts w:ascii="Times New Roman" w:hAnsi="Times New Roman" w:cs="Times New Roman"/>
          <w:sz w:val="26"/>
          <w:szCs w:val="26"/>
          <w:lang w:eastAsia="ru-RU"/>
        </w:rPr>
        <w:t>П</w:t>
      </w:r>
      <w:proofErr w:type="gramEnd"/>
      <w:r w:rsidRPr="001E2946">
        <w:rPr>
          <w:rFonts w:ascii="Times New Roman" w:hAnsi="Times New Roman" w:cs="Times New Roman"/>
          <w:sz w:val="26"/>
          <w:szCs w:val="26"/>
          <w:lang w:eastAsia="ru-RU"/>
        </w:rPr>
        <w:t xml:space="preserve"> О В Е С Т К А     Д Н Я</w:t>
      </w:r>
    </w:p>
    <w:tbl>
      <w:tblPr>
        <w:tblW w:w="1120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7717"/>
        <w:gridCol w:w="1418"/>
        <w:gridCol w:w="1418"/>
      </w:tblGrid>
      <w:tr w:rsidR="00A927AF" w:rsidRPr="00DE2F2E" w:rsidTr="00A927AF">
        <w:tc>
          <w:tcPr>
            <w:tcW w:w="647" w:type="dxa"/>
            <w:tcBorders>
              <w:top w:val="single" w:sz="4" w:space="0" w:color="auto"/>
              <w:left w:val="single" w:sz="4" w:space="0" w:color="auto"/>
              <w:bottom w:val="single" w:sz="4" w:space="0" w:color="auto"/>
              <w:right w:val="single" w:sz="4" w:space="0" w:color="auto"/>
            </w:tcBorders>
            <w:hideMark/>
          </w:tcPr>
          <w:p w:rsidR="00A927AF" w:rsidRPr="00DE2F2E" w:rsidRDefault="00A927AF" w:rsidP="001F5ED6">
            <w:pPr>
              <w:spacing w:after="0" w:line="240" w:lineRule="auto"/>
              <w:rPr>
                <w:rFonts w:ascii="Times New Roman" w:hAnsi="Times New Roman" w:cs="Times New Roman"/>
                <w:b/>
                <w:sz w:val="24"/>
                <w:szCs w:val="24"/>
                <w:lang w:eastAsia="ru-RU"/>
              </w:rPr>
            </w:pPr>
            <w:proofErr w:type="gramStart"/>
            <w:r w:rsidRPr="00DE2F2E">
              <w:rPr>
                <w:rFonts w:ascii="Times New Roman" w:hAnsi="Times New Roman" w:cs="Times New Roman"/>
                <w:b/>
                <w:sz w:val="24"/>
                <w:szCs w:val="24"/>
                <w:lang w:eastAsia="ru-RU"/>
              </w:rPr>
              <w:t>п</w:t>
            </w:r>
            <w:proofErr w:type="gramEnd"/>
            <w:r w:rsidRPr="00DE2F2E">
              <w:rPr>
                <w:rFonts w:ascii="Times New Roman" w:hAnsi="Times New Roman" w:cs="Times New Roman"/>
                <w:b/>
                <w:sz w:val="24"/>
                <w:szCs w:val="24"/>
                <w:lang w:eastAsia="ru-RU"/>
              </w:rPr>
              <w:t>/п</w:t>
            </w:r>
          </w:p>
        </w:tc>
        <w:tc>
          <w:tcPr>
            <w:tcW w:w="7717" w:type="dxa"/>
            <w:tcBorders>
              <w:top w:val="single" w:sz="4" w:space="0" w:color="auto"/>
              <w:left w:val="single" w:sz="4" w:space="0" w:color="auto"/>
              <w:bottom w:val="single" w:sz="4" w:space="0" w:color="auto"/>
              <w:right w:val="single" w:sz="4" w:space="0" w:color="auto"/>
            </w:tcBorders>
            <w:hideMark/>
          </w:tcPr>
          <w:p w:rsidR="00A927AF" w:rsidRPr="00DE2F2E" w:rsidRDefault="00A927AF" w:rsidP="009F42E2">
            <w:pPr>
              <w:spacing w:after="0" w:line="240" w:lineRule="auto"/>
              <w:jc w:val="center"/>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Формулировка   рассматриваемого  вопроса</w:t>
            </w:r>
          </w:p>
        </w:tc>
        <w:tc>
          <w:tcPr>
            <w:tcW w:w="1418" w:type="dxa"/>
            <w:tcBorders>
              <w:top w:val="single" w:sz="4" w:space="0" w:color="auto"/>
              <w:left w:val="single" w:sz="4" w:space="0" w:color="auto"/>
              <w:bottom w:val="single" w:sz="4" w:space="0" w:color="auto"/>
              <w:right w:val="single" w:sz="4" w:space="0" w:color="auto"/>
            </w:tcBorders>
            <w:hideMark/>
          </w:tcPr>
          <w:p w:rsidR="00A927AF" w:rsidRDefault="00A927AF" w:rsidP="001F5ED6">
            <w:pPr>
              <w:spacing w:after="0" w:line="240" w:lineRule="auto"/>
              <w:jc w:val="center"/>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Доклад</w:t>
            </w:r>
            <w:r>
              <w:rPr>
                <w:rFonts w:ascii="Times New Roman" w:hAnsi="Times New Roman" w:cs="Times New Roman"/>
                <w:b/>
                <w:sz w:val="24"/>
                <w:szCs w:val="24"/>
                <w:lang w:eastAsia="ru-RU"/>
              </w:rPr>
              <w:t>-</w:t>
            </w:r>
          </w:p>
          <w:p w:rsidR="00A927AF" w:rsidRPr="00DE2F2E" w:rsidRDefault="00A927AF" w:rsidP="001F5ED6">
            <w:pPr>
              <w:spacing w:after="0" w:line="240" w:lineRule="auto"/>
              <w:jc w:val="center"/>
              <w:rPr>
                <w:rFonts w:ascii="Times New Roman" w:hAnsi="Times New Roman" w:cs="Times New Roman"/>
                <w:b/>
                <w:sz w:val="24"/>
                <w:szCs w:val="24"/>
                <w:lang w:eastAsia="ru-RU"/>
              </w:rPr>
            </w:pPr>
            <w:proofErr w:type="gramStart"/>
            <w:r w:rsidRPr="00DE2F2E">
              <w:rPr>
                <w:rFonts w:ascii="Times New Roman" w:hAnsi="Times New Roman" w:cs="Times New Roman"/>
                <w:b/>
                <w:sz w:val="24"/>
                <w:szCs w:val="24"/>
                <w:lang w:eastAsia="ru-RU"/>
              </w:rPr>
              <w:t>чик</w:t>
            </w:r>
            <w:proofErr w:type="gramEnd"/>
          </w:p>
        </w:tc>
        <w:tc>
          <w:tcPr>
            <w:tcW w:w="1418" w:type="dxa"/>
            <w:tcBorders>
              <w:top w:val="single" w:sz="4" w:space="0" w:color="auto"/>
              <w:left w:val="single" w:sz="4" w:space="0" w:color="auto"/>
              <w:bottom w:val="single" w:sz="4" w:space="0" w:color="auto"/>
              <w:right w:val="single" w:sz="4" w:space="0" w:color="auto"/>
            </w:tcBorders>
          </w:tcPr>
          <w:p w:rsidR="00A927AF" w:rsidRDefault="00A927AF" w:rsidP="001F5ED6">
            <w:pPr>
              <w:spacing w:after="0" w:line="240" w:lineRule="auto"/>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w:t>
            </w:r>
          </w:p>
          <w:p w:rsidR="00A927AF" w:rsidRDefault="00A927AF" w:rsidP="001F5ED6">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Стра</w:t>
            </w:r>
            <w:proofErr w:type="spellEnd"/>
            <w:r>
              <w:rPr>
                <w:rFonts w:ascii="Times New Roman" w:hAnsi="Times New Roman" w:cs="Times New Roman"/>
                <w:b/>
                <w:sz w:val="24"/>
                <w:szCs w:val="24"/>
                <w:lang w:eastAsia="ru-RU"/>
              </w:rPr>
              <w:t>-</w:t>
            </w:r>
          </w:p>
          <w:p w:rsidR="00A927AF" w:rsidRPr="00DE2F2E" w:rsidRDefault="00A927AF" w:rsidP="001F5ED6">
            <w:pPr>
              <w:spacing w:after="0" w:line="240" w:lineRule="auto"/>
              <w:jc w:val="center"/>
              <w:rPr>
                <w:rFonts w:ascii="Times New Roman" w:hAnsi="Times New Roman" w:cs="Times New Roman"/>
                <w:b/>
                <w:sz w:val="24"/>
                <w:szCs w:val="24"/>
                <w:lang w:eastAsia="ru-RU"/>
              </w:rPr>
            </w:pPr>
            <w:proofErr w:type="spellStart"/>
            <w:r>
              <w:rPr>
                <w:rFonts w:ascii="Times New Roman" w:hAnsi="Times New Roman" w:cs="Times New Roman"/>
                <w:b/>
                <w:sz w:val="24"/>
                <w:szCs w:val="24"/>
                <w:lang w:eastAsia="ru-RU"/>
              </w:rPr>
              <w:t>ницы</w:t>
            </w:r>
            <w:proofErr w:type="spellEnd"/>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1</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DE2F2E">
            <w:pPr>
              <w:spacing w:after="0" w:line="240" w:lineRule="auto"/>
              <w:rPr>
                <w:rFonts w:ascii="Times New Roman" w:hAnsi="Times New Roman" w:cs="Times New Roman"/>
                <w:b/>
                <w:sz w:val="24"/>
                <w:szCs w:val="24"/>
                <w:lang w:eastAsia="ru-RU"/>
              </w:rPr>
            </w:pPr>
            <w:r w:rsidRPr="00ED1C84">
              <w:rPr>
                <w:rFonts w:ascii="Times New Roman" w:hAnsi="Times New Roman" w:cs="Times New Roman"/>
                <w:sz w:val="24"/>
                <w:szCs w:val="24"/>
              </w:rPr>
              <w:t>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2026годов»</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jc w:val="center"/>
              <w:rPr>
                <w:rFonts w:ascii="Times New Roman" w:hAnsi="Times New Roman" w:cs="Times New Roman"/>
                <w:sz w:val="24"/>
                <w:szCs w:val="24"/>
                <w:lang w:eastAsia="ru-RU"/>
              </w:rPr>
            </w:pPr>
            <w:proofErr w:type="spellStart"/>
            <w:r w:rsidRPr="00DE2F2E">
              <w:rPr>
                <w:rFonts w:ascii="Times New Roman" w:hAnsi="Times New Roman" w:cs="Times New Roman"/>
                <w:sz w:val="24"/>
                <w:szCs w:val="24"/>
                <w:lang w:eastAsia="ru-RU"/>
              </w:rPr>
              <w:t>Сабрекова</w:t>
            </w:r>
            <w:proofErr w:type="spellEnd"/>
            <w:r w:rsidRPr="00DE2F2E">
              <w:rPr>
                <w:rFonts w:ascii="Times New Roman" w:hAnsi="Times New Roman" w:cs="Times New Roman"/>
                <w:sz w:val="24"/>
                <w:szCs w:val="24"/>
                <w:lang w:eastAsia="ru-RU"/>
              </w:rPr>
              <w:t xml:space="preserve"> Г.А.</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3</w:t>
            </w:r>
          </w:p>
        </w:tc>
      </w:tr>
      <w:tr w:rsidR="00A927AF" w:rsidRPr="00DE2F2E" w:rsidTr="00A927AF">
        <w:trPr>
          <w:trHeight w:val="371"/>
        </w:trPr>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502F3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2</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025ABE">
            <w:pPr>
              <w:pStyle w:val="a3"/>
              <w:rPr>
                <w:rFonts w:ascii="Times New Roman" w:hAnsi="Times New Roman" w:cs="Times New Roman"/>
                <w:sz w:val="24"/>
                <w:szCs w:val="24"/>
                <w:lang w:eastAsia="ru-RU"/>
              </w:rPr>
            </w:pPr>
            <w:r w:rsidRPr="00DE2F2E">
              <w:rPr>
                <w:rFonts w:ascii="Times New Roman" w:hAnsi="Times New Roman" w:cs="Times New Roman"/>
                <w:sz w:val="24"/>
                <w:szCs w:val="24"/>
              </w:rPr>
              <w:t>Об итогах оперативной обстановки на территории Красногорского района Удмуртской Республики за 2023 год</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jc w:val="center"/>
              <w:rPr>
                <w:rFonts w:ascii="Times New Roman" w:hAnsi="Times New Roman" w:cs="Times New Roman"/>
                <w:sz w:val="24"/>
                <w:szCs w:val="24"/>
                <w:lang w:eastAsia="ru-RU"/>
              </w:rPr>
            </w:pPr>
            <w:proofErr w:type="spellStart"/>
            <w:r w:rsidRPr="00DE2F2E">
              <w:rPr>
                <w:rFonts w:ascii="Times New Roman" w:hAnsi="Times New Roman" w:cs="Times New Roman"/>
                <w:sz w:val="24"/>
                <w:szCs w:val="24"/>
                <w:lang w:eastAsia="ru-RU"/>
              </w:rPr>
              <w:t>Кандаков</w:t>
            </w:r>
            <w:proofErr w:type="spellEnd"/>
            <w:r w:rsidRPr="00DE2F2E">
              <w:rPr>
                <w:rFonts w:ascii="Times New Roman" w:hAnsi="Times New Roman" w:cs="Times New Roman"/>
                <w:sz w:val="24"/>
                <w:szCs w:val="24"/>
                <w:lang w:eastAsia="ru-RU"/>
              </w:rPr>
              <w:t xml:space="preserve"> К.Н.</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12</w:t>
            </w:r>
          </w:p>
        </w:tc>
      </w:tr>
      <w:tr w:rsidR="00A927AF" w:rsidRPr="00DE2F2E" w:rsidTr="00A927AF">
        <w:trPr>
          <w:trHeight w:val="882"/>
        </w:trPr>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502F3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3</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DE2F2E">
            <w:pPr>
              <w:pStyle w:val="a3"/>
              <w:rPr>
                <w:rFonts w:ascii="Times New Roman" w:hAnsi="Times New Roman" w:cs="Times New Roman"/>
                <w:sz w:val="24"/>
                <w:szCs w:val="24"/>
                <w:lang w:eastAsia="ru-RU"/>
              </w:rPr>
            </w:pPr>
            <w:r w:rsidRPr="00DE2F2E">
              <w:rPr>
                <w:rFonts w:ascii="Times New Roman" w:hAnsi="Times New Roman" w:cs="Times New Roman"/>
                <w:sz w:val="24"/>
                <w:szCs w:val="24"/>
                <w:lang w:eastAsia="ru-RU"/>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25.11.2021 №65</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Воронова С.С</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13</w:t>
            </w:r>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502F3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4</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9F42E2">
            <w:pPr>
              <w:pStyle w:val="ConsPlusNormal"/>
              <w:ind w:right="-1"/>
              <w:rPr>
                <w:rFonts w:ascii="Times New Roman" w:hAnsi="Times New Roman" w:cs="Times New Roman"/>
                <w:sz w:val="24"/>
                <w:szCs w:val="24"/>
              </w:rPr>
            </w:pPr>
            <w:r w:rsidRPr="00DE2F2E">
              <w:rPr>
                <w:rFonts w:ascii="Times New Roman" w:hAnsi="Times New Roman" w:cs="Times New Roman"/>
                <w:sz w:val="24"/>
                <w:szCs w:val="24"/>
              </w:rPr>
              <w:t>Об утверждении положения проведения конкурса на замещение вакантной должности муниципальной службы в муниципальном образовании «Муниципальный округ Красногорский район Удмуртской Республики»</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097DB2">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Симонов А.Н.</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097DB2">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17</w:t>
            </w:r>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5</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9F42E2">
            <w:pPr>
              <w:spacing w:after="0" w:line="240" w:lineRule="auto"/>
              <w:rPr>
                <w:rFonts w:ascii="Times New Roman" w:hAnsi="Times New Roman" w:cs="Times New Roman"/>
                <w:bCs/>
                <w:sz w:val="24"/>
                <w:szCs w:val="24"/>
              </w:rPr>
            </w:pPr>
            <w:r w:rsidRPr="00DE2F2E">
              <w:rPr>
                <w:rFonts w:ascii="Times New Roman" w:hAnsi="Times New Roman" w:cs="Times New Roman"/>
                <w:sz w:val="24"/>
                <w:szCs w:val="24"/>
              </w:rPr>
              <w:t>Об утверждении Положения о порядке предоставления жилых помещений муниципального специализированного жилищного фонда в  муниципальном образовании «Муниципальный округ Красногорский район  Удмуртской Республики»</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D478E8">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Андреева Л.Н.</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D478E8">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24</w:t>
            </w:r>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502F3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6</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9F42E2">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Об утверждении Положения о жилищном фонде коммерческого использования муниципального образования «Муниципальный округ Красногорский район  Удмуртской Республики»</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D478E8">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Андреева Л.Н.</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D478E8">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31</w:t>
            </w:r>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502F3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7</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9F42E2">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Об установлении нормы предоставления площади жилого помещения на одного человека по договору социального найма и учётной нормы в целях принятия на учёт граждан, нуждающихся в улучшении жилищных условий в муниципальном образовании «Муниципальный округ Красногорский район Удмуртской Республики»</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D478E8">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Андреева Л.Н.</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D478E8">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40</w:t>
            </w:r>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rPr>
                <w:rFonts w:ascii="Times New Roman" w:hAnsi="Times New Roman" w:cs="Times New Roman"/>
                <w:b/>
                <w:sz w:val="24"/>
                <w:szCs w:val="24"/>
                <w:lang w:eastAsia="ru-RU"/>
              </w:rPr>
            </w:pPr>
            <w:r w:rsidRPr="00DE2F2E">
              <w:rPr>
                <w:rFonts w:ascii="Times New Roman" w:hAnsi="Times New Roman" w:cs="Times New Roman"/>
                <w:b/>
                <w:sz w:val="24"/>
                <w:szCs w:val="24"/>
                <w:lang w:eastAsia="ru-RU"/>
              </w:rPr>
              <w:t>8</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9F42E2">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«Муниципальный округ Красногорский район  Удмуртской Республики»</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D478E8">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Андреева Л.Н.</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D478E8">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41</w:t>
            </w:r>
          </w:p>
        </w:tc>
      </w:tr>
      <w:tr w:rsidR="00A927AF" w:rsidRPr="00DE2F2E" w:rsidTr="00A927AF">
        <w:trPr>
          <w:trHeight w:val="200"/>
        </w:trPr>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9</w:t>
            </w:r>
          </w:p>
        </w:tc>
        <w:tc>
          <w:tcPr>
            <w:tcW w:w="7717" w:type="dxa"/>
            <w:tcBorders>
              <w:top w:val="single" w:sz="4" w:space="0" w:color="auto"/>
              <w:left w:val="single" w:sz="4" w:space="0" w:color="auto"/>
              <w:bottom w:val="single" w:sz="4" w:space="0" w:color="auto"/>
              <w:right w:val="single" w:sz="4" w:space="0" w:color="auto"/>
            </w:tcBorders>
          </w:tcPr>
          <w:p w:rsidR="00A927AF" w:rsidRPr="00862736" w:rsidRDefault="009E3C22" w:rsidP="009E3C22">
            <w:pPr>
              <w:tabs>
                <w:tab w:val="left" w:pos="1590"/>
              </w:tabs>
              <w:spacing w:after="0" w:line="240" w:lineRule="auto"/>
              <w:ind w:left="-45"/>
              <w:rPr>
                <w:rFonts w:ascii="Times New Roman" w:hAnsi="Times New Roman" w:cs="Times New Roman"/>
                <w:sz w:val="24"/>
                <w:szCs w:val="24"/>
                <w:highlight w:val="yellow"/>
              </w:rPr>
            </w:pPr>
            <w:r w:rsidRPr="009E3C22">
              <w:rPr>
                <w:rFonts w:ascii="Times New Roman" w:eastAsia="Calibri" w:hAnsi="Times New Roman" w:cs="Times New Roman"/>
                <w:bCs/>
                <w:sz w:val="24"/>
                <w:szCs w:val="24"/>
              </w:rPr>
              <w:t xml:space="preserve">О внесении изменений в состав Административной комиссии муниципального образования «Муниципальный округ Красногорский район Удмуртской Республики» </w:t>
            </w:r>
          </w:p>
        </w:tc>
        <w:tc>
          <w:tcPr>
            <w:tcW w:w="1418" w:type="dxa"/>
            <w:tcBorders>
              <w:top w:val="single" w:sz="4" w:space="0" w:color="auto"/>
              <w:left w:val="single" w:sz="4" w:space="0" w:color="auto"/>
              <w:bottom w:val="single" w:sz="4" w:space="0" w:color="auto"/>
              <w:right w:val="single" w:sz="4" w:space="0" w:color="auto"/>
            </w:tcBorders>
          </w:tcPr>
          <w:p w:rsidR="00A927AF" w:rsidRPr="00862736" w:rsidRDefault="00A927AF" w:rsidP="00502F36">
            <w:pPr>
              <w:spacing w:after="0" w:line="240" w:lineRule="auto"/>
              <w:jc w:val="center"/>
              <w:rPr>
                <w:rFonts w:ascii="Times New Roman" w:hAnsi="Times New Roman" w:cs="Times New Roman"/>
                <w:sz w:val="24"/>
                <w:szCs w:val="24"/>
                <w:highlight w:val="yellow"/>
                <w:lang w:eastAsia="ru-RU"/>
              </w:rPr>
            </w:pPr>
            <w:r w:rsidRPr="009E3C22">
              <w:rPr>
                <w:rFonts w:ascii="Times New Roman" w:hAnsi="Times New Roman" w:cs="Times New Roman"/>
                <w:sz w:val="24"/>
                <w:szCs w:val="24"/>
                <w:lang w:eastAsia="ru-RU"/>
              </w:rPr>
              <w:t>Ульянова Н.В</w:t>
            </w:r>
            <w:r w:rsidR="009E3C22" w:rsidRPr="009E3C22">
              <w:rPr>
                <w:rFonts w:ascii="Times New Roman" w:hAnsi="Times New Roman" w:cs="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502F3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45</w:t>
            </w:r>
          </w:p>
        </w:tc>
      </w:tr>
      <w:tr w:rsidR="00A927AF" w:rsidRPr="00DE2F2E" w:rsidTr="00A927AF">
        <w:tc>
          <w:tcPr>
            <w:tcW w:w="647" w:type="dxa"/>
            <w:tcBorders>
              <w:top w:val="single" w:sz="4" w:space="0" w:color="auto"/>
              <w:left w:val="single" w:sz="4" w:space="0" w:color="auto"/>
              <w:bottom w:val="single" w:sz="4" w:space="0" w:color="auto"/>
              <w:right w:val="single" w:sz="4" w:space="0" w:color="auto"/>
            </w:tcBorders>
          </w:tcPr>
          <w:p w:rsidR="00A927AF" w:rsidRPr="00DE2F2E" w:rsidRDefault="00A927AF"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10</w:t>
            </w:r>
          </w:p>
        </w:tc>
        <w:tc>
          <w:tcPr>
            <w:tcW w:w="7717" w:type="dxa"/>
            <w:tcBorders>
              <w:top w:val="single" w:sz="4" w:space="0" w:color="auto"/>
              <w:left w:val="single" w:sz="4" w:space="0" w:color="auto"/>
              <w:bottom w:val="single" w:sz="4" w:space="0" w:color="auto"/>
              <w:right w:val="single" w:sz="4" w:space="0" w:color="auto"/>
            </w:tcBorders>
          </w:tcPr>
          <w:p w:rsidR="00A927AF" w:rsidRPr="00DE2F2E" w:rsidRDefault="00A927AF" w:rsidP="00502F36">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tc>
        <w:tc>
          <w:tcPr>
            <w:tcW w:w="1418" w:type="dxa"/>
            <w:tcBorders>
              <w:top w:val="single" w:sz="4" w:space="0" w:color="auto"/>
              <w:left w:val="single" w:sz="4" w:space="0" w:color="auto"/>
              <w:bottom w:val="single" w:sz="4" w:space="0" w:color="auto"/>
              <w:right w:val="single" w:sz="4" w:space="0" w:color="auto"/>
            </w:tcBorders>
          </w:tcPr>
          <w:p w:rsidR="00A927AF" w:rsidRPr="00DE2F2E" w:rsidRDefault="00A927AF" w:rsidP="00DE2F2E">
            <w:pPr>
              <w:spacing w:after="0" w:line="240" w:lineRule="auto"/>
              <w:jc w:val="center"/>
              <w:rPr>
                <w:rFonts w:ascii="Times New Roman" w:hAnsi="Times New Roman" w:cs="Times New Roman"/>
                <w:sz w:val="24"/>
                <w:szCs w:val="24"/>
                <w:lang w:eastAsia="ru-RU"/>
              </w:rPr>
            </w:pPr>
            <w:proofErr w:type="spellStart"/>
            <w:r w:rsidRPr="00DE2F2E">
              <w:rPr>
                <w:rFonts w:ascii="Times New Roman" w:hAnsi="Times New Roman" w:cs="Times New Roman"/>
                <w:sz w:val="24"/>
                <w:szCs w:val="24"/>
                <w:lang w:eastAsia="ru-RU"/>
              </w:rPr>
              <w:t>Кандакова</w:t>
            </w:r>
            <w:proofErr w:type="spellEnd"/>
            <w:r w:rsidRPr="00DE2F2E">
              <w:rPr>
                <w:rFonts w:ascii="Times New Roman" w:hAnsi="Times New Roman" w:cs="Times New Roman"/>
                <w:sz w:val="24"/>
                <w:szCs w:val="24"/>
                <w:lang w:eastAsia="ru-RU"/>
              </w:rPr>
              <w:t xml:space="preserve"> С.В.</w:t>
            </w:r>
          </w:p>
        </w:tc>
        <w:tc>
          <w:tcPr>
            <w:tcW w:w="1418" w:type="dxa"/>
            <w:tcBorders>
              <w:top w:val="single" w:sz="4" w:space="0" w:color="auto"/>
              <w:left w:val="single" w:sz="4" w:space="0" w:color="auto"/>
              <w:bottom w:val="single" w:sz="4" w:space="0" w:color="auto"/>
              <w:right w:val="single" w:sz="4" w:space="0" w:color="auto"/>
            </w:tcBorders>
          </w:tcPr>
          <w:p w:rsidR="00A927AF" w:rsidRPr="00ED1C84" w:rsidRDefault="00ED1C84" w:rsidP="00DE2F2E">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46</w:t>
            </w:r>
          </w:p>
        </w:tc>
      </w:tr>
      <w:tr w:rsidR="00862736" w:rsidRPr="00DE2F2E" w:rsidTr="00A927AF">
        <w:tc>
          <w:tcPr>
            <w:tcW w:w="647"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11</w:t>
            </w:r>
          </w:p>
        </w:tc>
        <w:tc>
          <w:tcPr>
            <w:tcW w:w="7717" w:type="dxa"/>
            <w:tcBorders>
              <w:top w:val="single" w:sz="4" w:space="0" w:color="auto"/>
              <w:left w:val="single" w:sz="4" w:space="0" w:color="auto"/>
              <w:bottom w:val="single" w:sz="4" w:space="0" w:color="auto"/>
              <w:right w:val="single" w:sz="4" w:space="0" w:color="auto"/>
            </w:tcBorders>
          </w:tcPr>
          <w:p w:rsidR="00862736" w:rsidRPr="00DE2F2E" w:rsidRDefault="00862736" w:rsidP="000377A4">
            <w:pPr>
              <w:spacing w:after="0" w:line="240" w:lineRule="auto"/>
              <w:rPr>
                <w:rFonts w:ascii="Times New Roman" w:hAnsi="Times New Roman" w:cs="Times New Roman"/>
                <w:sz w:val="24"/>
                <w:szCs w:val="24"/>
              </w:rPr>
            </w:pPr>
            <w:r w:rsidRPr="004A66D2">
              <w:rPr>
                <w:rFonts w:ascii="Times New Roman" w:hAnsi="Times New Roman" w:cs="Times New Roman"/>
                <w:sz w:val="24"/>
                <w:szCs w:val="24"/>
              </w:rPr>
              <w:t xml:space="preserve">О проведении схода граждан по вопросу введения и использования средств самообложения граждан в 2024 году на части территории населённого пункта село Красногорское, ул. </w:t>
            </w:r>
            <w:proofErr w:type="gramStart"/>
            <w:r w:rsidRPr="004A66D2">
              <w:rPr>
                <w:rFonts w:ascii="Times New Roman" w:hAnsi="Times New Roman" w:cs="Times New Roman"/>
                <w:sz w:val="24"/>
                <w:szCs w:val="24"/>
              </w:rPr>
              <w:t>Первомайская</w:t>
            </w:r>
            <w:proofErr w:type="gramEnd"/>
            <w:r w:rsidRPr="004A66D2">
              <w:rPr>
                <w:rFonts w:ascii="Times New Roman" w:hAnsi="Times New Roman" w:cs="Times New Roman"/>
                <w:sz w:val="24"/>
                <w:szCs w:val="24"/>
              </w:rPr>
              <w:t>, муниципального образования «Муниципальный округ Красногорский район</w:t>
            </w:r>
            <w:r w:rsidR="000377A4">
              <w:rPr>
                <w:rFonts w:ascii="Times New Roman" w:hAnsi="Times New Roman" w:cs="Times New Roman"/>
                <w:sz w:val="24"/>
                <w:szCs w:val="24"/>
              </w:rPr>
              <w:t xml:space="preserve"> </w:t>
            </w:r>
            <w:r w:rsidRPr="004A66D2">
              <w:rPr>
                <w:rFonts w:ascii="Times New Roman" w:hAnsi="Times New Roman" w:cs="Times New Roman"/>
                <w:sz w:val="24"/>
                <w:szCs w:val="24"/>
              </w:rPr>
              <w:t>Удмуртской Республики», являющейся неразрывной и не выходящей за границы населённого пункта</w:t>
            </w:r>
          </w:p>
        </w:tc>
        <w:tc>
          <w:tcPr>
            <w:tcW w:w="1418"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Чернышова Н.М.</w:t>
            </w:r>
          </w:p>
        </w:tc>
        <w:tc>
          <w:tcPr>
            <w:tcW w:w="1418" w:type="dxa"/>
            <w:tcBorders>
              <w:top w:val="single" w:sz="4" w:space="0" w:color="auto"/>
              <w:left w:val="single" w:sz="4" w:space="0" w:color="auto"/>
              <w:bottom w:val="single" w:sz="4" w:space="0" w:color="auto"/>
              <w:right w:val="single" w:sz="4" w:space="0" w:color="auto"/>
            </w:tcBorders>
          </w:tcPr>
          <w:p w:rsidR="00862736"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47</w:t>
            </w:r>
          </w:p>
        </w:tc>
      </w:tr>
      <w:tr w:rsidR="00862736" w:rsidRPr="00DE2F2E" w:rsidTr="00A927AF">
        <w:tc>
          <w:tcPr>
            <w:tcW w:w="647"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12</w:t>
            </w:r>
          </w:p>
        </w:tc>
        <w:tc>
          <w:tcPr>
            <w:tcW w:w="7717" w:type="dxa"/>
            <w:tcBorders>
              <w:top w:val="single" w:sz="4" w:space="0" w:color="auto"/>
              <w:left w:val="single" w:sz="4" w:space="0" w:color="auto"/>
              <w:bottom w:val="single" w:sz="4" w:space="0" w:color="auto"/>
              <w:right w:val="single" w:sz="4" w:space="0" w:color="auto"/>
            </w:tcBorders>
          </w:tcPr>
          <w:p w:rsidR="00862736" w:rsidRPr="004A66D2" w:rsidRDefault="00862736" w:rsidP="000377A4">
            <w:pPr>
              <w:spacing w:after="0" w:line="240" w:lineRule="auto"/>
              <w:rPr>
                <w:rFonts w:ascii="Times New Roman" w:hAnsi="Times New Roman" w:cs="Times New Roman"/>
                <w:sz w:val="24"/>
                <w:szCs w:val="24"/>
              </w:rPr>
            </w:pPr>
            <w:r w:rsidRPr="004A66D2">
              <w:rPr>
                <w:rFonts w:ascii="Times New Roman" w:hAnsi="Times New Roman" w:cs="Times New Roman"/>
                <w:sz w:val="24"/>
                <w:szCs w:val="24"/>
              </w:rPr>
              <w:t xml:space="preserve">О проведении схода граждан по вопросу введения и использования средств самообложения граждан в 2024 году </w:t>
            </w:r>
            <w:proofErr w:type="gramStart"/>
            <w:r w:rsidRPr="004A66D2">
              <w:rPr>
                <w:rFonts w:ascii="Times New Roman" w:hAnsi="Times New Roman" w:cs="Times New Roman"/>
                <w:sz w:val="24"/>
                <w:szCs w:val="24"/>
              </w:rPr>
              <w:t>на части территории</w:t>
            </w:r>
            <w:proofErr w:type="gramEnd"/>
            <w:r w:rsidRPr="004A66D2">
              <w:rPr>
                <w:rFonts w:ascii="Times New Roman" w:hAnsi="Times New Roman" w:cs="Times New Roman"/>
                <w:sz w:val="24"/>
                <w:szCs w:val="24"/>
              </w:rPr>
              <w:t xml:space="preserve"> населённого пункта деревня Агриколь ул. </w:t>
            </w:r>
            <w:proofErr w:type="spellStart"/>
            <w:r w:rsidRPr="004A66D2">
              <w:rPr>
                <w:rFonts w:ascii="Times New Roman" w:hAnsi="Times New Roman" w:cs="Times New Roman"/>
                <w:sz w:val="24"/>
                <w:szCs w:val="24"/>
              </w:rPr>
              <w:t>Подлесная</w:t>
            </w:r>
            <w:proofErr w:type="spellEnd"/>
            <w:r w:rsidRPr="004A66D2">
              <w:rPr>
                <w:rFonts w:ascii="Times New Roman" w:hAnsi="Times New Roman" w:cs="Times New Roman"/>
                <w:sz w:val="24"/>
                <w:szCs w:val="24"/>
              </w:rPr>
              <w:t>, муниципального образования «Муниципальный округ Красногорский район</w:t>
            </w:r>
          </w:p>
          <w:p w:rsidR="00862736" w:rsidRPr="00DE2F2E" w:rsidRDefault="00862736" w:rsidP="000377A4">
            <w:pPr>
              <w:spacing w:after="0" w:line="240" w:lineRule="auto"/>
              <w:rPr>
                <w:rFonts w:ascii="Times New Roman" w:hAnsi="Times New Roman" w:cs="Times New Roman"/>
                <w:sz w:val="24"/>
                <w:szCs w:val="24"/>
              </w:rPr>
            </w:pPr>
            <w:r w:rsidRPr="004A66D2">
              <w:rPr>
                <w:rFonts w:ascii="Times New Roman" w:hAnsi="Times New Roman" w:cs="Times New Roman"/>
                <w:sz w:val="24"/>
                <w:szCs w:val="24"/>
              </w:rPr>
              <w:t>Удмуртской Республики», являющейся неразрывной и не выходящей за границы населённого пункта</w:t>
            </w:r>
          </w:p>
        </w:tc>
        <w:tc>
          <w:tcPr>
            <w:tcW w:w="1418"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Чернышова Н.М.</w:t>
            </w:r>
          </w:p>
        </w:tc>
        <w:tc>
          <w:tcPr>
            <w:tcW w:w="1418" w:type="dxa"/>
            <w:tcBorders>
              <w:top w:val="single" w:sz="4" w:space="0" w:color="auto"/>
              <w:left w:val="single" w:sz="4" w:space="0" w:color="auto"/>
              <w:bottom w:val="single" w:sz="4" w:space="0" w:color="auto"/>
              <w:right w:val="single" w:sz="4" w:space="0" w:color="auto"/>
            </w:tcBorders>
          </w:tcPr>
          <w:p w:rsidR="00862736"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49</w:t>
            </w:r>
          </w:p>
        </w:tc>
      </w:tr>
      <w:tr w:rsidR="00862736" w:rsidRPr="00DE2F2E" w:rsidTr="00A927AF">
        <w:tc>
          <w:tcPr>
            <w:tcW w:w="647" w:type="dxa"/>
            <w:tcBorders>
              <w:top w:val="single" w:sz="4" w:space="0" w:color="auto"/>
              <w:left w:val="single" w:sz="4" w:space="0" w:color="auto"/>
              <w:bottom w:val="single" w:sz="4" w:space="0" w:color="auto"/>
              <w:right w:val="single" w:sz="4" w:space="0" w:color="auto"/>
            </w:tcBorders>
          </w:tcPr>
          <w:p w:rsidR="00862736" w:rsidRDefault="00862736"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13</w:t>
            </w:r>
          </w:p>
        </w:tc>
        <w:tc>
          <w:tcPr>
            <w:tcW w:w="7717" w:type="dxa"/>
            <w:tcBorders>
              <w:top w:val="single" w:sz="4" w:space="0" w:color="auto"/>
              <w:left w:val="single" w:sz="4" w:space="0" w:color="auto"/>
              <w:bottom w:val="single" w:sz="4" w:space="0" w:color="auto"/>
              <w:right w:val="single" w:sz="4" w:space="0" w:color="auto"/>
            </w:tcBorders>
          </w:tcPr>
          <w:p w:rsidR="00862736" w:rsidRPr="004A66D2" w:rsidRDefault="00862736" w:rsidP="000377A4">
            <w:pPr>
              <w:spacing w:after="0" w:line="240" w:lineRule="auto"/>
              <w:rPr>
                <w:rFonts w:ascii="Times New Roman" w:hAnsi="Times New Roman" w:cs="Times New Roman"/>
                <w:sz w:val="24"/>
                <w:szCs w:val="24"/>
              </w:rPr>
            </w:pPr>
            <w:r w:rsidRPr="004A66D2">
              <w:rPr>
                <w:rFonts w:ascii="Times New Roman" w:hAnsi="Times New Roman" w:cs="Times New Roman"/>
                <w:sz w:val="24"/>
                <w:szCs w:val="24"/>
              </w:rPr>
              <w:t xml:space="preserve">О проведении схода граждан по вопросу введения и использования средств самообложения граждан в 2024 году </w:t>
            </w:r>
            <w:proofErr w:type="gramStart"/>
            <w:r w:rsidRPr="004A66D2">
              <w:rPr>
                <w:rFonts w:ascii="Times New Roman" w:hAnsi="Times New Roman" w:cs="Times New Roman"/>
                <w:sz w:val="24"/>
                <w:szCs w:val="24"/>
              </w:rPr>
              <w:t>на части территории</w:t>
            </w:r>
            <w:proofErr w:type="gramEnd"/>
            <w:r w:rsidRPr="004A66D2">
              <w:rPr>
                <w:rFonts w:ascii="Times New Roman" w:hAnsi="Times New Roman" w:cs="Times New Roman"/>
                <w:sz w:val="24"/>
                <w:szCs w:val="24"/>
              </w:rPr>
              <w:t xml:space="preserve"> населённого пункта село Курья ул. Пионерская муниципального образования «Муниципальный округ Красногорский район</w:t>
            </w:r>
          </w:p>
          <w:p w:rsidR="00862736" w:rsidRPr="004A66D2" w:rsidRDefault="00862736" w:rsidP="000377A4">
            <w:pPr>
              <w:spacing w:after="0" w:line="240" w:lineRule="auto"/>
              <w:rPr>
                <w:rFonts w:ascii="Times New Roman" w:hAnsi="Times New Roman" w:cs="Times New Roman"/>
                <w:sz w:val="24"/>
                <w:szCs w:val="24"/>
              </w:rPr>
            </w:pPr>
            <w:r w:rsidRPr="004A66D2">
              <w:rPr>
                <w:rFonts w:ascii="Times New Roman" w:hAnsi="Times New Roman" w:cs="Times New Roman"/>
                <w:sz w:val="24"/>
                <w:szCs w:val="24"/>
              </w:rPr>
              <w:t>Удмуртской Республики», являющейся неразрывной и не выходящей за границы населённого пункта</w:t>
            </w:r>
          </w:p>
        </w:tc>
        <w:tc>
          <w:tcPr>
            <w:tcW w:w="1418" w:type="dxa"/>
            <w:tcBorders>
              <w:top w:val="single" w:sz="4" w:space="0" w:color="auto"/>
              <w:left w:val="single" w:sz="4" w:space="0" w:color="auto"/>
              <w:bottom w:val="single" w:sz="4" w:space="0" w:color="auto"/>
              <w:right w:val="single" w:sz="4" w:space="0" w:color="auto"/>
            </w:tcBorders>
          </w:tcPr>
          <w:p w:rsidR="00862736" w:rsidRPr="00DE2F2E" w:rsidRDefault="00862736" w:rsidP="000377A4">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Чернышова Н.М.</w:t>
            </w:r>
          </w:p>
        </w:tc>
        <w:tc>
          <w:tcPr>
            <w:tcW w:w="1418" w:type="dxa"/>
            <w:tcBorders>
              <w:top w:val="single" w:sz="4" w:space="0" w:color="auto"/>
              <w:left w:val="single" w:sz="4" w:space="0" w:color="auto"/>
              <w:bottom w:val="single" w:sz="4" w:space="0" w:color="auto"/>
              <w:right w:val="single" w:sz="4" w:space="0" w:color="auto"/>
            </w:tcBorders>
          </w:tcPr>
          <w:p w:rsidR="00862736"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51</w:t>
            </w:r>
          </w:p>
        </w:tc>
      </w:tr>
      <w:tr w:rsidR="00862736" w:rsidRPr="00DE2F2E" w:rsidTr="00A927AF">
        <w:tc>
          <w:tcPr>
            <w:tcW w:w="647" w:type="dxa"/>
            <w:tcBorders>
              <w:top w:val="single" w:sz="4" w:space="0" w:color="auto"/>
              <w:left w:val="single" w:sz="4" w:space="0" w:color="auto"/>
              <w:bottom w:val="single" w:sz="4" w:space="0" w:color="auto"/>
              <w:right w:val="single" w:sz="4" w:space="0" w:color="auto"/>
            </w:tcBorders>
          </w:tcPr>
          <w:p w:rsidR="00862736" w:rsidRDefault="00862736"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14</w:t>
            </w:r>
          </w:p>
        </w:tc>
        <w:tc>
          <w:tcPr>
            <w:tcW w:w="7717" w:type="dxa"/>
            <w:tcBorders>
              <w:top w:val="single" w:sz="4" w:space="0" w:color="auto"/>
              <w:left w:val="single" w:sz="4" w:space="0" w:color="auto"/>
              <w:bottom w:val="single" w:sz="4" w:space="0" w:color="auto"/>
              <w:right w:val="single" w:sz="4" w:space="0" w:color="auto"/>
            </w:tcBorders>
          </w:tcPr>
          <w:p w:rsidR="00862736" w:rsidRPr="004A66D2" w:rsidRDefault="00862736" w:rsidP="000377A4">
            <w:pPr>
              <w:spacing w:after="0" w:line="240" w:lineRule="auto"/>
              <w:rPr>
                <w:rFonts w:ascii="Times New Roman" w:hAnsi="Times New Roman" w:cs="Times New Roman"/>
                <w:sz w:val="24"/>
                <w:szCs w:val="24"/>
              </w:rPr>
            </w:pPr>
            <w:r w:rsidRPr="004A66D2">
              <w:rPr>
                <w:rFonts w:ascii="Times New Roman" w:hAnsi="Times New Roman" w:cs="Times New Roman"/>
                <w:sz w:val="24"/>
                <w:szCs w:val="24"/>
              </w:rPr>
              <w:t xml:space="preserve">О проведении схода граждан по вопросу введения и использования средств самообложения граждан в 2024 году </w:t>
            </w:r>
            <w:proofErr w:type="gramStart"/>
            <w:r w:rsidRPr="004A66D2">
              <w:rPr>
                <w:rFonts w:ascii="Times New Roman" w:hAnsi="Times New Roman" w:cs="Times New Roman"/>
                <w:sz w:val="24"/>
                <w:szCs w:val="24"/>
              </w:rPr>
              <w:t>на части территории</w:t>
            </w:r>
            <w:proofErr w:type="gramEnd"/>
            <w:r w:rsidRPr="004A66D2">
              <w:rPr>
                <w:rFonts w:ascii="Times New Roman" w:hAnsi="Times New Roman" w:cs="Times New Roman"/>
                <w:sz w:val="24"/>
                <w:szCs w:val="24"/>
              </w:rPr>
              <w:t xml:space="preserve"> населённого пункта деревня Бараны ул. </w:t>
            </w:r>
            <w:proofErr w:type="spellStart"/>
            <w:r w:rsidRPr="004A66D2">
              <w:rPr>
                <w:rFonts w:ascii="Times New Roman" w:hAnsi="Times New Roman" w:cs="Times New Roman"/>
                <w:sz w:val="24"/>
                <w:szCs w:val="24"/>
              </w:rPr>
              <w:t>Набарежная</w:t>
            </w:r>
            <w:proofErr w:type="spellEnd"/>
            <w:r w:rsidRPr="004A66D2">
              <w:rPr>
                <w:rFonts w:ascii="Times New Roman" w:hAnsi="Times New Roman" w:cs="Times New Roman"/>
                <w:sz w:val="24"/>
                <w:szCs w:val="24"/>
              </w:rPr>
              <w:t xml:space="preserve"> и ул. Лесная муниципального образования «Муниципальный округ Красногорский район</w:t>
            </w:r>
            <w:r>
              <w:rPr>
                <w:rFonts w:ascii="Times New Roman" w:hAnsi="Times New Roman" w:cs="Times New Roman"/>
                <w:sz w:val="24"/>
                <w:szCs w:val="24"/>
              </w:rPr>
              <w:t xml:space="preserve"> </w:t>
            </w:r>
            <w:r w:rsidRPr="004A66D2">
              <w:rPr>
                <w:rFonts w:ascii="Times New Roman" w:hAnsi="Times New Roman" w:cs="Times New Roman"/>
                <w:sz w:val="24"/>
                <w:szCs w:val="24"/>
              </w:rPr>
              <w:t>Удмуртской Республики», являющейся неразрывной и не выходящей за границы населённого пункта</w:t>
            </w:r>
          </w:p>
        </w:tc>
        <w:tc>
          <w:tcPr>
            <w:tcW w:w="1418" w:type="dxa"/>
            <w:tcBorders>
              <w:top w:val="single" w:sz="4" w:space="0" w:color="auto"/>
              <w:left w:val="single" w:sz="4" w:space="0" w:color="auto"/>
              <w:bottom w:val="single" w:sz="4" w:space="0" w:color="auto"/>
              <w:right w:val="single" w:sz="4" w:space="0" w:color="auto"/>
            </w:tcBorders>
          </w:tcPr>
          <w:p w:rsidR="00862736" w:rsidRPr="00DE2F2E" w:rsidRDefault="00862736" w:rsidP="000377A4">
            <w:pPr>
              <w:spacing w:after="0" w:line="240" w:lineRule="auto"/>
              <w:jc w:val="center"/>
              <w:rPr>
                <w:rFonts w:ascii="Times New Roman" w:hAnsi="Times New Roman" w:cs="Times New Roman"/>
                <w:sz w:val="24"/>
                <w:szCs w:val="24"/>
                <w:lang w:eastAsia="ru-RU"/>
              </w:rPr>
            </w:pPr>
            <w:r w:rsidRPr="00DE2F2E">
              <w:rPr>
                <w:rFonts w:ascii="Times New Roman" w:hAnsi="Times New Roman" w:cs="Times New Roman"/>
                <w:sz w:val="24"/>
                <w:szCs w:val="24"/>
                <w:lang w:eastAsia="ru-RU"/>
              </w:rPr>
              <w:t>Чернышова Н.М.</w:t>
            </w:r>
          </w:p>
        </w:tc>
        <w:tc>
          <w:tcPr>
            <w:tcW w:w="1418" w:type="dxa"/>
            <w:tcBorders>
              <w:top w:val="single" w:sz="4" w:space="0" w:color="auto"/>
              <w:left w:val="single" w:sz="4" w:space="0" w:color="auto"/>
              <w:bottom w:val="single" w:sz="4" w:space="0" w:color="auto"/>
              <w:right w:val="single" w:sz="4" w:space="0" w:color="auto"/>
            </w:tcBorders>
          </w:tcPr>
          <w:p w:rsidR="00862736" w:rsidRPr="00ED1C84" w:rsidRDefault="00ED1C84" w:rsidP="001F5ED6">
            <w:pPr>
              <w:spacing w:after="0" w:line="240" w:lineRule="auto"/>
              <w:jc w:val="center"/>
              <w:rPr>
                <w:rFonts w:ascii="Times New Roman" w:hAnsi="Times New Roman" w:cs="Times New Roman"/>
                <w:b/>
                <w:sz w:val="28"/>
                <w:szCs w:val="28"/>
                <w:lang w:eastAsia="ru-RU"/>
              </w:rPr>
            </w:pPr>
            <w:r w:rsidRPr="00ED1C84">
              <w:rPr>
                <w:rFonts w:ascii="Times New Roman" w:hAnsi="Times New Roman" w:cs="Times New Roman"/>
                <w:b/>
                <w:sz w:val="28"/>
                <w:szCs w:val="28"/>
                <w:lang w:eastAsia="ru-RU"/>
              </w:rPr>
              <w:t>53</w:t>
            </w:r>
          </w:p>
        </w:tc>
      </w:tr>
      <w:tr w:rsidR="00862736" w:rsidRPr="00DE2F2E" w:rsidTr="00A927AF">
        <w:tc>
          <w:tcPr>
            <w:tcW w:w="647"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rPr>
                <w:rFonts w:ascii="Times New Roman" w:hAnsi="Times New Roman" w:cs="Times New Roman"/>
                <w:b/>
                <w:sz w:val="24"/>
                <w:szCs w:val="24"/>
                <w:lang w:eastAsia="ru-RU"/>
              </w:rPr>
            </w:pPr>
            <w:r>
              <w:rPr>
                <w:rFonts w:ascii="Times New Roman" w:hAnsi="Times New Roman" w:cs="Times New Roman"/>
                <w:b/>
                <w:sz w:val="24"/>
                <w:szCs w:val="24"/>
                <w:lang w:eastAsia="ru-RU"/>
              </w:rPr>
              <w:t>1</w:t>
            </w:r>
            <w:r w:rsidR="008A3344">
              <w:rPr>
                <w:rFonts w:ascii="Times New Roman" w:hAnsi="Times New Roman" w:cs="Times New Roman"/>
                <w:b/>
                <w:sz w:val="24"/>
                <w:szCs w:val="24"/>
                <w:lang w:eastAsia="ru-RU"/>
              </w:rPr>
              <w:t>5</w:t>
            </w:r>
          </w:p>
        </w:tc>
        <w:tc>
          <w:tcPr>
            <w:tcW w:w="7717" w:type="dxa"/>
            <w:tcBorders>
              <w:top w:val="single" w:sz="4" w:space="0" w:color="auto"/>
              <w:left w:val="single" w:sz="4" w:space="0" w:color="auto"/>
              <w:bottom w:val="single" w:sz="4" w:space="0" w:color="auto"/>
              <w:right w:val="single" w:sz="4" w:space="0" w:color="auto"/>
            </w:tcBorders>
          </w:tcPr>
          <w:p w:rsidR="00862736" w:rsidRPr="00DE2F2E" w:rsidRDefault="00862736" w:rsidP="00B543CC">
            <w:pPr>
              <w:spacing w:after="0" w:line="240" w:lineRule="auto"/>
              <w:rPr>
                <w:rFonts w:ascii="Times New Roman" w:hAnsi="Times New Roman" w:cs="Times New Roman"/>
                <w:sz w:val="24"/>
                <w:szCs w:val="24"/>
              </w:rPr>
            </w:pPr>
            <w:r w:rsidRPr="00DE2F2E">
              <w:rPr>
                <w:rFonts w:ascii="Times New Roman" w:hAnsi="Times New Roman" w:cs="Times New Roman"/>
                <w:sz w:val="24"/>
                <w:szCs w:val="24"/>
              </w:rPr>
              <w:t>Разное</w:t>
            </w:r>
          </w:p>
        </w:tc>
        <w:tc>
          <w:tcPr>
            <w:tcW w:w="1418"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jc w:val="center"/>
              <w:rPr>
                <w:rFonts w:ascii="Times New Roman" w:hAnsi="Times New Roman"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862736" w:rsidRPr="00DE2F2E" w:rsidRDefault="00862736" w:rsidP="001F5ED6">
            <w:pPr>
              <w:spacing w:after="0" w:line="240" w:lineRule="auto"/>
              <w:jc w:val="center"/>
              <w:rPr>
                <w:rFonts w:ascii="Times New Roman" w:hAnsi="Times New Roman" w:cs="Times New Roman"/>
                <w:sz w:val="24"/>
                <w:szCs w:val="24"/>
                <w:lang w:eastAsia="ru-RU"/>
              </w:rPr>
            </w:pPr>
          </w:p>
        </w:tc>
      </w:tr>
    </w:tbl>
    <w:p w:rsidR="00A927AF" w:rsidRDefault="00A927AF" w:rsidP="00E45CAB"/>
    <w:p w:rsidR="00A927AF" w:rsidRDefault="00A927AF">
      <w:r>
        <w:br w:type="page"/>
      </w:r>
    </w:p>
    <w:p w:rsidR="00ED1C84" w:rsidRDefault="00ED1C84" w:rsidP="00ED1C84">
      <w:pPr>
        <w:tabs>
          <w:tab w:val="left" w:pos="709"/>
        </w:tabs>
        <w:suppressAutoHyphens/>
        <w:autoSpaceDE w:val="0"/>
        <w:autoSpaceDN w:val="0"/>
        <w:adjustRightInd w:val="0"/>
        <w:spacing w:after="0" w:line="240" w:lineRule="auto"/>
        <w:jc w:val="right"/>
        <w:rPr>
          <w:rFonts w:ascii="Times New Roman" w:hAnsi="Times New Roman" w:cs="Times New Roman"/>
          <w:b/>
          <w:sz w:val="24"/>
          <w:szCs w:val="24"/>
          <w:lang w:eastAsia="ar-SA"/>
        </w:rPr>
      </w:pPr>
      <w:r>
        <w:rPr>
          <w:rFonts w:ascii="Times New Roman" w:hAnsi="Times New Roman" w:cs="Times New Roman"/>
          <w:b/>
          <w:sz w:val="24"/>
          <w:szCs w:val="24"/>
          <w:lang w:eastAsia="ar-SA"/>
        </w:rPr>
        <w:lastRenderedPageBreak/>
        <w:t>ПРОЕКТ</w:t>
      </w:r>
    </w:p>
    <w:p w:rsidR="00C05C07" w:rsidRPr="00C05C07" w:rsidRDefault="00C05C07" w:rsidP="00C05C07">
      <w:pPr>
        <w:tabs>
          <w:tab w:val="left" w:pos="709"/>
        </w:tabs>
        <w:suppressAutoHyphens/>
        <w:autoSpaceDE w:val="0"/>
        <w:autoSpaceDN w:val="0"/>
        <w:adjustRightInd w:val="0"/>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noProof/>
          <w:sz w:val="28"/>
          <w:szCs w:val="28"/>
          <w:lang w:eastAsia="ru-RU"/>
        </w:rPr>
        <w:drawing>
          <wp:inline distT="0" distB="0" distL="0" distR="0" wp14:anchorId="0648C4B8" wp14:editId="30AF80D7">
            <wp:extent cx="457200" cy="457200"/>
            <wp:effectExtent l="0" t="0" r="0" b="0"/>
            <wp:docPr id="13" name="Рисунок 1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460857" cy="460857"/>
                    </a:xfrm>
                    <a:prstGeom prst="rect">
                      <a:avLst/>
                    </a:prstGeom>
                    <a:noFill/>
                    <a:ln w="9525">
                      <a:noFill/>
                      <a:miter lim="800000"/>
                      <a:headEnd/>
                      <a:tailEnd/>
                    </a:ln>
                  </pic:spPr>
                </pic:pic>
              </a:graphicData>
            </a:graphic>
          </wp:inline>
        </w:drawing>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p>
    <w:p w:rsidR="00C05C07" w:rsidRPr="00ED1C84" w:rsidRDefault="00C05C07" w:rsidP="00C05C07">
      <w:pPr>
        <w:suppressAutoHyphens/>
        <w:spacing w:after="0" w:line="240" w:lineRule="auto"/>
        <w:jc w:val="center"/>
        <w:rPr>
          <w:rFonts w:ascii="Times New Roman" w:hAnsi="Times New Roman" w:cs="Times New Roman"/>
          <w:b/>
          <w:sz w:val="26"/>
          <w:szCs w:val="26"/>
          <w:lang w:eastAsia="ar-SA"/>
        </w:rPr>
      </w:pPr>
      <w:r w:rsidRPr="00ED1C84">
        <w:rPr>
          <w:rFonts w:ascii="Times New Roman" w:hAnsi="Times New Roman" w:cs="Times New Roman"/>
          <w:b/>
          <w:sz w:val="26"/>
          <w:szCs w:val="26"/>
          <w:lang w:eastAsia="ar-SA"/>
        </w:rPr>
        <w:t>РЕШЕНИЕ</w:t>
      </w:r>
    </w:p>
    <w:p w:rsidR="00C05C07" w:rsidRPr="00ED1C84" w:rsidRDefault="00C05C07" w:rsidP="00C05C07">
      <w:pPr>
        <w:suppressAutoHyphens/>
        <w:spacing w:after="0" w:line="240" w:lineRule="auto"/>
        <w:jc w:val="center"/>
        <w:rPr>
          <w:rFonts w:ascii="Times New Roman" w:hAnsi="Times New Roman" w:cs="Times New Roman"/>
          <w:b/>
          <w:sz w:val="26"/>
          <w:szCs w:val="26"/>
          <w:lang w:eastAsia="ar-SA"/>
        </w:rPr>
      </w:pPr>
      <w:r w:rsidRPr="00ED1C84">
        <w:rPr>
          <w:rFonts w:ascii="Times New Roman" w:hAnsi="Times New Roman" w:cs="Times New Roman"/>
          <w:b/>
          <w:sz w:val="26"/>
          <w:szCs w:val="26"/>
          <w:lang w:eastAsia="ar-SA"/>
        </w:rPr>
        <w:t xml:space="preserve"> Совета депутатов муниципального образования </w:t>
      </w:r>
    </w:p>
    <w:p w:rsidR="00C05C07" w:rsidRPr="00ED1C84" w:rsidRDefault="00C05C07" w:rsidP="00C05C07">
      <w:pPr>
        <w:suppressAutoHyphens/>
        <w:spacing w:after="0" w:line="240" w:lineRule="auto"/>
        <w:jc w:val="center"/>
        <w:rPr>
          <w:rFonts w:ascii="Times New Roman" w:hAnsi="Times New Roman" w:cs="Times New Roman"/>
          <w:b/>
          <w:sz w:val="26"/>
          <w:szCs w:val="26"/>
          <w:u w:val="single"/>
          <w:lang w:eastAsia="ar-SA"/>
        </w:rPr>
      </w:pPr>
      <w:r w:rsidRPr="00ED1C84">
        <w:rPr>
          <w:rFonts w:ascii="Times New Roman" w:hAnsi="Times New Roman" w:cs="Times New Roman"/>
          <w:b/>
          <w:sz w:val="26"/>
          <w:szCs w:val="26"/>
          <w:lang w:eastAsia="ar-SA"/>
        </w:rPr>
        <w:t xml:space="preserve"> «Муниципальный округ Красногорский район</w:t>
      </w:r>
      <w:r w:rsidR="00ED1C84">
        <w:rPr>
          <w:rFonts w:ascii="Times New Roman" w:hAnsi="Times New Roman" w:cs="Times New Roman"/>
          <w:b/>
          <w:sz w:val="26"/>
          <w:szCs w:val="26"/>
          <w:lang w:eastAsia="ar-SA"/>
        </w:rPr>
        <w:t xml:space="preserve"> </w:t>
      </w:r>
      <w:r w:rsidRPr="00ED1C84">
        <w:rPr>
          <w:rFonts w:ascii="Times New Roman" w:hAnsi="Times New Roman" w:cs="Times New Roman"/>
          <w:b/>
          <w:sz w:val="26"/>
          <w:szCs w:val="26"/>
          <w:lang w:eastAsia="ar-SA"/>
        </w:rPr>
        <w:t>Удмуртской Республики»</w:t>
      </w:r>
    </w:p>
    <w:p w:rsidR="00C05C07" w:rsidRPr="00C05C07" w:rsidRDefault="00C05C07" w:rsidP="00C05C07">
      <w:pPr>
        <w:suppressAutoHyphens/>
        <w:spacing w:after="0" w:line="240" w:lineRule="auto"/>
        <w:jc w:val="center"/>
        <w:rPr>
          <w:rFonts w:ascii="Times New Roman" w:hAnsi="Times New Roman" w:cs="Times New Roman"/>
          <w:b/>
          <w:sz w:val="28"/>
          <w:szCs w:val="28"/>
          <w:u w:val="single"/>
          <w:lang w:eastAsia="ar-SA"/>
        </w:rPr>
      </w:pP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О внесении изменений в решение Совета депутатов муниципального образования «Муниципальный округ Красногорский район Удмуртской Республики»</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от 21.12.2023года № 255 «О бюджете муниципального образования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«Муниципальный округ Красногорский</w:t>
      </w:r>
      <w:r w:rsidR="00ED1C84">
        <w:rPr>
          <w:rFonts w:ascii="Times New Roman" w:hAnsi="Times New Roman" w:cs="Times New Roman"/>
          <w:b/>
          <w:sz w:val="24"/>
          <w:szCs w:val="24"/>
          <w:lang w:eastAsia="ar-SA"/>
        </w:rPr>
        <w:t xml:space="preserve"> </w:t>
      </w:r>
      <w:r w:rsidRPr="00C05C07">
        <w:rPr>
          <w:rFonts w:ascii="Times New Roman" w:hAnsi="Times New Roman" w:cs="Times New Roman"/>
          <w:b/>
          <w:sz w:val="24"/>
          <w:szCs w:val="24"/>
          <w:lang w:eastAsia="ar-SA"/>
        </w:rPr>
        <w:t>район Удмуртской Республики»</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 на 2024 год и на плановый период 2025 и 2026 годов»</w:t>
      </w:r>
    </w:p>
    <w:p w:rsidR="00C05C07" w:rsidRPr="00C05C07" w:rsidRDefault="00C05C07" w:rsidP="00C05C07">
      <w:pPr>
        <w:suppressAutoHyphens/>
        <w:spacing w:after="0" w:line="240" w:lineRule="auto"/>
        <w:jc w:val="center"/>
        <w:rPr>
          <w:rFonts w:ascii="Times New Roman" w:hAnsi="Times New Roman" w:cs="Times New Roman"/>
          <w:b/>
          <w:sz w:val="28"/>
          <w:szCs w:val="28"/>
          <w:lang w:eastAsia="ar-SA"/>
        </w:rPr>
      </w:pP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Принято Советом депутатов</w:t>
      </w: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муниципального образования</w:t>
      </w: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«Муниципальный округ Красногорский</w:t>
      </w:r>
    </w:p>
    <w:p w:rsidR="00C05C07" w:rsidRPr="00C05C07" w:rsidRDefault="00C05C07" w:rsidP="00C05C07">
      <w:pPr>
        <w:suppressAutoHyphens/>
        <w:spacing w:after="0" w:line="240" w:lineRule="auto"/>
        <w:rPr>
          <w:rFonts w:ascii="Times New Roman" w:hAnsi="Times New Roman" w:cs="Times New Roman"/>
          <w:b/>
          <w:sz w:val="24"/>
          <w:szCs w:val="24"/>
          <w:lang w:eastAsia="ar-SA"/>
        </w:rPr>
      </w:pPr>
      <w:r w:rsidRPr="00C05C07">
        <w:rPr>
          <w:rFonts w:ascii="Times New Roman" w:hAnsi="Times New Roman" w:cs="Times New Roman"/>
          <w:sz w:val="24"/>
          <w:szCs w:val="24"/>
          <w:lang w:eastAsia="ar-SA"/>
        </w:rPr>
        <w:t>район Удмуртской Республики»</w:t>
      </w:r>
      <w:r w:rsidR="00ED1C84">
        <w:rPr>
          <w:rFonts w:ascii="Times New Roman" w:hAnsi="Times New Roman" w:cs="Times New Roman"/>
          <w:sz w:val="24"/>
          <w:szCs w:val="24"/>
          <w:lang w:eastAsia="ar-SA"/>
        </w:rPr>
        <w:t xml:space="preserve">                                                               </w:t>
      </w:r>
      <w:r w:rsidRPr="00C05C07">
        <w:rPr>
          <w:rFonts w:ascii="Times New Roman" w:hAnsi="Times New Roman" w:cs="Times New Roman"/>
          <w:sz w:val="24"/>
          <w:szCs w:val="24"/>
          <w:lang w:eastAsia="ar-SA"/>
        </w:rPr>
        <w:t>_________ 2024 года</w:t>
      </w: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ab/>
      </w:r>
      <w:r w:rsidRPr="00C05C07">
        <w:rPr>
          <w:rFonts w:ascii="Times New Roman" w:hAnsi="Times New Roman" w:cs="Times New Roman"/>
          <w:sz w:val="24"/>
          <w:szCs w:val="24"/>
          <w:lang w:eastAsia="ar-SA"/>
        </w:rPr>
        <w:tab/>
      </w:r>
      <w:r w:rsidRPr="00C05C07">
        <w:rPr>
          <w:rFonts w:ascii="Times New Roman" w:hAnsi="Times New Roman" w:cs="Times New Roman"/>
          <w:sz w:val="24"/>
          <w:szCs w:val="24"/>
          <w:lang w:eastAsia="ar-SA"/>
        </w:rPr>
        <w:tab/>
      </w:r>
    </w:p>
    <w:p w:rsidR="00C05C07" w:rsidRPr="00C05C07" w:rsidRDefault="00C05C07" w:rsidP="00ED1C84">
      <w:pPr>
        <w:suppressAutoHyphens/>
        <w:spacing w:after="0" w:line="240" w:lineRule="auto"/>
        <w:ind w:firstLine="709"/>
        <w:jc w:val="both"/>
        <w:rPr>
          <w:rFonts w:ascii="Times New Roman" w:hAnsi="Times New Roman" w:cs="Times New Roman"/>
          <w:sz w:val="24"/>
          <w:szCs w:val="24"/>
          <w:lang w:eastAsia="ar-SA"/>
        </w:rPr>
      </w:pPr>
      <w:proofErr w:type="gramStart"/>
      <w:r w:rsidRPr="00C05C07">
        <w:rPr>
          <w:rFonts w:ascii="Times New Roman" w:hAnsi="Times New Roman" w:cs="Times New Roman"/>
          <w:sz w:val="24"/>
          <w:szCs w:val="24"/>
          <w:lang w:eastAsia="ar-SA"/>
        </w:rPr>
        <w:t>Руководствуясь Бюджетным кодексом Российской Федерации, Уставом муниципального образования «Муниципальный округ Красногорский район Удмуртской Республики», Положением о бюджетном процессе в муниципальном образовании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25.11.2021 г. № 62, Совет депутатов муниципального образования «Муниципальный округ Красногорский район Удмуртской Республики» РЕШИЛ:</w:t>
      </w:r>
      <w:proofErr w:type="gramEnd"/>
    </w:p>
    <w:p w:rsidR="00C05C07" w:rsidRPr="00C05C07" w:rsidRDefault="00C05C07" w:rsidP="00ED1C84">
      <w:pPr>
        <w:tabs>
          <w:tab w:val="left" w:pos="720"/>
        </w:tabs>
        <w:suppressAutoHyphens/>
        <w:spacing w:after="0" w:line="240" w:lineRule="auto"/>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1.</w:t>
      </w:r>
      <w:r w:rsidRPr="00C05C07">
        <w:rPr>
          <w:rFonts w:ascii="Times New Roman" w:hAnsi="Times New Roman" w:cs="Times New Roman"/>
          <w:sz w:val="24"/>
          <w:szCs w:val="24"/>
          <w:lang w:eastAsia="ar-SA"/>
        </w:rPr>
        <w:tab/>
        <w:t xml:space="preserve"> Внести в Решение Совета депутатов муниципального образования «Муниципальный округ Красногорский район Удмуртской Республики» от 21.12.2023 года N255 «О бюджете муниципального образования «Муниципальный округ Красногорский район Удмуртской Республики» на 2024 год и на плановый период 2025 и 2026 годов» следующие изменения:</w:t>
      </w:r>
    </w:p>
    <w:p w:rsidR="00C05C07" w:rsidRPr="00C05C07" w:rsidRDefault="00C05C07" w:rsidP="00C05C07">
      <w:pPr>
        <w:numPr>
          <w:ilvl w:val="0"/>
          <w:numId w:val="12"/>
        </w:numPr>
        <w:tabs>
          <w:tab w:val="left" w:pos="720"/>
        </w:tabs>
        <w:suppressAutoHyphens/>
        <w:spacing w:after="0" w:line="100" w:lineRule="atLeast"/>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Пункты 1, 2, 4 части 1 статьи 1 изложить в следующей редакции:</w:t>
      </w:r>
    </w:p>
    <w:p w:rsidR="00C05C07" w:rsidRPr="00C05C07" w:rsidRDefault="00C05C07" w:rsidP="00C05C07">
      <w:pPr>
        <w:spacing w:after="0" w:line="240" w:lineRule="auto"/>
        <w:ind w:firstLine="708"/>
        <w:contextualSpacing/>
        <w:jc w:val="both"/>
        <w:rPr>
          <w:rFonts w:ascii="Times New Roman" w:hAnsi="Times New Roman" w:cs="Times New Roman"/>
          <w:sz w:val="24"/>
          <w:szCs w:val="24"/>
          <w:lang w:eastAsia="ar-SA"/>
        </w:rPr>
      </w:pPr>
      <w:proofErr w:type="gramStart"/>
      <w:r w:rsidRPr="00C05C07">
        <w:rPr>
          <w:rFonts w:ascii="Times New Roman" w:hAnsi="Times New Roman" w:cs="Times New Roman"/>
          <w:sz w:val="24"/>
          <w:szCs w:val="24"/>
          <w:lang w:eastAsia="ar-SA"/>
        </w:rPr>
        <w:t xml:space="preserve">«1) прогнозируемый общий объем доходов бюджета муниципального образования «Муниципальный округ Красногорский район Удмуртской Республики» согласно классификации доходов бюджетов Российской Федерации в сумме </w:t>
      </w:r>
      <w:r w:rsidRPr="00C05C07">
        <w:rPr>
          <w:rFonts w:ascii="Times New Roman" w:hAnsi="Times New Roman" w:cs="Times New Roman"/>
          <w:b/>
          <w:sz w:val="24"/>
          <w:szCs w:val="24"/>
          <w:lang w:eastAsia="ar-SA"/>
        </w:rPr>
        <w:t>536 547 670,55 рубля</w:t>
      </w:r>
      <w:r w:rsidRPr="00C05C07">
        <w:rPr>
          <w:rFonts w:ascii="Times New Roman" w:hAnsi="Times New Roman" w:cs="Times New Roman"/>
          <w:sz w:val="24"/>
          <w:szCs w:val="24"/>
          <w:lang w:eastAsia="ar-SA"/>
        </w:rPr>
        <w:t xml:space="preserve">, в том числе объем безвозмездных поступлений в сумме </w:t>
      </w:r>
      <w:r w:rsidRPr="00C05C07">
        <w:rPr>
          <w:rFonts w:ascii="Times New Roman" w:hAnsi="Times New Roman" w:cs="Times New Roman"/>
          <w:b/>
          <w:sz w:val="24"/>
          <w:szCs w:val="24"/>
          <w:lang w:eastAsia="ar-SA"/>
        </w:rPr>
        <w:t>415 893 270,55 рубля</w:t>
      </w:r>
      <w:r w:rsidRPr="00C05C07">
        <w:rPr>
          <w:rFonts w:ascii="Times New Roman" w:hAnsi="Times New Roman" w:cs="Times New Roman"/>
          <w:sz w:val="24"/>
          <w:szCs w:val="24"/>
          <w:lang w:eastAsia="ar-SA"/>
        </w:rPr>
        <w:t xml:space="preserve">, из них объем межбюджетных трансфертов, получаемых из бюджетов бюджетной системы Российской Федерации, в сумме </w:t>
      </w:r>
      <w:r w:rsidRPr="00C05C07">
        <w:rPr>
          <w:rFonts w:ascii="Times New Roman" w:hAnsi="Times New Roman" w:cs="Times New Roman"/>
          <w:b/>
          <w:sz w:val="24"/>
          <w:szCs w:val="24"/>
          <w:lang w:eastAsia="ar-SA"/>
        </w:rPr>
        <w:t>415 383 266,97рубля</w:t>
      </w:r>
      <w:r w:rsidRPr="00C05C07">
        <w:rPr>
          <w:rFonts w:ascii="Times New Roman" w:hAnsi="Times New Roman" w:cs="Times New Roman"/>
          <w:sz w:val="24"/>
          <w:szCs w:val="24"/>
          <w:lang w:eastAsia="ar-SA"/>
        </w:rPr>
        <w:t xml:space="preserve"> согласно </w:t>
      </w:r>
      <w:r w:rsidRPr="00C05C07">
        <w:rPr>
          <w:rFonts w:ascii="Times New Roman" w:hAnsi="Times New Roman" w:cs="Times New Roman"/>
          <w:b/>
          <w:sz w:val="24"/>
          <w:szCs w:val="24"/>
          <w:lang w:eastAsia="ar-SA"/>
        </w:rPr>
        <w:t>приложению 1</w:t>
      </w:r>
      <w:r w:rsidRPr="00C05C07">
        <w:rPr>
          <w:rFonts w:ascii="Times New Roman" w:hAnsi="Times New Roman" w:cs="Times New Roman"/>
          <w:sz w:val="24"/>
          <w:szCs w:val="24"/>
          <w:lang w:eastAsia="ar-SA"/>
        </w:rPr>
        <w:t xml:space="preserve"> к</w:t>
      </w:r>
      <w:proofErr w:type="gramEnd"/>
      <w:r w:rsidRPr="00C05C07">
        <w:rPr>
          <w:rFonts w:ascii="Times New Roman" w:hAnsi="Times New Roman" w:cs="Times New Roman"/>
          <w:sz w:val="24"/>
          <w:szCs w:val="24"/>
          <w:lang w:eastAsia="ar-SA"/>
        </w:rPr>
        <w:t xml:space="preserve"> настоящему Решению;</w:t>
      </w:r>
    </w:p>
    <w:p w:rsidR="00C05C07" w:rsidRPr="00C05C07" w:rsidRDefault="00C05C07" w:rsidP="00C05C07">
      <w:pPr>
        <w:spacing w:after="0" w:line="240" w:lineRule="auto"/>
        <w:ind w:firstLine="708"/>
        <w:contextualSpacing/>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2) общий объем расходов бюджета муниципального образования «Муниципальный округ Красногорский район Удмуртской Республики» в сумме </w:t>
      </w:r>
      <w:r w:rsidRPr="00C05C07">
        <w:rPr>
          <w:rFonts w:ascii="Times New Roman" w:hAnsi="Times New Roman" w:cs="Times New Roman"/>
          <w:b/>
          <w:sz w:val="24"/>
          <w:szCs w:val="24"/>
          <w:lang w:eastAsia="ar-SA"/>
        </w:rPr>
        <w:t>541 485 292,31 рубля</w:t>
      </w:r>
      <w:r w:rsidRPr="00C05C07">
        <w:rPr>
          <w:rFonts w:ascii="Times New Roman" w:hAnsi="Times New Roman" w:cs="Times New Roman"/>
          <w:sz w:val="24"/>
          <w:szCs w:val="24"/>
          <w:lang w:eastAsia="ar-SA"/>
        </w:rPr>
        <w:t>;</w:t>
      </w:r>
    </w:p>
    <w:p w:rsidR="00C05C07" w:rsidRPr="00C05C07" w:rsidRDefault="00C05C07" w:rsidP="00C05C07">
      <w:pPr>
        <w:spacing w:after="0" w:line="240" w:lineRule="auto"/>
        <w:ind w:firstLine="708"/>
        <w:contextualSpacing/>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4) дефицит бюджета муниципального образования «Муниципальный округ Красногорский район Удмуртской Республики» в сумме </w:t>
      </w:r>
      <w:r w:rsidRPr="00C05C07">
        <w:rPr>
          <w:rFonts w:ascii="Times New Roman" w:hAnsi="Times New Roman" w:cs="Times New Roman"/>
          <w:b/>
          <w:sz w:val="24"/>
          <w:szCs w:val="24"/>
          <w:lang w:eastAsia="ar-SA"/>
        </w:rPr>
        <w:t>4 937 621,76 рубля</w:t>
      </w:r>
      <w:r w:rsidRPr="00C05C07">
        <w:rPr>
          <w:rFonts w:ascii="Times New Roman" w:hAnsi="Times New Roman" w:cs="Times New Roman"/>
          <w:sz w:val="24"/>
          <w:szCs w:val="24"/>
          <w:lang w:eastAsia="ar-SA"/>
        </w:rPr>
        <w:t>»</w:t>
      </w:r>
    </w:p>
    <w:p w:rsidR="00C05C07" w:rsidRPr="00C05C07" w:rsidRDefault="00C05C07" w:rsidP="00C05C07">
      <w:pPr>
        <w:numPr>
          <w:ilvl w:val="0"/>
          <w:numId w:val="12"/>
        </w:numPr>
        <w:tabs>
          <w:tab w:val="left" w:pos="709"/>
        </w:tabs>
        <w:suppressAutoHyphens/>
        <w:spacing w:after="0" w:line="100" w:lineRule="atLeast"/>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Часть 3 статьи 1 изложить в следующей редакции:</w:t>
      </w:r>
    </w:p>
    <w:p w:rsidR="00C05C07" w:rsidRPr="00C05C07" w:rsidRDefault="00C05C07" w:rsidP="00C05C07">
      <w:pPr>
        <w:spacing w:after="0" w:line="240" w:lineRule="auto"/>
        <w:contextualSpacing/>
        <w:jc w:val="both"/>
        <w:rPr>
          <w:rFonts w:ascii="Times New Roman" w:hAnsi="Times New Roman" w:cs="Times New Roman"/>
          <w:b/>
          <w:sz w:val="24"/>
          <w:szCs w:val="24"/>
          <w:lang w:eastAsia="ar-SA"/>
        </w:rPr>
      </w:pPr>
      <w:r w:rsidRPr="00C05C07">
        <w:rPr>
          <w:rFonts w:ascii="Times New Roman" w:hAnsi="Times New Roman" w:cs="Times New Roman"/>
          <w:sz w:val="24"/>
          <w:szCs w:val="24"/>
          <w:lang w:eastAsia="ar-SA"/>
        </w:rPr>
        <w:tab/>
        <w:t xml:space="preserve">«3. Утвердить источники внутреннего финансирования дефицита бюджета муниципального образования «Муниципальный округ Красногорский район Удмуртской Республики» на 2024 год и на плановый период 2025 и 2026 годов согласно </w:t>
      </w:r>
      <w:r w:rsidRPr="00C05C07">
        <w:rPr>
          <w:rFonts w:ascii="Times New Roman" w:hAnsi="Times New Roman" w:cs="Times New Roman"/>
          <w:b/>
          <w:sz w:val="24"/>
          <w:szCs w:val="24"/>
          <w:lang w:eastAsia="ar-SA"/>
        </w:rPr>
        <w:t>приложению 2</w:t>
      </w:r>
      <w:r w:rsidRPr="00C05C07">
        <w:rPr>
          <w:rFonts w:ascii="Times New Roman" w:hAnsi="Times New Roman" w:cs="Times New Roman"/>
          <w:sz w:val="24"/>
          <w:szCs w:val="24"/>
          <w:lang w:eastAsia="ar-SA"/>
        </w:rPr>
        <w:t xml:space="preserve"> к настоящему Решению».</w:t>
      </w:r>
    </w:p>
    <w:p w:rsidR="00C05C07" w:rsidRPr="00C05C07" w:rsidRDefault="00C05C07" w:rsidP="00C05C07">
      <w:pPr>
        <w:numPr>
          <w:ilvl w:val="0"/>
          <w:numId w:val="12"/>
        </w:numPr>
        <w:tabs>
          <w:tab w:val="left" w:pos="709"/>
        </w:tabs>
        <w:suppressAutoHyphens/>
        <w:autoSpaceDE w:val="0"/>
        <w:autoSpaceDN w:val="0"/>
        <w:adjustRightInd w:val="0"/>
        <w:spacing w:after="0" w:line="240" w:lineRule="auto"/>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Статью 6 изложить в следующей редакции:</w:t>
      </w:r>
    </w:p>
    <w:p w:rsidR="00C05C07" w:rsidRPr="00C05C07" w:rsidRDefault="00C05C07" w:rsidP="00C05C07">
      <w:pPr>
        <w:spacing w:after="0" w:line="240" w:lineRule="auto"/>
        <w:ind w:firstLine="708"/>
        <w:contextualSpacing/>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«1. Утвердить объем бюджетных ассигнований дорожного фонда муниципального образования «Муниципальный округ Красногорский район Удмуртской Республики» на 2024 год в сумме </w:t>
      </w:r>
      <w:r w:rsidRPr="00C05C07">
        <w:rPr>
          <w:rFonts w:ascii="Times New Roman" w:hAnsi="Times New Roman" w:cs="Times New Roman"/>
          <w:b/>
          <w:sz w:val="24"/>
          <w:szCs w:val="24"/>
          <w:lang w:eastAsia="ar-SA"/>
        </w:rPr>
        <w:t>84 380 588,58 рубля</w:t>
      </w:r>
      <w:r w:rsidRPr="00C05C07">
        <w:rPr>
          <w:rFonts w:ascii="Times New Roman" w:hAnsi="Times New Roman" w:cs="Times New Roman"/>
          <w:sz w:val="24"/>
          <w:szCs w:val="24"/>
          <w:lang w:eastAsia="ar-SA"/>
        </w:rPr>
        <w:t xml:space="preserve">, на 2025 год в сумме </w:t>
      </w:r>
      <w:r w:rsidRPr="00C05C07">
        <w:rPr>
          <w:rFonts w:ascii="Times New Roman" w:hAnsi="Times New Roman" w:cs="Times New Roman"/>
          <w:b/>
          <w:sz w:val="24"/>
          <w:szCs w:val="24"/>
          <w:lang w:eastAsia="ar-SA"/>
        </w:rPr>
        <w:t>54 861 500,00 рубля</w:t>
      </w:r>
      <w:r w:rsidRPr="00C05C07">
        <w:rPr>
          <w:rFonts w:ascii="Times New Roman" w:hAnsi="Times New Roman" w:cs="Times New Roman"/>
          <w:sz w:val="24"/>
          <w:szCs w:val="24"/>
          <w:lang w:eastAsia="ar-SA"/>
        </w:rPr>
        <w:t xml:space="preserve">, на 2026 год в сумме </w:t>
      </w:r>
      <w:r w:rsidRPr="00C05C07">
        <w:rPr>
          <w:rFonts w:ascii="Times New Roman" w:hAnsi="Times New Roman" w:cs="Times New Roman"/>
          <w:b/>
          <w:sz w:val="24"/>
          <w:szCs w:val="24"/>
          <w:lang w:eastAsia="ar-SA"/>
        </w:rPr>
        <w:t>61 576 100,00 рубля</w:t>
      </w:r>
      <w:r w:rsidRPr="00C05C07">
        <w:rPr>
          <w:rFonts w:ascii="Times New Roman" w:hAnsi="Times New Roman" w:cs="Times New Roman"/>
          <w:sz w:val="24"/>
          <w:szCs w:val="24"/>
          <w:lang w:eastAsia="ar-SA"/>
        </w:rPr>
        <w:t>.</w:t>
      </w:r>
    </w:p>
    <w:p w:rsidR="00C05C07" w:rsidRPr="00C05C07" w:rsidRDefault="00C05C07" w:rsidP="00C05C07">
      <w:pPr>
        <w:spacing w:after="0" w:line="240" w:lineRule="auto"/>
        <w:ind w:firstLine="708"/>
        <w:contextualSpacing/>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2. Утвердить распределение бюджетных ассигнований дорожного фонда муниципального образования «Муниципальный округ Красногорский район Удмуртской Республики» на 2023 год и на плановый период 2024 и 2025 годов согласно </w:t>
      </w:r>
      <w:r w:rsidRPr="00C05C07">
        <w:rPr>
          <w:rFonts w:ascii="Times New Roman" w:hAnsi="Times New Roman" w:cs="Times New Roman"/>
          <w:b/>
          <w:sz w:val="24"/>
          <w:szCs w:val="24"/>
          <w:lang w:eastAsia="ar-SA"/>
        </w:rPr>
        <w:t>приложению 7</w:t>
      </w:r>
      <w:r w:rsidRPr="00C05C07">
        <w:rPr>
          <w:rFonts w:ascii="Times New Roman" w:hAnsi="Times New Roman" w:cs="Times New Roman"/>
          <w:sz w:val="24"/>
          <w:szCs w:val="24"/>
          <w:lang w:eastAsia="ar-SA"/>
        </w:rPr>
        <w:t xml:space="preserve"> к настоящему Решению»</w:t>
      </w:r>
    </w:p>
    <w:p w:rsidR="00C05C07" w:rsidRPr="00C05C07" w:rsidRDefault="00C05C07" w:rsidP="00C05C07">
      <w:pPr>
        <w:spacing w:after="0" w:line="240" w:lineRule="auto"/>
        <w:contextualSpacing/>
        <w:jc w:val="both"/>
        <w:rPr>
          <w:rFonts w:ascii="Times New Roman" w:hAnsi="Times New Roman" w:cs="Times New Roman"/>
          <w:sz w:val="24"/>
          <w:szCs w:val="24"/>
          <w:lang w:eastAsia="ar-SA"/>
        </w:rPr>
      </w:pPr>
      <w:r w:rsidRPr="00C05C07">
        <w:rPr>
          <w:rFonts w:ascii="Times New Roman" w:hAnsi="Times New Roman" w:cs="Times New Roman"/>
          <w:b/>
          <w:sz w:val="24"/>
          <w:szCs w:val="24"/>
          <w:lang w:eastAsia="ar-SA"/>
        </w:rPr>
        <w:lastRenderedPageBreak/>
        <w:t xml:space="preserve">4)  </w:t>
      </w:r>
      <w:r w:rsidRPr="00C05C07">
        <w:rPr>
          <w:rFonts w:ascii="Times New Roman" w:hAnsi="Times New Roman" w:cs="Times New Roman"/>
          <w:sz w:val="24"/>
          <w:szCs w:val="24"/>
          <w:lang w:eastAsia="ar-SA"/>
        </w:rPr>
        <w:t>Пункт 4</w:t>
      </w:r>
      <w:r w:rsidRPr="00C05C07">
        <w:rPr>
          <w:rFonts w:ascii="Times New Roman" w:hAnsi="Times New Roman" w:cs="Times New Roman"/>
          <w:b/>
          <w:sz w:val="24"/>
          <w:szCs w:val="24"/>
          <w:lang w:eastAsia="ar-SA"/>
        </w:rPr>
        <w:t xml:space="preserve"> с</w:t>
      </w:r>
      <w:r w:rsidRPr="00C05C07">
        <w:rPr>
          <w:rFonts w:ascii="Times New Roman" w:hAnsi="Times New Roman" w:cs="Times New Roman"/>
          <w:sz w:val="24"/>
          <w:szCs w:val="24"/>
          <w:lang w:eastAsia="ar-SA"/>
        </w:rPr>
        <w:t>татьи 9 изложить в следующей редакции:</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 xml:space="preserve">            «Установить, что:</w:t>
      </w:r>
    </w:p>
    <w:p w:rsidR="00C05C07" w:rsidRPr="00ED1C84" w:rsidRDefault="00C05C07" w:rsidP="00C05C07">
      <w:pPr>
        <w:spacing w:after="0" w:line="240" w:lineRule="auto"/>
        <w:ind w:firstLine="708"/>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 xml:space="preserve">1) Управление Федерального казначейства по Удмуртской Республике </w:t>
      </w:r>
      <w:r w:rsidRPr="00ED1C84">
        <w:rPr>
          <w:rFonts w:ascii="Times New Roman" w:eastAsia="Calibri" w:hAnsi="Times New Roman" w:cs="Times New Roman"/>
          <w:sz w:val="24"/>
          <w:szCs w:val="24"/>
          <w:shd w:val="clear" w:color="auto" w:fill="FFFFFF"/>
        </w:rPr>
        <w:t xml:space="preserve">осуществляет в </w:t>
      </w:r>
      <w:proofErr w:type="gramStart"/>
      <w:r w:rsidRPr="00ED1C84">
        <w:rPr>
          <w:rFonts w:ascii="Times New Roman" w:eastAsia="Calibri" w:hAnsi="Times New Roman" w:cs="Times New Roman"/>
          <w:sz w:val="24"/>
          <w:szCs w:val="24"/>
          <w:shd w:val="clear" w:color="auto" w:fill="FFFFFF"/>
        </w:rPr>
        <w:t>порядке</w:t>
      </w:r>
      <w:proofErr w:type="gramEnd"/>
      <w:r w:rsidRPr="00ED1C84">
        <w:rPr>
          <w:rFonts w:ascii="Times New Roman" w:eastAsia="Calibri" w:hAnsi="Times New Roman" w:cs="Times New Roman"/>
          <w:sz w:val="24"/>
          <w:szCs w:val="24"/>
          <w:shd w:val="clear" w:color="auto" w:fill="FFFFFF"/>
        </w:rPr>
        <w:t xml:space="preserve">, установленном Правительством Российской Федерации в соответствии с </w:t>
      </w:r>
      <w:r w:rsidRPr="00ED1C84">
        <w:rPr>
          <w:rFonts w:ascii="Times New Roman" w:eastAsia="Calibri" w:hAnsi="Times New Roman" w:cs="Times New Roman"/>
          <w:bCs/>
          <w:sz w:val="24"/>
          <w:szCs w:val="24"/>
        </w:rPr>
        <w:t>пунктом 5 статьи 242.23 Бюджетного кодекса Российской Федерации казначейское сопровождение:</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ab/>
        <w:t>а) расчетов по муниципальным контрактам, договорам (соглашениям) о поставке товаров, выполнении работ, оказании услуг, источником финансового обеспечения которых являются средства бюджета муниципального образования «Муниципальный округ Красногорский район Удмуртской Республики», заключаемых на сумме более 30 000 000,00 рублей и предусматривающие авансовые платежи;</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ab/>
        <w:t>б) расчетов по контрактам о поставке товаров, выполнении работ, оказании услуг, заключаемым бюджетными и автономными учреждениями муниципального образования «Муниципальный округ Красногорский район Удмуртской Республики», лицевые счета которым открыты в Управлении финансов Администрации муниципального образования «Муниципальный округ Красногорский район Удмурткой Республики», заключаемых на сумму более 30 000 000,00 рублей;</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ab/>
        <w:t>в) расчетов по договорам (соглашениям) о предоставлении субсидий (за исключением субсидий бюджетным и автономным учреждениям муниципального образования «Муниципальный округ Красногорский район Удмуртской Республики»), договоров о предоставлении бюджетных инвестиций в соответствии со статьей 80 Бюджетного кодекса Российской Федерации, источником обеспечения которых являются субсидии и бюджетные инвестиции;</w:t>
      </w:r>
    </w:p>
    <w:p w:rsidR="00C05C07" w:rsidRPr="00ED1C84" w:rsidRDefault="00C05C07" w:rsidP="00C05C07">
      <w:pPr>
        <w:suppressAutoHyphens/>
        <w:spacing w:after="0" w:line="240" w:lineRule="auto"/>
        <w:ind w:firstLine="708"/>
        <w:jc w:val="both"/>
        <w:rPr>
          <w:rFonts w:ascii="Times New Roman" w:hAnsi="Times New Roman" w:cs="Times New Roman"/>
          <w:bCs/>
          <w:sz w:val="24"/>
          <w:szCs w:val="24"/>
          <w:lang w:eastAsia="ar-SA"/>
        </w:rPr>
      </w:pPr>
      <w:r w:rsidRPr="00ED1C84">
        <w:rPr>
          <w:rFonts w:ascii="Times New Roman" w:hAnsi="Times New Roman" w:cs="Times New Roman"/>
          <w:bCs/>
          <w:sz w:val="24"/>
          <w:szCs w:val="24"/>
          <w:lang w:eastAsia="ar-SA"/>
        </w:rPr>
        <w:t>г) расчетов по контрактам (договорам) о поставке товаров, выполнении работ, оказании услуг, источником обеспечения исполнения обязательств по которым являются средства, предоставленные в рамках исполнения государственных контрактов, контрактов учреждений, договоров (соглашений), заключаемых на сумму более 3 000 000,00 рублей;</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ab/>
      </w:r>
      <w:proofErr w:type="gramStart"/>
      <w:r w:rsidRPr="00ED1C84">
        <w:rPr>
          <w:rFonts w:ascii="Times New Roman" w:eastAsia="Calibri" w:hAnsi="Times New Roman" w:cs="Times New Roman"/>
          <w:bCs/>
          <w:sz w:val="24"/>
          <w:szCs w:val="24"/>
        </w:rPr>
        <w:t>2) при казначейском сопровождении муниципальных контрактов, контрактов, а также контрактов, договоров, соглашений, заключенных в рамках их исполнения, операции по зачислению и списанию средств осуществляются на казначейских счетах, открытых Управлению финансов Администрации муниципального образования «Муниципальный округ Красногорский район Удмуртской Республики» в Управлении Федерального казначейства по Удмуртской Республике, и отражаются на лицевых счетах, открытых в установленном порядке в Управлении Федерального казначейства по</w:t>
      </w:r>
      <w:proofErr w:type="gramEnd"/>
      <w:r w:rsidRPr="00ED1C84">
        <w:rPr>
          <w:rFonts w:ascii="Times New Roman" w:eastAsia="Calibri" w:hAnsi="Times New Roman" w:cs="Times New Roman"/>
          <w:bCs/>
          <w:sz w:val="24"/>
          <w:szCs w:val="24"/>
        </w:rPr>
        <w:t xml:space="preserve"> Удмуртской Республике,</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ab/>
        <w:t xml:space="preserve">5. Положения части 4 настоящей статьи не распространяются </w:t>
      </w:r>
      <w:proofErr w:type="gramStart"/>
      <w:r w:rsidRPr="00ED1C84">
        <w:rPr>
          <w:rFonts w:ascii="Times New Roman" w:eastAsia="Calibri" w:hAnsi="Times New Roman" w:cs="Times New Roman"/>
          <w:bCs/>
          <w:sz w:val="24"/>
          <w:szCs w:val="24"/>
        </w:rPr>
        <w:t>на</w:t>
      </w:r>
      <w:proofErr w:type="gramEnd"/>
      <w:r w:rsidRPr="00ED1C84">
        <w:rPr>
          <w:rFonts w:ascii="Times New Roman" w:eastAsia="Calibri" w:hAnsi="Times New Roman" w:cs="Times New Roman"/>
          <w:bCs/>
          <w:sz w:val="24"/>
          <w:szCs w:val="24"/>
        </w:rPr>
        <w:t>:</w:t>
      </w:r>
    </w:p>
    <w:p w:rsidR="00C05C07" w:rsidRPr="00ED1C84" w:rsidRDefault="00C05C07" w:rsidP="00C05C07">
      <w:pPr>
        <w:spacing w:after="0" w:line="240" w:lineRule="auto"/>
        <w:jc w:val="both"/>
        <w:rPr>
          <w:rFonts w:ascii="Times New Roman" w:eastAsia="Calibri" w:hAnsi="Times New Roman" w:cs="Times New Roman"/>
          <w:bCs/>
          <w:sz w:val="24"/>
          <w:szCs w:val="24"/>
        </w:rPr>
      </w:pPr>
      <w:r w:rsidRPr="00ED1C84">
        <w:rPr>
          <w:rFonts w:ascii="Times New Roman" w:eastAsia="Calibri" w:hAnsi="Times New Roman" w:cs="Times New Roman"/>
          <w:bCs/>
          <w:sz w:val="24"/>
          <w:szCs w:val="24"/>
        </w:rPr>
        <w:tab/>
      </w:r>
      <w:proofErr w:type="gramStart"/>
      <w:r w:rsidRPr="00ED1C84">
        <w:rPr>
          <w:rFonts w:ascii="Times New Roman" w:eastAsia="Calibri" w:hAnsi="Times New Roman" w:cs="Times New Roman"/>
          <w:bCs/>
          <w:sz w:val="24"/>
          <w:szCs w:val="24"/>
        </w:rPr>
        <w:t>1) муниципальные контракты (контракты, договоры, соглашения), заключаемые в целях приобретения услуг связи, коммунальных услуг, подписки на печатные и электронные издания, аренды, услуг по предоставлению кредитов услуг по проведению государственной экспертизы проектной документации и результатов инженерных изысканий, услуг по бухгалтерскому обслуживанию, осуществления работ по переносу (переустройству, присоединению) принадлежащих юридическим лицам инженерных сетей, коммуникаций, сооружений, осуществления страхования в соответствии со страховым законодательством.</w:t>
      </w:r>
      <w:proofErr w:type="gramEnd"/>
    </w:p>
    <w:p w:rsidR="00C05C07" w:rsidRPr="00C05C07" w:rsidRDefault="00C05C07" w:rsidP="00C05C07">
      <w:pPr>
        <w:suppressAutoHyphens/>
        <w:autoSpaceDE w:val="0"/>
        <w:autoSpaceDN w:val="0"/>
        <w:adjustRightInd w:val="0"/>
        <w:spacing w:after="0" w:line="240" w:lineRule="auto"/>
        <w:ind w:firstLine="709"/>
        <w:jc w:val="both"/>
        <w:outlineLvl w:val="1"/>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2) </w:t>
      </w:r>
      <w:proofErr w:type="spellStart"/>
      <w:r w:rsidRPr="00C05C07">
        <w:rPr>
          <w:rFonts w:ascii="Times New Roman" w:hAnsi="Times New Roman" w:cs="Times New Roman"/>
          <w:sz w:val="24"/>
          <w:szCs w:val="24"/>
          <w:lang w:eastAsia="ar-SA"/>
        </w:rPr>
        <w:t>энергосервисные</w:t>
      </w:r>
      <w:proofErr w:type="spellEnd"/>
      <w:r w:rsidRPr="00C05C07">
        <w:rPr>
          <w:rFonts w:ascii="Times New Roman" w:hAnsi="Times New Roman" w:cs="Times New Roman"/>
          <w:sz w:val="24"/>
          <w:szCs w:val="24"/>
          <w:lang w:eastAsia="ar-SA"/>
        </w:rPr>
        <w:t xml:space="preserve"> договоры (контракты);</w:t>
      </w:r>
    </w:p>
    <w:p w:rsidR="00C05C07" w:rsidRPr="00C05C07" w:rsidRDefault="00C05C07" w:rsidP="00C05C07">
      <w:pPr>
        <w:suppressAutoHyphens/>
        <w:autoSpaceDE w:val="0"/>
        <w:autoSpaceDN w:val="0"/>
        <w:adjustRightInd w:val="0"/>
        <w:spacing w:after="0" w:line="240" w:lineRule="auto"/>
        <w:ind w:firstLine="709"/>
        <w:jc w:val="both"/>
        <w:outlineLvl w:val="1"/>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3) договоры, заключаемые муниципальными учреждениями муниципального образования «Муниципальный округ Красногорский район Удмуртской Республики» в </w:t>
      </w:r>
      <w:proofErr w:type="gramStart"/>
      <w:r w:rsidRPr="00C05C07">
        <w:rPr>
          <w:rFonts w:ascii="Times New Roman" w:hAnsi="Times New Roman" w:cs="Times New Roman"/>
          <w:sz w:val="24"/>
          <w:szCs w:val="24"/>
          <w:lang w:eastAsia="ar-SA"/>
        </w:rPr>
        <w:t>соответствии</w:t>
      </w:r>
      <w:proofErr w:type="gramEnd"/>
      <w:r w:rsidRPr="00C05C07">
        <w:rPr>
          <w:rFonts w:ascii="Times New Roman" w:hAnsi="Times New Roman" w:cs="Times New Roman"/>
          <w:sz w:val="24"/>
          <w:szCs w:val="24"/>
          <w:lang w:eastAsia="ar-SA"/>
        </w:rPr>
        <w:t xml:space="preserve"> с Федеральным законом от 18 июля 2011 года № 223-ФЗ «О закупках товаров, работ, услуг отдельными видами юридических лиц»;</w:t>
      </w:r>
    </w:p>
    <w:p w:rsidR="00C05C07" w:rsidRPr="00C05C07" w:rsidRDefault="00C05C07" w:rsidP="00C05C07">
      <w:pPr>
        <w:suppressAutoHyphens/>
        <w:autoSpaceDE w:val="0"/>
        <w:autoSpaceDN w:val="0"/>
        <w:adjustRightInd w:val="0"/>
        <w:spacing w:after="0" w:line="240" w:lineRule="auto"/>
        <w:ind w:firstLine="709"/>
        <w:jc w:val="both"/>
        <w:outlineLvl w:val="1"/>
        <w:rPr>
          <w:rFonts w:ascii="Times New Roman" w:hAnsi="Times New Roman" w:cs="Times New Roman"/>
          <w:sz w:val="24"/>
          <w:szCs w:val="24"/>
          <w:lang w:eastAsia="ar-SA"/>
        </w:rPr>
      </w:pPr>
      <w:r w:rsidRPr="00C05C07">
        <w:rPr>
          <w:rFonts w:ascii="Times New Roman" w:hAnsi="Times New Roman" w:cs="Times New Roman"/>
          <w:sz w:val="24"/>
          <w:szCs w:val="24"/>
          <w:lang w:eastAsia="ar-SA"/>
        </w:rPr>
        <w:t>4) муниципальные контракты (контракты, договоры, соглашения), финансируемые за счет средств дорожного фонда муниципального образования «Муниципальный округ Красногорский район Удмуртской Республики».</w:t>
      </w:r>
    </w:p>
    <w:p w:rsidR="00C05C07" w:rsidRPr="00C05C07" w:rsidRDefault="00C05C07" w:rsidP="00ED1C84">
      <w:pPr>
        <w:shd w:val="clear" w:color="auto" w:fill="FFFFFF"/>
        <w:spacing w:after="0" w:line="240" w:lineRule="auto"/>
        <w:ind w:firstLine="539"/>
        <w:jc w:val="both"/>
        <w:rPr>
          <w:rFonts w:ascii="Times New Roman" w:hAnsi="Times New Roman" w:cs="Times New Roman"/>
          <w:color w:val="000000"/>
          <w:sz w:val="24"/>
          <w:szCs w:val="24"/>
          <w:lang w:eastAsia="ru-RU"/>
        </w:rPr>
      </w:pPr>
      <w:r w:rsidRPr="00C05C07">
        <w:rPr>
          <w:rFonts w:ascii="Times New Roman" w:hAnsi="Times New Roman" w:cs="Times New Roman"/>
          <w:color w:val="000000"/>
          <w:sz w:val="24"/>
          <w:szCs w:val="24"/>
          <w:lang w:eastAsia="ru-RU"/>
        </w:rPr>
        <w:t xml:space="preserve">6. </w:t>
      </w:r>
      <w:proofErr w:type="gramStart"/>
      <w:r w:rsidRPr="00C05C07">
        <w:rPr>
          <w:rFonts w:ascii="Times New Roman" w:hAnsi="Times New Roman" w:cs="Times New Roman"/>
          <w:color w:val="000000"/>
          <w:sz w:val="24"/>
          <w:szCs w:val="24"/>
          <w:lang w:eastAsia="ru-RU"/>
        </w:rPr>
        <w:t xml:space="preserve">Установить, что в 2024 году при казначейском сопровождении средств, предоставляемых на основании контрактов (договоров), заключаемых в целях приобретения товаров в рамках исполнения государственных (муниципальных) контрактов, контрактов (договоров), которые заключаются бюджетными и автономными учреждениями, договоров (соглашений) о предоставлении субсидий, договоров о предоставлении бюджетных инвестиций, концессионных </w:t>
      </w:r>
      <w:r w:rsidRPr="00C05C07">
        <w:rPr>
          <w:rFonts w:ascii="Times New Roman" w:hAnsi="Times New Roman" w:cs="Times New Roman"/>
          <w:color w:val="000000"/>
          <w:sz w:val="24"/>
          <w:szCs w:val="24"/>
          <w:lang w:eastAsia="ru-RU"/>
        </w:rPr>
        <w:lastRenderedPageBreak/>
        <w:t>соглашений и соглашений о государственно-частном партнерстве (</w:t>
      </w:r>
      <w:proofErr w:type="spellStart"/>
      <w:r w:rsidRPr="00C05C07">
        <w:rPr>
          <w:rFonts w:ascii="Times New Roman" w:hAnsi="Times New Roman" w:cs="Times New Roman"/>
          <w:color w:val="000000"/>
          <w:sz w:val="24"/>
          <w:szCs w:val="24"/>
          <w:lang w:eastAsia="ru-RU"/>
        </w:rPr>
        <w:t>муниципально</w:t>
      </w:r>
      <w:proofErr w:type="spellEnd"/>
      <w:r w:rsidRPr="00C05C07">
        <w:rPr>
          <w:rFonts w:ascii="Times New Roman" w:hAnsi="Times New Roman" w:cs="Times New Roman"/>
          <w:color w:val="000000"/>
          <w:sz w:val="24"/>
          <w:szCs w:val="24"/>
          <w:lang w:eastAsia="ru-RU"/>
        </w:rPr>
        <w:t>-частном партнерстве), перечисление средств по таким контрактам (договорам) осуществляется в</w:t>
      </w:r>
      <w:proofErr w:type="gramEnd"/>
      <w:r w:rsidRPr="00C05C07">
        <w:rPr>
          <w:rFonts w:ascii="Times New Roman" w:hAnsi="Times New Roman" w:cs="Times New Roman"/>
          <w:color w:val="000000"/>
          <w:sz w:val="24"/>
          <w:szCs w:val="24"/>
          <w:lang w:eastAsia="ru-RU"/>
        </w:rPr>
        <w:t xml:space="preserve"> </w:t>
      </w:r>
      <w:proofErr w:type="gramStart"/>
      <w:r w:rsidRPr="00C05C07">
        <w:rPr>
          <w:rFonts w:ascii="Times New Roman" w:hAnsi="Times New Roman" w:cs="Times New Roman"/>
          <w:color w:val="000000"/>
          <w:sz w:val="24"/>
          <w:szCs w:val="24"/>
          <w:lang w:eastAsia="ru-RU"/>
        </w:rPr>
        <w:t xml:space="preserve">установленном Правительством Российской Федерации порядке с лицевых счетов участника казначейского сопровождения, открытых заказчикам по таким контрактам (договорам) </w:t>
      </w:r>
      <w:r w:rsidRPr="00C05C07">
        <w:rPr>
          <w:rFonts w:ascii="Times New Roman" w:hAnsi="Times New Roman" w:cs="Times New Roman"/>
          <w:b/>
          <w:bCs/>
          <w:sz w:val="24"/>
          <w:szCs w:val="24"/>
          <w:lang w:eastAsia="ru-RU"/>
        </w:rPr>
        <w:t>в Управлении Федерального казначейства по Удмуртской Республике,</w:t>
      </w:r>
      <w:r w:rsidRPr="00C05C07">
        <w:rPr>
          <w:rFonts w:ascii="Times New Roman" w:hAnsi="Times New Roman" w:cs="Times New Roman"/>
          <w:color w:val="000000"/>
          <w:sz w:val="24"/>
          <w:szCs w:val="24"/>
          <w:lang w:eastAsia="ru-RU"/>
        </w:rPr>
        <w:t xml:space="preserve"> на расчетные счета, открытые поставщикам товаров в кредитных организациях, при представлении заказчиками по таким контрактам (договорам) в </w:t>
      </w:r>
      <w:r w:rsidRPr="00C05C07">
        <w:rPr>
          <w:rFonts w:ascii="Times New Roman" w:hAnsi="Times New Roman" w:cs="Times New Roman"/>
          <w:bCs/>
          <w:color w:val="000000"/>
          <w:sz w:val="24"/>
          <w:szCs w:val="24"/>
          <w:lang w:eastAsia="ru-RU"/>
        </w:rPr>
        <w:t>Управление Федерального казначейства по Удмуртской Республике,</w:t>
      </w:r>
      <w:r w:rsidRPr="00C05C07">
        <w:rPr>
          <w:rFonts w:ascii="Times New Roman" w:hAnsi="Times New Roman" w:cs="Times New Roman"/>
          <w:color w:val="000000"/>
          <w:sz w:val="24"/>
          <w:szCs w:val="24"/>
          <w:lang w:eastAsia="ru-RU"/>
        </w:rPr>
        <w:t xml:space="preserve"> документов, подтверждающих поставку товаров.</w:t>
      </w:r>
      <w:proofErr w:type="gramEnd"/>
    </w:p>
    <w:p w:rsidR="00C05C07" w:rsidRPr="00C05C07" w:rsidRDefault="00C05C07" w:rsidP="00ED1C84">
      <w:pPr>
        <w:shd w:val="clear" w:color="auto" w:fill="FFFFFF"/>
        <w:spacing w:after="0" w:line="240" w:lineRule="auto"/>
        <w:ind w:firstLine="539"/>
        <w:jc w:val="both"/>
        <w:rPr>
          <w:rFonts w:ascii="Times New Roman" w:hAnsi="Times New Roman" w:cs="Times New Roman"/>
          <w:color w:val="000000"/>
          <w:sz w:val="24"/>
          <w:szCs w:val="24"/>
          <w:lang w:eastAsia="ru-RU"/>
        </w:rPr>
      </w:pPr>
      <w:r w:rsidRPr="00C05C07">
        <w:rPr>
          <w:rFonts w:ascii="Times New Roman" w:hAnsi="Times New Roman" w:cs="Times New Roman"/>
          <w:color w:val="000000"/>
          <w:sz w:val="24"/>
          <w:szCs w:val="24"/>
          <w:lang w:eastAsia="ru-RU"/>
        </w:rPr>
        <w:t xml:space="preserve">7. </w:t>
      </w:r>
      <w:proofErr w:type="gramStart"/>
      <w:r w:rsidRPr="00C05C07">
        <w:rPr>
          <w:rFonts w:ascii="Times New Roman" w:hAnsi="Times New Roman" w:cs="Times New Roman"/>
          <w:color w:val="000000"/>
          <w:sz w:val="24"/>
          <w:szCs w:val="24"/>
          <w:lang w:eastAsia="ru-RU"/>
        </w:rPr>
        <w:t>Установить, что в 2024 году при казначейском сопровождении средств перечисление авансовых платежей по контрактам (договорам), указанным в пункте 6 настоящей статьи,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осуществляется в установленном Правительством Российской Федерации порядке</w:t>
      </w:r>
      <w:proofErr w:type="gramEnd"/>
      <w:r w:rsidRPr="00C05C07">
        <w:rPr>
          <w:rFonts w:ascii="Times New Roman" w:hAnsi="Times New Roman" w:cs="Times New Roman"/>
          <w:color w:val="000000"/>
          <w:sz w:val="24"/>
          <w:szCs w:val="24"/>
          <w:lang w:eastAsia="ru-RU"/>
        </w:rPr>
        <w:t xml:space="preserve"> </w:t>
      </w:r>
      <w:proofErr w:type="gramStart"/>
      <w:r w:rsidRPr="00C05C07">
        <w:rPr>
          <w:rFonts w:ascii="Times New Roman" w:hAnsi="Times New Roman" w:cs="Times New Roman"/>
          <w:color w:val="000000"/>
          <w:sz w:val="24"/>
          <w:szCs w:val="24"/>
          <w:lang w:eastAsia="ru-RU"/>
        </w:rPr>
        <w:t xml:space="preserve">с лицевых счетов участника казначейского сопровождения, открытых заказчикам по таким контрактам (договорам) </w:t>
      </w:r>
      <w:r w:rsidRPr="00C05C07">
        <w:rPr>
          <w:rFonts w:ascii="Times New Roman" w:hAnsi="Times New Roman" w:cs="Times New Roman"/>
          <w:b/>
          <w:bCs/>
          <w:sz w:val="24"/>
          <w:szCs w:val="24"/>
          <w:lang w:eastAsia="ru-RU"/>
        </w:rPr>
        <w:t>в Управлении Федерального казначейства по Удмуртской Республике,</w:t>
      </w:r>
      <w:r w:rsidRPr="00C05C07">
        <w:rPr>
          <w:rFonts w:ascii="Times New Roman" w:hAnsi="Times New Roman" w:cs="Times New Roman"/>
          <w:color w:val="000000"/>
          <w:sz w:val="24"/>
          <w:szCs w:val="24"/>
          <w:lang w:eastAsia="ru-RU"/>
        </w:rPr>
        <w:t xml:space="preserve">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(реконструкцию, в том числе с элементами реставрации, техническое перевооружение), капитальный ремонт объектов капитального строительства, представленного в</w:t>
      </w:r>
      <w:proofErr w:type="gramEnd"/>
      <w:r w:rsidRPr="00C05C07">
        <w:rPr>
          <w:rFonts w:ascii="Times New Roman" w:hAnsi="Times New Roman" w:cs="Times New Roman"/>
          <w:bCs/>
          <w:color w:val="000000"/>
          <w:sz w:val="24"/>
          <w:szCs w:val="24"/>
          <w:lang w:eastAsia="ru-RU"/>
        </w:rPr>
        <w:t xml:space="preserve"> Управление Федерального казначейства по Удмуртской Республике, </w:t>
      </w:r>
      <w:r w:rsidRPr="00C05C07">
        <w:rPr>
          <w:rFonts w:ascii="Times New Roman" w:hAnsi="Times New Roman" w:cs="Times New Roman"/>
          <w:color w:val="000000"/>
          <w:sz w:val="24"/>
          <w:szCs w:val="24"/>
          <w:lang w:eastAsia="ru-RU"/>
        </w:rPr>
        <w:t xml:space="preserve">в </w:t>
      </w:r>
      <w:proofErr w:type="gramStart"/>
      <w:r w:rsidRPr="00C05C07">
        <w:rPr>
          <w:rFonts w:ascii="Times New Roman" w:hAnsi="Times New Roman" w:cs="Times New Roman"/>
          <w:color w:val="000000"/>
          <w:sz w:val="24"/>
          <w:szCs w:val="24"/>
          <w:lang w:eastAsia="ru-RU"/>
        </w:rPr>
        <w:t>порядке</w:t>
      </w:r>
      <w:proofErr w:type="gramEnd"/>
      <w:r w:rsidRPr="00C05C07">
        <w:rPr>
          <w:rFonts w:ascii="Times New Roman" w:hAnsi="Times New Roman" w:cs="Times New Roman"/>
          <w:color w:val="000000"/>
          <w:sz w:val="24"/>
          <w:szCs w:val="24"/>
          <w:lang w:eastAsia="ru-RU"/>
        </w:rPr>
        <w:t xml:space="preserve"> и по форме, которые установлены Правительством Российской Федерации.</w:t>
      </w:r>
    </w:p>
    <w:p w:rsidR="00C05C07" w:rsidRPr="00C05C07" w:rsidRDefault="00C05C07" w:rsidP="00ED1C84">
      <w:pPr>
        <w:shd w:val="clear" w:color="auto" w:fill="FFFFFF"/>
        <w:spacing w:after="0" w:line="240" w:lineRule="auto"/>
        <w:ind w:firstLine="539"/>
        <w:jc w:val="both"/>
        <w:rPr>
          <w:rFonts w:ascii="Times New Roman" w:hAnsi="Times New Roman" w:cs="Times New Roman"/>
          <w:color w:val="000000"/>
          <w:sz w:val="24"/>
          <w:szCs w:val="24"/>
          <w:lang w:eastAsia="ru-RU"/>
        </w:rPr>
      </w:pPr>
      <w:r w:rsidRPr="00C05C07">
        <w:rPr>
          <w:rFonts w:ascii="Times New Roman" w:hAnsi="Times New Roman" w:cs="Times New Roman"/>
          <w:color w:val="000000"/>
          <w:sz w:val="24"/>
          <w:szCs w:val="24"/>
          <w:lang w:eastAsia="ru-RU"/>
        </w:rPr>
        <w:t xml:space="preserve">8. </w:t>
      </w:r>
      <w:proofErr w:type="gramStart"/>
      <w:r w:rsidRPr="00C05C07">
        <w:rPr>
          <w:rFonts w:ascii="Times New Roman" w:hAnsi="Times New Roman" w:cs="Times New Roman"/>
          <w:color w:val="000000"/>
          <w:sz w:val="24"/>
          <w:szCs w:val="24"/>
          <w:lang w:eastAsia="ru-RU"/>
        </w:rPr>
        <w:t>Установить, что в 2024 году при казначейском сопровождении средств, предоставляемых на основании контрактов (договоров), заключаемых в целях выполнения работ, оказания услуг в рамках исполнения государственных (муниципальных) контрактов, контрактов (договоров), которые заключаются бюджетными и автономными учреждениями и предметом которых являются строительство (реконструкция, в том числе с элементами реставрации, техническое перевооружение), капитальный ремонт объектов капитального строительства, перечисление средств по таким контрактам (договорам</w:t>
      </w:r>
      <w:proofErr w:type="gramEnd"/>
      <w:r w:rsidRPr="00C05C07">
        <w:rPr>
          <w:rFonts w:ascii="Times New Roman" w:hAnsi="Times New Roman" w:cs="Times New Roman"/>
          <w:color w:val="000000"/>
          <w:sz w:val="24"/>
          <w:szCs w:val="24"/>
          <w:lang w:eastAsia="ru-RU"/>
        </w:rPr>
        <w:t xml:space="preserve">) </w:t>
      </w:r>
      <w:proofErr w:type="gramStart"/>
      <w:r w:rsidRPr="00C05C07">
        <w:rPr>
          <w:rFonts w:ascii="Times New Roman" w:hAnsi="Times New Roman" w:cs="Times New Roman"/>
          <w:color w:val="000000"/>
          <w:sz w:val="24"/>
          <w:szCs w:val="24"/>
          <w:lang w:eastAsia="ru-RU"/>
        </w:rPr>
        <w:t xml:space="preserve">осуществляется в порядке, установленном Правительством Российской Федерации, с лицевых счетов участника казначейского сопровождения, открытых заказчикам по таким контрактам (договорам) </w:t>
      </w:r>
      <w:r w:rsidRPr="00C05C07">
        <w:rPr>
          <w:rFonts w:ascii="Times New Roman" w:hAnsi="Times New Roman" w:cs="Times New Roman"/>
          <w:b/>
          <w:bCs/>
          <w:sz w:val="24"/>
          <w:szCs w:val="24"/>
          <w:lang w:eastAsia="ru-RU"/>
        </w:rPr>
        <w:t>в Управлении Федерального казначейства по Удмуртской Республике,</w:t>
      </w:r>
      <w:r w:rsidRPr="00C05C07">
        <w:rPr>
          <w:rFonts w:ascii="Times New Roman" w:hAnsi="Times New Roman" w:cs="Times New Roman"/>
          <w:color w:val="000000"/>
          <w:sz w:val="24"/>
          <w:szCs w:val="24"/>
          <w:lang w:eastAsia="ru-RU"/>
        </w:rPr>
        <w:t xml:space="preserve">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w:t>
      </w:r>
      <w:r w:rsidRPr="00C05C07">
        <w:rPr>
          <w:rFonts w:ascii="Times New Roman" w:hAnsi="Times New Roman" w:cs="Times New Roman"/>
          <w:b/>
          <w:bCs/>
          <w:sz w:val="24"/>
          <w:szCs w:val="24"/>
          <w:lang w:eastAsia="ru-RU"/>
        </w:rPr>
        <w:t>Управление Федерального казначейства по Удмуртской Республике,</w:t>
      </w:r>
      <w:r w:rsidRPr="00C05C07">
        <w:rPr>
          <w:rFonts w:ascii="Times New Roman" w:hAnsi="Times New Roman" w:cs="Times New Roman"/>
          <w:color w:val="000000"/>
          <w:sz w:val="24"/>
          <w:szCs w:val="24"/>
          <w:lang w:eastAsia="ru-RU"/>
        </w:rPr>
        <w:t xml:space="preserve"> документов, подтверждающих выполнение работ, оказание услуг, а</w:t>
      </w:r>
      <w:proofErr w:type="gramEnd"/>
      <w:r w:rsidRPr="00C05C07">
        <w:rPr>
          <w:rFonts w:ascii="Times New Roman" w:hAnsi="Times New Roman" w:cs="Times New Roman"/>
          <w:color w:val="000000"/>
          <w:sz w:val="24"/>
          <w:szCs w:val="24"/>
          <w:lang w:eastAsia="ru-RU"/>
        </w:rPr>
        <w:t xml:space="preserve"> также реестра документов, подтверждающих затраты, произведенные подрядчиком (исполнителем) в </w:t>
      </w:r>
      <w:proofErr w:type="gramStart"/>
      <w:r w:rsidRPr="00C05C07">
        <w:rPr>
          <w:rFonts w:ascii="Times New Roman" w:hAnsi="Times New Roman" w:cs="Times New Roman"/>
          <w:color w:val="000000"/>
          <w:sz w:val="24"/>
          <w:szCs w:val="24"/>
          <w:lang w:eastAsia="ru-RU"/>
        </w:rPr>
        <w:t>целях</w:t>
      </w:r>
      <w:proofErr w:type="gramEnd"/>
      <w:r w:rsidRPr="00C05C07">
        <w:rPr>
          <w:rFonts w:ascii="Times New Roman" w:hAnsi="Times New Roman" w:cs="Times New Roman"/>
          <w:color w:val="000000"/>
          <w:sz w:val="24"/>
          <w:szCs w:val="24"/>
          <w:lang w:eastAsia="ru-RU"/>
        </w:rPr>
        <w:t xml:space="preserve"> выполнения работ, оказания услуг, по форме, установленной Правительством Российской Федерации.</w:t>
      </w:r>
    </w:p>
    <w:p w:rsidR="00C05C07" w:rsidRPr="00C05C07" w:rsidRDefault="00C05C07" w:rsidP="00C05C07">
      <w:pPr>
        <w:suppressAutoHyphens/>
        <w:spacing w:after="0" w:line="240" w:lineRule="auto"/>
        <w:jc w:val="both"/>
        <w:rPr>
          <w:rFonts w:ascii="Times New Roman" w:hAnsi="Times New Roman" w:cs="Times New Roman"/>
          <w:bCs/>
          <w:sz w:val="24"/>
          <w:szCs w:val="24"/>
          <w:lang w:eastAsia="ar-SA"/>
        </w:rPr>
      </w:pPr>
      <w:r w:rsidRPr="00C05C07">
        <w:rPr>
          <w:rFonts w:ascii="Times New Roman" w:hAnsi="Times New Roman" w:cs="Times New Roman"/>
          <w:b/>
          <w:bCs/>
          <w:sz w:val="24"/>
          <w:szCs w:val="24"/>
          <w:lang w:eastAsia="ar-SA"/>
        </w:rPr>
        <w:t xml:space="preserve">5) </w:t>
      </w:r>
      <w:r w:rsidRPr="00C05C07">
        <w:rPr>
          <w:rFonts w:ascii="Times New Roman" w:hAnsi="Times New Roman" w:cs="Times New Roman"/>
          <w:bCs/>
          <w:sz w:val="24"/>
          <w:szCs w:val="24"/>
          <w:lang w:eastAsia="ar-SA"/>
        </w:rPr>
        <w:t>Приложения 1, 2, 3, 4, 5, 7 изложить в редакции согласно приложениям 1, 2, 3, 4, 5, 7 к настоящему решению.</w:t>
      </w:r>
    </w:p>
    <w:p w:rsidR="00C05C07" w:rsidRPr="00C05C07" w:rsidRDefault="00C05C07" w:rsidP="00C05C07">
      <w:pPr>
        <w:tabs>
          <w:tab w:val="left" w:pos="720"/>
        </w:tabs>
        <w:suppressAutoHyphens/>
        <w:spacing w:after="0" w:line="100" w:lineRule="atLeast"/>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2. Настоящее решение вступает в силу после официального опубликования.</w:t>
      </w:r>
    </w:p>
    <w:p w:rsidR="00C05C07" w:rsidRPr="00C05C07" w:rsidRDefault="00C05C07" w:rsidP="00C05C07">
      <w:pPr>
        <w:tabs>
          <w:tab w:val="left" w:pos="720"/>
        </w:tabs>
        <w:suppressAutoHyphens/>
        <w:spacing w:after="0" w:line="100" w:lineRule="atLeast"/>
        <w:jc w:val="both"/>
        <w:rPr>
          <w:rFonts w:ascii="Times New Roman" w:hAnsi="Times New Roman" w:cs="Times New Roman"/>
          <w:b/>
          <w:sz w:val="24"/>
          <w:szCs w:val="24"/>
          <w:lang w:eastAsia="ar-SA"/>
        </w:rPr>
      </w:pPr>
    </w:p>
    <w:p w:rsidR="00C05C07" w:rsidRPr="00C05C07" w:rsidRDefault="00C05C07" w:rsidP="00C05C07">
      <w:pPr>
        <w:tabs>
          <w:tab w:val="left" w:pos="720"/>
        </w:tabs>
        <w:suppressAutoHyphens/>
        <w:spacing w:after="0" w:line="100" w:lineRule="atLeast"/>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Председатель Совета депутатов</w:t>
      </w:r>
      <w:r w:rsidR="00ED1C84">
        <w:rPr>
          <w:rFonts w:ascii="Times New Roman" w:hAnsi="Times New Roman" w:cs="Times New Roman"/>
          <w:sz w:val="24"/>
          <w:szCs w:val="24"/>
          <w:lang w:eastAsia="ar-SA"/>
        </w:rPr>
        <w:t xml:space="preserve"> </w:t>
      </w:r>
      <w:r w:rsidRPr="00C05C07">
        <w:rPr>
          <w:rFonts w:ascii="Times New Roman" w:hAnsi="Times New Roman" w:cs="Times New Roman"/>
          <w:sz w:val="24"/>
          <w:szCs w:val="24"/>
          <w:lang w:eastAsia="ar-SA"/>
        </w:rPr>
        <w:t>муниципального</w:t>
      </w:r>
    </w:p>
    <w:p w:rsidR="00C05C07" w:rsidRPr="00C05C07" w:rsidRDefault="00C05C07" w:rsidP="00C05C07">
      <w:pPr>
        <w:tabs>
          <w:tab w:val="left" w:pos="720"/>
        </w:tabs>
        <w:suppressAutoHyphens/>
        <w:spacing w:after="0" w:line="100" w:lineRule="atLeast"/>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образования «Муниципальный округ</w:t>
      </w:r>
    </w:p>
    <w:p w:rsidR="00C05C07" w:rsidRPr="00C05C07" w:rsidRDefault="00C05C07" w:rsidP="00C05C07">
      <w:pPr>
        <w:tabs>
          <w:tab w:val="left" w:pos="720"/>
        </w:tabs>
        <w:suppressAutoHyphens/>
        <w:spacing w:after="0" w:line="100" w:lineRule="atLeast"/>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Красногорский район Удмуртской Республики»                                                И. Б. Прокашев</w:t>
      </w:r>
    </w:p>
    <w:p w:rsidR="00C05C07" w:rsidRPr="00C05C07" w:rsidRDefault="00C05C07" w:rsidP="00C05C07">
      <w:pPr>
        <w:tabs>
          <w:tab w:val="left" w:pos="720"/>
        </w:tabs>
        <w:suppressAutoHyphens/>
        <w:spacing w:after="0" w:line="100" w:lineRule="atLeast"/>
        <w:jc w:val="both"/>
        <w:rPr>
          <w:rFonts w:ascii="Times New Roman" w:hAnsi="Times New Roman" w:cs="Times New Roman"/>
          <w:sz w:val="24"/>
          <w:szCs w:val="24"/>
          <w:lang w:eastAsia="ar-SA"/>
        </w:rPr>
      </w:pPr>
    </w:p>
    <w:p w:rsidR="00C05C07" w:rsidRPr="00C05C07" w:rsidRDefault="00C05C07" w:rsidP="00C05C07">
      <w:pPr>
        <w:tabs>
          <w:tab w:val="left" w:pos="720"/>
        </w:tabs>
        <w:suppressAutoHyphens/>
        <w:spacing w:after="0" w:line="100" w:lineRule="atLeast"/>
        <w:jc w:val="both"/>
        <w:rPr>
          <w:rFonts w:ascii="Times New Roman" w:hAnsi="Times New Roman" w:cs="Times New Roman"/>
          <w:sz w:val="24"/>
          <w:szCs w:val="24"/>
          <w:lang w:eastAsia="ar-SA"/>
        </w:rPr>
      </w:pPr>
      <w:bookmarkStart w:id="1" w:name="RANGE!A1:C17"/>
      <w:bookmarkEnd w:id="1"/>
      <w:r w:rsidRPr="00C05C07">
        <w:rPr>
          <w:rFonts w:ascii="Times New Roman" w:hAnsi="Times New Roman" w:cs="Times New Roman"/>
          <w:sz w:val="24"/>
          <w:szCs w:val="24"/>
          <w:lang w:eastAsia="ar-SA"/>
        </w:rPr>
        <w:t>Глава муниципального образования</w:t>
      </w: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«Муниципальный округ Красногорский район</w:t>
      </w: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Удмуртской Республики»</w:t>
      </w:r>
      <w:r w:rsidRPr="00C05C07">
        <w:rPr>
          <w:rFonts w:ascii="Times New Roman" w:hAnsi="Times New Roman" w:cs="Times New Roman"/>
          <w:sz w:val="24"/>
          <w:szCs w:val="24"/>
          <w:lang w:eastAsia="ar-SA"/>
        </w:rPr>
        <w:tab/>
      </w:r>
      <w:r w:rsidRPr="00C05C07">
        <w:rPr>
          <w:rFonts w:ascii="Times New Roman" w:hAnsi="Times New Roman" w:cs="Times New Roman"/>
          <w:sz w:val="24"/>
          <w:szCs w:val="24"/>
          <w:lang w:eastAsia="ar-SA"/>
        </w:rPr>
        <w:tab/>
        <w:t xml:space="preserve">                                                           </w:t>
      </w:r>
      <w:r w:rsidRPr="00C05C07">
        <w:rPr>
          <w:rFonts w:ascii="Times New Roman" w:hAnsi="Times New Roman" w:cs="Times New Roman"/>
          <w:sz w:val="24"/>
          <w:szCs w:val="24"/>
          <w:lang w:eastAsia="ar-SA"/>
        </w:rPr>
        <w:tab/>
        <w:t xml:space="preserve"> Л. И. Сергеева</w:t>
      </w:r>
    </w:p>
    <w:p w:rsidR="00C05C07" w:rsidRPr="00C05C07" w:rsidRDefault="00C05C07" w:rsidP="00C05C07">
      <w:pPr>
        <w:tabs>
          <w:tab w:val="left" w:pos="1816"/>
        </w:tabs>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ab/>
      </w: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село Красногорское</w:t>
      </w:r>
    </w:p>
    <w:p w:rsidR="00C05C07" w:rsidRPr="00C05C07" w:rsidRDefault="00C05C07" w:rsidP="00C05C07">
      <w:pPr>
        <w:suppressAutoHyphens/>
        <w:spacing w:after="0" w:line="240" w:lineRule="auto"/>
        <w:rPr>
          <w:rFonts w:ascii="Times New Roman" w:hAnsi="Times New Roman" w:cs="Times New Roman"/>
          <w:sz w:val="24"/>
          <w:szCs w:val="24"/>
          <w:lang w:eastAsia="ar-SA"/>
        </w:rPr>
      </w:pPr>
    </w:p>
    <w:p w:rsidR="00C05C07" w:rsidRPr="00C05C07" w:rsidRDefault="00C05C07" w:rsidP="00C05C07">
      <w:pPr>
        <w:suppressAutoHyphen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__________ 2024 г.№</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lastRenderedPageBreak/>
        <w:t>ПОЯСНИТЕЛЬНАЯ ЗАПИСКА</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к решению Совета депутатов муниципального образования «Муниципальный округ Красногорский район Удмуртской Республики» от _____________ 2024 года №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 «О внесении изменений в решение Совета депутатов муниципального образования «Муниципальный округ Красногорский район Удмуртской Республики» от 21.12.2023 года № 255 «О бюджете муниципального образования «Муниципальный округ Красногорский район Удмуртской Республики» на 2024 год и на плановый период 2025 и 2026 годов»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p>
    <w:p w:rsidR="00C05C07" w:rsidRPr="00C05C07" w:rsidRDefault="00C05C07" w:rsidP="00C05C07">
      <w:pPr>
        <w:suppressAutoHyphens/>
        <w:spacing w:after="0" w:line="240" w:lineRule="auto"/>
        <w:ind w:firstLine="708"/>
        <w:jc w:val="both"/>
        <w:rPr>
          <w:rFonts w:ascii="Times New Roman" w:hAnsi="Times New Roman" w:cs="Times New Roman"/>
          <w:sz w:val="24"/>
          <w:szCs w:val="24"/>
          <w:lang w:eastAsia="ar-SA"/>
        </w:rPr>
      </w:pPr>
      <w:proofErr w:type="gramStart"/>
      <w:r w:rsidRPr="00C05C07">
        <w:rPr>
          <w:rFonts w:ascii="Times New Roman" w:hAnsi="Times New Roman" w:cs="Times New Roman"/>
          <w:sz w:val="24"/>
          <w:szCs w:val="24"/>
          <w:lang w:eastAsia="ar-SA"/>
        </w:rPr>
        <w:t>В соответствии со статьей 83 Бюджетного Кодекса РФ и статьей 16 Положения о бюджетном процессе в муниципальном образовании «Муниципальный округ Красногорский район Удмуртской Республики», утвержденного решением Совета депутатов муниципального образования «Муниципальный округ Красногорский район Удмуртской Республики» от 25.11.2021 г. № 62, вносятся изменения в решение Совета депутатов муниципального образования «Муниципальный округ Красногорский район Удмуртской Республики» от 21.12.2023 г. № 255 «О бюджете</w:t>
      </w:r>
      <w:proofErr w:type="gramEnd"/>
      <w:r w:rsidRPr="00C05C07">
        <w:rPr>
          <w:rFonts w:ascii="Times New Roman" w:hAnsi="Times New Roman" w:cs="Times New Roman"/>
          <w:sz w:val="24"/>
          <w:szCs w:val="24"/>
          <w:lang w:eastAsia="ar-SA"/>
        </w:rPr>
        <w:t xml:space="preserve"> муниципального образования «Муниципальный округ Красногорский район Удмуртской Республики» на 2024 год и на плановый период 2025 и 2026 годов» </w:t>
      </w:r>
    </w:p>
    <w:p w:rsidR="00C05C07" w:rsidRPr="00C05C07" w:rsidRDefault="00C05C07" w:rsidP="00C05C07">
      <w:pPr>
        <w:suppressAutoHyphens/>
        <w:spacing w:after="0" w:line="240" w:lineRule="auto"/>
        <w:ind w:firstLine="708"/>
        <w:jc w:val="both"/>
        <w:rPr>
          <w:rFonts w:ascii="Times New Roman" w:hAnsi="Times New Roman" w:cs="Times New Roman"/>
          <w:sz w:val="24"/>
          <w:szCs w:val="24"/>
          <w:lang w:eastAsia="ar-SA"/>
        </w:rPr>
      </w:pPr>
      <w:r w:rsidRPr="00C05C07">
        <w:rPr>
          <w:rFonts w:ascii="Times New Roman" w:hAnsi="Times New Roman" w:cs="Times New Roman"/>
          <w:b/>
          <w:sz w:val="24"/>
          <w:szCs w:val="24"/>
          <w:lang w:eastAsia="ar-SA"/>
        </w:rPr>
        <w:t>1.</w:t>
      </w:r>
      <w:r w:rsidRPr="00C05C07">
        <w:rPr>
          <w:rFonts w:ascii="Times New Roman" w:hAnsi="Times New Roman" w:cs="Times New Roman"/>
          <w:sz w:val="24"/>
          <w:szCs w:val="24"/>
          <w:lang w:eastAsia="ar-SA"/>
        </w:rPr>
        <w:t xml:space="preserve"> Основные характеристики бюджета муниципального образования «Муниципальный округ Красногорский район Удмуртской Республики» на </w:t>
      </w:r>
      <w:r w:rsidRPr="00C05C07">
        <w:rPr>
          <w:rFonts w:ascii="Times New Roman" w:hAnsi="Times New Roman" w:cs="Times New Roman"/>
          <w:b/>
          <w:sz w:val="24"/>
          <w:szCs w:val="24"/>
          <w:lang w:eastAsia="ar-SA"/>
        </w:rPr>
        <w:t>2024</w:t>
      </w:r>
      <w:r w:rsidRPr="00C05C07">
        <w:rPr>
          <w:rFonts w:ascii="Times New Roman" w:hAnsi="Times New Roman" w:cs="Times New Roman"/>
          <w:sz w:val="24"/>
          <w:szCs w:val="24"/>
          <w:lang w:eastAsia="ar-SA"/>
        </w:rPr>
        <w:t xml:space="preserve"> год изменить следующим образом:</w:t>
      </w:r>
    </w:p>
    <w:p w:rsidR="00C05C07" w:rsidRPr="00C05C07" w:rsidRDefault="00C05C07" w:rsidP="00C05C07">
      <w:pPr>
        <w:suppressAutoHyphens/>
        <w:spacing w:after="0" w:line="240" w:lineRule="auto"/>
        <w:ind w:firstLine="708"/>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Увеличить доходы бюджета муниципального образования «Муниципальный округ Красногорский район Удмуртской Республики» на 1 833 003,58 рубля. </w:t>
      </w:r>
    </w:p>
    <w:p w:rsidR="00C05C07" w:rsidRPr="00C05C07" w:rsidRDefault="00C05C07" w:rsidP="00C05C07">
      <w:pPr>
        <w:suppressAutoHyphens/>
        <w:spacing w:after="0" w:line="240" w:lineRule="auto"/>
        <w:ind w:firstLine="708"/>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Увеличить расходы бюджета муниципального образования «Муниципальный округ Красногорский район Удмуртской Республики» на 6 770 625,34 рубля.</w:t>
      </w:r>
    </w:p>
    <w:p w:rsidR="00C05C07" w:rsidRPr="00C05C07" w:rsidRDefault="00C05C07" w:rsidP="00C05C07">
      <w:pPr>
        <w:suppressAutoHyphens/>
        <w:spacing w:after="0" w:line="240" w:lineRule="auto"/>
        <w:ind w:firstLine="708"/>
        <w:jc w:val="both"/>
        <w:rPr>
          <w:rFonts w:ascii="Times New Roman" w:hAnsi="Times New Roman" w:cs="Times New Roman"/>
          <w:sz w:val="24"/>
          <w:lang w:eastAsia="ar-SA"/>
        </w:rPr>
      </w:pPr>
      <w:r w:rsidRPr="00C05C07">
        <w:rPr>
          <w:rFonts w:ascii="Times New Roman" w:hAnsi="Times New Roman" w:cs="Times New Roman"/>
          <w:sz w:val="24"/>
          <w:szCs w:val="24"/>
          <w:lang w:eastAsia="ar-SA"/>
        </w:rPr>
        <w:t>Увеличить</w:t>
      </w:r>
      <w:r w:rsidRPr="00C05C07">
        <w:rPr>
          <w:rFonts w:ascii="Times New Roman" w:hAnsi="Times New Roman" w:cs="Times New Roman"/>
          <w:sz w:val="24"/>
          <w:lang w:eastAsia="ar-SA"/>
        </w:rPr>
        <w:t xml:space="preserve"> источники финансирования дефицита бюджета муниципального образования «Муниципальный округ Красногорский район Удмуртской Республики» на 4 937 621,76 рубля.</w:t>
      </w:r>
    </w:p>
    <w:p w:rsidR="00C05C07" w:rsidRPr="00C05C07" w:rsidRDefault="00C05C07" w:rsidP="00C05C07">
      <w:pPr>
        <w:suppressAutoHyphens/>
        <w:spacing w:after="0" w:line="240" w:lineRule="auto"/>
        <w:ind w:firstLine="567"/>
        <w:jc w:val="both"/>
        <w:rPr>
          <w:rFonts w:ascii="Times New Roman" w:hAnsi="Times New Roman" w:cs="Times New Roman"/>
          <w:sz w:val="24"/>
          <w:szCs w:val="24"/>
          <w:lang w:eastAsia="ru-RU"/>
        </w:rPr>
      </w:pPr>
      <w:r w:rsidRPr="00C05C07">
        <w:rPr>
          <w:rFonts w:ascii="Times New Roman" w:hAnsi="Times New Roman" w:cs="Times New Roman"/>
          <w:b/>
          <w:sz w:val="24"/>
          <w:lang w:eastAsia="ar-SA"/>
        </w:rPr>
        <w:t xml:space="preserve">2. </w:t>
      </w:r>
      <w:r w:rsidRPr="00C05C07">
        <w:rPr>
          <w:rFonts w:ascii="Times New Roman" w:hAnsi="Times New Roman" w:cs="Times New Roman"/>
          <w:sz w:val="24"/>
          <w:szCs w:val="24"/>
          <w:lang w:eastAsia="ar-SA"/>
        </w:rPr>
        <w:t>В</w:t>
      </w:r>
      <w:r w:rsidRPr="00C05C07">
        <w:rPr>
          <w:rFonts w:ascii="Times New Roman" w:hAnsi="Times New Roman" w:cs="Times New Roman"/>
          <w:sz w:val="24"/>
          <w:szCs w:val="24"/>
          <w:lang w:eastAsia="ru-RU"/>
        </w:rPr>
        <w:t xml:space="preserve"> связи с прогнозируемым поступлением прочих безвозмездных поступлений </w:t>
      </w:r>
      <w:r w:rsidRPr="00C05C07">
        <w:rPr>
          <w:rFonts w:ascii="Times New Roman" w:hAnsi="Times New Roman" w:cs="Times New Roman"/>
          <w:sz w:val="24"/>
          <w:szCs w:val="24"/>
          <w:lang w:eastAsia="ar-SA"/>
        </w:rPr>
        <w:t>в бюджет муниципального округа</w:t>
      </w:r>
      <w:r w:rsidRPr="00C05C07">
        <w:rPr>
          <w:rFonts w:ascii="Times New Roman" w:hAnsi="Times New Roman" w:cs="Times New Roman"/>
          <w:sz w:val="24"/>
          <w:szCs w:val="24"/>
          <w:lang w:eastAsia="ru-RU"/>
        </w:rPr>
        <w:t xml:space="preserve"> в сумме 510 003,58 рубля для участия в федеральном проекте комплексного развития сельских территорий (</w:t>
      </w:r>
      <w:r w:rsidRPr="00C05C07">
        <w:rPr>
          <w:rFonts w:ascii="Times New Roman" w:hAnsi="Times New Roman" w:cs="Times New Roman"/>
          <w:sz w:val="24"/>
          <w:szCs w:val="24"/>
          <w:lang w:eastAsia="ar-SA"/>
        </w:rPr>
        <w:t xml:space="preserve">оказание финансовой поддержки при исполнении расходных обязательств муниципальных образований по капитальному ремонту дорог) в </w:t>
      </w:r>
      <w:r w:rsidRPr="00C05C07">
        <w:rPr>
          <w:rFonts w:ascii="Times New Roman" w:hAnsi="Times New Roman" w:cs="Times New Roman"/>
          <w:b/>
          <w:bCs/>
          <w:sz w:val="24"/>
          <w:szCs w:val="24"/>
          <w:lang w:eastAsia="ar-SA"/>
        </w:rPr>
        <w:t>2024 году</w:t>
      </w:r>
      <w:r w:rsidRPr="00C05C07">
        <w:rPr>
          <w:rFonts w:ascii="Times New Roman" w:hAnsi="Times New Roman" w:cs="Times New Roman"/>
          <w:sz w:val="24"/>
          <w:szCs w:val="24"/>
          <w:lang w:eastAsia="ru-RU"/>
        </w:rPr>
        <w:t>:</w:t>
      </w:r>
    </w:p>
    <w:p w:rsidR="00C05C07" w:rsidRPr="00C05C07" w:rsidRDefault="00C05C07" w:rsidP="00C05C07">
      <w:pPr>
        <w:suppressAutoHyphens/>
        <w:spacing w:after="0" w:line="240" w:lineRule="auto"/>
        <w:ind w:firstLine="567"/>
        <w:jc w:val="both"/>
        <w:rPr>
          <w:rFonts w:ascii="Times New Roman" w:hAnsi="Times New Roman" w:cs="Times New Roman"/>
          <w:sz w:val="24"/>
          <w:szCs w:val="24"/>
          <w:lang w:eastAsia="ru-RU"/>
        </w:rPr>
      </w:pPr>
      <w:r w:rsidRPr="00C05C07">
        <w:rPr>
          <w:rFonts w:ascii="Times New Roman" w:hAnsi="Times New Roman" w:cs="Times New Roman"/>
          <w:sz w:val="24"/>
          <w:szCs w:val="24"/>
          <w:lang w:eastAsia="ru-RU"/>
        </w:rPr>
        <w:t>а) увеличить плановое назначение на сумму 510 003,58 рубля по следующим видам доходов:</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C05C07" w:rsidRPr="00C05C07" w:rsidTr="00ED1C84">
        <w:trPr>
          <w:trHeight w:val="475"/>
        </w:trPr>
        <w:tc>
          <w:tcPr>
            <w:tcW w:w="2694"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Код </w:t>
            </w:r>
            <w:proofErr w:type="gramStart"/>
            <w:r w:rsidRPr="00C05C07">
              <w:rPr>
                <w:rFonts w:ascii="Times New Roman" w:hAnsi="Times New Roman" w:cs="Times New Roman"/>
                <w:b/>
                <w:sz w:val="24"/>
                <w:szCs w:val="24"/>
                <w:lang w:eastAsia="ru-RU"/>
              </w:rPr>
              <w:t>бюджетной</w:t>
            </w:r>
            <w:proofErr w:type="gramEnd"/>
            <w:r w:rsidRPr="00C05C07">
              <w:rPr>
                <w:rFonts w:ascii="Times New Roman" w:hAnsi="Times New Roman" w:cs="Times New Roman"/>
                <w:b/>
                <w:sz w:val="24"/>
                <w:szCs w:val="24"/>
                <w:lang w:eastAsia="ru-RU"/>
              </w:rPr>
              <w:t xml:space="preserve"> </w:t>
            </w:r>
          </w:p>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Сумма, </w:t>
            </w:r>
          </w:p>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рублей</w:t>
            </w:r>
          </w:p>
        </w:tc>
      </w:tr>
      <w:tr w:rsidR="00C05C07" w:rsidRPr="00C05C07" w:rsidTr="00ED1C8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lang w:eastAsia="ru-RU"/>
              </w:rPr>
            </w:pPr>
            <w:r w:rsidRPr="00C05C07">
              <w:rPr>
                <w:rFonts w:ascii="Times New Roman" w:hAnsi="Times New Roman" w:cs="Times New Roman"/>
                <w:lang w:eastAsia="ru-RU"/>
              </w:rPr>
              <w:t>526 207 04050 14 0000 150</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Прочие безвозмездные поступления в бюджеты муниципальных округов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 xml:space="preserve">510 003,58 </w:t>
            </w:r>
          </w:p>
        </w:tc>
      </w:tr>
    </w:tbl>
    <w:p w:rsidR="00C05C07" w:rsidRPr="00C05C07" w:rsidRDefault="00C05C07" w:rsidP="00C05C07">
      <w:pPr>
        <w:spacing w:after="0" w:line="240" w:lineRule="auto"/>
        <w:ind w:firstLine="708"/>
        <w:jc w:val="both"/>
        <w:rPr>
          <w:rFonts w:ascii="Times New Roman" w:hAnsi="Times New Roman" w:cs="Times New Roman"/>
          <w:sz w:val="24"/>
          <w:szCs w:val="24"/>
          <w:lang w:eastAsia="ru-RU"/>
        </w:rPr>
      </w:pPr>
    </w:p>
    <w:p w:rsidR="00C05C07" w:rsidRPr="00C05C07" w:rsidRDefault="00C05C07" w:rsidP="00C05C07">
      <w:pPr>
        <w:spacing w:after="0" w:line="240" w:lineRule="auto"/>
        <w:ind w:firstLine="708"/>
        <w:jc w:val="both"/>
        <w:rPr>
          <w:rFonts w:ascii="Times New Roman" w:hAnsi="Times New Roman" w:cs="Times New Roman"/>
          <w:sz w:val="24"/>
          <w:szCs w:val="24"/>
          <w:lang w:eastAsia="ru-RU"/>
        </w:rPr>
      </w:pPr>
      <w:r w:rsidRPr="00C05C07">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510 003,58 рубля:</w:t>
      </w:r>
    </w:p>
    <w:p w:rsidR="00C05C07" w:rsidRPr="00C05C07" w:rsidRDefault="00C05C07" w:rsidP="00C05C07">
      <w:pPr>
        <w:spacing w:after="0" w:line="240" w:lineRule="auto"/>
        <w:ind w:firstLine="708"/>
        <w:jc w:val="both"/>
        <w:rPr>
          <w:rFonts w:ascii="Times New Roman" w:hAnsi="Times New Roman" w:cs="Times New Roman"/>
          <w:sz w:val="24"/>
          <w:szCs w:val="24"/>
          <w:lang w:eastAsia="ru-RU"/>
        </w:rPr>
      </w:pPr>
    </w:p>
    <w:tbl>
      <w:tblPr>
        <w:tblW w:w="97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5"/>
        <w:gridCol w:w="1620"/>
        <w:gridCol w:w="3492"/>
        <w:gridCol w:w="1950"/>
      </w:tblGrid>
      <w:tr w:rsidR="00C05C07" w:rsidRPr="00C05C07" w:rsidTr="00ED1C84">
        <w:trPr>
          <w:trHeight w:val="475"/>
        </w:trPr>
        <w:tc>
          <w:tcPr>
            <w:tcW w:w="2685"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Код </w:t>
            </w:r>
            <w:proofErr w:type="gramStart"/>
            <w:r w:rsidRPr="00C05C07">
              <w:rPr>
                <w:rFonts w:ascii="Times New Roman" w:hAnsi="Times New Roman" w:cs="Times New Roman"/>
                <w:b/>
                <w:sz w:val="24"/>
                <w:szCs w:val="24"/>
                <w:lang w:eastAsia="ar-SA"/>
              </w:rPr>
              <w:t>бюджетной</w:t>
            </w:r>
            <w:proofErr w:type="gramEnd"/>
            <w:r w:rsidRPr="00C05C07">
              <w:rPr>
                <w:rFonts w:ascii="Times New Roman" w:hAnsi="Times New Roman" w:cs="Times New Roman"/>
                <w:b/>
                <w:sz w:val="24"/>
                <w:szCs w:val="24"/>
                <w:lang w:eastAsia="ar-SA"/>
              </w:rPr>
              <w:t xml:space="preserve">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классификации</w:t>
            </w:r>
          </w:p>
        </w:tc>
        <w:tc>
          <w:tcPr>
            <w:tcW w:w="5112"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Наименование </w:t>
            </w:r>
          </w:p>
        </w:tc>
        <w:tc>
          <w:tcPr>
            <w:tcW w:w="1950"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Сумма,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blPrEx>
          <w:tblLook w:val="04A0" w:firstRow="1" w:lastRow="0" w:firstColumn="1" w:lastColumn="0" w:noHBand="0" w:noVBand="1"/>
        </w:tblPrEx>
        <w:tc>
          <w:tcPr>
            <w:tcW w:w="7797" w:type="dxa"/>
            <w:gridSpan w:val="3"/>
            <w:shd w:val="clear" w:color="auto" w:fill="auto"/>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950" w:type="dxa"/>
            <w:shd w:val="clear" w:color="auto" w:fill="auto"/>
          </w:tcPr>
          <w:p w:rsidR="00C05C07" w:rsidRPr="00C05C07" w:rsidRDefault="00C05C07" w:rsidP="00C05C07">
            <w:pPr>
              <w:spacing w:after="0" w:line="240" w:lineRule="auto"/>
              <w:jc w:val="center"/>
              <w:rPr>
                <w:rFonts w:ascii="Times New Roman" w:hAnsi="Times New Roman" w:cs="Times New Roman"/>
                <w:b/>
                <w:i/>
                <w:color w:val="000000"/>
                <w:sz w:val="24"/>
                <w:szCs w:val="24"/>
                <w:lang w:eastAsia="ru-RU"/>
              </w:rPr>
            </w:pPr>
            <w:r w:rsidRPr="00C05C07">
              <w:rPr>
                <w:rFonts w:ascii="Times New Roman" w:hAnsi="Times New Roman" w:cs="Times New Roman"/>
                <w:b/>
                <w:i/>
                <w:color w:val="000000"/>
                <w:sz w:val="24"/>
                <w:szCs w:val="24"/>
                <w:lang w:eastAsia="ru-RU"/>
              </w:rPr>
              <w:t>510 003,58</w:t>
            </w:r>
          </w:p>
        </w:tc>
      </w:tr>
      <w:tr w:rsidR="00C05C07" w:rsidRPr="00C05C07" w:rsidTr="00ED1C84">
        <w:tblPrEx>
          <w:tblLook w:val="04A0" w:firstRow="1" w:lastRow="0" w:firstColumn="1" w:lastColumn="0" w:noHBand="0" w:noVBand="1"/>
        </w:tblPrEx>
        <w:tc>
          <w:tcPr>
            <w:tcW w:w="7797" w:type="dxa"/>
            <w:gridSpan w:val="3"/>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Муниципальная программа "Содержание и развитие муниципального хозяйства"</w:t>
            </w:r>
          </w:p>
        </w:tc>
        <w:tc>
          <w:tcPr>
            <w:tcW w:w="1950" w:type="dxa"/>
            <w:shd w:val="clear" w:color="auto" w:fill="auto"/>
          </w:tcPr>
          <w:p w:rsidR="00C05C07" w:rsidRPr="00C05C07" w:rsidRDefault="00C05C07" w:rsidP="00C05C07">
            <w:pPr>
              <w:spacing w:after="0" w:line="240" w:lineRule="auto"/>
              <w:jc w:val="center"/>
              <w:rPr>
                <w:rFonts w:ascii="Times New Roman" w:hAnsi="Times New Roman" w:cs="Times New Roman"/>
                <w:b/>
                <w:i/>
                <w:color w:val="000000"/>
                <w:sz w:val="24"/>
                <w:szCs w:val="24"/>
                <w:lang w:eastAsia="ru-RU"/>
              </w:rPr>
            </w:pPr>
          </w:p>
        </w:tc>
      </w:tr>
      <w:tr w:rsidR="00C05C07" w:rsidRPr="00C05C07" w:rsidTr="00ED1C84">
        <w:tblPrEx>
          <w:tblLook w:val="04A0" w:firstRow="1" w:lastRow="0" w:firstColumn="1" w:lastColumn="0" w:noHBand="0" w:noVBand="1"/>
        </w:tblPrEx>
        <w:tc>
          <w:tcPr>
            <w:tcW w:w="7797" w:type="dxa"/>
            <w:gridSpan w:val="3"/>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«Организация транспортного обслуживания населения, развитие дорожного хозяйства на 2016-2026 годы»</w:t>
            </w:r>
          </w:p>
        </w:tc>
        <w:tc>
          <w:tcPr>
            <w:tcW w:w="1950" w:type="dxa"/>
            <w:shd w:val="clear" w:color="auto" w:fill="auto"/>
          </w:tcPr>
          <w:p w:rsidR="00C05C07" w:rsidRPr="00C05C07" w:rsidRDefault="00C05C07" w:rsidP="00C05C07">
            <w:pPr>
              <w:spacing w:after="0" w:line="240" w:lineRule="auto"/>
              <w:jc w:val="center"/>
              <w:rPr>
                <w:rFonts w:ascii="Times New Roman" w:hAnsi="Times New Roman" w:cs="Times New Roman"/>
                <w:b/>
                <w:i/>
                <w:color w:val="000000"/>
                <w:sz w:val="24"/>
                <w:szCs w:val="24"/>
                <w:lang w:eastAsia="ru-RU"/>
              </w:rPr>
            </w:pPr>
          </w:p>
        </w:tc>
      </w:tr>
      <w:tr w:rsidR="00C05C07" w:rsidRPr="00C05C07" w:rsidTr="00ED1C84">
        <w:tblPrEx>
          <w:tblLook w:val="04A0" w:firstRow="1" w:lastRow="0" w:firstColumn="1" w:lastColumn="0" w:noHBand="0" w:noVBand="1"/>
        </w:tblPrEx>
        <w:tc>
          <w:tcPr>
            <w:tcW w:w="4305" w:type="dxa"/>
            <w:gridSpan w:val="2"/>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Обеспечение комплексного развития сельских территорий (мероприятие по благоустройству сельских территорий)</w:t>
            </w:r>
          </w:p>
        </w:tc>
        <w:tc>
          <w:tcPr>
            <w:tcW w:w="3492" w:type="dxa"/>
            <w:shd w:val="clear" w:color="auto" w:fill="auto"/>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526 0409 07501L5769 243</w:t>
            </w:r>
          </w:p>
        </w:tc>
        <w:tc>
          <w:tcPr>
            <w:tcW w:w="1950" w:type="dxa"/>
            <w:shd w:val="clear" w:color="auto" w:fill="auto"/>
          </w:tcPr>
          <w:p w:rsidR="00C05C07" w:rsidRPr="00C05C07" w:rsidRDefault="00C05C07" w:rsidP="00C05C07">
            <w:pPr>
              <w:spacing w:after="0" w:line="240" w:lineRule="auto"/>
              <w:jc w:val="center"/>
              <w:rPr>
                <w:rFonts w:ascii="Times New Roman" w:hAnsi="Times New Roman" w:cs="Times New Roman"/>
                <w:color w:val="000000"/>
                <w:sz w:val="24"/>
                <w:szCs w:val="24"/>
                <w:lang w:eastAsia="ru-RU"/>
              </w:rPr>
            </w:pPr>
            <w:r w:rsidRPr="00C05C07">
              <w:rPr>
                <w:rFonts w:ascii="Times New Roman" w:hAnsi="Times New Roman" w:cs="Times New Roman"/>
                <w:color w:val="000000"/>
                <w:sz w:val="24"/>
                <w:szCs w:val="24"/>
                <w:lang w:eastAsia="ru-RU"/>
              </w:rPr>
              <w:t>510 003,58</w:t>
            </w:r>
          </w:p>
        </w:tc>
      </w:tr>
    </w:tbl>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p>
    <w:p w:rsidR="00C05C07" w:rsidRPr="00C05C07" w:rsidRDefault="00C05C07" w:rsidP="00C05C07">
      <w:pPr>
        <w:suppressAutoHyphens/>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b/>
          <w:sz w:val="24"/>
          <w:szCs w:val="24"/>
          <w:lang w:eastAsia="ar-SA"/>
        </w:rPr>
        <w:t xml:space="preserve">3. </w:t>
      </w:r>
      <w:r w:rsidRPr="00C05C07">
        <w:rPr>
          <w:rFonts w:ascii="Times New Roman" w:hAnsi="Times New Roman" w:cs="Times New Roman"/>
          <w:sz w:val="24"/>
          <w:szCs w:val="24"/>
          <w:lang w:eastAsia="ar-SA"/>
        </w:rPr>
        <w:t xml:space="preserve">В соответствии со статьей 179.4 Бюджетного кодекса </w:t>
      </w:r>
      <w:proofErr w:type="gramStart"/>
      <w:r w:rsidRPr="00C05C07">
        <w:rPr>
          <w:rFonts w:ascii="Times New Roman" w:hAnsi="Times New Roman" w:cs="Times New Roman"/>
          <w:sz w:val="24"/>
          <w:szCs w:val="24"/>
          <w:lang w:eastAsia="ar-SA"/>
        </w:rPr>
        <w:t>РФ</w:t>
      </w:r>
      <w:proofErr w:type="gramEnd"/>
      <w:r w:rsidRPr="00C05C07">
        <w:rPr>
          <w:rFonts w:ascii="Times New Roman" w:hAnsi="Times New Roman" w:cs="Times New Roman"/>
          <w:sz w:val="24"/>
          <w:szCs w:val="24"/>
          <w:lang w:eastAsia="ar-SA"/>
        </w:rPr>
        <w:t xml:space="preserve"> оставшиеся неиспользованные остатки бюджетных ассигнований за счет доходов от оказания платных услуг (родительская плата за питание) за 2023 год направить на увеличение бюджетных ассигнований на школьное питание </w:t>
      </w:r>
      <w:r w:rsidRPr="00C05C07">
        <w:rPr>
          <w:rFonts w:ascii="Times New Roman" w:hAnsi="Times New Roman" w:cs="Times New Roman"/>
          <w:sz w:val="24"/>
          <w:szCs w:val="24"/>
          <w:lang w:eastAsia="ar-SA"/>
        </w:rPr>
        <w:lastRenderedPageBreak/>
        <w:t>муниципального образования «Муниципальный округ Красногорский район Удмуртской Республики» в 2024 году в сумме 168 292,12 рубля.</w:t>
      </w:r>
    </w:p>
    <w:p w:rsidR="00C05C07" w:rsidRPr="00C05C07" w:rsidRDefault="00C05C07" w:rsidP="00C05C07">
      <w:pPr>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а) </w:t>
      </w:r>
      <w:r w:rsidRPr="00C05C07">
        <w:rPr>
          <w:rFonts w:ascii="Times New Roman" w:hAnsi="Times New Roman" w:cs="Times New Roman"/>
          <w:sz w:val="24"/>
          <w:szCs w:val="24"/>
          <w:lang w:eastAsia="ru-RU"/>
        </w:rPr>
        <w:t>увеличить плановое назначение по источникам финансирования дефицита бюджета на сумму 168 292,12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4536"/>
        <w:gridCol w:w="1701"/>
      </w:tblGrid>
      <w:tr w:rsidR="00C05C07" w:rsidRPr="00C05C07" w:rsidTr="00ED1C84">
        <w:trPr>
          <w:trHeight w:val="475"/>
        </w:trPr>
        <w:tc>
          <w:tcPr>
            <w:tcW w:w="354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Сумма</w:t>
            </w:r>
          </w:p>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475"/>
        </w:trPr>
        <w:tc>
          <w:tcPr>
            <w:tcW w:w="9781" w:type="dxa"/>
            <w:gridSpan w:val="3"/>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ru-RU"/>
              </w:rPr>
              <w:t>Источники финансирования дефицита бюджета</w:t>
            </w:r>
          </w:p>
        </w:tc>
      </w:tr>
      <w:tr w:rsidR="00C05C07" w:rsidRPr="00C05C07" w:rsidTr="00ED1C84">
        <w:trPr>
          <w:trHeight w:val="475"/>
        </w:trPr>
        <w:tc>
          <w:tcPr>
            <w:tcW w:w="3544"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sz w:val="24"/>
                <w:szCs w:val="24"/>
                <w:lang w:eastAsia="ru-RU"/>
              </w:rPr>
            </w:pPr>
            <w:r w:rsidRPr="00C05C07">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uppressAutoHyphens/>
              <w:spacing w:after="12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000 01 05 02 01 14 0000 610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uppressAutoHyphens/>
              <w:spacing w:after="0"/>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168 292,12</w:t>
            </w:r>
          </w:p>
        </w:tc>
      </w:tr>
    </w:tbl>
    <w:p w:rsidR="00C05C07" w:rsidRPr="00C05C07" w:rsidRDefault="00C05C07" w:rsidP="00C05C07">
      <w:pPr>
        <w:suppressAutoHyphens/>
        <w:spacing w:after="0" w:line="240" w:lineRule="auto"/>
        <w:jc w:val="both"/>
        <w:rPr>
          <w:rFonts w:ascii="Times New Roman" w:hAnsi="Times New Roman" w:cs="Times New Roman"/>
          <w:sz w:val="24"/>
          <w:szCs w:val="24"/>
          <w:lang w:eastAsia="ru-RU"/>
        </w:rPr>
      </w:pPr>
      <w:r w:rsidRPr="00C05C07">
        <w:rPr>
          <w:rFonts w:ascii="Times New Roman" w:hAnsi="Times New Roman" w:cs="Times New Roman"/>
          <w:sz w:val="24"/>
          <w:szCs w:val="24"/>
          <w:lang w:eastAsia="ar-SA"/>
        </w:rPr>
        <w:tab/>
        <w:t xml:space="preserve">б) </w:t>
      </w:r>
      <w:r w:rsidRPr="00C05C07">
        <w:rPr>
          <w:rFonts w:ascii="Times New Roman" w:hAnsi="Times New Roman" w:cs="Times New Roman"/>
          <w:sz w:val="24"/>
          <w:szCs w:val="24"/>
          <w:lang w:eastAsia="ru-RU"/>
        </w:rPr>
        <w:t xml:space="preserve">увеличить расходную часть бюджета муниципального образования «Муниципальный округ </w:t>
      </w:r>
      <w:r w:rsidRPr="00C05C07">
        <w:rPr>
          <w:rFonts w:ascii="Times New Roman" w:hAnsi="Times New Roman" w:cs="Times New Roman"/>
          <w:sz w:val="24"/>
          <w:szCs w:val="24"/>
          <w:lang w:eastAsia="ar-SA"/>
        </w:rPr>
        <w:t>Красногорский</w:t>
      </w:r>
      <w:r w:rsidRPr="00C05C07">
        <w:rPr>
          <w:rFonts w:ascii="Times New Roman" w:hAnsi="Times New Roman" w:cs="Times New Roman"/>
          <w:sz w:val="24"/>
          <w:szCs w:val="24"/>
          <w:lang w:eastAsia="ru-RU"/>
        </w:rPr>
        <w:t xml:space="preserve"> район Удмуртской Республики» на 168 292,12 рубля </w:t>
      </w:r>
      <w:r w:rsidRPr="00C05C07">
        <w:rPr>
          <w:rFonts w:ascii="Times New Roman" w:hAnsi="Times New Roman" w:cs="Times New Roman"/>
          <w:sz w:val="24"/>
          <w:szCs w:val="24"/>
          <w:lang w:eastAsia="ar-SA"/>
        </w:rPr>
        <w:t>и распределить средства по следующим направлениям</w:t>
      </w:r>
      <w:r w:rsidRPr="00C05C07">
        <w:rPr>
          <w:rFonts w:ascii="Times New Roman" w:hAnsi="Times New Roman" w:cs="Times New Roman"/>
          <w:sz w:val="24"/>
          <w:szCs w:val="24"/>
          <w:lang w:eastAsia="ru-RU"/>
        </w:rPr>
        <w:t>:</w:t>
      </w:r>
    </w:p>
    <w:p w:rsidR="00C05C07" w:rsidRPr="00C05C07" w:rsidRDefault="00C05C07" w:rsidP="00C05C07">
      <w:pPr>
        <w:suppressAutoHyphens/>
        <w:spacing w:after="0" w:line="240" w:lineRule="auto"/>
        <w:jc w:val="both"/>
        <w:rPr>
          <w:rFonts w:ascii="Times New Roman" w:hAnsi="Times New Roman" w:cs="Times New Roman"/>
          <w:sz w:val="24"/>
          <w:szCs w:val="24"/>
          <w:lang w:eastAsia="ru-RU"/>
        </w:rPr>
      </w:pPr>
      <w:r w:rsidRPr="00C05C07">
        <w:rPr>
          <w:rFonts w:ascii="Times New Roman" w:hAnsi="Times New Roman" w:cs="Times New Roman"/>
          <w:sz w:val="24"/>
          <w:szCs w:val="24"/>
          <w:lang w:eastAsia="ru-RU"/>
        </w:rPr>
        <w:tab/>
        <w:t>- 168 292,12 рубля – на приобретение продуктов питания</w:t>
      </w:r>
    </w:p>
    <w:tbl>
      <w:tblPr>
        <w:tblW w:w="9660" w:type="dxa"/>
        <w:tblInd w:w="108" w:type="dxa"/>
        <w:tblLayout w:type="fixed"/>
        <w:tblLook w:val="04A0" w:firstRow="1" w:lastRow="0" w:firstColumn="1" w:lastColumn="0" w:noHBand="0" w:noVBand="1"/>
      </w:tblPr>
      <w:tblGrid>
        <w:gridCol w:w="4359"/>
        <w:gridCol w:w="36"/>
        <w:gridCol w:w="3402"/>
        <w:gridCol w:w="1863"/>
      </w:tblGrid>
      <w:tr w:rsidR="00C05C07" w:rsidRPr="00C05C07" w:rsidTr="00ED1C84">
        <w:trPr>
          <w:trHeight w:val="90"/>
        </w:trPr>
        <w:tc>
          <w:tcPr>
            <w:tcW w:w="4359" w:type="dxa"/>
            <w:tcBorders>
              <w:top w:val="single" w:sz="4" w:space="0" w:color="000000"/>
              <w:left w:val="single" w:sz="4" w:space="0" w:color="000000"/>
              <w:bottom w:val="single" w:sz="4" w:space="0" w:color="000000"/>
              <w:right w:val="nil"/>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Наименование</w:t>
            </w:r>
          </w:p>
        </w:tc>
        <w:tc>
          <w:tcPr>
            <w:tcW w:w="3438" w:type="dxa"/>
            <w:gridSpan w:val="2"/>
            <w:tcBorders>
              <w:top w:val="single" w:sz="4" w:space="0" w:color="000000"/>
              <w:left w:val="single" w:sz="4" w:space="0" w:color="000000"/>
              <w:bottom w:val="single" w:sz="4" w:space="0" w:color="000000"/>
              <w:right w:val="nil"/>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863" w:type="dxa"/>
            <w:tcBorders>
              <w:top w:val="single" w:sz="4" w:space="0" w:color="000000"/>
              <w:left w:val="single" w:sz="4" w:space="0" w:color="000000"/>
              <w:bottom w:val="single" w:sz="4" w:space="0" w:color="000000"/>
              <w:right w:val="single" w:sz="4" w:space="0" w:color="000000"/>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 xml:space="preserve">Сумма, </w:t>
            </w:r>
          </w:p>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340"/>
        </w:trPr>
        <w:tc>
          <w:tcPr>
            <w:tcW w:w="7797"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
                <w:i/>
                <w:sz w:val="24"/>
                <w:szCs w:val="24"/>
                <w:lang w:eastAsia="ar-SA"/>
              </w:rPr>
            </w:pPr>
            <w:r w:rsidRPr="00C05C07">
              <w:rPr>
                <w:rFonts w:ascii="Times New Roman" w:hAnsi="Times New Roman"/>
                <w:b/>
                <w:i/>
                <w:sz w:val="24"/>
                <w:szCs w:val="24"/>
                <w:lang w:eastAsia="ar-SA"/>
              </w:rPr>
              <w:t>168 292,12</w:t>
            </w:r>
          </w:p>
        </w:tc>
      </w:tr>
      <w:tr w:rsidR="00C05C07" w:rsidRPr="00C05C07" w:rsidTr="00ED1C84">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bCs/>
                <w:sz w:val="24"/>
                <w:szCs w:val="24"/>
                <w:lang w:eastAsia="ar-SA"/>
              </w:rPr>
              <w:t>Муниципальная программа «Развитие образования и воспитание»</w:t>
            </w:r>
          </w:p>
        </w:tc>
        <w:tc>
          <w:tcPr>
            <w:tcW w:w="1863"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340"/>
        </w:trPr>
        <w:tc>
          <w:tcPr>
            <w:tcW w:w="7797"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widowControl w:val="0"/>
              <w:suppressAutoHyphens/>
              <w:autoSpaceDE w:val="0"/>
              <w:autoSpaceDN w:val="0"/>
              <w:adjustRightInd w:val="0"/>
              <w:spacing w:after="0" w:line="240" w:lineRule="auto"/>
              <w:outlineLvl w:val="3"/>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"Детское и школьное питание"</w:t>
            </w:r>
          </w:p>
        </w:tc>
        <w:tc>
          <w:tcPr>
            <w:tcW w:w="1863"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340"/>
        </w:trPr>
        <w:tc>
          <w:tcPr>
            <w:tcW w:w="4395" w:type="dxa"/>
            <w:gridSpan w:val="2"/>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spacing w:after="0" w:line="240" w:lineRule="auto"/>
              <w:rPr>
                <w:rFonts w:ascii="Times New Roman" w:hAnsi="Times New Roman" w:cs="Times New Roman"/>
                <w:bCs/>
                <w:sz w:val="24"/>
                <w:szCs w:val="24"/>
                <w:lang w:eastAsia="ar-SA"/>
              </w:rPr>
            </w:pPr>
            <w:r w:rsidRPr="00C05C07">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02" w:type="dxa"/>
            <w:tcBorders>
              <w:top w:val="single" w:sz="4" w:space="0" w:color="000000"/>
              <w:left w:val="single" w:sz="4" w:space="0" w:color="000000"/>
              <w:bottom w:val="single" w:sz="4" w:space="0" w:color="000000"/>
              <w:right w:val="single" w:sz="4" w:space="0" w:color="auto"/>
            </w:tcBorders>
            <w:vAlign w:val="center"/>
          </w:tcPr>
          <w:p w:rsidR="00C05C07" w:rsidRPr="00C05C07" w:rsidRDefault="00C05C07" w:rsidP="00C05C07">
            <w:pPr>
              <w:spacing w:after="0" w:line="240" w:lineRule="auto"/>
              <w:jc w:val="center"/>
              <w:rPr>
                <w:rFonts w:ascii="Times New Roman" w:hAnsi="Times New Roman" w:cs="Times New Roman"/>
                <w:bCs/>
                <w:sz w:val="24"/>
                <w:szCs w:val="24"/>
                <w:lang w:eastAsia="ar-SA"/>
              </w:rPr>
            </w:pPr>
            <w:r w:rsidRPr="00C05C07">
              <w:rPr>
                <w:rFonts w:ascii="Times New Roman" w:hAnsi="Times New Roman"/>
                <w:bCs/>
                <w:sz w:val="24"/>
                <w:szCs w:val="24"/>
                <w:lang w:eastAsia="ar-SA"/>
              </w:rPr>
              <w:t>541 0701 0170163200 244</w:t>
            </w:r>
          </w:p>
        </w:tc>
        <w:tc>
          <w:tcPr>
            <w:tcW w:w="1863" w:type="dxa"/>
            <w:tcBorders>
              <w:top w:val="single" w:sz="4" w:space="0" w:color="000000"/>
              <w:left w:val="single" w:sz="4" w:space="0" w:color="auto"/>
              <w:bottom w:val="single" w:sz="4" w:space="0" w:color="000000"/>
              <w:right w:val="single" w:sz="4" w:space="0" w:color="000000"/>
            </w:tcBorders>
            <w:vAlign w:val="center"/>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42 592,39</w:t>
            </w:r>
          </w:p>
        </w:tc>
      </w:tr>
      <w:tr w:rsidR="00C05C07" w:rsidRPr="00C05C07" w:rsidTr="00ED1C84">
        <w:trPr>
          <w:trHeight w:val="340"/>
        </w:trPr>
        <w:tc>
          <w:tcPr>
            <w:tcW w:w="4395" w:type="dxa"/>
            <w:gridSpan w:val="2"/>
            <w:tcBorders>
              <w:top w:val="single" w:sz="4" w:space="0" w:color="000000"/>
              <w:left w:val="single" w:sz="4" w:space="0" w:color="000000"/>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color w:val="000000"/>
                <w:sz w:val="24"/>
                <w:szCs w:val="24"/>
                <w:lang w:eastAsia="ar-SA"/>
              </w:rPr>
              <w:t>Расходы бюджета за счет доходов от оказания платных услуг</w:t>
            </w:r>
          </w:p>
        </w:tc>
        <w:tc>
          <w:tcPr>
            <w:tcW w:w="3402" w:type="dxa"/>
            <w:tcBorders>
              <w:top w:val="single" w:sz="4" w:space="0" w:color="000000"/>
              <w:left w:val="single" w:sz="4" w:space="0" w:color="000000"/>
              <w:bottom w:val="single" w:sz="4" w:space="0" w:color="auto"/>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541 0702 0170163200 244</w:t>
            </w:r>
          </w:p>
        </w:tc>
        <w:tc>
          <w:tcPr>
            <w:tcW w:w="1863"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125 699,73</w:t>
            </w:r>
          </w:p>
        </w:tc>
      </w:tr>
    </w:tbl>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p>
    <w:p w:rsidR="00C05C07" w:rsidRPr="00C05C07" w:rsidRDefault="00C05C07" w:rsidP="00C05C07">
      <w:pPr>
        <w:spacing w:after="0" w:line="240" w:lineRule="auto"/>
        <w:ind w:firstLine="709"/>
        <w:jc w:val="both"/>
        <w:rPr>
          <w:rFonts w:ascii="Times New Roman" w:hAnsi="Times New Roman" w:cs="Times New Roman"/>
          <w:sz w:val="24"/>
          <w:szCs w:val="24"/>
          <w:lang w:eastAsia="ru-RU"/>
        </w:rPr>
      </w:pPr>
      <w:r w:rsidRPr="00C05C07">
        <w:rPr>
          <w:rFonts w:ascii="Times New Roman" w:hAnsi="Times New Roman" w:cs="Times New Roman"/>
          <w:b/>
          <w:sz w:val="24"/>
          <w:szCs w:val="24"/>
          <w:lang w:eastAsia="ar-SA"/>
        </w:rPr>
        <w:t xml:space="preserve">4. </w:t>
      </w:r>
      <w:r w:rsidRPr="00C05C07">
        <w:rPr>
          <w:rFonts w:ascii="Times New Roman" w:hAnsi="Times New Roman" w:cs="Times New Roman"/>
          <w:sz w:val="24"/>
          <w:szCs w:val="24"/>
          <w:lang w:eastAsia="ar-SA"/>
        </w:rPr>
        <w:t>Остатки неиспользованных средств, поступивших в бюджет муниципального образования «Муниципальный округ Красногорский район Удмуртской Республики» в 2023 году направить целевым назначением для финансирования мероприятий в 2024 году:</w:t>
      </w:r>
    </w:p>
    <w:p w:rsidR="00C05C07" w:rsidRPr="00C05C07" w:rsidRDefault="00C05C07" w:rsidP="00C05C07">
      <w:pPr>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4 699 152,84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C05C07" w:rsidRPr="00C05C07" w:rsidTr="00ED1C8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Сумма</w:t>
            </w:r>
          </w:p>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475"/>
        </w:trPr>
        <w:tc>
          <w:tcPr>
            <w:tcW w:w="284" w:type="dxa"/>
            <w:tcBorders>
              <w:top w:val="single" w:sz="4" w:space="0" w:color="auto"/>
              <w:left w:val="single" w:sz="4" w:space="0" w:color="auto"/>
              <w:bottom w:val="single" w:sz="4" w:space="0" w:color="auto"/>
              <w:right w:val="nil"/>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rsidR="00C05C07" w:rsidRPr="00C05C07" w:rsidRDefault="00C05C07" w:rsidP="00C05C07">
            <w:pPr>
              <w:suppressAutoHyphens/>
              <w:spacing w:after="0"/>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p>
        </w:tc>
      </w:tr>
      <w:tr w:rsidR="00C05C07" w:rsidRPr="00C05C07" w:rsidTr="00ED1C8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sz w:val="24"/>
                <w:szCs w:val="24"/>
                <w:lang w:eastAsia="ru-RU"/>
              </w:rPr>
            </w:pPr>
            <w:r w:rsidRPr="00C05C07">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12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4 699 152,84</w:t>
            </w:r>
          </w:p>
        </w:tc>
      </w:tr>
    </w:tbl>
    <w:p w:rsidR="00C05C07" w:rsidRPr="00C05C07" w:rsidRDefault="00C05C07" w:rsidP="00C05C07">
      <w:pPr>
        <w:spacing w:after="0" w:line="240" w:lineRule="auto"/>
        <w:ind w:left="644"/>
        <w:jc w:val="both"/>
        <w:rPr>
          <w:rFonts w:ascii="Times New Roman" w:hAnsi="Times New Roman" w:cs="Times New Roman"/>
          <w:sz w:val="24"/>
          <w:szCs w:val="24"/>
          <w:lang w:eastAsia="ru-RU"/>
        </w:rPr>
      </w:pPr>
    </w:p>
    <w:p w:rsidR="00C05C07" w:rsidRPr="00C05C07" w:rsidRDefault="00C05C07" w:rsidP="00C05C07">
      <w:pPr>
        <w:spacing w:after="0" w:line="240" w:lineRule="auto"/>
        <w:ind w:firstLine="709"/>
        <w:jc w:val="both"/>
        <w:rPr>
          <w:rFonts w:ascii="Times New Roman" w:hAnsi="Times New Roman" w:cs="Times New Roman"/>
          <w:sz w:val="24"/>
          <w:szCs w:val="24"/>
          <w:lang w:eastAsia="ru-RU"/>
        </w:rPr>
      </w:pPr>
      <w:r w:rsidRPr="00C05C07">
        <w:rPr>
          <w:rFonts w:ascii="Times New Roman" w:hAnsi="Times New Roman" w:cs="Times New Roman"/>
          <w:sz w:val="24"/>
          <w:szCs w:val="24"/>
          <w:lang w:eastAsia="ru-RU"/>
        </w:rPr>
        <w:t xml:space="preserve">б) увеличить расходную часть бюджета муниципального образования «Муниципальный округ </w:t>
      </w:r>
      <w:r w:rsidRPr="00C05C07">
        <w:rPr>
          <w:rFonts w:ascii="Times New Roman" w:hAnsi="Times New Roman" w:cs="Times New Roman"/>
          <w:sz w:val="24"/>
          <w:szCs w:val="24"/>
          <w:lang w:eastAsia="ar-SA"/>
        </w:rPr>
        <w:t>Красногорский</w:t>
      </w:r>
      <w:r w:rsidRPr="00C05C07">
        <w:rPr>
          <w:rFonts w:ascii="Times New Roman" w:hAnsi="Times New Roman" w:cs="Times New Roman"/>
          <w:sz w:val="24"/>
          <w:szCs w:val="24"/>
          <w:lang w:eastAsia="ru-RU"/>
        </w:rPr>
        <w:t xml:space="preserve"> район Удмуртской Республики» на 4 699 152,84 рубля </w:t>
      </w:r>
      <w:r w:rsidRPr="00C05C07">
        <w:rPr>
          <w:rFonts w:ascii="Times New Roman" w:hAnsi="Times New Roman" w:cs="Times New Roman"/>
          <w:sz w:val="24"/>
          <w:szCs w:val="24"/>
          <w:lang w:eastAsia="ar-SA"/>
        </w:rPr>
        <w:t>и распределить по следующим направлениям</w:t>
      </w:r>
      <w:r w:rsidRPr="00C05C07">
        <w:rPr>
          <w:rFonts w:ascii="Times New Roman" w:hAnsi="Times New Roman" w:cs="Times New Roman"/>
          <w:sz w:val="24"/>
          <w:szCs w:val="24"/>
          <w:lang w:eastAsia="ru-RU"/>
        </w:rPr>
        <w:t>:</w:t>
      </w:r>
    </w:p>
    <w:p w:rsidR="00C05C07" w:rsidRPr="00C05C07" w:rsidRDefault="00C05C07" w:rsidP="00C05C07">
      <w:pPr>
        <w:suppressAutoHyphens/>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sz w:val="24"/>
          <w:szCs w:val="24"/>
          <w:lang w:eastAsia="ru-RU"/>
        </w:rPr>
        <w:t>- 4 699 152,84 рубля – на</w:t>
      </w:r>
      <w:r w:rsidRPr="00C05C07">
        <w:rPr>
          <w:rFonts w:ascii="Times New Roman" w:hAnsi="Times New Roman" w:cs="Times New Roman"/>
          <w:sz w:val="24"/>
          <w:szCs w:val="24"/>
          <w:lang w:eastAsia="ar-SA"/>
        </w:rPr>
        <w:t xml:space="preserve"> погашение кредиторской задолженности по теплоснабжению за 2023 год.</w:t>
      </w:r>
    </w:p>
    <w:tbl>
      <w:tblPr>
        <w:tblW w:w="9660" w:type="dxa"/>
        <w:tblInd w:w="108" w:type="dxa"/>
        <w:tblLayout w:type="fixed"/>
        <w:tblLook w:val="04A0" w:firstRow="1" w:lastRow="0" w:firstColumn="1" w:lastColumn="0" w:noHBand="0" w:noVBand="1"/>
      </w:tblPr>
      <w:tblGrid>
        <w:gridCol w:w="4536"/>
        <w:gridCol w:w="142"/>
        <w:gridCol w:w="3402"/>
        <w:gridCol w:w="1559"/>
        <w:gridCol w:w="21"/>
      </w:tblGrid>
      <w:tr w:rsidR="00C05C07" w:rsidRPr="00C05C07" w:rsidTr="00ED1C84">
        <w:trPr>
          <w:trHeight w:val="90"/>
        </w:trPr>
        <w:tc>
          <w:tcPr>
            <w:tcW w:w="4678" w:type="dxa"/>
            <w:gridSpan w:val="2"/>
            <w:tcBorders>
              <w:top w:val="single" w:sz="4" w:space="0" w:color="000000"/>
              <w:left w:val="single" w:sz="4" w:space="0" w:color="000000"/>
              <w:bottom w:val="single" w:sz="4" w:space="0" w:color="000000"/>
              <w:right w:val="nil"/>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right w:val="nil"/>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580" w:type="dxa"/>
            <w:gridSpan w:val="2"/>
            <w:tcBorders>
              <w:top w:val="single" w:sz="4" w:space="0" w:color="000000"/>
              <w:left w:val="single" w:sz="4" w:space="0" w:color="000000"/>
              <w:bottom w:val="single" w:sz="4" w:space="0" w:color="000000"/>
              <w:right w:val="single" w:sz="4" w:space="0" w:color="000000"/>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 xml:space="preserve">Сумма, </w:t>
            </w:r>
          </w:p>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
                <w:i/>
                <w:sz w:val="24"/>
                <w:szCs w:val="24"/>
                <w:lang w:eastAsia="ar-SA"/>
              </w:rPr>
            </w:pPr>
            <w:r w:rsidRPr="00C05C07">
              <w:rPr>
                <w:rFonts w:ascii="Times New Roman" w:hAnsi="Times New Roman"/>
                <w:b/>
                <w:i/>
                <w:sz w:val="24"/>
                <w:szCs w:val="24"/>
                <w:lang w:eastAsia="ar-SA"/>
              </w:rPr>
              <w:t>257 038,67</w:t>
            </w:r>
          </w:p>
        </w:tc>
      </w:tr>
      <w:tr w:rsidR="00C05C07" w:rsidRPr="00C05C07" w:rsidTr="00ED1C8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Муниципальная программа "Муниципальное управление"</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widowControl w:val="0"/>
              <w:suppressAutoHyphens/>
              <w:autoSpaceDE w:val="0"/>
              <w:autoSpaceDN w:val="0"/>
              <w:adjustRightInd w:val="0"/>
              <w:spacing w:after="0" w:line="240" w:lineRule="auto"/>
              <w:outlineLvl w:val="3"/>
              <w:rPr>
                <w:rFonts w:ascii="Times New Roman" w:hAnsi="Times New Roman"/>
                <w:bCs/>
                <w:sz w:val="24"/>
                <w:szCs w:val="24"/>
                <w:lang w:eastAsia="ar-SA"/>
              </w:rPr>
            </w:pPr>
            <w:r w:rsidRPr="00C05C07">
              <w:rPr>
                <w:rFonts w:ascii="Times New Roman" w:hAnsi="Times New Roman" w:cs="Times New Roman"/>
                <w:bCs/>
                <w:sz w:val="24"/>
                <w:szCs w:val="24"/>
                <w:lang w:eastAsia="ar-SA"/>
              </w:rPr>
              <w:t>Подпрограмма "Организация муниципального управления"</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340"/>
        </w:trPr>
        <w:tc>
          <w:tcPr>
            <w:tcW w:w="4678"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color w:val="000000"/>
                <w:sz w:val="24"/>
                <w:szCs w:val="24"/>
                <w:lang w:eastAsia="ar-SA"/>
              </w:rPr>
              <w:t xml:space="preserve">Расходы на содержание центрального </w:t>
            </w:r>
            <w:r w:rsidRPr="00C05C07">
              <w:rPr>
                <w:rFonts w:ascii="Times New Roman" w:hAnsi="Times New Roman" w:cs="Times New Roman"/>
                <w:color w:val="000000"/>
                <w:sz w:val="24"/>
                <w:szCs w:val="24"/>
                <w:lang w:eastAsia="ar-SA"/>
              </w:rPr>
              <w:lastRenderedPageBreak/>
              <w:t>аппарата</w:t>
            </w:r>
          </w:p>
        </w:tc>
        <w:tc>
          <w:tcPr>
            <w:tcW w:w="3402" w:type="dxa"/>
            <w:tcBorders>
              <w:top w:val="single" w:sz="4" w:space="0" w:color="000000"/>
              <w:left w:val="single" w:sz="4" w:space="0" w:color="000000"/>
              <w:bottom w:val="single" w:sz="4" w:space="0" w:color="000000"/>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lastRenderedPageBreak/>
              <w:t>526 0104 0910260030 247</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257 038,67</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lastRenderedPageBreak/>
              <w:t>Управление финансов Администрации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6 477,46</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bCs/>
                <w:sz w:val="24"/>
                <w:szCs w:val="24"/>
                <w:lang w:eastAsia="ar-SA"/>
              </w:rPr>
              <w:t>Муниципальная программа "Муниципальное управление"</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bCs/>
                <w:sz w:val="24"/>
                <w:szCs w:val="24"/>
                <w:lang w:eastAsia="ar-SA"/>
              </w:rPr>
              <w:t>Подпрограмма "Управление муниципальными финансами"</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Look w:val="0000" w:firstRow="0" w:lastRow="0" w:firstColumn="0" w:lastColumn="0" w:noHBand="0" w:noVBand="0"/>
        </w:tblPrEx>
        <w:trPr>
          <w:gridAfter w:val="1"/>
          <w:wAfter w:w="21" w:type="dxa"/>
          <w:trHeight w:val="90"/>
        </w:trPr>
        <w:tc>
          <w:tcPr>
            <w:tcW w:w="4678" w:type="dxa"/>
            <w:gridSpan w:val="2"/>
            <w:tcBorders>
              <w:top w:val="single" w:sz="4" w:space="0" w:color="000000"/>
              <w:left w:val="single" w:sz="4" w:space="0" w:color="000000"/>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Расходы на содержание центрального аппарата</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545 0106 0920360030 247</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6 477,46</w:t>
            </w: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
                <w:i/>
                <w:sz w:val="24"/>
                <w:szCs w:val="24"/>
                <w:lang w:eastAsia="ar-SA"/>
              </w:rPr>
            </w:pPr>
            <w:r w:rsidRPr="00C05C07">
              <w:rPr>
                <w:rFonts w:ascii="Times New Roman" w:hAnsi="Times New Roman"/>
                <w:b/>
                <w:i/>
                <w:sz w:val="24"/>
                <w:szCs w:val="24"/>
                <w:lang w:eastAsia="ar-SA"/>
              </w:rPr>
              <w:t>439 430,29</w:t>
            </w: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Муниципальная программа «Развитие образования и воспитание»</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«Развитие дополнительного образования детей»</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177"/>
        </w:trPr>
        <w:tc>
          <w:tcPr>
            <w:tcW w:w="4678" w:type="dxa"/>
            <w:gridSpan w:val="2"/>
            <w:tcBorders>
              <w:top w:val="single" w:sz="4" w:space="0" w:color="000000"/>
              <w:left w:val="single" w:sz="4" w:space="0" w:color="000000"/>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 xml:space="preserve">Оказание </w:t>
            </w:r>
            <w:proofErr w:type="gramStart"/>
            <w:r w:rsidRPr="00C05C07">
              <w:rPr>
                <w:rFonts w:ascii="Times New Roman" w:hAnsi="Times New Roman" w:cs="Times New Roman"/>
                <w:bCs/>
                <w:sz w:val="24"/>
                <w:szCs w:val="24"/>
                <w:lang w:eastAsia="ar-SA"/>
              </w:rPr>
              <w:t>муниципальными</w:t>
            </w:r>
            <w:proofErr w:type="gramEnd"/>
            <w:r w:rsidRPr="00C05C07">
              <w:rPr>
                <w:rFonts w:ascii="Times New Roman" w:hAnsi="Times New Roman" w:cs="Times New Roman"/>
                <w:bCs/>
                <w:sz w:val="24"/>
                <w:szCs w:val="24"/>
                <w:lang w:eastAsia="ar-SA"/>
              </w:rPr>
              <w:t xml:space="preserve"> </w:t>
            </w:r>
            <w:proofErr w:type="spellStart"/>
            <w:r w:rsidRPr="00C05C07">
              <w:rPr>
                <w:rFonts w:ascii="Times New Roman" w:hAnsi="Times New Roman" w:cs="Times New Roman"/>
                <w:bCs/>
                <w:sz w:val="24"/>
                <w:szCs w:val="24"/>
                <w:lang w:eastAsia="ar-SA"/>
              </w:rPr>
              <w:t>учрежде-ниями</w:t>
            </w:r>
            <w:proofErr w:type="spellEnd"/>
            <w:r w:rsidRPr="00C05C07">
              <w:rPr>
                <w:rFonts w:ascii="Times New Roman" w:hAnsi="Times New Roman" w:cs="Times New Roman"/>
                <w:bCs/>
                <w:sz w:val="24"/>
                <w:szCs w:val="24"/>
                <w:lang w:eastAsia="ar-SA"/>
              </w:rPr>
              <w:t xml:space="preserve">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540 0702 0130166770 611</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27 402,96</w:t>
            </w: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Муниципальная программа «Развитие культуры»</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«Организация библиотечного обслуживания населения»</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177"/>
        </w:trPr>
        <w:tc>
          <w:tcPr>
            <w:tcW w:w="4678" w:type="dxa"/>
            <w:gridSpan w:val="2"/>
            <w:tcBorders>
              <w:top w:val="single" w:sz="4" w:space="0" w:color="000000"/>
              <w:left w:val="single" w:sz="4" w:space="0" w:color="000000"/>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 xml:space="preserve">Оказание </w:t>
            </w:r>
            <w:proofErr w:type="gramStart"/>
            <w:r w:rsidRPr="00C05C07">
              <w:rPr>
                <w:rFonts w:ascii="Times New Roman" w:hAnsi="Times New Roman" w:cs="Times New Roman"/>
                <w:bCs/>
                <w:sz w:val="24"/>
                <w:szCs w:val="24"/>
                <w:lang w:eastAsia="ar-SA"/>
              </w:rPr>
              <w:t>муниципальными</w:t>
            </w:r>
            <w:proofErr w:type="gramEnd"/>
            <w:r w:rsidRPr="00C05C07">
              <w:rPr>
                <w:rFonts w:ascii="Times New Roman" w:hAnsi="Times New Roman" w:cs="Times New Roman"/>
                <w:bCs/>
                <w:sz w:val="24"/>
                <w:szCs w:val="24"/>
                <w:lang w:eastAsia="ar-SA"/>
              </w:rPr>
              <w:t xml:space="preserve"> </w:t>
            </w:r>
            <w:proofErr w:type="spellStart"/>
            <w:r w:rsidRPr="00C05C07">
              <w:rPr>
                <w:rFonts w:ascii="Times New Roman" w:hAnsi="Times New Roman" w:cs="Times New Roman"/>
                <w:bCs/>
                <w:sz w:val="24"/>
                <w:szCs w:val="24"/>
                <w:lang w:eastAsia="ar-SA"/>
              </w:rPr>
              <w:t>учрежде-ниями</w:t>
            </w:r>
            <w:proofErr w:type="spellEnd"/>
            <w:r w:rsidRPr="00C05C07">
              <w:rPr>
                <w:rFonts w:ascii="Times New Roman" w:hAnsi="Times New Roman" w:cs="Times New Roman"/>
                <w:bCs/>
                <w:sz w:val="24"/>
                <w:szCs w:val="24"/>
                <w:lang w:eastAsia="ar-SA"/>
              </w:rPr>
              <w:t xml:space="preserve">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540 0801 0310166770 611</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38 294,56</w:t>
            </w: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«Организация досуга, предоставление услуг организаций культуры и доступа к музейным фондам»</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177"/>
        </w:trPr>
        <w:tc>
          <w:tcPr>
            <w:tcW w:w="4678" w:type="dxa"/>
            <w:gridSpan w:val="2"/>
            <w:tcBorders>
              <w:top w:val="single" w:sz="4" w:space="0" w:color="000000"/>
              <w:left w:val="single" w:sz="4" w:space="0" w:color="000000"/>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 xml:space="preserve">Оказание </w:t>
            </w:r>
            <w:proofErr w:type="gramStart"/>
            <w:r w:rsidRPr="00C05C07">
              <w:rPr>
                <w:rFonts w:ascii="Times New Roman" w:hAnsi="Times New Roman" w:cs="Times New Roman"/>
                <w:bCs/>
                <w:sz w:val="24"/>
                <w:szCs w:val="24"/>
                <w:lang w:eastAsia="ar-SA"/>
              </w:rPr>
              <w:t>муниципальными</w:t>
            </w:r>
            <w:proofErr w:type="gramEnd"/>
            <w:r w:rsidRPr="00C05C07">
              <w:rPr>
                <w:rFonts w:ascii="Times New Roman" w:hAnsi="Times New Roman" w:cs="Times New Roman"/>
                <w:bCs/>
                <w:sz w:val="24"/>
                <w:szCs w:val="24"/>
                <w:lang w:eastAsia="ar-SA"/>
              </w:rPr>
              <w:t xml:space="preserve"> </w:t>
            </w:r>
            <w:proofErr w:type="spellStart"/>
            <w:r w:rsidRPr="00C05C07">
              <w:rPr>
                <w:rFonts w:ascii="Times New Roman" w:hAnsi="Times New Roman" w:cs="Times New Roman"/>
                <w:bCs/>
                <w:sz w:val="24"/>
                <w:szCs w:val="24"/>
                <w:lang w:eastAsia="ar-SA"/>
              </w:rPr>
              <w:t>учрежде-ниями</w:t>
            </w:r>
            <w:proofErr w:type="spellEnd"/>
            <w:r w:rsidRPr="00C05C07">
              <w:rPr>
                <w:rFonts w:ascii="Times New Roman" w:hAnsi="Times New Roman" w:cs="Times New Roman"/>
                <w:bCs/>
                <w:sz w:val="24"/>
                <w:szCs w:val="24"/>
                <w:lang w:eastAsia="ar-SA"/>
              </w:rPr>
              <w:t xml:space="preserve">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540 0801 0320166770 611</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41 236,19</w:t>
            </w:r>
          </w:p>
        </w:tc>
      </w:tr>
      <w:tr w:rsidR="00C05C07" w:rsidRPr="00C05C07" w:rsidTr="00ED1C84">
        <w:trPr>
          <w:trHeight w:val="177"/>
        </w:trPr>
        <w:tc>
          <w:tcPr>
            <w:tcW w:w="8080" w:type="dxa"/>
            <w:gridSpan w:val="3"/>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"Реализация национальной политики, развитие местного народного творчества"</w:t>
            </w:r>
          </w:p>
        </w:tc>
        <w:tc>
          <w:tcPr>
            <w:tcW w:w="1580" w:type="dxa"/>
            <w:gridSpan w:val="2"/>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rPr>
          <w:trHeight w:val="177"/>
        </w:trPr>
        <w:tc>
          <w:tcPr>
            <w:tcW w:w="4678" w:type="dxa"/>
            <w:gridSpan w:val="2"/>
            <w:tcBorders>
              <w:top w:val="single" w:sz="4" w:space="0" w:color="000000"/>
              <w:left w:val="single" w:sz="4" w:space="0" w:color="000000"/>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 xml:space="preserve">Оказание </w:t>
            </w:r>
            <w:proofErr w:type="gramStart"/>
            <w:r w:rsidRPr="00C05C07">
              <w:rPr>
                <w:rFonts w:ascii="Times New Roman" w:hAnsi="Times New Roman" w:cs="Times New Roman"/>
                <w:bCs/>
                <w:sz w:val="24"/>
                <w:szCs w:val="24"/>
                <w:lang w:eastAsia="ar-SA"/>
              </w:rPr>
              <w:t>муниципальными</w:t>
            </w:r>
            <w:proofErr w:type="gramEnd"/>
            <w:r w:rsidRPr="00C05C07">
              <w:rPr>
                <w:rFonts w:ascii="Times New Roman" w:hAnsi="Times New Roman" w:cs="Times New Roman"/>
                <w:bCs/>
                <w:sz w:val="24"/>
                <w:szCs w:val="24"/>
                <w:lang w:eastAsia="ar-SA"/>
              </w:rPr>
              <w:t xml:space="preserve"> </w:t>
            </w:r>
            <w:proofErr w:type="spellStart"/>
            <w:r w:rsidRPr="00C05C07">
              <w:rPr>
                <w:rFonts w:ascii="Times New Roman" w:hAnsi="Times New Roman" w:cs="Times New Roman"/>
                <w:bCs/>
                <w:sz w:val="24"/>
                <w:szCs w:val="24"/>
                <w:lang w:eastAsia="ar-SA"/>
              </w:rPr>
              <w:t>учрежде-ниями</w:t>
            </w:r>
            <w:proofErr w:type="spellEnd"/>
            <w:r w:rsidRPr="00C05C07">
              <w:rPr>
                <w:rFonts w:ascii="Times New Roman" w:hAnsi="Times New Roman" w:cs="Times New Roman"/>
                <w:bCs/>
                <w:sz w:val="24"/>
                <w:szCs w:val="24"/>
                <w:lang w:eastAsia="ar-SA"/>
              </w:rPr>
              <w:t xml:space="preserve">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540 0801 0330166770 611</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332 496,58</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3 996 206,42</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Муниципальная программа «Развитие образования и воспитание»</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bCs/>
                <w:sz w:val="24"/>
                <w:szCs w:val="24"/>
                <w:lang w:eastAsia="ar-SA"/>
              </w:rPr>
            </w:pPr>
            <w:r w:rsidRPr="00C05C07">
              <w:rPr>
                <w:rFonts w:ascii="Times New Roman" w:hAnsi="Times New Roman" w:cs="Times New Roman"/>
                <w:sz w:val="24"/>
                <w:szCs w:val="24"/>
                <w:lang w:eastAsia="ar-SA"/>
              </w:rPr>
              <w:t>Подпрограмма "Развитие дошкольного образования"</w:t>
            </w:r>
          </w:p>
        </w:tc>
        <w:tc>
          <w:tcPr>
            <w:tcW w:w="1559"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 xml:space="preserve">Оказание </w:t>
            </w:r>
            <w:proofErr w:type="gramStart"/>
            <w:r w:rsidRPr="00C05C07">
              <w:rPr>
                <w:rFonts w:ascii="Times New Roman" w:hAnsi="Times New Roman" w:cs="Times New Roman"/>
                <w:bCs/>
                <w:sz w:val="24"/>
                <w:szCs w:val="24"/>
                <w:lang w:eastAsia="ar-SA"/>
              </w:rPr>
              <w:t>муниципальными</w:t>
            </w:r>
            <w:proofErr w:type="gramEnd"/>
            <w:r w:rsidRPr="00C05C07">
              <w:rPr>
                <w:rFonts w:ascii="Times New Roman" w:hAnsi="Times New Roman" w:cs="Times New Roman"/>
                <w:bCs/>
                <w:sz w:val="24"/>
                <w:szCs w:val="24"/>
                <w:lang w:eastAsia="ar-SA"/>
              </w:rPr>
              <w:t xml:space="preserve"> учреждения-ми муниципальных услуг, выполнение работ, финансовое обеспечение деятель-</w:t>
            </w:r>
            <w:proofErr w:type="spellStart"/>
            <w:r w:rsidRPr="00C05C07">
              <w:rPr>
                <w:rFonts w:ascii="Times New Roman" w:hAnsi="Times New Roman" w:cs="Times New Roman"/>
                <w:bCs/>
                <w:sz w:val="24"/>
                <w:szCs w:val="24"/>
                <w:lang w:eastAsia="ar-SA"/>
              </w:rPr>
              <w:t>ности</w:t>
            </w:r>
            <w:proofErr w:type="spellEnd"/>
            <w:r w:rsidRPr="00C05C07">
              <w:rPr>
                <w:rFonts w:ascii="Times New Roman" w:hAnsi="Times New Roman" w:cs="Times New Roman"/>
                <w:bCs/>
                <w:sz w:val="24"/>
                <w:szCs w:val="24"/>
                <w:lang w:eastAsia="ar-SA"/>
              </w:rPr>
              <w:t xml:space="preserve"> муниципальных учреждений</w:t>
            </w:r>
          </w:p>
        </w:tc>
        <w:tc>
          <w:tcPr>
            <w:tcW w:w="3544"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541 0701 0110166770 611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881 877,97</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bCs/>
                <w:sz w:val="24"/>
                <w:szCs w:val="24"/>
                <w:lang w:eastAsia="ar-SA"/>
              </w:rPr>
              <w:t>Подпрограмма "Развитие общего образования"</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Look w:val="0000" w:firstRow="0" w:lastRow="0" w:firstColumn="0" w:lastColumn="0" w:noHBand="0" w:noVBand="0"/>
        </w:tblPrEx>
        <w:trPr>
          <w:gridAfter w:val="1"/>
          <w:wAfter w:w="21" w:type="dxa"/>
          <w:trHeight w:val="90"/>
        </w:trPr>
        <w:tc>
          <w:tcPr>
            <w:tcW w:w="4536" w:type="dxa"/>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544" w:type="dxa"/>
            <w:gridSpan w:val="2"/>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541 0702 0120166770 611</w:t>
            </w:r>
          </w:p>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541 0702 0120166770 621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2 588 971,11</w:t>
            </w:r>
          </w:p>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428 920,00</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tabs>
                <w:tab w:val="left" w:pos="-108"/>
              </w:tabs>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"Развитие дополнительного образования детей"</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Look w:val="0000" w:firstRow="0" w:lastRow="0" w:firstColumn="0" w:lastColumn="0" w:noHBand="0" w:noVBand="0"/>
        </w:tblPrEx>
        <w:trPr>
          <w:gridAfter w:val="1"/>
          <w:wAfter w:w="21" w:type="dxa"/>
          <w:trHeight w:val="90"/>
        </w:trPr>
        <w:tc>
          <w:tcPr>
            <w:tcW w:w="4678" w:type="dxa"/>
            <w:gridSpan w:val="2"/>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541 0702 0130166770 621</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87 939,79</w:t>
            </w:r>
          </w:p>
        </w:tc>
      </w:tr>
      <w:tr w:rsidR="00C05C07" w:rsidRPr="00C05C07" w:rsidTr="00ED1C84">
        <w:tblPrEx>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lastRenderedPageBreak/>
              <w:t>Подпрограмма «Управление системой образования»</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rPr>
          <w:trHeight w:val="340"/>
        </w:trPr>
        <w:tc>
          <w:tcPr>
            <w:tcW w:w="4678"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541 0709 0150160120 247</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8 497,55</w:t>
            </w:r>
          </w:p>
        </w:tc>
      </w:tr>
    </w:tbl>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p>
    <w:p w:rsidR="00C05C07" w:rsidRPr="00C05C07" w:rsidRDefault="00C05C07" w:rsidP="00C05C07">
      <w:pPr>
        <w:spacing w:after="0" w:line="240" w:lineRule="auto"/>
        <w:ind w:firstLine="709"/>
        <w:jc w:val="both"/>
        <w:rPr>
          <w:rFonts w:ascii="Times New Roman" w:hAnsi="Times New Roman" w:cs="Times New Roman"/>
          <w:sz w:val="24"/>
          <w:szCs w:val="24"/>
          <w:lang w:eastAsia="ru-RU"/>
        </w:rPr>
      </w:pPr>
      <w:r w:rsidRPr="00C05C07">
        <w:rPr>
          <w:rFonts w:ascii="Times New Roman" w:hAnsi="Times New Roman" w:cs="Times New Roman"/>
          <w:b/>
          <w:sz w:val="24"/>
          <w:szCs w:val="24"/>
          <w:lang w:eastAsia="ar-SA"/>
        </w:rPr>
        <w:t xml:space="preserve">5. </w:t>
      </w:r>
      <w:r w:rsidRPr="00C05C07">
        <w:rPr>
          <w:rFonts w:ascii="Times New Roman" w:hAnsi="Times New Roman" w:cs="Times New Roman"/>
          <w:sz w:val="24"/>
          <w:szCs w:val="24"/>
          <w:lang w:eastAsia="ar-SA"/>
        </w:rPr>
        <w:t xml:space="preserve">Остатки неиспользованных средств, поступивших в бюджет муниципального образования «Муниципальный округ Красногорский район Удмуртской Республики» в 2023 году от физических лиц </w:t>
      </w:r>
      <w:r w:rsidRPr="00C05C07">
        <w:rPr>
          <w:rFonts w:ascii="Times New Roman" w:hAnsi="Times New Roman" w:cs="Times New Roman"/>
          <w:sz w:val="24"/>
          <w:szCs w:val="24"/>
          <w:lang w:eastAsia="ru-RU"/>
        </w:rPr>
        <w:t>на организацию отдыха детей в оздоровительных лагерях с дневным пребыванием для проведения выездных культурно-досуговых мероприятий,</w:t>
      </w:r>
      <w:r w:rsidRPr="00C05C07">
        <w:rPr>
          <w:rFonts w:ascii="Times New Roman" w:hAnsi="Times New Roman" w:cs="Times New Roman"/>
          <w:sz w:val="24"/>
          <w:szCs w:val="24"/>
          <w:lang w:eastAsia="ar-SA"/>
        </w:rPr>
        <w:t xml:space="preserve"> направить целевым назначением для финансирования мероприятий в 2024 году:</w:t>
      </w:r>
    </w:p>
    <w:p w:rsidR="00C05C07" w:rsidRPr="00C05C07" w:rsidRDefault="00C05C07" w:rsidP="00C05C07">
      <w:pPr>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1 830,00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C05C07" w:rsidRPr="00C05C07" w:rsidTr="00ED1C8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Сумма</w:t>
            </w:r>
          </w:p>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475"/>
        </w:trPr>
        <w:tc>
          <w:tcPr>
            <w:tcW w:w="284" w:type="dxa"/>
            <w:tcBorders>
              <w:top w:val="single" w:sz="4" w:space="0" w:color="auto"/>
              <w:left w:val="single" w:sz="4" w:space="0" w:color="auto"/>
              <w:bottom w:val="single" w:sz="4" w:space="0" w:color="auto"/>
              <w:right w:val="nil"/>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rsidR="00C05C07" w:rsidRPr="00C05C07" w:rsidRDefault="00C05C07" w:rsidP="00C05C07">
            <w:pPr>
              <w:suppressAutoHyphens/>
              <w:spacing w:after="0"/>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p>
        </w:tc>
      </w:tr>
      <w:tr w:rsidR="00C05C07" w:rsidRPr="00C05C07" w:rsidTr="00ED1C8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sz w:val="24"/>
                <w:szCs w:val="24"/>
                <w:lang w:eastAsia="ru-RU"/>
              </w:rPr>
            </w:pPr>
            <w:r w:rsidRPr="00C05C07">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12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1 830,00</w:t>
            </w:r>
          </w:p>
        </w:tc>
      </w:tr>
    </w:tbl>
    <w:p w:rsidR="00C05C07" w:rsidRPr="00C05C07" w:rsidRDefault="00C05C07" w:rsidP="00C05C07">
      <w:pPr>
        <w:spacing w:after="0" w:line="240" w:lineRule="auto"/>
        <w:ind w:firstLine="708"/>
        <w:jc w:val="both"/>
        <w:rPr>
          <w:rFonts w:ascii="Times New Roman" w:hAnsi="Times New Roman" w:cs="Times New Roman"/>
          <w:sz w:val="24"/>
          <w:szCs w:val="24"/>
          <w:lang w:eastAsia="ar-SA"/>
        </w:rPr>
      </w:pPr>
      <w:r w:rsidRPr="00C05C07">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1 830,00 рубля:</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3955"/>
        <w:gridCol w:w="1310"/>
      </w:tblGrid>
      <w:tr w:rsidR="00C05C07" w:rsidRPr="00C05C07" w:rsidTr="00ED1C84">
        <w:trPr>
          <w:trHeight w:val="475"/>
        </w:trPr>
        <w:tc>
          <w:tcPr>
            <w:tcW w:w="4395"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Наименование</w:t>
            </w:r>
          </w:p>
        </w:tc>
        <w:tc>
          <w:tcPr>
            <w:tcW w:w="3955"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310"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Сумма, </w:t>
            </w:r>
          </w:p>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руб.</w:t>
            </w:r>
          </w:p>
        </w:tc>
      </w:tr>
      <w:tr w:rsidR="00C05C07" w:rsidRPr="00C05C07" w:rsidTr="00ED1C84">
        <w:trPr>
          <w:trHeight w:val="340"/>
        </w:trPr>
        <w:tc>
          <w:tcPr>
            <w:tcW w:w="835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1 830,00</w:t>
            </w:r>
          </w:p>
        </w:tc>
      </w:tr>
      <w:tr w:rsidR="00C05C07" w:rsidRPr="00C05C07" w:rsidTr="00ED1C84">
        <w:trPr>
          <w:trHeight w:val="340"/>
        </w:trPr>
        <w:tc>
          <w:tcPr>
            <w:tcW w:w="835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Муниципальная программа «Развитие образования и воспитание»</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p>
        </w:tc>
      </w:tr>
      <w:tr w:rsidR="00C05C07" w:rsidRPr="00C05C07" w:rsidTr="00ED1C84">
        <w:trPr>
          <w:trHeight w:val="340"/>
        </w:trPr>
        <w:tc>
          <w:tcPr>
            <w:tcW w:w="835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Подпрограмма «Организация отдыха, оздоровления, занятости и трудоустройства детей, подростков и молодежи»</w:t>
            </w:r>
          </w:p>
        </w:tc>
        <w:tc>
          <w:tcPr>
            <w:tcW w:w="1310"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p>
        </w:tc>
      </w:tr>
      <w:tr w:rsidR="00C05C07" w:rsidRPr="00C05C07" w:rsidTr="00ED1C84">
        <w:trPr>
          <w:trHeight w:val="340"/>
        </w:trPr>
        <w:tc>
          <w:tcPr>
            <w:tcW w:w="4396" w:type="dxa"/>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outlineLvl w:val="1"/>
              <w:rPr>
                <w:rFonts w:ascii="Times New Roman" w:hAnsi="Times New Roman" w:cs="Times New Roman"/>
                <w:sz w:val="24"/>
                <w:szCs w:val="24"/>
                <w:lang w:eastAsia="ru-RU"/>
              </w:rPr>
            </w:pPr>
            <w:r w:rsidRPr="00C05C07">
              <w:rPr>
                <w:rFonts w:ascii="Times New Roman" w:hAnsi="Times New Roman" w:cs="Times New Roman"/>
                <w:bCs/>
                <w:sz w:val="24"/>
                <w:szCs w:val="24"/>
                <w:lang w:eastAsia="ar-SA"/>
              </w:rPr>
              <w:t>Летний отдых детей за счет средств местного бюджета</w:t>
            </w:r>
          </w:p>
        </w:tc>
        <w:tc>
          <w:tcPr>
            <w:tcW w:w="3954" w:type="dxa"/>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541 0709 0160161430 244</w:t>
            </w:r>
          </w:p>
        </w:tc>
        <w:tc>
          <w:tcPr>
            <w:tcW w:w="1310" w:type="dxa"/>
            <w:tcBorders>
              <w:top w:val="single" w:sz="4" w:space="0" w:color="000000"/>
              <w:left w:val="single" w:sz="4" w:space="0" w:color="auto"/>
              <w:bottom w:val="single" w:sz="4" w:space="0" w:color="000000"/>
              <w:right w:val="single" w:sz="4" w:space="0" w:color="000000"/>
            </w:tcBorders>
            <w:hideMark/>
          </w:tcPr>
          <w:p w:rsidR="00C05C07" w:rsidRPr="00C05C07" w:rsidRDefault="00C05C07" w:rsidP="00C05C07">
            <w:pPr>
              <w:suppressAutoHyphens/>
              <w:spacing w:after="0" w:line="240" w:lineRule="auto"/>
              <w:jc w:val="center"/>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1 830,00</w:t>
            </w:r>
          </w:p>
        </w:tc>
      </w:tr>
    </w:tbl>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p>
    <w:p w:rsidR="00C05C07" w:rsidRPr="00C05C07" w:rsidRDefault="00C05C07" w:rsidP="00C05C07">
      <w:pPr>
        <w:spacing w:after="0" w:line="240" w:lineRule="auto"/>
        <w:ind w:firstLine="709"/>
        <w:jc w:val="both"/>
        <w:rPr>
          <w:rFonts w:ascii="Times New Roman" w:hAnsi="Times New Roman" w:cs="Times New Roman"/>
          <w:sz w:val="24"/>
          <w:szCs w:val="24"/>
          <w:lang w:eastAsia="ru-RU"/>
        </w:rPr>
      </w:pPr>
      <w:r w:rsidRPr="00C05C07">
        <w:rPr>
          <w:rFonts w:ascii="Times New Roman" w:hAnsi="Times New Roman" w:cs="Times New Roman"/>
          <w:b/>
          <w:sz w:val="24"/>
          <w:szCs w:val="24"/>
          <w:lang w:eastAsia="ar-SA"/>
        </w:rPr>
        <w:t xml:space="preserve">6. </w:t>
      </w:r>
      <w:r w:rsidRPr="00C05C07">
        <w:rPr>
          <w:rFonts w:ascii="Times New Roman" w:hAnsi="Times New Roman" w:cs="Times New Roman"/>
          <w:sz w:val="24"/>
          <w:szCs w:val="24"/>
          <w:lang w:eastAsia="ar-SA"/>
        </w:rPr>
        <w:t xml:space="preserve">Остатки неиспользованных средств, поступивших в бюджет муниципального образования «Муниципальный округ Красногорский район Удмуртской Республики» в 2023 году дотацией на поддержку мер по обеспечению сбалансированности </w:t>
      </w:r>
      <w:proofErr w:type="gramStart"/>
      <w:r w:rsidRPr="00C05C07">
        <w:rPr>
          <w:rFonts w:ascii="Times New Roman" w:hAnsi="Times New Roman" w:cs="Times New Roman"/>
          <w:sz w:val="24"/>
          <w:szCs w:val="24"/>
          <w:lang w:eastAsia="ar-SA"/>
        </w:rPr>
        <w:t>согласно Распоряжения</w:t>
      </w:r>
      <w:proofErr w:type="gramEnd"/>
      <w:r w:rsidRPr="00C05C07">
        <w:rPr>
          <w:rFonts w:ascii="Times New Roman" w:hAnsi="Times New Roman" w:cs="Times New Roman"/>
          <w:sz w:val="24"/>
          <w:szCs w:val="24"/>
          <w:lang w:eastAsia="ar-SA"/>
        </w:rPr>
        <w:t xml:space="preserve"> Правительства УР от 04.12.2023 № 1285-р, направить целевым назначением для финансирования мероприятий в 2024 году:</w:t>
      </w:r>
    </w:p>
    <w:p w:rsidR="00C05C07" w:rsidRPr="00C05C07" w:rsidRDefault="00C05C07" w:rsidP="00C05C07">
      <w:pPr>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sz w:val="24"/>
          <w:szCs w:val="24"/>
          <w:lang w:eastAsia="ru-RU"/>
        </w:rPr>
        <w:t>а) увеличить плановое назначение по источникам финансирования дефицита бюджета на сумму 68 346,80 рубля:</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3260"/>
        <w:gridCol w:w="4536"/>
        <w:gridCol w:w="1418"/>
        <w:gridCol w:w="283"/>
      </w:tblGrid>
      <w:tr w:rsidR="00C05C07" w:rsidRPr="00C05C07" w:rsidTr="00ED1C8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Наименование</w:t>
            </w:r>
          </w:p>
        </w:tc>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701"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Сумма</w:t>
            </w:r>
          </w:p>
          <w:p w:rsidR="00C05C07" w:rsidRPr="00C05C07" w:rsidRDefault="00C05C07" w:rsidP="00C05C07">
            <w:pPr>
              <w:suppressAutoHyphens/>
              <w:spacing w:after="0"/>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475"/>
        </w:trPr>
        <w:tc>
          <w:tcPr>
            <w:tcW w:w="284" w:type="dxa"/>
            <w:tcBorders>
              <w:top w:val="single" w:sz="4" w:space="0" w:color="auto"/>
              <w:left w:val="single" w:sz="4" w:space="0" w:color="auto"/>
              <w:bottom w:val="single" w:sz="4" w:space="0" w:color="auto"/>
              <w:right w:val="nil"/>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p>
        </w:tc>
        <w:tc>
          <w:tcPr>
            <w:tcW w:w="9214" w:type="dxa"/>
            <w:gridSpan w:val="3"/>
            <w:tcBorders>
              <w:top w:val="single" w:sz="4" w:space="0" w:color="auto"/>
              <w:left w:val="nil"/>
              <w:bottom w:val="single" w:sz="4" w:space="0" w:color="auto"/>
              <w:right w:val="nil"/>
            </w:tcBorders>
            <w:hideMark/>
          </w:tcPr>
          <w:p w:rsidR="00C05C07" w:rsidRPr="00C05C07" w:rsidRDefault="00C05C07" w:rsidP="00C05C07">
            <w:pPr>
              <w:suppressAutoHyphens/>
              <w:spacing w:after="0"/>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Источники финансирования дефицита бюджета</w:t>
            </w:r>
          </w:p>
        </w:tc>
        <w:tc>
          <w:tcPr>
            <w:tcW w:w="283" w:type="dxa"/>
            <w:tcBorders>
              <w:top w:val="single" w:sz="4" w:space="0" w:color="auto"/>
              <w:left w:val="nil"/>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b/>
                <w:sz w:val="24"/>
                <w:szCs w:val="24"/>
                <w:lang w:eastAsia="ar-SA"/>
              </w:rPr>
            </w:pPr>
          </w:p>
        </w:tc>
      </w:tr>
      <w:tr w:rsidR="00C05C07" w:rsidRPr="00C05C07" w:rsidTr="00ED1C84">
        <w:trPr>
          <w:trHeight w:val="475"/>
        </w:trPr>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sz w:val="24"/>
                <w:szCs w:val="24"/>
                <w:lang w:eastAsia="ru-RU"/>
              </w:rPr>
            </w:pPr>
            <w:r w:rsidRPr="00C05C07">
              <w:rPr>
                <w:rFonts w:ascii="Times New Roman" w:hAnsi="Times New Roman" w:cs="Times New Roman"/>
                <w:sz w:val="24"/>
                <w:szCs w:val="24"/>
                <w:lang w:eastAsia="ru-RU"/>
              </w:rPr>
              <w:t>Уменьшение прочих остатков денежных средств бюджетов муниципальных округов</w:t>
            </w:r>
          </w:p>
        </w:tc>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12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000 01 05 02 01 14 0000 610</w:t>
            </w:r>
          </w:p>
        </w:tc>
        <w:tc>
          <w:tcPr>
            <w:tcW w:w="1701"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68 346,80</w:t>
            </w:r>
          </w:p>
        </w:tc>
      </w:tr>
    </w:tbl>
    <w:p w:rsidR="00C05C07" w:rsidRPr="00C05C07" w:rsidRDefault="00C05C07" w:rsidP="00C05C07">
      <w:pPr>
        <w:spacing w:after="0" w:line="240" w:lineRule="auto"/>
        <w:ind w:firstLine="708"/>
        <w:jc w:val="both"/>
        <w:rPr>
          <w:rFonts w:ascii="Times New Roman" w:hAnsi="Times New Roman" w:cs="Times New Roman"/>
          <w:sz w:val="24"/>
          <w:szCs w:val="24"/>
          <w:lang w:eastAsia="ru-RU"/>
        </w:rPr>
      </w:pPr>
      <w:r w:rsidRPr="00C05C07">
        <w:rPr>
          <w:rFonts w:ascii="Times New Roman" w:hAnsi="Times New Roman" w:cs="Times New Roman"/>
          <w:sz w:val="24"/>
          <w:szCs w:val="24"/>
          <w:lang w:eastAsia="ru-RU"/>
        </w:rPr>
        <w:t>б) увеличить расходную часть бюджета муниципального образования «Муниципальный округ Красногорский район Удмуртской Республики» на 68 346,80 рубля:</w:t>
      </w:r>
    </w:p>
    <w:p w:rsidR="00C05C07" w:rsidRPr="00C05C07" w:rsidRDefault="00C05C07" w:rsidP="00C05C07">
      <w:pPr>
        <w:spacing w:after="0" w:line="240" w:lineRule="auto"/>
        <w:ind w:firstLine="708"/>
        <w:jc w:val="both"/>
        <w:rPr>
          <w:rFonts w:ascii="Times New Roman" w:hAnsi="Times New Roman" w:cs="Times New Roman"/>
          <w:sz w:val="24"/>
          <w:szCs w:val="24"/>
          <w:lang w:eastAsia="ar-SA"/>
        </w:rPr>
      </w:pPr>
      <w:r w:rsidRPr="00C05C07">
        <w:rPr>
          <w:rFonts w:ascii="Times New Roman" w:hAnsi="Times New Roman" w:cs="Times New Roman"/>
          <w:sz w:val="24"/>
          <w:szCs w:val="24"/>
          <w:lang w:eastAsia="ru-RU"/>
        </w:rPr>
        <w:t>68 346,80 – на поездку учащихся в г. Москва и г. Киров</w:t>
      </w: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6"/>
        <w:gridCol w:w="142"/>
        <w:gridCol w:w="3402"/>
        <w:gridCol w:w="1559"/>
        <w:gridCol w:w="21"/>
      </w:tblGrid>
      <w:tr w:rsidR="00C05C07" w:rsidRPr="00C05C07" w:rsidTr="00ED1C84">
        <w:trPr>
          <w:trHeight w:val="475"/>
        </w:trPr>
        <w:tc>
          <w:tcPr>
            <w:tcW w:w="4536"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Наименование</w:t>
            </w:r>
          </w:p>
        </w:tc>
        <w:tc>
          <w:tcPr>
            <w:tcW w:w="3544"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uppressAutoHyphens/>
              <w:spacing w:after="0" w:line="240" w:lineRule="auto"/>
              <w:jc w:val="center"/>
              <w:rPr>
                <w:rFonts w:ascii="Times New Roman" w:hAnsi="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580" w:type="dxa"/>
            <w:gridSpan w:val="2"/>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Сумма, </w:t>
            </w:r>
          </w:p>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руб.</w:t>
            </w:r>
          </w:p>
        </w:tc>
      </w:tr>
      <w:tr w:rsidR="00C05C07" w:rsidRPr="00C05C07" w:rsidTr="00ED1C8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68 346,80</w:t>
            </w:r>
          </w:p>
        </w:tc>
      </w:tr>
      <w:tr w:rsidR="00C05C07" w:rsidRPr="00C05C07" w:rsidTr="00ED1C84">
        <w:trPr>
          <w:trHeight w:val="340"/>
        </w:trPr>
        <w:tc>
          <w:tcPr>
            <w:tcW w:w="8080" w:type="dxa"/>
            <w:gridSpan w:val="3"/>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lastRenderedPageBreak/>
              <w:t>Муниципальная программа «Развитие образования и воспитание»</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p>
        </w:tc>
      </w:tr>
      <w:tr w:rsidR="00C05C07" w:rsidRPr="00C05C07" w:rsidTr="00ED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21" w:type="dxa"/>
          <w:trHeight w:val="90"/>
        </w:trPr>
        <w:tc>
          <w:tcPr>
            <w:tcW w:w="8080" w:type="dxa"/>
            <w:gridSpan w:val="3"/>
            <w:tcBorders>
              <w:top w:val="single" w:sz="4" w:space="0" w:color="000000"/>
              <w:left w:val="single" w:sz="4" w:space="0" w:color="000000"/>
              <w:bottom w:val="single" w:sz="4" w:space="0" w:color="auto"/>
              <w:right w:val="single" w:sz="4" w:space="0" w:color="auto"/>
            </w:tcBorders>
            <w:shd w:val="clear" w:color="auto" w:fill="auto"/>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«Управление системой образования»</w:t>
            </w: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4678"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000000"/>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541 0709 0150160120 244</w:t>
            </w:r>
          </w:p>
        </w:tc>
        <w:tc>
          <w:tcPr>
            <w:tcW w:w="1580" w:type="dxa"/>
            <w:gridSpan w:val="2"/>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68 346,80</w:t>
            </w:r>
          </w:p>
        </w:tc>
      </w:tr>
    </w:tbl>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p>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7</w:t>
      </w:r>
      <w:r w:rsidRPr="00C05C07">
        <w:rPr>
          <w:rFonts w:ascii="Times New Roman" w:hAnsi="Times New Roman" w:cs="Times New Roman"/>
          <w:sz w:val="24"/>
          <w:szCs w:val="24"/>
          <w:lang w:eastAsia="ar-SA"/>
        </w:rPr>
        <w:t>. Перераспределить бюджетные ассигнования резервного фонда Администрации МО «Муниципальный округ Красногорский район Удмуртской Республики» между главными распорядителями бюджетных средств</w:t>
      </w:r>
      <w:r w:rsidRPr="00C05C07">
        <w:rPr>
          <w:rFonts w:ascii="Times New Roman" w:hAnsi="Times New Roman" w:cs="Times New Roman"/>
          <w:b/>
          <w:sz w:val="24"/>
          <w:szCs w:val="24"/>
          <w:lang w:eastAsia="ar-SA"/>
        </w:rPr>
        <w:t xml:space="preserve"> на 2024 год:</w:t>
      </w:r>
    </w:p>
    <w:tbl>
      <w:tblPr>
        <w:tblW w:w="9660" w:type="dxa"/>
        <w:tblInd w:w="108" w:type="dxa"/>
        <w:tblLayout w:type="fixed"/>
        <w:tblLook w:val="0000" w:firstRow="0" w:lastRow="0" w:firstColumn="0" w:lastColumn="0" w:noHBand="0" w:noVBand="0"/>
      </w:tblPr>
      <w:tblGrid>
        <w:gridCol w:w="4678"/>
        <w:gridCol w:w="3402"/>
        <w:gridCol w:w="1580"/>
      </w:tblGrid>
      <w:tr w:rsidR="00C05C07" w:rsidRPr="00C05C07" w:rsidTr="00ED1C84">
        <w:trPr>
          <w:trHeight w:val="90"/>
        </w:trPr>
        <w:tc>
          <w:tcPr>
            <w:tcW w:w="4678" w:type="dxa"/>
            <w:tcBorders>
              <w:top w:val="single" w:sz="4" w:space="0" w:color="000000"/>
              <w:left w:val="single" w:sz="4" w:space="0" w:color="000000"/>
              <w:bottom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Сумма,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w:t>
            </w:r>
          </w:p>
        </w:tc>
      </w:tr>
      <w:tr w:rsidR="00C05C07" w:rsidRPr="00C05C07" w:rsidTr="00ED1C8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
                <w:i/>
                <w:sz w:val="24"/>
                <w:szCs w:val="24"/>
                <w:lang w:eastAsia="ar-SA"/>
              </w:rPr>
            </w:pPr>
            <w:r w:rsidRPr="00C05C07">
              <w:rPr>
                <w:rFonts w:ascii="Times New Roman" w:hAnsi="Times New Roman"/>
                <w:b/>
                <w:i/>
                <w:sz w:val="24"/>
                <w:szCs w:val="24"/>
                <w:lang w:eastAsia="ar-SA"/>
              </w:rPr>
              <w:t>-253 493,00</w:t>
            </w:r>
          </w:p>
        </w:tc>
      </w:tr>
      <w:tr w:rsidR="00C05C07" w:rsidRPr="00C05C07" w:rsidTr="00ED1C8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Подпрограмма "Управление муниципальными финансами"</w:t>
            </w:r>
          </w:p>
        </w:tc>
        <w:tc>
          <w:tcPr>
            <w:tcW w:w="1580"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outlineLvl w:val="1"/>
              <w:rPr>
                <w:rFonts w:ascii="Times New Roman" w:hAnsi="Times New Roman"/>
                <w:bCs/>
                <w:sz w:val="24"/>
                <w:szCs w:val="24"/>
                <w:lang w:eastAsia="ar-SA"/>
              </w:rPr>
            </w:pPr>
            <w:r w:rsidRPr="00C05C07">
              <w:rPr>
                <w:rFonts w:ascii="Times New Roman" w:hAnsi="Times New Roman" w:cs="Times New Roman"/>
                <w:bCs/>
                <w:sz w:val="24"/>
                <w:szCs w:val="24"/>
                <w:lang w:eastAsia="ar-SA"/>
              </w:rPr>
              <w:t>Резервные фонды</w:t>
            </w:r>
          </w:p>
        </w:tc>
        <w:tc>
          <w:tcPr>
            <w:tcW w:w="3402" w:type="dxa"/>
            <w:tcBorders>
              <w:top w:val="single" w:sz="4" w:space="0" w:color="000000"/>
              <w:left w:val="single" w:sz="4" w:space="0" w:color="000000"/>
              <w:bottom w:val="single" w:sz="4" w:space="0" w:color="000000"/>
              <w:right w:val="single" w:sz="4" w:space="0" w:color="auto"/>
            </w:tcBorders>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cs="Times New Roman"/>
                <w:bCs/>
                <w:sz w:val="24"/>
                <w:szCs w:val="24"/>
                <w:lang w:eastAsia="ar-SA"/>
              </w:rPr>
              <w:t>526 0111 0920160080 870</w:t>
            </w:r>
          </w:p>
        </w:tc>
        <w:tc>
          <w:tcPr>
            <w:tcW w:w="1580" w:type="dxa"/>
            <w:tcBorders>
              <w:top w:val="single" w:sz="4" w:space="0" w:color="000000"/>
              <w:left w:val="single" w:sz="4" w:space="0" w:color="auto"/>
              <w:bottom w:val="single" w:sz="4" w:space="0" w:color="000000"/>
              <w:right w:val="single" w:sz="4" w:space="0" w:color="000000"/>
            </w:tcBorders>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- 253 493,00</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Администрация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218 050,00</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Муниципальная программа "Муниципальное управление"</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Подпрограмма "Организация муниципального управления"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color w:val="000000"/>
                <w:sz w:val="24"/>
                <w:szCs w:val="24"/>
                <w:lang w:eastAsia="ar-SA"/>
              </w:rPr>
              <w:t>Глава муниципального образования</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526 0104 0910260010 122</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31 750,00</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Муниципальная программа "Содержание и развитие муниципального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Подпрограмма "Содержание и развитие жилищного хозяйства"</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Расходы на содержание муниципального жилья</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526 0501 0720262140 831</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50 000,00</w:t>
            </w:r>
          </w:p>
        </w:tc>
      </w:tr>
      <w:tr w:rsidR="00C05C07" w:rsidRPr="00C05C07" w:rsidTr="00ED1C8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color w:val="000000"/>
                <w:sz w:val="24"/>
                <w:szCs w:val="24"/>
                <w:lang w:eastAsia="ar-SA"/>
              </w:rPr>
              <w:t xml:space="preserve">Расходы на финансирование МУП ЖКС </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526 0505 0720262240 813</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100 000,00</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bCs/>
                <w:sz w:val="24"/>
                <w:szCs w:val="24"/>
                <w:lang w:eastAsia="ar-SA"/>
              </w:rPr>
              <w:t>Непрограммное направление расходов</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p>
        </w:tc>
      </w:tr>
      <w:tr w:rsidR="00C05C07" w:rsidRPr="00C05C07" w:rsidTr="00ED1C84">
        <w:trPr>
          <w:trHeight w:val="90"/>
        </w:trPr>
        <w:tc>
          <w:tcPr>
            <w:tcW w:w="4678" w:type="dxa"/>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outlineLvl w:val="0"/>
              <w:rPr>
                <w:rFonts w:ascii="Times New Roman" w:hAnsi="Times New Roman" w:cs="Times New Roman"/>
                <w:sz w:val="24"/>
                <w:szCs w:val="24"/>
                <w:lang w:eastAsia="ar-SA"/>
              </w:rPr>
            </w:pPr>
            <w:r w:rsidRPr="00C05C07">
              <w:rPr>
                <w:rFonts w:ascii="Times New Roman" w:hAnsi="Times New Roman" w:cs="Times New Roman"/>
                <w:sz w:val="24"/>
                <w:szCs w:val="24"/>
                <w:lang w:eastAsia="ar-SA"/>
              </w:rPr>
              <w:t>Резервные фонды местных администраций</w:t>
            </w:r>
          </w:p>
        </w:tc>
        <w:tc>
          <w:tcPr>
            <w:tcW w:w="3402" w:type="dxa"/>
            <w:tcBorders>
              <w:top w:val="single" w:sz="4" w:space="0" w:color="000000"/>
              <w:left w:val="single" w:sz="4" w:space="0" w:color="000000"/>
              <w:bottom w:val="single" w:sz="4" w:space="0" w:color="000000"/>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526 0309 9900060080 360</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5 000,00</w:t>
            </w:r>
          </w:p>
        </w:tc>
      </w:tr>
      <w:tr w:rsidR="00C05C07" w:rsidRPr="00C05C07" w:rsidTr="00ED1C84">
        <w:trPr>
          <w:trHeight w:val="90"/>
        </w:trPr>
        <w:tc>
          <w:tcPr>
            <w:tcW w:w="4678"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uppressAutoHyphens/>
              <w:spacing w:after="0" w:line="240" w:lineRule="auto"/>
              <w:rPr>
                <w:rFonts w:ascii="Times New Roman" w:hAnsi="Times New Roman" w:cs="Times New Roman"/>
                <w:color w:val="000000"/>
                <w:sz w:val="24"/>
                <w:szCs w:val="24"/>
                <w:lang w:eastAsia="ar-SA"/>
              </w:rPr>
            </w:pPr>
            <w:r w:rsidRPr="00C05C07">
              <w:rPr>
                <w:rFonts w:ascii="Times New Roman" w:hAnsi="Times New Roman" w:cs="Times New Roman"/>
                <w:color w:val="000000"/>
                <w:sz w:val="24"/>
                <w:szCs w:val="24"/>
                <w:lang w:eastAsia="ar-SA"/>
              </w:rPr>
              <w:t>Расходы на организацию и проведение мероприятий</w:t>
            </w:r>
          </w:p>
        </w:tc>
        <w:tc>
          <w:tcPr>
            <w:tcW w:w="3402" w:type="dxa"/>
            <w:tcBorders>
              <w:top w:val="single" w:sz="4" w:space="0" w:color="000000"/>
              <w:left w:val="single" w:sz="4" w:space="0" w:color="000000"/>
              <w:bottom w:val="single" w:sz="4" w:space="0" w:color="auto"/>
              <w:right w:val="single" w:sz="4" w:space="0" w:color="auto"/>
            </w:tcBorders>
            <w:shd w:val="clear" w:color="auto" w:fill="auto"/>
            <w:vAlign w:val="center"/>
          </w:tcPr>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526 0113 9900060110 244</w:t>
            </w:r>
          </w:p>
          <w:p w:rsidR="00C05C07" w:rsidRPr="00C05C07" w:rsidRDefault="00C05C07" w:rsidP="00C05C07">
            <w:pPr>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526 0113 9900060110 360</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6 300,00</w:t>
            </w:r>
          </w:p>
          <w:p w:rsidR="00C05C07" w:rsidRPr="00C05C07" w:rsidRDefault="00C05C07" w:rsidP="00C05C07">
            <w:pPr>
              <w:suppressAutoHyphens/>
              <w:spacing w:after="0" w:line="240" w:lineRule="auto"/>
              <w:jc w:val="center"/>
              <w:rPr>
                <w:rFonts w:ascii="Times New Roman" w:hAnsi="Times New Roman" w:cs="Times New Roman"/>
                <w:sz w:val="24"/>
                <w:szCs w:val="24"/>
                <w:lang w:eastAsia="ar-SA"/>
              </w:rPr>
            </w:pPr>
            <w:r w:rsidRPr="00C05C07">
              <w:rPr>
                <w:rFonts w:ascii="Times New Roman" w:hAnsi="Times New Roman" w:cs="Times New Roman"/>
                <w:sz w:val="24"/>
                <w:szCs w:val="24"/>
                <w:lang w:eastAsia="ar-SA"/>
              </w:rPr>
              <w:t>25 000,00</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Отдел народного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35 443,00</w:t>
            </w:r>
          </w:p>
        </w:tc>
      </w:tr>
      <w:tr w:rsidR="00C05C07" w:rsidRPr="00C05C07" w:rsidTr="00ED1C84">
        <w:tblPrEx>
          <w:tblLook w:val="04A0" w:firstRow="1" w:lastRow="0" w:firstColumn="1" w:lastColumn="0" w:noHBand="0" w:noVBand="1"/>
        </w:tblPrEx>
        <w:trPr>
          <w:trHeight w:val="177"/>
        </w:trPr>
        <w:tc>
          <w:tcPr>
            <w:tcW w:w="8080" w:type="dxa"/>
            <w:gridSpan w:val="2"/>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Муниципальная программа «Развитие образования и воспитание»</w:t>
            </w:r>
          </w:p>
        </w:tc>
        <w:tc>
          <w:tcPr>
            <w:tcW w:w="1580"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blPrEx>
          <w:tblLook w:val="04A0" w:firstRow="1" w:lastRow="0" w:firstColumn="1" w:lastColumn="0" w:noHBand="0" w:noVBand="1"/>
        </w:tblPrEx>
        <w:trPr>
          <w:trHeight w:val="177"/>
        </w:trPr>
        <w:tc>
          <w:tcPr>
            <w:tcW w:w="8080" w:type="dxa"/>
            <w:gridSpan w:val="2"/>
            <w:tcBorders>
              <w:top w:val="single" w:sz="4" w:space="0" w:color="000000"/>
              <w:left w:val="single" w:sz="4" w:space="0" w:color="000000"/>
              <w:bottom w:val="single" w:sz="4" w:space="0" w:color="000000"/>
              <w:right w:val="single" w:sz="4" w:space="0" w:color="auto"/>
            </w:tcBorders>
            <w:vAlign w:val="center"/>
            <w:hideMark/>
          </w:tcPr>
          <w:p w:rsidR="00C05C07" w:rsidRPr="00C05C07" w:rsidRDefault="00C05C07" w:rsidP="00C05C07">
            <w:pPr>
              <w:widowControl w:val="0"/>
              <w:suppressAutoHyphens/>
              <w:autoSpaceDE w:val="0"/>
              <w:autoSpaceDN w:val="0"/>
              <w:adjustRightInd w:val="0"/>
              <w:spacing w:after="0" w:line="240" w:lineRule="auto"/>
              <w:outlineLvl w:val="2"/>
              <w:rPr>
                <w:rFonts w:ascii="Times New Roman" w:hAnsi="Times New Roman" w:cs="Times New Roman"/>
                <w:sz w:val="24"/>
                <w:szCs w:val="24"/>
                <w:lang w:eastAsia="ar-SA"/>
              </w:rPr>
            </w:pPr>
            <w:r w:rsidRPr="00C05C07">
              <w:rPr>
                <w:rFonts w:ascii="Times New Roman" w:hAnsi="Times New Roman" w:cs="Times New Roman"/>
                <w:sz w:val="24"/>
                <w:szCs w:val="24"/>
                <w:lang w:eastAsia="ar-SA"/>
              </w:rPr>
              <w:t>Подпрограмма «Развитие дополнительного образования детей»</w:t>
            </w:r>
          </w:p>
        </w:tc>
        <w:tc>
          <w:tcPr>
            <w:tcW w:w="1580"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blPrEx>
          <w:tblLook w:val="04A0" w:firstRow="1" w:lastRow="0" w:firstColumn="1" w:lastColumn="0" w:noHBand="0" w:noVBand="1"/>
        </w:tblPrEx>
        <w:trPr>
          <w:trHeight w:val="177"/>
        </w:trPr>
        <w:tc>
          <w:tcPr>
            <w:tcW w:w="4678" w:type="dxa"/>
            <w:tcBorders>
              <w:top w:val="single" w:sz="4" w:space="0" w:color="000000"/>
              <w:left w:val="single" w:sz="4" w:space="0" w:color="000000"/>
              <w:bottom w:val="single" w:sz="4" w:space="0" w:color="auto"/>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Cs/>
                <w:sz w:val="24"/>
                <w:szCs w:val="24"/>
                <w:lang w:eastAsia="ar-SA"/>
              </w:rPr>
            </w:pPr>
            <w:r w:rsidRPr="00C05C07">
              <w:rPr>
                <w:rFonts w:ascii="Times New Roman" w:hAnsi="Times New Roman" w:cs="Times New Roman"/>
                <w:bCs/>
                <w:sz w:val="24"/>
                <w:szCs w:val="24"/>
                <w:lang w:eastAsia="ar-SA"/>
              </w:rPr>
              <w:t>Оказание муниципальными учреждениями муниципальных услуг, выполнение работ, финансовое обеспечение деятельности муниципальных учреждений</w:t>
            </w:r>
          </w:p>
        </w:tc>
        <w:tc>
          <w:tcPr>
            <w:tcW w:w="3402" w:type="dxa"/>
            <w:tcBorders>
              <w:top w:val="single" w:sz="4" w:space="0" w:color="000000"/>
              <w:left w:val="single" w:sz="4" w:space="0" w:color="000000"/>
              <w:bottom w:val="single" w:sz="4" w:space="0" w:color="auto"/>
              <w:right w:val="single" w:sz="4" w:space="0" w:color="auto"/>
            </w:tcBorders>
            <w:vAlign w:val="center"/>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541 0702 0130166770 612</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35 443,00</w:t>
            </w:r>
          </w:p>
        </w:tc>
      </w:tr>
    </w:tbl>
    <w:p w:rsidR="00C05C07" w:rsidRPr="00C05C07" w:rsidRDefault="00C05C07" w:rsidP="00C05C07">
      <w:pPr>
        <w:suppressAutoHyphens/>
        <w:spacing w:after="0" w:line="240" w:lineRule="auto"/>
        <w:ind w:firstLine="567"/>
        <w:jc w:val="both"/>
        <w:rPr>
          <w:rFonts w:ascii="Times New Roman" w:hAnsi="Times New Roman" w:cs="Times New Roman"/>
          <w:b/>
          <w:sz w:val="24"/>
          <w:szCs w:val="24"/>
          <w:lang w:eastAsia="ar-SA"/>
        </w:rPr>
      </w:pPr>
    </w:p>
    <w:p w:rsidR="00C05C07" w:rsidRPr="00C05C07" w:rsidRDefault="00C05C07" w:rsidP="00C05C07">
      <w:pPr>
        <w:suppressAutoHyphens/>
        <w:spacing w:after="0" w:line="240" w:lineRule="auto"/>
        <w:ind w:firstLine="708"/>
        <w:jc w:val="both"/>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8. </w:t>
      </w:r>
      <w:r w:rsidRPr="00C05C07">
        <w:rPr>
          <w:rFonts w:ascii="Times New Roman" w:hAnsi="Times New Roman" w:cs="Times New Roman"/>
          <w:sz w:val="24"/>
          <w:szCs w:val="24"/>
          <w:lang w:eastAsia="ar-SA"/>
        </w:rPr>
        <w:t>Перераспределить бюджетные ассигнования между главными распорядителями бюджетных средств</w:t>
      </w:r>
      <w:r w:rsidRPr="00C05C07">
        <w:rPr>
          <w:rFonts w:ascii="Times New Roman" w:hAnsi="Times New Roman" w:cs="Times New Roman"/>
          <w:b/>
          <w:sz w:val="24"/>
          <w:szCs w:val="24"/>
          <w:lang w:eastAsia="ar-SA"/>
        </w:rPr>
        <w:t xml:space="preserve"> на 2024 год:</w:t>
      </w:r>
    </w:p>
    <w:tbl>
      <w:tblPr>
        <w:tblW w:w="9660" w:type="dxa"/>
        <w:tblInd w:w="108" w:type="dxa"/>
        <w:tblLayout w:type="fixed"/>
        <w:tblLook w:val="0000" w:firstRow="0" w:lastRow="0" w:firstColumn="0" w:lastColumn="0" w:noHBand="0" w:noVBand="0"/>
      </w:tblPr>
      <w:tblGrid>
        <w:gridCol w:w="4678"/>
        <w:gridCol w:w="3402"/>
        <w:gridCol w:w="1580"/>
      </w:tblGrid>
      <w:tr w:rsidR="00C05C07" w:rsidRPr="00C05C07" w:rsidTr="00ED1C84">
        <w:trPr>
          <w:trHeight w:val="90"/>
        </w:trPr>
        <w:tc>
          <w:tcPr>
            <w:tcW w:w="4678" w:type="dxa"/>
            <w:tcBorders>
              <w:top w:val="single" w:sz="4" w:space="0" w:color="000000"/>
              <w:left w:val="single" w:sz="4" w:space="0" w:color="000000"/>
              <w:bottom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Наименование</w:t>
            </w:r>
          </w:p>
        </w:tc>
        <w:tc>
          <w:tcPr>
            <w:tcW w:w="3402" w:type="dxa"/>
            <w:tcBorders>
              <w:top w:val="single" w:sz="4" w:space="0" w:color="000000"/>
              <w:left w:val="single" w:sz="4" w:space="0" w:color="000000"/>
              <w:bottom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Код бюджетной классификации</w:t>
            </w:r>
          </w:p>
        </w:tc>
        <w:tc>
          <w:tcPr>
            <w:tcW w:w="1580" w:type="dxa"/>
            <w:tcBorders>
              <w:top w:val="single" w:sz="4" w:space="0" w:color="000000"/>
              <w:left w:val="single" w:sz="4" w:space="0" w:color="000000"/>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 xml:space="preserve">Сумма, </w:t>
            </w:r>
          </w:p>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рублей</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Уменьшить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r w:rsidRPr="00C05C07">
              <w:rPr>
                <w:rFonts w:ascii="Times New Roman" w:hAnsi="Times New Roman" w:cs="Times New Roman"/>
                <w:b/>
                <w:sz w:val="24"/>
                <w:szCs w:val="24"/>
                <w:lang w:eastAsia="ar-SA"/>
              </w:rPr>
              <w:t>-</w:t>
            </w:r>
          </w:p>
        </w:tc>
      </w:tr>
      <w:tr w:rsidR="00C05C07" w:rsidRPr="00C05C07" w:rsidTr="00ED1C8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Отдел культуры, спорта и молодежной политики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vAlign w:val="center"/>
            <w:hideMark/>
          </w:tcPr>
          <w:p w:rsidR="00C05C07" w:rsidRPr="00C05C07" w:rsidRDefault="00C05C07" w:rsidP="00C05C07">
            <w:pPr>
              <w:suppressAutoHyphens/>
              <w:spacing w:after="0" w:line="240" w:lineRule="auto"/>
              <w:jc w:val="center"/>
              <w:rPr>
                <w:rFonts w:ascii="Times New Roman" w:hAnsi="Times New Roman"/>
                <w:b/>
                <w:i/>
                <w:sz w:val="24"/>
                <w:szCs w:val="24"/>
                <w:lang w:eastAsia="ar-SA"/>
              </w:rPr>
            </w:pPr>
            <w:r w:rsidRPr="00C05C07">
              <w:rPr>
                <w:rFonts w:ascii="Times New Roman" w:hAnsi="Times New Roman"/>
                <w:b/>
                <w:i/>
                <w:sz w:val="24"/>
                <w:szCs w:val="24"/>
                <w:lang w:eastAsia="ar-SA"/>
              </w:rPr>
              <w:t>- 9 600,00</w:t>
            </w:r>
          </w:p>
        </w:tc>
      </w:tr>
      <w:tr w:rsidR="00C05C07" w:rsidRPr="00C05C07" w:rsidTr="00ED1C8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lastRenderedPageBreak/>
              <w:t>Муниципальная программа "Создание условий для развития физической культуры и спорта"</w:t>
            </w:r>
          </w:p>
        </w:tc>
        <w:tc>
          <w:tcPr>
            <w:tcW w:w="1580"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outlineLvl w:val="1"/>
              <w:rPr>
                <w:rFonts w:ascii="Times New Roman" w:hAnsi="Times New Roman"/>
                <w:bCs/>
                <w:sz w:val="24"/>
                <w:szCs w:val="24"/>
                <w:lang w:eastAsia="ar-SA"/>
              </w:rPr>
            </w:pPr>
            <w:r w:rsidRPr="00C05C07">
              <w:rPr>
                <w:rFonts w:ascii="Times New Roman" w:hAnsi="Times New Roman" w:cs="Times New Roman"/>
                <w:bCs/>
                <w:sz w:val="24"/>
                <w:szCs w:val="24"/>
                <w:lang w:eastAsia="ar-SA"/>
              </w:rPr>
              <w:t>Физическая культура и спорт</w:t>
            </w:r>
          </w:p>
        </w:tc>
        <w:tc>
          <w:tcPr>
            <w:tcW w:w="3402" w:type="dxa"/>
            <w:tcBorders>
              <w:top w:val="single" w:sz="4" w:space="0" w:color="000000"/>
              <w:left w:val="single" w:sz="4" w:space="0" w:color="000000"/>
              <w:bottom w:val="single" w:sz="4" w:space="0" w:color="000000"/>
              <w:right w:val="single" w:sz="4" w:space="0" w:color="auto"/>
            </w:tcBorders>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cs="Times New Roman"/>
                <w:bCs/>
                <w:sz w:val="24"/>
                <w:szCs w:val="24"/>
                <w:lang w:eastAsia="ar-SA"/>
              </w:rPr>
              <w:t>540 1102 0200160220 244</w:t>
            </w:r>
          </w:p>
        </w:tc>
        <w:tc>
          <w:tcPr>
            <w:tcW w:w="1580" w:type="dxa"/>
            <w:tcBorders>
              <w:top w:val="single" w:sz="4" w:space="0" w:color="000000"/>
              <w:left w:val="single" w:sz="4" w:space="0" w:color="auto"/>
              <w:bottom w:val="single" w:sz="4" w:space="0" w:color="000000"/>
              <w:right w:val="single" w:sz="4" w:space="0" w:color="000000"/>
            </w:tcBorders>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- 9 600,00</w:t>
            </w: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Увеличить ассигнования</w:t>
            </w:r>
          </w:p>
        </w:tc>
        <w:tc>
          <w:tcPr>
            <w:tcW w:w="1580" w:type="dxa"/>
            <w:tcBorders>
              <w:top w:val="single" w:sz="4" w:space="0" w:color="000000"/>
              <w:left w:val="single" w:sz="4" w:space="0" w:color="auto"/>
              <w:bottom w:val="single" w:sz="4" w:space="0" w:color="000000"/>
              <w:right w:val="single" w:sz="4" w:space="0" w:color="000000"/>
            </w:tcBorders>
            <w:shd w:val="clear" w:color="auto" w:fill="auto"/>
          </w:tcPr>
          <w:p w:rsidR="00C05C07" w:rsidRPr="00C05C07" w:rsidRDefault="00C05C07" w:rsidP="00C05C07">
            <w:pPr>
              <w:suppressAutoHyphens/>
              <w:spacing w:after="0" w:line="240" w:lineRule="auto"/>
              <w:jc w:val="center"/>
              <w:rPr>
                <w:rFonts w:ascii="Times New Roman" w:hAnsi="Times New Roman" w:cs="Times New Roman"/>
                <w:b/>
                <w:sz w:val="24"/>
                <w:szCs w:val="24"/>
                <w:lang w:eastAsia="ar-SA"/>
              </w:rPr>
            </w:pPr>
          </w:p>
        </w:tc>
      </w:tr>
      <w:tr w:rsidR="00C05C07" w:rsidRPr="00C05C07" w:rsidTr="00ED1C84">
        <w:trPr>
          <w:trHeight w:val="90"/>
        </w:trPr>
        <w:tc>
          <w:tcPr>
            <w:tcW w:w="8080" w:type="dxa"/>
            <w:gridSpan w:val="2"/>
            <w:tcBorders>
              <w:top w:val="single" w:sz="4" w:space="0" w:color="000000"/>
              <w:left w:val="single" w:sz="4" w:space="0" w:color="000000"/>
              <w:bottom w:val="single" w:sz="4" w:space="0" w:color="000000"/>
              <w:right w:val="single" w:sz="4" w:space="0" w:color="auto"/>
            </w:tcBorders>
            <w:shd w:val="clear" w:color="auto" w:fill="auto"/>
          </w:tcPr>
          <w:p w:rsidR="00C05C07" w:rsidRPr="00C05C07" w:rsidRDefault="00C05C07" w:rsidP="00C05C07">
            <w:pPr>
              <w:suppressAutoHyphens/>
              <w:spacing w:after="0" w:line="240" w:lineRule="auto"/>
              <w:rPr>
                <w:rFonts w:ascii="Times New Roman" w:hAnsi="Times New Roman" w:cs="Times New Roman"/>
                <w:b/>
                <w:bCs/>
                <w:i/>
                <w:sz w:val="24"/>
                <w:szCs w:val="24"/>
                <w:lang w:eastAsia="ar-SA"/>
              </w:rPr>
            </w:pPr>
            <w:r w:rsidRPr="00C05C07">
              <w:rPr>
                <w:rFonts w:ascii="Times New Roman" w:hAnsi="Times New Roman" w:cs="Times New Roman"/>
                <w:b/>
                <w:i/>
                <w:sz w:val="24"/>
                <w:szCs w:val="24"/>
                <w:lang w:eastAsia="ar-SA"/>
              </w:rPr>
              <w:t>Отдел образования Администрации муниципального образования "Муниципальный округ Красногорский район Удмуртской Республики"</w:t>
            </w:r>
          </w:p>
        </w:tc>
        <w:tc>
          <w:tcPr>
            <w:tcW w:w="1580" w:type="dxa"/>
            <w:tcBorders>
              <w:top w:val="single" w:sz="4" w:space="0" w:color="000000"/>
              <w:left w:val="single" w:sz="4" w:space="0" w:color="auto"/>
              <w:bottom w:val="single" w:sz="4" w:space="0" w:color="000000"/>
              <w:right w:val="single" w:sz="4" w:space="0" w:color="000000"/>
            </w:tcBorders>
            <w:shd w:val="clear" w:color="auto" w:fill="auto"/>
            <w:vAlign w:val="center"/>
          </w:tcPr>
          <w:p w:rsidR="00C05C07" w:rsidRPr="00C05C07" w:rsidRDefault="00C05C07" w:rsidP="00C05C07">
            <w:pPr>
              <w:suppressAutoHyphens/>
              <w:spacing w:after="0" w:line="240" w:lineRule="auto"/>
              <w:jc w:val="center"/>
              <w:rPr>
                <w:rFonts w:ascii="Times New Roman" w:hAnsi="Times New Roman" w:cs="Times New Roman"/>
                <w:b/>
                <w:i/>
                <w:sz w:val="24"/>
                <w:szCs w:val="24"/>
                <w:lang w:eastAsia="ar-SA"/>
              </w:rPr>
            </w:pPr>
            <w:r w:rsidRPr="00C05C07">
              <w:rPr>
                <w:rFonts w:ascii="Times New Roman" w:hAnsi="Times New Roman" w:cs="Times New Roman"/>
                <w:b/>
                <w:i/>
                <w:sz w:val="24"/>
                <w:szCs w:val="24"/>
                <w:lang w:eastAsia="ar-SA"/>
              </w:rPr>
              <w:t>9 600,00</w:t>
            </w:r>
          </w:p>
        </w:tc>
      </w:tr>
      <w:tr w:rsidR="00C05C07" w:rsidRPr="00C05C07" w:rsidTr="00ED1C84">
        <w:tblPrEx>
          <w:tblLook w:val="04A0" w:firstRow="1" w:lastRow="0" w:firstColumn="1" w:lastColumn="0" w:noHBand="0" w:noVBand="1"/>
        </w:tblPrEx>
        <w:trPr>
          <w:trHeight w:val="340"/>
        </w:trPr>
        <w:tc>
          <w:tcPr>
            <w:tcW w:w="8080" w:type="dxa"/>
            <w:gridSpan w:val="2"/>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rPr>
                <w:rFonts w:ascii="Times New Roman" w:hAnsi="Times New Roman"/>
                <w:bCs/>
                <w:sz w:val="24"/>
                <w:szCs w:val="24"/>
                <w:lang w:eastAsia="ar-SA"/>
              </w:rPr>
            </w:pPr>
            <w:r w:rsidRPr="00C05C07">
              <w:rPr>
                <w:rFonts w:ascii="Times New Roman" w:hAnsi="Times New Roman" w:cs="Times New Roman"/>
                <w:bCs/>
                <w:sz w:val="24"/>
                <w:szCs w:val="24"/>
                <w:lang w:eastAsia="ar-SA"/>
              </w:rPr>
              <w:t>Муниципальная программа "Создание условий для развития физической культуры и спорта"</w:t>
            </w:r>
          </w:p>
        </w:tc>
        <w:tc>
          <w:tcPr>
            <w:tcW w:w="1580" w:type="dxa"/>
            <w:tcBorders>
              <w:top w:val="single" w:sz="4" w:space="0" w:color="000000"/>
              <w:left w:val="single" w:sz="4" w:space="0" w:color="auto"/>
              <w:bottom w:val="single" w:sz="4" w:space="0" w:color="000000"/>
              <w:right w:val="single" w:sz="4" w:space="0" w:color="000000"/>
            </w:tcBorders>
          </w:tcPr>
          <w:p w:rsidR="00C05C07" w:rsidRPr="00C05C07" w:rsidRDefault="00C05C07" w:rsidP="00C05C07">
            <w:pPr>
              <w:suppressAutoHyphens/>
              <w:spacing w:after="0" w:line="240" w:lineRule="auto"/>
              <w:jc w:val="center"/>
              <w:rPr>
                <w:rFonts w:ascii="Times New Roman" w:hAnsi="Times New Roman"/>
                <w:b/>
                <w:bCs/>
                <w:sz w:val="24"/>
                <w:szCs w:val="24"/>
                <w:lang w:eastAsia="ar-SA"/>
              </w:rPr>
            </w:pPr>
          </w:p>
        </w:tc>
      </w:tr>
      <w:tr w:rsidR="00C05C07" w:rsidRPr="00C05C07" w:rsidTr="00ED1C84">
        <w:tblPrEx>
          <w:tblLook w:val="04A0" w:firstRow="1" w:lastRow="0" w:firstColumn="1" w:lastColumn="0" w:noHBand="0" w:noVBand="1"/>
        </w:tblPrEx>
        <w:trPr>
          <w:trHeight w:val="340"/>
        </w:trPr>
        <w:tc>
          <w:tcPr>
            <w:tcW w:w="4678" w:type="dxa"/>
            <w:tcBorders>
              <w:top w:val="single" w:sz="4" w:space="0" w:color="000000"/>
              <w:left w:val="single" w:sz="4" w:space="0" w:color="000000"/>
              <w:bottom w:val="single" w:sz="4" w:space="0" w:color="000000"/>
              <w:right w:val="single" w:sz="4" w:space="0" w:color="auto"/>
            </w:tcBorders>
            <w:hideMark/>
          </w:tcPr>
          <w:p w:rsidR="00C05C07" w:rsidRPr="00C05C07" w:rsidRDefault="00C05C07" w:rsidP="00C05C07">
            <w:pPr>
              <w:suppressAutoHyphens/>
              <w:spacing w:after="0" w:line="240" w:lineRule="auto"/>
              <w:outlineLvl w:val="1"/>
              <w:rPr>
                <w:rFonts w:ascii="Times New Roman" w:hAnsi="Times New Roman"/>
                <w:bCs/>
                <w:sz w:val="24"/>
                <w:szCs w:val="24"/>
                <w:lang w:eastAsia="ar-SA"/>
              </w:rPr>
            </w:pPr>
            <w:r w:rsidRPr="00C05C07">
              <w:rPr>
                <w:rFonts w:ascii="Times New Roman" w:hAnsi="Times New Roman" w:cs="Times New Roman"/>
                <w:bCs/>
                <w:sz w:val="24"/>
                <w:szCs w:val="24"/>
                <w:lang w:eastAsia="ar-SA"/>
              </w:rPr>
              <w:t>Физическая культура и спорт</w:t>
            </w:r>
          </w:p>
        </w:tc>
        <w:tc>
          <w:tcPr>
            <w:tcW w:w="3402" w:type="dxa"/>
            <w:tcBorders>
              <w:top w:val="single" w:sz="4" w:space="0" w:color="000000"/>
              <w:left w:val="single" w:sz="4" w:space="0" w:color="000000"/>
              <w:bottom w:val="single" w:sz="4" w:space="0" w:color="000000"/>
              <w:right w:val="single" w:sz="4" w:space="0" w:color="auto"/>
            </w:tcBorders>
          </w:tcPr>
          <w:p w:rsidR="00C05C07" w:rsidRPr="00C05C07" w:rsidRDefault="00C05C07" w:rsidP="00C05C07">
            <w:pPr>
              <w:spacing w:after="0" w:line="240" w:lineRule="auto"/>
              <w:jc w:val="center"/>
              <w:rPr>
                <w:rFonts w:ascii="Times New Roman" w:hAnsi="Times New Roman"/>
                <w:bCs/>
                <w:sz w:val="24"/>
                <w:szCs w:val="24"/>
                <w:lang w:eastAsia="ar-SA"/>
              </w:rPr>
            </w:pPr>
            <w:r w:rsidRPr="00C05C07">
              <w:rPr>
                <w:rFonts w:ascii="Times New Roman" w:hAnsi="Times New Roman" w:cs="Times New Roman"/>
                <w:bCs/>
                <w:sz w:val="24"/>
                <w:szCs w:val="24"/>
                <w:lang w:eastAsia="ar-SA"/>
              </w:rPr>
              <w:t>541 1102 0200160220 244</w:t>
            </w:r>
          </w:p>
        </w:tc>
        <w:tc>
          <w:tcPr>
            <w:tcW w:w="1580" w:type="dxa"/>
            <w:tcBorders>
              <w:top w:val="single" w:sz="4" w:space="0" w:color="000000"/>
              <w:left w:val="single" w:sz="4" w:space="0" w:color="auto"/>
              <w:bottom w:val="single" w:sz="4" w:space="0" w:color="000000"/>
              <w:right w:val="single" w:sz="4" w:space="0" w:color="000000"/>
            </w:tcBorders>
            <w:hideMark/>
          </w:tcPr>
          <w:p w:rsidR="00C05C07" w:rsidRPr="00C05C07" w:rsidRDefault="00C05C07" w:rsidP="00C05C07">
            <w:pPr>
              <w:suppressAutoHyphens/>
              <w:spacing w:after="0" w:line="240" w:lineRule="auto"/>
              <w:jc w:val="center"/>
              <w:rPr>
                <w:rFonts w:ascii="Times New Roman" w:hAnsi="Times New Roman"/>
                <w:bCs/>
                <w:sz w:val="24"/>
                <w:szCs w:val="24"/>
                <w:lang w:eastAsia="ar-SA"/>
              </w:rPr>
            </w:pPr>
            <w:r w:rsidRPr="00C05C07">
              <w:rPr>
                <w:rFonts w:ascii="Times New Roman" w:hAnsi="Times New Roman"/>
                <w:bCs/>
                <w:sz w:val="24"/>
                <w:szCs w:val="24"/>
                <w:lang w:eastAsia="ar-SA"/>
              </w:rPr>
              <w:t xml:space="preserve"> 9 600,00</w:t>
            </w:r>
          </w:p>
        </w:tc>
      </w:tr>
    </w:tbl>
    <w:p w:rsidR="00C05C07" w:rsidRPr="00C05C07" w:rsidRDefault="00C05C07" w:rsidP="00C05C07">
      <w:pPr>
        <w:suppressAutoHyphens/>
        <w:spacing w:after="0" w:line="240" w:lineRule="auto"/>
        <w:ind w:firstLine="709"/>
        <w:jc w:val="both"/>
        <w:rPr>
          <w:rFonts w:ascii="Times New Roman" w:hAnsi="Times New Roman" w:cs="Times New Roman"/>
          <w:b/>
          <w:sz w:val="24"/>
          <w:szCs w:val="24"/>
          <w:lang w:eastAsia="ar-SA"/>
        </w:rPr>
      </w:pPr>
    </w:p>
    <w:p w:rsidR="00C05C07" w:rsidRPr="00C05C07" w:rsidRDefault="00C05C07" w:rsidP="00C05C07">
      <w:pPr>
        <w:suppressAutoHyphens/>
        <w:spacing w:after="0" w:line="240" w:lineRule="auto"/>
        <w:ind w:firstLine="709"/>
        <w:jc w:val="both"/>
        <w:rPr>
          <w:rFonts w:ascii="Times New Roman" w:hAnsi="Times New Roman" w:cs="Times New Roman"/>
          <w:sz w:val="24"/>
          <w:szCs w:val="24"/>
          <w:lang w:eastAsia="ar-SA"/>
        </w:rPr>
      </w:pPr>
      <w:r w:rsidRPr="00C05C07">
        <w:rPr>
          <w:rFonts w:ascii="Times New Roman" w:hAnsi="Times New Roman" w:cs="Times New Roman"/>
          <w:b/>
          <w:sz w:val="24"/>
          <w:szCs w:val="24"/>
          <w:lang w:eastAsia="ar-SA"/>
        </w:rPr>
        <w:t>9.</w:t>
      </w:r>
      <w:r w:rsidRPr="00C05C07">
        <w:rPr>
          <w:rFonts w:ascii="Times New Roman" w:hAnsi="Times New Roman" w:cs="Times New Roman"/>
          <w:sz w:val="24"/>
          <w:szCs w:val="24"/>
          <w:lang w:eastAsia="ar-SA"/>
        </w:rPr>
        <w:t xml:space="preserve"> В соответствии с доведенными уведомлениями по расчетам между бюджетами на 2024 год внести изменения плановых бюджетных назначений на 2024 год по следующим видам доходной бюджетной классификации: </w:t>
      </w:r>
    </w:p>
    <w:tbl>
      <w:tblPr>
        <w:tblW w:w="97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5103"/>
        <w:gridCol w:w="1988"/>
      </w:tblGrid>
      <w:tr w:rsidR="00C05C07" w:rsidRPr="00C05C07" w:rsidTr="00ED1C84">
        <w:trPr>
          <w:trHeight w:val="475"/>
        </w:trPr>
        <w:tc>
          <w:tcPr>
            <w:tcW w:w="2694"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Код </w:t>
            </w:r>
            <w:proofErr w:type="gramStart"/>
            <w:r w:rsidRPr="00C05C07">
              <w:rPr>
                <w:rFonts w:ascii="Times New Roman" w:hAnsi="Times New Roman" w:cs="Times New Roman"/>
                <w:b/>
                <w:sz w:val="24"/>
                <w:szCs w:val="24"/>
                <w:lang w:eastAsia="ru-RU"/>
              </w:rPr>
              <w:t>бюджетной</w:t>
            </w:r>
            <w:proofErr w:type="gramEnd"/>
            <w:r w:rsidRPr="00C05C07">
              <w:rPr>
                <w:rFonts w:ascii="Times New Roman" w:hAnsi="Times New Roman" w:cs="Times New Roman"/>
                <w:b/>
                <w:sz w:val="24"/>
                <w:szCs w:val="24"/>
                <w:lang w:eastAsia="ru-RU"/>
              </w:rPr>
              <w:t xml:space="preserve"> </w:t>
            </w:r>
          </w:p>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классификации</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Наименование </w:t>
            </w:r>
          </w:p>
        </w:tc>
        <w:tc>
          <w:tcPr>
            <w:tcW w:w="1988"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 xml:space="preserve">Сумма, </w:t>
            </w:r>
          </w:p>
          <w:p w:rsidR="00C05C07" w:rsidRPr="00C05C07" w:rsidRDefault="00C05C07" w:rsidP="00C05C07">
            <w:pPr>
              <w:spacing w:after="0" w:line="240" w:lineRule="auto"/>
              <w:jc w:val="center"/>
              <w:rPr>
                <w:rFonts w:ascii="Times New Roman" w:hAnsi="Times New Roman" w:cs="Times New Roman"/>
                <w:b/>
                <w:sz w:val="24"/>
                <w:szCs w:val="24"/>
                <w:lang w:eastAsia="ru-RU"/>
              </w:rPr>
            </w:pPr>
            <w:r w:rsidRPr="00C05C07">
              <w:rPr>
                <w:rFonts w:ascii="Times New Roman" w:hAnsi="Times New Roman" w:cs="Times New Roman"/>
                <w:b/>
                <w:sz w:val="24"/>
                <w:szCs w:val="24"/>
                <w:lang w:eastAsia="ru-RU"/>
              </w:rPr>
              <w:t>рублей</w:t>
            </w:r>
          </w:p>
        </w:tc>
      </w:tr>
      <w:tr w:rsidR="00C05C07" w:rsidRPr="00C05C07" w:rsidTr="00ED1C8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0"/>
                <w:szCs w:val="20"/>
                <w:lang w:eastAsia="ru-RU"/>
              </w:rPr>
            </w:pPr>
            <w:r w:rsidRPr="00C05C07">
              <w:rPr>
                <w:rFonts w:ascii="Times New Roman" w:hAnsi="Times New Roman" w:cs="Times New Roman"/>
                <w:sz w:val="20"/>
                <w:szCs w:val="20"/>
                <w:lang w:eastAsia="ru-RU"/>
              </w:rPr>
              <w:t>526 202 20299 14 0000 150</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Фонда содействия реформированию жилищно-коммунального хозяйства</w:t>
            </w:r>
          </w:p>
        </w:tc>
        <w:tc>
          <w:tcPr>
            <w:tcW w:w="1988"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-26 587 150,00</w:t>
            </w:r>
          </w:p>
        </w:tc>
      </w:tr>
      <w:tr w:rsidR="00C05C07" w:rsidRPr="00C05C07" w:rsidTr="00ED1C8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0"/>
                <w:szCs w:val="20"/>
                <w:lang w:eastAsia="ru-RU"/>
              </w:rPr>
            </w:pPr>
            <w:r w:rsidRPr="00C05C07">
              <w:rPr>
                <w:rFonts w:ascii="Times New Roman" w:hAnsi="Times New Roman" w:cs="Times New Roman"/>
                <w:sz w:val="20"/>
                <w:szCs w:val="20"/>
                <w:lang w:eastAsia="ru-RU"/>
              </w:rPr>
              <w:t>526 202 20299 14 0000 150</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 xml:space="preserve">Субсидии бюджетам муниципальных округов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 </w:t>
            </w:r>
          </w:p>
        </w:tc>
        <w:tc>
          <w:tcPr>
            <w:tcW w:w="1988"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26 028 200,05</w:t>
            </w:r>
          </w:p>
        </w:tc>
      </w:tr>
      <w:tr w:rsidR="00C05C07" w:rsidRPr="00C05C07" w:rsidTr="00ED1C8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0"/>
                <w:szCs w:val="20"/>
                <w:lang w:eastAsia="ru-RU"/>
              </w:rPr>
            </w:pPr>
            <w:r w:rsidRPr="00C05C07">
              <w:rPr>
                <w:rFonts w:ascii="Times New Roman" w:hAnsi="Times New Roman" w:cs="Times New Roman"/>
                <w:sz w:val="20"/>
                <w:szCs w:val="20"/>
                <w:lang w:eastAsia="ru-RU"/>
              </w:rPr>
              <w:t>526 202 20302 14 0000 150</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Субсидии бюджетам муниципальных округов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558 949,95</w:t>
            </w:r>
          </w:p>
        </w:tc>
      </w:tr>
      <w:tr w:rsidR="00C05C07" w:rsidRPr="00C05C07" w:rsidTr="00ED1C8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0"/>
                <w:szCs w:val="20"/>
                <w:lang w:eastAsia="ru-RU"/>
              </w:rPr>
            </w:pPr>
            <w:r w:rsidRPr="00C05C07">
              <w:rPr>
                <w:rFonts w:ascii="Times New Roman" w:hAnsi="Times New Roman" w:cs="Times New Roman"/>
                <w:sz w:val="20"/>
                <w:szCs w:val="20"/>
                <w:lang w:eastAsia="ru-RU"/>
              </w:rPr>
              <w:t>526 202 20303 14 0000 150</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Субсидии бюджетам муниципальных округов на обеспечение мероприятий по модернизации систем коммунальной инфраструктуры за счет средств бюджетов</w:t>
            </w:r>
          </w:p>
        </w:tc>
        <w:tc>
          <w:tcPr>
            <w:tcW w:w="1988"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-2 639 000,00</w:t>
            </w:r>
          </w:p>
        </w:tc>
      </w:tr>
      <w:tr w:rsidR="00C05C07" w:rsidRPr="00C05C07" w:rsidTr="00ED1C84">
        <w:trPr>
          <w:trHeight w:val="610"/>
        </w:trPr>
        <w:tc>
          <w:tcPr>
            <w:tcW w:w="2694"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0"/>
                <w:szCs w:val="20"/>
                <w:lang w:eastAsia="ru-RU"/>
              </w:rPr>
            </w:pPr>
            <w:r w:rsidRPr="00C05C07">
              <w:rPr>
                <w:rFonts w:ascii="Times New Roman" w:hAnsi="Times New Roman" w:cs="Times New Roman"/>
                <w:sz w:val="20"/>
                <w:szCs w:val="20"/>
                <w:lang w:eastAsia="ru-RU"/>
              </w:rPr>
              <w:t>526 202 20300 14 0000 150</w:t>
            </w:r>
          </w:p>
        </w:tc>
        <w:tc>
          <w:tcPr>
            <w:tcW w:w="5103" w:type="dxa"/>
            <w:tcBorders>
              <w:top w:val="single" w:sz="4" w:space="0" w:color="auto"/>
              <w:left w:val="single" w:sz="4" w:space="0" w:color="auto"/>
              <w:bottom w:val="single" w:sz="4" w:space="0" w:color="auto"/>
              <w:right w:val="single" w:sz="4" w:space="0" w:color="auto"/>
            </w:tcBorders>
            <w:hideMark/>
          </w:tcPr>
          <w:p w:rsidR="00C05C07" w:rsidRPr="00C05C07" w:rsidRDefault="00C05C07" w:rsidP="00C05C07">
            <w:pPr>
              <w:spacing w:after="0" w:line="240" w:lineRule="auto"/>
              <w:rPr>
                <w:rFonts w:ascii="Times New Roman" w:hAnsi="Times New Roman" w:cs="Times New Roman"/>
                <w:sz w:val="24"/>
                <w:szCs w:val="24"/>
                <w:lang w:eastAsia="ar-SA"/>
              </w:rPr>
            </w:pPr>
            <w:r w:rsidRPr="00C05C07">
              <w:rPr>
                <w:rFonts w:ascii="Times New Roman" w:hAnsi="Times New Roman" w:cs="Times New Roman"/>
                <w:sz w:val="24"/>
                <w:szCs w:val="24"/>
                <w:lang w:eastAsia="ar-SA"/>
              </w:rPr>
              <w:t>Субсидии бюджетам муниципальных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988" w:type="dxa"/>
            <w:tcBorders>
              <w:top w:val="single" w:sz="4" w:space="0" w:color="auto"/>
              <w:left w:val="single" w:sz="4" w:space="0" w:color="auto"/>
              <w:bottom w:val="single" w:sz="4" w:space="0" w:color="auto"/>
              <w:right w:val="single" w:sz="4" w:space="0" w:color="auto"/>
            </w:tcBorders>
            <w:vAlign w:val="center"/>
            <w:hideMark/>
          </w:tcPr>
          <w:p w:rsidR="00C05C07" w:rsidRPr="00C05C07" w:rsidRDefault="00C05C07" w:rsidP="00C05C07">
            <w:pPr>
              <w:spacing w:after="0" w:line="240" w:lineRule="auto"/>
              <w:jc w:val="center"/>
              <w:rPr>
                <w:rFonts w:ascii="Times New Roman" w:hAnsi="Times New Roman" w:cs="Times New Roman"/>
                <w:sz w:val="24"/>
                <w:szCs w:val="24"/>
                <w:lang w:eastAsia="ru-RU"/>
              </w:rPr>
            </w:pPr>
            <w:r w:rsidRPr="00C05C07">
              <w:rPr>
                <w:rFonts w:ascii="Times New Roman" w:hAnsi="Times New Roman" w:cs="Times New Roman"/>
                <w:sz w:val="24"/>
                <w:szCs w:val="24"/>
                <w:lang w:eastAsia="ru-RU"/>
              </w:rPr>
              <w:t>2 639 000,00</w:t>
            </w:r>
          </w:p>
        </w:tc>
      </w:tr>
    </w:tbl>
    <w:p w:rsidR="00C05C07" w:rsidRPr="00C05C07" w:rsidRDefault="00C05C07" w:rsidP="00C05C07">
      <w:pPr>
        <w:suppressAutoHyphens/>
        <w:spacing w:after="0" w:line="240" w:lineRule="auto"/>
        <w:ind w:firstLine="567"/>
        <w:jc w:val="both"/>
        <w:rPr>
          <w:rFonts w:ascii="Times New Roman" w:hAnsi="Times New Roman" w:cs="Times New Roman"/>
          <w:sz w:val="24"/>
          <w:szCs w:val="24"/>
          <w:lang w:eastAsia="ar-SA"/>
        </w:rPr>
      </w:pPr>
    </w:p>
    <w:p w:rsidR="00C05C07" w:rsidRPr="00C05C07" w:rsidRDefault="00C05C07" w:rsidP="00C05C07">
      <w:pPr>
        <w:suppressAutoHyphens/>
        <w:spacing w:after="0" w:line="240" w:lineRule="auto"/>
        <w:ind w:firstLine="567"/>
        <w:jc w:val="both"/>
        <w:rPr>
          <w:rFonts w:ascii="Times New Roman" w:hAnsi="Times New Roman" w:cs="Times New Roman"/>
          <w:sz w:val="24"/>
          <w:szCs w:val="24"/>
          <w:lang w:eastAsia="ar-SA"/>
        </w:rPr>
      </w:pPr>
      <w:r w:rsidRPr="00C05C07">
        <w:rPr>
          <w:rFonts w:ascii="Times New Roman" w:hAnsi="Times New Roman" w:cs="Times New Roman"/>
          <w:b/>
          <w:sz w:val="24"/>
          <w:szCs w:val="24"/>
          <w:lang w:eastAsia="ar-SA"/>
        </w:rPr>
        <w:t>10</w:t>
      </w:r>
      <w:r w:rsidRPr="00C05C07">
        <w:rPr>
          <w:rFonts w:ascii="Times New Roman" w:hAnsi="Times New Roman" w:cs="Times New Roman"/>
          <w:sz w:val="24"/>
          <w:szCs w:val="24"/>
          <w:lang w:eastAsia="ar-SA"/>
        </w:rPr>
        <w:t xml:space="preserve">. Увеличить </w:t>
      </w:r>
      <w:r w:rsidRPr="00C05C07">
        <w:rPr>
          <w:rFonts w:ascii="Times New Roman" w:hAnsi="Times New Roman" w:cs="Times New Roman"/>
          <w:b/>
          <w:sz w:val="24"/>
          <w:szCs w:val="24"/>
          <w:lang w:eastAsia="ar-SA"/>
        </w:rPr>
        <w:t>субсидию</w:t>
      </w:r>
      <w:r w:rsidRPr="00C05C07">
        <w:rPr>
          <w:rFonts w:ascii="Times New Roman" w:hAnsi="Times New Roman" w:cs="Times New Roman"/>
          <w:sz w:val="24"/>
          <w:szCs w:val="24"/>
          <w:lang w:eastAsia="ar-SA"/>
        </w:rPr>
        <w:t xml:space="preserve"> на 2024 год в сумме </w:t>
      </w:r>
      <w:r w:rsidRPr="00C05C07">
        <w:rPr>
          <w:rFonts w:ascii="Times New Roman" w:hAnsi="Times New Roman" w:cs="Times New Roman"/>
          <w:b/>
          <w:sz w:val="24"/>
          <w:szCs w:val="24"/>
          <w:lang w:eastAsia="ar-SA"/>
        </w:rPr>
        <w:t>1 323 000,00</w:t>
      </w:r>
      <w:r w:rsidRPr="00C05C07">
        <w:rPr>
          <w:rFonts w:ascii="Times New Roman" w:hAnsi="Times New Roman" w:cs="Times New Roman"/>
          <w:sz w:val="24"/>
          <w:szCs w:val="24"/>
          <w:lang w:eastAsia="ar-SA"/>
        </w:rPr>
        <w:t xml:space="preserve"> рублей в соответствии с доведенными уведомлениями по расчетам между бюджетами и Распоряжением Правительства УР и направить:</w:t>
      </w:r>
    </w:p>
    <w:p w:rsidR="00C05C07" w:rsidRPr="00C05C07" w:rsidRDefault="00C05C07" w:rsidP="00C05C07">
      <w:pPr>
        <w:suppressAutoHyphens/>
        <w:spacing w:after="0" w:line="240" w:lineRule="auto"/>
        <w:jc w:val="both"/>
        <w:rPr>
          <w:rFonts w:ascii="Times New Roman" w:hAnsi="Times New Roman" w:cs="Times New Roman"/>
          <w:sz w:val="24"/>
          <w:szCs w:val="24"/>
          <w:lang w:eastAsia="ar-SA"/>
        </w:rPr>
      </w:pPr>
      <w:r w:rsidRPr="00C05C07">
        <w:rPr>
          <w:rFonts w:ascii="Times New Roman" w:hAnsi="Times New Roman" w:cs="Times New Roman"/>
          <w:sz w:val="24"/>
          <w:szCs w:val="24"/>
          <w:lang w:eastAsia="ar-SA"/>
        </w:rPr>
        <w:t>- 1 323 000,00 рублей (на 2024 год)– на реализацию мероприятий федерального проекта  комплексного развития сельских территорий.</w:t>
      </w:r>
    </w:p>
    <w:p w:rsidR="00A927AF" w:rsidRPr="00A927AF" w:rsidRDefault="00A927AF" w:rsidP="00A927AF">
      <w:pPr>
        <w:spacing w:after="0" w:line="240" w:lineRule="auto"/>
        <w:jc w:val="right"/>
        <w:rPr>
          <w:rFonts w:ascii="Times New Roman" w:hAnsi="Times New Roman" w:cs="Times New Roman"/>
          <w:sz w:val="28"/>
          <w:szCs w:val="28"/>
          <w:lang w:eastAsia="ru-RU"/>
        </w:rPr>
      </w:pPr>
      <w:r w:rsidRPr="00A927AF">
        <w:rPr>
          <w:rFonts w:ascii="Times New Roman" w:hAnsi="Times New Roman" w:cs="Times New Roman"/>
          <w:sz w:val="28"/>
          <w:szCs w:val="28"/>
          <w:lang w:eastAsia="ru-RU"/>
        </w:rPr>
        <w:lastRenderedPageBreak/>
        <w:t>ПРОЕКТ</w:t>
      </w:r>
    </w:p>
    <w:p w:rsidR="00A927AF" w:rsidRPr="00A927AF" w:rsidRDefault="00A927AF" w:rsidP="00A927AF">
      <w:pPr>
        <w:spacing w:after="0" w:line="240" w:lineRule="auto"/>
        <w:jc w:val="center"/>
        <w:rPr>
          <w:rFonts w:ascii="Times New Roman" w:hAnsi="Times New Roman" w:cs="Times New Roman"/>
          <w:sz w:val="32"/>
          <w:szCs w:val="32"/>
          <w:lang w:eastAsia="ru-RU"/>
        </w:rPr>
      </w:pPr>
      <w:r>
        <w:rPr>
          <w:rFonts w:ascii="Times New Roman" w:hAnsi="Times New Roman" w:cs="Times New Roman"/>
          <w:noProof/>
          <w:sz w:val="28"/>
          <w:szCs w:val="28"/>
          <w:lang w:eastAsia="ru-RU"/>
        </w:rPr>
        <w:drawing>
          <wp:inline distT="0" distB="0" distL="0" distR="0">
            <wp:extent cx="609600" cy="60960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A927AF" w:rsidRPr="00A927AF" w:rsidRDefault="00A927AF" w:rsidP="00A927AF">
      <w:pPr>
        <w:spacing w:after="0" w:line="240" w:lineRule="auto"/>
        <w:jc w:val="center"/>
        <w:rPr>
          <w:rFonts w:ascii="Times New Roman" w:hAnsi="Times New Roman" w:cs="Times New Roman"/>
          <w:b/>
          <w:sz w:val="32"/>
          <w:szCs w:val="32"/>
          <w:lang w:eastAsia="ru-RU"/>
        </w:rPr>
      </w:pPr>
    </w:p>
    <w:p w:rsidR="00A927AF" w:rsidRPr="00A927AF" w:rsidRDefault="00A927AF" w:rsidP="00A927AF">
      <w:pPr>
        <w:spacing w:after="0" w:line="240" w:lineRule="auto"/>
        <w:jc w:val="center"/>
        <w:rPr>
          <w:rFonts w:ascii="Times New Roman" w:hAnsi="Times New Roman" w:cs="Times New Roman"/>
          <w:b/>
          <w:sz w:val="28"/>
          <w:szCs w:val="28"/>
          <w:lang w:eastAsia="ru-RU"/>
        </w:rPr>
      </w:pPr>
      <w:r w:rsidRPr="00A927AF">
        <w:rPr>
          <w:rFonts w:ascii="Times New Roman" w:hAnsi="Times New Roman" w:cs="Times New Roman"/>
          <w:b/>
          <w:sz w:val="28"/>
          <w:szCs w:val="28"/>
          <w:lang w:eastAsia="ru-RU"/>
        </w:rPr>
        <w:t>РЕШЕНИЕ</w:t>
      </w:r>
    </w:p>
    <w:p w:rsidR="00A927AF" w:rsidRPr="00A927AF" w:rsidRDefault="00A927AF" w:rsidP="00A927AF">
      <w:pPr>
        <w:spacing w:after="0" w:line="240" w:lineRule="auto"/>
        <w:jc w:val="center"/>
        <w:rPr>
          <w:rFonts w:ascii="Times New Roman" w:hAnsi="Times New Roman" w:cs="Times New Roman"/>
          <w:b/>
          <w:sz w:val="28"/>
          <w:szCs w:val="28"/>
          <w:lang w:eastAsia="ru-RU"/>
        </w:rPr>
      </w:pPr>
      <w:r w:rsidRPr="00A927AF">
        <w:rPr>
          <w:rFonts w:ascii="Times New Roman" w:hAnsi="Times New Roman" w:cs="Times New Roman"/>
          <w:b/>
          <w:sz w:val="28"/>
          <w:szCs w:val="28"/>
          <w:lang w:eastAsia="ru-RU"/>
        </w:rPr>
        <w:t xml:space="preserve"> Совета депутатов муниципального образования </w:t>
      </w:r>
    </w:p>
    <w:p w:rsidR="00A927AF" w:rsidRPr="00A927AF" w:rsidRDefault="00A927AF" w:rsidP="00A927AF">
      <w:pPr>
        <w:spacing w:after="0" w:line="240" w:lineRule="auto"/>
        <w:jc w:val="center"/>
        <w:rPr>
          <w:rFonts w:ascii="Times New Roman" w:hAnsi="Times New Roman" w:cs="Times New Roman"/>
          <w:b/>
          <w:sz w:val="28"/>
          <w:szCs w:val="28"/>
          <w:lang w:eastAsia="ru-RU"/>
        </w:rPr>
      </w:pPr>
      <w:r w:rsidRPr="00A927AF">
        <w:rPr>
          <w:rFonts w:ascii="Times New Roman" w:hAnsi="Times New Roman" w:cs="Times New Roman"/>
          <w:b/>
          <w:sz w:val="28"/>
          <w:szCs w:val="28"/>
          <w:lang w:eastAsia="ru-RU"/>
        </w:rPr>
        <w:t xml:space="preserve"> «Муниципальный округ Красногорский район Удмуртской Республики»</w:t>
      </w:r>
    </w:p>
    <w:p w:rsidR="00A927AF" w:rsidRPr="00A927AF" w:rsidRDefault="00A927AF" w:rsidP="00A927AF">
      <w:pPr>
        <w:spacing w:after="0" w:line="240" w:lineRule="auto"/>
        <w:rPr>
          <w:rFonts w:ascii="Times New Roman" w:hAnsi="Times New Roman" w:cs="Times New Roman"/>
          <w:sz w:val="32"/>
          <w:szCs w:val="32"/>
          <w:lang w:eastAsia="ru-RU"/>
        </w:rPr>
      </w:pPr>
      <w:r w:rsidRPr="00A927AF">
        <w:rPr>
          <w:rFonts w:ascii="Times New Roman" w:hAnsi="Times New Roman" w:cs="Times New Roman"/>
          <w:sz w:val="32"/>
          <w:szCs w:val="32"/>
          <w:lang w:eastAsia="ru-RU"/>
        </w:rPr>
        <w:t xml:space="preserve">  </w:t>
      </w:r>
    </w:p>
    <w:p w:rsidR="00A927AF" w:rsidRPr="00A927AF" w:rsidRDefault="00A927AF" w:rsidP="00A927AF">
      <w:pPr>
        <w:spacing w:after="0" w:line="240" w:lineRule="auto"/>
        <w:ind w:left="360"/>
        <w:jc w:val="center"/>
        <w:rPr>
          <w:rFonts w:ascii="Times New Roman" w:hAnsi="Times New Roman" w:cs="Times New Roman"/>
          <w:b/>
          <w:sz w:val="26"/>
          <w:szCs w:val="26"/>
          <w:lang w:eastAsia="ru-RU"/>
        </w:rPr>
      </w:pPr>
      <w:r w:rsidRPr="00A927AF">
        <w:rPr>
          <w:rFonts w:ascii="Times New Roman" w:hAnsi="Times New Roman" w:cs="Times New Roman"/>
          <w:b/>
          <w:sz w:val="26"/>
          <w:szCs w:val="26"/>
          <w:lang w:eastAsia="ru-RU"/>
        </w:rPr>
        <w:t>О состоянии преступности на территории</w:t>
      </w:r>
    </w:p>
    <w:p w:rsidR="00A927AF" w:rsidRPr="00A927AF" w:rsidRDefault="00A927AF" w:rsidP="00A927AF">
      <w:pPr>
        <w:spacing w:after="0" w:line="240" w:lineRule="auto"/>
        <w:ind w:left="360"/>
        <w:jc w:val="center"/>
        <w:rPr>
          <w:rFonts w:ascii="Times New Roman" w:hAnsi="Times New Roman" w:cs="Times New Roman"/>
          <w:b/>
          <w:sz w:val="26"/>
          <w:szCs w:val="26"/>
          <w:lang w:eastAsia="ru-RU"/>
        </w:rPr>
      </w:pPr>
      <w:r w:rsidRPr="00A927AF">
        <w:rPr>
          <w:rFonts w:ascii="Times New Roman" w:hAnsi="Times New Roman" w:cs="Times New Roman"/>
          <w:b/>
          <w:sz w:val="26"/>
          <w:szCs w:val="26"/>
          <w:lang w:eastAsia="ru-RU"/>
        </w:rPr>
        <w:t>Красногорского района Удмуртской Республики в 2023 году</w:t>
      </w:r>
    </w:p>
    <w:p w:rsidR="00A927AF" w:rsidRPr="00A927AF" w:rsidRDefault="00A927AF" w:rsidP="00A927AF">
      <w:pPr>
        <w:spacing w:after="0" w:line="240" w:lineRule="auto"/>
        <w:ind w:left="360"/>
        <w:jc w:val="center"/>
        <w:rPr>
          <w:rFonts w:ascii="Times New Roman" w:hAnsi="Times New Roman" w:cs="Times New Roman"/>
          <w:b/>
          <w:sz w:val="26"/>
          <w:szCs w:val="26"/>
          <w:lang w:eastAsia="ru-RU"/>
        </w:rPr>
      </w:pP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Принято Советом депутатов                                                     </w:t>
      </w: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муниципального образования </w:t>
      </w: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«Муниципальный округ Красногорский район</w:t>
      </w: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Удмуртской Республики»                                                              ____   2024 года</w:t>
      </w:r>
    </w:p>
    <w:p w:rsidR="00A927AF" w:rsidRPr="00A927AF" w:rsidRDefault="00A927AF" w:rsidP="00A927AF">
      <w:pPr>
        <w:spacing w:after="0"/>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   </w:t>
      </w:r>
    </w:p>
    <w:p w:rsidR="00A927AF" w:rsidRPr="00A927AF" w:rsidRDefault="00A927AF" w:rsidP="00A927AF">
      <w:pPr>
        <w:spacing w:after="0" w:line="240" w:lineRule="auto"/>
        <w:ind w:firstLine="284"/>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ab/>
        <w:t>Заслушав отчет  начальника пункта полиции «Красногорский» МО МВД России «Игринский» майора полиции</w:t>
      </w:r>
      <w:r w:rsidRPr="00A927AF">
        <w:rPr>
          <w:rFonts w:ascii="Times New Roman" w:hAnsi="Times New Roman" w:cs="Times New Roman"/>
          <w:sz w:val="26"/>
          <w:szCs w:val="26"/>
          <w:lang w:eastAsia="ru-RU"/>
        </w:rPr>
        <w:tab/>
      </w:r>
      <w:proofErr w:type="spellStart"/>
      <w:r w:rsidRPr="00A927AF">
        <w:rPr>
          <w:rFonts w:ascii="Times New Roman" w:hAnsi="Times New Roman" w:cs="Times New Roman"/>
          <w:sz w:val="26"/>
          <w:szCs w:val="26"/>
          <w:lang w:eastAsia="ru-RU"/>
        </w:rPr>
        <w:t>Кандакова</w:t>
      </w:r>
      <w:proofErr w:type="spellEnd"/>
      <w:r w:rsidRPr="00A927AF">
        <w:rPr>
          <w:rFonts w:ascii="Times New Roman" w:hAnsi="Times New Roman" w:cs="Times New Roman"/>
          <w:sz w:val="26"/>
          <w:szCs w:val="26"/>
          <w:lang w:eastAsia="ru-RU"/>
        </w:rPr>
        <w:t xml:space="preserve"> К.Н. «О состоянии преступности на  территории Красногорского района Удмуртской Республики в 2023 году»</w:t>
      </w:r>
      <w:r w:rsidRPr="00A927AF">
        <w:rPr>
          <w:rFonts w:ascii="Times New Roman" w:hAnsi="Times New Roman" w:cs="Times New Roman"/>
          <w:color w:val="000000"/>
          <w:sz w:val="26"/>
          <w:szCs w:val="26"/>
          <w:lang w:eastAsia="ru-RU"/>
        </w:rPr>
        <w:t>,</w:t>
      </w:r>
    </w:p>
    <w:p w:rsidR="00A927AF" w:rsidRPr="00A927AF" w:rsidRDefault="00A927AF" w:rsidP="00A927AF">
      <w:pPr>
        <w:tabs>
          <w:tab w:val="left" w:pos="1110"/>
        </w:tabs>
        <w:spacing w:after="0"/>
        <w:jc w:val="both"/>
        <w:rPr>
          <w:rFonts w:ascii="Times New Roman" w:hAnsi="Times New Roman" w:cs="Times New Roman"/>
          <w:sz w:val="26"/>
          <w:szCs w:val="26"/>
          <w:lang w:eastAsia="ru-RU"/>
        </w:rPr>
      </w:pPr>
    </w:p>
    <w:p w:rsidR="00A927AF" w:rsidRPr="00A927AF" w:rsidRDefault="00A927AF" w:rsidP="00A927AF">
      <w:pPr>
        <w:spacing w:after="0" w:line="240" w:lineRule="auto"/>
        <w:ind w:firstLine="708"/>
        <w:jc w:val="center"/>
        <w:rPr>
          <w:rFonts w:ascii="Times New Roman" w:hAnsi="Times New Roman" w:cs="Times New Roman"/>
          <w:sz w:val="26"/>
          <w:szCs w:val="26"/>
          <w:lang w:eastAsia="ru-RU"/>
        </w:rPr>
      </w:pPr>
      <w:r w:rsidRPr="00A927AF">
        <w:rPr>
          <w:rFonts w:ascii="Times New Roman" w:hAnsi="Times New Roman" w:cs="Times New Roman"/>
          <w:sz w:val="26"/>
          <w:szCs w:val="26"/>
          <w:lang w:eastAsia="ru-RU"/>
        </w:rPr>
        <w:t>Совет депутатов муниципального образования «Муниципального округа Красногорский район» РЕШАЕТ:</w:t>
      </w:r>
    </w:p>
    <w:p w:rsidR="00A927AF" w:rsidRPr="00A927AF" w:rsidRDefault="00A927AF" w:rsidP="00A927AF">
      <w:pPr>
        <w:spacing w:after="0" w:line="240" w:lineRule="auto"/>
        <w:jc w:val="both"/>
        <w:rPr>
          <w:rFonts w:ascii="Times New Roman" w:hAnsi="Times New Roman" w:cs="Times New Roman"/>
          <w:sz w:val="26"/>
          <w:szCs w:val="26"/>
          <w:lang w:eastAsia="ru-RU"/>
        </w:rPr>
      </w:pPr>
    </w:p>
    <w:p w:rsidR="00A927AF" w:rsidRPr="00A927AF" w:rsidRDefault="00A927AF" w:rsidP="00A927AF">
      <w:pPr>
        <w:spacing w:after="0" w:line="240" w:lineRule="auto"/>
        <w:ind w:firstLine="284"/>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Отчет начальника пункта полиции «Красногорский» МО МВД России «Игринский» майора полиции </w:t>
      </w:r>
      <w:proofErr w:type="spellStart"/>
      <w:r w:rsidRPr="00A927AF">
        <w:rPr>
          <w:rFonts w:ascii="Times New Roman" w:hAnsi="Times New Roman" w:cs="Times New Roman"/>
          <w:sz w:val="26"/>
          <w:szCs w:val="26"/>
          <w:lang w:eastAsia="ru-RU"/>
        </w:rPr>
        <w:t>Кандакова</w:t>
      </w:r>
      <w:proofErr w:type="spellEnd"/>
      <w:r w:rsidRPr="00A927AF">
        <w:rPr>
          <w:rFonts w:ascii="Times New Roman" w:hAnsi="Times New Roman" w:cs="Times New Roman"/>
          <w:sz w:val="26"/>
          <w:szCs w:val="26"/>
          <w:lang w:eastAsia="ru-RU"/>
        </w:rPr>
        <w:t xml:space="preserve"> К.Н. «О состоянии преступности на территории Красногорского района Удмуртской Республики в 2023 году» принять к сведению (отчет прилагается).</w:t>
      </w:r>
    </w:p>
    <w:p w:rsidR="00A927AF" w:rsidRPr="00A927AF" w:rsidRDefault="00A927AF" w:rsidP="00A927AF">
      <w:pPr>
        <w:spacing w:after="0" w:line="240" w:lineRule="auto"/>
        <w:jc w:val="both"/>
        <w:rPr>
          <w:rFonts w:ascii="Times New Roman" w:hAnsi="Times New Roman" w:cs="Times New Roman"/>
          <w:sz w:val="26"/>
          <w:szCs w:val="26"/>
          <w:lang w:eastAsia="ru-RU"/>
        </w:rPr>
      </w:pPr>
    </w:p>
    <w:p w:rsidR="00A927AF" w:rsidRPr="00A927AF" w:rsidRDefault="00A927AF" w:rsidP="00A927AF">
      <w:pPr>
        <w:spacing w:after="0" w:line="240" w:lineRule="auto"/>
        <w:jc w:val="both"/>
        <w:rPr>
          <w:rFonts w:ascii="Times New Roman" w:hAnsi="Times New Roman" w:cs="Times New Roman"/>
          <w:sz w:val="26"/>
          <w:szCs w:val="26"/>
          <w:lang w:eastAsia="ru-RU"/>
        </w:rPr>
      </w:pP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Председатель Совета депутатов</w:t>
      </w:r>
      <w:r w:rsidRPr="00A927AF">
        <w:rPr>
          <w:rFonts w:ascii="Times New Roman" w:hAnsi="Times New Roman" w:cs="Times New Roman"/>
          <w:sz w:val="26"/>
          <w:szCs w:val="26"/>
          <w:lang w:eastAsia="ru-RU"/>
        </w:rPr>
        <w:tab/>
      </w:r>
      <w:r w:rsidRPr="00A927AF">
        <w:rPr>
          <w:rFonts w:ascii="Times New Roman" w:hAnsi="Times New Roman" w:cs="Times New Roman"/>
          <w:sz w:val="26"/>
          <w:szCs w:val="26"/>
          <w:lang w:eastAsia="ru-RU"/>
        </w:rPr>
        <w:tab/>
        <w:t xml:space="preserve">             </w:t>
      </w: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муниципального образования</w:t>
      </w: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«Муниципальный округ Красногорский район</w:t>
      </w: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Удмуртской Республики» </w:t>
      </w: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                                                                                                                 И.Б. Прокашев</w:t>
      </w:r>
    </w:p>
    <w:p w:rsidR="00A927AF" w:rsidRPr="00A927AF" w:rsidRDefault="00A927AF" w:rsidP="00A927AF">
      <w:pPr>
        <w:spacing w:after="0" w:line="240" w:lineRule="auto"/>
        <w:jc w:val="both"/>
        <w:rPr>
          <w:rFonts w:ascii="Times New Roman" w:hAnsi="Times New Roman" w:cs="Times New Roman"/>
          <w:sz w:val="26"/>
          <w:szCs w:val="26"/>
          <w:lang w:eastAsia="ru-RU"/>
        </w:rPr>
      </w:pP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Глава муниципального образования</w:t>
      </w: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«Муниципальный округ Красногорский район</w:t>
      </w:r>
    </w:p>
    <w:p w:rsidR="00A927AF" w:rsidRPr="00A927AF" w:rsidRDefault="00A927AF" w:rsidP="00A927AF">
      <w:pPr>
        <w:spacing w:after="0" w:line="240" w:lineRule="auto"/>
        <w:rPr>
          <w:rFonts w:ascii="Times New Roman" w:hAnsi="Times New Roman" w:cs="Times New Roman"/>
          <w:sz w:val="26"/>
          <w:szCs w:val="26"/>
          <w:lang w:eastAsia="ru-RU"/>
        </w:rPr>
      </w:pPr>
      <w:r w:rsidRPr="00A927AF">
        <w:rPr>
          <w:rFonts w:ascii="Times New Roman" w:hAnsi="Times New Roman" w:cs="Times New Roman"/>
          <w:sz w:val="26"/>
          <w:szCs w:val="26"/>
          <w:lang w:eastAsia="ru-RU"/>
        </w:rPr>
        <w:t>Удмуртской Республики»                                                                   Л.И. Сергеева</w:t>
      </w:r>
    </w:p>
    <w:p w:rsidR="00A927AF" w:rsidRPr="00A927AF" w:rsidRDefault="00A927AF" w:rsidP="00A927AF">
      <w:pPr>
        <w:spacing w:after="0" w:line="240" w:lineRule="auto"/>
        <w:jc w:val="both"/>
        <w:rPr>
          <w:rFonts w:ascii="Times New Roman" w:hAnsi="Times New Roman" w:cs="Times New Roman"/>
          <w:sz w:val="26"/>
          <w:szCs w:val="26"/>
          <w:lang w:eastAsia="ru-RU"/>
        </w:rPr>
      </w:pPr>
    </w:p>
    <w:p w:rsidR="00A927AF" w:rsidRPr="00A927AF" w:rsidRDefault="00A927AF" w:rsidP="00A927AF">
      <w:pPr>
        <w:spacing w:after="0" w:line="240" w:lineRule="auto"/>
        <w:jc w:val="both"/>
        <w:rPr>
          <w:rFonts w:ascii="Times New Roman" w:hAnsi="Times New Roman" w:cs="Times New Roman"/>
          <w:sz w:val="26"/>
          <w:szCs w:val="26"/>
          <w:lang w:eastAsia="ru-RU"/>
        </w:rPr>
      </w:pP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село Красногорское</w:t>
      </w: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 xml:space="preserve"> марта  2024 года</w:t>
      </w:r>
    </w:p>
    <w:p w:rsidR="00A927AF" w:rsidRPr="00A927AF" w:rsidRDefault="00A927AF" w:rsidP="00A927AF">
      <w:pPr>
        <w:spacing w:after="0" w:line="240" w:lineRule="auto"/>
        <w:jc w:val="both"/>
        <w:rPr>
          <w:rFonts w:ascii="Times New Roman" w:hAnsi="Times New Roman" w:cs="Times New Roman"/>
          <w:sz w:val="26"/>
          <w:szCs w:val="26"/>
          <w:lang w:eastAsia="ru-RU"/>
        </w:rPr>
      </w:pPr>
      <w:r w:rsidRPr="00A927AF">
        <w:rPr>
          <w:rFonts w:ascii="Times New Roman" w:hAnsi="Times New Roman" w:cs="Times New Roman"/>
          <w:sz w:val="26"/>
          <w:szCs w:val="26"/>
          <w:lang w:eastAsia="ru-RU"/>
        </w:rPr>
        <w:t>№ ___</w:t>
      </w:r>
    </w:p>
    <w:p w:rsidR="00A927AF" w:rsidRDefault="00A927AF">
      <w:r>
        <w:br w:type="page"/>
      </w:r>
    </w:p>
    <w:p w:rsidR="00A927AF" w:rsidRPr="00A927AF" w:rsidRDefault="00A927AF" w:rsidP="00A927AF">
      <w:pPr>
        <w:spacing w:after="0" w:line="240" w:lineRule="auto"/>
        <w:jc w:val="right"/>
        <w:rPr>
          <w:rFonts w:ascii="Times New Roman" w:hAnsi="Times New Roman" w:cs="Times New Roman"/>
          <w:b/>
          <w:bCs/>
          <w:sz w:val="24"/>
          <w:szCs w:val="24"/>
          <w:lang w:eastAsia="ru-RU"/>
        </w:rPr>
      </w:pPr>
      <w:r w:rsidRPr="00A927AF">
        <w:rPr>
          <w:rFonts w:ascii="Times New Roman" w:hAnsi="Times New Roman" w:cs="Times New Roman"/>
          <w:b/>
          <w:bCs/>
          <w:sz w:val="24"/>
          <w:szCs w:val="24"/>
          <w:lang w:eastAsia="ru-RU"/>
        </w:rPr>
        <w:lastRenderedPageBreak/>
        <w:t>проект</w:t>
      </w:r>
    </w:p>
    <w:p w:rsidR="00A927AF" w:rsidRPr="00A927AF" w:rsidRDefault="00A927AF" w:rsidP="00A927AF">
      <w:pPr>
        <w:spacing w:after="0" w:line="240" w:lineRule="auto"/>
        <w:jc w:val="right"/>
        <w:rPr>
          <w:rFonts w:ascii="Times New Roman" w:hAnsi="Times New Roman" w:cs="Times New Roman"/>
          <w:noProof/>
          <w:sz w:val="28"/>
          <w:szCs w:val="28"/>
          <w:lang w:eastAsia="ru-RU"/>
        </w:rPr>
      </w:pPr>
    </w:p>
    <w:p w:rsidR="00A927AF" w:rsidRPr="00A927AF" w:rsidRDefault="00A927AF" w:rsidP="00A927AF">
      <w:pPr>
        <w:spacing w:after="0" w:line="240" w:lineRule="auto"/>
        <w:jc w:val="center"/>
        <w:rPr>
          <w:rFonts w:ascii="Times New Roman" w:hAnsi="Times New Roman" w:cs="Times New Roman"/>
          <w:sz w:val="24"/>
          <w:szCs w:val="24"/>
          <w:lang w:eastAsia="ru-RU"/>
        </w:rPr>
      </w:pPr>
      <w:r w:rsidRPr="00A927AF">
        <w:rPr>
          <w:rFonts w:ascii="Times New Roman" w:hAnsi="Times New Roman" w:cs="Times New Roman"/>
          <w:noProof/>
          <w:sz w:val="24"/>
          <w:szCs w:val="24"/>
          <w:lang w:eastAsia="ru-RU"/>
        </w:rPr>
        <w:drawing>
          <wp:inline distT="0" distB="0" distL="0" distR="0" wp14:anchorId="5628F7D8" wp14:editId="7CB8FD45">
            <wp:extent cx="822325" cy="822325"/>
            <wp:effectExtent l="19050" t="0" r="0" b="0"/>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srcRect/>
                    <a:stretch>
                      <a:fillRect/>
                    </a:stretch>
                  </pic:blipFill>
                  <pic:spPr bwMode="auto">
                    <a:xfrm>
                      <a:off x="0" y="0"/>
                      <a:ext cx="822325" cy="822325"/>
                    </a:xfrm>
                    <a:prstGeom prst="rect">
                      <a:avLst/>
                    </a:prstGeom>
                    <a:noFill/>
                    <a:ln w="9525">
                      <a:noFill/>
                      <a:miter lim="800000"/>
                      <a:headEnd/>
                      <a:tailEnd/>
                    </a:ln>
                  </pic:spPr>
                </pic:pic>
              </a:graphicData>
            </a:graphic>
          </wp:inline>
        </w:drawing>
      </w:r>
    </w:p>
    <w:p w:rsidR="00A927AF" w:rsidRPr="00A927AF" w:rsidRDefault="00A927AF" w:rsidP="00A927AF">
      <w:pPr>
        <w:spacing w:after="0" w:line="240" w:lineRule="auto"/>
        <w:jc w:val="center"/>
        <w:rPr>
          <w:rFonts w:ascii="Times New Roman" w:hAnsi="Times New Roman" w:cs="Times New Roman"/>
          <w:b/>
          <w:sz w:val="24"/>
          <w:szCs w:val="24"/>
          <w:lang w:eastAsia="ru-RU"/>
        </w:rPr>
      </w:pPr>
      <w:r w:rsidRPr="00A927AF">
        <w:rPr>
          <w:rFonts w:ascii="Times New Roman" w:hAnsi="Times New Roman" w:cs="Times New Roman"/>
          <w:b/>
          <w:sz w:val="24"/>
          <w:szCs w:val="24"/>
          <w:lang w:eastAsia="ru-RU"/>
        </w:rPr>
        <w:t>РЕШЕНИЕ</w:t>
      </w:r>
    </w:p>
    <w:p w:rsidR="00A927AF" w:rsidRDefault="00A927AF" w:rsidP="00A927AF">
      <w:pPr>
        <w:spacing w:after="0" w:line="240" w:lineRule="auto"/>
        <w:jc w:val="center"/>
        <w:rPr>
          <w:rFonts w:ascii="Times New Roman" w:hAnsi="Times New Roman" w:cs="Times New Roman"/>
          <w:b/>
          <w:sz w:val="24"/>
          <w:szCs w:val="24"/>
          <w:lang w:eastAsia="ru-RU"/>
        </w:rPr>
      </w:pPr>
      <w:r w:rsidRPr="00A927AF">
        <w:rPr>
          <w:rFonts w:ascii="Times New Roman" w:hAnsi="Times New Roman" w:cs="Times New Roman"/>
          <w:b/>
          <w:sz w:val="24"/>
          <w:szCs w:val="24"/>
          <w:lang w:eastAsia="ru-RU"/>
        </w:rPr>
        <w:t xml:space="preserve"> Совета депутатов муниципального образования «Муниципальный округ</w:t>
      </w:r>
    </w:p>
    <w:p w:rsidR="00A927AF" w:rsidRPr="00A927AF" w:rsidRDefault="00A927AF" w:rsidP="00A927AF">
      <w:pPr>
        <w:spacing w:after="0" w:line="240" w:lineRule="auto"/>
        <w:jc w:val="center"/>
        <w:rPr>
          <w:rFonts w:ascii="Times New Roman" w:hAnsi="Times New Roman" w:cs="Times New Roman"/>
          <w:b/>
          <w:sz w:val="24"/>
          <w:szCs w:val="24"/>
          <w:lang w:eastAsia="ru-RU"/>
        </w:rPr>
      </w:pPr>
      <w:r w:rsidRPr="00A927AF">
        <w:rPr>
          <w:rFonts w:ascii="Times New Roman" w:hAnsi="Times New Roman" w:cs="Times New Roman"/>
          <w:b/>
          <w:sz w:val="24"/>
          <w:szCs w:val="24"/>
          <w:lang w:eastAsia="ru-RU"/>
        </w:rPr>
        <w:t>Красногорский район Удмуртской Республики»</w:t>
      </w:r>
    </w:p>
    <w:p w:rsidR="00A927AF" w:rsidRPr="00A927AF" w:rsidRDefault="00A927AF" w:rsidP="00A927AF">
      <w:pPr>
        <w:tabs>
          <w:tab w:val="left" w:pos="360"/>
        </w:tabs>
        <w:spacing w:after="0" w:line="240" w:lineRule="auto"/>
        <w:jc w:val="both"/>
        <w:rPr>
          <w:rFonts w:ascii="Times New Roman" w:hAnsi="Times New Roman" w:cs="Times New Roman"/>
          <w:sz w:val="24"/>
          <w:szCs w:val="24"/>
          <w:lang w:eastAsia="ru-RU"/>
        </w:rPr>
      </w:pPr>
    </w:p>
    <w:p w:rsidR="00A927AF" w:rsidRPr="00A927AF" w:rsidRDefault="00A927AF" w:rsidP="00A927AF">
      <w:pPr>
        <w:spacing w:after="0" w:line="240" w:lineRule="auto"/>
        <w:jc w:val="center"/>
        <w:rPr>
          <w:rFonts w:ascii="Times New Roman" w:hAnsi="Times New Roman" w:cs="Times New Roman"/>
          <w:b/>
          <w:bCs/>
          <w:color w:val="000000"/>
          <w:sz w:val="24"/>
          <w:szCs w:val="24"/>
          <w:lang w:eastAsia="ru-RU"/>
        </w:rPr>
      </w:pPr>
      <w:r w:rsidRPr="00A927AF">
        <w:rPr>
          <w:rFonts w:ascii="Times New Roman" w:hAnsi="Times New Roman" w:cs="Times New Roman"/>
          <w:b/>
          <w:bCs/>
          <w:color w:val="000000"/>
          <w:sz w:val="24"/>
          <w:szCs w:val="24"/>
          <w:lang w:eastAsia="ru-RU"/>
        </w:rPr>
        <w:t>О внесении изменений в Положение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утвержденное решением Совета депутатов муниципального образования «Муниципальный округ Красногорский район Удмуртской Республики» от 25.11.2021 № 65</w:t>
      </w:r>
    </w:p>
    <w:p w:rsidR="00A927AF" w:rsidRPr="00A927AF" w:rsidRDefault="00A927AF" w:rsidP="00A927AF">
      <w:pPr>
        <w:spacing w:after="0" w:line="240" w:lineRule="auto"/>
        <w:rPr>
          <w:rFonts w:ascii="Times New Roman" w:hAnsi="Times New Roman" w:cs="Times New Roman"/>
          <w:sz w:val="26"/>
          <w:szCs w:val="26"/>
          <w:lang w:eastAsia="ru-RU"/>
        </w:rPr>
      </w:pP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Принято Советом депутатов</w:t>
      </w: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 xml:space="preserve">муниципального образования </w:t>
      </w: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«Муниципальный округ</w:t>
      </w: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 xml:space="preserve">Красногорский район                        </w:t>
      </w: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 xml:space="preserve">Удмуртской Республики»                                                                     ____________ 2024 года </w:t>
      </w:r>
    </w:p>
    <w:p w:rsidR="00A927AF" w:rsidRPr="00A927AF" w:rsidRDefault="00A927AF" w:rsidP="00A927AF">
      <w:pPr>
        <w:spacing w:after="0" w:line="240" w:lineRule="auto"/>
        <w:rPr>
          <w:rFonts w:ascii="Times New Roman" w:hAnsi="Times New Roman" w:cs="Times New Roman"/>
          <w:b/>
          <w:bCs/>
          <w:sz w:val="24"/>
          <w:szCs w:val="24"/>
          <w:lang w:eastAsia="ru-RU"/>
        </w:rPr>
      </w:pPr>
    </w:p>
    <w:p w:rsidR="00A927AF" w:rsidRPr="00A927AF" w:rsidRDefault="00A927AF" w:rsidP="00A927AF">
      <w:pPr>
        <w:spacing w:after="0" w:line="240" w:lineRule="auto"/>
        <w:ind w:firstLine="708"/>
        <w:jc w:val="both"/>
        <w:rPr>
          <w:rFonts w:ascii="Times New Roman" w:hAnsi="Times New Roman" w:cs="Times New Roman"/>
          <w:color w:val="000000"/>
          <w:sz w:val="24"/>
          <w:szCs w:val="24"/>
          <w:lang w:eastAsia="ru-RU"/>
        </w:rPr>
      </w:pPr>
      <w:r w:rsidRPr="00A927AF">
        <w:rPr>
          <w:rFonts w:ascii="Times New Roman" w:hAnsi="Times New Roman" w:cs="Times New Roman"/>
          <w:color w:val="000000"/>
          <w:sz w:val="24"/>
          <w:szCs w:val="24"/>
          <w:lang w:eastAsia="ru-RU"/>
        </w:rPr>
        <w:t xml:space="preserve">В соответствии со статьей 30 Федерального закона от 31.07.2020 № 248-ФЗ «О государственном контроле (надзоре) и муниципальном контроле в Российской Федерации», </w:t>
      </w:r>
    </w:p>
    <w:p w:rsidR="00A927AF" w:rsidRPr="00A927AF" w:rsidRDefault="00A927AF" w:rsidP="00A927AF">
      <w:pPr>
        <w:shd w:val="clear" w:color="auto" w:fill="FFFFFF"/>
        <w:spacing w:after="0" w:line="240" w:lineRule="auto"/>
        <w:ind w:firstLine="709"/>
        <w:jc w:val="both"/>
        <w:rPr>
          <w:rFonts w:ascii="Times New Roman" w:hAnsi="Times New Roman" w:cs="Times New Roman"/>
          <w:color w:val="000000"/>
          <w:sz w:val="24"/>
          <w:szCs w:val="24"/>
          <w:lang w:eastAsia="ru-RU"/>
        </w:rPr>
      </w:pPr>
    </w:p>
    <w:p w:rsidR="00A927AF" w:rsidRPr="00A927AF" w:rsidRDefault="00A927AF" w:rsidP="00A927AF">
      <w:pPr>
        <w:spacing w:after="0" w:line="240" w:lineRule="auto"/>
        <w:jc w:val="center"/>
        <w:rPr>
          <w:rFonts w:ascii="Times New Roman" w:hAnsi="Times New Roman" w:cs="Times New Roman"/>
          <w:sz w:val="24"/>
          <w:szCs w:val="24"/>
          <w:lang w:eastAsia="ru-RU"/>
        </w:rPr>
      </w:pPr>
      <w:r w:rsidRPr="00A927AF">
        <w:rPr>
          <w:rFonts w:ascii="Times New Roman" w:hAnsi="Times New Roman" w:cs="Times New Roman"/>
          <w:sz w:val="24"/>
          <w:szCs w:val="24"/>
          <w:lang w:eastAsia="ru-RU"/>
        </w:rPr>
        <w:t>Совет депутатов муниципального образования</w:t>
      </w:r>
    </w:p>
    <w:p w:rsidR="00A927AF" w:rsidRDefault="00A927AF" w:rsidP="00A927AF">
      <w:pPr>
        <w:spacing w:after="0" w:line="240" w:lineRule="auto"/>
        <w:jc w:val="center"/>
        <w:rPr>
          <w:rFonts w:ascii="Times New Roman" w:hAnsi="Times New Roman" w:cs="Times New Roman"/>
          <w:sz w:val="24"/>
          <w:szCs w:val="24"/>
          <w:lang w:eastAsia="ru-RU"/>
        </w:rPr>
      </w:pPr>
      <w:r w:rsidRPr="00A927AF">
        <w:rPr>
          <w:rFonts w:ascii="Times New Roman" w:hAnsi="Times New Roman" w:cs="Times New Roman"/>
          <w:sz w:val="24"/>
          <w:szCs w:val="24"/>
          <w:lang w:eastAsia="ru-RU"/>
        </w:rPr>
        <w:t>«Муниципальный округ Красногорский район Удмуртской Республики»</w:t>
      </w:r>
      <w:r>
        <w:rPr>
          <w:rFonts w:ascii="Times New Roman" w:hAnsi="Times New Roman" w:cs="Times New Roman"/>
          <w:sz w:val="24"/>
          <w:szCs w:val="24"/>
          <w:lang w:eastAsia="ru-RU"/>
        </w:rPr>
        <w:t xml:space="preserve"> </w:t>
      </w:r>
      <w:r w:rsidRPr="00A927AF">
        <w:rPr>
          <w:rFonts w:ascii="Times New Roman" w:hAnsi="Times New Roman" w:cs="Times New Roman"/>
          <w:sz w:val="24"/>
          <w:szCs w:val="24"/>
          <w:lang w:eastAsia="ru-RU"/>
        </w:rPr>
        <w:t>РЕШАЕТ:</w:t>
      </w:r>
    </w:p>
    <w:p w:rsidR="00A927AF" w:rsidRPr="00A927AF" w:rsidRDefault="00A927AF" w:rsidP="00A927AF">
      <w:pPr>
        <w:spacing w:after="0" w:line="240" w:lineRule="auto"/>
        <w:jc w:val="center"/>
        <w:rPr>
          <w:rFonts w:ascii="Times New Roman" w:hAnsi="Times New Roman" w:cs="Times New Roman"/>
          <w:sz w:val="24"/>
          <w:szCs w:val="24"/>
          <w:lang w:eastAsia="ru-RU"/>
        </w:rPr>
      </w:pPr>
    </w:p>
    <w:p w:rsidR="00A927AF" w:rsidRPr="00A927AF" w:rsidRDefault="00A927AF" w:rsidP="00A927AF">
      <w:pPr>
        <w:widowControl w:val="0"/>
        <w:suppressAutoHyphens/>
        <w:autoSpaceDE w:val="0"/>
        <w:spacing w:after="0" w:line="240" w:lineRule="auto"/>
        <w:jc w:val="both"/>
        <w:rPr>
          <w:rFonts w:ascii="Times New Roman" w:eastAsia="Calibri" w:hAnsi="Times New Roman" w:cs="Times New Roman"/>
          <w:bCs/>
          <w:color w:val="000000"/>
          <w:sz w:val="24"/>
          <w:szCs w:val="24"/>
          <w:lang w:eastAsia="zh-CN"/>
        </w:rPr>
      </w:pPr>
      <w:r w:rsidRPr="00A927AF">
        <w:rPr>
          <w:rFonts w:ascii="Times New Roman" w:eastAsia="Calibri" w:hAnsi="Times New Roman" w:cs="Times New Roman"/>
          <w:bCs/>
          <w:color w:val="000000"/>
          <w:sz w:val="24"/>
          <w:szCs w:val="24"/>
          <w:lang w:eastAsia="zh-CN"/>
        </w:rPr>
        <w:t xml:space="preserve">1. </w:t>
      </w:r>
      <w:proofErr w:type="gramStart"/>
      <w:r w:rsidRPr="00A927AF">
        <w:rPr>
          <w:rFonts w:ascii="Times New Roman" w:eastAsia="Calibri" w:hAnsi="Times New Roman" w:cs="Times New Roman"/>
          <w:bCs/>
          <w:color w:val="000000"/>
          <w:sz w:val="24"/>
          <w:szCs w:val="24"/>
          <w:lang w:eastAsia="zh-CN"/>
        </w:rPr>
        <w:t>Внести в «Индикаторы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муниципального образования «Муниципальный округ Красногорский район Удмуртской Республики» муниципального земельного контроля» Приложения № 2 к Положению о муниципальном земельном контроле в границах муниципального образования «Муниципальный округ Красногорский район Удмуртской Республики», утвержденному решением Совета депутатов муниципального образования «Муниципальный округ Красногорский район Удмуртской Республики» от 25.11.2021</w:t>
      </w:r>
      <w:proofErr w:type="gramEnd"/>
      <w:r w:rsidRPr="00A927AF">
        <w:rPr>
          <w:rFonts w:ascii="Times New Roman" w:eastAsia="Calibri" w:hAnsi="Times New Roman" w:cs="Times New Roman"/>
          <w:bCs/>
          <w:color w:val="000000"/>
          <w:sz w:val="24"/>
          <w:szCs w:val="24"/>
          <w:lang w:eastAsia="zh-CN"/>
        </w:rPr>
        <w:t xml:space="preserve"> № 65 следующие изменения:</w:t>
      </w:r>
    </w:p>
    <w:p w:rsidR="00A927AF" w:rsidRPr="00A927AF" w:rsidRDefault="00A927AF" w:rsidP="00A927AF">
      <w:pPr>
        <w:widowControl w:val="0"/>
        <w:suppressAutoHyphens/>
        <w:autoSpaceDE w:val="0"/>
        <w:spacing w:after="0" w:line="240" w:lineRule="auto"/>
        <w:jc w:val="both"/>
        <w:rPr>
          <w:rFonts w:ascii="Times New Roman" w:eastAsia="Calibri" w:hAnsi="Times New Roman" w:cs="Times New Roman"/>
          <w:bCs/>
          <w:color w:val="000000"/>
          <w:sz w:val="24"/>
          <w:szCs w:val="24"/>
          <w:lang w:eastAsia="zh-CN"/>
        </w:rPr>
      </w:pPr>
    </w:p>
    <w:p w:rsidR="00A927AF" w:rsidRPr="00A927AF" w:rsidRDefault="00A927AF" w:rsidP="00A927AF">
      <w:pPr>
        <w:widowControl w:val="0"/>
        <w:suppressAutoHyphens/>
        <w:autoSpaceDE w:val="0"/>
        <w:spacing w:after="0" w:line="240" w:lineRule="auto"/>
        <w:jc w:val="both"/>
        <w:rPr>
          <w:rFonts w:ascii="Times New Roman" w:eastAsia="Calibri" w:hAnsi="Times New Roman" w:cs="Times New Roman"/>
          <w:bCs/>
          <w:color w:val="000000"/>
          <w:sz w:val="24"/>
          <w:szCs w:val="24"/>
          <w:lang w:eastAsia="zh-CN"/>
        </w:rPr>
      </w:pPr>
      <w:r w:rsidRPr="00A927AF">
        <w:rPr>
          <w:rFonts w:ascii="Times New Roman" w:eastAsia="Calibri" w:hAnsi="Times New Roman" w:cs="Times New Roman"/>
          <w:bCs/>
          <w:color w:val="000000"/>
          <w:sz w:val="24"/>
          <w:szCs w:val="24"/>
          <w:lang w:eastAsia="zh-CN"/>
        </w:rPr>
        <w:t>1.1 Приложение № 2 дополнить пунктами 7,8,9,10 следующего содержания:</w:t>
      </w:r>
    </w:p>
    <w:p w:rsidR="00A927AF" w:rsidRPr="00A927AF" w:rsidRDefault="00A927AF" w:rsidP="00A927AF">
      <w:pPr>
        <w:spacing w:after="0" w:line="240" w:lineRule="auto"/>
        <w:jc w:val="both"/>
        <w:rPr>
          <w:rFonts w:ascii="Times New Roman" w:hAnsi="Times New Roman" w:cs="Times New Roman"/>
          <w:sz w:val="24"/>
          <w:szCs w:val="24"/>
          <w:lang w:eastAsia="ru-RU"/>
        </w:rPr>
      </w:pPr>
      <w:r w:rsidRPr="00A927AF">
        <w:rPr>
          <w:rFonts w:ascii="Times New Roman" w:hAnsi="Times New Roman" w:cs="Times New Roman"/>
          <w:sz w:val="24"/>
          <w:szCs w:val="24"/>
          <w:lang w:eastAsia="ru-RU"/>
        </w:rPr>
        <w:tab/>
      </w:r>
    </w:p>
    <w:p w:rsidR="00A927AF" w:rsidRPr="00A927AF" w:rsidRDefault="00A927AF" w:rsidP="00A927AF">
      <w:pPr>
        <w:spacing w:after="0" w:line="240" w:lineRule="auto"/>
        <w:ind w:firstLine="708"/>
        <w:jc w:val="both"/>
        <w:rPr>
          <w:rFonts w:ascii="Times New Roman" w:hAnsi="Times New Roman" w:cs="Times New Roman"/>
          <w:sz w:val="24"/>
          <w:szCs w:val="24"/>
          <w:lang w:eastAsia="ru-RU"/>
        </w:rPr>
      </w:pPr>
      <w:r w:rsidRPr="00A927AF">
        <w:rPr>
          <w:rFonts w:ascii="Times New Roman" w:hAnsi="Times New Roman" w:cs="Times New Roman"/>
          <w:sz w:val="24"/>
          <w:szCs w:val="24"/>
          <w:lang w:eastAsia="ru-RU"/>
        </w:rPr>
        <w:t>«7. Наличие на земельном участке специализированной техники, используемой для снятия и (или) перемещения плодородного слоя почвы.</w:t>
      </w:r>
    </w:p>
    <w:p w:rsidR="00A927AF" w:rsidRPr="00A927AF" w:rsidRDefault="00A927AF" w:rsidP="00A927AF">
      <w:pPr>
        <w:spacing w:after="0" w:line="240" w:lineRule="auto"/>
        <w:ind w:firstLine="708"/>
        <w:jc w:val="both"/>
        <w:rPr>
          <w:rFonts w:ascii="Times New Roman" w:hAnsi="Times New Roman" w:cs="Times New Roman"/>
          <w:sz w:val="24"/>
          <w:szCs w:val="24"/>
          <w:lang w:eastAsia="ru-RU"/>
        </w:rPr>
      </w:pPr>
      <w:r w:rsidRPr="00A927AF">
        <w:rPr>
          <w:rFonts w:ascii="Times New Roman" w:hAnsi="Times New Roman" w:cs="Times New Roman"/>
          <w:sz w:val="24"/>
          <w:szCs w:val="24"/>
          <w:lang w:eastAsia="ru-RU"/>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A927AF" w:rsidRPr="00A927AF" w:rsidRDefault="00A927AF" w:rsidP="00A927AF">
      <w:pPr>
        <w:spacing w:after="0" w:line="240" w:lineRule="auto"/>
        <w:ind w:firstLine="708"/>
        <w:jc w:val="both"/>
        <w:rPr>
          <w:rFonts w:ascii="Times New Roman" w:hAnsi="Times New Roman" w:cs="Times New Roman"/>
          <w:sz w:val="24"/>
          <w:szCs w:val="24"/>
          <w:lang w:eastAsia="ru-RU"/>
        </w:rPr>
      </w:pPr>
      <w:r w:rsidRPr="00A927AF">
        <w:rPr>
          <w:rFonts w:ascii="Times New Roman" w:hAnsi="Times New Roman" w:cs="Times New Roman"/>
          <w:sz w:val="24"/>
          <w:szCs w:val="24"/>
          <w:lang w:eastAsia="ru-RU"/>
        </w:rPr>
        <w:t>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A927AF" w:rsidRPr="00A927AF" w:rsidRDefault="00A927AF" w:rsidP="00A927AF">
      <w:pPr>
        <w:spacing w:after="0" w:line="240" w:lineRule="auto"/>
        <w:ind w:firstLine="708"/>
        <w:jc w:val="both"/>
        <w:rPr>
          <w:rFonts w:ascii="Times New Roman" w:hAnsi="Times New Roman" w:cs="Times New Roman"/>
          <w:sz w:val="24"/>
          <w:szCs w:val="24"/>
          <w:lang w:eastAsia="ru-RU"/>
        </w:rPr>
      </w:pPr>
      <w:r w:rsidRPr="00A927AF">
        <w:rPr>
          <w:rFonts w:ascii="Times New Roman" w:hAnsi="Times New Roman" w:cs="Times New Roman"/>
          <w:sz w:val="24"/>
          <w:szCs w:val="24"/>
          <w:lang w:eastAsia="ru-RU"/>
        </w:rPr>
        <w:t xml:space="preserve">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w:t>
      </w:r>
      <w:r w:rsidRPr="00A927AF">
        <w:rPr>
          <w:rFonts w:ascii="Times New Roman" w:hAnsi="Times New Roman" w:cs="Times New Roman"/>
          <w:sz w:val="24"/>
          <w:szCs w:val="24"/>
          <w:lang w:eastAsia="ru-RU"/>
        </w:rPr>
        <w:lastRenderedPageBreak/>
        <w:t>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A927AF" w:rsidRPr="00A927AF" w:rsidRDefault="00A927AF" w:rsidP="00A927AF">
      <w:pPr>
        <w:shd w:val="clear" w:color="auto" w:fill="FFFFFF"/>
        <w:spacing w:after="0" w:line="240" w:lineRule="auto"/>
        <w:ind w:firstLine="709"/>
        <w:jc w:val="both"/>
        <w:rPr>
          <w:rFonts w:ascii="Times New Roman" w:hAnsi="Times New Roman" w:cs="Times New Roman"/>
          <w:color w:val="000000"/>
          <w:sz w:val="24"/>
          <w:szCs w:val="24"/>
          <w:lang w:eastAsia="ru-RU"/>
        </w:rPr>
      </w:pPr>
    </w:p>
    <w:p w:rsidR="00A927AF" w:rsidRPr="00A927AF" w:rsidRDefault="00A927AF" w:rsidP="00A927AF">
      <w:pPr>
        <w:shd w:val="clear" w:color="auto" w:fill="FFFFFF"/>
        <w:spacing w:after="0" w:line="240" w:lineRule="auto"/>
        <w:ind w:firstLine="709"/>
        <w:jc w:val="both"/>
        <w:rPr>
          <w:rFonts w:ascii="Times New Roman" w:hAnsi="Times New Roman" w:cs="Times New Roman"/>
          <w:sz w:val="24"/>
          <w:szCs w:val="24"/>
          <w:lang w:eastAsia="ru-RU"/>
        </w:rPr>
      </w:pPr>
      <w:r w:rsidRPr="00A927AF">
        <w:rPr>
          <w:rFonts w:ascii="Times New Roman" w:hAnsi="Times New Roman" w:cs="Times New Roman"/>
          <w:color w:val="000000"/>
          <w:sz w:val="24"/>
          <w:szCs w:val="24"/>
          <w:lang w:eastAsia="ru-RU"/>
        </w:rPr>
        <w:t>2. Настоящее решение вступает в силу со дня его официального опубликования.</w:t>
      </w:r>
    </w:p>
    <w:p w:rsidR="00A927AF" w:rsidRPr="00A927AF" w:rsidRDefault="00A927AF" w:rsidP="00A927AF">
      <w:pPr>
        <w:shd w:val="clear" w:color="auto" w:fill="FFFFFF"/>
        <w:spacing w:after="0" w:line="240" w:lineRule="auto"/>
        <w:ind w:firstLine="567"/>
        <w:jc w:val="both"/>
        <w:rPr>
          <w:rFonts w:ascii="Times New Roman" w:hAnsi="Times New Roman" w:cs="Times New Roman"/>
          <w:color w:val="000000"/>
          <w:sz w:val="26"/>
          <w:szCs w:val="26"/>
          <w:lang w:eastAsia="ru-RU"/>
        </w:rPr>
      </w:pPr>
    </w:p>
    <w:p w:rsidR="00A927AF" w:rsidRPr="00A927AF" w:rsidRDefault="00A927AF" w:rsidP="00A927AF">
      <w:pPr>
        <w:tabs>
          <w:tab w:val="left" w:pos="1000"/>
          <w:tab w:val="left" w:pos="2552"/>
        </w:tabs>
        <w:spacing w:after="0" w:line="240" w:lineRule="auto"/>
        <w:jc w:val="both"/>
        <w:rPr>
          <w:rFonts w:ascii="Times New Roman" w:hAnsi="Times New Roman" w:cs="Times New Roman"/>
          <w:sz w:val="24"/>
          <w:szCs w:val="24"/>
          <w:lang w:eastAsia="ru-RU"/>
        </w:rPr>
      </w:pPr>
      <w:r w:rsidRPr="00A927AF">
        <w:rPr>
          <w:rFonts w:ascii="Times New Roman" w:hAnsi="Times New Roman" w:cs="Times New Roman"/>
          <w:sz w:val="24"/>
          <w:szCs w:val="24"/>
          <w:lang w:eastAsia="ru-RU"/>
        </w:rPr>
        <w:t xml:space="preserve">Председатель </w:t>
      </w:r>
    </w:p>
    <w:p w:rsidR="00A927AF" w:rsidRPr="00A927AF" w:rsidRDefault="00A927AF" w:rsidP="00A927AF">
      <w:pPr>
        <w:spacing w:after="0" w:line="240" w:lineRule="auto"/>
        <w:rPr>
          <w:rFonts w:ascii="Times New Roman" w:hAnsi="Times New Roman" w:cs="Times New Roman"/>
          <w:color w:val="000000"/>
          <w:sz w:val="24"/>
          <w:szCs w:val="24"/>
          <w:lang w:eastAsia="ru-RU"/>
        </w:rPr>
      </w:pPr>
      <w:r w:rsidRPr="00A927AF">
        <w:rPr>
          <w:rFonts w:ascii="Times New Roman" w:hAnsi="Times New Roman" w:cs="Times New Roman"/>
          <w:color w:val="000000"/>
          <w:sz w:val="24"/>
          <w:szCs w:val="24"/>
          <w:lang w:eastAsia="ru-RU"/>
        </w:rPr>
        <w:t>Совета депутатов муниципального образования</w:t>
      </w:r>
    </w:p>
    <w:p w:rsidR="00A927AF" w:rsidRPr="00A927AF" w:rsidRDefault="00A927AF" w:rsidP="00A927AF">
      <w:pPr>
        <w:spacing w:after="0" w:line="240" w:lineRule="auto"/>
        <w:rPr>
          <w:rFonts w:ascii="Times New Roman" w:hAnsi="Times New Roman" w:cs="Times New Roman"/>
          <w:color w:val="000000"/>
          <w:sz w:val="24"/>
          <w:szCs w:val="24"/>
          <w:lang w:eastAsia="ru-RU"/>
        </w:rPr>
      </w:pPr>
      <w:r w:rsidRPr="00A927AF">
        <w:rPr>
          <w:rFonts w:ascii="Times New Roman" w:hAnsi="Times New Roman" w:cs="Times New Roman"/>
          <w:color w:val="000000"/>
          <w:sz w:val="24"/>
          <w:szCs w:val="24"/>
          <w:lang w:eastAsia="ru-RU"/>
        </w:rPr>
        <w:t xml:space="preserve">«Муниципальный округ Красногорский район </w:t>
      </w:r>
    </w:p>
    <w:p w:rsidR="00A927AF" w:rsidRPr="00A927AF" w:rsidRDefault="00A927AF" w:rsidP="00A927AF">
      <w:pPr>
        <w:spacing w:after="0" w:line="240" w:lineRule="auto"/>
        <w:rPr>
          <w:rFonts w:ascii="Times New Roman" w:hAnsi="Times New Roman" w:cs="Times New Roman"/>
          <w:color w:val="000000"/>
          <w:sz w:val="24"/>
          <w:szCs w:val="24"/>
          <w:lang w:eastAsia="ru-RU"/>
        </w:rPr>
      </w:pPr>
      <w:r w:rsidRPr="00A927AF">
        <w:rPr>
          <w:rFonts w:ascii="Times New Roman" w:hAnsi="Times New Roman" w:cs="Times New Roman"/>
          <w:color w:val="000000"/>
          <w:sz w:val="24"/>
          <w:szCs w:val="24"/>
          <w:lang w:eastAsia="ru-RU"/>
        </w:rPr>
        <w:t>Удмуртской Республики»</w:t>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t>И.Б.Прокашев</w:t>
      </w:r>
    </w:p>
    <w:p w:rsidR="00A927AF" w:rsidRPr="00A927AF" w:rsidRDefault="00A927AF" w:rsidP="00A927AF">
      <w:pPr>
        <w:spacing w:after="0" w:line="240" w:lineRule="auto"/>
        <w:rPr>
          <w:rFonts w:ascii="Times New Roman" w:hAnsi="Times New Roman" w:cs="Times New Roman"/>
          <w:color w:val="000000"/>
          <w:sz w:val="24"/>
          <w:szCs w:val="24"/>
          <w:lang w:eastAsia="ru-RU"/>
        </w:rPr>
      </w:pP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Глава муниципального образования</w:t>
      </w:r>
    </w:p>
    <w:p w:rsidR="00A927AF" w:rsidRPr="00A927AF" w:rsidRDefault="00A927AF" w:rsidP="00A927AF">
      <w:pPr>
        <w:spacing w:after="0" w:line="240" w:lineRule="auto"/>
        <w:rPr>
          <w:rFonts w:ascii="Times New Roman" w:hAnsi="Times New Roman" w:cs="Times New Roman"/>
          <w:color w:val="000000"/>
          <w:sz w:val="24"/>
          <w:szCs w:val="24"/>
          <w:lang w:eastAsia="ru-RU"/>
        </w:rPr>
      </w:pPr>
      <w:r w:rsidRPr="00A927AF">
        <w:rPr>
          <w:rFonts w:ascii="Times New Roman" w:hAnsi="Times New Roman" w:cs="Times New Roman"/>
          <w:color w:val="000000"/>
          <w:sz w:val="24"/>
          <w:szCs w:val="24"/>
          <w:lang w:eastAsia="ru-RU"/>
        </w:rPr>
        <w:t xml:space="preserve">«Муниципальный округ Красногорский район </w:t>
      </w:r>
    </w:p>
    <w:p w:rsidR="00A927AF" w:rsidRPr="00A927AF" w:rsidRDefault="00A927AF" w:rsidP="00A927AF">
      <w:pPr>
        <w:spacing w:after="0" w:line="240" w:lineRule="auto"/>
        <w:rPr>
          <w:rFonts w:ascii="Times New Roman" w:hAnsi="Times New Roman" w:cs="Times New Roman"/>
          <w:color w:val="000000"/>
          <w:sz w:val="24"/>
          <w:szCs w:val="24"/>
          <w:lang w:eastAsia="ru-RU"/>
        </w:rPr>
      </w:pPr>
      <w:r w:rsidRPr="00A927AF">
        <w:rPr>
          <w:rFonts w:ascii="Times New Roman" w:hAnsi="Times New Roman" w:cs="Times New Roman"/>
          <w:color w:val="000000"/>
          <w:sz w:val="24"/>
          <w:szCs w:val="24"/>
          <w:lang w:eastAsia="ru-RU"/>
        </w:rPr>
        <w:t>Удмуртской Республики»</w:t>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r>
      <w:r w:rsidRPr="00A927AF">
        <w:rPr>
          <w:rFonts w:ascii="Times New Roman" w:hAnsi="Times New Roman" w:cs="Times New Roman"/>
          <w:color w:val="000000"/>
          <w:sz w:val="24"/>
          <w:szCs w:val="24"/>
          <w:lang w:eastAsia="ru-RU"/>
        </w:rPr>
        <w:tab/>
        <w:t xml:space="preserve">  </w:t>
      </w:r>
      <w:proofErr w:type="spellStart"/>
      <w:r w:rsidRPr="00A927AF">
        <w:rPr>
          <w:rFonts w:ascii="Times New Roman" w:hAnsi="Times New Roman" w:cs="Times New Roman"/>
          <w:color w:val="000000"/>
          <w:sz w:val="24"/>
          <w:szCs w:val="24"/>
          <w:lang w:eastAsia="ru-RU"/>
        </w:rPr>
        <w:t>Л.И.Сергеева</w:t>
      </w:r>
      <w:proofErr w:type="spellEnd"/>
    </w:p>
    <w:p w:rsidR="00A927AF" w:rsidRPr="00A927AF" w:rsidRDefault="00A927AF" w:rsidP="00A927AF">
      <w:pPr>
        <w:suppressAutoHyphens/>
        <w:autoSpaceDE w:val="0"/>
        <w:spacing w:after="0" w:line="240" w:lineRule="auto"/>
        <w:jc w:val="both"/>
        <w:rPr>
          <w:rFonts w:ascii="Times New Roman" w:hAnsi="Times New Roman" w:cs="Times New Roman"/>
          <w:sz w:val="24"/>
          <w:szCs w:val="24"/>
          <w:lang w:eastAsia="zh-CN"/>
        </w:rPr>
      </w:pPr>
    </w:p>
    <w:p w:rsidR="00A927AF" w:rsidRPr="00A927AF" w:rsidRDefault="00A927AF" w:rsidP="00A927AF">
      <w:pPr>
        <w:suppressAutoHyphens/>
        <w:autoSpaceDE w:val="0"/>
        <w:spacing w:after="0" w:line="240" w:lineRule="auto"/>
        <w:jc w:val="both"/>
        <w:rPr>
          <w:rFonts w:ascii="Times New Roman" w:hAnsi="Times New Roman" w:cs="Times New Roman"/>
          <w:sz w:val="24"/>
          <w:szCs w:val="24"/>
          <w:lang w:eastAsia="zh-CN"/>
        </w:rPr>
      </w:pPr>
      <w:r w:rsidRPr="00A927AF">
        <w:rPr>
          <w:rFonts w:ascii="Times New Roman" w:hAnsi="Times New Roman" w:cs="Times New Roman"/>
          <w:sz w:val="24"/>
          <w:szCs w:val="24"/>
          <w:lang w:eastAsia="zh-CN"/>
        </w:rPr>
        <w:t>село Красногорское</w:t>
      </w:r>
    </w:p>
    <w:p w:rsidR="00A927AF" w:rsidRPr="00A927AF" w:rsidRDefault="00A927AF" w:rsidP="00A927AF">
      <w:pPr>
        <w:suppressAutoHyphens/>
        <w:autoSpaceDE w:val="0"/>
        <w:spacing w:after="0" w:line="240" w:lineRule="auto"/>
        <w:jc w:val="both"/>
        <w:rPr>
          <w:rFonts w:ascii="Times New Roman" w:hAnsi="Times New Roman" w:cs="Times New Roman"/>
          <w:sz w:val="24"/>
          <w:szCs w:val="24"/>
          <w:lang w:eastAsia="zh-CN"/>
        </w:rPr>
      </w:pPr>
      <w:r w:rsidRPr="00A927AF">
        <w:rPr>
          <w:rFonts w:ascii="Times New Roman" w:hAnsi="Times New Roman" w:cs="Times New Roman"/>
          <w:sz w:val="24"/>
          <w:szCs w:val="24"/>
          <w:lang w:eastAsia="zh-CN"/>
        </w:rPr>
        <w:t>«____» ___________ 2024 года</w:t>
      </w:r>
    </w:p>
    <w:p w:rsidR="00A927AF" w:rsidRPr="00A927AF" w:rsidRDefault="00A927AF" w:rsidP="00A927AF">
      <w:pPr>
        <w:spacing w:after="0" w:line="240" w:lineRule="auto"/>
        <w:rPr>
          <w:rFonts w:ascii="Times New Roman" w:hAnsi="Times New Roman" w:cs="Times New Roman"/>
          <w:sz w:val="24"/>
          <w:szCs w:val="24"/>
          <w:lang w:eastAsia="ru-RU"/>
        </w:rPr>
      </w:pPr>
      <w:r w:rsidRPr="00A927AF">
        <w:rPr>
          <w:rFonts w:ascii="Times New Roman" w:hAnsi="Times New Roman" w:cs="Times New Roman"/>
          <w:sz w:val="24"/>
          <w:szCs w:val="24"/>
          <w:lang w:eastAsia="ru-RU"/>
        </w:rPr>
        <w:t>№ _____</w:t>
      </w:r>
    </w:p>
    <w:p w:rsidR="00A927AF" w:rsidRPr="00A927AF" w:rsidRDefault="00A927AF" w:rsidP="00A927AF">
      <w:pPr>
        <w:spacing w:after="0" w:line="240" w:lineRule="auto"/>
        <w:rPr>
          <w:rFonts w:ascii="Times New Roman" w:hAnsi="Times New Roman" w:cs="Times New Roman"/>
          <w:sz w:val="24"/>
          <w:szCs w:val="24"/>
          <w:lang w:eastAsia="ru-RU"/>
        </w:rPr>
      </w:pPr>
    </w:p>
    <w:p w:rsidR="000377A4" w:rsidRDefault="000377A4">
      <w:pPr>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A927AF" w:rsidRPr="00A927AF" w:rsidRDefault="00A927AF" w:rsidP="00A927AF">
      <w:pPr>
        <w:spacing w:after="0" w:line="240" w:lineRule="auto"/>
        <w:rPr>
          <w:rFonts w:ascii="Times New Roman" w:hAnsi="Times New Roman" w:cs="Times New Roman"/>
          <w:sz w:val="24"/>
          <w:szCs w:val="24"/>
          <w:lang w:eastAsia="ru-RU"/>
        </w:rPr>
      </w:pPr>
    </w:p>
    <w:p w:rsidR="000377A4" w:rsidRDefault="000377A4" w:rsidP="000377A4">
      <w:pPr>
        <w:suppressAutoHyphens/>
        <w:autoSpaceDE w:val="0"/>
        <w:spacing w:after="0" w:line="240" w:lineRule="auto"/>
        <w:ind w:firstLine="709"/>
        <w:jc w:val="center"/>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 xml:space="preserve">Сравнительная таблица редакций Приложения № 2 Положения о муниципальном земельном контроле в границах муниципального образования «Муниципальный округ Красногорский район Удмуртской Республики», </w:t>
      </w:r>
      <w:proofErr w:type="gramStart"/>
      <w:r w:rsidRPr="000377A4">
        <w:rPr>
          <w:rFonts w:ascii="Times New Roman" w:hAnsi="Times New Roman" w:cs="Times New Roman"/>
          <w:color w:val="000000"/>
          <w:sz w:val="24"/>
          <w:szCs w:val="24"/>
          <w:lang w:eastAsia="zh-CN"/>
        </w:rPr>
        <w:t>утвержденному</w:t>
      </w:r>
      <w:proofErr w:type="gramEnd"/>
      <w:r w:rsidRPr="000377A4">
        <w:rPr>
          <w:rFonts w:ascii="Times New Roman" w:hAnsi="Times New Roman" w:cs="Times New Roman"/>
          <w:color w:val="000000"/>
          <w:sz w:val="24"/>
          <w:szCs w:val="24"/>
          <w:lang w:eastAsia="zh-CN"/>
        </w:rPr>
        <w:t xml:space="preserve"> решением Совета депутатов муниципального образования «Муниципальный округ Красногорский район Удмуртской Республики» от 25.11.2021 № 65</w:t>
      </w:r>
    </w:p>
    <w:p w:rsidR="000377A4" w:rsidRPr="000377A4" w:rsidRDefault="000377A4" w:rsidP="000377A4">
      <w:pPr>
        <w:suppressAutoHyphens/>
        <w:autoSpaceDE w:val="0"/>
        <w:spacing w:after="0" w:line="240" w:lineRule="auto"/>
        <w:ind w:firstLine="709"/>
        <w:jc w:val="center"/>
        <w:rPr>
          <w:rFonts w:ascii="Times New Roman" w:hAnsi="Times New Roman" w:cs="Times New Roman"/>
          <w:color w:val="000000"/>
          <w:sz w:val="24"/>
          <w:szCs w:val="24"/>
          <w:lang w:eastAsia="zh-CN"/>
        </w:rPr>
      </w:pPr>
    </w:p>
    <w:p w:rsidR="000377A4" w:rsidRPr="000377A4" w:rsidRDefault="000377A4" w:rsidP="000377A4">
      <w:pPr>
        <w:suppressAutoHyphens/>
        <w:spacing w:after="0" w:line="240" w:lineRule="auto"/>
        <w:jc w:val="center"/>
        <w:rPr>
          <w:rFonts w:ascii="Times New Roman" w:eastAsia="Calibri" w:hAnsi="Times New Roman" w:cs="Times New Roman"/>
          <w:b/>
          <w:bCs/>
          <w:sz w:val="24"/>
          <w:szCs w:val="24"/>
          <w:lang w:eastAsia="zh-CN"/>
        </w:rPr>
      </w:pPr>
      <w:r w:rsidRPr="000377A4">
        <w:rPr>
          <w:rFonts w:ascii="Times New Roman" w:eastAsia="Calibri" w:hAnsi="Times New Roman" w:cs="Times New Roman"/>
          <w:b/>
          <w:bCs/>
          <w:color w:val="000000"/>
          <w:sz w:val="24"/>
          <w:szCs w:val="24"/>
          <w:lang w:eastAsia="zh-CN"/>
        </w:rPr>
        <w:t>Индикаторы риска нарушения обязательных требований, используемые для определения необходимости проведения внеплановых</w:t>
      </w:r>
    </w:p>
    <w:p w:rsidR="000377A4" w:rsidRPr="000377A4" w:rsidRDefault="000377A4" w:rsidP="000377A4">
      <w:pPr>
        <w:suppressAutoHyphens/>
        <w:spacing w:after="0" w:line="240" w:lineRule="auto"/>
        <w:jc w:val="center"/>
        <w:rPr>
          <w:rFonts w:ascii="Times New Roman" w:eastAsia="Calibri" w:hAnsi="Times New Roman" w:cs="Times New Roman"/>
          <w:color w:val="000000"/>
          <w:sz w:val="24"/>
          <w:szCs w:val="24"/>
          <w:lang w:eastAsia="zh-CN"/>
        </w:rPr>
      </w:pPr>
      <w:r w:rsidRPr="000377A4">
        <w:rPr>
          <w:rFonts w:ascii="Times New Roman" w:eastAsia="Calibri" w:hAnsi="Times New Roman" w:cs="Times New Roman"/>
          <w:b/>
          <w:bCs/>
          <w:color w:val="000000"/>
          <w:sz w:val="24"/>
          <w:szCs w:val="24"/>
          <w:lang w:eastAsia="zh-CN"/>
        </w:rPr>
        <w:t>проверок при осуществлении Администрацией муниципального образования «Муниципальный округ Красногорский район Удмуртской Республики»</w:t>
      </w:r>
    </w:p>
    <w:p w:rsidR="000377A4" w:rsidRPr="000377A4" w:rsidRDefault="000377A4" w:rsidP="000377A4">
      <w:pPr>
        <w:suppressAutoHyphens/>
        <w:spacing w:after="0" w:line="240" w:lineRule="auto"/>
        <w:jc w:val="center"/>
        <w:rPr>
          <w:rFonts w:ascii="Times New Roman" w:hAnsi="Times New Roman" w:cs="Times New Roman"/>
          <w:sz w:val="24"/>
          <w:szCs w:val="24"/>
          <w:lang w:eastAsia="ru-RU"/>
        </w:rPr>
      </w:pPr>
      <w:r w:rsidRPr="000377A4">
        <w:rPr>
          <w:rFonts w:ascii="Times New Roman" w:eastAsia="Calibri" w:hAnsi="Times New Roman" w:cs="Times New Roman"/>
          <w:b/>
          <w:bCs/>
          <w:color w:val="000000"/>
          <w:sz w:val="24"/>
          <w:szCs w:val="24"/>
          <w:lang w:eastAsia="zh-CN"/>
        </w:rPr>
        <w:t>муниципального земельного контроля</w:t>
      </w:r>
    </w:p>
    <w:tbl>
      <w:tblPr>
        <w:tblStyle w:val="ab"/>
        <w:tblW w:w="0" w:type="auto"/>
        <w:tblLook w:val="04A0" w:firstRow="1" w:lastRow="0" w:firstColumn="1" w:lastColumn="0" w:noHBand="0" w:noVBand="1"/>
      </w:tblPr>
      <w:tblGrid>
        <w:gridCol w:w="5210"/>
        <w:gridCol w:w="5210"/>
      </w:tblGrid>
      <w:tr w:rsidR="000377A4" w:rsidRPr="000377A4" w:rsidTr="000377A4">
        <w:tc>
          <w:tcPr>
            <w:tcW w:w="7634" w:type="dxa"/>
          </w:tcPr>
          <w:p w:rsidR="000377A4" w:rsidRPr="000377A4" w:rsidRDefault="000377A4" w:rsidP="000377A4">
            <w:pPr>
              <w:jc w:val="center"/>
              <w:rPr>
                <w:rFonts w:ascii="Times New Roman" w:hAnsi="Times New Roman" w:cs="Times New Roman"/>
                <w:sz w:val="24"/>
                <w:szCs w:val="24"/>
              </w:rPr>
            </w:pPr>
            <w:r w:rsidRPr="000377A4">
              <w:rPr>
                <w:rFonts w:ascii="Times New Roman" w:hAnsi="Times New Roman" w:cs="Times New Roman"/>
                <w:sz w:val="24"/>
                <w:szCs w:val="24"/>
              </w:rPr>
              <w:t>Действующая редакция</w:t>
            </w:r>
          </w:p>
        </w:tc>
        <w:tc>
          <w:tcPr>
            <w:tcW w:w="7634" w:type="dxa"/>
          </w:tcPr>
          <w:p w:rsidR="000377A4" w:rsidRPr="000377A4" w:rsidRDefault="000377A4" w:rsidP="000377A4">
            <w:pPr>
              <w:jc w:val="center"/>
              <w:rPr>
                <w:rFonts w:ascii="Times New Roman" w:hAnsi="Times New Roman" w:cs="Times New Roman"/>
                <w:sz w:val="24"/>
                <w:szCs w:val="24"/>
              </w:rPr>
            </w:pPr>
            <w:r w:rsidRPr="000377A4">
              <w:rPr>
                <w:rFonts w:ascii="Times New Roman" w:hAnsi="Times New Roman" w:cs="Times New Roman"/>
                <w:sz w:val="24"/>
                <w:szCs w:val="24"/>
              </w:rPr>
              <w:t>Предлагаемая на сессию редакция</w:t>
            </w:r>
          </w:p>
        </w:tc>
      </w:tr>
      <w:tr w:rsidR="000377A4" w:rsidRPr="000377A4" w:rsidTr="000377A4">
        <w:tc>
          <w:tcPr>
            <w:tcW w:w="7634" w:type="dxa"/>
          </w:tcPr>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2. Отсутствие в Едином государственном </w:t>
            </w:r>
            <w:proofErr w:type="gramStart"/>
            <w:r w:rsidRPr="000377A4">
              <w:rPr>
                <w:rFonts w:ascii="Times New Roman" w:hAnsi="Times New Roman" w:cs="Times New Roman"/>
                <w:color w:val="000000"/>
                <w:sz w:val="24"/>
                <w:szCs w:val="24"/>
                <w:lang w:eastAsia="zh-CN"/>
              </w:rPr>
              <w:t>реестре</w:t>
            </w:r>
            <w:proofErr w:type="gramEnd"/>
            <w:r w:rsidRPr="000377A4">
              <w:rPr>
                <w:rFonts w:ascii="Times New Roman" w:hAnsi="Times New Roman" w:cs="Times New Roman"/>
                <w:color w:val="000000"/>
                <w:sz w:val="24"/>
                <w:szCs w:val="24"/>
                <w:lang w:eastAsia="zh-CN"/>
              </w:rPr>
              <w:t xml:space="preserve"> недвижимости сведений о правах на используемый гражданином, юридическим лицом, индивидуальным предпринимателем земельный участок.</w:t>
            </w:r>
          </w:p>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3. </w:t>
            </w:r>
            <w:proofErr w:type="gramStart"/>
            <w:r w:rsidRPr="000377A4">
              <w:rPr>
                <w:rFonts w:ascii="Times New Roman" w:hAnsi="Times New Roman" w:cs="Times New Roman"/>
                <w:color w:val="000000"/>
                <w:sz w:val="24"/>
                <w:szCs w:val="24"/>
                <w:lang w:eastAsia="zh-CN"/>
              </w:rPr>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roofErr w:type="gramEnd"/>
          </w:p>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0377A4" w:rsidRPr="000377A4" w:rsidRDefault="000377A4" w:rsidP="000377A4">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 xml:space="preserve">5. Истечение одного года с момента возникновения в </w:t>
            </w:r>
            <w:proofErr w:type="gramStart"/>
            <w:r w:rsidRPr="000377A4">
              <w:rPr>
                <w:rFonts w:ascii="Times New Roman" w:hAnsi="Times New Roman" w:cs="Times New Roman"/>
                <w:color w:val="000000"/>
                <w:sz w:val="24"/>
                <w:szCs w:val="24"/>
                <w:lang w:eastAsia="zh-CN"/>
              </w:rPr>
              <w:t>результате</w:t>
            </w:r>
            <w:proofErr w:type="gramEnd"/>
            <w:r w:rsidRPr="000377A4">
              <w:rPr>
                <w:rFonts w:ascii="Times New Roman" w:hAnsi="Times New Roman" w:cs="Times New Roman"/>
                <w:color w:val="000000"/>
                <w:sz w:val="24"/>
                <w:szCs w:val="24"/>
                <w:lang w:eastAsia="zh-CN"/>
              </w:rPr>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0377A4" w:rsidRPr="000377A4" w:rsidRDefault="000377A4" w:rsidP="000377A4">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6. Неисполнение обязанности по приведению земельного участка в состояние, пригодное для использования по целевому назначению.</w:t>
            </w:r>
          </w:p>
          <w:p w:rsidR="000377A4" w:rsidRPr="000377A4" w:rsidRDefault="000377A4" w:rsidP="000377A4">
            <w:pPr>
              <w:rPr>
                <w:rFonts w:ascii="Times New Roman" w:hAnsi="Times New Roman" w:cs="Times New Roman"/>
                <w:sz w:val="24"/>
                <w:szCs w:val="24"/>
              </w:rPr>
            </w:pPr>
          </w:p>
        </w:tc>
        <w:tc>
          <w:tcPr>
            <w:tcW w:w="7634" w:type="dxa"/>
          </w:tcPr>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2. Отсутствие в Едином государственном </w:t>
            </w:r>
            <w:proofErr w:type="gramStart"/>
            <w:r w:rsidRPr="000377A4">
              <w:rPr>
                <w:rFonts w:ascii="Times New Roman" w:hAnsi="Times New Roman" w:cs="Times New Roman"/>
                <w:color w:val="000000"/>
                <w:sz w:val="24"/>
                <w:szCs w:val="24"/>
                <w:lang w:eastAsia="zh-CN"/>
              </w:rPr>
              <w:t>реестре</w:t>
            </w:r>
            <w:proofErr w:type="gramEnd"/>
            <w:r w:rsidRPr="000377A4">
              <w:rPr>
                <w:rFonts w:ascii="Times New Roman" w:hAnsi="Times New Roman" w:cs="Times New Roman"/>
                <w:color w:val="000000"/>
                <w:sz w:val="24"/>
                <w:szCs w:val="24"/>
                <w:lang w:eastAsia="zh-CN"/>
              </w:rPr>
              <w:t xml:space="preserve"> недвижимости сведений о правах на используемый гражданином, юридическим лицом, индивидуальным предпринимателем земельный участок.</w:t>
            </w:r>
          </w:p>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 xml:space="preserve">3. </w:t>
            </w:r>
            <w:proofErr w:type="gramStart"/>
            <w:r w:rsidRPr="000377A4">
              <w:rPr>
                <w:rFonts w:ascii="Times New Roman" w:hAnsi="Times New Roman" w:cs="Times New Roman"/>
                <w:color w:val="000000"/>
                <w:sz w:val="24"/>
                <w:szCs w:val="24"/>
                <w:lang w:eastAsia="zh-CN"/>
              </w:rPr>
              <w:t>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roofErr w:type="gramEnd"/>
          </w:p>
          <w:p w:rsidR="000377A4" w:rsidRPr="000377A4" w:rsidRDefault="000377A4" w:rsidP="000377A4">
            <w:pPr>
              <w:suppressAutoHyphens/>
              <w:ind w:firstLine="709"/>
              <w:jc w:val="both"/>
              <w:rPr>
                <w:rFonts w:ascii="Times New Roman" w:hAnsi="Times New Roman" w:cs="Times New Roman"/>
                <w:sz w:val="24"/>
                <w:szCs w:val="24"/>
                <w:lang w:eastAsia="zh-CN"/>
              </w:rPr>
            </w:pPr>
            <w:r w:rsidRPr="000377A4">
              <w:rPr>
                <w:rFonts w:ascii="Times New Roman" w:hAnsi="Times New Roman" w:cs="Times New Roman"/>
                <w:color w:val="000000"/>
                <w:sz w:val="24"/>
                <w:szCs w:val="24"/>
                <w:lang w:eastAsia="zh-CN"/>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0377A4" w:rsidRPr="000377A4" w:rsidRDefault="000377A4" w:rsidP="000377A4">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 xml:space="preserve">5. Истечение одного года с момента возникновения в </w:t>
            </w:r>
            <w:proofErr w:type="gramStart"/>
            <w:r w:rsidRPr="000377A4">
              <w:rPr>
                <w:rFonts w:ascii="Times New Roman" w:hAnsi="Times New Roman" w:cs="Times New Roman"/>
                <w:color w:val="000000"/>
                <w:sz w:val="24"/>
                <w:szCs w:val="24"/>
                <w:lang w:eastAsia="zh-CN"/>
              </w:rPr>
              <w:t>результате</w:t>
            </w:r>
            <w:proofErr w:type="gramEnd"/>
            <w:r w:rsidRPr="000377A4">
              <w:rPr>
                <w:rFonts w:ascii="Times New Roman" w:hAnsi="Times New Roman" w:cs="Times New Roman"/>
                <w:color w:val="000000"/>
                <w:sz w:val="24"/>
                <w:szCs w:val="24"/>
                <w:lang w:eastAsia="zh-CN"/>
              </w:rPr>
              <w:t xml:space="preserve">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rsidR="000377A4" w:rsidRPr="000377A4" w:rsidRDefault="000377A4" w:rsidP="000377A4">
            <w:pPr>
              <w:suppressAutoHyphens/>
              <w:ind w:firstLine="709"/>
              <w:jc w:val="both"/>
              <w:rPr>
                <w:rFonts w:ascii="Times New Roman" w:hAnsi="Times New Roman" w:cs="Times New Roman"/>
                <w:color w:val="000000"/>
                <w:sz w:val="24"/>
                <w:szCs w:val="24"/>
                <w:lang w:eastAsia="zh-CN"/>
              </w:rPr>
            </w:pPr>
            <w:r w:rsidRPr="000377A4">
              <w:rPr>
                <w:rFonts w:ascii="Times New Roman" w:hAnsi="Times New Roman" w:cs="Times New Roman"/>
                <w:color w:val="000000"/>
                <w:sz w:val="24"/>
                <w:szCs w:val="24"/>
                <w:lang w:eastAsia="zh-CN"/>
              </w:rPr>
              <w:t>6. Неисполнение обязанности по приведению земельного участка в состояние, пригодное для использования по целевому назначению.</w:t>
            </w:r>
          </w:p>
          <w:p w:rsidR="000377A4" w:rsidRPr="000377A4" w:rsidRDefault="000377A4" w:rsidP="000377A4">
            <w:pPr>
              <w:ind w:firstLine="708"/>
              <w:jc w:val="both"/>
              <w:rPr>
                <w:rFonts w:ascii="Times New Roman" w:hAnsi="Times New Roman" w:cs="Times New Roman"/>
                <w:sz w:val="24"/>
                <w:szCs w:val="24"/>
              </w:rPr>
            </w:pPr>
            <w:r w:rsidRPr="000377A4">
              <w:rPr>
                <w:rFonts w:ascii="Times New Roman" w:hAnsi="Times New Roman" w:cs="Times New Roman"/>
                <w:sz w:val="24"/>
                <w:szCs w:val="24"/>
              </w:rPr>
              <w:t xml:space="preserve">7. Наличие на земельном участке специализированной техники, используемой </w:t>
            </w:r>
            <w:r w:rsidRPr="000377A4">
              <w:rPr>
                <w:rFonts w:ascii="Times New Roman" w:hAnsi="Times New Roman" w:cs="Times New Roman"/>
                <w:sz w:val="24"/>
                <w:szCs w:val="24"/>
              </w:rPr>
              <w:lastRenderedPageBreak/>
              <w:t>для снятия и (или) перемещения плодородного слоя почвы.</w:t>
            </w:r>
          </w:p>
          <w:p w:rsidR="000377A4" w:rsidRPr="000377A4" w:rsidRDefault="000377A4" w:rsidP="000377A4">
            <w:pPr>
              <w:ind w:firstLine="708"/>
              <w:jc w:val="both"/>
              <w:rPr>
                <w:rFonts w:ascii="Times New Roman" w:hAnsi="Times New Roman" w:cs="Times New Roman"/>
                <w:sz w:val="24"/>
                <w:szCs w:val="24"/>
              </w:rPr>
            </w:pPr>
            <w:r w:rsidRPr="000377A4">
              <w:rPr>
                <w:rFonts w:ascii="Times New Roman" w:hAnsi="Times New Roman" w:cs="Times New Roman"/>
                <w:sz w:val="24"/>
                <w:szCs w:val="24"/>
              </w:rPr>
              <w:t>8. Признаки негативных процессов на земельном участке, влияющих на состояние земель сельскохозяйственного назначения и уровень плодородия почвы (водная и ветровая эрозия, сели, подтопление, заболачивание, засоление, иссушение, уплотнение, загрязнение химическими веществами, в том числе радиоактивными, иными веществами и микроорганизмами, загрязнение отходами производства и потребления).</w:t>
            </w:r>
          </w:p>
          <w:p w:rsidR="000377A4" w:rsidRPr="000377A4" w:rsidRDefault="000377A4" w:rsidP="000377A4">
            <w:pPr>
              <w:ind w:firstLine="708"/>
              <w:jc w:val="both"/>
              <w:rPr>
                <w:rFonts w:ascii="Times New Roman" w:hAnsi="Times New Roman" w:cs="Times New Roman"/>
                <w:sz w:val="24"/>
                <w:szCs w:val="24"/>
              </w:rPr>
            </w:pPr>
            <w:r w:rsidRPr="000377A4">
              <w:rPr>
                <w:rFonts w:ascii="Times New Roman" w:hAnsi="Times New Roman" w:cs="Times New Roman"/>
                <w:sz w:val="24"/>
                <w:szCs w:val="24"/>
              </w:rPr>
              <w:t>9.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p>
          <w:p w:rsidR="000377A4" w:rsidRPr="000377A4" w:rsidRDefault="000377A4" w:rsidP="000377A4">
            <w:pPr>
              <w:suppressAutoHyphens/>
              <w:ind w:firstLine="709"/>
              <w:jc w:val="both"/>
              <w:rPr>
                <w:rFonts w:ascii="Arial" w:hAnsi="Arial" w:cs="Arial"/>
                <w:sz w:val="20"/>
                <w:lang w:eastAsia="zh-CN"/>
              </w:rPr>
            </w:pPr>
            <w:r w:rsidRPr="000377A4">
              <w:rPr>
                <w:rFonts w:ascii="Times New Roman" w:hAnsi="Times New Roman" w:cs="Times New Roman"/>
                <w:sz w:val="24"/>
                <w:szCs w:val="24"/>
              </w:rPr>
              <w:t>10. Наличие на земельном участке признаков, свидетельствующих о повреждении или уничтожении мелиоративной системы или отдельно расположенного гидротехнического сооружения (утечка воды из канала или отсутствие подачи воды в канале (его части), который входит в мелиоративную систему или является отдельно расположенным гидротехническим сооружением; заболачивание земельного участка, на котором расположены мелиоративная система или отдельно расположенное гидротехническое сооружение), а также мелиоративных защитных лесных насаждений (спиливание, складирование или сжигание древесно-кустарниковой растительности, составляющей защитные лесополосы).</w:t>
            </w:r>
          </w:p>
          <w:p w:rsidR="000377A4" w:rsidRPr="000377A4" w:rsidRDefault="000377A4" w:rsidP="000377A4">
            <w:pPr>
              <w:rPr>
                <w:rFonts w:ascii="Times New Roman" w:hAnsi="Times New Roman" w:cs="Times New Roman"/>
                <w:sz w:val="24"/>
                <w:szCs w:val="24"/>
              </w:rPr>
            </w:pPr>
          </w:p>
        </w:tc>
      </w:tr>
    </w:tbl>
    <w:p w:rsidR="000377A4" w:rsidRPr="000377A4" w:rsidRDefault="000377A4" w:rsidP="000377A4">
      <w:pPr>
        <w:spacing w:after="0" w:line="240" w:lineRule="auto"/>
        <w:rPr>
          <w:rFonts w:ascii="Times New Roman" w:hAnsi="Times New Roman" w:cs="Times New Roman"/>
          <w:sz w:val="24"/>
          <w:szCs w:val="24"/>
          <w:lang w:eastAsia="ru-RU"/>
        </w:rPr>
      </w:pPr>
    </w:p>
    <w:p w:rsidR="000377A4" w:rsidRPr="000377A4" w:rsidRDefault="000377A4" w:rsidP="000377A4">
      <w:pPr>
        <w:spacing w:after="0" w:line="240" w:lineRule="auto"/>
        <w:rPr>
          <w:rFonts w:ascii="Times New Roman" w:hAnsi="Times New Roman" w:cs="Times New Roman"/>
          <w:b/>
          <w:sz w:val="24"/>
          <w:szCs w:val="24"/>
          <w:lang w:eastAsia="ru-RU"/>
        </w:rPr>
      </w:pPr>
      <w:r w:rsidRPr="000377A4">
        <w:rPr>
          <w:rFonts w:ascii="Times New Roman" w:hAnsi="Times New Roman" w:cs="Times New Roman"/>
          <w:b/>
          <w:sz w:val="24"/>
          <w:szCs w:val="24"/>
          <w:lang w:eastAsia="ru-RU"/>
        </w:rPr>
        <w:t>**Предлагаются к введению в Приложение № 2 пункты 7,8,9,10</w:t>
      </w:r>
    </w:p>
    <w:p w:rsidR="00A927AF" w:rsidRDefault="00A927AF">
      <w:r>
        <w:br w:type="page"/>
      </w:r>
    </w:p>
    <w:p w:rsidR="00502F36" w:rsidRPr="00502F36" w:rsidRDefault="00502F36" w:rsidP="00502F36">
      <w:pPr>
        <w:keepNext/>
        <w:spacing w:after="0" w:line="240" w:lineRule="auto"/>
        <w:jc w:val="right"/>
        <w:outlineLvl w:val="0"/>
        <w:rPr>
          <w:rFonts w:ascii="Times New Roman" w:hAnsi="Times New Roman" w:cs="Times New Roman"/>
          <w:noProof/>
          <w:sz w:val="24"/>
          <w:szCs w:val="24"/>
          <w:lang w:eastAsia="ru-RU"/>
        </w:rPr>
      </w:pPr>
      <w:r w:rsidRPr="00502F36">
        <w:rPr>
          <w:rFonts w:ascii="Times New Roman" w:hAnsi="Times New Roman" w:cs="Times New Roman"/>
          <w:noProof/>
          <w:sz w:val="24"/>
          <w:szCs w:val="24"/>
          <w:lang w:eastAsia="ru-RU"/>
        </w:rPr>
        <w:lastRenderedPageBreak/>
        <w:t>ПРОЕКТ</w:t>
      </w:r>
    </w:p>
    <w:p w:rsidR="00502F36" w:rsidRPr="00502F36" w:rsidRDefault="00502F36" w:rsidP="00502F36">
      <w:pPr>
        <w:keepNext/>
        <w:spacing w:after="0" w:line="240" w:lineRule="auto"/>
        <w:jc w:val="center"/>
        <w:outlineLvl w:val="0"/>
        <w:rPr>
          <w:rFonts w:ascii="Times New Roman" w:hAnsi="Times New Roman" w:cs="Times New Roman"/>
          <w:sz w:val="24"/>
          <w:szCs w:val="20"/>
          <w:lang w:eastAsia="ru-RU"/>
        </w:rPr>
      </w:pPr>
      <w:r w:rsidRPr="00502F36">
        <w:rPr>
          <w:rFonts w:ascii="Times New Roman" w:hAnsi="Times New Roman" w:cs="Times New Roman"/>
          <w:noProof/>
          <w:sz w:val="24"/>
          <w:szCs w:val="24"/>
          <w:lang w:eastAsia="ru-RU"/>
        </w:rPr>
        <w:drawing>
          <wp:inline distT="0" distB="0" distL="0" distR="0" wp14:anchorId="689CA2E6" wp14:editId="5C2252E1">
            <wp:extent cx="819150" cy="819150"/>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502F36" w:rsidRPr="00502F36" w:rsidRDefault="00502F36" w:rsidP="00502F36">
      <w:pPr>
        <w:spacing w:after="0" w:line="240" w:lineRule="auto"/>
        <w:jc w:val="center"/>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РЕШЕНИЕ</w:t>
      </w:r>
    </w:p>
    <w:p w:rsidR="00502F36" w:rsidRPr="00502F36" w:rsidRDefault="00502F36" w:rsidP="00502F36">
      <w:pPr>
        <w:spacing w:after="0" w:line="240" w:lineRule="auto"/>
        <w:jc w:val="center"/>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Совета депутатов муниципального образования</w:t>
      </w:r>
    </w:p>
    <w:p w:rsidR="00502F36" w:rsidRPr="00502F36" w:rsidRDefault="00502F36" w:rsidP="00502F36">
      <w:pPr>
        <w:spacing w:after="0" w:line="240" w:lineRule="auto"/>
        <w:jc w:val="center"/>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«Муниципальный округ Красногорский район Удмуртской Республики»</w:t>
      </w:r>
    </w:p>
    <w:p w:rsidR="00502F36" w:rsidRPr="00502F36" w:rsidRDefault="00502F36" w:rsidP="00502F36">
      <w:pPr>
        <w:widowControl w:val="0"/>
        <w:autoSpaceDE w:val="0"/>
        <w:autoSpaceDN w:val="0"/>
        <w:spacing w:after="0" w:line="240" w:lineRule="auto"/>
        <w:jc w:val="center"/>
        <w:rPr>
          <w:rFonts w:ascii="Times New Roman" w:hAnsi="Times New Roman" w:cs="Times New Roman"/>
          <w:b/>
          <w:smallCaps/>
          <w:sz w:val="28"/>
          <w:szCs w:val="28"/>
          <w:highlight w:val="yellow"/>
          <w:lang w:eastAsia="ru-RU"/>
        </w:rPr>
      </w:pPr>
    </w:p>
    <w:p w:rsidR="00502F36" w:rsidRPr="00502F36" w:rsidRDefault="00502F36" w:rsidP="00502F36">
      <w:pPr>
        <w:widowControl w:val="0"/>
        <w:autoSpaceDE w:val="0"/>
        <w:autoSpaceDN w:val="0"/>
        <w:spacing w:after="0" w:line="240" w:lineRule="auto"/>
        <w:ind w:right="-1"/>
        <w:jc w:val="center"/>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Об утверждении положения проведения конкурса на замещение вакантной должности муниципальной службы в муниципальном образовании «Муниципальный округ Красногорский район Удмуртской Республики»</w:t>
      </w:r>
    </w:p>
    <w:p w:rsidR="00502F36" w:rsidRPr="00502F36" w:rsidRDefault="00502F36" w:rsidP="00502F36">
      <w:pPr>
        <w:spacing w:after="0" w:line="240" w:lineRule="auto"/>
        <w:jc w:val="center"/>
        <w:rPr>
          <w:rFonts w:ascii="Times New Roman" w:hAnsi="Times New Roman" w:cs="Times New Roman"/>
          <w:sz w:val="24"/>
          <w:szCs w:val="24"/>
          <w:lang w:eastAsia="ru-RU"/>
        </w:rPr>
      </w:pP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Принято Советом депутатов муниципального</w:t>
      </w: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образования «Муниципальный округ</w:t>
      </w: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Красногорский район Удмуртской Республики»</w:t>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t xml:space="preserve">     «___» _________ 2024 года</w:t>
      </w:r>
    </w:p>
    <w:p w:rsidR="00502F36" w:rsidRPr="00502F36" w:rsidRDefault="00502F36" w:rsidP="00502F36">
      <w:pPr>
        <w:spacing w:after="0" w:line="240" w:lineRule="auto"/>
        <w:rPr>
          <w:rFonts w:ascii="Times New Roman" w:hAnsi="Times New Roman" w:cs="Times New Roman"/>
          <w:sz w:val="24"/>
          <w:szCs w:val="24"/>
          <w:highlight w:val="yellow"/>
          <w:lang w:eastAsia="ru-RU"/>
        </w:rPr>
      </w:pP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color w:val="000000" w:themeColor="text1"/>
          <w:sz w:val="24"/>
          <w:szCs w:val="24"/>
          <w:lang w:eastAsia="ru-RU"/>
        </w:rPr>
      </w:pPr>
      <w:r w:rsidRPr="00502F36">
        <w:rPr>
          <w:rFonts w:ascii="Times New Roman" w:hAnsi="Times New Roman" w:cs="Times New Roman"/>
          <w:color w:val="000000" w:themeColor="text1"/>
          <w:sz w:val="24"/>
          <w:szCs w:val="24"/>
          <w:lang w:eastAsia="ru-RU"/>
        </w:rPr>
        <w:t xml:space="preserve">В соответствии со </w:t>
      </w:r>
      <w:hyperlink r:id="rId10" w:history="1">
        <w:r w:rsidRPr="00502F36">
          <w:rPr>
            <w:rFonts w:ascii="Times New Roman" w:hAnsi="Times New Roman" w:cs="Times New Roman"/>
            <w:color w:val="000000" w:themeColor="text1"/>
            <w:sz w:val="24"/>
            <w:szCs w:val="24"/>
            <w:lang w:eastAsia="ru-RU"/>
          </w:rPr>
          <w:t>статьей 17</w:t>
        </w:r>
      </w:hyperlink>
      <w:r w:rsidRPr="00502F36">
        <w:rPr>
          <w:rFonts w:ascii="Times New Roman" w:hAnsi="Times New Roman" w:cs="Times New Roman"/>
          <w:color w:val="000000" w:themeColor="text1"/>
          <w:sz w:val="24"/>
          <w:szCs w:val="24"/>
          <w:lang w:eastAsia="ru-RU"/>
        </w:rPr>
        <w:t xml:space="preserve"> Федерального закона от 2 марта 2007 года № 25-ФЗ «О муниципальной службе в Российской Федерации», руководствуясь </w:t>
      </w:r>
      <w:hyperlink r:id="rId11" w:history="1">
        <w:r w:rsidRPr="00502F36">
          <w:rPr>
            <w:rFonts w:ascii="Times New Roman" w:hAnsi="Times New Roman" w:cs="Times New Roman"/>
            <w:color w:val="000000" w:themeColor="text1"/>
            <w:sz w:val="24"/>
            <w:szCs w:val="24"/>
            <w:lang w:eastAsia="ru-RU"/>
          </w:rPr>
          <w:t>Уставом</w:t>
        </w:r>
      </w:hyperlink>
      <w:r w:rsidRPr="00502F36">
        <w:rPr>
          <w:rFonts w:ascii="Times New Roman" w:hAnsi="Times New Roman" w:cs="Times New Roman"/>
          <w:color w:val="000000" w:themeColor="text1"/>
          <w:sz w:val="24"/>
          <w:szCs w:val="24"/>
          <w:lang w:eastAsia="ru-RU"/>
        </w:rPr>
        <w:t xml:space="preserve"> муниципального образования «Муниципальный округ Красногорский район Удмуртской Республики»</w:t>
      </w:r>
    </w:p>
    <w:p w:rsidR="00502F36" w:rsidRPr="00502F36" w:rsidRDefault="00502F36" w:rsidP="00502F36">
      <w:pPr>
        <w:spacing w:after="0" w:line="240" w:lineRule="auto"/>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ind w:right="-1"/>
        <w:jc w:val="center"/>
        <w:rPr>
          <w:rFonts w:ascii="Times New Roman" w:hAnsi="Times New Roman" w:cs="Times New Roman"/>
          <w:sz w:val="24"/>
          <w:szCs w:val="24"/>
          <w:lang w:eastAsia="ru-RU"/>
        </w:rPr>
      </w:pPr>
      <w:r w:rsidRPr="00502F36">
        <w:rPr>
          <w:rFonts w:ascii="Times New Roman" w:hAnsi="Times New Roman" w:cs="Times New Roman"/>
          <w:sz w:val="24"/>
          <w:szCs w:val="24"/>
          <w:lang w:eastAsia="ru-RU"/>
        </w:rPr>
        <w:t>Совет депутатов муниципального образования «Муниципальный округ Красногорский район Удмуртской Республики» РЕШАЕТ:</w:t>
      </w:r>
    </w:p>
    <w:p w:rsidR="00502F36" w:rsidRPr="00502F36" w:rsidRDefault="00502F36" w:rsidP="00502F36">
      <w:pPr>
        <w:spacing w:after="0" w:line="240" w:lineRule="auto"/>
        <w:jc w:val="center"/>
        <w:rPr>
          <w:rFonts w:ascii="Times New Roman" w:hAnsi="Times New Roman" w:cs="Times New Roman"/>
          <w:sz w:val="24"/>
          <w:szCs w:val="24"/>
          <w:highlight w:val="yellow"/>
          <w:lang w:eastAsia="ru-RU"/>
        </w:rPr>
      </w:pP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 Утвердить прилагаемое </w:t>
      </w:r>
      <w:hyperlink w:anchor="P30" w:history="1">
        <w:r w:rsidRPr="00502F36">
          <w:rPr>
            <w:rFonts w:ascii="Times New Roman" w:hAnsi="Times New Roman" w:cs="Times New Roman"/>
            <w:sz w:val="24"/>
            <w:szCs w:val="24"/>
            <w:lang w:eastAsia="ru-RU"/>
          </w:rPr>
          <w:t>Положение</w:t>
        </w:r>
      </w:hyperlink>
      <w:r w:rsidRPr="00502F36">
        <w:rPr>
          <w:rFonts w:ascii="Times New Roman" w:hAnsi="Times New Roman" w:cs="Times New Roman"/>
          <w:sz w:val="24"/>
          <w:szCs w:val="24"/>
          <w:lang w:eastAsia="ru-RU"/>
        </w:rPr>
        <w:t xml:space="preserve"> о порядке проведения конкурса на замещение вакантной должности муниципальной службы в муниципальном образовании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 Признать утратившими силу:</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 решение Совета депутатов муниципального образования </w:t>
      </w:r>
      <w:r w:rsidRPr="00502F36">
        <w:rPr>
          <w:rFonts w:ascii="Times New Roman" w:hAnsi="Times New Roman" w:cs="Times New Roman"/>
          <w:color w:val="000000" w:themeColor="text1"/>
          <w:sz w:val="24"/>
          <w:szCs w:val="24"/>
          <w:lang w:eastAsia="ru-RU"/>
        </w:rPr>
        <w:t xml:space="preserve">«Красногорский район» </w:t>
      </w:r>
      <w:r w:rsidRPr="00502F36">
        <w:rPr>
          <w:rFonts w:ascii="Times New Roman" w:hAnsi="Times New Roman" w:cs="Times New Roman"/>
          <w:sz w:val="24"/>
          <w:szCs w:val="24"/>
          <w:lang w:eastAsia="ru-RU"/>
        </w:rPr>
        <w:t xml:space="preserve">от 08.02.2018 года № 119 «Об утверждении Положения о порядке проведения конкурса на замещение вакантной должности муниципальной службы в муниципальном образовании </w:t>
      </w:r>
      <w:r w:rsidRPr="00502F36">
        <w:rPr>
          <w:rFonts w:ascii="Times New Roman" w:hAnsi="Times New Roman" w:cs="Times New Roman"/>
          <w:color w:val="000000" w:themeColor="text1"/>
          <w:sz w:val="24"/>
          <w:szCs w:val="24"/>
          <w:lang w:eastAsia="ru-RU"/>
        </w:rPr>
        <w:t>«Красногорский район»</w:t>
      </w:r>
      <w:r w:rsidRPr="00502F36">
        <w:rPr>
          <w:rFonts w:ascii="Times New Roman" w:hAnsi="Times New Roman" w:cs="Times New Roman"/>
          <w:sz w:val="24"/>
          <w:szCs w:val="24"/>
          <w:lang w:eastAsia="ru-RU"/>
        </w:rPr>
        <w:t>;</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решение Совета депутатов муниципального образования «Красногорский район» от 10.06.2021 года № 321 «О внесении изменений в Положение о порядке проведения конкурса на замещение вакантной должности муниципальной службы в муниципальном образовании «Красногорский район».</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tabs>
          <w:tab w:val="left" w:pos="720"/>
        </w:tabs>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Председатель Совета</w:t>
      </w:r>
    </w:p>
    <w:p w:rsidR="00502F36" w:rsidRPr="00502F36" w:rsidRDefault="00502F36" w:rsidP="00502F36">
      <w:pPr>
        <w:tabs>
          <w:tab w:val="left" w:pos="720"/>
        </w:tabs>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депутатов муниципального образования</w:t>
      </w:r>
    </w:p>
    <w:p w:rsidR="00502F36" w:rsidRPr="00502F36" w:rsidRDefault="00502F36" w:rsidP="00502F36">
      <w:pPr>
        <w:tabs>
          <w:tab w:val="left" w:pos="720"/>
        </w:tabs>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«Муниципальный округ Красногорский</w:t>
      </w:r>
    </w:p>
    <w:p w:rsidR="00502F36" w:rsidRPr="00502F36" w:rsidRDefault="00502F36" w:rsidP="00502F36">
      <w:pPr>
        <w:tabs>
          <w:tab w:val="left" w:pos="720"/>
        </w:tabs>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Район Удмуртской Республики»                                                                                        И.Б. Прокашев</w:t>
      </w:r>
    </w:p>
    <w:p w:rsidR="00502F36" w:rsidRPr="00502F36" w:rsidRDefault="00502F36" w:rsidP="00502F36">
      <w:pPr>
        <w:spacing w:after="0" w:line="240" w:lineRule="auto"/>
        <w:rPr>
          <w:rFonts w:ascii="Times New Roman" w:hAnsi="Times New Roman" w:cs="Times New Roman"/>
          <w:sz w:val="24"/>
          <w:szCs w:val="24"/>
          <w:lang w:eastAsia="ru-RU"/>
        </w:rPr>
      </w:pP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Глава муниципального образования</w:t>
      </w: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«Муниципальный округ Красногорский район</w:t>
      </w: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«Удмуртской Республики»                                                                                                 Л.И. Сергеева</w:t>
      </w:r>
    </w:p>
    <w:p w:rsidR="00502F36" w:rsidRPr="00502F36" w:rsidRDefault="00502F36" w:rsidP="00502F36">
      <w:pPr>
        <w:spacing w:after="0" w:line="240" w:lineRule="auto"/>
        <w:rPr>
          <w:rFonts w:ascii="Times New Roman" w:hAnsi="Times New Roman" w:cs="Times New Roman"/>
          <w:sz w:val="24"/>
          <w:szCs w:val="24"/>
          <w:lang w:eastAsia="ru-RU"/>
        </w:rPr>
      </w:pPr>
    </w:p>
    <w:p w:rsidR="00502F36" w:rsidRPr="00502F36" w:rsidRDefault="00502F36" w:rsidP="00502F36">
      <w:pPr>
        <w:spacing w:after="0" w:line="240" w:lineRule="auto"/>
        <w:rPr>
          <w:rFonts w:ascii="Times New Roman" w:hAnsi="Times New Roman" w:cs="Times New Roman"/>
          <w:sz w:val="24"/>
          <w:szCs w:val="24"/>
          <w:lang w:eastAsia="ru-RU"/>
        </w:rPr>
      </w:pPr>
      <w:r w:rsidRPr="00502F36">
        <w:rPr>
          <w:rFonts w:ascii="Times New Roman" w:hAnsi="Times New Roman" w:cs="Times New Roman"/>
          <w:sz w:val="24"/>
          <w:szCs w:val="24"/>
          <w:lang w:eastAsia="ru-RU"/>
        </w:rPr>
        <w:t>село Красногорское</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«___» ________ 2024 года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______</w:t>
      </w:r>
    </w:p>
    <w:p w:rsidR="00502F36" w:rsidRPr="00502F36" w:rsidRDefault="00502F36" w:rsidP="00502F36">
      <w:pPr>
        <w:spacing w:after="0" w:line="240" w:lineRule="auto"/>
        <w:rPr>
          <w:rFonts w:ascii="Times New Roman" w:hAnsi="Times New Roman" w:cs="Times New Roman"/>
          <w:sz w:val="24"/>
          <w:szCs w:val="24"/>
          <w:highlight w:val="yellow"/>
          <w:lang w:eastAsia="ru-RU"/>
        </w:rPr>
      </w:pPr>
      <w:r w:rsidRPr="00502F36">
        <w:rPr>
          <w:rFonts w:ascii="Times New Roman" w:hAnsi="Times New Roman" w:cs="Times New Roman"/>
          <w:sz w:val="24"/>
          <w:szCs w:val="24"/>
          <w:highlight w:val="yellow"/>
          <w:lang w:eastAsia="ru-RU"/>
        </w:rPr>
        <w:br w:type="page"/>
      </w:r>
    </w:p>
    <w:p w:rsidR="00502F36" w:rsidRPr="00502F36" w:rsidRDefault="00502F36" w:rsidP="00502F36">
      <w:pPr>
        <w:widowControl w:val="0"/>
        <w:autoSpaceDE w:val="0"/>
        <w:autoSpaceDN w:val="0"/>
        <w:spacing w:after="0" w:line="240" w:lineRule="auto"/>
        <w:ind w:left="5103"/>
        <w:jc w:val="both"/>
        <w:outlineLvl w:val="0"/>
        <w:rPr>
          <w:rFonts w:ascii="Times New Roman" w:hAnsi="Times New Roman" w:cs="Times New Roman"/>
          <w:sz w:val="24"/>
          <w:szCs w:val="24"/>
          <w:lang w:eastAsia="ru-RU"/>
        </w:rPr>
      </w:pPr>
      <w:r w:rsidRPr="00502F36">
        <w:rPr>
          <w:rFonts w:ascii="Times New Roman" w:hAnsi="Times New Roman" w:cs="Times New Roman"/>
          <w:sz w:val="24"/>
          <w:szCs w:val="24"/>
          <w:lang w:eastAsia="ru-RU"/>
        </w:rPr>
        <w:lastRenderedPageBreak/>
        <w:t>Утверждено</w:t>
      </w:r>
    </w:p>
    <w:p w:rsidR="00502F36" w:rsidRPr="00502F36" w:rsidRDefault="00502F36" w:rsidP="00502F36">
      <w:pPr>
        <w:widowControl w:val="0"/>
        <w:autoSpaceDE w:val="0"/>
        <w:autoSpaceDN w:val="0"/>
        <w:spacing w:after="0" w:line="240" w:lineRule="auto"/>
        <w:ind w:left="5103"/>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решением Совета депутатов муниципального образования «Муниципальный округ Красногорский район Удмуртской Республики»</w:t>
      </w:r>
    </w:p>
    <w:p w:rsidR="00502F36" w:rsidRPr="00502F36" w:rsidRDefault="00502F36" w:rsidP="00502F36">
      <w:pPr>
        <w:widowControl w:val="0"/>
        <w:autoSpaceDE w:val="0"/>
        <w:autoSpaceDN w:val="0"/>
        <w:spacing w:after="0" w:line="240" w:lineRule="auto"/>
        <w:ind w:left="5103"/>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от «___» __________ 2024 г. № ______</w:t>
      </w:r>
    </w:p>
    <w:p w:rsidR="00502F36" w:rsidRPr="00502F36" w:rsidRDefault="00502F36" w:rsidP="00502F36">
      <w:pPr>
        <w:widowControl w:val="0"/>
        <w:autoSpaceDE w:val="0"/>
        <w:autoSpaceDN w:val="0"/>
        <w:spacing w:after="0" w:line="240" w:lineRule="auto"/>
        <w:ind w:left="5103"/>
        <w:jc w:val="both"/>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jc w:val="center"/>
        <w:rPr>
          <w:rFonts w:ascii="Times New Roman" w:hAnsi="Times New Roman" w:cs="Times New Roman"/>
          <w:b/>
          <w:sz w:val="24"/>
          <w:szCs w:val="24"/>
          <w:lang w:eastAsia="ru-RU"/>
        </w:rPr>
      </w:pPr>
      <w:bookmarkStart w:id="2" w:name="P30"/>
      <w:bookmarkEnd w:id="2"/>
      <w:r w:rsidRPr="00502F36">
        <w:rPr>
          <w:rFonts w:ascii="Times New Roman" w:hAnsi="Times New Roman" w:cs="Times New Roman"/>
          <w:b/>
          <w:sz w:val="24"/>
          <w:szCs w:val="24"/>
          <w:lang w:eastAsia="ru-RU"/>
        </w:rPr>
        <w:t>ПОЛОЖЕНИЕ</w:t>
      </w:r>
    </w:p>
    <w:p w:rsidR="00502F36" w:rsidRPr="00502F36" w:rsidRDefault="00502F36" w:rsidP="00502F36">
      <w:pPr>
        <w:widowControl w:val="0"/>
        <w:autoSpaceDE w:val="0"/>
        <w:autoSpaceDN w:val="0"/>
        <w:spacing w:after="0" w:line="240" w:lineRule="auto"/>
        <w:jc w:val="center"/>
        <w:rPr>
          <w:rFonts w:ascii="Times New Roman" w:hAnsi="Times New Roman" w:cs="Times New Roman"/>
          <w:b/>
          <w:smallCaps/>
          <w:sz w:val="24"/>
          <w:szCs w:val="24"/>
          <w:lang w:eastAsia="ru-RU"/>
        </w:rPr>
      </w:pPr>
      <w:r w:rsidRPr="00502F36">
        <w:rPr>
          <w:rFonts w:ascii="Times New Roman" w:hAnsi="Times New Roman" w:cs="Times New Roman"/>
          <w:b/>
          <w:sz w:val="24"/>
          <w:szCs w:val="24"/>
          <w:lang w:eastAsia="ru-RU"/>
        </w:rPr>
        <w:t xml:space="preserve">О ПОРЯДКЕ ПРОВЕДЕНИЯ КОНКУРСА НА ЗАМЕЩЕНИЕ ВАКАНТНОЙ ДОЛЖНОСТИ МУНИЦИПАЛЬНОЙ СЛУЖБЫ В МУНИЦИПАЛЬНОМ ОБРАЗОВАНИИ </w:t>
      </w:r>
      <w:r w:rsidRPr="00502F36">
        <w:rPr>
          <w:rFonts w:ascii="Times New Roman" w:hAnsi="Times New Roman" w:cs="Times New Roman"/>
          <w:b/>
          <w:smallCaps/>
          <w:sz w:val="24"/>
          <w:szCs w:val="24"/>
          <w:lang w:eastAsia="ru-RU"/>
        </w:rPr>
        <w:t>«МУНИЦИПАЛЬНЫЙ ОКРУГ КРАСНОГОРСКИЙ РАЙОН УДМУРТСКОЙ РЕСПУБЛИКИ»</w:t>
      </w:r>
    </w:p>
    <w:p w:rsidR="00502F36" w:rsidRPr="00502F36" w:rsidRDefault="00502F36" w:rsidP="00502F36">
      <w:pPr>
        <w:spacing w:after="0" w:line="240" w:lineRule="auto"/>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1. Общие положения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1.1. </w:t>
      </w:r>
      <w:proofErr w:type="gramStart"/>
      <w:r w:rsidRPr="00502F36">
        <w:rPr>
          <w:rFonts w:ascii="Times New Roman" w:hAnsi="Times New Roman" w:cs="Times New Roman"/>
          <w:sz w:val="24"/>
          <w:szCs w:val="24"/>
          <w:lang w:eastAsia="ru-RU"/>
        </w:rPr>
        <w:t xml:space="preserve">Настоящее Положение определяет порядок проведения конкурса на замещение вакантной должности муниципальной службы (далее - конкурс) в муниципальном образовании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 xml:space="preserve">, за исключением должностных лиц, в отношении которых </w:t>
      </w:r>
      <w:hyperlink r:id="rId12" w:history="1">
        <w:r w:rsidRPr="00502F36">
          <w:rPr>
            <w:rFonts w:ascii="Times New Roman" w:hAnsi="Times New Roman" w:cs="Times New Roman"/>
            <w:sz w:val="24"/>
            <w:szCs w:val="24"/>
            <w:lang w:eastAsia="ru-RU"/>
          </w:rPr>
          <w:t>Уставом</w:t>
        </w:r>
      </w:hyperlink>
      <w:r w:rsidRPr="00502F36">
        <w:rPr>
          <w:rFonts w:ascii="Times New Roman" w:hAnsi="Times New Roman" w:cs="Times New Roman"/>
          <w:sz w:val="24"/>
          <w:szCs w:val="24"/>
          <w:lang w:eastAsia="ru-RU"/>
        </w:rPr>
        <w:t xml:space="preserve"> муниципального образования </w:t>
      </w:r>
      <w:r w:rsidRPr="00502F36">
        <w:rPr>
          <w:rFonts w:ascii="Times New Roman" w:hAnsi="Times New Roman" w:cs="Times New Roman"/>
          <w:color w:val="000000" w:themeColor="text1"/>
          <w:sz w:val="24"/>
          <w:szCs w:val="24"/>
          <w:lang w:eastAsia="ru-RU"/>
        </w:rPr>
        <w:t xml:space="preserve">«Муниципальный округ Красногорский район Удмуртской Республики» </w:t>
      </w:r>
      <w:r w:rsidRPr="00502F36">
        <w:rPr>
          <w:rFonts w:ascii="Times New Roman" w:hAnsi="Times New Roman" w:cs="Times New Roman"/>
          <w:sz w:val="24"/>
          <w:szCs w:val="24"/>
          <w:lang w:eastAsia="ru-RU"/>
        </w:rPr>
        <w:t>предусмотрена иная процедура назначения на должность, условия участия и порядок определения результатов конкурса.</w:t>
      </w:r>
      <w:proofErr w:type="gramEnd"/>
      <w:r w:rsidRPr="00502F36">
        <w:rPr>
          <w:rFonts w:ascii="Times New Roman" w:hAnsi="Times New Roman" w:cs="Times New Roman"/>
          <w:sz w:val="24"/>
          <w:szCs w:val="24"/>
          <w:lang w:eastAsia="ru-RU"/>
        </w:rPr>
        <w:t xml:space="preserve"> Конкурс обеспечивает право граждан Российской Федерации на равный доступ к муниципальной службе, а также право муниципальных служащих на должностной рост на конкурсной основе.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1.2. Основной задачей проведения конкурса является отбор наиболее подготовленных граждан, имеющих необходимое образование, профессиональные знания, опыт работы, способных по своим деловым и личным качествам осуществлять на постоянной основе профессиональную деятельность при замещении должности муниципальной службы в органах местного самоуправления муниципального образования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1.3. </w:t>
      </w:r>
      <w:proofErr w:type="gramStart"/>
      <w:r w:rsidRPr="00502F36">
        <w:rPr>
          <w:rFonts w:ascii="Times New Roman" w:hAnsi="Times New Roman" w:cs="Times New Roman"/>
          <w:sz w:val="24"/>
          <w:szCs w:val="24"/>
          <w:lang w:eastAsia="ru-RU"/>
        </w:rPr>
        <w:t xml:space="preserve">Вакантной должностью муниципальной службы в органах местного самоуправления муниципального образования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 xml:space="preserve"> признается должность, не являющаяся выборной и не замещенная муниципальным служащим должность муниципальной службы, предусмотренная в штатном расписании органов местного самоуправления муниципального образования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 xml:space="preserve"> (далее - вакантная должность).</w:t>
      </w:r>
      <w:proofErr w:type="gramEnd"/>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1.4. Решение о проведении конкурса принимается Главой муниципального образования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 xml:space="preserve"> либо руководителем структурного подразделения, наделенного правами юридического лица, осуществляющим функции представителя нанимателя (работодателя).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1.5. </w:t>
      </w:r>
      <w:proofErr w:type="gramStart"/>
      <w:r w:rsidRPr="00502F36">
        <w:rPr>
          <w:rFonts w:ascii="Times New Roman" w:hAnsi="Times New Roman" w:cs="Times New Roman"/>
          <w:sz w:val="24"/>
          <w:szCs w:val="24"/>
          <w:lang w:eastAsia="ru-RU"/>
        </w:rPr>
        <w:t>Право на участие в конкурсе имеют граждане Российской Федерации, граждане иностранных государств - участников международных договоров Российской Федерации, в соответствии с которыми иностранные граждане имеют право находиться на муниципальной службе (далее - граждане), достигшие возраста 18 лет, владеющие государственным языком Российской Федерации и соответствующие квалификационным требованиям к вакантной должности муниципальной службы, установленным законом Удмуртской Республики в соответствии с классификацией должностей муниципальной службы</w:t>
      </w:r>
      <w:proofErr w:type="gramEnd"/>
      <w:r w:rsidRPr="00502F36">
        <w:rPr>
          <w:rFonts w:ascii="Times New Roman" w:hAnsi="Times New Roman" w:cs="Times New Roman"/>
          <w:sz w:val="24"/>
          <w:szCs w:val="24"/>
          <w:lang w:eastAsia="ru-RU"/>
        </w:rPr>
        <w:t xml:space="preserve">, муниципальными правовыми актами муниципального образования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w:t>
      </w:r>
      <w:r w:rsidRPr="00502F36">
        <w:rPr>
          <w:rFonts w:ascii="Times New Roman" w:hAnsi="Times New Roman" w:cs="Times New Roman"/>
          <w:sz w:val="24"/>
          <w:szCs w:val="24"/>
          <w:lang w:eastAsia="ru-RU"/>
        </w:rPr>
        <w:t>.</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Муниципальный служащий вправе на общих основаниях участвовать в конкурсе независимо от того, какую должность он замещает на период проведения конкурса.</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1.6. При проведении конкурса гарантируется равенство прав граждан в соответствии с </w:t>
      </w:r>
      <w:hyperlink r:id="rId13" w:history="1">
        <w:r w:rsidRPr="00502F36">
          <w:rPr>
            <w:rFonts w:ascii="Times New Roman" w:hAnsi="Times New Roman" w:cs="Times New Roman"/>
            <w:sz w:val="24"/>
            <w:szCs w:val="24"/>
            <w:lang w:eastAsia="ru-RU"/>
          </w:rPr>
          <w:t>Конституцией</w:t>
        </w:r>
      </w:hyperlink>
      <w:r w:rsidRPr="00502F36">
        <w:rPr>
          <w:rFonts w:ascii="Times New Roman" w:hAnsi="Times New Roman" w:cs="Times New Roman"/>
          <w:sz w:val="24"/>
          <w:szCs w:val="24"/>
          <w:lang w:eastAsia="ru-RU"/>
        </w:rPr>
        <w:t xml:space="preserve"> Российской Федерации и федеральными законами.</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2. Конкурсная комиссия</w:t>
      </w:r>
    </w:p>
    <w:p w:rsidR="00502F36" w:rsidRPr="00502F36" w:rsidRDefault="00502F36" w:rsidP="00502F36">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502F36">
        <w:rPr>
          <w:rFonts w:ascii="Times New Roman" w:hAnsi="Times New Roman" w:cs="Times New Roman"/>
          <w:sz w:val="24"/>
          <w:szCs w:val="24"/>
          <w:lang w:eastAsia="ru-RU"/>
        </w:rPr>
        <w:t xml:space="preserve">2.1. </w:t>
      </w:r>
      <w:r w:rsidRPr="00502F36">
        <w:rPr>
          <w:rFonts w:ascii="Times New Roman" w:eastAsiaTheme="minorHAnsi" w:hAnsi="Times New Roman" w:cs="Times New Roman"/>
          <w:bCs/>
          <w:sz w:val="24"/>
          <w:szCs w:val="24"/>
        </w:rPr>
        <w:t xml:space="preserve">Для проведения конкурса муниципальным правовым актом руководителя органа местного самоуправления муниципального образования </w:t>
      </w:r>
      <w:r w:rsidRPr="00502F36">
        <w:rPr>
          <w:rFonts w:ascii="Times New Roman" w:hAnsi="Times New Roman" w:cs="Times New Roman"/>
          <w:color w:val="000000" w:themeColor="text1"/>
          <w:sz w:val="24"/>
          <w:szCs w:val="24"/>
          <w:lang w:eastAsia="ru-RU"/>
        </w:rPr>
        <w:t xml:space="preserve">«Муниципальный округ Красногорский </w:t>
      </w:r>
      <w:r w:rsidRPr="00502F36">
        <w:rPr>
          <w:rFonts w:ascii="Times New Roman" w:hAnsi="Times New Roman" w:cs="Times New Roman"/>
          <w:color w:val="000000" w:themeColor="text1"/>
          <w:sz w:val="24"/>
          <w:szCs w:val="24"/>
          <w:lang w:eastAsia="ru-RU"/>
        </w:rPr>
        <w:lastRenderedPageBreak/>
        <w:t>район Удмуртской Республики»</w:t>
      </w:r>
      <w:r w:rsidRPr="00502F36">
        <w:rPr>
          <w:rFonts w:ascii="Times New Roman" w:eastAsiaTheme="minorHAnsi" w:hAnsi="Times New Roman" w:cs="Times New Roman"/>
          <w:bCs/>
          <w:sz w:val="24"/>
          <w:szCs w:val="24"/>
        </w:rPr>
        <w:t xml:space="preserve"> либо представителя нанимателя (работодателя) образуется </w:t>
      </w:r>
      <w:proofErr w:type="gramStart"/>
      <w:r w:rsidRPr="00502F36">
        <w:rPr>
          <w:rFonts w:ascii="Times New Roman" w:eastAsiaTheme="minorHAnsi" w:hAnsi="Times New Roman" w:cs="Times New Roman"/>
          <w:bCs/>
          <w:sz w:val="24"/>
          <w:szCs w:val="24"/>
        </w:rPr>
        <w:t>конкурсная</w:t>
      </w:r>
      <w:proofErr w:type="gramEnd"/>
      <w:r w:rsidRPr="00502F36">
        <w:rPr>
          <w:rFonts w:ascii="Times New Roman" w:eastAsiaTheme="minorHAnsi" w:hAnsi="Times New Roman" w:cs="Times New Roman"/>
          <w:bCs/>
          <w:sz w:val="24"/>
          <w:szCs w:val="24"/>
        </w:rPr>
        <w:t xml:space="preserve"> комиссия.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2.2. </w:t>
      </w:r>
      <w:proofErr w:type="gramStart"/>
      <w:r w:rsidRPr="00502F36">
        <w:rPr>
          <w:rFonts w:ascii="Times New Roman" w:hAnsi="Times New Roman" w:cs="Times New Roman"/>
          <w:sz w:val="24"/>
          <w:szCs w:val="24"/>
          <w:lang w:eastAsia="ru-RU"/>
        </w:rPr>
        <w:t>В состав конкурсной комиссии входят представитель нанимателя (работодатель) и (или) уполномоченные им муниципальные служащие (в том числе из структурных подразделений по вопросам кадровой, правовой службы и структурного подразделения, в котором проводится конкурс на замещение вакантной должности муниципальной службы), могут приглашаться представители образовательных учреждений, других организаций в качестве независимых экспертов-специалистов по вопросам, связанным с муниципальной службой, без указания персональных данных экспертов.</w:t>
      </w:r>
      <w:proofErr w:type="gramEnd"/>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Состав конкурсной комиссии для проведения конкурса на замещение вакантной должности муниципальной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Общее число членов конкурсной комиссии должно составлять не менее 5 человек.</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2.3. </w:t>
      </w:r>
      <w:proofErr w:type="gramStart"/>
      <w:r w:rsidRPr="00502F36">
        <w:rPr>
          <w:rFonts w:ascii="Times New Roman" w:hAnsi="Times New Roman" w:cs="Times New Roman"/>
          <w:sz w:val="24"/>
          <w:szCs w:val="24"/>
          <w:lang w:eastAsia="ru-RU"/>
        </w:rPr>
        <w:t>Конкурсная</w:t>
      </w:r>
      <w:proofErr w:type="gramEnd"/>
      <w:r w:rsidRPr="00502F36">
        <w:rPr>
          <w:rFonts w:ascii="Times New Roman" w:hAnsi="Times New Roman" w:cs="Times New Roman"/>
          <w:sz w:val="24"/>
          <w:szCs w:val="24"/>
          <w:lang w:eastAsia="ru-RU"/>
        </w:rPr>
        <w:t xml:space="preserve"> комиссия состоит из председателя, заместителя председателя, секретаря и членов комиссии.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Допускается образование нескольких конкурсных комиссий для различных категорий и групп должностей муниципальной службы.</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2.4. Заседание конкурсной комиссии считается правомочным, если на нем присутствует не менее двух третей от общего числа ее членов. Решения конкурсной комиссии по результатам проведения конкурса принимаются открытым голосованием простым большинством голосов ее членов, присутствующих на заседании.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При равенстве голосов решающим является голос председателя конкурсной комиссии.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2.5. Решение конкурсной комиссии принимается в отсутствие гражданина, допущенного к участию в конкурсе (далее - кандидат), и является основанием для назначения его на вакантную должность муниципальной службы либо отказа в таком назначении.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2.6. Результаты голосования конкурсной комиссии оформляются протоколом, который подписывается председателем, заместителем председателя, секретарем и членами комиссии, принявшими участие в заседании.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2.7. Организация и обеспечение работы конкурсной комиссии возлагается на соответствующую кадровую службу органа местного самоуправления муниципального образования </w:t>
      </w:r>
      <w:r w:rsidRPr="00502F36">
        <w:rPr>
          <w:rFonts w:ascii="Times New Roman" w:hAnsi="Times New Roman" w:cs="Times New Roman"/>
          <w:color w:val="000000" w:themeColor="text1"/>
          <w:sz w:val="24"/>
          <w:szCs w:val="24"/>
          <w:lang w:eastAsia="ru-RU"/>
        </w:rPr>
        <w:t>«Красногорский район»</w:t>
      </w:r>
      <w:r w:rsidRPr="00502F36">
        <w:rPr>
          <w:rFonts w:ascii="Times New Roman" w:hAnsi="Times New Roman" w:cs="Times New Roman"/>
          <w:sz w:val="24"/>
          <w:szCs w:val="24"/>
          <w:lang w:eastAsia="ru-RU"/>
        </w:rPr>
        <w:t>.</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highlight w:val="yellow"/>
          <w:lang w:eastAsia="ru-RU"/>
        </w:rPr>
      </w:pPr>
    </w:p>
    <w:p w:rsidR="00502F36" w:rsidRPr="00502F36" w:rsidRDefault="00502F36" w:rsidP="00502F36">
      <w:pPr>
        <w:widowControl w:val="0"/>
        <w:autoSpaceDE w:val="0"/>
        <w:autoSpaceDN w:val="0"/>
        <w:spacing w:after="0" w:line="240" w:lineRule="auto"/>
        <w:jc w:val="center"/>
        <w:outlineLvl w:val="1"/>
        <w:rPr>
          <w:rFonts w:ascii="Times New Roman" w:hAnsi="Times New Roman" w:cs="Times New Roman"/>
          <w:b/>
          <w:sz w:val="24"/>
          <w:szCs w:val="24"/>
          <w:lang w:eastAsia="ru-RU"/>
        </w:rPr>
      </w:pPr>
      <w:r w:rsidRPr="00502F36">
        <w:rPr>
          <w:rFonts w:ascii="Times New Roman" w:hAnsi="Times New Roman" w:cs="Times New Roman"/>
          <w:b/>
          <w:sz w:val="24"/>
          <w:szCs w:val="24"/>
          <w:lang w:eastAsia="ru-RU"/>
        </w:rPr>
        <w:t>3. Порядок проведения конкурса</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3.1. Конкурс проводится в два этапа. На первом этапе конкурса объявление о приеме документов для участия в конкурсе подлежит опубликованию в периодическом печатном издании, распространяемом на территории муниципального образования «Муниципальный округ Красногорский район Удмуртской Республики» (далее – средство массовой информации) и на официальном сайте муниципального образования </w:t>
      </w:r>
      <w:r w:rsidRPr="00502F36">
        <w:rPr>
          <w:rFonts w:ascii="Times New Roman" w:hAnsi="Times New Roman" w:cs="Times New Roman"/>
          <w:color w:val="000000" w:themeColor="text1"/>
          <w:sz w:val="24"/>
          <w:szCs w:val="24"/>
          <w:lang w:eastAsia="ru-RU"/>
        </w:rPr>
        <w:t>«Муниципальный округ Красногорский район Удмуртской Республики» в сети «Интернет»</w:t>
      </w:r>
      <w:r w:rsidRPr="00502F36">
        <w:rPr>
          <w:rFonts w:ascii="Times New Roman" w:hAnsi="Times New Roman" w:cs="Times New Roman"/>
          <w:sz w:val="24"/>
          <w:szCs w:val="24"/>
          <w:lang w:eastAsia="ru-RU"/>
        </w:rPr>
        <w:t xml:space="preserve"> (далее - официальный сайт) не </w:t>
      </w:r>
      <w:proofErr w:type="gramStart"/>
      <w:r w:rsidRPr="00502F36">
        <w:rPr>
          <w:rFonts w:ascii="Times New Roman" w:hAnsi="Times New Roman" w:cs="Times New Roman"/>
          <w:sz w:val="24"/>
          <w:szCs w:val="24"/>
          <w:lang w:eastAsia="ru-RU"/>
        </w:rPr>
        <w:t>позднее</w:t>
      </w:r>
      <w:proofErr w:type="gramEnd"/>
      <w:r w:rsidRPr="00502F36">
        <w:rPr>
          <w:rFonts w:ascii="Times New Roman" w:hAnsi="Times New Roman" w:cs="Times New Roman"/>
          <w:sz w:val="24"/>
          <w:szCs w:val="24"/>
          <w:lang w:eastAsia="ru-RU"/>
        </w:rPr>
        <w:t xml:space="preserve"> чем за 20 дней до дня проведения конкурса. В публикуемом объявлении о приеме документов для участия в конкурсе указываются: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наименование вакантной должности муниципальной службы;</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квалификационные требования, предъявляемые к гражданину (муниципальному служащему), претендующему на замещение вакантной должности муниципальной службы;</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 место и время приема документов, подлежащих представлению в соответствии с </w:t>
      </w:r>
      <w:hyperlink w:anchor="P71" w:history="1">
        <w:r w:rsidRPr="00502F36">
          <w:rPr>
            <w:rFonts w:ascii="Times New Roman" w:hAnsi="Times New Roman" w:cs="Times New Roman"/>
            <w:sz w:val="24"/>
            <w:szCs w:val="24"/>
            <w:lang w:eastAsia="ru-RU"/>
          </w:rPr>
          <w:t>пунктом 3.3</w:t>
        </w:r>
      </w:hyperlink>
      <w:r w:rsidRPr="00502F36">
        <w:rPr>
          <w:rFonts w:ascii="Times New Roman" w:hAnsi="Times New Roman" w:cs="Times New Roman"/>
          <w:sz w:val="24"/>
          <w:szCs w:val="24"/>
          <w:lang w:eastAsia="ru-RU"/>
        </w:rPr>
        <w:t xml:space="preserve"> настоящего Положения;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конкурсные процедуры, с помощью которых будет производиться оценка профессиональных и личностных качеств кандидатов;</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срок, до истечения которого принимаются указанные документы;</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 сведения об источнике подробной информации о конкурсе (телефон, факс, электронная </w:t>
      </w:r>
      <w:r w:rsidRPr="00502F36">
        <w:rPr>
          <w:rFonts w:ascii="Times New Roman" w:hAnsi="Times New Roman" w:cs="Times New Roman"/>
          <w:sz w:val="24"/>
          <w:szCs w:val="24"/>
          <w:lang w:eastAsia="ru-RU"/>
        </w:rPr>
        <w:lastRenderedPageBreak/>
        <w:t>почта).</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3.2. Срок представления документов для участия в </w:t>
      </w:r>
      <w:proofErr w:type="gramStart"/>
      <w:r w:rsidRPr="00502F36">
        <w:rPr>
          <w:rFonts w:ascii="Times New Roman" w:hAnsi="Times New Roman" w:cs="Times New Roman"/>
          <w:sz w:val="24"/>
          <w:szCs w:val="24"/>
          <w:lang w:eastAsia="ru-RU"/>
        </w:rPr>
        <w:t>конкурсе</w:t>
      </w:r>
      <w:proofErr w:type="gramEnd"/>
      <w:r w:rsidRPr="00502F36">
        <w:rPr>
          <w:rFonts w:ascii="Times New Roman" w:hAnsi="Times New Roman" w:cs="Times New Roman"/>
          <w:sz w:val="24"/>
          <w:szCs w:val="24"/>
          <w:lang w:eastAsia="ru-RU"/>
        </w:rPr>
        <w:t xml:space="preserve"> составляет 15 дней с момента опубликования объявления о проведении конкурса в средствах массовой информации и на официальном сайте.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3" w:name="P71"/>
      <w:bookmarkEnd w:id="3"/>
      <w:r w:rsidRPr="00502F36">
        <w:rPr>
          <w:rFonts w:ascii="Times New Roman" w:hAnsi="Times New Roman" w:cs="Times New Roman"/>
          <w:sz w:val="24"/>
          <w:szCs w:val="24"/>
          <w:lang w:eastAsia="ru-RU"/>
        </w:rPr>
        <w:t>3.3. Гражданин (муниципальный служащий), претендующий на замещение вакантной должности муниципальной службы, представляет в конкурсную комиссию лично следующие документы в полном объеме: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 личное </w:t>
      </w:r>
      <w:hyperlink w:anchor="P116" w:history="1">
        <w:r w:rsidRPr="00502F36">
          <w:rPr>
            <w:rFonts w:ascii="Times New Roman" w:hAnsi="Times New Roman" w:cs="Times New Roman"/>
            <w:sz w:val="24"/>
            <w:szCs w:val="24"/>
            <w:lang w:eastAsia="ru-RU"/>
          </w:rPr>
          <w:t>заявление</w:t>
        </w:r>
      </w:hyperlink>
      <w:r w:rsidRPr="00502F36">
        <w:rPr>
          <w:rFonts w:ascii="Times New Roman" w:hAnsi="Times New Roman" w:cs="Times New Roman"/>
          <w:sz w:val="24"/>
          <w:szCs w:val="24"/>
          <w:lang w:eastAsia="ru-RU"/>
        </w:rPr>
        <w:t xml:space="preserve"> по форме согласно приложению № 1 к настоящему Положению;</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2) собственноручно заполненную и подписанную </w:t>
      </w:r>
      <w:hyperlink r:id="rId14" w:history="1">
        <w:r w:rsidRPr="00502F36">
          <w:rPr>
            <w:rFonts w:ascii="Times New Roman" w:hAnsi="Times New Roman" w:cs="Times New Roman"/>
            <w:sz w:val="24"/>
            <w:szCs w:val="24"/>
            <w:lang w:eastAsia="ru-RU"/>
          </w:rPr>
          <w:t>анкету</w:t>
        </w:r>
      </w:hyperlink>
      <w:r w:rsidRPr="00502F36">
        <w:rPr>
          <w:rFonts w:ascii="Times New Roman" w:hAnsi="Times New Roman" w:cs="Times New Roman"/>
          <w:sz w:val="24"/>
          <w:szCs w:val="24"/>
          <w:lang w:eastAsia="ru-RU"/>
        </w:rPr>
        <w:t xml:space="preserve"> по форме, установленной распоряжением Правительства Российской Федерации от 26 мая 2005 года № 667-р;</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 оригинал и копию паспорта или заменяющего его документа (соответствующий документ предъявляется лично по прибытии на конкурс);</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4) фотографии размером 3 x 4 (1 шт.) и 4 x 6 (1 </w:t>
      </w:r>
      <w:proofErr w:type="spellStart"/>
      <w:proofErr w:type="gramStart"/>
      <w:r w:rsidRPr="00502F36">
        <w:rPr>
          <w:rFonts w:ascii="Times New Roman" w:hAnsi="Times New Roman" w:cs="Times New Roman"/>
          <w:sz w:val="24"/>
          <w:szCs w:val="24"/>
          <w:lang w:eastAsia="ru-RU"/>
        </w:rPr>
        <w:t>шт</w:t>
      </w:r>
      <w:proofErr w:type="spellEnd"/>
      <w:proofErr w:type="gramEnd"/>
      <w:r w:rsidRPr="00502F36">
        <w:rPr>
          <w:rFonts w:ascii="Times New Roman" w:hAnsi="Times New Roman" w:cs="Times New Roman"/>
          <w:sz w:val="24"/>
          <w:szCs w:val="24"/>
          <w:lang w:eastAsia="ru-RU"/>
        </w:rPr>
        <w:t>);</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5) оригиналы и копии документов, подтверждающих необходимое профессиональное образование, стаж работы и квалификацию:</w:t>
      </w:r>
    </w:p>
    <w:p w:rsidR="00502F36" w:rsidRPr="00502F36" w:rsidRDefault="00502F36" w:rsidP="00502F36">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 копию </w:t>
      </w:r>
      <w:r w:rsidRPr="00502F36">
        <w:rPr>
          <w:rFonts w:ascii="Times New Roman" w:eastAsiaTheme="minorHAnsi" w:hAnsi="Times New Roman" w:cs="Times New Roman"/>
          <w:sz w:val="24"/>
          <w:szCs w:val="24"/>
        </w:rPr>
        <w:t xml:space="preserve">трудовой книжки и (или) сведения о трудовой деятельности, оформленные в установленном законодательством </w:t>
      </w:r>
      <w:hyperlink r:id="rId15" w:history="1">
        <w:r w:rsidRPr="00502F36">
          <w:rPr>
            <w:rFonts w:ascii="Times New Roman" w:eastAsiaTheme="minorHAnsi" w:hAnsi="Times New Roman" w:cs="Times New Roman"/>
            <w:sz w:val="24"/>
            <w:szCs w:val="24"/>
          </w:rPr>
          <w:t>порядке</w:t>
        </w:r>
      </w:hyperlink>
      <w:r w:rsidRPr="00502F36">
        <w:rPr>
          <w:rFonts w:ascii="Times New Roman" w:eastAsiaTheme="minorHAnsi" w:hAnsi="Times New Roman" w:cs="Times New Roman"/>
          <w:sz w:val="24"/>
          <w:szCs w:val="24"/>
        </w:rPr>
        <w:t>, за исключением случаев, когда трудовой договор (контракт) заключается впервые;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оригиналы и копии документов о профессиональном образовании, а также по желанию гражданина (муниципального служащего) - о дополнительном профессиональном образовании, о присвоении ученой степени, ученого звания, заверенные нотариально или кадровыми службами по месту работы (службы);</w:t>
      </w:r>
    </w:p>
    <w:p w:rsidR="00502F36" w:rsidRPr="00502F36" w:rsidRDefault="00502F36" w:rsidP="00502F36">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502F36">
        <w:rPr>
          <w:rFonts w:ascii="Times New Roman" w:hAnsi="Times New Roman" w:cs="Times New Roman"/>
          <w:sz w:val="24"/>
          <w:szCs w:val="24"/>
          <w:lang w:eastAsia="ru-RU"/>
        </w:rPr>
        <w:t xml:space="preserve">6) оригинал и копия </w:t>
      </w:r>
      <w:r w:rsidRPr="00502F36">
        <w:rPr>
          <w:rFonts w:ascii="Times New Roman" w:eastAsiaTheme="minorHAnsi" w:hAnsi="Times New Roman" w:cs="Times New Roman"/>
          <w:sz w:val="24"/>
          <w:szCs w:val="24"/>
        </w:rPr>
        <w:t>документа, подтверждающего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02F36" w:rsidRPr="00502F36" w:rsidRDefault="00502F36" w:rsidP="00502F36">
      <w:pPr>
        <w:autoSpaceDE w:val="0"/>
        <w:autoSpaceDN w:val="0"/>
        <w:adjustRightInd w:val="0"/>
        <w:spacing w:after="0" w:line="240" w:lineRule="auto"/>
        <w:ind w:firstLine="567"/>
        <w:jc w:val="both"/>
        <w:rPr>
          <w:rFonts w:ascii="Times New Roman" w:eastAsiaTheme="minorHAnsi" w:hAnsi="Times New Roman" w:cs="Times New Roman"/>
          <w:sz w:val="24"/>
          <w:szCs w:val="24"/>
        </w:rPr>
      </w:pPr>
      <w:r w:rsidRPr="00502F36">
        <w:rPr>
          <w:rFonts w:ascii="Times New Roman" w:hAnsi="Times New Roman" w:cs="Times New Roman"/>
          <w:sz w:val="24"/>
          <w:szCs w:val="24"/>
          <w:lang w:eastAsia="ru-RU"/>
        </w:rPr>
        <w:t xml:space="preserve">7) оригинал и копия </w:t>
      </w:r>
      <w:r w:rsidRPr="00502F36">
        <w:rPr>
          <w:rFonts w:ascii="Times New Roman" w:eastAsiaTheme="minorHAnsi" w:hAnsi="Times New Roman" w:cs="Times New Roman"/>
          <w:sz w:val="24"/>
          <w:szCs w:val="24"/>
        </w:rPr>
        <w:t>свидетельства о постановке физического лица на учет в налоговом органе по месту жительства на территории Российской Федерации;</w:t>
      </w:r>
    </w:p>
    <w:p w:rsidR="00502F36" w:rsidRPr="00502F36" w:rsidRDefault="00502F36" w:rsidP="00502F36">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502F36">
        <w:rPr>
          <w:rFonts w:ascii="Times New Roman" w:eastAsiaTheme="minorHAnsi" w:hAnsi="Times New Roman" w:cs="Times New Roman"/>
          <w:sz w:val="24"/>
          <w:szCs w:val="24"/>
        </w:rPr>
        <w:t xml:space="preserve">8) оригинал и копия документов воинского учета - для граждан, пребывающих в </w:t>
      </w:r>
      <w:proofErr w:type="gramStart"/>
      <w:r w:rsidRPr="00502F36">
        <w:rPr>
          <w:rFonts w:ascii="Times New Roman" w:eastAsiaTheme="minorHAnsi" w:hAnsi="Times New Roman" w:cs="Times New Roman"/>
          <w:sz w:val="24"/>
          <w:szCs w:val="24"/>
        </w:rPr>
        <w:t>запасе</w:t>
      </w:r>
      <w:proofErr w:type="gramEnd"/>
      <w:r w:rsidRPr="00502F36">
        <w:rPr>
          <w:rFonts w:ascii="Times New Roman" w:eastAsiaTheme="minorHAnsi" w:hAnsi="Times New Roman" w:cs="Times New Roman"/>
          <w:sz w:val="24"/>
          <w:szCs w:val="24"/>
        </w:rPr>
        <w:t>, и лиц, подлежащих призыву на военную службу;</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9) </w:t>
      </w:r>
      <w:hyperlink r:id="rId16" w:history="1">
        <w:r w:rsidRPr="00502F36">
          <w:rPr>
            <w:rFonts w:ascii="Times New Roman" w:hAnsi="Times New Roman" w:cs="Times New Roman"/>
            <w:sz w:val="24"/>
            <w:szCs w:val="24"/>
            <w:lang w:eastAsia="ru-RU"/>
          </w:rPr>
          <w:t>заключение</w:t>
        </w:r>
      </w:hyperlink>
      <w:r w:rsidRPr="00502F36">
        <w:rPr>
          <w:rFonts w:ascii="Times New Roman" w:hAnsi="Times New Roman" w:cs="Times New Roman"/>
          <w:sz w:val="24"/>
          <w:szCs w:val="24"/>
          <w:lang w:eastAsia="ru-RU"/>
        </w:rPr>
        <w:t xml:space="preserve"> медицинского учреждения об отсутствии у гражданина заболевания, препятствующего поступлению на муниципальную службу или ее прохождению по форме, утвержденной приказом Министерства здравоохранения и социального развития Российской Федерации от 14 декабря 2009 года N 984н;</w:t>
      </w:r>
    </w:p>
    <w:p w:rsidR="00502F36" w:rsidRPr="00502F36" w:rsidRDefault="00502F36" w:rsidP="00502F36">
      <w:pPr>
        <w:autoSpaceDE w:val="0"/>
        <w:autoSpaceDN w:val="0"/>
        <w:adjustRightInd w:val="0"/>
        <w:spacing w:after="0" w:line="240" w:lineRule="auto"/>
        <w:ind w:firstLine="540"/>
        <w:jc w:val="both"/>
        <w:rPr>
          <w:rFonts w:ascii="Times New Roman" w:hAnsi="Times New Roman" w:cs="Times New Roman"/>
          <w:sz w:val="24"/>
          <w:szCs w:val="24"/>
          <w:lang w:eastAsia="ru-RU"/>
        </w:rPr>
      </w:pPr>
      <w:proofErr w:type="gramStart"/>
      <w:r w:rsidRPr="00502F36">
        <w:rPr>
          <w:rFonts w:ascii="Times New Roman" w:hAnsi="Times New Roman" w:cs="Times New Roman"/>
          <w:sz w:val="24"/>
          <w:szCs w:val="24"/>
          <w:lang w:eastAsia="ru-RU"/>
        </w:rPr>
        <w:t xml:space="preserve">10) сведения о своих доходах, об имуществе, принадлежащем на праве собственности, и обязательствах имущественного характера, а также сведения о доходах, об имуществе, принадлежащем на праве собственности, и обязательствах имущественного характера своих супруги (супруга) и несовершеннолетних детей включенных в перечень по </w:t>
      </w:r>
      <w:hyperlink r:id="rId17" w:history="1">
        <w:r w:rsidRPr="00502F36">
          <w:rPr>
            <w:rFonts w:ascii="Times New Roman" w:hAnsi="Times New Roman" w:cs="Times New Roman"/>
            <w:sz w:val="24"/>
            <w:szCs w:val="24"/>
            <w:lang w:eastAsia="ru-RU"/>
          </w:rPr>
          <w:t>форме</w:t>
        </w:r>
      </w:hyperlink>
      <w:r w:rsidRPr="00502F36">
        <w:rPr>
          <w:rFonts w:ascii="Times New Roman" w:hAnsi="Times New Roman" w:cs="Times New Roman"/>
          <w:sz w:val="24"/>
          <w:szCs w:val="24"/>
          <w:lang w:eastAsia="ru-RU"/>
        </w:rPr>
        <w:t>, утвержденной Указом Президента Российской Федерации от 23 июня 2014 года № 460</w:t>
      </w:r>
      <w:r w:rsidRPr="00502F36">
        <w:rPr>
          <w:rFonts w:ascii="Times New Roman" w:eastAsiaTheme="minorHAnsi" w:hAnsi="Times New Roman" w:cs="Times New Roman"/>
          <w:sz w:val="24"/>
          <w:szCs w:val="24"/>
        </w:rPr>
        <w:t xml:space="preserve"> (для гражданина, претендующего на замещение вакантной должности муниципальной</w:t>
      </w:r>
      <w:proofErr w:type="gramEnd"/>
      <w:r w:rsidRPr="00502F36">
        <w:rPr>
          <w:rFonts w:ascii="Times New Roman" w:eastAsiaTheme="minorHAnsi" w:hAnsi="Times New Roman" w:cs="Times New Roman"/>
          <w:sz w:val="24"/>
          <w:szCs w:val="24"/>
        </w:rPr>
        <w:t xml:space="preserve"> </w:t>
      </w:r>
      <w:proofErr w:type="gramStart"/>
      <w:r w:rsidRPr="00502F36">
        <w:rPr>
          <w:rFonts w:ascii="Times New Roman" w:eastAsiaTheme="minorHAnsi" w:hAnsi="Times New Roman" w:cs="Times New Roman"/>
          <w:sz w:val="24"/>
          <w:szCs w:val="24"/>
        </w:rPr>
        <w:t xml:space="preserve">службы, предусмотренной </w:t>
      </w:r>
      <w:hyperlink r:id="rId18" w:history="1">
        <w:r w:rsidRPr="00502F36">
          <w:rPr>
            <w:rFonts w:ascii="Times New Roman" w:eastAsiaTheme="minorHAnsi" w:hAnsi="Times New Roman" w:cs="Times New Roman"/>
            <w:sz w:val="24"/>
            <w:szCs w:val="24"/>
          </w:rPr>
          <w:t>перечнем</w:t>
        </w:r>
      </w:hyperlink>
      <w:r w:rsidRPr="00502F36">
        <w:rPr>
          <w:rFonts w:ascii="Times New Roman" w:eastAsiaTheme="minorHAnsi" w:hAnsi="Times New Roman" w:cs="Times New Roman"/>
          <w:sz w:val="24"/>
          <w:szCs w:val="24"/>
        </w:rPr>
        <w:t xml:space="preserve"> должностей муниципальной службы, при назначении на которые граждане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муниципальные служащие обязаны представлять сведения о своих доходах, расходах, об имуществе и обязательствах имущественного характера, а</w:t>
      </w:r>
      <w:proofErr w:type="gramEnd"/>
      <w:r w:rsidRPr="00502F36">
        <w:rPr>
          <w:rFonts w:ascii="Times New Roman" w:eastAsiaTheme="minorHAnsi" w:hAnsi="Times New Roman" w:cs="Times New Roman"/>
          <w:sz w:val="24"/>
          <w:szCs w:val="24"/>
        </w:rPr>
        <w:t xml:space="preserve"> также сведения о доходах, расходах, об имуществе и обязательствах имущественного характера своих супруги (супруга) и несовершеннолетних детей, утвержденным нормативно правовым актом органа местного самоуправления);</w:t>
      </w:r>
    </w:p>
    <w:p w:rsidR="00502F36" w:rsidRPr="00502F36" w:rsidRDefault="00502F36" w:rsidP="00502F36">
      <w:pPr>
        <w:autoSpaceDE w:val="0"/>
        <w:autoSpaceDN w:val="0"/>
        <w:adjustRightInd w:val="0"/>
        <w:spacing w:after="0" w:line="240" w:lineRule="auto"/>
        <w:ind w:firstLine="540"/>
        <w:jc w:val="both"/>
        <w:rPr>
          <w:rFonts w:ascii="Times New Roman" w:eastAsiaTheme="minorHAnsi" w:hAnsi="Times New Roman" w:cs="Times New Roman"/>
          <w:bCs/>
          <w:sz w:val="24"/>
          <w:szCs w:val="24"/>
        </w:rPr>
      </w:pPr>
      <w:r w:rsidRPr="00502F36">
        <w:rPr>
          <w:rFonts w:ascii="Times New Roman" w:eastAsiaTheme="minorHAnsi" w:hAnsi="Times New Roman" w:cs="Times New Roman"/>
          <w:bCs/>
          <w:sz w:val="24"/>
          <w:szCs w:val="24"/>
        </w:rPr>
        <w:t xml:space="preserve">11) сведения, предусмотренные </w:t>
      </w:r>
      <w:hyperlink r:id="rId19" w:history="1">
        <w:r w:rsidRPr="00502F36">
          <w:rPr>
            <w:rFonts w:ascii="Times New Roman" w:eastAsiaTheme="minorHAnsi" w:hAnsi="Times New Roman" w:cs="Times New Roman"/>
            <w:bCs/>
            <w:sz w:val="24"/>
            <w:szCs w:val="24"/>
          </w:rPr>
          <w:t>статьей 15.1</w:t>
        </w:r>
      </w:hyperlink>
      <w:r w:rsidRPr="00502F36">
        <w:rPr>
          <w:rFonts w:ascii="Times New Roman" w:eastAsiaTheme="minorHAnsi" w:hAnsi="Times New Roman" w:cs="Times New Roman"/>
          <w:bCs/>
          <w:sz w:val="24"/>
          <w:szCs w:val="24"/>
        </w:rPr>
        <w:t xml:space="preserve"> Федерального закона «О муниципальной службе в Российской Федерации» по </w:t>
      </w:r>
      <w:hyperlink r:id="rId20" w:history="1">
        <w:r w:rsidRPr="00502F36">
          <w:rPr>
            <w:rFonts w:ascii="Times New Roman" w:eastAsiaTheme="minorHAnsi" w:hAnsi="Times New Roman" w:cs="Times New Roman"/>
            <w:bCs/>
            <w:sz w:val="24"/>
            <w:szCs w:val="24"/>
          </w:rPr>
          <w:t>форме</w:t>
        </w:r>
      </w:hyperlink>
      <w:r w:rsidRPr="00502F36">
        <w:rPr>
          <w:rFonts w:ascii="Times New Roman" w:eastAsiaTheme="minorHAnsi" w:hAnsi="Times New Roman" w:cs="Times New Roman"/>
          <w:bCs/>
          <w:sz w:val="24"/>
          <w:szCs w:val="24"/>
        </w:rPr>
        <w:t>, утвержденной распоряжением Правительства Российской Федерации от 28 декабря 2016 года № 2867-р;</w:t>
      </w:r>
    </w:p>
    <w:p w:rsidR="00502F36" w:rsidRPr="00502F36" w:rsidRDefault="00502F36" w:rsidP="00502F36">
      <w:pPr>
        <w:autoSpaceDE w:val="0"/>
        <w:autoSpaceDN w:val="0"/>
        <w:adjustRightInd w:val="0"/>
        <w:spacing w:after="0" w:line="240" w:lineRule="auto"/>
        <w:ind w:firstLine="540"/>
        <w:jc w:val="both"/>
        <w:rPr>
          <w:rFonts w:ascii="Times New Roman" w:eastAsiaTheme="minorHAnsi" w:hAnsi="Times New Roman" w:cs="Times New Roman"/>
          <w:sz w:val="24"/>
          <w:szCs w:val="24"/>
        </w:rPr>
      </w:pPr>
      <w:proofErr w:type="gramStart"/>
      <w:r w:rsidRPr="00502F36">
        <w:rPr>
          <w:rFonts w:ascii="Times New Roman" w:eastAsiaTheme="minorHAnsi" w:hAnsi="Times New Roman" w:cs="Times New Roman"/>
          <w:sz w:val="24"/>
          <w:szCs w:val="24"/>
        </w:rPr>
        <w:t>12)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w:t>
      </w:r>
      <w:r w:rsidRPr="00502F36">
        <w:rPr>
          <w:rFonts w:ascii="Times New Roman" w:eastAsiaTheme="minorHAnsi" w:hAnsi="Times New Roman" w:cs="Times New Roman"/>
          <w:sz w:val="24"/>
          <w:szCs w:val="24"/>
        </w:rPr>
        <w:lastRenderedPageBreak/>
        <w:t>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w:t>
      </w:r>
      <w:proofErr w:type="gramEnd"/>
      <w:r w:rsidRPr="00502F36">
        <w:rPr>
          <w:rFonts w:ascii="Times New Roman" w:eastAsiaTheme="minorHAnsi" w:hAnsi="Times New Roman" w:cs="Times New Roman"/>
          <w:sz w:val="24"/>
          <w:szCs w:val="24"/>
        </w:rPr>
        <w:t xml:space="preserve"> Кодексом, иным федеральным законом не допускаются лица, имеющие или имевшие судимость, подвергающиеся или подвергавшиеся уголовному преследованию;</w:t>
      </w:r>
    </w:p>
    <w:p w:rsidR="00502F36" w:rsidRPr="00502F36" w:rsidRDefault="00502F36" w:rsidP="00502F36">
      <w:pPr>
        <w:autoSpaceDE w:val="0"/>
        <w:autoSpaceDN w:val="0"/>
        <w:adjustRightInd w:val="0"/>
        <w:spacing w:after="0" w:line="240" w:lineRule="auto"/>
        <w:ind w:firstLine="540"/>
        <w:jc w:val="both"/>
        <w:rPr>
          <w:rFonts w:ascii="Times New Roman" w:eastAsiaTheme="minorHAnsi" w:hAnsi="Times New Roman" w:cs="Times New Roman"/>
          <w:sz w:val="24"/>
          <w:szCs w:val="24"/>
        </w:rPr>
      </w:pPr>
      <w:r w:rsidRPr="00502F36">
        <w:rPr>
          <w:rFonts w:ascii="Times New Roman" w:eastAsiaTheme="minorHAnsi" w:hAnsi="Times New Roman" w:cs="Times New Roman"/>
          <w:sz w:val="24"/>
          <w:szCs w:val="24"/>
        </w:rPr>
        <w:t>13) согласие на обработку его персональных данных.</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Подлинники документов после сверки их с копиями возвращаются гражданину (муниципальному служащему) в день их представления.</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3.4. Прием и регистрация документов, проверка их на соответствие требованиям действующего законодательства и настоящего Положения осуществляется секретарем конкурсной комиссии, а в его отсутствие - одним из членов конкурсной комиссии.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3.5. С согласия гражданина (муниципального служащего) проводится процедура оформления его допуска к сведениям, составляющим государственную и иную охраняемую законом тайну, если исполнение должностных обязанностей по должности муниципальной службы, на замещение которой претендует гражданин (муниципальный служащий), связано с использованием таких сведений.</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bookmarkStart w:id="4" w:name="P85"/>
      <w:bookmarkEnd w:id="4"/>
      <w:r w:rsidRPr="00502F36">
        <w:rPr>
          <w:rFonts w:ascii="Times New Roman" w:hAnsi="Times New Roman" w:cs="Times New Roman"/>
          <w:sz w:val="24"/>
          <w:szCs w:val="24"/>
          <w:lang w:eastAsia="ru-RU"/>
        </w:rPr>
        <w:t xml:space="preserve">3.6. Сведения, представленные гражданином (муниципальным служащим) в </w:t>
      </w:r>
      <w:proofErr w:type="gramStart"/>
      <w:r w:rsidRPr="00502F36">
        <w:rPr>
          <w:rFonts w:ascii="Times New Roman" w:hAnsi="Times New Roman" w:cs="Times New Roman"/>
          <w:sz w:val="24"/>
          <w:szCs w:val="24"/>
          <w:lang w:eastAsia="ru-RU"/>
        </w:rPr>
        <w:t>соответствии</w:t>
      </w:r>
      <w:proofErr w:type="gramEnd"/>
      <w:r w:rsidRPr="00502F36">
        <w:rPr>
          <w:rFonts w:ascii="Times New Roman" w:hAnsi="Times New Roman" w:cs="Times New Roman"/>
          <w:sz w:val="24"/>
          <w:szCs w:val="24"/>
          <w:lang w:eastAsia="ru-RU"/>
        </w:rPr>
        <w:t xml:space="preserve"> с настоящим Положением, могут подвергаться проверке в установленном федеральными законами порядке.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3.7. Несвоевременное представление документов, представление их в неполном </w:t>
      </w:r>
      <w:proofErr w:type="gramStart"/>
      <w:r w:rsidRPr="00502F36">
        <w:rPr>
          <w:rFonts w:ascii="Times New Roman" w:hAnsi="Times New Roman" w:cs="Times New Roman"/>
          <w:sz w:val="24"/>
          <w:szCs w:val="24"/>
          <w:lang w:eastAsia="ru-RU"/>
        </w:rPr>
        <w:t>объеме</w:t>
      </w:r>
      <w:proofErr w:type="gramEnd"/>
      <w:r w:rsidRPr="00502F36">
        <w:rPr>
          <w:rFonts w:ascii="Times New Roman" w:hAnsi="Times New Roman" w:cs="Times New Roman"/>
          <w:sz w:val="24"/>
          <w:szCs w:val="24"/>
          <w:lang w:eastAsia="ru-RU"/>
        </w:rPr>
        <w:t xml:space="preserve"> или с нарушением правил оформления являются основанием для отказа гражданину (муниципальному служащему) в их приеме.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3.8. </w:t>
      </w:r>
      <w:proofErr w:type="gramStart"/>
      <w:r w:rsidRPr="00502F36">
        <w:rPr>
          <w:rFonts w:ascii="Times New Roman" w:hAnsi="Times New Roman" w:cs="Times New Roman"/>
          <w:sz w:val="24"/>
          <w:szCs w:val="24"/>
          <w:lang w:eastAsia="ru-RU"/>
        </w:rPr>
        <w:t xml:space="preserve">На втором этапе конкурсная комиссия в назначенный день конкурса на основании представленных документов об образовании, прохождении муниципальной службы, осуществлении другой трудовой деятельности, а также на основании результатов проверки, проведенной в соответствии с </w:t>
      </w:r>
      <w:hyperlink w:anchor="P85" w:history="1">
        <w:r w:rsidRPr="00502F36">
          <w:rPr>
            <w:rFonts w:ascii="Times New Roman" w:hAnsi="Times New Roman" w:cs="Times New Roman"/>
            <w:sz w:val="24"/>
            <w:szCs w:val="24"/>
            <w:lang w:eastAsia="ru-RU"/>
          </w:rPr>
          <w:t>пунктом 3.6</w:t>
        </w:r>
      </w:hyperlink>
      <w:r w:rsidRPr="00502F36">
        <w:rPr>
          <w:rFonts w:ascii="Times New Roman" w:hAnsi="Times New Roman" w:cs="Times New Roman"/>
          <w:sz w:val="24"/>
          <w:szCs w:val="24"/>
          <w:lang w:eastAsia="ru-RU"/>
        </w:rPr>
        <w:t xml:space="preserve"> настоящего Положения, принимает решение о допуске или </w:t>
      </w:r>
      <w:proofErr w:type="spellStart"/>
      <w:r w:rsidRPr="00502F36">
        <w:rPr>
          <w:rFonts w:ascii="Times New Roman" w:hAnsi="Times New Roman" w:cs="Times New Roman"/>
          <w:sz w:val="24"/>
          <w:szCs w:val="24"/>
          <w:lang w:eastAsia="ru-RU"/>
        </w:rPr>
        <w:t>недопуске</w:t>
      </w:r>
      <w:proofErr w:type="spellEnd"/>
      <w:r w:rsidRPr="00502F36">
        <w:rPr>
          <w:rFonts w:ascii="Times New Roman" w:hAnsi="Times New Roman" w:cs="Times New Roman"/>
          <w:sz w:val="24"/>
          <w:szCs w:val="24"/>
          <w:lang w:eastAsia="ru-RU"/>
        </w:rPr>
        <w:t xml:space="preserve"> граждан, претендующих на замещение вакантной должности муниципальной службы, к участию в конкурсе.</w:t>
      </w:r>
      <w:proofErr w:type="gramEnd"/>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proofErr w:type="gramStart"/>
      <w:r w:rsidRPr="00502F36">
        <w:rPr>
          <w:rFonts w:ascii="Times New Roman" w:hAnsi="Times New Roman" w:cs="Times New Roman"/>
          <w:sz w:val="24"/>
          <w:szCs w:val="24"/>
          <w:lang w:eastAsia="ru-RU"/>
        </w:rPr>
        <w:t>Гражданин (муниципальный служащий) не допускается к участию в конкурсе в связи с его несоответствием квалификационным требованиям к вакантной должности муниципальной службы, в связи с ограничениями, установленными действующим законодательством о муниципальной службе для поступления на муниципальную службу и ее прохождения, а также в случае установления в процессе проверки обстоятельств, препятствующих поступлению гражданина на муниципальную службу.</w:t>
      </w:r>
      <w:proofErr w:type="gramEnd"/>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Указанный гражданин (муниципальный служащий) информируется в письменной форме о причинах отказа в участии в конкурсе.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Гражданин (муниципальный служащий), не допущенный к участию в </w:t>
      </w:r>
      <w:proofErr w:type="gramStart"/>
      <w:r w:rsidRPr="00502F36">
        <w:rPr>
          <w:rFonts w:ascii="Times New Roman" w:hAnsi="Times New Roman" w:cs="Times New Roman"/>
          <w:sz w:val="24"/>
          <w:szCs w:val="24"/>
          <w:lang w:eastAsia="ru-RU"/>
        </w:rPr>
        <w:t>конкурсе</w:t>
      </w:r>
      <w:proofErr w:type="gramEnd"/>
      <w:r w:rsidRPr="00502F36">
        <w:rPr>
          <w:rFonts w:ascii="Times New Roman" w:hAnsi="Times New Roman" w:cs="Times New Roman"/>
          <w:sz w:val="24"/>
          <w:szCs w:val="24"/>
          <w:lang w:eastAsia="ru-RU"/>
        </w:rPr>
        <w:t>, вправе обжаловать это решение в соответствии с действующим законодательством.</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proofErr w:type="gramStart"/>
      <w:r w:rsidRPr="00502F36">
        <w:rPr>
          <w:rFonts w:ascii="Times New Roman" w:hAnsi="Times New Roman" w:cs="Times New Roman"/>
          <w:sz w:val="24"/>
          <w:szCs w:val="24"/>
          <w:lang w:eastAsia="ru-RU"/>
        </w:rPr>
        <w:t>Кандидаты на замещение вакантной должности муниципальной службы оцениваются конкурсной комиссией на основе представленных документов об образовании, прохождении муниципальной службы, осуществлении другой трудовой деятельности, а также на основе конкурсных процедур с использованием не противоречащих действующему законодательству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w:t>
      </w:r>
      <w:proofErr w:type="gramEnd"/>
      <w:r w:rsidRPr="00502F36">
        <w:rPr>
          <w:rFonts w:ascii="Times New Roman" w:hAnsi="Times New Roman" w:cs="Times New Roman"/>
          <w:sz w:val="24"/>
          <w:szCs w:val="24"/>
          <w:lang w:eastAsia="ru-RU"/>
        </w:rPr>
        <w:t xml:space="preserve"> по вакантной должности муниципальной службы, на замещение которой претендуют кандидаты, оценивает их знания, навыки и умения (профессиональные качества) и личностные качества.</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Индивидуальное собеседование - собеседование проводится после тщательного изучения документов, представленных кандидатом. Результат собеседования должен дополнить данные, содержащиеся в </w:t>
      </w:r>
      <w:proofErr w:type="gramStart"/>
      <w:r w:rsidRPr="00502F36">
        <w:rPr>
          <w:rFonts w:ascii="Times New Roman" w:hAnsi="Times New Roman" w:cs="Times New Roman"/>
          <w:sz w:val="24"/>
          <w:szCs w:val="24"/>
          <w:lang w:eastAsia="ru-RU"/>
        </w:rPr>
        <w:t>документах</w:t>
      </w:r>
      <w:proofErr w:type="gramEnd"/>
      <w:r w:rsidRPr="00502F36">
        <w:rPr>
          <w:rFonts w:ascii="Times New Roman" w:hAnsi="Times New Roman" w:cs="Times New Roman"/>
          <w:sz w:val="24"/>
          <w:szCs w:val="24"/>
          <w:lang w:eastAsia="ru-RU"/>
        </w:rPr>
        <w:t>, представленных кандидатом.</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Написание реферата - изложение каждым кандидатом своей программы работы в </w:t>
      </w:r>
      <w:proofErr w:type="gramStart"/>
      <w:r w:rsidRPr="00502F36">
        <w:rPr>
          <w:rFonts w:ascii="Times New Roman" w:hAnsi="Times New Roman" w:cs="Times New Roman"/>
          <w:sz w:val="24"/>
          <w:szCs w:val="24"/>
          <w:lang w:eastAsia="ru-RU"/>
        </w:rPr>
        <w:t>случае</w:t>
      </w:r>
      <w:proofErr w:type="gramEnd"/>
      <w:r w:rsidRPr="00502F36">
        <w:rPr>
          <w:rFonts w:ascii="Times New Roman" w:hAnsi="Times New Roman" w:cs="Times New Roman"/>
          <w:sz w:val="24"/>
          <w:szCs w:val="24"/>
          <w:lang w:eastAsia="ru-RU"/>
        </w:rPr>
        <w:t xml:space="preserve"> его назначения на вакантную должность муниципальной службы. Для сопоставления кандидатам ставятся одинаковые вопросы, касающиеся будущей работы.</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При наличии трех и более кандидатов возможно проведение групповых дискуссий, суть которых заключается в свободной беседе с кандидатами по теме их будущей работы и выборе </w:t>
      </w:r>
      <w:r w:rsidRPr="00502F36">
        <w:rPr>
          <w:rFonts w:ascii="Times New Roman" w:hAnsi="Times New Roman" w:cs="Times New Roman"/>
          <w:sz w:val="24"/>
          <w:szCs w:val="24"/>
          <w:lang w:eastAsia="ru-RU"/>
        </w:rPr>
        <w:lastRenderedPageBreak/>
        <w:t>наиболее активных, самостоятельных, информированных, логично мыслящих людей.</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Тестирование - ответы кандидатами на вопросы, связанные с выполнением должностных обязанностей, с целью определения их профессиональных, организаторских и личностных качеств.</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При оценке профессиональных и личностных качеств кандидатов </w:t>
      </w:r>
      <w:proofErr w:type="gramStart"/>
      <w:r w:rsidRPr="00502F36">
        <w:rPr>
          <w:rFonts w:ascii="Times New Roman" w:hAnsi="Times New Roman" w:cs="Times New Roman"/>
          <w:sz w:val="24"/>
          <w:szCs w:val="24"/>
          <w:lang w:eastAsia="ru-RU"/>
        </w:rPr>
        <w:t>конкурсная</w:t>
      </w:r>
      <w:proofErr w:type="gramEnd"/>
      <w:r w:rsidRPr="00502F36">
        <w:rPr>
          <w:rFonts w:ascii="Times New Roman" w:hAnsi="Times New Roman" w:cs="Times New Roman"/>
          <w:sz w:val="24"/>
          <w:szCs w:val="24"/>
          <w:lang w:eastAsia="ru-RU"/>
        </w:rPr>
        <w:t xml:space="preserve"> комиссия исходит из соответствующих квалификационных требований к вакантной должности муниципальной службы и других положений должностной инструкции, а также иных положений, установленных действующим законодательством о муниципальной службе.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3.9. Конкурс </w:t>
      </w:r>
      <w:proofErr w:type="gramStart"/>
      <w:r w:rsidRPr="00502F36">
        <w:rPr>
          <w:rFonts w:ascii="Times New Roman" w:hAnsi="Times New Roman" w:cs="Times New Roman"/>
          <w:sz w:val="24"/>
          <w:szCs w:val="24"/>
          <w:lang w:eastAsia="ru-RU"/>
        </w:rPr>
        <w:t>проводится при наличии не менее двух кандидатов и заключается</w:t>
      </w:r>
      <w:proofErr w:type="gramEnd"/>
      <w:r w:rsidRPr="00502F36">
        <w:rPr>
          <w:rFonts w:ascii="Times New Roman" w:hAnsi="Times New Roman" w:cs="Times New Roman"/>
          <w:sz w:val="24"/>
          <w:szCs w:val="24"/>
          <w:lang w:eastAsia="ru-RU"/>
        </w:rPr>
        <w:t xml:space="preserve"> в оценке профессионального уровня кандидатов на замещение вакантной должности муниципальной службы, их соответствия квалификационным требованиям к этой должности.</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3.10. По результатам конкурса издается муниципальный правовой акт представителя нанимателя (работодателя) о назначении победителя конкурса на вакантную должность муниципальной службы, с победителем конкурса заключается трудовой договор.</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3.11. </w:t>
      </w:r>
      <w:proofErr w:type="gramStart"/>
      <w:r w:rsidRPr="00502F36">
        <w:rPr>
          <w:rFonts w:ascii="Times New Roman" w:hAnsi="Times New Roman" w:cs="Times New Roman"/>
          <w:sz w:val="24"/>
          <w:szCs w:val="24"/>
          <w:lang w:eastAsia="ru-RU"/>
        </w:rPr>
        <w:t>Если в результате проведения конкурса не были выявлены кандидаты, отвечающие квалификационным требованиям к вакантной должности муниципальной службы, на замещение которой был объявлен конкурс, представитель нанимателя (работодатель) вправе принять решение о проведении повторного конкурса.</w:t>
      </w:r>
      <w:proofErr w:type="gramEnd"/>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3.12. Кандидатам, участвовавшим в </w:t>
      </w:r>
      <w:proofErr w:type="gramStart"/>
      <w:r w:rsidRPr="00502F36">
        <w:rPr>
          <w:rFonts w:ascii="Times New Roman" w:hAnsi="Times New Roman" w:cs="Times New Roman"/>
          <w:sz w:val="24"/>
          <w:szCs w:val="24"/>
          <w:lang w:eastAsia="ru-RU"/>
        </w:rPr>
        <w:t>конкурсе</w:t>
      </w:r>
      <w:proofErr w:type="gramEnd"/>
      <w:r w:rsidRPr="00502F36">
        <w:rPr>
          <w:rFonts w:ascii="Times New Roman" w:hAnsi="Times New Roman" w:cs="Times New Roman"/>
          <w:sz w:val="24"/>
          <w:szCs w:val="24"/>
          <w:lang w:eastAsia="ru-RU"/>
        </w:rPr>
        <w:t>, сообщается о результатах конкурса в письменной форме не позднее двух недель со дня его завершения. Информация о результатах конкурса размещается на официальном сайте.</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3.13. Документы граждан (муниципальных служащих),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w:t>
      </w:r>
      <w:proofErr w:type="gramStart"/>
      <w:r w:rsidRPr="00502F36">
        <w:rPr>
          <w:rFonts w:ascii="Times New Roman" w:hAnsi="Times New Roman" w:cs="Times New Roman"/>
          <w:sz w:val="24"/>
          <w:szCs w:val="24"/>
          <w:lang w:eastAsia="ru-RU"/>
        </w:rPr>
        <w:t>архиве</w:t>
      </w:r>
      <w:proofErr w:type="gramEnd"/>
      <w:r w:rsidRPr="00502F36">
        <w:rPr>
          <w:rFonts w:ascii="Times New Roman" w:hAnsi="Times New Roman" w:cs="Times New Roman"/>
          <w:sz w:val="24"/>
          <w:szCs w:val="24"/>
          <w:lang w:eastAsia="ru-RU"/>
        </w:rPr>
        <w:t>, после чего подлежат уничтожению.</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3.14. Расходы, связанные с участием в </w:t>
      </w:r>
      <w:proofErr w:type="gramStart"/>
      <w:r w:rsidRPr="00502F36">
        <w:rPr>
          <w:rFonts w:ascii="Times New Roman" w:hAnsi="Times New Roman" w:cs="Times New Roman"/>
          <w:sz w:val="24"/>
          <w:szCs w:val="24"/>
          <w:lang w:eastAsia="ru-RU"/>
        </w:rPr>
        <w:t>конкурсе</w:t>
      </w:r>
      <w:proofErr w:type="gramEnd"/>
      <w:r w:rsidRPr="00502F36">
        <w:rPr>
          <w:rFonts w:ascii="Times New Roman" w:hAnsi="Times New Roman" w:cs="Times New Roman"/>
          <w:sz w:val="24"/>
          <w:szCs w:val="24"/>
          <w:lang w:eastAsia="ru-RU"/>
        </w:rPr>
        <w:t xml:space="preserve">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502F36" w:rsidRPr="00502F36" w:rsidRDefault="00502F36" w:rsidP="00502F36">
      <w:pPr>
        <w:widowControl w:val="0"/>
        <w:autoSpaceDE w:val="0"/>
        <w:autoSpaceDN w:val="0"/>
        <w:spacing w:after="0" w:line="240" w:lineRule="auto"/>
        <w:ind w:firstLine="5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3.15. Кандидат вправе обжаловать решение конкурсной комиссии в соответствии с действующим законодательством.</w:t>
      </w:r>
    </w:p>
    <w:p w:rsidR="00502F36" w:rsidRPr="00502F36" w:rsidRDefault="00502F36" w:rsidP="00502F36">
      <w:pPr>
        <w:spacing w:after="0" w:line="240" w:lineRule="auto"/>
        <w:rPr>
          <w:rFonts w:ascii="Times New Roman" w:hAnsi="Times New Roman" w:cs="Times New Roman"/>
          <w:sz w:val="24"/>
          <w:szCs w:val="24"/>
          <w:highlight w:val="yellow"/>
          <w:lang w:eastAsia="ru-RU"/>
        </w:rPr>
      </w:pPr>
      <w:r w:rsidRPr="00502F36">
        <w:rPr>
          <w:rFonts w:ascii="Times New Roman" w:hAnsi="Times New Roman" w:cs="Times New Roman"/>
          <w:sz w:val="24"/>
          <w:szCs w:val="24"/>
          <w:highlight w:val="yellow"/>
          <w:lang w:eastAsia="ru-RU"/>
        </w:rPr>
        <w:br w:type="page"/>
      </w:r>
    </w:p>
    <w:p w:rsidR="00502F36" w:rsidRPr="00502F36" w:rsidRDefault="00502F36" w:rsidP="00502F36">
      <w:pPr>
        <w:widowControl w:val="0"/>
        <w:autoSpaceDE w:val="0"/>
        <w:autoSpaceDN w:val="0"/>
        <w:spacing w:after="0" w:line="240" w:lineRule="auto"/>
        <w:ind w:left="5387"/>
        <w:jc w:val="both"/>
        <w:outlineLvl w:val="1"/>
        <w:rPr>
          <w:rFonts w:ascii="Times New Roman" w:hAnsi="Times New Roman" w:cs="Times New Roman"/>
          <w:sz w:val="24"/>
          <w:szCs w:val="24"/>
          <w:lang w:eastAsia="ru-RU"/>
        </w:rPr>
      </w:pPr>
      <w:r w:rsidRPr="00502F36">
        <w:rPr>
          <w:rFonts w:ascii="Times New Roman" w:hAnsi="Times New Roman" w:cs="Times New Roman"/>
          <w:sz w:val="24"/>
          <w:szCs w:val="24"/>
          <w:lang w:eastAsia="ru-RU"/>
        </w:rPr>
        <w:lastRenderedPageBreak/>
        <w:t>Приложение к Положению о порядке проведения конкурса на замещение вакантной должности муниципальной службы</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jc w:val="center"/>
        <w:rPr>
          <w:rFonts w:ascii="Times New Roman" w:hAnsi="Times New Roman" w:cs="Times New Roman"/>
          <w:sz w:val="24"/>
          <w:szCs w:val="24"/>
          <w:lang w:eastAsia="ru-RU"/>
        </w:rPr>
      </w:pPr>
      <w:bookmarkStart w:id="5" w:name="P116"/>
      <w:bookmarkEnd w:id="5"/>
      <w:r w:rsidRPr="00502F36">
        <w:rPr>
          <w:rFonts w:ascii="Times New Roman" w:hAnsi="Times New Roman" w:cs="Times New Roman"/>
          <w:sz w:val="24"/>
          <w:szCs w:val="24"/>
          <w:lang w:eastAsia="ru-RU"/>
        </w:rPr>
        <w:t>Заявление</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ind w:firstLine="567"/>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Я,___________________________________________________________________,</w:t>
      </w:r>
    </w:p>
    <w:p w:rsidR="00502F36" w:rsidRPr="00502F36" w:rsidRDefault="00502F36" w:rsidP="00502F36">
      <w:pPr>
        <w:widowControl w:val="0"/>
        <w:autoSpaceDE w:val="0"/>
        <w:autoSpaceDN w:val="0"/>
        <w:spacing w:after="0" w:line="240" w:lineRule="auto"/>
        <w:jc w:val="center"/>
        <w:rPr>
          <w:rFonts w:ascii="Times New Roman" w:hAnsi="Times New Roman" w:cs="Times New Roman"/>
          <w:sz w:val="24"/>
          <w:szCs w:val="24"/>
          <w:lang w:eastAsia="ru-RU"/>
        </w:rPr>
      </w:pPr>
      <w:r w:rsidRPr="00502F36">
        <w:rPr>
          <w:rFonts w:ascii="Times New Roman" w:hAnsi="Times New Roman" w:cs="Times New Roman"/>
          <w:sz w:val="24"/>
          <w:szCs w:val="24"/>
          <w:lang w:eastAsia="ru-RU"/>
        </w:rPr>
        <w:t>(фамилия, имя, отчество)</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желаю принять участие в </w:t>
      </w:r>
      <w:proofErr w:type="gramStart"/>
      <w:r w:rsidRPr="00502F36">
        <w:rPr>
          <w:rFonts w:ascii="Times New Roman" w:hAnsi="Times New Roman" w:cs="Times New Roman"/>
          <w:sz w:val="24"/>
          <w:szCs w:val="24"/>
          <w:lang w:eastAsia="ru-RU"/>
        </w:rPr>
        <w:t>конкурсе</w:t>
      </w:r>
      <w:proofErr w:type="gramEnd"/>
      <w:r w:rsidRPr="00502F36">
        <w:rPr>
          <w:rFonts w:ascii="Times New Roman" w:hAnsi="Times New Roman" w:cs="Times New Roman"/>
          <w:sz w:val="24"/>
          <w:szCs w:val="24"/>
          <w:lang w:eastAsia="ru-RU"/>
        </w:rPr>
        <w:t xml:space="preserve"> на замещение вакантной должности муниципальной службы 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____________________________________________________________________.</w:t>
      </w:r>
    </w:p>
    <w:p w:rsidR="00502F36" w:rsidRPr="00502F36" w:rsidRDefault="00502F36" w:rsidP="00502F36">
      <w:pPr>
        <w:widowControl w:val="0"/>
        <w:autoSpaceDE w:val="0"/>
        <w:autoSpaceDN w:val="0"/>
        <w:spacing w:after="0" w:line="240" w:lineRule="auto"/>
        <w:ind w:firstLine="567"/>
        <w:jc w:val="both"/>
        <w:rPr>
          <w:rFonts w:ascii="Times New Roman" w:hAnsi="Times New Roman" w:cs="Times New Roman"/>
          <w:sz w:val="24"/>
          <w:szCs w:val="24"/>
          <w:lang w:eastAsia="ru-RU"/>
        </w:rPr>
      </w:pPr>
      <w:proofErr w:type="gramStart"/>
      <w:r w:rsidRPr="00502F36">
        <w:rPr>
          <w:rFonts w:ascii="Times New Roman" w:hAnsi="Times New Roman" w:cs="Times New Roman"/>
          <w:sz w:val="24"/>
          <w:szCs w:val="24"/>
          <w:lang w:eastAsia="ru-RU"/>
        </w:rPr>
        <w:t>Настоящим подтверждаю, что я являюсь гражданином Российской Федерации, дееспособен, владею государственным языком Российской Федерации и соответствую квалификационным требованиям, установленным действующим законодательством о муниципальной службе к указанной вакантной должности муниципальной службы.</w:t>
      </w:r>
      <w:proofErr w:type="gramEnd"/>
    </w:p>
    <w:p w:rsidR="00502F36" w:rsidRPr="00502F36" w:rsidRDefault="00502F36" w:rsidP="00502F36">
      <w:pPr>
        <w:widowControl w:val="0"/>
        <w:autoSpaceDE w:val="0"/>
        <w:autoSpaceDN w:val="0"/>
        <w:spacing w:after="0" w:line="240" w:lineRule="auto"/>
        <w:ind w:firstLine="567"/>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Сведения, содержащиеся в </w:t>
      </w:r>
      <w:proofErr w:type="gramStart"/>
      <w:r w:rsidRPr="00502F36">
        <w:rPr>
          <w:rFonts w:ascii="Times New Roman" w:hAnsi="Times New Roman" w:cs="Times New Roman"/>
          <w:sz w:val="24"/>
          <w:szCs w:val="24"/>
          <w:lang w:eastAsia="ru-RU"/>
        </w:rPr>
        <w:t>документах</w:t>
      </w:r>
      <w:proofErr w:type="gramEnd"/>
      <w:r w:rsidRPr="00502F36">
        <w:rPr>
          <w:rFonts w:ascii="Times New Roman" w:hAnsi="Times New Roman" w:cs="Times New Roman"/>
          <w:sz w:val="24"/>
          <w:szCs w:val="24"/>
          <w:lang w:eastAsia="ru-RU"/>
        </w:rPr>
        <w:t>, представляемых мной для участия в данном конкурсе, соответствуют действительности, а сами документы не являются подложными.</w:t>
      </w:r>
    </w:p>
    <w:p w:rsidR="00502F36" w:rsidRPr="00502F36" w:rsidRDefault="00502F36" w:rsidP="00502F36">
      <w:pPr>
        <w:widowControl w:val="0"/>
        <w:autoSpaceDE w:val="0"/>
        <w:autoSpaceDN w:val="0"/>
        <w:spacing w:after="0" w:line="240" w:lineRule="auto"/>
        <w:ind w:firstLine="567"/>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Не имею возражений против проведения проверки сведений, представляемых мной в конкурсную комиссию.</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ind w:firstLine="567"/>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К заявлению прилагаю документы:</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5.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6.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7.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8.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9. ____________________________________________________________________________________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10. ___________________________________________________________________________________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________________</w:t>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r>
      <w:r w:rsidRPr="00502F36">
        <w:rPr>
          <w:rFonts w:ascii="Times New Roman" w:hAnsi="Times New Roman" w:cs="Times New Roman"/>
          <w:sz w:val="24"/>
          <w:szCs w:val="24"/>
          <w:lang w:eastAsia="ru-RU"/>
        </w:rPr>
        <w:tab/>
        <w:t xml:space="preserve">    ___________________</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          </w:t>
      </w:r>
      <w:r w:rsidRPr="00502F36">
        <w:rPr>
          <w:rFonts w:ascii="Times New Roman" w:hAnsi="Times New Roman" w:cs="Times New Roman"/>
          <w:sz w:val="24"/>
          <w:szCs w:val="24"/>
          <w:vertAlign w:val="superscript"/>
          <w:lang w:eastAsia="ru-RU"/>
        </w:rPr>
        <w:t>(дата)</w:t>
      </w:r>
      <w:r w:rsidRPr="00502F36">
        <w:rPr>
          <w:rFonts w:ascii="Times New Roman" w:hAnsi="Times New Roman" w:cs="Times New Roman"/>
          <w:sz w:val="24"/>
          <w:szCs w:val="24"/>
          <w:lang w:eastAsia="ru-RU"/>
        </w:rPr>
        <w:t xml:space="preserve">                                                                                                                                    </w:t>
      </w:r>
      <w:r w:rsidRPr="00502F36">
        <w:rPr>
          <w:rFonts w:ascii="Times New Roman" w:hAnsi="Times New Roman" w:cs="Times New Roman"/>
          <w:sz w:val="24"/>
          <w:szCs w:val="24"/>
          <w:vertAlign w:val="superscript"/>
          <w:lang w:eastAsia="ru-RU"/>
        </w:rPr>
        <w:t>(подпись)</w:t>
      </w:r>
    </w:p>
    <w:p w:rsidR="00502F36" w:rsidRPr="00502F36" w:rsidRDefault="00502F36" w:rsidP="00502F36">
      <w:pPr>
        <w:widowControl w:val="0"/>
        <w:autoSpaceDE w:val="0"/>
        <w:autoSpaceDN w:val="0"/>
        <w:spacing w:after="0" w:line="240" w:lineRule="auto"/>
        <w:jc w:val="both"/>
        <w:rPr>
          <w:rFonts w:ascii="Times New Roman" w:hAnsi="Times New Roman" w:cs="Times New Roman"/>
          <w:sz w:val="24"/>
          <w:szCs w:val="24"/>
          <w:lang w:eastAsia="ru-RU"/>
        </w:rPr>
      </w:pPr>
    </w:p>
    <w:p w:rsidR="00502F36" w:rsidRDefault="00502F36">
      <w:r>
        <w:br w:type="page"/>
      </w:r>
    </w:p>
    <w:p w:rsidR="00502F36" w:rsidRPr="00502F36" w:rsidRDefault="00502F36" w:rsidP="00502F36">
      <w:pPr>
        <w:widowControl w:val="0"/>
        <w:spacing w:after="0" w:line="240" w:lineRule="auto"/>
        <w:jc w:val="right"/>
        <w:rPr>
          <w:rFonts w:ascii="Times New Roman" w:eastAsia="Courier New" w:hAnsi="Times New Roman" w:cs="Times New Roman"/>
          <w:b/>
          <w:color w:val="000000"/>
          <w:sz w:val="24"/>
          <w:szCs w:val="24"/>
          <w:lang w:eastAsia="ru-RU"/>
        </w:rPr>
      </w:pPr>
      <w:r w:rsidRPr="00502F36">
        <w:rPr>
          <w:rFonts w:ascii="Times New Roman" w:eastAsia="Courier New" w:hAnsi="Times New Roman" w:cs="Times New Roman"/>
          <w:b/>
          <w:color w:val="000000"/>
          <w:sz w:val="24"/>
          <w:szCs w:val="24"/>
          <w:lang w:eastAsia="ru-RU"/>
        </w:rPr>
        <w:lastRenderedPageBreak/>
        <w:t>ПРОЕКТ</w:t>
      </w:r>
    </w:p>
    <w:p w:rsidR="00502F36" w:rsidRPr="00502F36" w:rsidRDefault="00502F36" w:rsidP="00502F36">
      <w:pPr>
        <w:widowControl w:val="0"/>
        <w:spacing w:after="0" w:line="240" w:lineRule="auto"/>
        <w:jc w:val="center"/>
        <w:rPr>
          <w:rFonts w:ascii="Times New Roman" w:eastAsia="Courier New" w:hAnsi="Times New Roman" w:cs="Times New Roman"/>
          <w:b/>
          <w:color w:val="000000"/>
          <w:sz w:val="24"/>
          <w:szCs w:val="24"/>
          <w:lang w:eastAsia="ru-RU"/>
        </w:rPr>
      </w:pPr>
      <w:r w:rsidRPr="00502F36">
        <w:rPr>
          <w:rFonts w:ascii="Times New Roman" w:eastAsia="Courier New" w:hAnsi="Times New Roman" w:cs="Times New Roman"/>
          <w:noProof/>
          <w:color w:val="000000"/>
          <w:sz w:val="24"/>
          <w:szCs w:val="24"/>
          <w:lang w:eastAsia="ru-RU"/>
        </w:rPr>
        <w:drawing>
          <wp:inline distT="0" distB="0" distL="0" distR="0" wp14:anchorId="661FF53D" wp14:editId="731021C3">
            <wp:extent cx="819150" cy="819150"/>
            <wp:effectExtent l="0" t="0" r="0" b="0"/>
            <wp:docPr id="5" name="Рисунок 5"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p w:rsidR="00502F36" w:rsidRPr="00502F36" w:rsidRDefault="00502F36" w:rsidP="00502F36">
      <w:pPr>
        <w:widowControl w:val="0"/>
        <w:spacing w:after="0" w:line="240" w:lineRule="auto"/>
        <w:jc w:val="center"/>
        <w:rPr>
          <w:rFonts w:ascii="Times New Roman" w:eastAsia="Courier New" w:hAnsi="Times New Roman" w:cs="Times New Roman"/>
          <w:b/>
          <w:bCs/>
          <w:color w:val="000000"/>
          <w:sz w:val="28"/>
          <w:szCs w:val="28"/>
          <w:lang w:eastAsia="ru-RU"/>
        </w:rPr>
      </w:pPr>
      <w:r w:rsidRPr="00502F36">
        <w:rPr>
          <w:rFonts w:ascii="Times New Roman" w:eastAsia="Courier New" w:hAnsi="Times New Roman" w:cs="Times New Roman"/>
          <w:b/>
          <w:bCs/>
          <w:color w:val="000000"/>
          <w:sz w:val="28"/>
          <w:szCs w:val="28"/>
          <w:lang w:eastAsia="ru-RU"/>
        </w:rPr>
        <w:t>РЕШЕНИЕ</w:t>
      </w:r>
    </w:p>
    <w:p w:rsidR="00502F36" w:rsidRPr="00502F36" w:rsidRDefault="00502F36" w:rsidP="00502F36">
      <w:pPr>
        <w:widowControl w:val="0"/>
        <w:spacing w:after="0" w:line="240" w:lineRule="auto"/>
        <w:jc w:val="center"/>
        <w:rPr>
          <w:rFonts w:ascii="Times New Roman" w:eastAsia="Courier New" w:hAnsi="Times New Roman" w:cs="Times New Roman"/>
          <w:b/>
          <w:bCs/>
          <w:color w:val="000000"/>
          <w:sz w:val="28"/>
          <w:szCs w:val="28"/>
          <w:lang w:eastAsia="ru-RU"/>
        </w:rPr>
      </w:pPr>
      <w:r w:rsidRPr="00502F36">
        <w:rPr>
          <w:rFonts w:ascii="Times New Roman" w:eastAsia="Courier New" w:hAnsi="Times New Roman" w:cs="Times New Roman"/>
          <w:b/>
          <w:bCs/>
          <w:color w:val="000000"/>
          <w:sz w:val="28"/>
          <w:szCs w:val="28"/>
          <w:lang w:eastAsia="ru-RU"/>
        </w:rPr>
        <w:t xml:space="preserve"> Совета депутатов муниципального образования </w:t>
      </w:r>
    </w:p>
    <w:p w:rsidR="00502F36" w:rsidRPr="00502F36" w:rsidRDefault="00502F36" w:rsidP="00502F36">
      <w:pPr>
        <w:widowControl w:val="0"/>
        <w:spacing w:after="0" w:line="240" w:lineRule="auto"/>
        <w:jc w:val="center"/>
        <w:rPr>
          <w:rFonts w:ascii="Times New Roman" w:eastAsia="Courier New" w:hAnsi="Times New Roman" w:cs="Times New Roman"/>
          <w:b/>
          <w:bCs/>
          <w:color w:val="000000"/>
          <w:sz w:val="28"/>
          <w:szCs w:val="28"/>
          <w:lang w:eastAsia="ru-RU"/>
        </w:rPr>
      </w:pPr>
      <w:r w:rsidRPr="00502F36">
        <w:rPr>
          <w:rFonts w:ascii="Times New Roman" w:eastAsia="Courier New" w:hAnsi="Times New Roman" w:cs="Times New Roman"/>
          <w:b/>
          <w:bCs/>
          <w:color w:val="000000"/>
          <w:sz w:val="28"/>
          <w:szCs w:val="28"/>
          <w:lang w:eastAsia="ru-RU"/>
        </w:rPr>
        <w:t xml:space="preserve"> «Муниципальный округ Красногорский район Удмуртской Республики»</w:t>
      </w:r>
    </w:p>
    <w:p w:rsidR="00502F36" w:rsidRPr="00502F36" w:rsidRDefault="00502F36" w:rsidP="00502F36">
      <w:pPr>
        <w:widowControl w:val="0"/>
        <w:spacing w:after="0" w:line="240" w:lineRule="auto"/>
        <w:jc w:val="center"/>
        <w:rPr>
          <w:rFonts w:ascii="Times New Roman" w:eastAsia="Courier New" w:hAnsi="Times New Roman" w:cs="Times New Roman"/>
          <w:b/>
          <w:color w:val="000000"/>
          <w:sz w:val="28"/>
          <w:szCs w:val="28"/>
          <w:lang w:eastAsia="ru-RU"/>
        </w:rPr>
      </w:pPr>
    </w:p>
    <w:p w:rsidR="00502F36" w:rsidRPr="00502F36" w:rsidRDefault="00502F36" w:rsidP="00502F36">
      <w:pPr>
        <w:widowControl w:val="0"/>
        <w:spacing w:after="0" w:line="240" w:lineRule="auto"/>
        <w:jc w:val="center"/>
        <w:rPr>
          <w:rFonts w:ascii="Times New Roman" w:eastAsia="Courier New" w:hAnsi="Times New Roman" w:cs="Times New Roman"/>
          <w:b/>
          <w:color w:val="000000"/>
          <w:sz w:val="28"/>
          <w:szCs w:val="28"/>
          <w:lang w:eastAsia="ru-RU"/>
        </w:rPr>
      </w:pPr>
      <w:r w:rsidRPr="00502F36">
        <w:rPr>
          <w:rFonts w:ascii="Times New Roman" w:eastAsia="Courier New" w:hAnsi="Times New Roman" w:cs="Times New Roman"/>
          <w:b/>
          <w:color w:val="000000"/>
          <w:sz w:val="28"/>
          <w:szCs w:val="28"/>
          <w:lang w:eastAsia="ru-RU"/>
        </w:rPr>
        <w:t>Об утверждении Положения о порядке предоставления жилых помещений муниципального специализированного жилищного фонда в  муниципальном образовании «Муниципальный округ Красногорский район  Удмуртской Республики»</w:t>
      </w:r>
    </w:p>
    <w:p w:rsidR="00502F36" w:rsidRPr="00502F36" w:rsidRDefault="00502F36" w:rsidP="00502F36">
      <w:pPr>
        <w:widowControl w:val="0"/>
        <w:spacing w:after="0" w:line="240" w:lineRule="auto"/>
        <w:jc w:val="center"/>
        <w:rPr>
          <w:rFonts w:ascii="Times New Roman" w:eastAsia="Courier New" w:hAnsi="Times New Roman" w:cs="Times New Roman"/>
          <w:b/>
          <w:color w:val="000000"/>
          <w:sz w:val="28"/>
          <w:szCs w:val="28"/>
          <w:lang w:eastAsia="ru-RU"/>
        </w:rPr>
      </w:pPr>
    </w:p>
    <w:p w:rsidR="00502F36" w:rsidRPr="00502F36" w:rsidRDefault="00502F36" w:rsidP="00502F36">
      <w:pPr>
        <w:widowControl w:val="0"/>
        <w:spacing w:after="0" w:line="240" w:lineRule="auto"/>
        <w:rPr>
          <w:rFonts w:ascii="Times New Roman" w:eastAsia="Courier New" w:hAnsi="Times New Roman" w:cs="Times New Roman"/>
          <w:color w:val="000000"/>
          <w:sz w:val="28"/>
          <w:szCs w:val="28"/>
          <w:lang w:eastAsia="ru-RU"/>
        </w:rPr>
      </w:pPr>
    </w:p>
    <w:p w:rsidR="00502F36" w:rsidRPr="00502F36" w:rsidRDefault="00502F36" w:rsidP="00502F36">
      <w:pPr>
        <w:widowControl w:val="0"/>
        <w:spacing w:after="0" w:line="240" w:lineRule="auto"/>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Принято Советом депутатов</w:t>
      </w:r>
    </w:p>
    <w:p w:rsidR="00502F36" w:rsidRPr="00502F36" w:rsidRDefault="00502F36" w:rsidP="00502F36">
      <w:pPr>
        <w:widowControl w:val="0"/>
        <w:spacing w:after="0" w:line="240" w:lineRule="auto"/>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муниципального образования</w:t>
      </w:r>
    </w:p>
    <w:p w:rsidR="00502F36" w:rsidRPr="00502F36" w:rsidRDefault="00502F36" w:rsidP="00502F36">
      <w:pPr>
        <w:widowControl w:val="0"/>
        <w:spacing w:after="0" w:line="240" w:lineRule="auto"/>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«Муниципальный округ Красногорский район</w:t>
      </w:r>
    </w:p>
    <w:p w:rsidR="00502F36" w:rsidRPr="00502F36" w:rsidRDefault="00502F36" w:rsidP="00502F36">
      <w:pPr>
        <w:widowControl w:val="0"/>
        <w:spacing w:after="0" w:line="240" w:lineRule="auto"/>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Удмуртской Республики»                                                             _______ 2024 года</w:t>
      </w:r>
    </w:p>
    <w:p w:rsidR="00502F36" w:rsidRPr="00502F36" w:rsidRDefault="00502F36" w:rsidP="00502F36">
      <w:pPr>
        <w:widowControl w:val="0"/>
        <w:spacing w:after="0" w:line="240" w:lineRule="auto"/>
        <w:rPr>
          <w:rFonts w:ascii="Times New Roman" w:eastAsia="Courier New" w:hAnsi="Times New Roman" w:cs="Times New Roman"/>
          <w:color w:val="000000"/>
          <w:sz w:val="26"/>
          <w:szCs w:val="26"/>
          <w:lang w:eastAsia="ru-RU"/>
        </w:rPr>
      </w:pPr>
    </w:p>
    <w:p w:rsidR="00502F36" w:rsidRPr="00502F36" w:rsidRDefault="00502F36" w:rsidP="00502F36">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rsidR="00502F36" w:rsidRPr="00502F36" w:rsidRDefault="00502F36" w:rsidP="00502F36">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roofErr w:type="gramStart"/>
      <w:r w:rsidRPr="00502F36">
        <w:rPr>
          <w:rFonts w:ascii="Times New Roman" w:eastAsia="Arial" w:hAnsi="Times New Roman" w:cs="Times New Roman"/>
          <w:sz w:val="26"/>
          <w:szCs w:val="26"/>
          <w:lang w:eastAsia="ar-SA"/>
        </w:rPr>
        <w:t>В соответствии с Жилищным кодексом Российской Федерации, Федеральным законом от 06.10.2003 г. № 131-ФЗ «Об общих принципах организации местного самоуправления в Российской Федерации», частью 6 статьи 4 Закона Удмуртской Республики от 30.04.2021 г.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Уставом муниципального образования  «Муниципальный округ Красногорский район</w:t>
      </w:r>
      <w:proofErr w:type="gramEnd"/>
      <w:r w:rsidRPr="00502F36">
        <w:rPr>
          <w:rFonts w:ascii="Times New Roman" w:eastAsia="Arial" w:hAnsi="Times New Roman" w:cs="Times New Roman"/>
          <w:sz w:val="26"/>
          <w:szCs w:val="26"/>
          <w:lang w:eastAsia="ar-SA"/>
        </w:rPr>
        <w:t xml:space="preserve"> Удмуртской Республики»,</w:t>
      </w:r>
    </w:p>
    <w:p w:rsidR="00502F36" w:rsidRPr="00502F36" w:rsidRDefault="00502F36" w:rsidP="00502F36">
      <w:pPr>
        <w:widowControl w:val="0"/>
        <w:suppressAutoHyphens/>
        <w:autoSpaceDE w:val="0"/>
        <w:spacing w:after="0" w:line="240" w:lineRule="auto"/>
        <w:ind w:right="-1" w:firstLine="709"/>
        <w:jc w:val="both"/>
        <w:rPr>
          <w:rFonts w:ascii="Times New Roman" w:eastAsia="Arial" w:hAnsi="Times New Roman" w:cs="Times New Roman"/>
          <w:sz w:val="26"/>
          <w:szCs w:val="26"/>
          <w:lang w:eastAsia="ar-SA"/>
        </w:rPr>
      </w:pPr>
    </w:p>
    <w:p w:rsidR="00502F36" w:rsidRPr="00502F36" w:rsidRDefault="00502F36" w:rsidP="00502F36">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r w:rsidRPr="00502F36">
        <w:rPr>
          <w:rFonts w:ascii="Times New Roman" w:eastAsia="Arial" w:hAnsi="Times New Roman" w:cs="Times New Roman"/>
          <w:sz w:val="26"/>
          <w:szCs w:val="26"/>
          <w:lang w:eastAsia="ar-SA"/>
        </w:rPr>
        <w:t>Совет депутатов муниципального образования  «Муниципальный округ Красногорский район Удмуртской Республики» РЕШАЕТ:</w:t>
      </w:r>
    </w:p>
    <w:p w:rsidR="00502F36" w:rsidRPr="00502F36" w:rsidRDefault="00502F36" w:rsidP="00502F36">
      <w:pPr>
        <w:widowControl w:val="0"/>
        <w:suppressAutoHyphens/>
        <w:autoSpaceDE w:val="0"/>
        <w:spacing w:after="0" w:line="240" w:lineRule="auto"/>
        <w:ind w:right="-1" w:firstLine="709"/>
        <w:jc w:val="center"/>
        <w:rPr>
          <w:rFonts w:ascii="Times New Roman" w:eastAsia="Arial" w:hAnsi="Times New Roman" w:cs="Times New Roman"/>
          <w:sz w:val="26"/>
          <w:szCs w:val="26"/>
          <w:lang w:eastAsia="ar-SA"/>
        </w:rPr>
      </w:pPr>
    </w:p>
    <w:p w:rsidR="00502F36" w:rsidRPr="00502F36" w:rsidRDefault="00502F36" w:rsidP="00502F36">
      <w:pPr>
        <w:widowControl w:val="0"/>
        <w:numPr>
          <w:ilvl w:val="0"/>
          <w:numId w:val="1"/>
        </w:numPr>
        <w:tabs>
          <w:tab w:val="left" w:pos="480"/>
        </w:tabs>
        <w:spacing w:after="0" w:line="240" w:lineRule="auto"/>
        <w:ind w:left="426" w:firstLine="709"/>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Утвердить Положение о порядке учета и предоставления жилых помещений муниципального специализированного жилищного фонда в муниципальном образовании «Муниципальный округ Красногорский район  Удмуртской Республики» согласно Приложению к настоящему решению.</w:t>
      </w:r>
    </w:p>
    <w:p w:rsidR="00502F36" w:rsidRPr="00502F36" w:rsidRDefault="00502F36" w:rsidP="00502F36">
      <w:pPr>
        <w:widowControl w:val="0"/>
        <w:numPr>
          <w:ilvl w:val="0"/>
          <w:numId w:val="1"/>
        </w:numPr>
        <w:tabs>
          <w:tab w:val="left" w:pos="480"/>
        </w:tabs>
        <w:spacing w:after="0" w:line="240" w:lineRule="auto"/>
        <w:ind w:left="426" w:firstLineChars="234" w:firstLine="608"/>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 Признать утратившими силу:  </w:t>
      </w:r>
    </w:p>
    <w:p w:rsidR="00502F36" w:rsidRPr="00502F36" w:rsidRDefault="00502F36" w:rsidP="00502F36">
      <w:pPr>
        <w:widowControl w:val="0"/>
        <w:numPr>
          <w:ilvl w:val="0"/>
          <w:numId w:val="2"/>
        </w:numPr>
        <w:tabs>
          <w:tab w:val="left" w:pos="480"/>
        </w:tabs>
        <w:spacing w:after="0" w:line="240" w:lineRule="auto"/>
        <w:ind w:left="426" w:firstLine="608"/>
        <w:contextualSpacing/>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Решение Совета депутатов </w:t>
      </w:r>
      <w:bookmarkStart w:id="6" w:name="_Hlk158121588"/>
      <w:r w:rsidRPr="00502F36">
        <w:rPr>
          <w:rFonts w:ascii="Times New Roman" w:eastAsia="Courier New" w:hAnsi="Times New Roman" w:cs="Times New Roman"/>
          <w:color w:val="000000"/>
          <w:sz w:val="26"/>
          <w:szCs w:val="26"/>
          <w:lang w:eastAsia="ru-RU"/>
        </w:rPr>
        <w:t>муниципального образования «Красногорский район»</w:t>
      </w:r>
      <w:bookmarkEnd w:id="6"/>
      <w:r w:rsidRPr="00502F36">
        <w:rPr>
          <w:rFonts w:ascii="Times New Roman" w:eastAsia="Courier New" w:hAnsi="Times New Roman" w:cs="Times New Roman"/>
          <w:color w:val="000000"/>
          <w:sz w:val="26"/>
          <w:szCs w:val="26"/>
          <w:lang w:eastAsia="ru-RU"/>
        </w:rPr>
        <w:t xml:space="preserve"> от 21.03.2013 года №100 «Об утверждении Положения о порядке предоставления жилых помещений муниципального специализированного жилищного фонда в муниципальном образовании «Красногорский район»;</w:t>
      </w:r>
    </w:p>
    <w:p w:rsidR="00502F36" w:rsidRPr="00502F36" w:rsidRDefault="00502F36" w:rsidP="00502F36">
      <w:pPr>
        <w:widowControl w:val="0"/>
        <w:numPr>
          <w:ilvl w:val="0"/>
          <w:numId w:val="2"/>
        </w:numPr>
        <w:spacing w:after="0" w:line="240" w:lineRule="auto"/>
        <w:ind w:left="426" w:firstLine="608"/>
        <w:contextualSpacing/>
        <w:jc w:val="both"/>
        <w:rPr>
          <w:rFonts w:ascii="Times New Roman" w:eastAsia="Courier New" w:hAnsi="Times New Roman" w:cs="Times New Roman"/>
          <w:color w:val="000000"/>
          <w:sz w:val="26"/>
          <w:szCs w:val="26"/>
          <w:lang w:eastAsia="ru-RU"/>
        </w:rPr>
      </w:pPr>
      <w:bookmarkStart w:id="7" w:name="_Hlk158121282"/>
      <w:r w:rsidRPr="00502F36">
        <w:rPr>
          <w:rFonts w:ascii="Times New Roman" w:eastAsia="Courier New" w:hAnsi="Times New Roman" w:cs="Times New Roman"/>
          <w:color w:val="000000"/>
          <w:sz w:val="26"/>
          <w:szCs w:val="26"/>
          <w:lang w:eastAsia="ru-RU"/>
        </w:rPr>
        <w:t>Решение Совета депутатов муниципального образования «Красногорский район»</w:t>
      </w:r>
      <w:r>
        <w:rPr>
          <w:rFonts w:ascii="Times New Roman" w:eastAsia="Courier New" w:hAnsi="Times New Roman" w:cs="Times New Roman"/>
          <w:color w:val="000000"/>
          <w:sz w:val="26"/>
          <w:szCs w:val="26"/>
          <w:lang w:eastAsia="ru-RU"/>
        </w:rPr>
        <w:t xml:space="preserve"> </w:t>
      </w:r>
      <w:r w:rsidRPr="00502F36">
        <w:rPr>
          <w:rFonts w:ascii="Times New Roman" w:eastAsia="Courier New" w:hAnsi="Times New Roman" w:cs="Times New Roman"/>
          <w:color w:val="000000"/>
          <w:sz w:val="26"/>
          <w:szCs w:val="26"/>
          <w:lang w:eastAsia="ru-RU"/>
        </w:rPr>
        <w:t xml:space="preserve">от 30.04.2013 года №113 </w:t>
      </w:r>
      <w:bookmarkEnd w:id="7"/>
      <w:r w:rsidRPr="00502F36">
        <w:rPr>
          <w:rFonts w:ascii="Times New Roman" w:eastAsia="Courier New" w:hAnsi="Times New Roman" w:cs="Times New Roman"/>
          <w:color w:val="000000"/>
          <w:sz w:val="26"/>
          <w:szCs w:val="26"/>
          <w:lang w:eastAsia="ru-RU"/>
        </w:rPr>
        <w:t>«О внесении изменений в Положение о порядке предоставления жилых помещений муниципального специализированного жилищного фонда в  муниципальном образовании «Красногорский район»;</w:t>
      </w:r>
    </w:p>
    <w:p w:rsidR="00502F36" w:rsidRPr="00502F36" w:rsidRDefault="00502F36" w:rsidP="00502F36">
      <w:pPr>
        <w:widowControl w:val="0"/>
        <w:numPr>
          <w:ilvl w:val="0"/>
          <w:numId w:val="2"/>
        </w:numPr>
        <w:spacing w:after="0" w:line="240" w:lineRule="auto"/>
        <w:ind w:left="426" w:firstLine="608"/>
        <w:contextualSpacing/>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 Решение Совета депутатов муниципального образования «Красногорский район» от 17.12.2015 № 298 «О внесении изменений в Положение о порядке предоставления жилых помещений муниципального специализированного жилищного </w:t>
      </w:r>
      <w:r w:rsidRPr="00502F36">
        <w:rPr>
          <w:rFonts w:ascii="Times New Roman" w:eastAsia="Courier New" w:hAnsi="Times New Roman" w:cs="Times New Roman"/>
          <w:color w:val="000000"/>
          <w:sz w:val="26"/>
          <w:szCs w:val="26"/>
          <w:lang w:eastAsia="ru-RU"/>
        </w:rPr>
        <w:lastRenderedPageBreak/>
        <w:t>фонда в  муниципальном образовании «Красногорский район»;</w:t>
      </w:r>
    </w:p>
    <w:p w:rsidR="00502F36" w:rsidRPr="00502F36" w:rsidRDefault="00502F36" w:rsidP="00502F36">
      <w:pPr>
        <w:widowControl w:val="0"/>
        <w:numPr>
          <w:ilvl w:val="0"/>
          <w:numId w:val="2"/>
        </w:numPr>
        <w:spacing w:after="0" w:line="240" w:lineRule="auto"/>
        <w:ind w:left="426" w:firstLine="608"/>
        <w:contextualSpacing/>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Решение Совета депутатов муниципального образования «Красногорский район» от 26.08.2016 года №330 «О внесении изменений в Положение о порядке предоставления жилых помещений муниципального специализированного жилищного фонда в  муниципальном образовании « Красногорский район»;</w:t>
      </w:r>
    </w:p>
    <w:p w:rsidR="00502F36" w:rsidRPr="00502F36" w:rsidRDefault="00502F36" w:rsidP="00502F36">
      <w:pPr>
        <w:widowControl w:val="0"/>
        <w:numPr>
          <w:ilvl w:val="0"/>
          <w:numId w:val="2"/>
        </w:numPr>
        <w:tabs>
          <w:tab w:val="left" w:pos="851"/>
        </w:tabs>
        <w:spacing w:after="0" w:line="240" w:lineRule="auto"/>
        <w:ind w:left="426" w:firstLineChars="250" w:firstLine="650"/>
        <w:contextualSpacing/>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Решение Совета депутатов муниципального образования «Красногорский район» от 10.06.2021 №324 «О внесении изменений в Положение о порядке предоставления жилых помещений муниципального специализированного жилищного фонда в  муниципальном образовании « Красногорский район»; </w:t>
      </w:r>
    </w:p>
    <w:p w:rsidR="00502F36" w:rsidRPr="00502F36" w:rsidRDefault="00502F36" w:rsidP="00502F36">
      <w:pPr>
        <w:widowControl w:val="0"/>
        <w:numPr>
          <w:ilvl w:val="0"/>
          <w:numId w:val="2"/>
        </w:numPr>
        <w:tabs>
          <w:tab w:val="left" w:pos="851"/>
        </w:tabs>
        <w:spacing w:after="0" w:line="240" w:lineRule="auto"/>
        <w:ind w:left="426" w:firstLineChars="250" w:firstLine="650"/>
        <w:contextualSpacing/>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Решение Совета депутатов муниципального образования «Красногорский район» от 01.12.2016 №28 «Об утверждении Положения о маневренном жилищном фоне муниципального образования «Красногорский район».</w:t>
      </w:r>
    </w:p>
    <w:p w:rsidR="00502F36" w:rsidRPr="00502F36" w:rsidRDefault="00502F36" w:rsidP="00502F36">
      <w:pPr>
        <w:widowControl w:val="0"/>
        <w:numPr>
          <w:ilvl w:val="0"/>
          <w:numId w:val="1"/>
        </w:numPr>
        <w:spacing w:after="0" w:line="240" w:lineRule="auto"/>
        <w:ind w:left="426" w:firstLine="708"/>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rsidR="00502F36" w:rsidRPr="00502F36" w:rsidRDefault="00502F36" w:rsidP="00502F36">
      <w:pPr>
        <w:widowControl w:val="0"/>
        <w:numPr>
          <w:ilvl w:val="0"/>
          <w:numId w:val="1"/>
        </w:numPr>
        <w:spacing w:after="0" w:line="240" w:lineRule="auto"/>
        <w:ind w:left="426" w:firstLine="708"/>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Настоящее решение вступает в силу со дня его официального опубликования.</w:t>
      </w:r>
    </w:p>
    <w:p w:rsidR="00502F36" w:rsidRPr="00502F36" w:rsidRDefault="00502F36" w:rsidP="00502F36">
      <w:pPr>
        <w:widowControl w:val="0"/>
        <w:spacing w:after="0" w:line="240" w:lineRule="auto"/>
        <w:jc w:val="both"/>
        <w:rPr>
          <w:rFonts w:ascii="Times New Roman" w:eastAsia="Courier New" w:hAnsi="Times New Roman" w:cs="Times New Roman"/>
          <w:color w:val="000000"/>
          <w:sz w:val="26"/>
          <w:szCs w:val="26"/>
          <w:lang w:eastAsia="ru-RU"/>
        </w:rPr>
      </w:pPr>
    </w:p>
    <w:p w:rsidR="00502F36" w:rsidRPr="00502F36" w:rsidRDefault="00502F36" w:rsidP="00502F36">
      <w:pPr>
        <w:widowControl w:val="0"/>
        <w:spacing w:after="0" w:line="240" w:lineRule="auto"/>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Председатель Совета депутатов </w:t>
      </w:r>
    </w:p>
    <w:p w:rsidR="00502F36" w:rsidRPr="00502F36" w:rsidRDefault="00502F36" w:rsidP="00502F36">
      <w:pPr>
        <w:widowControl w:val="0"/>
        <w:spacing w:after="0" w:line="240" w:lineRule="auto"/>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муниципального образования </w:t>
      </w:r>
    </w:p>
    <w:p w:rsidR="00502F36" w:rsidRPr="00502F36" w:rsidRDefault="00502F36" w:rsidP="00502F36">
      <w:pPr>
        <w:widowControl w:val="0"/>
        <w:spacing w:after="0" w:line="240" w:lineRule="auto"/>
        <w:jc w:val="both"/>
        <w:rPr>
          <w:rFonts w:ascii="Times New Roman" w:eastAsia="Courier New" w:hAnsi="Times New Roman" w:cs="Times New Roman"/>
          <w:color w:val="000000"/>
          <w:sz w:val="26"/>
          <w:szCs w:val="26"/>
          <w:lang w:eastAsia="ru-RU"/>
        </w:rPr>
      </w:pPr>
      <w:r w:rsidRPr="00502F36">
        <w:rPr>
          <w:rFonts w:ascii="Times New Roman" w:eastAsia="Courier New" w:hAnsi="Times New Roman" w:cs="Times New Roman"/>
          <w:color w:val="000000"/>
          <w:sz w:val="26"/>
          <w:szCs w:val="26"/>
          <w:lang w:eastAsia="ru-RU"/>
        </w:rPr>
        <w:t xml:space="preserve">«Муниципальный округ </w:t>
      </w:r>
    </w:p>
    <w:p w:rsidR="00502F36" w:rsidRPr="00502F36" w:rsidRDefault="00502F36" w:rsidP="00502F36">
      <w:pPr>
        <w:widowControl w:val="0"/>
        <w:tabs>
          <w:tab w:val="left" w:pos="6840"/>
        </w:tabs>
        <w:spacing w:after="0" w:line="240" w:lineRule="auto"/>
        <w:jc w:val="both"/>
        <w:rPr>
          <w:rFonts w:ascii="Times New Roman" w:hAnsi="Times New Roman" w:cs="Times New Roman"/>
          <w:sz w:val="26"/>
          <w:szCs w:val="26"/>
          <w:lang w:eastAsia="ru-RU"/>
        </w:rPr>
      </w:pPr>
      <w:r w:rsidRPr="00502F36">
        <w:rPr>
          <w:rFonts w:ascii="Times New Roman" w:eastAsia="Courier New" w:hAnsi="Times New Roman" w:cs="Times New Roman"/>
          <w:color w:val="000000"/>
          <w:sz w:val="26"/>
          <w:szCs w:val="26"/>
          <w:lang w:eastAsia="ru-RU"/>
        </w:rPr>
        <w:t>Красногорский район Удмуртской Республики»</w:t>
      </w:r>
      <w:r w:rsidRPr="00502F36">
        <w:rPr>
          <w:rFonts w:ascii="Times New Roman" w:eastAsia="Courier New" w:hAnsi="Times New Roman" w:cs="Times New Roman"/>
          <w:color w:val="000000"/>
          <w:sz w:val="26"/>
          <w:szCs w:val="26"/>
          <w:lang w:eastAsia="ru-RU"/>
        </w:rPr>
        <w:tab/>
        <w:t xml:space="preserve">              И.Б. Прокашев</w:t>
      </w:r>
    </w:p>
    <w:p w:rsidR="00502F36" w:rsidRPr="00502F36" w:rsidRDefault="00502F36" w:rsidP="00502F36">
      <w:pPr>
        <w:spacing w:after="0" w:line="240" w:lineRule="auto"/>
        <w:jc w:val="both"/>
        <w:rPr>
          <w:rFonts w:ascii="Times New Roman" w:hAnsi="Times New Roman" w:cs="Times New Roman"/>
          <w:sz w:val="26"/>
          <w:szCs w:val="26"/>
          <w:lang w:eastAsia="ru-RU"/>
        </w:rPr>
      </w:pPr>
    </w:p>
    <w:p w:rsidR="00502F36" w:rsidRPr="00502F36" w:rsidRDefault="00502F36" w:rsidP="00502F36">
      <w:pPr>
        <w:spacing w:after="0" w:line="240" w:lineRule="auto"/>
        <w:jc w:val="both"/>
        <w:rPr>
          <w:rFonts w:ascii="Times New Roman" w:hAnsi="Times New Roman" w:cs="Times New Roman"/>
          <w:sz w:val="26"/>
          <w:szCs w:val="26"/>
          <w:lang w:eastAsia="ru-RU"/>
        </w:rPr>
      </w:pPr>
      <w:r w:rsidRPr="00502F36">
        <w:rPr>
          <w:rFonts w:ascii="Times New Roman" w:hAnsi="Times New Roman" w:cs="Times New Roman"/>
          <w:sz w:val="26"/>
          <w:szCs w:val="26"/>
          <w:lang w:eastAsia="ru-RU"/>
        </w:rPr>
        <w:t xml:space="preserve">Глава муниципального образования </w:t>
      </w:r>
    </w:p>
    <w:p w:rsidR="00502F36" w:rsidRPr="00502F36" w:rsidRDefault="00502F36" w:rsidP="00502F36">
      <w:pPr>
        <w:spacing w:after="0" w:line="240" w:lineRule="auto"/>
        <w:jc w:val="both"/>
        <w:rPr>
          <w:rFonts w:ascii="Times New Roman" w:hAnsi="Times New Roman" w:cs="Times New Roman"/>
          <w:sz w:val="26"/>
          <w:szCs w:val="26"/>
          <w:lang w:eastAsia="ru-RU"/>
        </w:rPr>
      </w:pPr>
      <w:r w:rsidRPr="00502F36">
        <w:rPr>
          <w:rFonts w:ascii="Times New Roman" w:hAnsi="Times New Roman" w:cs="Times New Roman"/>
          <w:sz w:val="26"/>
          <w:szCs w:val="26"/>
          <w:lang w:eastAsia="ru-RU"/>
        </w:rPr>
        <w:t xml:space="preserve">«Муниципальный округ Красногорский район </w:t>
      </w:r>
    </w:p>
    <w:p w:rsidR="00502F36" w:rsidRPr="00502F36" w:rsidRDefault="00502F36" w:rsidP="00502F36">
      <w:pPr>
        <w:spacing w:after="0" w:line="240" w:lineRule="auto"/>
        <w:jc w:val="both"/>
        <w:rPr>
          <w:rFonts w:ascii="Times New Roman" w:hAnsi="Times New Roman" w:cs="Times New Roman"/>
          <w:sz w:val="26"/>
          <w:szCs w:val="26"/>
          <w:lang w:eastAsia="ru-RU"/>
        </w:rPr>
      </w:pPr>
      <w:r w:rsidRPr="00502F36">
        <w:rPr>
          <w:rFonts w:ascii="Times New Roman" w:hAnsi="Times New Roman" w:cs="Times New Roman"/>
          <w:sz w:val="26"/>
          <w:szCs w:val="26"/>
          <w:lang w:eastAsia="ru-RU"/>
        </w:rPr>
        <w:t>Удмуртской Республики»                                                                           Л.И. Сергеева</w:t>
      </w:r>
    </w:p>
    <w:p w:rsidR="00502F36" w:rsidRPr="00502F36" w:rsidRDefault="00502F36" w:rsidP="00502F36">
      <w:pPr>
        <w:autoSpaceDE w:val="0"/>
        <w:autoSpaceDN w:val="0"/>
        <w:spacing w:after="0" w:line="240" w:lineRule="auto"/>
        <w:jc w:val="both"/>
        <w:rPr>
          <w:rFonts w:ascii="Times New Roman" w:hAnsi="Times New Roman" w:cs="Times New Roman"/>
          <w:sz w:val="26"/>
          <w:szCs w:val="26"/>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6"/>
          <w:szCs w:val="26"/>
          <w:lang w:eastAsia="ru-RU"/>
        </w:rPr>
      </w:pPr>
      <w:r w:rsidRPr="00502F36">
        <w:rPr>
          <w:rFonts w:ascii="Times New Roman" w:hAnsi="Times New Roman" w:cs="Times New Roman"/>
          <w:sz w:val="26"/>
          <w:szCs w:val="26"/>
          <w:lang w:eastAsia="ru-RU"/>
        </w:rPr>
        <w:t>село Красногорское</w:t>
      </w:r>
    </w:p>
    <w:p w:rsidR="00502F36" w:rsidRPr="00502F36" w:rsidRDefault="00502F36" w:rsidP="00502F36">
      <w:pPr>
        <w:autoSpaceDE w:val="0"/>
        <w:autoSpaceDN w:val="0"/>
        <w:spacing w:after="0" w:line="240" w:lineRule="auto"/>
        <w:jc w:val="both"/>
        <w:rPr>
          <w:rFonts w:ascii="Times New Roman" w:hAnsi="Times New Roman" w:cs="Times New Roman"/>
          <w:sz w:val="26"/>
          <w:szCs w:val="26"/>
          <w:lang w:eastAsia="ru-RU"/>
        </w:rPr>
      </w:pPr>
      <w:r w:rsidRPr="00502F36">
        <w:rPr>
          <w:rFonts w:ascii="Times New Roman" w:hAnsi="Times New Roman" w:cs="Times New Roman"/>
          <w:sz w:val="26"/>
          <w:szCs w:val="26"/>
          <w:lang w:eastAsia="ru-RU"/>
        </w:rPr>
        <w:t>___________ 2024 года</w:t>
      </w:r>
    </w:p>
    <w:p w:rsidR="00502F36" w:rsidRPr="00502F36" w:rsidRDefault="00502F36" w:rsidP="00502F36">
      <w:pPr>
        <w:autoSpaceDE w:val="0"/>
        <w:autoSpaceDN w:val="0"/>
        <w:spacing w:after="0" w:line="240" w:lineRule="auto"/>
        <w:jc w:val="both"/>
        <w:rPr>
          <w:rFonts w:ascii="Times New Roman" w:hAnsi="Times New Roman" w:cs="Times New Roman"/>
          <w:sz w:val="26"/>
          <w:szCs w:val="26"/>
          <w:lang w:eastAsia="ru-RU"/>
        </w:rPr>
      </w:pPr>
      <w:r w:rsidRPr="00502F36">
        <w:rPr>
          <w:rFonts w:ascii="Times New Roman" w:hAnsi="Times New Roman" w:cs="Times New Roman"/>
          <w:sz w:val="26"/>
          <w:szCs w:val="26"/>
          <w:lang w:eastAsia="ru-RU"/>
        </w:rPr>
        <w:t>№ _____</w:t>
      </w:r>
    </w:p>
    <w:p w:rsidR="00502F36" w:rsidRPr="00502F36" w:rsidRDefault="00502F36" w:rsidP="00502F36">
      <w:pPr>
        <w:autoSpaceDE w:val="0"/>
        <w:autoSpaceDN w:val="0"/>
        <w:spacing w:after="0" w:line="240" w:lineRule="auto"/>
        <w:jc w:val="both"/>
        <w:rPr>
          <w:rFonts w:ascii="Times New Roman" w:hAnsi="Times New Roman" w:cs="Times New Roman"/>
          <w:sz w:val="26"/>
          <w:szCs w:val="26"/>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6"/>
          <w:szCs w:val="26"/>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widowControl w:val="0"/>
        <w:spacing w:after="0" w:line="240" w:lineRule="auto"/>
        <w:ind w:left="4840"/>
        <w:jc w:val="both"/>
        <w:rPr>
          <w:rFonts w:ascii="Times New Roman" w:hAnsi="Times New Roman" w:cs="Times New Roman"/>
          <w:color w:val="000000"/>
          <w:sz w:val="24"/>
          <w:szCs w:val="24"/>
          <w:lang w:eastAsia="ru-RU"/>
        </w:rPr>
      </w:pPr>
      <w:bookmarkStart w:id="8" w:name="P36"/>
      <w:bookmarkEnd w:id="8"/>
      <w:r w:rsidRPr="00502F36">
        <w:rPr>
          <w:rFonts w:ascii="Times New Roman" w:hAnsi="Times New Roman" w:cs="Times New Roman"/>
          <w:color w:val="000000"/>
          <w:sz w:val="24"/>
          <w:szCs w:val="24"/>
          <w:lang w:eastAsia="ru-RU"/>
        </w:rPr>
        <w:lastRenderedPageBreak/>
        <w:t>Утверждено решением Совета депутатов</w:t>
      </w:r>
    </w:p>
    <w:p w:rsidR="00502F36" w:rsidRPr="00502F36" w:rsidRDefault="00502F36" w:rsidP="00502F36">
      <w:pPr>
        <w:widowControl w:val="0"/>
        <w:spacing w:after="0" w:line="240" w:lineRule="auto"/>
        <w:ind w:left="4840"/>
        <w:jc w:val="both"/>
        <w:rPr>
          <w:rFonts w:ascii="Times New Roman" w:hAnsi="Times New Roman" w:cs="Times New Roman"/>
          <w:color w:val="000000"/>
          <w:sz w:val="24"/>
          <w:szCs w:val="24"/>
          <w:lang w:eastAsia="ru-RU"/>
        </w:rPr>
      </w:pPr>
      <w:r w:rsidRPr="00502F36">
        <w:rPr>
          <w:rFonts w:ascii="Times New Roman" w:hAnsi="Times New Roman" w:cs="Times New Roman"/>
          <w:color w:val="000000"/>
          <w:sz w:val="24"/>
          <w:szCs w:val="24"/>
          <w:lang w:eastAsia="ru-RU"/>
        </w:rPr>
        <w:t>муниципального образования</w:t>
      </w:r>
    </w:p>
    <w:p w:rsidR="00502F36" w:rsidRPr="00502F36" w:rsidRDefault="00502F36" w:rsidP="00502F36">
      <w:pPr>
        <w:widowControl w:val="0"/>
        <w:spacing w:after="0" w:line="240" w:lineRule="auto"/>
        <w:ind w:left="4840"/>
        <w:jc w:val="both"/>
        <w:rPr>
          <w:rFonts w:ascii="Times New Roman" w:hAnsi="Times New Roman" w:cs="Times New Roman"/>
          <w:color w:val="000000"/>
          <w:sz w:val="24"/>
          <w:szCs w:val="24"/>
          <w:lang w:eastAsia="ru-RU"/>
        </w:rPr>
      </w:pPr>
      <w:r w:rsidRPr="00502F36">
        <w:rPr>
          <w:rFonts w:ascii="Times New Roman" w:hAnsi="Times New Roman" w:cs="Times New Roman"/>
          <w:color w:val="000000"/>
          <w:sz w:val="24"/>
          <w:szCs w:val="24"/>
          <w:lang w:eastAsia="ru-RU"/>
        </w:rPr>
        <w:t>«Муниципальный округ Красногорский район Удмуртской Республики»</w:t>
      </w:r>
    </w:p>
    <w:p w:rsidR="00502F36" w:rsidRPr="00502F36" w:rsidRDefault="00502F36" w:rsidP="00502F36">
      <w:pPr>
        <w:widowControl w:val="0"/>
        <w:spacing w:after="0" w:line="240" w:lineRule="auto"/>
        <w:ind w:left="4840"/>
        <w:jc w:val="both"/>
        <w:rPr>
          <w:rFonts w:ascii="Times New Roman" w:hAnsi="Times New Roman" w:cs="Times New Roman"/>
          <w:color w:val="000000"/>
          <w:sz w:val="24"/>
          <w:szCs w:val="24"/>
          <w:lang w:eastAsia="ru-RU"/>
        </w:rPr>
      </w:pPr>
      <w:r w:rsidRPr="00502F36">
        <w:rPr>
          <w:rFonts w:ascii="Times New Roman" w:hAnsi="Times New Roman" w:cs="Times New Roman"/>
          <w:color w:val="000000"/>
          <w:sz w:val="24"/>
          <w:szCs w:val="24"/>
          <w:lang w:eastAsia="ru-RU"/>
        </w:rPr>
        <w:t>от __________________2024 г. № ______</w:t>
      </w:r>
    </w:p>
    <w:p w:rsidR="00502F36" w:rsidRPr="00502F36" w:rsidRDefault="00502F36" w:rsidP="00502F36">
      <w:pPr>
        <w:widowControl w:val="0"/>
        <w:spacing w:after="0" w:line="240" w:lineRule="auto"/>
        <w:jc w:val="both"/>
        <w:rPr>
          <w:rFonts w:ascii="Times New Roman" w:hAnsi="Times New Roman" w:cs="Times New Roman"/>
          <w:b/>
          <w:bCs/>
          <w:color w:val="000000"/>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ПОЛОЖЕНИЕ</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О ПОРЯДКЕ УЧЁТА И ПРЕДОСТАВЛЕНИЯ ЖИЛЫХ ПОМЕЩЕНИЙ</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СПЕЦИАЛИЗИРОВАННОГО ЖИЛИЩНОГО ФОНДА МУНИЦИПАЛЬНОГО</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ОБРАЗОВАНИЯ «МУНИЦИПАЛЬНЫЙ ОКРУГ КРАСНОГОРСКИЙ РАЙОН УДМУРТСКОЙ РЕСПУБЛИКИ»</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I. Общие положения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1.1. </w:t>
      </w:r>
      <w:proofErr w:type="gramStart"/>
      <w:r w:rsidRPr="00502F36">
        <w:rPr>
          <w:rFonts w:ascii="Times New Roman" w:hAnsi="Times New Roman" w:cs="Times New Roman"/>
          <w:sz w:val="24"/>
          <w:szCs w:val="24"/>
          <w:lang w:eastAsia="ru-RU"/>
        </w:rPr>
        <w:t>Настоящее Положение разработано в соответствии с требованиями Гражданского кодекса Российской Федерации, Жилищного кодекса Российской Федерации и устанавливает порядок учёта и предоставления жилых помещений специализированного жилищного фонда муниципального образования «Муниципальный округ Красногорский район Удмуртской Республики».</w:t>
      </w:r>
      <w:proofErr w:type="gramEnd"/>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1.2. </w:t>
      </w:r>
      <w:proofErr w:type="gramStart"/>
      <w:r w:rsidRPr="00502F36">
        <w:rPr>
          <w:rFonts w:ascii="Times New Roman" w:hAnsi="Times New Roman" w:cs="Times New Roman"/>
          <w:sz w:val="24"/>
          <w:szCs w:val="24"/>
          <w:lang w:eastAsia="ru-RU"/>
        </w:rPr>
        <w:t>Настоящее Положение не устанавливает порядок учёта и условия предоставления жилых помещений в домах системы социального обслуживания населения, жилых помещений фондов для временного поселения вынужденных переселенцев и лиц, признанных беженцами, жилых помещений для социальной защиты отдельных категорий граждан, жилых помещений для детей-сирот и детей, оставшихся без попечения родителей, лиц из числа детей-сирот и детей, оставшихся без попечения родителей.</w:t>
      </w:r>
      <w:proofErr w:type="gramEnd"/>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Порядок, условия предоставления указанных видов жилых помещений специализированного жилищного фонда устанавливаются законодательством Российской Федерации и законодательством Удмуртской Республики.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1.3. </w:t>
      </w:r>
      <w:proofErr w:type="gramStart"/>
      <w:r w:rsidRPr="00502F36">
        <w:rPr>
          <w:rFonts w:ascii="Times New Roman" w:hAnsi="Times New Roman" w:cs="Times New Roman"/>
          <w:sz w:val="24"/>
          <w:szCs w:val="24"/>
          <w:lang w:eastAsia="ru-RU"/>
        </w:rPr>
        <w:t>Специализированный жилищный фонд муниципального образования «Муниципальный округ Красногорский район Удмуртской Республики» - это совокупность специализированных жилых помещений (служебные жилые помещения,  жилые помещения маневренного фонда) в виде отдельного дома, отдельной квартиры, изолированной комнаты, предназначенных для проживания отдельных категорий граждан на территории муниципального образования «Муниципальный округ Красногорский район Удмуртской Республики».</w:t>
      </w:r>
      <w:proofErr w:type="gramEnd"/>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bookmarkStart w:id="9" w:name="P52"/>
      <w:bookmarkEnd w:id="9"/>
      <w:r w:rsidRPr="00502F36">
        <w:rPr>
          <w:rFonts w:ascii="Times New Roman" w:hAnsi="Times New Roman" w:cs="Times New Roman"/>
          <w:sz w:val="24"/>
          <w:szCs w:val="24"/>
          <w:lang w:eastAsia="ru-RU"/>
        </w:rPr>
        <w:t xml:space="preserve">1.4. Использование жилого помещения в </w:t>
      </w:r>
      <w:proofErr w:type="gramStart"/>
      <w:r w:rsidRPr="00502F36">
        <w:rPr>
          <w:rFonts w:ascii="Times New Roman" w:hAnsi="Times New Roman" w:cs="Times New Roman"/>
          <w:sz w:val="24"/>
          <w:szCs w:val="24"/>
          <w:lang w:eastAsia="ru-RU"/>
        </w:rPr>
        <w:t>качестве</w:t>
      </w:r>
      <w:proofErr w:type="gramEnd"/>
      <w:r w:rsidRPr="00502F36">
        <w:rPr>
          <w:rFonts w:ascii="Times New Roman" w:hAnsi="Times New Roman" w:cs="Times New Roman"/>
          <w:sz w:val="24"/>
          <w:szCs w:val="24"/>
          <w:lang w:eastAsia="ru-RU"/>
        </w:rPr>
        <w:t xml:space="preserve"> специализированного допускается только после отнесения такого помещения к специализированному жилищному фонду муниципального образования «Муниципальный округ Красногорский район Удмуртской Республики».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1.5. Специализированные жилые помещения специализированного жилищного фонда муниципального образования «Муниципальный округ Красногорский район Удмуртской Республики» не подлежат отчуждению, приватизации, бронированию, обмену, переустройству и перепланировке, передаче в аренду, сдаче в поднаём, за исключением случаев передачи таких помещений по договорам найма, предусмотренных разделом </w:t>
      </w:r>
      <w:r w:rsidRPr="00502F36">
        <w:rPr>
          <w:rFonts w:ascii="Times New Roman" w:hAnsi="Times New Roman" w:cs="Times New Roman"/>
          <w:sz w:val="24"/>
          <w:szCs w:val="24"/>
          <w:lang w:val="en-US" w:eastAsia="ru-RU"/>
        </w:rPr>
        <w:t>IV</w:t>
      </w:r>
      <w:r w:rsidRPr="00502F36">
        <w:rPr>
          <w:rFonts w:ascii="Times New Roman" w:hAnsi="Times New Roman" w:cs="Times New Roman"/>
          <w:sz w:val="24"/>
          <w:szCs w:val="24"/>
          <w:lang w:eastAsia="ru-RU"/>
        </w:rPr>
        <w:t xml:space="preserve"> Жилищного кодекса Российской Федерации и указанных в настоящем Положении.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1.6. Формирование и ведение реестра договоров найма специализированных жилых помещений, подготовка проектов договоров найма специализированных жилых помещений осуществляются отделом по имущественным вопросам Администрации муниципального образования «Муниципальный округ Красногорский район Удмуртской Республики».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1.7. Договоры найма специализированных жилых помещений с гражданами заключаются Администрацией муниципального образования «Муниципальный округ Красногорский район Удмуртской Республики» в письменной форме в соответствии с типовыми договорами найма специализированных жилых помещений, утверждёнными постановлением Правительства Российской Федерации.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lastRenderedPageBreak/>
        <w:t>1.8. Предоставляемое гражданину специализированное жилое помещение специализированного жилищного фонда муниципального образования «Муниципальный округ Красногорский район Удмуртской Республики» должно быть свободным от прав третьих лиц, должно быть пригодным для проживания и отвечать установленным санитарным и техническим правилам и нормам, иным требованиям действующего законодательства.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1.9. Пользование гражданином-нанимателем и членами его семьи предоставленным жилым помещением специализированного жилищного фонда осуществляется в соответствии с Правилами пользования жилыми помещениями, утверждёнными приказом Министерства строительства и Жилищно-коммунального хозяйства Российской Федерации от 14.05.2021г. № 292/</w:t>
      </w:r>
      <w:proofErr w:type="spellStart"/>
      <w:proofErr w:type="gramStart"/>
      <w:r w:rsidRPr="00502F36">
        <w:rPr>
          <w:rFonts w:ascii="Times New Roman" w:hAnsi="Times New Roman" w:cs="Times New Roman"/>
          <w:sz w:val="24"/>
          <w:szCs w:val="24"/>
          <w:lang w:eastAsia="ru-RU"/>
        </w:rPr>
        <w:t>пр</w:t>
      </w:r>
      <w:proofErr w:type="spellEnd"/>
      <w:proofErr w:type="gramEnd"/>
      <w:r w:rsidRPr="00502F36">
        <w:rPr>
          <w:rFonts w:ascii="Times New Roman" w:hAnsi="Times New Roman" w:cs="Times New Roman"/>
          <w:sz w:val="24"/>
          <w:szCs w:val="24"/>
          <w:lang w:eastAsia="ru-RU"/>
        </w:rPr>
        <w:t>, и иными требованиями, установленными жилищным законодательством Российской Федерации.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1.10. Администрация по договорам найма специализированных жилых помещений  вправе требовать у работодателей (индивидуальных предпринимателей и юридических лиц), работникам которых предоставлены специализированные служебные жилые помещения или жилые помещения в общежитии, подтверждения факта продолжения или прекращения трудовых отношений с этими работниками.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1.11. Работодатели (индивидуальные предприниматели и юридические лица) в течение 10 дней в письменной форме информируют Администрацию о прекращении трудовых отношений с их работником, которому предоставлялось специализированное жилое помещение (служебное или в общежитии).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II. Порядок включения жилых помещений</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в специализированный жилищный фонд муниципального</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образования «Муниципальный округ Красногорский  район Удмуртской Республики», учёта и исключения из него специализированных жилых помещений</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2.1. Решение о включении жилого помещения в состав специализированного жилищного фонда муниципального образования «Муниципальный округ Красногорский район Удмуртской Республики», об исключении специализированного жилого помещения из указанного фонда принимается в виде постановления Администрации муниципального образования «Муниципальный округ Красногорский район Удмуртской Республики», на основании ходатайства собственника данного жилого помещения.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2.2. Включение указанных специализированных жилых помещений в состав специализированного жилищного фонда муниципального образования «Муниципальный округ Красногорский район Удмуртской Республики» не допускается, если они заняты по договорам социального найма, найма жилого помещения жилищного фонда коммерческого использования, аренды, а </w:t>
      </w:r>
      <w:proofErr w:type="gramStart"/>
      <w:r w:rsidRPr="00502F36">
        <w:rPr>
          <w:rFonts w:ascii="Times New Roman" w:hAnsi="Times New Roman" w:cs="Times New Roman"/>
          <w:sz w:val="24"/>
          <w:szCs w:val="24"/>
          <w:lang w:eastAsia="ru-RU"/>
        </w:rPr>
        <w:t>также</w:t>
      </w:r>
      <w:proofErr w:type="gramEnd"/>
      <w:r w:rsidRPr="00502F36">
        <w:rPr>
          <w:rFonts w:ascii="Times New Roman" w:hAnsi="Times New Roman" w:cs="Times New Roman"/>
          <w:sz w:val="24"/>
          <w:szCs w:val="24"/>
          <w:lang w:eastAsia="ru-RU"/>
        </w:rPr>
        <w:t xml:space="preserve"> если имеются обременения прав на это имущество.</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2.3. </w:t>
      </w:r>
      <w:proofErr w:type="gramStart"/>
      <w:r w:rsidRPr="00502F36">
        <w:rPr>
          <w:rFonts w:ascii="Times New Roman" w:hAnsi="Times New Roman" w:cs="Times New Roman"/>
          <w:sz w:val="24"/>
          <w:szCs w:val="24"/>
          <w:lang w:eastAsia="ru-RU"/>
        </w:rPr>
        <w:t>Отдел по имущественным вопросам Администрации муниципального образования «Муниципальный округ Красногорский район Удмуртской Республики» направляет постановление Администрации муниципального образования «Муниципальный округ Красногорский район Удмуртской Республики» о включении жилого помещения в состав специализированного жилищного фонда муниципального образования «Муниципальный округ Красногорский район Удмуртской Республики», об исключении специализированного жилого помещения из указанного фонда вместе с соответствующим заявлением и необходимыми документами в Управление Федеральной службы</w:t>
      </w:r>
      <w:proofErr w:type="gramEnd"/>
      <w:r w:rsidRPr="00502F36">
        <w:rPr>
          <w:rFonts w:ascii="Times New Roman" w:hAnsi="Times New Roman" w:cs="Times New Roman"/>
          <w:sz w:val="24"/>
          <w:szCs w:val="24"/>
          <w:lang w:eastAsia="ru-RU"/>
        </w:rPr>
        <w:t xml:space="preserve"> государственной регистрации, кадастра и картографии по Удмуртской Республике для внесения изменений в кадастровые характеристики указанного жилого помещения.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III. Порядок предоставления служебных жилых помещений</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3.1. Служебные жилые помещения предназначены для проживания категорий граждан и в </w:t>
      </w:r>
      <w:proofErr w:type="gramStart"/>
      <w:r w:rsidRPr="00502F36">
        <w:rPr>
          <w:rFonts w:ascii="Times New Roman" w:hAnsi="Times New Roman" w:cs="Times New Roman"/>
          <w:sz w:val="24"/>
          <w:szCs w:val="24"/>
          <w:lang w:eastAsia="ru-RU"/>
        </w:rPr>
        <w:t>случаях</w:t>
      </w:r>
      <w:proofErr w:type="gramEnd"/>
      <w:r w:rsidRPr="00502F36">
        <w:rPr>
          <w:rFonts w:ascii="Times New Roman" w:hAnsi="Times New Roman" w:cs="Times New Roman"/>
          <w:sz w:val="24"/>
          <w:szCs w:val="24"/>
          <w:lang w:eastAsia="ru-RU"/>
        </w:rPr>
        <w:t>, предусмотренных статьей 93 Жилищного кодекса Российской Федерации.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3.2. Служебные жилые помещения предоставляются в виде отдельного дома, отдельной квартиры гражданам, не обеспеченным жильём или жилыми помещениями в  населенном пункте </w:t>
      </w:r>
      <w:r w:rsidRPr="00502F36">
        <w:rPr>
          <w:rFonts w:ascii="Times New Roman" w:hAnsi="Times New Roman" w:cs="Times New Roman"/>
          <w:sz w:val="24"/>
          <w:szCs w:val="24"/>
          <w:lang w:eastAsia="ru-RU"/>
        </w:rPr>
        <w:lastRenderedPageBreak/>
        <w:t>муниципального образования «Муниципальный округ Красногорский  район Удмуртской Республики»</w:t>
      </w:r>
      <w:proofErr w:type="gramStart"/>
      <w:r w:rsidRPr="00502F36">
        <w:rPr>
          <w:rFonts w:ascii="Times New Roman" w:hAnsi="Times New Roman" w:cs="Times New Roman"/>
          <w:sz w:val="24"/>
          <w:szCs w:val="24"/>
          <w:lang w:eastAsia="ru-RU"/>
        </w:rPr>
        <w:t xml:space="preserve"> .</w:t>
      </w:r>
      <w:proofErr w:type="gramEnd"/>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3.3. Для рассмотрения вопроса о предоставлении работнику (далее - заявитель) служебного жилого помещения в Администрацию муниципального образования «Муниципальный округ Красногорский  район Удмуртской Республики» представляются следующие документы:</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1) мотивированное ходатайство руководителя муниципального учреждения или предприятия, органа местного самоуправления на имя Главы муниципального образования «Муниципальный округ Красногорский район Удмуртской Республики» о предоставлении работнику служебного жилого помещения;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2) заявление гражданина о предоставлении служебного жилого помещения;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3) </w:t>
      </w:r>
      <w:bookmarkStart w:id="10" w:name="_Hlk158119622"/>
      <w:r w:rsidRPr="00502F36">
        <w:rPr>
          <w:rFonts w:ascii="Times New Roman" w:hAnsi="Times New Roman" w:cs="Times New Roman"/>
          <w:sz w:val="24"/>
          <w:szCs w:val="24"/>
          <w:lang w:eastAsia="ru-RU"/>
        </w:rPr>
        <w:t>документы, удостоверяющие личности заявителя и членов его семьи (копи паспортов или иных документов, его заменяющих);</w:t>
      </w:r>
      <w:bookmarkEnd w:id="10"/>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 копия приказа о приеме на работу и копия трудового договора (служебного контракта) от органа государственной власти или органа местного самоуправления, от государственного или муниципального унитарного предприятия, от государственного или муниципального учреждения, либо копии документов, подтверждающих избрание на выборную должность, заверенные по месту работы;</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5) справка о составе семьи и копии документов, его подтверждающих (свидетельства о заключении брака, о расторжении брака, о рождении детей);</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6) справка органов технической инвентаризации или архивных органов о наличии или отсутствии права собственности, зарегистрированного до 12.07.1999, на жилые помещения на </w:t>
      </w:r>
      <w:proofErr w:type="spellStart"/>
      <w:r w:rsidRPr="00502F36">
        <w:rPr>
          <w:rFonts w:ascii="Times New Roman" w:hAnsi="Times New Roman" w:cs="Times New Roman"/>
          <w:sz w:val="24"/>
          <w:szCs w:val="24"/>
          <w:lang w:eastAsia="ru-RU"/>
        </w:rPr>
        <w:t>территори</w:t>
      </w:r>
      <w:proofErr w:type="spellEnd"/>
      <w:r w:rsidRPr="00502F36">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 в отношении заявителя и каждого члена его семьи.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3.4. Документы, которые могут быть получены Администрацией путем межведомственного взаимодействия у других государственных органов, органов местного самоуправления: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выписка из Единого государственного реестра недвижимости, выданная структурным подразделением Управления Федеральной службы государственной регистрации, кадастра и картографии по Удмуртской Республике, о наличии или отсутствии права собственности на жилые помещения в населенном пункте, где предоставляется жилое помещение, в отношении заявителя и каждого члена его семьи;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справка об отсутствии в пользовании заявителя и членов его семьи на территории муниципального образования «Муниципальный округ Красногорский район Удмуртской Республики»  жилых помещений по договорам социального найма.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Указанные документы заявитель вправе представить в Администрацию по собственной инициативе.</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3.5. Решение о предоставлении служебного жилого помещения или об отказе в этом должно быть принято в течение 30 календарных дней с момента регистрации в Администрации муниципального образования «Муниципальный округ Красногорский район Удмуртской Республики» заявления и приложенных к нему документов в полном объеме с учетом решения жилищно-бытовой комиссии.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3.6. Заявитель уведомляется о результатах рассмотрения его заявления не позднее 5 календарных дней со дня принятия постановления или иного решения Администрацией муниципального образования «Муниципальный округ Красногорский район Удмуртской Республики».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3.7. Постановление Администрации муниципального образования «Муниципальный округ Красногорский район Удмуртской Республики» о предоставлении служебного жилого помещения является основанием для заключения договора найма специализированного жилого помещения по форме, утвержденной Правительством Российской Федерации, в котором определяются предмет договора, права и обязанности сторон по пользованию служебным жилым помещением.</w:t>
      </w:r>
    </w:p>
    <w:p w:rsid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IV.  Предоставление жилых помещений маневренного фонда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bookmarkStart w:id="11" w:name="P115"/>
      <w:bookmarkEnd w:id="11"/>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4.1. Жилые помещения маневренного фонда предоставляются гражданам:</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а) в связи с капитальным ремонтом или реконструкцией дома, в котором находятся жилые помещения, занимаемые ими по договорам социального найма;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bookmarkStart w:id="12" w:name="P117"/>
      <w:bookmarkEnd w:id="12"/>
      <w:proofErr w:type="gramStart"/>
      <w:r w:rsidRPr="00502F36">
        <w:rPr>
          <w:rFonts w:ascii="Times New Roman" w:hAnsi="Times New Roman" w:cs="Times New Roman"/>
          <w:sz w:val="24"/>
          <w:szCs w:val="24"/>
          <w:lang w:eastAsia="ru-RU"/>
        </w:rPr>
        <w:lastRenderedPageBreak/>
        <w:t>б) в связи с утратой гражданами жилых помещений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в) в случае, когда единственные жилые </w:t>
      </w:r>
      <w:proofErr w:type="gramStart"/>
      <w:r w:rsidRPr="00502F36">
        <w:rPr>
          <w:rFonts w:ascii="Times New Roman" w:hAnsi="Times New Roman" w:cs="Times New Roman"/>
          <w:sz w:val="24"/>
          <w:szCs w:val="24"/>
          <w:lang w:eastAsia="ru-RU"/>
        </w:rPr>
        <w:t>помещения</w:t>
      </w:r>
      <w:proofErr w:type="gramEnd"/>
      <w:r w:rsidRPr="00502F36">
        <w:rPr>
          <w:rFonts w:ascii="Times New Roman" w:hAnsi="Times New Roman" w:cs="Times New Roman"/>
          <w:sz w:val="24"/>
          <w:szCs w:val="24"/>
          <w:lang w:eastAsia="ru-RU"/>
        </w:rPr>
        <w:t xml:space="preserve"> которых стали непригодными для проживания в результате чрезвычайных обстоятельств;</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г) в случае, когда жилые помещения стали </w:t>
      </w:r>
      <w:proofErr w:type="gramStart"/>
      <w:r w:rsidRPr="00502F36">
        <w:rPr>
          <w:rFonts w:ascii="Times New Roman" w:hAnsi="Times New Roman" w:cs="Times New Roman"/>
          <w:sz w:val="24"/>
          <w:szCs w:val="24"/>
          <w:lang w:eastAsia="ru-RU"/>
        </w:rPr>
        <w:t>непригодными</w:t>
      </w:r>
      <w:proofErr w:type="gramEnd"/>
      <w:r w:rsidRPr="00502F36">
        <w:rPr>
          <w:rFonts w:ascii="Times New Roman" w:hAnsi="Times New Roman" w:cs="Times New Roman"/>
          <w:sz w:val="24"/>
          <w:szCs w:val="24"/>
          <w:lang w:eastAsia="ru-RU"/>
        </w:rPr>
        <w:t xml:space="preserve"> для проживания в результате признания многоквартирного дома аварийным и подлежащим сносу или реконструкции.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4.2. Граждане вселяются в жилые помещения маневренного фонда временно на период:</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а) до завершения капитального ремонта или реконструкции дома;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б) до завершения расчетов с гражданами, утратившими жилые помещения в </w:t>
      </w:r>
      <w:proofErr w:type="gramStart"/>
      <w:r w:rsidRPr="00502F36">
        <w:rPr>
          <w:rFonts w:ascii="Times New Roman" w:hAnsi="Times New Roman" w:cs="Times New Roman"/>
          <w:sz w:val="24"/>
          <w:szCs w:val="24"/>
          <w:lang w:eastAsia="ru-RU"/>
        </w:rPr>
        <w:t>результате</w:t>
      </w:r>
      <w:proofErr w:type="gramEnd"/>
      <w:r w:rsidRPr="00502F36">
        <w:rPr>
          <w:rFonts w:ascii="Times New Roman" w:hAnsi="Times New Roman" w:cs="Times New Roman"/>
          <w:sz w:val="24"/>
          <w:szCs w:val="24"/>
          <w:lang w:eastAsia="ru-RU"/>
        </w:rPr>
        <w:t xml:space="preserve"> обращения взыскания на них, после продажи жилых помещений, на которые было обращено взыскание (подпункт «б» пункта 4.1 настоящего Положения);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roofErr w:type="gramStart"/>
      <w:r w:rsidRPr="00502F36">
        <w:rPr>
          <w:rFonts w:ascii="Times New Roman" w:hAnsi="Times New Roman" w:cs="Times New Roman"/>
          <w:sz w:val="24"/>
          <w:szCs w:val="24"/>
          <w:lang w:eastAsia="ru-RU"/>
        </w:rPr>
        <w:t>в) до завершения расчетов с гражданами, единственное жилое помещение которых стало непригодным для проживания в результате чрезвычайных обстоятельств, в порядке, предусмотренном Жилищным кодексом Российской Федерации, другими федеральными законами, либо до предоставления им жилых помещений государственного или муниципального жилищного фонда в случаях и в порядке, которые предусмотрены Жилищным кодексом Российской Федерации.</w:t>
      </w:r>
      <w:proofErr w:type="gramEnd"/>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4.3. Жилые помещения маневренного фонда предоставляются из расчета не менее чем шесть квадратных метров жилой площади на одного человека.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4.4. Для рассмотрения вопроса о предоставлении жилого помещения маневренного фонда заявитель представляет в Администрацию муниципального образования «Муниципальный округ Красногорский  район Удмуртской Республики» следующие документы:</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заявление гражданина (далее – заявитель) на имя Главы муниципального образования «Муниципальный округ Красногорский район Удмуртской Республики» о предоставлении жилого помещения маневренного фонда с указанием одного из оснований, предусмотренных пунктом 4.1 настоящего Положения;</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документы, удостоверяющие личности заявителя и членов его семьи (копи паспортов или иных документов, его заменяющих);</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решение уполномоченного органа о проведении капитального ремонта или реконструкции дома, в котором находится жилое помещение, занимаемое заявителем и членами его семьи по договору социального найма;</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справка (акт и т.п.) о повреждении (уничтожении) жилого помещения заявителя в результате взрыва, пожара, наводнения, а также в результате иных чрезвычайных обстоятельств;</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справка о составе семьи и копии документов, его подтверждающих (свидетельства о заключении брака, о расторжении брака, о рождении детей);</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 копия финансового лицевого счета (предоставляется гражданами, указанными в  </w:t>
      </w:r>
      <w:proofErr w:type="gramStart"/>
      <w:r w:rsidRPr="00502F36">
        <w:rPr>
          <w:rFonts w:ascii="Times New Roman" w:hAnsi="Times New Roman" w:cs="Times New Roman"/>
          <w:sz w:val="24"/>
          <w:szCs w:val="24"/>
          <w:lang w:eastAsia="ru-RU"/>
        </w:rPr>
        <w:t>подпункте</w:t>
      </w:r>
      <w:proofErr w:type="gramEnd"/>
      <w:r w:rsidRPr="00502F36">
        <w:rPr>
          <w:rFonts w:ascii="Times New Roman" w:hAnsi="Times New Roman" w:cs="Times New Roman"/>
          <w:sz w:val="24"/>
          <w:szCs w:val="24"/>
          <w:lang w:eastAsia="ru-RU"/>
        </w:rPr>
        <w:t xml:space="preserve"> б) пункта 4.1. раздела </w:t>
      </w:r>
      <w:r w:rsidRPr="00502F36">
        <w:rPr>
          <w:rFonts w:ascii="Times New Roman" w:hAnsi="Times New Roman" w:cs="Times New Roman"/>
          <w:sz w:val="24"/>
          <w:szCs w:val="24"/>
          <w:lang w:val="en-US" w:eastAsia="ru-RU"/>
        </w:rPr>
        <w:t>IV</w:t>
      </w:r>
      <w:r w:rsidRPr="00502F36">
        <w:rPr>
          <w:rFonts w:ascii="Times New Roman" w:hAnsi="Times New Roman" w:cs="Times New Roman"/>
          <w:sz w:val="24"/>
          <w:szCs w:val="24"/>
          <w:lang w:eastAsia="ru-RU"/>
        </w:rPr>
        <w:t xml:space="preserve"> настоящего Положения);</w:t>
      </w:r>
    </w:p>
    <w:p w:rsidR="00502F36" w:rsidRPr="00502F36" w:rsidRDefault="00502F36" w:rsidP="00502F36">
      <w:pPr>
        <w:autoSpaceDE w:val="0"/>
        <w:autoSpaceDN w:val="0"/>
        <w:spacing w:after="0" w:line="240" w:lineRule="auto"/>
        <w:ind w:firstLineChars="100" w:firstLine="240"/>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справка органов технической инвентаризации или архивных органов о наличии или отсутствии права собственности, зарегистрированного до 12.07.1999, на жилые помещения в населенном пункте муниципального образования «Муниципальный округ Красногорский  район Удмуртской Республики»,  в отношении заявителя и каждого члена его семьи.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4.5. Документы, которые могут быть получены Администрацией путем межведомственного взаимодействия у других государственных органов, органов местного самоуправления: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выписка из Единого государственного реестра недвижимости, выданная структурным подразделением Управления Федеральной службы государственной регистрации, кадастра и картографии по Удмуртской Республике, о наличии или отсутствии права собственности на жилые помещения в населённом пункте, где предоставляется жилое помещение, в отношении заявителя и каждого члена его семьи;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lastRenderedPageBreak/>
        <w:t>- справка  об отсутствии в пользовании заявителя и членов его семьи на территории муниципального образования «Муниципальный округ Красногорский район Удмуртской Республики» жилых помещений по договорам социального найма.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Указанные документы заявитель вправе представить в Администрацию по собственной инициативе.</w:t>
      </w:r>
    </w:p>
    <w:p w:rsidR="00502F36" w:rsidRPr="00502F36" w:rsidRDefault="00502F36" w:rsidP="00502F36">
      <w:pPr>
        <w:autoSpaceDE w:val="0"/>
        <w:autoSpaceDN w:val="0"/>
        <w:spacing w:after="0" w:line="240" w:lineRule="auto"/>
        <w:ind w:firstLine="709"/>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4.6. Решение о предоставлении жилого помещения маневренного фонда или об отказе в этом должно быть принято в течение 30 календарных дней с момента регистрации в Администрации муниципального образования «Муниципальный округ Красногорский  район Удмуртской Республики» заявления и приложенных нему документов в полном объеме с учетом решения жилищно-бытовой комиссии.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4.7. Заявитель уведомляется о результатах рассмотрения его заявления не позднее 5 календарных дней со дня принятия постановления или иного решения Администрацией муниципального образования «Муниципальный округ Красногорский район Удмуртской Республики».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4.8. Постановление Администрации муниципального образования «Муниципальный округ Красногорский район Удмуртской Республики» о предоставлении жилого помещения маневренного фонда является основанием для заключения договора найма специализированного жилого помещения по форме, утвержденной Правительством Российской Федерации, в котором определяются предмет договора, права и обязанности сторон по пользованию жилым помещением маневренного фонда. </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4.9. Истечение периода, на который заключен договор найма </w:t>
      </w:r>
      <w:proofErr w:type="gramStart"/>
      <w:r w:rsidRPr="00502F36">
        <w:rPr>
          <w:rFonts w:ascii="Times New Roman" w:hAnsi="Times New Roman" w:cs="Times New Roman"/>
          <w:sz w:val="24"/>
          <w:szCs w:val="24"/>
          <w:lang w:eastAsia="ru-RU"/>
        </w:rPr>
        <w:t>жилого</w:t>
      </w:r>
      <w:proofErr w:type="gramEnd"/>
      <w:r w:rsidRPr="00502F36">
        <w:rPr>
          <w:rFonts w:ascii="Times New Roman" w:hAnsi="Times New Roman" w:cs="Times New Roman"/>
          <w:sz w:val="24"/>
          <w:szCs w:val="24"/>
          <w:lang w:eastAsia="ru-RU"/>
        </w:rPr>
        <w:t xml:space="preserve"> помещения маневренного фонда, является основанием расторжения данного договора.</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V. Расторжение, прекращение договора найма</w:t>
      </w:r>
    </w:p>
    <w:p w:rsidR="00502F36" w:rsidRPr="00502F36" w:rsidRDefault="00502F36" w:rsidP="00502F36">
      <w:pPr>
        <w:autoSpaceDE w:val="0"/>
        <w:autoSpaceDN w:val="0"/>
        <w:spacing w:after="0" w:line="240" w:lineRule="auto"/>
        <w:jc w:val="center"/>
        <w:rPr>
          <w:rFonts w:ascii="Times New Roman" w:hAnsi="Times New Roman" w:cs="Times New Roman"/>
          <w:b/>
          <w:bCs/>
          <w:sz w:val="24"/>
          <w:szCs w:val="24"/>
          <w:lang w:eastAsia="ru-RU"/>
        </w:rPr>
      </w:pPr>
      <w:r w:rsidRPr="00502F36">
        <w:rPr>
          <w:rFonts w:ascii="Times New Roman" w:hAnsi="Times New Roman" w:cs="Times New Roman"/>
          <w:b/>
          <w:bCs/>
          <w:sz w:val="24"/>
          <w:szCs w:val="24"/>
          <w:lang w:eastAsia="ru-RU"/>
        </w:rPr>
        <w:t>специализированного жилого помещения</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 xml:space="preserve">5.1. Договор найма специализированного жилого </w:t>
      </w:r>
      <w:proofErr w:type="gramStart"/>
      <w:r w:rsidRPr="00502F36">
        <w:rPr>
          <w:rFonts w:ascii="Times New Roman" w:hAnsi="Times New Roman" w:cs="Times New Roman"/>
          <w:sz w:val="24"/>
          <w:szCs w:val="24"/>
          <w:lang w:eastAsia="ru-RU"/>
        </w:rPr>
        <w:t>помещения</w:t>
      </w:r>
      <w:proofErr w:type="gramEnd"/>
      <w:r w:rsidRPr="00502F36">
        <w:rPr>
          <w:rFonts w:ascii="Times New Roman" w:hAnsi="Times New Roman" w:cs="Times New Roman"/>
          <w:sz w:val="24"/>
          <w:szCs w:val="24"/>
          <w:lang w:eastAsia="ru-RU"/>
        </w:rPr>
        <w:t xml:space="preserve"> может быть расторгнут либо прекращен по основаниям, предусмотренным жилищным законодательством.</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r w:rsidRPr="00502F36">
        <w:rPr>
          <w:rFonts w:ascii="Times New Roman" w:hAnsi="Times New Roman" w:cs="Times New Roman"/>
          <w:sz w:val="24"/>
          <w:szCs w:val="24"/>
          <w:lang w:eastAsia="ru-RU"/>
        </w:rPr>
        <w:t>5.2. В случае расторжения или прекращения договора найма специализированного жилого помещения гражданин-наниматель и члены его семьи должны освободить служебное жилое помещение, которое они занимали по данному договору, в 10-дневный срок. В случае отказа освободить специализированное жилое помещение гражданин-наниматель и проживающие совместно с ним члены его семьи подлежат выселению в судебном порядке без предоставления другого жилого помещения, за исключением случаев, предусмотренных частью 2 статьи 102, частью 2 статьи 103 Жилищного кодекса Российской Федерации.</w:t>
      </w:r>
    </w:p>
    <w:p w:rsidR="00502F36" w:rsidRPr="00502F36" w:rsidRDefault="00502F36" w:rsidP="00502F36">
      <w:pPr>
        <w:autoSpaceDE w:val="0"/>
        <w:autoSpaceDN w:val="0"/>
        <w:spacing w:after="0" w:line="240" w:lineRule="auto"/>
        <w:jc w:val="both"/>
        <w:rPr>
          <w:rFonts w:ascii="Times New Roman" w:hAnsi="Times New Roman" w:cs="Times New Roman"/>
          <w:sz w:val="24"/>
          <w:szCs w:val="24"/>
          <w:lang w:eastAsia="ru-RU"/>
        </w:rPr>
      </w:pPr>
    </w:p>
    <w:p w:rsidR="00502F36" w:rsidRDefault="00502F36">
      <w:r>
        <w:br w:type="page"/>
      </w:r>
    </w:p>
    <w:p w:rsidR="00502F36" w:rsidRPr="00502F36" w:rsidRDefault="00502F36" w:rsidP="00502F36">
      <w:pPr>
        <w:jc w:val="right"/>
        <w:rPr>
          <w:rFonts w:ascii="Times New Roman" w:eastAsiaTheme="minorHAnsi" w:hAnsi="Times New Roman" w:cs="Times New Roman"/>
          <w:b/>
          <w:sz w:val="24"/>
          <w:szCs w:val="24"/>
        </w:rPr>
      </w:pPr>
      <w:r w:rsidRPr="00502F36">
        <w:rPr>
          <w:rFonts w:ascii="Times New Roman" w:eastAsiaTheme="minorHAnsi" w:hAnsi="Times New Roman" w:cs="Times New Roman"/>
          <w:b/>
          <w:sz w:val="24"/>
          <w:szCs w:val="24"/>
        </w:rPr>
        <w:lastRenderedPageBreak/>
        <w:t>ПРОЕКТ</w:t>
      </w:r>
    </w:p>
    <w:p w:rsidR="00502F36" w:rsidRPr="00502F36" w:rsidRDefault="00502F36" w:rsidP="00502F36">
      <w:pPr>
        <w:jc w:val="center"/>
        <w:rPr>
          <w:rFonts w:ascii="Times New Roman" w:eastAsiaTheme="minorHAnsi" w:hAnsi="Times New Roman" w:cs="Times New Roman"/>
          <w:b/>
          <w:sz w:val="24"/>
          <w:szCs w:val="24"/>
        </w:rPr>
      </w:pPr>
      <w:r w:rsidRPr="00502F36">
        <w:rPr>
          <w:rFonts w:ascii="Times New Roman" w:eastAsiaTheme="minorHAnsi" w:hAnsi="Times New Roman" w:cs="Times New Roman"/>
          <w:noProof/>
          <w:sz w:val="24"/>
          <w:szCs w:val="24"/>
          <w:lang w:eastAsia="ru-RU"/>
        </w:rPr>
        <w:drawing>
          <wp:inline distT="0" distB="0" distL="0" distR="0" wp14:anchorId="1740901E" wp14:editId="22E58DD7">
            <wp:extent cx="819150" cy="819150"/>
            <wp:effectExtent l="0" t="0" r="0" b="0"/>
            <wp:docPr id="6" name="Рисунок 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p w:rsidR="00502F36" w:rsidRPr="00502F36" w:rsidRDefault="00502F36" w:rsidP="00502F36">
      <w:pPr>
        <w:jc w:val="center"/>
        <w:rPr>
          <w:rFonts w:ascii="Times New Roman" w:eastAsiaTheme="minorHAnsi" w:hAnsi="Times New Roman" w:cs="Times New Roman"/>
          <w:b/>
          <w:bCs/>
          <w:sz w:val="24"/>
          <w:szCs w:val="24"/>
        </w:rPr>
      </w:pPr>
      <w:r w:rsidRPr="00502F36">
        <w:rPr>
          <w:rFonts w:ascii="Times New Roman" w:eastAsiaTheme="minorHAnsi" w:hAnsi="Times New Roman" w:cs="Times New Roman"/>
          <w:b/>
          <w:bCs/>
          <w:sz w:val="24"/>
          <w:szCs w:val="24"/>
        </w:rPr>
        <w:t>РЕШЕНИЕ</w:t>
      </w:r>
    </w:p>
    <w:p w:rsidR="00502F36" w:rsidRPr="00502F36" w:rsidRDefault="00502F36" w:rsidP="00502F36">
      <w:pPr>
        <w:spacing w:after="0" w:line="240" w:lineRule="auto"/>
        <w:jc w:val="center"/>
        <w:rPr>
          <w:rFonts w:ascii="Times New Roman" w:eastAsiaTheme="minorHAnsi" w:hAnsi="Times New Roman" w:cs="Times New Roman"/>
          <w:b/>
          <w:bCs/>
          <w:sz w:val="24"/>
          <w:szCs w:val="24"/>
        </w:rPr>
      </w:pPr>
      <w:r w:rsidRPr="00502F36">
        <w:rPr>
          <w:rFonts w:ascii="Times New Roman" w:eastAsiaTheme="minorHAnsi" w:hAnsi="Times New Roman" w:cs="Times New Roman"/>
          <w:b/>
          <w:bCs/>
          <w:sz w:val="24"/>
          <w:szCs w:val="24"/>
        </w:rPr>
        <w:t xml:space="preserve"> Совета депутатов муниципального образования </w:t>
      </w:r>
    </w:p>
    <w:p w:rsidR="00502F36" w:rsidRPr="00502F36" w:rsidRDefault="00502F36" w:rsidP="00502F36">
      <w:pPr>
        <w:spacing w:after="0" w:line="240" w:lineRule="auto"/>
        <w:jc w:val="center"/>
        <w:rPr>
          <w:rFonts w:ascii="Times New Roman" w:eastAsiaTheme="minorHAnsi" w:hAnsi="Times New Roman" w:cs="Times New Roman"/>
          <w:b/>
          <w:bCs/>
          <w:sz w:val="24"/>
          <w:szCs w:val="24"/>
        </w:rPr>
      </w:pPr>
      <w:r w:rsidRPr="00502F36">
        <w:rPr>
          <w:rFonts w:ascii="Times New Roman" w:eastAsiaTheme="minorHAnsi" w:hAnsi="Times New Roman" w:cs="Times New Roman"/>
          <w:b/>
          <w:bCs/>
          <w:sz w:val="24"/>
          <w:szCs w:val="24"/>
        </w:rPr>
        <w:t xml:space="preserve"> «Муниципальный округ Красногорский район Удмуртской Республики»</w:t>
      </w:r>
    </w:p>
    <w:p w:rsidR="00502F36" w:rsidRPr="00502F36" w:rsidRDefault="00502F36" w:rsidP="00502F36">
      <w:pPr>
        <w:spacing w:after="0" w:line="240" w:lineRule="auto"/>
        <w:jc w:val="center"/>
        <w:rPr>
          <w:rFonts w:ascii="Times New Roman" w:eastAsiaTheme="minorHAnsi" w:hAnsi="Times New Roman" w:cs="Times New Roman"/>
          <w:b/>
          <w:bCs/>
          <w:sz w:val="24"/>
          <w:szCs w:val="24"/>
        </w:rPr>
      </w:pP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Об утверждении Положения о жилищном фонде коммерческого использования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3686"/>
        <w:rPr>
          <w:rFonts w:ascii="Times New Roman" w:hAnsi="Times New Roman" w:cs="Times New Roman"/>
          <w:sz w:val="24"/>
          <w:szCs w:val="24"/>
          <w:lang w:eastAsia="ru-RU"/>
        </w:rPr>
      </w:pPr>
    </w:p>
    <w:p w:rsidR="00862736" w:rsidRPr="00862736" w:rsidRDefault="00862736" w:rsidP="00862736">
      <w:pPr>
        <w:spacing w:after="0" w:line="240" w:lineRule="auto"/>
        <w:rPr>
          <w:rFonts w:ascii="Times New Roman" w:hAnsi="Times New Roman" w:cs="Times New Roman"/>
          <w:sz w:val="28"/>
          <w:szCs w:val="28"/>
          <w:lang w:eastAsia="ru-RU"/>
        </w:rPr>
      </w:pPr>
      <w:r w:rsidRPr="00862736">
        <w:rPr>
          <w:rFonts w:ascii="Times New Roman" w:hAnsi="Times New Roman" w:cs="Times New Roman"/>
          <w:sz w:val="28"/>
          <w:szCs w:val="28"/>
          <w:lang w:eastAsia="ru-RU"/>
        </w:rPr>
        <w:t>Принято Советом депутатов</w:t>
      </w:r>
    </w:p>
    <w:p w:rsidR="00862736" w:rsidRPr="00862736" w:rsidRDefault="00862736" w:rsidP="00862736">
      <w:pPr>
        <w:spacing w:after="0" w:line="240" w:lineRule="auto"/>
        <w:rPr>
          <w:rFonts w:ascii="Times New Roman" w:hAnsi="Times New Roman" w:cs="Times New Roman"/>
          <w:sz w:val="28"/>
          <w:szCs w:val="28"/>
          <w:lang w:eastAsia="ru-RU"/>
        </w:rPr>
      </w:pPr>
      <w:r w:rsidRPr="00862736">
        <w:rPr>
          <w:rFonts w:ascii="Times New Roman" w:hAnsi="Times New Roman" w:cs="Times New Roman"/>
          <w:sz w:val="28"/>
          <w:szCs w:val="28"/>
          <w:lang w:eastAsia="ru-RU"/>
        </w:rPr>
        <w:t>муниципального образования</w:t>
      </w:r>
    </w:p>
    <w:p w:rsidR="00862736" w:rsidRPr="00862736" w:rsidRDefault="00862736" w:rsidP="00862736">
      <w:pPr>
        <w:spacing w:after="0" w:line="240" w:lineRule="auto"/>
        <w:rPr>
          <w:rFonts w:ascii="Times New Roman" w:hAnsi="Times New Roman" w:cs="Times New Roman"/>
          <w:sz w:val="28"/>
          <w:szCs w:val="28"/>
          <w:lang w:eastAsia="ru-RU"/>
        </w:rPr>
      </w:pPr>
      <w:r w:rsidRPr="00862736">
        <w:rPr>
          <w:rFonts w:ascii="Times New Roman" w:hAnsi="Times New Roman" w:cs="Times New Roman"/>
          <w:sz w:val="28"/>
          <w:szCs w:val="28"/>
          <w:lang w:eastAsia="ru-RU"/>
        </w:rPr>
        <w:t>«Муниципальный округ Красногорский район</w:t>
      </w:r>
    </w:p>
    <w:p w:rsidR="00862736" w:rsidRPr="00862736" w:rsidRDefault="00862736" w:rsidP="00862736">
      <w:pPr>
        <w:spacing w:after="0" w:line="240" w:lineRule="auto"/>
        <w:rPr>
          <w:rFonts w:ascii="Times New Roman" w:hAnsi="Times New Roman" w:cs="Times New Roman"/>
          <w:sz w:val="28"/>
          <w:szCs w:val="28"/>
          <w:lang w:eastAsia="ru-RU"/>
        </w:rPr>
      </w:pPr>
      <w:r w:rsidRPr="00862736">
        <w:rPr>
          <w:rFonts w:ascii="Times New Roman" w:hAnsi="Times New Roman" w:cs="Times New Roman"/>
          <w:sz w:val="28"/>
          <w:szCs w:val="28"/>
          <w:lang w:eastAsia="ru-RU"/>
        </w:rPr>
        <w:t>Удмуртской Республики»                                                                  _______ 2024 года</w:t>
      </w:r>
    </w:p>
    <w:p w:rsidR="00862736" w:rsidRPr="00862736" w:rsidRDefault="00862736" w:rsidP="00862736">
      <w:pPr>
        <w:spacing w:after="0" w:line="240" w:lineRule="auto"/>
        <w:ind w:left="3686"/>
        <w:jc w:val="both"/>
        <w:rPr>
          <w:rFonts w:ascii="Times New Roman" w:hAnsi="Times New Roman" w:cs="Times New Roman"/>
          <w:sz w:val="28"/>
          <w:szCs w:val="28"/>
          <w:lang w:eastAsia="ru-RU"/>
        </w:rPr>
      </w:pPr>
    </w:p>
    <w:p w:rsidR="00862736" w:rsidRPr="00862736" w:rsidRDefault="00862736" w:rsidP="00862736">
      <w:pPr>
        <w:spacing w:after="0" w:line="240" w:lineRule="auto"/>
        <w:ind w:firstLineChars="183" w:firstLine="512"/>
        <w:jc w:val="both"/>
        <w:rPr>
          <w:rFonts w:ascii="Times New Roman" w:hAnsi="Times New Roman" w:cs="Times New Roman"/>
          <w:sz w:val="28"/>
          <w:szCs w:val="28"/>
          <w:lang w:eastAsia="ru-RU"/>
        </w:rPr>
      </w:pPr>
      <w:proofErr w:type="gramStart"/>
      <w:r w:rsidRPr="00862736">
        <w:rPr>
          <w:rFonts w:ascii="Times New Roman" w:hAnsi="Times New Roman" w:cs="Times New Roman"/>
          <w:sz w:val="28"/>
          <w:szCs w:val="28"/>
          <w:lang w:eastAsia="ru-RU"/>
        </w:rPr>
        <w:t>В соответствии с Жилищным кодексом Российской Федерации, Гражданским кодексом Российской Федерации, в целях реализации государственной программы Российской Федерации «Комплексное развитие сельских территорий», утверждённой постановлением Правительства Российской Федерации от 31.05.2019 № 696, Федеральным законом от 06.10.2003 г. № 131-ФЗ «Об общих принципах организации местного самоуправления в Российской Федерации», частью 6 статьи 4 Закона Удмуртской Республики от 30.04.2021 г. № 39-РЗ «О преобразовании муниципальных образований</w:t>
      </w:r>
      <w:proofErr w:type="gramEnd"/>
      <w:r w:rsidRPr="00862736">
        <w:rPr>
          <w:rFonts w:ascii="Times New Roman" w:hAnsi="Times New Roman" w:cs="Times New Roman"/>
          <w:sz w:val="28"/>
          <w:szCs w:val="28"/>
          <w:lang w:eastAsia="ru-RU"/>
        </w:rPr>
        <w:t xml:space="preserve">, </w:t>
      </w:r>
      <w:proofErr w:type="gramStart"/>
      <w:r w:rsidRPr="00862736">
        <w:rPr>
          <w:rFonts w:ascii="Times New Roman" w:hAnsi="Times New Roman" w:cs="Times New Roman"/>
          <w:sz w:val="28"/>
          <w:szCs w:val="28"/>
          <w:lang w:eastAsia="ru-RU"/>
        </w:rPr>
        <w:t>образованных на территории Красногорского района Удмуртской Республики, и наделении вновь образованного муниципального образования статусом муниципального округа» Уставом муниципального образования «Муниципальный округ Красногорский район Удмуртской Республики»,</w:t>
      </w:r>
      <w:proofErr w:type="gramEnd"/>
    </w:p>
    <w:p w:rsidR="00862736" w:rsidRPr="00862736" w:rsidRDefault="00862736" w:rsidP="00862736">
      <w:pPr>
        <w:spacing w:after="0" w:line="240" w:lineRule="auto"/>
        <w:jc w:val="both"/>
        <w:rPr>
          <w:rFonts w:ascii="Times New Roman" w:hAnsi="Times New Roman" w:cs="Times New Roman"/>
          <w:sz w:val="28"/>
          <w:szCs w:val="28"/>
          <w:lang w:eastAsia="ru-RU"/>
        </w:rPr>
      </w:pPr>
    </w:p>
    <w:p w:rsidR="00862736" w:rsidRPr="00862736" w:rsidRDefault="00862736" w:rsidP="00862736">
      <w:pPr>
        <w:spacing w:after="0" w:line="240" w:lineRule="auto"/>
        <w:jc w:val="center"/>
        <w:rPr>
          <w:rFonts w:ascii="Times New Roman" w:hAnsi="Times New Roman" w:cs="Times New Roman"/>
          <w:sz w:val="28"/>
          <w:szCs w:val="28"/>
          <w:lang w:eastAsia="ru-RU"/>
        </w:rPr>
      </w:pPr>
      <w:r w:rsidRPr="00862736">
        <w:rPr>
          <w:rFonts w:ascii="Times New Roman" w:hAnsi="Times New Roman" w:cs="Times New Roman"/>
          <w:sz w:val="28"/>
          <w:szCs w:val="28"/>
          <w:lang w:eastAsia="ru-RU"/>
        </w:rPr>
        <w:t>Совет депутатов муниципального образования  «Муниципальный округ Красногорский район Удмуртской Республики» РЕШАЕТ:</w:t>
      </w:r>
    </w:p>
    <w:p w:rsidR="00862736" w:rsidRPr="00862736" w:rsidRDefault="00862736" w:rsidP="00862736">
      <w:pPr>
        <w:spacing w:after="0" w:line="240" w:lineRule="auto"/>
        <w:jc w:val="both"/>
        <w:rPr>
          <w:rFonts w:ascii="Times New Roman" w:hAnsi="Times New Roman" w:cs="Times New Roman"/>
          <w:sz w:val="28"/>
          <w:szCs w:val="28"/>
          <w:lang w:eastAsia="ru-RU"/>
        </w:rPr>
      </w:pPr>
    </w:p>
    <w:p w:rsidR="00862736" w:rsidRPr="00862736" w:rsidRDefault="00862736" w:rsidP="00862736">
      <w:pPr>
        <w:numPr>
          <w:ilvl w:val="0"/>
          <w:numId w:val="3"/>
        </w:numPr>
        <w:spacing w:after="0" w:line="240" w:lineRule="auto"/>
        <w:ind w:left="0"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Утвердить Положение о жилищном фонде коммерческого использования муниципального специализированного жилищного фонда в муниципальном образовании «Муниципальный округ Красногорский район Удмуртской Республики» (Приложение №1).</w:t>
      </w:r>
    </w:p>
    <w:p w:rsidR="00862736" w:rsidRPr="00862736" w:rsidRDefault="00862736" w:rsidP="00862736">
      <w:pPr>
        <w:numPr>
          <w:ilvl w:val="0"/>
          <w:numId w:val="3"/>
        </w:numPr>
        <w:spacing w:after="0" w:line="240" w:lineRule="auto"/>
        <w:ind w:left="0"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Признать утратившими силу:</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2.1. Решение Совета депутатов </w:t>
      </w:r>
      <w:bookmarkStart w:id="13" w:name="_Hlk159414097"/>
      <w:r w:rsidRPr="00862736">
        <w:rPr>
          <w:rFonts w:ascii="Times New Roman" w:hAnsi="Times New Roman" w:cs="Times New Roman"/>
          <w:sz w:val="28"/>
          <w:szCs w:val="28"/>
          <w:lang w:eastAsia="ru-RU"/>
        </w:rPr>
        <w:t>муниципального образования «Красногорский район»</w:t>
      </w:r>
      <w:bookmarkEnd w:id="13"/>
      <w:r w:rsidRPr="00862736">
        <w:rPr>
          <w:rFonts w:ascii="Times New Roman" w:hAnsi="Times New Roman" w:cs="Times New Roman"/>
          <w:sz w:val="28"/>
          <w:szCs w:val="28"/>
          <w:lang w:eastAsia="ru-RU"/>
        </w:rPr>
        <w:t xml:space="preserve"> от 20.06.2013 года №115 «Об утверждении Положения о жилищном фонде коммерческого использования муниципального образования « Красногорский район»;</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2.2. Решение Совета депутатов муниципального образования «Красногорский район» от 28.11.2013 года №156 «Об утверждении Положения о жилищном фонде </w:t>
      </w:r>
      <w:r w:rsidRPr="00862736">
        <w:rPr>
          <w:rFonts w:ascii="Times New Roman" w:hAnsi="Times New Roman" w:cs="Times New Roman"/>
          <w:sz w:val="28"/>
          <w:szCs w:val="28"/>
          <w:lang w:eastAsia="ru-RU"/>
        </w:rPr>
        <w:lastRenderedPageBreak/>
        <w:t>коммерческого использования муниципального образования « Красногорский район».</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2.3. </w:t>
      </w:r>
      <w:bookmarkStart w:id="14" w:name="_Hlk159414164"/>
      <w:r w:rsidRPr="00862736">
        <w:rPr>
          <w:rFonts w:ascii="Times New Roman" w:hAnsi="Times New Roman" w:cs="Times New Roman"/>
          <w:sz w:val="28"/>
          <w:szCs w:val="28"/>
          <w:lang w:eastAsia="ru-RU"/>
        </w:rPr>
        <w:t>Решение Совета депутатов муниципального образования «Красногорский район» от 13.10.2016 года № 17 «О внесении изменений в Положение о жилищном фонде коммерческого использования муниципального образования «Красногорский район», утвержденное решением Совета депутатов муниципального образования «Красногорский район» от 28.11.2013 года № 156».</w:t>
      </w:r>
    </w:p>
    <w:bookmarkEnd w:id="14"/>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2.4. Решение Совета депутатов муниципального образования «Красногорский район» от 08.02.2018 года № 117 «О внесении изменений в Положение о жилищном фонде коммерческого использования  муниципального образования «Красногорский район».</w:t>
      </w:r>
    </w:p>
    <w:p w:rsidR="00862736" w:rsidRPr="00862736" w:rsidRDefault="00862736" w:rsidP="00862736">
      <w:pPr>
        <w:numPr>
          <w:ilvl w:val="0"/>
          <w:numId w:val="3"/>
        </w:numPr>
        <w:spacing w:after="0" w:line="240" w:lineRule="auto"/>
        <w:ind w:left="0"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jc w:val="both"/>
        <w:rPr>
          <w:rFonts w:ascii="Times New Roman" w:hAnsi="Times New Roman" w:cs="Times New Roman"/>
          <w:sz w:val="28"/>
          <w:szCs w:val="28"/>
          <w:lang w:eastAsia="ru-RU"/>
        </w:rPr>
      </w:pPr>
    </w:p>
    <w:p w:rsidR="00862736" w:rsidRPr="00862736" w:rsidRDefault="00862736" w:rsidP="00862736">
      <w:pPr>
        <w:spacing w:after="0" w:line="240" w:lineRule="auto"/>
        <w:jc w:val="both"/>
        <w:rPr>
          <w:rFonts w:ascii="Times New Roman" w:hAnsi="Times New Roman" w:cs="Times New Roman"/>
          <w:sz w:val="28"/>
          <w:szCs w:val="28"/>
          <w:lang w:eastAsia="ru-RU"/>
        </w:rPr>
      </w:pP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Председатель Совета депутатов </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муниципального образования </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«Муниципальный округ </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Красногорский район Удмуртской Республики»</w:t>
      </w:r>
      <w:r w:rsidRPr="00862736">
        <w:rPr>
          <w:rFonts w:ascii="Times New Roman" w:hAnsi="Times New Roman" w:cs="Times New Roman"/>
          <w:sz w:val="28"/>
          <w:szCs w:val="28"/>
          <w:lang w:eastAsia="ru-RU"/>
        </w:rPr>
        <w:tab/>
        <w:t xml:space="preserve">                         И.Б. Прокашев</w:t>
      </w:r>
    </w:p>
    <w:p w:rsidR="00862736" w:rsidRPr="00862736" w:rsidRDefault="00862736" w:rsidP="00862736">
      <w:pPr>
        <w:spacing w:after="0" w:line="240" w:lineRule="auto"/>
        <w:jc w:val="both"/>
        <w:rPr>
          <w:rFonts w:ascii="Times New Roman" w:hAnsi="Times New Roman" w:cs="Times New Roman"/>
          <w:sz w:val="28"/>
          <w:szCs w:val="28"/>
          <w:lang w:eastAsia="ru-RU"/>
        </w:rPr>
      </w:pP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Глава муниципального образования </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«Муниципальный округ Красногорский район </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Удмуртской Республики»                                                                         Л.И. Сергеева</w:t>
      </w:r>
    </w:p>
    <w:p w:rsidR="00862736" w:rsidRPr="00862736" w:rsidRDefault="00862736" w:rsidP="00862736">
      <w:pPr>
        <w:spacing w:after="0" w:line="240" w:lineRule="auto"/>
        <w:jc w:val="both"/>
        <w:rPr>
          <w:rFonts w:ascii="Times New Roman" w:hAnsi="Times New Roman" w:cs="Times New Roman"/>
          <w:sz w:val="28"/>
          <w:szCs w:val="28"/>
          <w:lang w:eastAsia="ru-RU"/>
        </w:rPr>
      </w:pP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село Красногорское</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___________ 2024 года</w:t>
      </w:r>
    </w:p>
    <w:p w:rsidR="00862736" w:rsidRPr="00862736" w:rsidRDefault="00862736" w:rsidP="00862736">
      <w:pPr>
        <w:spacing w:after="0" w:line="240" w:lineRule="auto"/>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_____</w:t>
      </w:r>
    </w:p>
    <w:p w:rsidR="00862736" w:rsidRPr="00862736" w:rsidRDefault="00862736" w:rsidP="00862736">
      <w:pPr>
        <w:spacing w:after="0" w:line="240" w:lineRule="auto"/>
        <w:ind w:left="3686"/>
        <w:jc w:val="both"/>
        <w:rPr>
          <w:rFonts w:ascii="Times New Roman" w:hAnsi="Times New Roman" w:cs="Times New Roman"/>
          <w:sz w:val="28"/>
          <w:szCs w:val="28"/>
          <w:lang w:eastAsia="ru-RU"/>
        </w:rPr>
      </w:pPr>
    </w:p>
    <w:p w:rsidR="00862736" w:rsidRPr="00862736" w:rsidRDefault="00862736" w:rsidP="00862736">
      <w:pPr>
        <w:spacing w:after="0" w:line="240" w:lineRule="auto"/>
        <w:ind w:left="3686"/>
        <w:jc w:val="both"/>
        <w:rPr>
          <w:rFonts w:ascii="Times New Roman" w:hAnsi="Times New Roman" w:cs="Times New Roman"/>
          <w:sz w:val="28"/>
          <w:szCs w:val="28"/>
          <w:lang w:eastAsia="ru-RU"/>
        </w:rPr>
      </w:pPr>
    </w:p>
    <w:p w:rsidR="00862736" w:rsidRPr="00862736" w:rsidRDefault="00862736" w:rsidP="00862736">
      <w:pPr>
        <w:spacing w:after="0" w:line="240" w:lineRule="auto"/>
        <w:ind w:left="3686"/>
        <w:jc w:val="both"/>
        <w:rPr>
          <w:rFonts w:ascii="Times New Roman" w:hAnsi="Times New Roman" w:cs="Times New Roman"/>
          <w:sz w:val="28"/>
          <w:szCs w:val="28"/>
          <w:lang w:eastAsia="ru-RU"/>
        </w:rPr>
      </w:pPr>
    </w:p>
    <w:p w:rsidR="00862736" w:rsidRPr="00862736" w:rsidRDefault="00862736" w:rsidP="00862736">
      <w:pPr>
        <w:spacing w:after="0" w:line="240" w:lineRule="auto"/>
        <w:ind w:left="3686"/>
        <w:jc w:val="both"/>
        <w:rPr>
          <w:rFonts w:ascii="Times New Roman" w:hAnsi="Times New Roman" w:cs="Times New Roman"/>
          <w:sz w:val="28"/>
          <w:szCs w:val="28"/>
          <w:lang w:eastAsia="ru-RU"/>
        </w:rPr>
      </w:pPr>
    </w:p>
    <w:p w:rsidR="00862736" w:rsidRPr="00862736" w:rsidRDefault="00862736" w:rsidP="00862736">
      <w:pPr>
        <w:spacing w:after="0" w:line="240" w:lineRule="auto"/>
        <w:ind w:left="3686"/>
        <w:jc w:val="both"/>
        <w:rPr>
          <w:rFonts w:ascii="Times New Roman" w:hAnsi="Times New Roman" w:cs="Times New Roman"/>
          <w:sz w:val="28"/>
          <w:szCs w:val="28"/>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ind w:left="3686"/>
        <w:jc w:val="both"/>
        <w:rPr>
          <w:rFonts w:ascii="Times New Roman" w:hAnsi="Times New Roman" w:cs="Times New Roman"/>
          <w:sz w:val="24"/>
          <w:szCs w:val="24"/>
          <w:lang w:eastAsia="ru-RU"/>
        </w:rPr>
      </w:pPr>
    </w:p>
    <w:p w:rsidR="00862736" w:rsidRPr="00862736" w:rsidRDefault="00862736" w:rsidP="00862736">
      <w:pPr>
        <w:spacing w:after="0" w:line="240" w:lineRule="auto"/>
        <w:rPr>
          <w:rFonts w:ascii="Times New Roman" w:hAnsi="Times New Roman" w:cs="Times New Roman"/>
          <w:sz w:val="24"/>
          <w:szCs w:val="24"/>
          <w:lang w:eastAsia="ru-RU"/>
        </w:rPr>
      </w:pPr>
      <w:r w:rsidRPr="00862736">
        <w:rPr>
          <w:rFonts w:ascii="Times New Roman" w:hAnsi="Times New Roman" w:cs="Times New Roman"/>
          <w:sz w:val="24"/>
          <w:szCs w:val="24"/>
          <w:lang w:eastAsia="ru-RU"/>
        </w:rPr>
        <w:br w:type="page"/>
      </w:r>
    </w:p>
    <w:p w:rsidR="00862736" w:rsidRPr="00862736" w:rsidRDefault="00862736" w:rsidP="00862736">
      <w:pPr>
        <w:spacing w:after="0" w:line="240" w:lineRule="auto"/>
        <w:ind w:left="4840"/>
        <w:jc w:val="both"/>
        <w:rPr>
          <w:rFonts w:ascii="Times New Roman" w:hAnsi="Times New Roman" w:cs="Times New Roman"/>
          <w:sz w:val="24"/>
          <w:szCs w:val="24"/>
          <w:lang w:eastAsia="ru-RU"/>
        </w:rPr>
      </w:pPr>
      <w:r w:rsidRPr="00862736">
        <w:rPr>
          <w:rFonts w:ascii="Times New Roman" w:hAnsi="Times New Roman" w:cs="Times New Roman"/>
          <w:sz w:val="24"/>
          <w:szCs w:val="24"/>
          <w:lang w:eastAsia="ru-RU"/>
        </w:rPr>
        <w:lastRenderedPageBreak/>
        <w:t>Приложение №1</w:t>
      </w:r>
    </w:p>
    <w:p w:rsidR="00862736" w:rsidRPr="00862736" w:rsidRDefault="00862736" w:rsidP="00862736">
      <w:pPr>
        <w:spacing w:after="0" w:line="240" w:lineRule="auto"/>
        <w:ind w:left="4840"/>
        <w:jc w:val="both"/>
        <w:rPr>
          <w:rFonts w:ascii="Times New Roman" w:hAnsi="Times New Roman" w:cs="Times New Roman"/>
          <w:sz w:val="24"/>
          <w:szCs w:val="24"/>
          <w:lang w:eastAsia="ru-RU"/>
        </w:rPr>
      </w:pPr>
      <w:r w:rsidRPr="00862736">
        <w:rPr>
          <w:rFonts w:ascii="Times New Roman" w:hAnsi="Times New Roman" w:cs="Times New Roman"/>
          <w:sz w:val="24"/>
          <w:szCs w:val="24"/>
          <w:lang w:eastAsia="ru-RU"/>
        </w:rPr>
        <w:t>к решению Совета депутатов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4840"/>
        <w:jc w:val="both"/>
        <w:rPr>
          <w:rFonts w:ascii="Times New Roman" w:hAnsi="Times New Roman" w:cs="Times New Roman"/>
          <w:sz w:val="24"/>
          <w:szCs w:val="24"/>
          <w:lang w:eastAsia="ru-RU"/>
        </w:rPr>
      </w:pPr>
      <w:r w:rsidRPr="00862736">
        <w:rPr>
          <w:rFonts w:ascii="Times New Roman" w:hAnsi="Times New Roman" w:cs="Times New Roman"/>
          <w:sz w:val="24"/>
          <w:szCs w:val="24"/>
          <w:lang w:eastAsia="ru-RU"/>
        </w:rPr>
        <w:t>от «___» _________ 2024г. № ______</w:t>
      </w:r>
    </w:p>
    <w:p w:rsidR="00862736" w:rsidRPr="00862736" w:rsidRDefault="00862736" w:rsidP="00862736">
      <w:pPr>
        <w:spacing w:after="0" w:line="240" w:lineRule="auto"/>
        <w:jc w:val="both"/>
        <w:rPr>
          <w:rFonts w:ascii="Times New Roman" w:hAnsi="Times New Roman" w:cs="Times New Roman"/>
          <w:b/>
          <w:bCs/>
          <w:sz w:val="28"/>
          <w:szCs w:val="28"/>
          <w:lang w:eastAsia="ru-RU"/>
        </w:rPr>
      </w:pPr>
    </w:p>
    <w:p w:rsidR="00862736" w:rsidRPr="00862736" w:rsidRDefault="00862736" w:rsidP="00862736">
      <w:pPr>
        <w:spacing w:after="0" w:line="240" w:lineRule="auto"/>
        <w:jc w:val="center"/>
        <w:rPr>
          <w:rFonts w:ascii="Times New Roman" w:hAnsi="Times New Roman" w:cs="Times New Roman"/>
          <w:sz w:val="28"/>
          <w:szCs w:val="28"/>
          <w:lang w:eastAsia="ru-RU"/>
        </w:rPr>
      </w:pPr>
      <w:r w:rsidRPr="00862736">
        <w:rPr>
          <w:rFonts w:ascii="Times New Roman" w:hAnsi="Times New Roman" w:cs="Times New Roman"/>
          <w:b/>
          <w:bCs/>
          <w:sz w:val="28"/>
          <w:szCs w:val="28"/>
          <w:lang w:eastAsia="ru-RU"/>
        </w:rPr>
        <w:t>ПОЛОЖЕНИЕ</w:t>
      </w:r>
    </w:p>
    <w:p w:rsidR="00862736" w:rsidRPr="00862736" w:rsidRDefault="00862736" w:rsidP="00862736">
      <w:pPr>
        <w:spacing w:after="0" w:line="240" w:lineRule="auto"/>
        <w:jc w:val="center"/>
        <w:rPr>
          <w:rFonts w:ascii="Times New Roman" w:hAnsi="Times New Roman" w:cs="Times New Roman"/>
          <w:b/>
          <w:bCs/>
          <w:sz w:val="28"/>
          <w:szCs w:val="28"/>
          <w:lang w:eastAsia="ru-RU"/>
        </w:rPr>
      </w:pPr>
      <w:r w:rsidRPr="00862736">
        <w:rPr>
          <w:rFonts w:ascii="Times New Roman" w:hAnsi="Times New Roman" w:cs="Times New Roman"/>
          <w:b/>
          <w:bCs/>
          <w:sz w:val="28"/>
          <w:szCs w:val="28"/>
          <w:lang w:eastAsia="ru-RU"/>
        </w:rPr>
        <w:t>О ЖИЛИЩНОМ ФОНДЕ КОММЕРЧЕСКОГО ИСПОЛЬЗОВАНИЯ МУНИЦИПАЛЬНОГО ОБРАЗОВАНИЯ «МУНИЦИПАЛЬНЫЙ ОКРУГ КРАСНОГОРСКИЙ РАЙОН УДМУРТСКОЙ РЕСПУБЛИКИ»</w:t>
      </w:r>
    </w:p>
    <w:p w:rsidR="00862736" w:rsidRPr="00862736" w:rsidRDefault="00862736" w:rsidP="00862736">
      <w:pPr>
        <w:tabs>
          <w:tab w:val="left" w:pos="5250"/>
        </w:tabs>
        <w:spacing w:after="0" w:line="240" w:lineRule="auto"/>
        <w:rPr>
          <w:rFonts w:ascii="Times New Roman" w:hAnsi="Times New Roman" w:cs="Times New Roman"/>
          <w:sz w:val="28"/>
          <w:szCs w:val="28"/>
          <w:lang w:eastAsia="ru-RU"/>
        </w:rPr>
      </w:pPr>
      <w:r w:rsidRPr="00862736">
        <w:rPr>
          <w:rFonts w:ascii="Times New Roman" w:hAnsi="Times New Roman" w:cs="Times New Roman"/>
          <w:sz w:val="28"/>
          <w:szCs w:val="28"/>
          <w:lang w:eastAsia="ru-RU"/>
        </w:rPr>
        <w:tab/>
      </w:r>
    </w:p>
    <w:p w:rsidR="00862736" w:rsidRPr="00862736" w:rsidRDefault="00862736" w:rsidP="00862736">
      <w:pPr>
        <w:spacing w:after="0" w:line="240" w:lineRule="auto"/>
        <w:ind w:firstLine="567"/>
        <w:contextualSpacing/>
        <w:jc w:val="center"/>
        <w:rPr>
          <w:rFonts w:ascii="Times New Roman" w:hAnsi="Times New Roman" w:cs="Times New Roman"/>
          <w:b/>
          <w:bCs/>
          <w:sz w:val="28"/>
          <w:szCs w:val="28"/>
          <w:lang w:eastAsia="ru-RU"/>
        </w:rPr>
      </w:pPr>
      <w:r w:rsidRPr="00862736">
        <w:rPr>
          <w:rFonts w:ascii="Times New Roman" w:hAnsi="Times New Roman" w:cs="Times New Roman"/>
          <w:b/>
          <w:bCs/>
          <w:sz w:val="28"/>
          <w:szCs w:val="28"/>
          <w:lang w:eastAsia="ru-RU"/>
        </w:rPr>
        <w:t>1.Общие положения</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hAnsi="Times New Roman" w:cs="Times New Roman"/>
          <w:sz w:val="28"/>
          <w:szCs w:val="28"/>
          <w:lang w:eastAsia="ru-RU"/>
        </w:rPr>
        <w:t xml:space="preserve">1.1. </w:t>
      </w:r>
      <w:proofErr w:type="gramStart"/>
      <w:r w:rsidRPr="00862736">
        <w:rPr>
          <w:rFonts w:ascii="Times New Roman" w:hAnsi="Times New Roman" w:cs="Times New Roman"/>
          <w:sz w:val="28"/>
          <w:szCs w:val="28"/>
          <w:lang w:eastAsia="ru-RU"/>
        </w:rPr>
        <w:t>Настоящее Положение о жилищном фонде коммерческого использования муниципального образования «Муниципальный округ Красногорский район Удмуртской Республики» (далее по тексту – Положение) разработано в соответствии с Конституцией Российской Федерации, Гражданским кодексом Российской Федерации, Жилищным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муниципального образования «Муниципальный округ Красногорский район Удмуртской Республики», а также в</w:t>
      </w:r>
      <w:proofErr w:type="gramEnd"/>
      <w:r w:rsidRPr="00862736">
        <w:rPr>
          <w:rFonts w:ascii="Times New Roman" w:hAnsi="Times New Roman" w:cs="Times New Roman"/>
          <w:sz w:val="28"/>
          <w:szCs w:val="28"/>
          <w:lang w:eastAsia="ru-RU"/>
        </w:rPr>
        <w:t xml:space="preserve"> </w:t>
      </w:r>
      <w:proofErr w:type="gramStart"/>
      <w:r w:rsidRPr="00862736">
        <w:rPr>
          <w:rFonts w:ascii="Times New Roman" w:hAnsi="Times New Roman" w:cs="Times New Roman"/>
          <w:sz w:val="28"/>
          <w:szCs w:val="28"/>
          <w:lang w:eastAsia="ru-RU"/>
        </w:rPr>
        <w:t>целях реализации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и определяет порядок и условия коммерческого найма жилых помещений, находящихся в собственности муниципального образования «Муниципальный округ Красногорский район Удмуртской Республики»</w:t>
      </w:r>
      <w:r w:rsidRPr="00862736">
        <w:rPr>
          <w:rFonts w:ascii="Times New Roman" w:eastAsiaTheme="minorHAnsi" w:hAnsi="Times New Roman" w:cs="Times New Roman"/>
          <w:sz w:val="28"/>
          <w:szCs w:val="28"/>
        </w:rPr>
        <w:t>.</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1.2. Наем жилых помещений коммерческого использования представляет собой основанное на договоре срочное, возмездное пользование жилыми помещениями, находящимися в собственности муниципального образования «Муниципальный округ Красногорский район Удмуртской Республики», в соответствии с их назначением.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1.3. Положение устанавливает порядок формирования муниципального жилищного фонда коммерческого использования муниципального образования «Муниципальный</w:t>
      </w:r>
      <w:r w:rsidRPr="00862736">
        <w:rPr>
          <w:rFonts w:ascii="Times New Roman" w:eastAsiaTheme="minorHAnsi" w:hAnsi="Times New Roman" w:cs="Times New Roman"/>
          <w:sz w:val="28"/>
          <w:szCs w:val="28"/>
        </w:rPr>
        <w:tab/>
        <w:t xml:space="preserve"> округ Красногорский район Удмуртской Республики» (далее – жилищный фонд коммерческого использования), категории граждан, имеющих право на предоставление жилых помещений коммерческого использования, порядок предоставления жилых помещений жилищного фонда коммерческого использования.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1.4. </w:t>
      </w:r>
      <w:proofErr w:type="gramStart"/>
      <w:r w:rsidRPr="00862736">
        <w:rPr>
          <w:rFonts w:ascii="Times New Roman" w:eastAsiaTheme="minorHAnsi" w:hAnsi="Times New Roman" w:cs="Times New Roman"/>
          <w:sz w:val="28"/>
          <w:szCs w:val="28"/>
        </w:rPr>
        <w:t xml:space="preserve">В состав жилищного фонда коммерческого использования включаются жилые помещения в виде квартир, жилых домов (жилые помещения), благоустроенные применительно к условиям населенного пункта, в котором предоставляется жилое помещение, и отвечающие установленным санитарным и техническим нормам. </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1.5. Основным документом, регулирующим отношения </w:t>
      </w:r>
      <w:proofErr w:type="spellStart"/>
      <w:r w:rsidRPr="00862736">
        <w:rPr>
          <w:rFonts w:ascii="Times New Roman" w:eastAsiaTheme="minorHAnsi" w:hAnsi="Times New Roman" w:cs="Times New Roman"/>
          <w:sz w:val="28"/>
          <w:szCs w:val="28"/>
        </w:rPr>
        <w:t>Наймодателя</w:t>
      </w:r>
      <w:proofErr w:type="spellEnd"/>
      <w:r w:rsidRPr="00862736">
        <w:rPr>
          <w:rFonts w:ascii="Times New Roman" w:eastAsiaTheme="minorHAnsi" w:hAnsi="Times New Roman" w:cs="Times New Roman"/>
          <w:sz w:val="28"/>
          <w:szCs w:val="28"/>
        </w:rPr>
        <w:t xml:space="preserve"> с Нанимателем, является договор найма жилого помещения муниципального жилищного фонда коммерческого использования. Договор найма жилого помещения коммерческого использования – соглашение, по которому собственник </w:t>
      </w:r>
      <w:r w:rsidRPr="00862736">
        <w:rPr>
          <w:rFonts w:ascii="Times New Roman" w:eastAsiaTheme="minorHAnsi" w:hAnsi="Times New Roman" w:cs="Times New Roman"/>
          <w:sz w:val="28"/>
          <w:szCs w:val="28"/>
        </w:rPr>
        <w:lastRenderedPageBreak/>
        <w:t xml:space="preserve">жилого помещения (далее – </w:t>
      </w:r>
      <w:proofErr w:type="spellStart"/>
      <w:r w:rsidRPr="00862736">
        <w:rPr>
          <w:rFonts w:ascii="Times New Roman" w:eastAsiaTheme="minorHAnsi" w:hAnsi="Times New Roman" w:cs="Times New Roman"/>
          <w:sz w:val="28"/>
          <w:szCs w:val="28"/>
        </w:rPr>
        <w:t>Наймодатель</w:t>
      </w:r>
      <w:proofErr w:type="spellEnd"/>
      <w:r w:rsidRPr="00862736">
        <w:rPr>
          <w:rFonts w:ascii="Times New Roman" w:eastAsiaTheme="minorHAnsi" w:hAnsi="Times New Roman" w:cs="Times New Roman"/>
          <w:sz w:val="28"/>
          <w:szCs w:val="28"/>
        </w:rPr>
        <w:t xml:space="preserve">) передает другой стороне (далее – Наниматель) жилое помещение за плату во временное владение и (или) пользование, а Наниматель обязуется использовать его в соответствии с назначением и своевременно выполнять обязательства по договору. Договор найма жилого помещения коммерческого использования считается заключенным с момента его подписания </w:t>
      </w:r>
      <w:proofErr w:type="spellStart"/>
      <w:r w:rsidRPr="00862736">
        <w:rPr>
          <w:rFonts w:ascii="Times New Roman" w:eastAsiaTheme="minorHAnsi" w:hAnsi="Times New Roman" w:cs="Times New Roman"/>
          <w:sz w:val="28"/>
          <w:szCs w:val="28"/>
        </w:rPr>
        <w:t>Наймодателем</w:t>
      </w:r>
      <w:proofErr w:type="spellEnd"/>
      <w:r w:rsidRPr="00862736">
        <w:rPr>
          <w:rFonts w:ascii="Times New Roman" w:eastAsiaTheme="minorHAnsi" w:hAnsi="Times New Roman" w:cs="Times New Roman"/>
          <w:sz w:val="28"/>
          <w:szCs w:val="28"/>
        </w:rPr>
        <w:t xml:space="preserve"> и Нанимателем. В договоре найма жилого помещения коммерческого использования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статьи 679 Гражданского кодекса РФ.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2. Порядок и условия включения жилых помещений в жилищный фонд коммерческого использования и исключения из указанного фонда</w:t>
      </w:r>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bCs/>
          <w:sz w:val="28"/>
          <w:szCs w:val="28"/>
        </w:rPr>
        <w:t xml:space="preserve">2.1. В жилищный фонд коммерческого использования включаются свободные жилые помещения муниципального жилищного фонда, отвечающие следующим требованиям: </w:t>
      </w:r>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proofErr w:type="gramStart"/>
      <w:r w:rsidRPr="00862736">
        <w:rPr>
          <w:rFonts w:ascii="Times New Roman" w:eastAsiaTheme="minorHAnsi" w:hAnsi="Times New Roman" w:cs="Times New Roman"/>
          <w:bCs/>
          <w:sz w:val="28"/>
          <w:szCs w:val="28"/>
        </w:rPr>
        <w:t>- не признанные в установленном порядке непригодными для проживания;</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bCs/>
          <w:sz w:val="28"/>
          <w:szCs w:val="28"/>
        </w:rPr>
        <w:t>- свободные от прав третьих лиц;</w:t>
      </w:r>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bCs/>
          <w:sz w:val="28"/>
          <w:szCs w:val="28"/>
        </w:rPr>
        <w:t>- не имеющие ограничений (обременений) права муниципальной собственности;</w:t>
      </w:r>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bCs/>
          <w:sz w:val="28"/>
          <w:szCs w:val="28"/>
        </w:rPr>
        <w:t xml:space="preserve">- </w:t>
      </w:r>
      <w:proofErr w:type="gramStart"/>
      <w:r w:rsidRPr="00862736">
        <w:rPr>
          <w:rFonts w:ascii="Times New Roman" w:eastAsiaTheme="minorHAnsi" w:hAnsi="Times New Roman" w:cs="Times New Roman"/>
          <w:bCs/>
          <w:sz w:val="28"/>
          <w:szCs w:val="28"/>
        </w:rPr>
        <w:t>обеспеченные</w:t>
      </w:r>
      <w:proofErr w:type="gramEnd"/>
      <w:r w:rsidRPr="00862736">
        <w:rPr>
          <w:rFonts w:ascii="Times New Roman" w:eastAsiaTheme="minorHAnsi" w:hAnsi="Times New Roman" w:cs="Times New Roman"/>
          <w:bCs/>
          <w:sz w:val="28"/>
          <w:szCs w:val="28"/>
        </w:rPr>
        <w:t xml:space="preserve"> централизованными или автономными инженерными системами (электроснабжение, водоснабжение);</w:t>
      </w:r>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bCs/>
          <w:sz w:val="28"/>
          <w:szCs w:val="28"/>
        </w:rPr>
        <w:t xml:space="preserve">- жилое помещение не может быть меньше площади, равной учетной норме площади жилого помещения в расчете на 1 человека, установленной решением Совета депутатов муниципального образования «Муниципальный округ Красногорский район Удмуртской Республики». В жилищный фонд коммерческого использования могут включаться жилые помещения с частичными удобствами. </w:t>
      </w:r>
    </w:p>
    <w:p w:rsidR="00862736" w:rsidRPr="00862736" w:rsidRDefault="00862736" w:rsidP="00862736">
      <w:pPr>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bCs/>
          <w:sz w:val="28"/>
          <w:szCs w:val="28"/>
        </w:rPr>
        <w:t xml:space="preserve">2.2. </w:t>
      </w:r>
      <w:proofErr w:type="gramStart"/>
      <w:r w:rsidRPr="00862736">
        <w:rPr>
          <w:rFonts w:ascii="Times New Roman" w:eastAsiaTheme="minorHAnsi" w:hAnsi="Times New Roman" w:cs="Times New Roman"/>
          <w:bCs/>
          <w:sz w:val="28"/>
          <w:szCs w:val="28"/>
        </w:rPr>
        <w:t xml:space="preserve">Не допускается включение в жилищный фонд коммерческого использования жилых помещений, занятых по договорам социального найма, найма специализированного жилого помещения, жилых помещений, расположенных в домах, подлежащих сносу в связи с предоставлением земельного участка под строительство или реконструкцию объектов, или в связи с изъятием земельного участка для государственных или муниципальных нужд. </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bCs/>
          <w:sz w:val="28"/>
          <w:szCs w:val="28"/>
        </w:rPr>
        <w:t>2.3.</w:t>
      </w:r>
      <w:r w:rsidRPr="00862736">
        <w:rPr>
          <w:rFonts w:ascii="Times New Roman" w:eastAsiaTheme="minorHAnsi" w:hAnsi="Times New Roman" w:cs="Times New Roman"/>
          <w:bCs/>
          <w:sz w:val="28"/>
          <w:szCs w:val="28"/>
        </w:rPr>
        <w:tab/>
      </w:r>
      <w:r w:rsidRPr="00862736">
        <w:rPr>
          <w:rFonts w:ascii="Times New Roman" w:eastAsiaTheme="minorHAnsi" w:hAnsi="Times New Roman" w:cs="Times New Roman"/>
          <w:sz w:val="28"/>
          <w:szCs w:val="28"/>
        </w:rPr>
        <w:t xml:space="preserve">Включение жилого помещения в муниципальный жилищный фонд коммерческого использования и исключение жилого помещения из муниципального жилищного фонда коммерческого использования осуществляется на основании постановления Администрации </w:t>
      </w:r>
      <w:bookmarkStart w:id="15" w:name="_Hlk159252161"/>
      <w:r w:rsidRPr="00862736">
        <w:rPr>
          <w:rFonts w:ascii="Times New Roman" w:eastAsiaTheme="minorHAnsi" w:hAnsi="Times New Roman" w:cs="Times New Roman"/>
          <w:sz w:val="28"/>
          <w:szCs w:val="28"/>
        </w:rPr>
        <w:t>муниципального образования «Муниципальный округ Красногорский район Удмуртской Республики»</w:t>
      </w:r>
      <w:bookmarkEnd w:id="15"/>
      <w:r w:rsidRPr="00862736">
        <w:rPr>
          <w:rFonts w:ascii="Times New Roman" w:eastAsiaTheme="minorHAnsi" w:hAnsi="Times New Roman" w:cs="Times New Roman"/>
          <w:sz w:val="28"/>
          <w:szCs w:val="28"/>
        </w:rPr>
        <w:t xml:space="preserve"> в соответствии с Уставом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2.4. Проект постановления Администрации муниципального образования «Муниципальный округ Красногорский район Удмуртской Республики» о включении (исключении) жилого помещения в муниципальный жилищный фонд коммерческого использования разрабатывает отдел по имущественным вопросам Администрации муниципального образования «Муниципальный округ Красногорский район Удмуртской Республики» (далее – Отдел).</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lastRenderedPageBreak/>
        <w:t xml:space="preserve">2.5. Учет жилых помещений муниципального жилищного фонда коммерческого использования ведет Отдел путем занесения соответствующих сведений о нем в Реестр муниципальной собственности.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2.6. Решение об исключении жилого помещения из жилищного фонда коммерческого использования может быть принято только в случае, если такое помещение является свободным от каких-либо прав на него, в том числе прав третьих лиц.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Жилое помещение не может быть исключено из жилищного фонда коммерческого использования по следующим основаниям:</w:t>
      </w:r>
    </w:p>
    <w:p w:rsidR="00862736" w:rsidRPr="00862736" w:rsidRDefault="00862736" w:rsidP="00862736">
      <w:pPr>
        <w:numPr>
          <w:ilvl w:val="0"/>
          <w:numId w:val="4"/>
        </w:numPr>
        <w:spacing w:after="0" w:line="240" w:lineRule="auto"/>
        <w:ind w:left="0" w:firstLine="709"/>
        <w:contextualSpacing/>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Жилое помещение не является свободным.</w:t>
      </w:r>
    </w:p>
    <w:p w:rsidR="00862736" w:rsidRPr="00862736" w:rsidRDefault="00862736" w:rsidP="00862736">
      <w:pPr>
        <w:numPr>
          <w:ilvl w:val="0"/>
          <w:numId w:val="4"/>
        </w:numPr>
        <w:spacing w:after="0" w:line="240" w:lineRule="auto"/>
        <w:ind w:left="0" w:firstLine="709"/>
        <w:contextualSpacing/>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Жилое помещение обременено правами, в том числе правами третьих лиц.</w:t>
      </w:r>
    </w:p>
    <w:p w:rsidR="00862736" w:rsidRPr="00862736" w:rsidRDefault="00862736" w:rsidP="00862736">
      <w:pPr>
        <w:numPr>
          <w:ilvl w:val="0"/>
          <w:numId w:val="4"/>
        </w:numPr>
        <w:spacing w:after="0" w:line="240" w:lineRule="auto"/>
        <w:ind w:left="0" w:firstLine="709"/>
        <w:contextualSpacing/>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Имеется потребность в жилом </w:t>
      </w:r>
      <w:proofErr w:type="gramStart"/>
      <w:r w:rsidRPr="00862736">
        <w:rPr>
          <w:rFonts w:ascii="Times New Roman" w:eastAsiaTheme="minorHAnsi" w:hAnsi="Times New Roman" w:cs="Times New Roman"/>
          <w:sz w:val="28"/>
          <w:szCs w:val="28"/>
        </w:rPr>
        <w:t>помещении</w:t>
      </w:r>
      <w:proofErr w:type="gramEnd"/>
      <w:r w:rsidRPr="00862736">
        <w:rPr>
          <w:rFonts w:ascii="Times New Roman" w:eastAsiaTheme="minorHAnsi" w:hAnsi="Times New Roman" w:cs="Times New Roman"/>
          <w:sz w:val="28"/>
          <w:szCs w:val="28"/>
        </w:rPr>
        <w:t xml:space="preserve"> в качестве жилого помещения жилищного фонда коммерческого использования. </w:t>
      </w:r>
    </w:p>
    <w:p w:rsidR="00862736" w:rsidRPr="00862736" w:rsidRDefault="00862736" w:rsidP="00862736">
      <w:pPr>
        <w:spacing w:after="0" w:line="240" w:lineRule="auto"/>
        <w:ind w:firstLine="709"/>
        <w:contextualSpacing/>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Одновременно с принятием решения об исключении жилого помещения из жилищного фонда коммерческого использования принимается самостоятельное решение о включении указанного жилого помещения в соответствующий муниципальный жилищный фонд муниципального образования «Муниципальный округ Красногорский район Удмуртской Республики». </w:t>
      </w:r>
    </w:p>
    <w:p w:rsidR="00862736" w:rsidRPr="00862736" w:rsidRDefault="00862736" w:rsidP="00862736">
      <w:pPr>
        <w:spacing w:after="0" w:line="240" w:lineRule="auto"/>
        <w:ind w:firstLine="708"/>
        <w:jc w:val="both"/>
        <w:rPr>
          <w:rFonts w:ascii="Times New Roman" w:hAnsi="Times New Roman" w:cs="Times New Roman"/>
          <w:sz w:val="24"/>
          <w:szCs w:val="24"/>
          <w:lang w:eastAsia="ru-RU"/>
        </w:rPr>
      </w:pPr>
    </w:p>
    <w:p w:rsidR="00862736" w:rsidRPr="00862736" w:rsidRDefault="00862736" w:rsidP="00862736">
      <w:pPr>
        <w:spacing w:after="0" w:line="240" w:lineRule="auto"/>
        <w:jc w:val="center"/>
        <w:rPr>
          <w:rFonts w:ascii="Times New Roman" w:hAnsi="Times New Roman" w:cs="Times New Roman"/>
          <w:b/>
          <w:sz w:val="28"/>
          <w:szCs w:val="28"/>
          <w:lang w:eastAsia="ru-RU"/>
        </w:rPr>
      </w:pPr>
      <w:r w:rsidRPr="00862736">
        <w:rPr>
          <w:rFonts w:ascii="Times New Roman" w:hAnsi="Times New Roman" w:cs="Times New Roman"/>
          <w:b/>
          <w:sz w:val="28"/>
          <w:szCs w:val="28"/>
          <w:lang w:eastAsia="ru-RU"/>
        </w:rPr>
        <w:t xml:space="preserve">3. Категории граждан, имеющих право на получение жилого помещения жилищного фонда коммерческого использования по договору найма </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bCs/>
          <w:sz w:val="28"/>
          <w:szCs w:val="28"/>
          <w:lang w:eastAsia="ru-RU"/>
        </w:rPr>
        <w:t xml:space="preserve">3.1. </w:t>
      </w:r>
      <w:proofErr w:type="gramStart"/>
      <w:r w:rsidRPr="00862736">
        <w:rPr>
          <w:rFonts w:ascii="Times New Roman" w:hAnsi="Times New Roman" w:cs="Times New Roman"/>
          <w:bCs/>
          <w:sz w:val="28"/>
          <w:szCs w:val="28"/>
          <w:lang w:eastAsia="ru-RU"/>
        </w:rPr>
        <w:t xml:space="preserve">Жилые помещения жилищного фонда коммерческого использования предоставляются во временное владение и (или) пользование за плату для проживания гражданам, </w:t>
      </w:r>
      <w:r w:rsidRPr="00862736">
        <w:rPr>
          <w:rFonts w:ascii="Times New Roman" w:hAnsi="Times New Roman" w:cs="Times New Roman"/>
          <w:sz w:val="28"/>
          <w:szCs w:val="28"/>
          <w:lang w:eastAsia="ru-RU"/>
        </w:rPr>
        <w:t xml:space="preserve">не имеющим жилых помещений в населенном пункте Красногорского района по месту работы на праве собственности или по договорам социального найма, либо, если занимаемые ими жилые помещения признаны непригодными для проживания, либо если не соответствуют по норме площади, приходящегося на каждого члена семьи: </w:t>
      </w:r>
      <w:proofErr w:type="gramEnd"/>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 специалисты (работники) сельскохозяйственных организаций и предприятий, расположенных на территории муниципального образования </w:t>
      </w:r>
      <w:bookmarkStart w:id="16" w:name="_Hlk158129995"/>
      <w:r w:rsidRPr="00862736">
        <w:rPr>
          <w:rFonts w:ascii="Times New Roman" w:hAnsi="Times New Roman" w:cs="Times New Roman"/>
          <w:sz w:val="28"/>
          <w:szCs w:val="28"/>
          <w:lang w:eastAsia="ru-RU"/>
        </w:rPr>
        <w:t>«Муниципальный округ Красногорский район Удмуртской Республики</w:t>
      </w:r>
      <w:bookmarkEnd w:id="16"/>
      <w:r w:rsidRPr="00862736">
        <w:rPr>
          <w:rFonts w:ascii="Times New Roman" w:hAnsi="Times New Roman" w:cs="Times New Roman"/>
          <w:sz w:val="28"/>
          <w:szCs w:val="28"/>
          <w:lang w:eastAsia="ru-RU"/>
        </w:rPr>
        <w:t>»;</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 </w:t>
      </w:r>
      <w:r w:rsidRPr="00862736">
        <w:rPr>
          <w:rFonts w:ascii="Times New Roman" w:eastAsiaTheme="minorHAnsi" w:hAnsi="Times New Roman" w:cs="Times New Roman"/>
          <w:color w:val="000000"/>
          <w:sz w:val="28"/>
          <w:szCs w:val="28"/>
          <w:shd w:val="clear" w:color="auto" w:fill="FFFFFF"/>
        </w:rPr>
        <w:t>специалисты (работники) сферы здравоохранения, образования и культуры муниципальных и государственных учреждений, расположенных на территории муниципального образования «Муниципальный округ Красногорский район Удмуртской Республики», специалисты (работники) муниципальных унитарных предприятий, расположенных на территории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муниципальные служащие органов местного самоуправления, расположенных  на территории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3.2. </w:t>
      </w:r>
      <w:proofErr w:type="gramStart"/>
      <w:r w:rsidRPr="00862736">
        <w:rPr>
          <w:rFonts w:ascii="Times New Roman" w:hAnsi="Times New Roman" w:cs="Times New Roman"/>
          <w:sz w:val="28"/>
          <w:szCs w:val="28"/>
          <w:lang w:eastAsia="ru-RU"/>
        </w:rPr>
        <w:t>Внеочередным правом на получение по договорам найма жилого помещения коммерческого использования  из жилищного фонда коммерческого использования в целях привлечения и закрепления квалифицированных кадров в сфере сельского хозяйства Красногорского района обладают</w:t>
      </w:r>
      <w:r w:rsidRPr="00862736">
        <w:rPr>
          <w:rFonts w:asciiTheme="minorHAnsi" w:eastAsiaTheme="minorHAnsi" w:hAnsiTheme="minorHAnsi" w:cstheme="minorBidi"/>
          <w:sz w:val="28"/>
          <w:szCs w:val="28"/>
        </w:rPr>
        <w:t xml:space="preserve"> </w:t>
      </w:r>
      <w:r w:rsidRPr="00862736">
        <w:rPr>
          <w:rFonts w:ascii="Times New Roman" w:eastAsiaTheme="minorHAnsi" w:hAnsi="Times New Roman" w:cs="Times New Roman"/>
          <w:sz w:val="28"/>
          <w:szCs w:val="28"/>
        </w:rPr>
        <w:t xml:space="preserve">специалисты, работающие или изъявившие желание работать по трудовому договору в </w:t>
      </w:r>
      <w:r w:rsidRPr="00862736">
        <w:rPr>
          <w:rFonts w:ascii="Times New Roman" w:eastAsiaTheme="minorHAnsi" w:hAnsi="Times New Roman" w:cs="Times New Roman"/>
          <w:sz w:val="28"/>
          <w:szCs w:val="28"/>
        </w:rPr>
        <w:lastRenderedPageBreak/>
        <w:t>сельскохозяйственных организациях Красногорского района в соответствии с полученной квалификацией,  постоянно проживающие  на территории Красногорского района или изъявившие желание постоянно проживать</w:t>
      </w:r>
      <w:proofErr w:type="gramEnd"/>
      <w:r w:rsidRPr="00862736">
        <w:rPr>
          <w:rFonts w:ascii="Times New Roman" w:eastAsiaTheme="minorHAnsi" w:hAnsi="Times New Roman" w:cs="Times New Roman"/>
          <w:sz w:val="28"/>
          <w:szCs w:val="28"/>
        </w:rPr>
        <w:t xml:space="preserve"> в Красногорском районе.</w:t>
      </w:r>
    </w:p>
    <w:p w:rsidR="00862736" w:rsidRPr="00862736" w:rsidRDefault="00862736" w:rsidP="00862736">
      <w:pPr>
        <w:spacing w:after="0" w:line="240" w:lineRule="auto"/>
        <w:ind w:firstLine="709"/>
        <w:jc w:val="both"/>
        <w:rPr>
          <w:rFonts w:ascii="Times New Roman" w:eastAsiaTheme="minorHAnsi" w:hAnsi="Times New Roman" w:cs="Times New Roman"/>
          <w:sz w:val="24"/>
          <w:szCs w:val="24"/>
        </w:rPr>
      </w:pPr>
    </w:p>
    <w:p w:rsidR="00862736" w:rsidRPr="00862736" w:rsidRDefault="00862736" w:rsidP="00862736">
      <w:pPr>
        <w:numPr>
          <w:ilvl w:val="0"/>
          <w:numId w:val="5"/>
        </w:numPr>
        <w:spacing w:after="0" w:line="240" w:lineRule="auto"/>
        <w:contextualSpacing/>
        <w:jc w:val="center"/>
        <w:rPr>
          <w:rFonts w:ascii="Times New Roman" w:eastAsiaTheme="minorHAnsi" w:hAnsi="Times New Roman" w:cs="Times New Roman"/>
          <w:b/>
          <w:bCs/>
          <w:sz w:val="28"/>
          <w:szCs w:val="28"/>
        </w:rPr>
      </w:pPr>
      <w:r w:rsidRPr="00862736">
        <w:rPr>
          <w:rFonts w:ascii="Times New Roman" w:eastAsiaTheme="minorHAnsi" w:hAnsi="Times New Roman" w:cs="Times New Roman"/>
          <w:b/>
          <w:bCs/>
          <w:sz w:val="28"/>
          <w:szCs w:val="28"/>
        </w:rPr>
        <w:t>Порядок и условия предоставления жилых помещений жилищного</w:t>
      </w:r>
    </w:p>
    <w:p w:rsidR="00862736" w:rsidRPr="00862736" w:rsidRDefault="00862736" w:rsidP="00862736">
      <w:pPr>
        <w:spacing w:after="0" w:line="240" w:lineRule="auto"/>
        <w:ind w:left="425"/>
        <w:contextualSpacing/>
        <w:jc w:val="center"/>
        <w:rPr>
          <w:rFonts w:ascii="Times New Roman" w:eastAsiaTheme="minorHAnsi" w:hAnsi="Times New Roman" w:cs="Times New Roman"/>
          <w:b/>
          <w:bCs/>
          <w:sz w:val="28"/>
          <w:szCs w:val="28"/>
        </w:rPr>
      </w:pPr>
      <w:r w:rsidRPr="00862736">
        <w:rPr>
          <w:rFonts w:ascii="Times New Roman" w:eastAsiaTheme="minorHAnsi" w:hAnsi="Times New Roman" w:cs="Times New Roman"/>
          <w:b/>
          <w:bCs/>
          <w:sz w:val="28"/>
          <w:szCs w:val="28"/>
        </w:rPr>
        <w:t>фонда коммерческого использования</w:t>
      </w:r>
    </w:p>
    <w:p w:rsidR="00862736" w:rsidRPr="00862736" w:rsidRDefault="00862736" w:rsidP="00862736">
      <w:pPr>
        <w:numPr>
          <w:ilvl w:val="1"/>
          <w:numId w:val="5"/>
        </w:numPr>
        <w:spacing w:after="0" w:line="240" w:lineRule="auto"/>
        <w:ind w:left="0" w:firstLine="709"/>
        <w:contextualSpacing/>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Предоставление гражданам жилых помещений по договору найма жилого помещения коммерческого использования осуществляется на основании постановления Администрации муниципального образования «Муниципальный округ Красногорский район Удмуртской Республики». </w:t>
      </w:r>
    </w:p>
    <w:p w:rsidR="00862736" w:rsidRPr="00862736" w:rsidRDefault="00862736" w:rsidP="00862736">
      <w:pPr>
        <w:numPr>
          <w:ilvl w:val="1"/>
          <w:numId w:val="5"/>
        </w:numPr>
        <w:spacing w:after="0" w:line="240" w:lineRule="auto"/>
        <w:ind w:left="0" w:firstLine="709"/>
        <w:contextualSpacing/>
        <w:jc w:val="both"/>
        <w:rPr>
          <w:rFonts w:ascii="Times New Roman" w:eastAsiaTheme="minorHAnsi" w:hAnsi="Times New Roman" w:cs="Times New Roman"/>
          <w:sz w:val="28"/>
          <w:szCs w:val="28"/>
        </w:rPr>
      </w:pPr>
      <w:proofErr w:type="gramStart"/>
      <w:r w:rsidRPr="00862736">
        <w:rPr>
          <w:rFonts w:ascii="Times New Roman" w:eastAsiaTheme="minorHAnsi" w:hAnsi="Times New Roman" w:cs="Times New Roman"/>
          <w:sz w:val="28"/>
          <w:szCs w:val="28"/>
        </w:rPr>
        <w:t xml:space="preserve">Основанием для вселения в жилое помещение, предоставляемое по договору найма жилого помещения коммерческого использования, является договор найма жилого помещения коммерческого использования, заключенный между </w:t>
      </w:r>
      <w:proofErr w:type="spellStart"/>
      <w:r w:rsidRPr="00862736">
        <w:rPr>
          <w:rFonts w:ascii="Times New Roman" w:eastAsiaTheme="minorHAnsi" w:hAnsi="Times New Roman" w:cs="Times New Roman"/>
          <w:sz w:val="28"/>
          <w:szCs w:val="28"/>
        </w:rPr>
        <w:t>Наймодателем</w:t>
      </w:r>
      <w:proofErr w:type="spellEnd"/>
      <w:r w:rsidRPr="00862736">
        <w:rPr>
          <w:rFonts w:ascii="Times New Roman" w:eastAsiaTheme="minorHAnsi" w:hAnsi="Times New Roman" w:cs="Times New Roman"/>
          <w:sz w:val="28"/>
          <w:szCs w:val="28"/>
        </w:rPr>
        <w:t xml:space="preserve"> и Нанимателем в порядке и на условиях, установленных действующим законодательством и муниципальными правовыми актами, а также подписанный обеими сторонами договора акта приема-передачи жилого помещения. </w:t>
      </w:r>
      <w:proofErr w:type="gramEnd"/>
    </w:p>
    <w:p w:rsidR="00862736" w:rsidRPr="00862736" w:rsidRDefault="00862736" w:rsidP="00862736">
      <w:pPr>
        <w:numPr>
          <w:ilvl w:val="1"/>
          <w:numId w:val="5"/>
        </w:numPr>
        <w:spacing w:after="0" w:line="240" w:lineRule="auto"/>
        <w:ind w:left="0" w:firstLine="709"/>
        <w:contextualSpacing/>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Для рассмотрения вопроса о возможности предоставления жилого помещения по договору найма жилого помещения коммерческого использования гражданин, соответствующий категории граждан, указанных в п. 3.1 настоящего Положения (далее – Заявитель) представляет в Администрацию муниципального образования «Муниципальный округ Красногорский район Удмуртской Республики» следующие документы:</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заявление о предоставлении помещения по договору найма жилого помещения коммерческого использования;</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документ, удостоверяющий личность Заявителя, копии документов, удостоверяющие личность граждан, которые будут проживать вместе с Заявителем, а также копии документов, подтверждающих семейные отношения;</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proofErr w:type="gramStart"/>
      <w:r w:rsidRPr="00862736">
        <w:rPr>
          <w:rFonts w:ascii="Times New Roman" w:eastAsiaTheme="minorHAnsi" w:hAnsi="Times New Roman" w:cs="Times New Roman"/>
          <w:sz w:val="28"/>
          <w:szCs w:val="28"/>
        </w:rPr>
        <w:t>- ходатайство от руководителя учреждения, в котором работает гражданин, с указанием трудового стажа, срока действия трудового договора и обоснованием необходимости предоставления жилого помещения по договору найма  коммерческого использования;</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 копия трудового договора и копия приказа </w:t>
      </w:r>
      <w:r w:rsidRPr="00862736">
        <w:rPr>
          <w:rFonts w:ascii="Times New Roman" w:eastAsiaTheme="minorHAnsi" w:hAnsi="Times New Roman" w:cstheme="minorBidi"/>
          <w:sz w:val="28"/>
          <w:szCs w:val="28"/>
        </w:rPr>
        <w:t>о приёме на работу</w:t>
      </w:r>
      <w:r w:rsidRPr="00862736">
        <w:rPr>
          <w:rFonts w:ascii="Times New Roman" w:eastAsiaTheme="minorHAnsi" w:hAnsi="Times New Roman" w:cs="Times New Roman"/>
          <w:sz w:val="28"/>
          <w:szCs w:val="28"/>
        </w:rPr>
        <w:t>;</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eastAsiaTheme="minorHAnsi" w:hAnsi="Times New Roman" w:cs="Times New Roman"/>
          <w:sz w:val="28"/>
          <w:szCs w:val="28"/>
        </w:rPr>
        <w:t xml:space="preserve">- </w:t>
      </w:r>
      <w:r w:rsidRPr="00862736">
        <w:rPr>
          <w:rFonts w:ascii="Times New Roman" w:hAnsi="Times New Roman" w:cs="Times New Roman"/>
          <w:sz w:val="28"/>
          <w:szCs w:val="28"/>
          <w:lang w:eastAsia="ru-RU"/>
        </w:rPr>
        <w:t>письменное согласие всех совершеннолетних членов семьи на переселение в предоставляемое жилое помещение на условиях настоящего Положения;</w:t>
      </w:r>
    </w:p>
    <w:p w:rsidR="00862736" w:rsidRPr="00862736" w:rsidRDefault="00862736" w:rsidP="00862736">
      <w:pPr>
        <w:spacing w:after="0" w:line="240" w:lineRule="auto"/>
        <w:ind w:firstLine="709"/>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справка о составе семьи по месту регистрации;</w:t>
      </w:r>
    </w:p>
    <w:p w:rsidR="00862736" w:rsidRPr="00862736" w:rsidRDefault="00862736" w:rsidP="00862736">
      <w:pPr>
        <w:autoSpaceDE w:val="0"/>
        <w:autoSpaceDN w:val="0"/>
        <w:adjustRightInd w:val="0"/>
        <w:spacing w:after="0" w:line="240" w:lineRule="auto"/>
        <w:ind w:firstLine="709"/>
        <w:jc w:val="both"/>
        <w:rPr>
          <w:rFonts w:ascii="Times New Roman" w:eastAsiaTheme="minorHAnsi" w:hAnsi="Times New Roman" w:cs="Times New Roman"/>
          <w:bCs/>
          <w:sz w:val="28"/>
          <w:szCs w:val="28"/>
        </w:rPr>
      </w:pPr>
      <w:r w:rsidRPr="00862736">
        <w:rPr>
          <w:rFonts w:ascii="Times New Roman" w:eastAsiaTheme="minorHAnsi" w:hAnsi="Times New Roman" w:cs="Times New Roman"/>
          <w:sz w:val="28"/>
          <w:szCs w:val="28"/>
        </w:rPr>
        <w:t xml:space="preserve">- </w:t>
      </w:r>
      <w:r w:rsidRPr="00862736">
        <w:rPr>
          <w:rFonts w:ascii="Times New Roman" w:eastAsiaTheme="minorHAnsi" w:hAnsi="Times New Roman" w:cstheme="minorBidi"/>
          <w:sz w:val="28"/>
          <w:szCs w:val="28"/>
        </w:rPr>
        <w:t>справка из БТИ о наличии (отсутствии) у заявителя и членов его семьи жилых помещений на праве собственности</w:t>
      </w:r>
      <w:r w:rsidRPr="00862736">
        <w:rPr>
          <w:rFonts w:ascii="Times New Roman" w:eastAsiaTheme="minorHAnsi" w:hAnsi="Times New Roman" w:cs="Times New Roman"/>
          <w:sz w:val="28"/>
          <w:szCs w:val="28"/>
        </w:rPr>
        <w:t xml:space="preserve">, </w:t>
      </w:r>
      <w:r w:rsidRPr="00862736">
        <w:rPr>
          <w:rFonts w:ascii="Times New Roman" w:eastAsiaTheme="minorHAnsi" w:hAnsi="Times New Roman" w:cs="Times New Roman"/>
          <w:bCs/>
          <w:sz w:val="28"/>
          <w:szCs w:val="28"/>
        </w:rPr>
        <w:t>возникшие до 29.12.1999 г.</w:t>
      </w:r>
      <w:r w:rsidRPr="00862736">
        <w:rPr>
          <w:rFonts w:ascii="Times New Roman" w:eastAsiaTheme="minorHAnsi" w:hAnsi="Times New Roman" w:cs="Times New Roman"/>
          <w:b/>
          <w:bCs/>
          <w:sz w:val="28"/>
          <w:szCs w:val="28"/>
        </w:rPr>
        <w:t xml:space="preserve"> </w:t>
      </w:r>
      <w:r w:rsidRPr="00862736">
        <w:rPr>
          <w:rFonts w:ascii="Times New Roman" w:eastAsiaTheme="minorHAnsi" w:hAnsi="Times New Roman" w:cs="Times New Roman"/>
          <w:bCs/>
          <w:sz w:val="28"/>
          <w:szCs w:val="28"/>
        </w:rPr>
        <w:t>на заявителя и членов его семьи.</w:t>
      </w:r>
    </w:p>
    <w:p w:rsidR="00862736" w:rsidRPr="00862736" w:rsidRDefault="00862736" w:rsidP="00862736">
      <w:pPr>
        <w:autoSpaceDE w:val="0"/>
        <w:autoSpaceDN w:val="0"/>
        <w:adjustRightInd w:val="0"/>
        <w:spacing w:after="0" w:line="240" w:lineRule="auto"/>
        <w:ind w:firstLine="709"/>
        <w:jc w:val="both"/>
        <w:rPr>
          <w:rFonts w:ascii="Times New Roman" w:eastAsiaTheme="minorHAnsi" w:hAnsi="Times New Roman" w:cs="Times New Roman"/>
          <w:b/>
          <w:bCs/>
          <w:sz w:val="28"/>
          <w:szCs w:val="28"/>
        </w:rPr>
      </w:pPr>
      <w:proofErr w:type="gramStart"/>
      <w:r w:rsidRPr="00862736">
        <w:rPr>
          <w:rFonts w:ascii="Times New Roman" w:eastAsiaTheme="minorHAnsi" w:hAnsi="Times New Roman" w:cs="Times New Roman"/>
          <w:bCs/>
          <w:sz w:val="28"/>
          <w:szCs w:val="28"/>
        </w:rPr>
        <w:t xml:space="preserve">Информация о наличии (отсутствии) у заявителя или членов его семьи заключенного договора социального найма по месту предоставления жилого помещения, а также о </w:t>
      </w:r>
      <w:r w:rsidRPr="00862736">
        <w:rPr>
          <w:rFonts w:ascii="Times New Roman" w:eastAsiaTheme="minorHAnsi" w:hAnsi="Times New Roman" w:cstheme="minorBidi"/>
          <w:sz w:val="28"/>
          <w:szCs w:val="28"/>
        </w:rPr>
        <w:t xml:space="preserve">наличии (отсутствии) у заявителя и членов его семьи жилых помещений на праве собственности, </w:t>
      </w:r>
      <w:r w:rsidRPr="00862736">
        <w:rPr>
          <w:rFonts w:ascii="Times New Roman" w:eastAsiaTheme="minorHAnsi" w:hAnsi="Times New Roman" w:cs="Times New Roman"/>
          <w:sz w:val="28"/>
          <w:szCs w:val="28"/>
        </w:rPr>
        <w:t xml:space="preserve">возникшие </w:t>
      </w:r>
      <w:r w:rsidRPr="00862736">
        <w:rPr>
          <w:rFonts w:ascii="Times New Roman" w:eastAsiaTheme="minorHAnsi" w:hAnsi="Times New Roman" w:cs="Times New Roman"/>
          <w:bCs/>
          <w:sz w:val="28"/>
          <w:szCs w:val="28"/>
        </w:rPr>
        <w:t>после 29.12.1999г.</w:t>
      </w:r>
      <w:r w:rsidRPr="00862736">
        <w:rPr>
          <w:rFonts w:ascii="Times New Roman" w:eastAsiaTheme="minorHAnsi" w:hAnsi="Times New Roman" w:cs="Times New Roman"/>
          <w:sz w:val="28"/>
          <w:szCs w:val="28"/>
        </w:rPr>
        <w:t xml:space="preserve">, </w:t>
      </w:r>
      <w:r w:rsidRPr="00862736">
        <w:rPr>
          <w:rFonts w:ascii="Times New Roman" w:eastAsiaTheme="minorHAnsi" w:hAnsi="Times New Roman" w:cs="Times New Roman"/>
          <w:bCs/>
          <w:sz w:val="28"/>
          <w:szCs w:val="28"/>
        </w:rPr>
        <w:t xml:space="preserve">что подтверждается </w:t>
      </w:r>
      <w:r w:rsidRPr="00862736">
        <w:rPr>
          <w:rFonts w:ascii="Times New Roman" w:eastAsiaTheme="minorHAnsi" w:hAnsi="Times New Roman" w:cs="Times New Roman"/>
          <w:sz w:val="28"/>
          <w:szCs w:val="28"/>
        </w:rPr>
        <w:t>выписками из ЕРГН, выданными структурным подразделением Управления Федеральной службы государственной регистрации, кадастра и картографии по Удмуртской Республике, запрашивается соответствующим</w:t>
      </w:r>
      <w:proofErr w:type="gramEnd"/>
      <w:r w:rsidRPr="00862736">
        <w:rPr>
          <w:rFonts w:ascii="Times New Roman" w:eastAsiaTheme="minorHAnsi" w:hAnsi="Times New Roman" w:cs="Times New Roman"/>
          <w:sz w:val="28"/>
          <w:szCs w:val="28"/>
        </w:rPr>
        <w:t xml:space="preserve"> </w:t>
      </w:r>
      <w:r w:rsidRPr="00862736">
        <w:rPr>
          <w:rFonts w:ascii="Times New Roman" w:eastAsiaTheme="minorHAnsi" w:hAnsi="Times New Roman" w:cs="Times New Roman"/>
          <w:sz w:val="28"/>
          <w:szCs w:val="28"/>
        </w:rPr>
        <w:lastRenderedPageBreak/>
        <w:t>структурным подразделением Администрацию муниципального образования «Муниципальный округ Красногорский район Удмуртской Республики».</w:t>
      </w:r>
    </w:p>
    <w:p w:rsidR="00862736" w:rsidRPr="00862736" w:rsidRDefault="00862736" w:rsidP="00862736">
      <w:pPr>
        <w:numPr>
          <w:ilvl w:val="1"/>
          <w:numId w:val="5"/>
        </w:numPr>
        <w:spacing w:after="0" w:line="240" w:lineRule="auto"/>
        <w:ind w:left="0" w:firstLine="709"/>
        <w:contextualSpacing/>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Заявление заявителя и представленные им документы направляются на рассмотрение Жилищно-бытовой комиссии при Администрации муниципального образования «Муниципальный округ Красногорский район Удмуртской Республики» (далее – </w:t>
      </w:r>
      <w:proofErr w:type="spellStart"/>
      <w:proofErr w:type="gramStart"/>
      <w:r w:rsidRPr="00862736">
        <w:rPr>
          <w:rFonts w:ascii="Times New Roman" w:hAnsi="Times New Roman" w:cs="Times New Roman"/>
          <w:sz w:val="28"/>
          <w:szCs w:val="28"/>
          <w:lang w:eastAsia="ru-RU"/>
        </w:rPr>
        <w:t>Жилищно</w:t>
      </w:r>
      <w:proofErr w:type="spellEnd"/>
      <w:r w:rsidRPr="00862736">
        <w:rPr>
          <w:rFonts w:ascii="Times New Roman" w:hAnsi="Times New Roman" w:cs="Times New Roman"/>
          <w:sz w:val="28"/>
          <w:szCs w:val="28"/>
          <w:lang w:eastAsia="ru-RU"/>
        </w:rPr>
        <w:t xml:space="preserve"> – бытовая</w:t>
      </w:r>
      <w:proofErr w:type="gramEnd"/>
      <w:r w:rsidRPr="00862736">
        <w:rPr>
          <w:rFonts w:ascii="Times New Roman" w:hAnsi="Times New Roman" w:cs="Times New Roman"/>
          <w:sz w:val="28"/>
          <w:szCs w:val="28"/>
          <w:lang w:eastAsia="ru-RU"/>
        </w:rPr>
        <w:t xml:space="preserve"> комиссия). По результатам рассмотрения заявления </w:t>
      </w:r>
      <w:proofErr w:type="gramStart"/>
      <w:r w:rsidRPr="00862736">
        <w:rPr>
          <w:rFonts w:ascii="Times New Roman" w:hAnsi="Times New Roman" w:cs="Times New Roman"/>
          <w:sz w:val="28"/>
          <w:szCs w:val="28"/>
          <w:lang w:eastAsia="ru-RU"/>
        </w:rPr>
        <w:t>Жилищно-бытовая</w:t>
      </w:r>
      <w:proofErr w:type="gramEnd"/>
      <w:r w:rsidRPr="00862736">
        <w:rPr>
          <w:rFonts w:ascii="Times New Roman" w:hAnsi="Times New Roman" w:cs="Times New Roman"/>
          <w:sz w:val="28"/>
          <w:szCs w:val="28"/>
          <w:lang w:eastAsia="ru-RU"/>
        </w:rPr>
        <w:t xml:space="preserve"> комиссия выносит мотивированное решение о возможности предоставления (отсутствии оснований для предоставления) конкретному лицу жилого помещения из жилищного фонда коммерческого использования муниципального образования «Муниципальный округ Красногорский район Удмуртской Республики» (далее – жилищный фонд коммерческого использования). Решение Жилищно-бытовой комиссии является основанием для подготовки проекта соответствующего постановления Администрации муниципального образования «Муниципальный округ Красногорский район Удмуртской Республики».</w:t>
      </w:r>
    </w:p>
    <w:p w:rsidR="00862736" w:rsidRPr="00862736" w:rsidRDefault="00862736" w:rsidP="00862736">
      <w:pPr>
        <w:numPr>
          <w:ilvl w:val="1"/>
          <w:numId w:val="5"/>
        </w:numPr>
        <w:spacing w:after="0" w:line="240" w:lineRule="auto"/>
        <w:ind w:left="0" w:firstLine="709"/>
        <w:contextualSpacing/>
        <w:jc w:val="both"/>
        <w:rPr>
          <w:rFonts w:ascii="Times New Roman" w:hAnsi="Times New Roman" w:cs="Times New Roman"/>
          <w:sz w:val="28"/>
          <w:szCs w:val="28"/>
          <w:lang w:eastAsia="ru-RU"/>
        </w:rPr>
      </w:pPr>
      <w:r w:rsidRPr="00862736">
        <w:rPr>
          <w:rFonts w:ascii="Times New Roman" w:hAnsi="Times New Roman" w:cs="Times New Roman"/>
          <w:sz w:val="28"/>
          <w:szCs w:val="28"/>
          <w:lang w:eastAsia="ru-RU"/>
        </w:rPr>
        <w:t xml:space="preserve">Постановление Администрации муниципального образования «Муниципальный округ Красногорский район Удмуртской Республики» о предоставлении либо отказе в предоставлении жилого помещения жилищного фонда коммерческого использования направляется в Отдел для подготовки и подписания договора найма жилого помещения коммерческого использования.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hAnsi="Times New Roman" w:cs="Times New Roman"/>
          <w:sz w:val="28"/>
          <w:szCs w:val="28"/>
          <w:lang w:eastAsia="ru-RU"/>
        </w:rPr>
        <w:t>4.6.</w:t>
      </w:r>
      <w:r w:rsidRPr="00862736">
        <w:rPr>
          <w:rFonts w:ascii="Times New Roman" w:eastAsiaTheme="minorHAnsi" w:hAnsi="Times New Roman" w:cs="Times New Roman"/>
          <w:sz w:val="28"/>
          <w:szCs w:val="28"/>
        </w:rPr>
        <w:t xml:space="preserve"> Сдача жилого помещения в коммерческий наем не влечет передачу права собственности на него, за исключением жилых помещений, предоставленных гражданам, являющимся участниками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которые имеют право:</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 на приобретение жилого помещения коммерческого использования в собственность по цене, не превышающей 10 (десяти) процентов расчетной стоимости строительства жилья, определенной Государственной программой, по истечении 5 (пяти) лет работы по трудовому договору с работодателем;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на приобретение жилого помещения коммерческого использования в собственность по цене, не превышающей 1 (одного) процента расчетной стоимости строительства жилья, определенной Государственной программой, по истечении 10 (десяти) лет работы по трудовому договору с работодателем.</w:t>
      </w:r>
    </w:p>
    <w:p w:rsidR="00862736" w:rsidRPr="00862736" w:rsidRDefault="00862736" w:rsidP="00862736">
      <w:pPr>
        <w:autoSpaceDE w:val="0"/>
        <w:autoSpaceDN w:val="0"/>
        <w:adjustRightInd w:val="0"/>
        <w:spacing w:after="0" w:line="240" w:lineRule="auto"/>
        <w:ind w:firstLine="709"/>
        <w:jc w:val="both"/>
        <w:rPr>
          <w:rFonts w:ascii="Times New Roman" w:eastAsia="SimSun" w:hAnsi="Times New Roman" w:cs="Times New Roman"/>
          <w:sz w:val="28"/>
          <w:szCs w:val="28"/>
          <w:lang w:eastAsia="ru-RU"/>
        </w:rPr>
      </w:pPr>
      <w:r w:rsidRPr="00862736">
        <w:rPr>
          <w:rFonts w:ascii="Times New Roman" w:eastAsia="SimSun" w:hAnsi="Times New Roman" w:cs="Times New Roman"/>
          <w:sz w:val="28"/>
          <w:szCs w:val="28"/>
          <w:lang w:eastAsia="ru-RU"/>
        </w:rPr>
        <w:t>Порядок выкупа жилого помещения (жилого дома) определяется высшим исполнительным органом Удмуртской Республики или органом исполнительной власти.</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В случае приобретения Нанимателем жилого помещения коммерческого использования в собственность, данное жилое помещение исключается из реестра муниципальной собственности муниципального образования «Муниципальный округ Красногорский район Удмуртской Республики».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4.7. Предоставление жилых помещений по договору найма жилого помещения коммерческого использования не связано с очередностью предоставления гражданам жилых помещений по договорам социального найма.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4.8. Договор найма жилого помещения коммерческого использования заключается на срок, определенный договором, но не более чем на 5 лет, кроме </w:t>
      </w:r>
      <w:r w:rsidRPr="00862736">
        <w:rPr>
          <w:rFonts w:ascii="Times New Roman" w:eastAsiaTheme="minorHAnsi" w:hAnsi="Times New Roman" w:cs="Times New Roman"/>
          <w:sz w:val="28"/>
          <w:szCs w:val="28"/>
        </w:rPr>
        <w:lastRenderedPageBreak/>
        <w:t xml:space="preserve">договоров найма помещений, предоставленных гражданам, являющимся участниками государственной программы Российской Федерации «Комплексное развитие сельских территорий», утвержденной Постановлением Правительства Российской Федерации от 31.05.2019 № 696, которые заключаются на срок не более 10 лет.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4.9. Прекращение Нанимателем трудовой деятельности, с учетом которой предоставлено жилое помещение коммерческого использования, является основанием для расторжения договора найма жилого помещения коммерческого использования. В этом случае </w:t>
      </w:r>
      <w:proofErr w:type="spellStart"/>
      <w:r w:rsidRPr="00862736">
        <w:rPr>
          <w:rFonts w:ascii="Times New Roman" w:eastAsiaTheme="minorHAnsi" w:hAnsi="Times New Roman" w:cs="Times New Roman"/>
          <w:sz w:val="28"/>
          <w:szCs w:val="28"/>
        </w:rPr>
        <w:t>Наймодатель</w:t>
      </w:r>
      <w:proofErr w:type="spellEnd"/>
      <w:r w:rsidRPr="00862736">
        <w:rPr>
          <w:rFonts w:ascii="Times New Roman" w:eastAsiaTheme="minorHAnsi" w:hAnsi="Times New Roman" w:cs="Times New Roman"/>
          <w:sz w:val="28"/>
          <w:szCs w:val="28"/>
        </w:rPr>
        <w:t xml:space="preserve"> вправе требовать от Нанимателя освобождения жилого помещения.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4.10. По истечении договора найма жилого помещения коммерческого использования, при необходимости, Наниматель вправе обратиться в Администрацию муниципального образования «Муниципальный округ Красногорский район Удмуртской Республики» с заявлением о заключении нового договора найма жилого помещения коммерческого использования. Наниматель, надлежащим образом исполнявший свои обязанности, имеет при прочих равных условиях преимущественное право перед другими лицами на возобновление договора найма жилого помещения коммерческого использования. Заявление должно быть подано в течение последнего календарного месяца до окончания </w:t>
      </w:r>
      <w:proofErr w:type="gramStart"/>
      <w:r w:rsidRPr="00862736">
        <w:rPr>
          <w:rFonts w:ascii="Times New Roman" w:eastAsiaTheme="minorHAnsi" w:hAnsi="Times New Roman" w:cs="Times New Roman"/>
          <w:sz w:val="28"/>
          <w:szCs w:val="28"/>
        </w:rPr>
        <w:t>срока действия договора найма жилого помещения коммерческого использования</w:t>
      </w:r>
      <w:proofErr w:type="gramEnd"/>
      <w:r w:rsidRPr="00862736">
        <w:rPr>
          <w:rFonts w:ascii="Times New Roman" w:eastAsiaTheme="minorHAnsi" w:hAnsi="Times New Roman" w:cs="Times New Roman"/>
          <w:sz w:val="28"/>
          <w:szCs w:val="28"/>
        </w:rPr>
        <w:t>.</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4.11. Договор найма жилого помещения коммерческого использования сохраняет действие при временном отсутствии Нанимателя. При этом Наниматель или по его поручению уполномоченное лицо обязаны вносить плату за жилое помещение, коммунальные и прочие платежи, если иное не установлено нормами гражданского законодательства.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4.12. В случае смерти Нанимателя, признания его недееспособным договор найма жилого помещения коммерческого использования продолжает действовать на тех же условиях, а Нанимателем становится один из граждан, постоянно проживающих с Нанимателем и указанных в договоре найма, по общему согласию между ними. </w:t>
      </w:r>
      <w:proofErr w:type="spellStart"/>
      <w:r w:rsidRPr="00862736">
        <w:rPr>
          <w:rFonts w:ascii="Times New Roman" w:eastAsiaTheme="minorHAnsi" w:hAnsi="Times New Roman" w:cs="Times New Roman"/>
          <w:sz w:val="28"/>
          <w:szCs w:val="28"/>
        </w:rPr>
        <w:t>Наймодатель</w:t>
      </w:r>
      <w:proofErr w:type="spellEnd"/>
      <w:r w:rsidRPr="00862736">
        <w:rPr>
          <w:rFonts w:ascii="Times New Roman" w:eastAsiaTheme="minorHAnsi" w:hAnsi="Times New Roman" w:cs="Times New Roman"/>
          <w:sz w:val="28"/>
          <w:szCs w:val="28"/>
        </w:rPr>
        <w:t xml:space="preserve"> не вправе отказать такому гражданину во вступлении в договор на оставшийся срок его действия.</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proofErr w:type="gramStart"/>
      <w:r w:rsidRPr="00862736">
        <w:rPr>
          <w:rFonts w:ascii="Times New Roman" w:eastAsiaTheme="minorHAnsi" w:hAnsi="Times New Roman" w:cs="Times New Roman"/>
          <w:sz w:val="28"/>
          <w:szCs w:val="28"/>
        </w:rPr>
        <w:t>При отсутствии соглашения между совершеннолетними гражданами, указанными в договоре найма жилого помещения коммерческого использования в качестве постоянно проживающего с Нанимателем, все граждане, постоянно проживающие в жилом помещении, становятся Сонанимателями по договору найма жилого помещения коммерческого использования в соответствии частью 2 ст. 686 Гражданского кодекса Российской Федерации.</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4.13. </w:t>
      </w:r>
      <w:proofErr w:type="gramStart"/>
      <w:r w:rsidRPr="00862736">
        <w:rPr>
          <w:rFonts w:ascii="Times New Roman" w:eastAsiaTheme="minorHAnsi" w:hAnsi="Times New Roman" w:cs="Times New Roman"/>
          <w:sz w:val="28"/>
          <w:szCs w:val="28"/>
        </w:rPr>
        <w:t xml:space="preserve">Наниматель несет ответственность перед </w:t>
      </w:r>
      <w:proofErr w:type="spellStart"/>
      <w:r w:rsidRPr="00862736">
        <w:rPr>
          <w:rFonts w:ascii="Times New Roman" w:eastAsiaTheme="minorHAnsi" w:hAnsi="Times New Roman" w:cs="Times New Roman"/>
          <w:sz w:val="28"/>
          <w:szCs w:val="28"/>
        </w:rPr>
        <w:t>Наймодателем</w:t>
      </w:r>
      <w:proofErr w:type="spellEnd"/>
      <w:r w:rsidRPr="00862736">
        <w:rPr>
          <w:rFonts w:ascii="Times New Roman" w:eastAsiaTheme="minorHAnsi" w:hAnsi="Times New Roman" w:cs="Times New Roman"/>
          <w:sz w:val="28"/>
          <w:szCs w:val="28"/>
        </w:rPr>
        <w:t xml:space="preserve"> за действия граждан, совместно проживающих с ним в жилом помещении, предоставленном ему по договору найма жилого помещения коммерческого использования, которые нарушают условия договора найма жилого помещения коммерческого использования.</w:t>
      </w:r>
      <w:proofErr w:type="gramEnd"/>
      <w:r w:rsidRPr="00862736">
        <w:rPr>
          <w:rFonts w:ascii="Times New Roman" w:eastAsiaTheme="minorHAnsi" w:hAnsi="Times New Roman" w:cs="Times New Roman"/>
          <w:sz w:val="28"/>
          <w:szCs w:val="28"/>
        </w:rPr>
        <w:t xml:space="preserve"> </w:t>
      </w:r>
      <w:proofErr w:type="gramStart"/>
      <w:r w:rsidRPr="00862736">
        <w:rPr>
          <w:rFonts w:ascii="Times New Roman" w:eastAsiaTheme="minorHAnsi" w:hAnsi="Times New Roman" w:cs="Times New Roman"/>
          <w:sz w:val="28"/>
          <w:szCs w:val="28"/>
        </w:rPr>
        <w:t>В случае заключения Нанимателем с совместно проживающими с ним гражданами договора о солидарной ответственности при условии</w:t>
      </w:r>
      <w:proofErr w:type="gramEnd"/>
      <w:r w:rsidRPr="00862736">
        <w:rPr>
          <w:rFonts w:ascii="Times New Roman" w:eastAsiaTheme="minorHAnsi" w:hAnsi="Times New Roman" w:cs="Times New Roman"/>
          <w:sz w:val="28"/>
          <w:szCs w:val="28"/>
        </w:rPr>
        <w:t xml:space="preserve"> уведомления об этом </w:t>
      </w:r>
      <w:proofErr w:type="spellStart"/>
      <w:r w:rsidRPr="00862736">
        <w:rPr>
          <w:rFonts w:ascii="Times New Roman" w:eastAsiaTheme="minorHAnsi" w:hAnsi="Times New Roman" w:cs="Times New Roman"/>
          <w:sz w:val="28"/>
          <w:szCs w:val="28"/>
        </w:rPr>
        <w:t>Наймодателя</w:t>
      </w:r>
      <w:proofErr w:type="spellEnd"/>
      <w:r w:rsidRPr="00862736">
        <w:rPr>
          <w:rFonts w:ascii="Times New Roman" w:eastAsiaTheme="minorHAnsi" w:hAnsi="Times New Roman" w:cs="Times New Roman"/>
          <w:sz w:val="28"/>
          <w:szCs w:val="28"/>
        </w:rPr>
        <w:t xml:space="preserve"> указанные граждане несут солидарную с Нанимателем ответственность перед </w:t>
      </w:r>
      <w:proofErr w:type="spellStart"/>
      <w:r w:rsidRPr="00862736">
        <w:rPr>
          <w:rFonts w:ascii="Times New Roman" w:eastAsiaTheme="minorHAnsi" w:hAnsi="Times New Roman" w:cs="Times New Roman"/>
          <w:sz w:val="28"/>
          <w:szCs w:val="28"/>
        </w:rPr>
        <w:t>Наймодателем</w:t>
      </w:r>
      <w:proofErr w:type="spellEnd"/>
      <w:r w:rsidRPr="00862736">
        <w:rPr>
          <w:rFonts w:ascii="Times New Roman" w:eastAsiaTheme="minorHAnsi" w:hAnsi="Times New Roman" w:cs="Times New Roman"/>
          <w:sz w:val="28"/>
          <w:szCs w:val="28"/>
        </w:rPr>
        <w:t xml:space="preserve">.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lastRenderedPageBreak/>
        <w:t xml:space="preserve">4.14. Если Наниматель не возвратил жилое помещение либо возвратил его несвоевременно, </w:t>
      </w:r>
      <w:proofErr w:type="spellStart"/>
      <w:r w:rsidRPr="00862736">
        <w:rPr>
          <w:rFonts w:ascii="Times New Roman" w:eastAsiaTheme="minorHAnsi" w:hAnsi="Times New Roman" w:cs="Times New Roman"/>
          <w:sz w:val="28"/>
          <w:szCs w:val="28"/>
        </w:rPr>
        <w:t>Наймодатель</w:t>
      </w:r>
      <w:proofErr w:type="spellEnd"/>
      <w:r w:rsidRPr="00862736">
        <w:rPr>
          <w:rFonts w:ascii="Times New Roman" w:eastAsiaTheme="minorHAnsi" w:hAnsi="Times New Roman" w:cs="Times New Roman"/>
          <w:sz w:val="28"/>
          <w:szCs w:val="28"/>
        </w:rPr>
        <w:t xml:space="preserve"> вправе потребовать от Нанимателя внесения платы за жилое помещение за все время просрочки. В случае, когда указанная плата не покрывает причиненных </w:t>
      </w:r>
      <w:proofErr w:type="spellStart"/>
      <w:r w:rsidRPr="00862736">
        <w:rPr>
          <w:rFonts w:ascii="Times New Roman" w:eastAsiaTheme="minorHAnsi" w:hAnsi="Times New Roman" w:cs="Times New Roman"/>
          <w:sz w:val="28"/>
          <w:szCs w:val="28"/>
        </w:rPr>
        <w:t>Наймодателю</w:t>
      </w:r>
      <w:proofErr w:type="spellEnd"/>
      <w:r w:rsidRPr="00862736">
        <w:rPr>
          <w:rFonts w:ascii="Times New Roman" w:eastAsiaTheme="minorHAnsi" w:hAnsi="Times New Roman" w:cs="Times New Roman"/>
          <w:sz w:val="28"/>
          <w:szCs w:val="28"/>
        </w:rPr>
        <w:t xml:space="preserve"> убытков, он может потребовать их возмещения в полном объеме.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4.15. При освобождении Нанимателем жилого помещения по окончании срока договора или расторжения договора найма жилого помещения коммерческого использования в случае ненадлежащего состояния жилого помещения он обязан возместить </w:t>
      </w:r>
      <w:proofErr w:type="spellStart"/>
      <w:r w:rsidRPr="00862736">
        <w:rPr>
          <w:rFonts w:ascii="Times New Roman" w:eastAsiaTheme="minorHAnsi" w:hAnsi="Times New Roman" w:cs="Times New Roman"/>
          <w:sz w:val="28"/>
          <w:szCs w:val="28"/>
        </w:rPr>
        <w:t>Наймодателю</w:t>
      </w:r>
      <w:proofErr w:type="spellEnd"/>
      <w:r w:rsidRPr="00862736">
        <w:rPr>
          <w:rFonts w:ascii="Times New Roman" w:eastAsiaTheme="minorHAnsi" w:hAnsi="Times New Roman" w:cs="Times New Roman"/>
          <w:sz w:val="28"/>
          <w:szCs w:val="28"/>
        </w:rPr>
        <w:t xml:space="preserve"> расходы на проведение текущего ремонта жилого помещения для приведения его в надлежащее состояние.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4.16. </w:t>
      </w:r>
      <w:proofErr w:type="gramStart"/>
      <w:r w:rsidRPr="00862736">
        <w:rPr>
          <w:rFonts w:ascii="Times New Roman" w:eastAsiaTheme="minorHAnsi" w:hAnsi="Times New Roman" w:cs="Times New Roman"/>
          <w:sz w:val="28"/>
          <w:szCs w:val="28"/>
        </w:rPr>
        <w:t>Наниматель обязан в установленные договором найма жилого помещения коммерческого использования сроки вносить плату за наем жилого помещения, своевременно вносить платежи за жилищно-коммунальные и иные услуги, а также принимать долевое участие в расходах по содержанию общего имущества дома и придомовой территории.</w:t>
      </w:r>
      <w:proofErr w:type="gramEnd"/>
    </w:p>
    <w:p w:rsidR="00862736" w:rsidRPr="00862736" w:rsidRDefault="00862736" w:rsidP="00862736">
      <w:pPr>
        <w:spacing w:after="0" w:line="240" w:lineRule="auto"/>
        <w:ind w:firstLine="709"/>
        <w:jc w:val="both"/>
        <w:rPr>
          <w:rFonts w:ascii="Times New Roman" w:eastAsiaTheme="minorHAnsi" w:hAnsi="Times New Roman" w:cs="Times New Roman"/>
          <w:iCs/>
          <w:sz w:val="28"/>
          <w:szCs w:val="28"/>
        </w:rPr>
      </w:pPr>
      <w:r w:rsidRPr="00862736">
        <w:rPr>
          <w:rFonts w:ascii="Times New Roman" w:eastAsiaTheme="minorHAnsi" w:hAnsi="Times New Roman" w:cs="Times New Roman"/>
          <w:iCs/>
          <w:sz w:val="28"/>
          <w:szCs w:val="28"/>
        </w:rPr>
        <w:t xml:space="preserve">Плату за коммунальные услуги Наниматель производит в </w:t>
      </w:r>
      <w:proofErr w:type="gramStart"/>
      <w:r w:rsidRPr="00862736">
        <w:rPr>
          <w:rFonts w:ascii="Times New Roman" w:eastAsiaTheme="minorHAnsi" w:hAnsi="Times New Roman" w:cs="Times New Roman"/>
          <w:iCs/>
          <w:sz w:val="28"/>
          <w:szCs w:val="28"/>
        </w:rPr>
        <w:t>соответствии</w:t>
      </w:r>
      <w:proofErr w:type="gramEnd"/>
      <w:r w:rsidRPr="00862736">
        <w:rPr>
          <w:rFonts w:ascii="Times New Roman" w:eastAsiaTheme="minorHAnsi" w:hAnsi="Times New Roman" w:cs="Times New Roman"/>
          <w:iCs/>
          <w:sz w:val="28"/>
          <w:szCs w:val="28"/>
        </w:rPr>
        <w:t xml:space="preserve"> с договорами, заключенными с организациями, осуществляющими соответствующие виды деятельности, если иное не установлено законодательством Российской Федерации.</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4.17. Наниматель не вправе без письменного согласия </w:t>
      </w:r>
      <w:proofErr w:type="spellStart"/>
      <w:r w:rsidRPr="00862736">
        <w:rPr>
          <w:rFonts w:ascii="Times New Roman" w:eastAsiaTheme="minorHAnsi" w:hAnsi="Times New Roman" w:cs="Times New Roman"/>
          <w:sz w:val="28"/>
          <w:szCs w:val="28"/>
        </w:rPr>
        <w:t>Наймодателя</w:t>
      </w:r>
      <w:proofErr w:type="spellEnd"/>
      <w:r w:rsidRPr="00862736">
        <w:rPr>
          <w:rFonts w:ascii="Times New Roman" w:eastAsiaTheme="minorHAnsi" w:hAnsi="Times New Roman" w:cs="Times New Roman"/>
          <w:sz w:val="28"/>
          <w:szCs w:val="28"/>
        </w:rPr>
        <w:t xml:space="preserve"> вселять в жилое помещение лиц, не указанных в </w:t>
      </w:r>
      <w:proofErr w:type="gramStart"/>
      <w:r w:rsidRPr="00862736">
        <w:rPr>
          <w:rFonts w:ascii="Times New Roman" w:eastAsiaTheme="minorHAnsi" w:hAnsi="Times New Roman" w:cs="Times New Roman"/>
          <w:sz w:val="28"/>
          <w:szCs w:val="28"/>
        </w:rPr>
        <w:t>договоре</w:t>
      </w:r>
      <w:proofErr w:type="gramEnd"/>
      <w:r w:rsidRPr="00862736">
        <w:rPr>
          <w:rFonts w:ascii="Times New Roman" w:eastAsiaTheme="minorHAnsi" w:hAnsi="Times New Roman" w:cs="Times New Roman"/>
          <w:sz w:val="28"/>
          <w:szCs w:val="28"/>
        </w:rPr>
        <w:t xml:space="preserve"> найма жилого помещения коммерческого использования. </w:t>
      </w:r>
    </w:p>
    <w:p w:rsidR="00862736" w:rsidRPr="00862736" w:rsidRDefault="00862736" w:rsidP="00862736">
      <w:pPr>
        <w:spacing w:after="0" w:line="240" w:lineRule="auto"/>
        <w:ind w:firstLine="709"/>
        <w:jc w:val="both"/>
        <w:rPr>
          <w:rFonts w:ascii="Times New Roman" w:eastAsiaTheme="minorHAnsi" w:hAnsi="Times New Roman" w:cs="Times New Roman"/>
          <w:sz w:val="28"/>
          <w:szCs w:val="28"/>
        </w:rPr>
      </w:pPr>
      <w:r w:rsidRPr="00862736">
        <w:rPr>
          <w:rFonts w:ascii="Times New Roman" w:eastAsiaTheme="minorHAnsi" w:hAnsi="Times New Roman" w:cs="Times New Roman"/>
          <w:sz w:val="28"/>
          <w:szCs w:val="28"/>
        </w:rPr>
        <w:t xml:space="preserve">4.18. Иные права и обязанности </w:t>
      </w:r>
      <w:proofErr w:type="spellStart"/>
      <w:r w:rsidRPr="00862736">
        <w:rPr>
          <w:rFonts w:ascii="Times New Roman" w:eastAsiaTheme="minorHAnsi" w:hAnsi="Times New Roman" w:cs="Times New Roman"/>
          <w:sz w:val="28"/>
          <w:szCs w:val="28"/>
        </w:rPr>
        <w:t>Наймодателя</w:t>
      </w:r>
      <w:proofErr w:type="spellEnd"/>
      <w:r w:rsidRPr="00862736">
        <w:rPr>
          <w:rFonts w:ascii="Times New Roman" w:eastAsiaTheme="minorHAnsi" w:hAnsi="Times New Roman" w:cs="Times New Roman"/>
          <w:sz w:val="28"/>
          <w:szCs w:val="28"/>
        </w:rPr>
        <w:t xml:space="preserve"> и Нанимателя жилого помещения по договору найма жилого помещения коммерческого использования, а также порядок и условия изменения и расторжения договора найма жилого помещения коммерческого использования определяются договором найма жилого помещения коммерческого использования и действующим законодательством.</w:t>
      </w:r>
    </w:p>
    <w:p w:rsidR="00502F36" w:rsidRDefault="00502F36">
      <w:r>
        <w:br w:type="page"/>
      </w:r>
    </w:p>
    <w:p w:rsidR="00287B77" w:rsidRPr="00287B77" w:rsidRDefault="00287B77" w:rsidP="00287B77">
      <w:pPr>
        <w:widowControl w:val="0"/>
        <w:spacing w:after="0" w:line="240" w:lineRule="auto"/>
        <w:jc w:val="right"/>
        <w:rPr>
          <w:rFonts w:ascii="Times New Roman" w:eastAsia="Courier New" w:hAnsi="Times New Roman" w:cs="Times New Roman"/>
          <w:b/>
          <w:color w:val="000000"/>
          <w:sz w:val="24"/>
          <w:szCs w:val="24"/>
          <w:lang w:eastAsia="ru-RU"/>
        </w:rPr>
      </w:pPr>
      <w:r w:rsidRPr="00287B77">
        <w:rPr>
          <w:rFonts w:ascii="Times New Roman" w:eastAsia="Courier New" w:hAnsi="Times New Roman" w:cs="Times New Roman"/>
          <w:b/>
          <w:color w:val="000000"/>
          <w:sz w:val="24"/>
          <w:szCs w:val="24"/>
          <w:lang w:eastAsia="ru-RU"/>
        </w:rPr>
        <w:lastRenderedPageBreak/>
        <w:t>ПРОЕКТ</w:t>
      </w: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r w:rsidRPr="00287B77">
        <w:rPr>
          <w:rFonts w:ascii="Times New Roman" w:eastAsia="Courier New" w:hAnsi="Times New Roman" w:cs="Times New Roman"/>
          <w:noProof/>
          <w:color w:val="000000"/>
          <w:sz w:val="24"/>
          <w:szCs w:val="24"/>
          <w:lang w:eastAsia="ru-RU"/>
        </w:rPr>
        <w:drawing>
          <wp:inline distT="0" distB="0" distL="0" distR="0" wp14:anchorId="36EAC3F1" wp14:editId="676BC83E">
            <wp:extent cx="819150" cy="819150"/>
            <wp:effectExtent l="0" t="0" r="0" b="0"/>
            <wp:docPr id="7" name="Рисунок 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p w:rsidR="00287B77" w:rsidRPr="00287B77" w:rsidRDefault="00287B77" w:rsidP="00287B77">
      <w:pPr>
        <w:widowControl w:val="0"/>
        <w:spacing w:after="0" w:line="240" w:lineRule="auto"/>
        <w:jc w:val="center"/>
        <w:rPr>
          <w:rFonts w:ascii="Times New Roman" w:eastAsia="Courier New" w:hAnsi="Times New Roman" w:cs="Times New Roman"/>
          <w:b/>
          <w:bCs/>
          <w:color w:val="000000"/>
          <w:sz w:val="24"/>
          <w:szCs w:val="24"/>
          <w:lang w:eastAsia="ru-RU"/>
        </w:rPr>
      </w:pPr>
      <w:r w:rsidRPr="00287B77">
        <w:rPr>
          <w:rFonts w:ascii="Times New Roman" w:eastAsia="Courier New" w:hAnsi="Times New Roman" w:cs="Times New Roman"/>
          <w:b/>
          <w:bCs/>
          <w:color w:val="000000"/>
          <w:sz w:val="24"/>
          <w:szCs w:val="24"/>
          <w:lang w:eastAsia="ru-RU"/>
        </w:rPr>
        <w:t>РЕШЕНИЕ</w:t>
      </w:r>
    </w:p>
    <w:p w:rsidR="00287B77" w:rsidRPr="00287B77" w:rsidRDefault="00287B77" w:rsidP="00287B77">
      <w:pPr>
        <w:widowControl w:val="0"/>
        <w:spacing w:after="0" w:line="240" w:lineRule="auto"/>
        <w:jc w:val="center"/>
        <w:rPr>
          <w:rFonts w:ascii="Times New Roman" w:eastAsia="Courier New" w:hAnsi="Times New Roman" w:cs="Times New Roman"/>
          <w:b/>
          <w:bCs/>
          <w:color w:val="000000"/>
          <w:sz w:val="24"/>
          <w:szCs w:val="24"/>
          <w:lang w:eastAsia="ru-RU"/>
        </w:rPr>
      </w:pPr>
      <w:r w:rsidRPr="00287B77">
        <w:rPr>
          <w:rFonts w:ascii="Times New Roman" w:eastAsia="Courier New" w:hAnsi="Times New Roman" w:cs="Times New Roman"/>
          <w:b/>
          <w:bCs/>
          <w:color w:val="000000"/>
          <w:sz w:val="24"/>
          <w:szCs w:val="24"/>
          <w:lang w:eastAsia="ru-RU"/>
        </w:rPr>
        <w:t>Совета депутатов муниципального образования</w:t>
      </w:r>
    </w:p>
    <w:p w:rsidR="00287B77" w:rsidRPr="00287B77" w:rsidRDefault="00287B77" w:rsidP="00287B77">
      <w:pPr>
        <w:widowControl w:val="0"/>
        <w:spacing w:after="0" w:line="240" w:lineRule="auto"/>
        <w:jc w:val="center"/>
        <w:rPr>
          <w:rFonts w:ascii="Times New Roman" w:eastAsia="Courier New" w:hAnsi="Times New Roman" w:cs="Times New Roman"/>
          <w:b/>
          <w:bCs/>
          <w:color w:val="000000"/>
          <w:sz w:val="24"/>
          <w:szCs w:val="24"/>
          <w:lang w:eastAsia="ru-RU"/>
        </w:rPr>
      </w:pPr>
      <w:r w:rsidRPr="00287B77">
        <w:rPr>
          <w:rFonts w:ascii="Times New Roman" w:eastAsia="Courier New" w:hAnsi="Times New Roman" w:cs="Times New Roman"/>
          <w:b/>
          <w:bCs/>
          <w:color w:val="000000"/>
          <w:sz w:val="24"/>
          <w:szCs w:val="24"/>
          <w:lang w:eastAsia="ru-RU"/>
        </w:rPr>
        <w:t>«Муниципальный округ Красногорский район Удмуртской Республики»</w:t>
      </w: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r w:rsidRPr="00287B77">
        <w:rPr>
          <w:rFonts w:ascii="Times New Roman" w:eastAsia="Courier New" w:hAnsi="Times New Roman" w:cs="Times New Roman"/>
          <w:b/>
          <w:color w:val="000000"/>
          <w:sz w:val="24"/>
          <w:szCs w:val="24"/>
          <w:lang w:eastAsia="ru-RU"/>
        </w:rPr>
        <w:t>Об установлении нормы предоставления площади жилого помещения на одного человека по договору социального найма и учётной нормы в целях принятия на учёт граждан, нуждающихся в улучшении жилищных условий в муниципальном образовании «Муниципальный округ Красногорский район Удмуртской Республики»</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Принято Советом депутатов</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муниципального образования</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«Муниципальный округ Красногорский район</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Удмуртской Республики»                                                                                   «___»_______ 2024 года</w:t>
      </w:r>
    </w:p>
    <w:p w:rsidR="00287B77" w:rsidRPr="00287B77" w:rsidRDefault="00287B77" w:rsidP="00287B77">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p>
    <w:p w:rsidR="00287B77" w:rsidRPr="00287B77" w:rsidRDefault="00287B77" w:rsidP="00287B77">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proofErr w:type="gramStart"/>
      <w:r w:rsidRPr="00287B77">
        <w:rPr>
          <w:rFonts w:ascii="Times New Roman" w:eastAsia="Arial" w:hAnsi="Times New Roman" w:cs="Times New Roman"/>
          <w:sz w:val="24"/>
          <w:szCs w:val="24"/>
          <w:lang w:eastAsia="ar-SA"/>
        </w:rPr>
        <w:t>В соответствии с пунктом 6 части 1 статьи 16 Федерального закона от 06.10.2003 г. № 131-ФЗ «Об общих принципах организации местного самоуправления в Российской Федерации», частей 2, 5 статьи 50 Жилищного кодекса Российской Федерации, частью 6 статьи 4 Закона Удмуртской Республики от 30.04.2021 г. № 39-РЗ «О преобразовании муниципальных образований, образованных на территории Красногорского района Удмуртской Республики, и наделении вновь образованного муниципального</w:t>
      </w:r>
      <w:proofErr w:type="gramEnd"/>
      <w:r w:rsidRPr="00287B77">
        <w:rPr>
          <w:rFonts w:ascii="Times New Roman" w:eastAsia="Arial" w:hAnsi="Times New Roman" w:cs="Times New Roman"/>
          <w:sz w:val="24"/>
          <w:szCs w:val="24"/>
          <w:lang w:eastAsia="ar-SA"/>
        </w:rPr>
        <w:t xml:space="preserve"> образования статусом муниципального округа» Уставом муниципального образования «Муниципальный округ Красногорский район Удмуртской Республики»</w:t>
      </w:r>
    </w:p>
    <w:p w:rsidR="00287B77" w:rsidRPr="00287B77" w:rsidRDefault="00287B77" w:rsidP="00287B77">
      <w:pPr>
        <w:widowControl w:val="0"/>
        <w:suppressAutoHyphens/>
        <w:autoSpaceDE w:val="0"/>
        <w:spacing w:after="0" w:line="240" w:lineRule="auto"/>
        <w:ind w:right="-1"/>
        <w:jc w:val="center"/>
        <w:rPr>
          <w:rFonts w:ascii="Times New Roman" w:eastAsia="Arial" w:hAnsi="Times New Roman" w:cs="Times New Roman"/>
          <w:sz w:val="24"/>
          <w:szCs w:val="24"/>
          <w:lang w:eastAsia="ar-SA"/>
        </w:rPr>
      </w:pPr>
    </w:p>
    <w:p w:rsidR="00287B77" w:rsidRPr="00287B77" w:rsidRDefault="00287B77" w:rsidP="00287B77">
      <w:pPr>
        <w:widowControl w:val="0"/>
        <w:suppressAutoHyphens/>
        <w:autoSpaceDE w:val="0"/>
        <w:spacing w:after="0" w:line="240" w:lineRule="auto"/>
        <w:ind w:right="-1"/>
        <w:jc w:val="center"/>
        <w:rPr>
          <w:rFonts w:ascii="Times New Roman" w:eastAsia="Arial" w:hAnsi="Times New Roman" w:cs="Times New Roman"/>
          <w:sz w:val="24"/>
          <w:szCs w:val="24"/>
          <w:lang w:eastAsia="ar-SA"/>
        </w:rPr>
      </w:pPr>
      <w:r w:rsidRPr="00287B77">
        <w:rPr>
          <w:rFonts w:ascii="Times New Roman" w:eastAsia="Arial"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287B77" w:rsidRPr="00287B77" w:rsidRDefault="00287B77" w:rsidP="00287B77">
      <w:pPr>
        <w:pStyle w:val="aa"/>
        <w:widowControl w:val="0"/>
        <w:numPr>
          <w:ilvl w:val="0"/>
          <w:numId w:val="6"/>
        </w:numPr>
        <w:spacing w:after="0" w:line="240" w:lineRule="auto"/>
        <w:ind w:left="0" w:firstLine="360"/>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Установить на территории муниципального образования «Муниципальный округ Красногорский район Удмуртской Республики»:</w:t>
      </w:r>
    </w:p>
    <w:p w:rsidR="00287B77" w:rsidRPr="00287B77" w:rsidRDefault="00287B77" w:rsidP="00287B77">
      <w:pPr>
        <w:pStyle w:val="aa"/>
        <w:widowControl w:val="0"/>
        <w:numPr>
          <w:ilvl w:val="1"/>
          <w:numId w:val="6"/>
        </w:numPr>
        <w:spacing w:after="0" w:line="240" w:lineRule="auto"/>
        <w:ind w:left="0" w:firstLine="360"/>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 xml:space="preserve">Норму предоставления площади жилого помещения по договору социального найма в размере 18 </w:t>
      </w:r>
      <w:proofErr w:type="spellStart"/>
      <w:r w:rsidRPr="00287B77">
        <w:rPr>
          <w:rFonts w:ascii="Times New Roman" w:eastAsia="Courier New" w:hAnsi="Times New Roman" w:cs="Times New Roman"/>
          <w:color w:val="000000"/>
          <w:sz w:val="24"/>
          <w:szCs w:val="24"/>
          <w:lang w:eastAsia="ru-RU"/>
        </w:rPr>
        <w:t>кв.м</w:t>
      </w:r>
      <w:proofErr w:type="spellEnd"/>
      <w:r w:rsidRPr="00287B77">
        <w:rPr>
          <w:rFonts w:ascii="Times New Roman" w:eastAsia="Courier New" w:hAnsi="Times New Roman" w:cs="Times New Roman"/>
          <w:color w:val="000000"/>
          <w:sz w:val="24"/>
          <w:szCs w:val="24"/>
          <w:lang w:eastAsia="ru-RU"/>
        </w:rPr>
        <w:t>. общей площади жилого помещения на одного человека.</w:t>
      </w:r>
    </w:p>
    <w:p w:rsidR="00287B77" w:rsidRPr="00287B77" w:rsidRDefault="00287B77" w:rsidP="00287B77">
      <w:pPr>
        <w:pStyle w:val="aa"/>
        <w:widowControl w:val="0"/>
        <w:numPr>
          <w:ilvl w:val="1"/>
          <w:numId w:val="6"/>
        </w:numPr>
        <w:spacing w:after="0" w:line="240" w:lineRule="auto"/>
        <w:ind w:left="0" w:firstLine="360"/>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 xml:space="preserve">Учётную норму площади жилого помещения в размере 14 </w:t>
      </w:r>
      <w:proofErr w:type="spellStart"/>
      <w:r w:rsidRPr="00287B77">
        <w:rPr>
          <w:rFonts w:ascii="Times New Roman" w:eastAsia="Courier New" w:hAnsi="Times New Roman" w:cs="Times New Roman"/>
          <w:color w:val="000000"/>
          <w:sz w:val="24"/>
          <w:szCs w:val="24"/>
          <w:lang w:eastAsia="ru-RU"/>
        </w:rPr>
        <w:t>кв.м</w:t>
      </w:r>
      <w:proofErr w:type="spellEnd"/>
      <w:r w:rsidRPr="00287B77">
        <w:rPr>
          <w:rFonts w:ascii="Times New Roman" w:eastAsia="Courier New" w:hAnsi="Times New Roman" w:cs="Times New Roman"/>
          <w:color w:val="000000"/>
          <w:sz w:val="24"/>
          <w:szCs w:val="24"/>
          <w:lang w:eastAsia="ru-RU"/>
        </w:rPr>
        <w:t>. и менее общей площади жилого помещения на одного человека в целях принятия на учёт граждан, нуждающихся в улучшении жилищных условий.</w:t>
      </w:r>
    </w:p>
    <w:p w:rsidR="00287B77" w:rsidRPr="00287B77" w:rsidRDefault="00287B77" w:rsidP="00287B77">
      <w:pPr>
        <w:pStyle w:val="aa"/>
        <w:widowControl w:val="0"/>
        <w:numPr>
          <w:ilvl w:val="0"/>
          <w:numId w:val="6"/>
        </w:numPr>
        <w:spacing w:after="0" w:line="240" w:lineRule="auto"/>
        <w:ind w:left="0" w:firstLine="360"/>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Решение Совета депутатов муниципального образования «Красногорский район» от 17.10.2013 г. №131 , признать утратившим силу.</w:t>
      </w:r>
    </w:p>
    <w:p w:rsidR="00287B77" w:rsidRPr="00287B77" w:rsidRDefault="00287B77" w:rsidP="00287B77">
      <w:pPr>
        <w:pStyle w:val="aa"/>
        <w:widowControl w:val="0"/>
        <w:numPr>
          <w:ilvl w:val="0"/>
          <w:numId w:val="6"/>
        </w:numPr>
        <w:spacing w:after="0" w:line="240" w:lineRule="auto"/>
        <w:ind w:left="0" w:firstLine="360"/>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rsidR="00287B77" w:rsidRPr="00287B77" w:rsidRDefault="00287B77" w:rsidP="00287B77">
      <w:pPr>
        <w:pStyle w:val="aa"/>
        <w:widowControl w:val="0"/>
        <w:numPr>
          <w:ilvl w:val="0"/>
          <w:numId w:val="6"/>
        </w:numPr>
        <w:spacing w:after="0" w:line="240" w:lineRule="auto"/>
        <w:ind w:left="0" w:firstLine="360"/>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Настоящее решение вступает в силу со дня его официального опубликования.</w:t>
      </w:r>
    </w:p>
    <w:p w:rsidR="00287B77" w:rsidRPr="00287B77" w:rsidRDefault="00287B77" w:rsidP="00287B77">
      <w:pPr>
        <w:widowControl w:val="0"/>
        <w:spacing w:after="0" w:line="240" w:lineRule="auto"/>
        <w:jc w:val="both"/>
        <w:rPr>
          <w:rFonts w:ascii="Times New Roman" w:eastAsia="Courier New" w:hAnsi="Times New Roman" w:cs="Times New Roman"/>
          <w:color w:val="000000"/>
          <w:sz w:val="24"/>
          <w:szCs w:val="24"/>
          <w:lang w:eastAsia="ru-RU"/>
        </w:rPr>
      </w:pPr>
    </w:p>
    <w:p w:rsidR="00287B77" w:rsidRPr="00287B77" w:rsidRDefault="00287B77" w:rsidP="00287B77">
      <w:pPr>
        <w:widowControl w:val="0"/>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 xml:space="preserve">Председатель Совета депутатов </w:t>
      </w:r>
    </w:p>
    <w:p w:rsidR="00287B77" w:rsidRPr="00287B77" w:rsidRDefault="00287B77" w:rsidP="00287B77">
      <w:pPr>
        <w:widowControl w:val="0"/>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 xml:space="preserve">муниципального образования </w:t>
      </w:r>
    </w:p>
    <w:p w:rsidR="00287B77" w:rsidRPr="00287B77" w:rsidRDefault="00287B77" w:rsidP="00287B77">
      <w:pPr>
        <w:widowControl w:val="0"/>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 xml:space="preserve">«Муниципальный округ </w:t>
      </w:r>
    </w:p>
    <w:p w:rsidR="00287B77" w:rsidRPr="00287B77" w:rsidRDefault="00287B77" w:rsidP="00287B77">
      <w:pPr>
        <w:widowControl w:val="0"/>
        <w:tabs>
          <w:tab w:val="left" w:pos="6840"/>
        </w:tabs>
        <w:spacing w:after="0" w:line="240" w:lineRule="auto"/>
        <w:jc w:val="both"/>
        <w:rPr>
          <w:rFonts w:ascii="Times New Roman" w:hAnsi="Times New Roman" w:cs="Times New Roman"/>
          <w:sz w:val="24"/>
          <w:szCs w:val="24"/>
          <w:lang w:eastAsia="ru-RU"/>
        </w:rPr>
      </w:pPr>
      <w:r w:rsidRPr="00287B77">
        <w:rPr>
          <w:rFonts w:ascii="Times New Roman" w:eastAsia="Courier New" w:hAnsi="Times New Roman" w:cs="Times New Roman"/>
          <w:color w:val="000000"/>
          <w:sz w:val="24"/>
          <w:szCs w:val="24"/>
          <w:lang w:eastAsia="ru-RU"/>
        </w:rPr>
        <w:t>Красногорский район Удмуртской Республики»</w:t>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t>И.Б. Прокашев</w:t>
      </w:r>
    </w:p>
    <w:p w:rsidR="00287B77" w:rsidRPr="00287B77" w:rsidRDefault="00287B77" w:rsidP="00287B77">
      <w:pPr>
        <w:spacing w:after="0" w:line="240" w:lineRule="auto"/>
        <w:jc w:val="both"/>
        <w:rPr>
          <w:rFonts w:ascii="Times New Roman" w:hAnsi="Times New Roman" w:cs="Times New Roman"/>
          <w:sz w:val="24"/>
          <w:szCs w:val="24"/>
          <w:lang w:eastAsia="ru-RU"/>
        </w:rPr>
      </w:pP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Глава муниципального образования</w:t>
      </w: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 xml:space="preserve">«Муниципальный округ Красногорский район </w:t>
      </w: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Удмуртской Республики»</w:t>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t>Л.И. Сергеева</w:t>
      </w: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село Красногорское</w:t>
      </w:r>
      <w:r>
        <w:rPr>
          <w:rFonts w:ascii="Times New Roman" w:hAnsi="Times New Roman" w:cs="Times New Roman"/>
          <w:sz w:val="24"/>
          <w:szCs w:val="24"/>
          <w:lang w:eastAsia="ru-RU"/>
        </w:rPr>
        <w:t xml:space="preserve"> </w:t>
      </w:r>
      <w:r w:rsidRPr="00287B77">
        <w:rPr>
          <w:rFonts w:ascii="Times New Roman" w:hAnsi="Times New Roman" w:cs="Times New Roman"/>
          <w:sz w:val="24"/>
          <w:szCs w:val="24"/>
          <w:lang w:eastAsia="ru-RU"/>
        </w:rPr>
        <w:t>«___» __________ 2024 года</w:t>
      </w:r>
      <w:r>
        <w:rPr>
          <w:rFonts w:ascii="Times New Roman" w:hAnsi="Times New Roman" w:cs="Times New Roman"/>
          <w:sz w:val="24"/>
          <w:szCs w:val="24"/>
          <w:lang w:eastAsia="ru-RU"/>
        </w:rPr>
        <w:t xml:space="preserve"> </w:t>
      </w:r>
      <w:r w:rsidRPr="00287B77">
        <w:rPr>
          <w:rFonts w:ascii="Times New Roman" w:hAnsi="Times New Roman" w:cs="Times New Roman"/>
          <w:sz w:val="24"/>
          <w:szCs w:val="24"/>
          <w:lang w:eastAsia="ru-RU"/>
        </w:rPr>
        <w:t>№ _____</w:t>
      </w:r>
    </w:p>
    <w:p w:rsidR="00287B77" w:rsidRPr="00287B77" w:rsidRDefault="00287B77" w:rsidP="00287B77">
      <w:pPr>
        <w:widowControl w:val="0"/>
        <w:spacing w:after="0" w:line="240" w:lineRule="auto"/>
        <w:jc w:val="right"/>
        <w:rPr>
          <w:rFonts w:ascii="Times New Roman" w:eastAsia="Courier New" w:hAnsi="Times New Roman" w:cs="Times New Roman"/>
          <w:b/>
          <w:color w:val="000000"/>
          <w:sz w:val="24"/>
          <w:szCs w:val="24"/>
          <w:lang w:eastAsia="ru-RU"/>
        </w:rPr>
      </w:pPr>
      <w:r w:rsidRPr="00287B77">
        <w:rPr>
          <w:rFonts w:ascii="Times New Roman" w:eastAsia="Courier New" w:hAnsi="Times New Roman" w:cs="Times New Roman"/>
          <w:b/>
          <w:color w:val="000000"/>
          <w:sz w:val="24"/>
          <w:szCs w:val="24"/>
          <w:lang w:eastAsia="ru-RU"/>
        </w:rPr>
        <w:lastRenderedPageBreak/>
        <w:t>ПРОЕКТ</w:t>
      </w: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r w:rsidRPr="00287B77">
        <w:rPr>
          <w:rFonts w:ascii="Times New Roman" w:eastAsia="Courier New" w:hAnsi="Times New Roman" w:cs="Times New Roman"/>
          <w:noProof/>
          <w:color w:val="000000"/>
          <w:sz w:val="24"/>
          <w:szCs w:val="24"/>
          <w:lang w:eastAsia="ru-RU"/>
        </w:rPr>
        <w:drawing>
          <wp:inline distT="0" distB="0" distL="0" distR="0" wp14:anchorId="5A72CFD2" wp14:editId="019B9A0A">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mini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819150" cy="819150"/>
                    </a:xfrm>
                    <a:prstGeom prst="rect">
                      <a:avLst/>
                    </a:prstGeom>
                    <a:noFill/>
                    <a:ln>
                      <a:noFill/>
                    </a:ln>
                  </pic:spPr>
                </pic:pic>
              </a:graphicData>
            </a:graphic>
          </wp:inline>
        </w:drawing>
      </w:r>
    </w:p>
    <w:p w:rsidR="00287B77" w:rsidRPr="00287B77" w:rsidRDefault="00287B77" w:rsidP="00287B77">
      <w:pPr>
        <w:widowControl w:val="0"/>
        <w:spacing w:after="0" w:line="240" w:lineRule="auto"/>
        <w:jc w:val="center"/>
        <w:rPr>
          <w:rFonts w:ascii="Times New Roman" w:eastAsia="Courier New" w:hAnsi="Times New Roman" w:cs="Times New Roman"/>
          <w:b/>
          <w:bCs/>
          <w:color w:val="000000"/>
          <w:sz w:val="24"/>
          <w:szCs w:val="24"/>
          <w:lang w:eastAsia="ru-RU"/>
        </w:rPr>
      </w:pPr>
      <w:r w:rsidRPr="00287B77">
        <w:rPr>
          <w:rFonts w:ascii="Times New Roman" w:eastAsia="Courier New" w:hAnsi="Times New Roman" w:cs="Times New Roman"/>
          <w:b/>
          <w:bCs/>
          <w:color w:val="000000"/>
          <w:sz w:val="24"/>
          <w:szCs w:val="24"/>
          <w:lang w:eastAsia="ru-RU"/>
        </w:rPr>
        <w:t>РЕШЕНИЕ</w:t>
      </w:r>
    </w:p>
    <w:p w:rsidR="00287B77" w:rsidRPr="00287B77" w:rsidRDefault="00287B77" w:rsidP="00287B77">
      <w:pPr>
        <w:widowControl w:val="0"/>
        <w:spacing w:after="0" w:line="240" w:lineRule="auto"/>
        <w:jc w:val="center"/>
        <w:rPr>
          <w:rFonts w:ascii="Times New Roman" w:eastAsia="Courier New" w:hAnsi="Times New Roman" w:cs="Times New Roman"/>
          <w:b/>
          <w:bCs/>
          <w:color w:val="000000"/>
          <w:sz w:val="24"/>
          <w:szCs w:val="24"/>
          <w:lang w:eastAsia="ru-RU"/>
        </w:rPr>
      </w:pPr>
      <w:r w:rsidRPr="00287B77">
        <w:rPr>
          <w:rFonts w:ascii="Times New Roman" w:eastAsia="Courier New" w:hAnsi="Times New Roman" w:cs="Times New Roman"/>
          <w:b/>
          <w:bCs/>
          <w:color w:val="000000"/>
          <w:sz w:val="24"/>
          <w:szCs w:val="24"/>
          <w:lang w:eastAsia="ru-RU"/>
        </w:rPr>
        <w:t>Совета депутатов муниципального образования</w:t>
      </w:r>
    </w:p>
    <w:p w:rsidR="00287B77" w:rsidRPr="00287B77" w:rsidRDefault="00287B77" w:rsidP="00287B77">
      <w:pPr>
        <w:widowControl w:val="0"/>
        <w:spacing w:after="0" w:line="240" w:lineRule="auto"/>
        <w:jc w:val="center"/>
        <w:rPr>
          <w:rFonts w:ascii="Times New Roman" w:eastAsia="Courier New" w:hAnsi="Times New Roman" w:cs="Times New Roman"/>
          <w:b/>
          <w:bCs/>
          <w:color w:val="000000"/>
          <w:sz w:val="24"/>
          <w:szCs w:val="24"/>
          <w:lang w:eastAsia="ru-RU"/>
        </w:rPr>
      </w:pPr>
      <w:r w:rsidRPr="00287B77">
        <w:rPr>
          <w:rFonts w:ascii="Times New Roman" w:eastAsia="Courier New" w:hAnsi="Times New Roman" w:cs="Times New Roman"/>
          <w:b/>
          <w:bCs/>
          <w:color w:val="000000"/>
          <w:sz w:val="24"/>
          <w:szCs w:val="24"/>
          <w:lang w:eastAsia="ru-RU"/>
        </w:rPr>
        <w:t>«Муниципальный округ Красногорский район Удмуртской Республики»</w:t>
      </w: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r w:rsidRPr="00287B77">
        <w:rPr>
          <w:rFonts w:ascii="Times New Roman" w:eastAsia="Courier New" w:hAnsi="Times New Roman" w:cs="Times New Roman"/>
          <w:b/>
          <w:color w:val="000000"/>
          <w:sz w:val="24"/>
          <w:szCs w:val="24"/>
          <w:lang w:eastAsia="ru-RU"/>
        </w:rPr>
        <w:t>Об утверждении Положения о составе, порядке подготовки и утверждения местных нормативов градостроительного проектирования муниципального образования «Муниципальный округ Красногорский район  Удмуртской Республики»</w:t>
      </w:r>
    </w:p>
    <w:p w:rsidR="00287B77" w:rsidRPr="00287B77" w:rsidRDefault="00287B77" w:rsidP="00287B77">
      <w:pPr>
        <w:widowControl w:val="0"/>
        <w:spacing w:after="0" w:line="240" w:lineRule="auto"/>
        <w:jc w:val="center"/>
        <w:rPr>
          <w:rFonts w:ascii="Times New Roman" w:eastAsia="Courier New" w:hAnsi="Times New Roman" w:cs="Times New Roman"/>
          <w:b/>
          <w:color w:val="000000"/>
          <w:sz w:val="24"/>
          <w:szCs w:val="24"/>
          <w:lang w:eastAsia="ru-RU"/>
        </w:rPr>
      </w:pP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Принято Советом депутатов</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муниципального образования</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«Муниципальный округ Красногорский район</w:t>
      </w:r>
    </w:p>
    <w:p w:rsidR="00287B77" w:rsidRPr="00287B77" w:rsidRDefault="00287B77" w:rsidP="00287B77">
      <w:pPr>
        <w:widowControl w:val="0"/>
        <w:spacing w:after="0" w:line="240" w:lineRule="auto"/>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Удмуртской Республики»                                                                      «___» ______ 2024 года</w:t>
      </w:r>
    </w:p>
    <w:p w:rsidR="00287B77" w:rsidRPr="00287B77" w:rsidRDefault="00287B77" w:rsidP="00287B77">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p>
    <w:p w:rsidR="00287B77" w:rsidRPr="00287B77" w:rsidRDefault="00287B77" w:rsidP="00287B77">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r w:rsidRPr="00287B77">
        <w:rPr>
          <w:rFonts w:ascii="Times New Roman" w:eastAsia="Arial" w:hAnsi="Times New Roman" w:cs="Times New Roman"/>
          <w:sz w:val="24"/>
          <w:szCs w:val="24"/>
          <w:lang w:eastAsia="ar-SA"/>
        </w:rPr>
        <w:t>В соответствии с Градостроительным кодексом Российской Федерации, статьей 16 Федерального закона от 06.10.2003 г. № 131-ФЗ «Об общих принципах организации местного самоуправления в Российской Федерации», руководствуясь Уставом муниципального образования «Муниципальный округ Красногорский район Удмуртской Республики»</w:t>
      </w:r>
    </w:p>
    <w:p w:rsidR="00287B77" w:rsidRPr="00287B77" w:rsidRDefault="00287B77" w:rsidP="00287B77">
      <w:pPr>
        <w:widowControl w:val="0"/>
        <w:suppressAutoHyphens/>
        <w:autoSpaceDE w:val="0"/>
        <w:spacing w:after="0" w:line="240" w:lineRule="auto"/>
        <w:ind w:right="-1" w:firstLine="709"/>
        <w:jc w:val="both"/>
        <w:rPr>
          <w:rFonts w:ascii="Times New Roman" w:eastAsia="Arial" w:hAnsi="Times New Roman" w:cs="Times New Roman"/>
          <w:sz w:val="24"/>
          <w:szCs w:val="24"/>
          <w:lang w:eastAsia="ar-SA"/>
        </w:rPr>
      </w:pPr>
    </w:p>
    <w:p w:rsidR="00287B77" w:rsidRPr="00287B77" w:rsidRDefault="00287B77" w:rsidP="00287B77">
      <w:pPr>
        <w:widowControl w:val="0"/>
        <w:suppressAutoHyphens/>
        <w:autoSpaceDE w:val="0"/>
        <w:spacing w:after="0" w:line="240" w:lineRule="auto"/>
        <w:ind w:right="-1" w:firstLine="709"/>
        <w:jc w:val="center"/>
        <w:rPr>
          <w:rFonts w:ascii="Times New Roman" w:eastAsia="Arial" w:hAnsi="Times New Roman" w:cs="Times New Roman"/>
          <w:sz w:val="24"/>
          <w:szCs w:val="24"/>
          <w:lang w:eastAsia="ar-SA"/>
        </w:rPr>
      </w:pPr>
      <w:r w:rsidRPr="00287B77">
        <w:rPr>
          <w:rFonts w:ascii="Times New Roman" w:eastAsia="Arial" w:hAnsi="Times New Roman" w:cs="Times New Roman"/>
          <w:sz w:val="24"/>
          <w:szCs w:val="24"/>
          <w:lang w:eastAsia="ar-SA"/>
        </w:rPr>
        <w:t>Совет депутатов муниципального образования «Муниципальный округ Красногорский район Удмуртской Республики» РЕШАЕТ:</w:t>
      </w:r>
    </w:p>
    <w:p w:rsidR="00287B77" w:rsidRPr="00287B77" w:rsidRDefault="00287B77" w:rsidP="00287B77">
      <w:pPr>
        <w:widowControl w:val="0"/>
        <w:suppressAutoHyphens/>
        <w:autoSpaceDE w:val="0"/>
        <w:spacing w:after="0" w:line="240" w:lineRule="auto"/>
        <w:ind w:right="-1" w:firstLine="709"/>
        <w:jc w:val="center"/>
        <w:rPr>
          <w:rFonts w:ascii="Times New Roman" w:eastAsia="Arial" w:hAnsi="Times New Roman" w:cs="Times New Roman"/>
          <w:sz w:val="24"/>
          <w:szCs w:val="24"/>
          <w:lang w:eastAsia="ar-SA"/>
        </w:rPr>
      </w:pPr>
    </w:p>
    <w:p w:rsidR="00287B77" w:rsidRPr="00287B77" w:rsidRDefault="00287B77" w:rsidP="00287B77">
      <w:pPr>
        <w:pStyle w:val="aa"/>
        <w:widowControl w:val="0"/>
        <w:numPr>
          <w:ilvl w:val="1"/>
          <w:numId w:val="1"/>
        </w:numPr>
        <w:spacing w:after="0" w:line="240" w:lineRule="auto"/>
        <w:ind w:left="142" w:firstLine="284"/>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Утвердить Положение о составе, порядке подготовки и утверждения местных нормативов градостроительного проектирования муниципального образования «Муниципальный округ Красногорский район Удмуртской Республики» (приложение № 1).</w:t>
      </w:r>
    </w:p>
    <w:p w:rsidR="00287B77" w:rsidRPr="00287B77" w:rsidRDefault="00287B77" w:rsidP="00287B77">
      <w:pPr>
        <w:widowControl w:val="0"/>
        <w:numPr>
          <w:ilvl w:val="1"/>
          <w:numId w:val="1"/>
        </w:numPr>
        <w:spacing w:after="0" w:line="240" w:lineRule="auto"/>
        <w:ind w:left="142" w:firstLine="284"/>
        <w:contextualSpacing/>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Настоящее решение опубликовать на официальном сайте муниципального образования «Муниципальный округ Красногорский район Удмуртской Республики».</w:t>
      </w:r>
    </w:p>
    <w:p w:rsidR="00287B77" w:rsidRPr="00287B77" w:rsidRDefault="00287B77" w:rsidP="00287B77">
      <w:pPr>
        <w:widowControl w:val="0"/>
        <w:numPr>
          <w:ilvl w:val="1"/>
          <w:numId w:val="1"/>
        </w:numPr>
        <w:spacing w:after="0" w:line="240" w:lineRule="auto"/>
        <w:ind w:left="221" w:hangingChars="92" w:hanging="221"/>
        <w:contextualSpacing/>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Настоящие решение вступает в силу со дня его официального опубликования.</w:t>
      </w:r>
    </w:p>
    <w:p w:rsidR="00287B77" w:rsidRPr="00287B77" w:rsidRDefault="00287B77" w:rsidP="00287B77">
      <w:pPr>
        <w:widowControl w:val="0"/>
        <w:spacing w:after="0" w:line="240" w:lineRule="auto"/>
        <w:ind w:firstLine="709"/>
        <w:jc w:val="both"/>
        <w:rPr>
          <w:rFonts w:ascii="Times New Roman" w:eastAsia="Courier New" w:hAnsi="Times New Roman" w:cs="Times New Roman"/>
          <w:color w:val="000000"/>
          <w:sz w:val="24"/>
          <w:szCs w:val="24"/>
          <w:lang w:eastAsia="ru-RU"/>
        </w:rPr>
      </w:pPr>
    </w:p>
    <w:p w:rsidR="00287B77" w:rsidRPr="00287B77" w:rsidRDefault="00287B77" w:rsidP="00287B77">
      <w:pPr>
        <w:widowControl w:val="0"/>
        <w:spacing w:after="0" w:line="240" w:lineRule="auto"/>
        <w:ind w:firstLine="709"/>
        <w:jc w:val="both"/>
        <w:rPr>
          <w:rFonts w:ascii="Times New Roman" w:eastAsia="Courier New" w:hAnsi="Times New Roman" w:cs="Times New Roman"/>
          <w:color w:val="000000"/>
          <w:sz w:val="24"/>
          <w:szCs w:val="24"/>
          <w:lang w:eastAsia="ru-RU"/>
        </w:rPr>
      </w:pPr>
    </w:p>
    <w:p w:rsidR="00287B77" w:rsidRPr="00287B77" w:rsidRDefault="00287B77" w:rsidP="00287B77">
      <w:pPr>
        <w:widowControl w:val="0"/>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Председатель Совета депутатов муниципального</w:t>
      </w:r>
    </w:p>
    <w:p w:rsidR="00287B77" w:rsidRPr="00287B77" w:rsidRDefault="00287B77" w:rsidP="00287B77">
      <w:pPr>
        <w:widowControl w:val="0"/>
        <w:tabs>
          <w:tab w:val="left" w:pos="6840"/>
        </w:tabs>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образования «Муниципальный округ</w:t>
      </w:r>
    </w:p>
    <w:p w:rsidR="00287B77" w:rsidRPr="00287B77" w:rsidRDefault="00287B77" w:rsidP="00287B77">
      <w:pPr>
        <w:widowControl w:val="0"/>
        <w:tabs>
          <w:tab w:val="left" w:pos="6840"/>
        </w:tabs>
        <w:spacing w:after="0" w:line="240" w:lineRule="auto"/>
        <w:jc w:val="both"/>
        <w:rPr>
          <w:rFonts w:ascii="Times New Roman" w:hAnsi="Times New Roman" w:cs="Times New Roman"/>
          <w:sz w:val="24"/>
          <w:szCs w:val="24"/>
          <w:lang w:eastAsia="ru-RU"/>
        </w:rPr>
      </w:pPr>
      <w:r w:rsidRPr="00287B77">
        <w:rPr>
          <w:rFonts w:ascii="Times New Roman" w:eastAsia="Courier New" w:hAnsi="Times New Roman" w:cs="Times New Roman"/>
          <w:color w:val="000000"/>
          <w:sz w:val="24"/>
          <w:szCs w:val="24"/>
          <w:lang w:eastAsia="ru-RU"/>
        </w:rPr>
        <w:t>Красногорский район Удмуртской Республики»</w:t>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t>И.Б. Прокашев</w:t>
      </w:r>
    </w:p>
    <w:p w:rsidR="00287B77" w:rsidRPr="00287B77" w:rsidRDefault="00287B77" w:rsidP="00287B77">
      <w:pPr>
        <w:spacing w:after="0" w:line="240" w:lineRule="auto"/>
        <w:jc w:val="both"/>
        <w:rPr>
          <w:rFonts w:ascii="Times New Roman" w:hAnsi="Times New Roman" w:cs="Times New Roman"/>
          <w:sz w:val="24"/>
          <w:szCs w:val="24"/>
          <w:lang w:eastAsia="ru-RU"/>
        </w:rPr>
      </w:pPr>
    </w:p>
    <w:p w:rsidR="00287B77" w:rsidRPr="00287B77" w:rsidRDefault="00287B77" w:rsidP="00287B77">
      <w:pPr>
        <w:spacing w:after="0" w:line="240" w:lineRule="auto"/>
        <w:jc w:val="both"/>
        <w:rPr>
          <w:rFonts w:ascii="Times New Roman" w:hAnsi="Times New Roman" w:cs="Times New Roman"/>
          <w:sz w:val="24"/>
          <w:szCs w:val="24"/>
          <w:lang w:eastAsia="ru-RU"/>
        </w:rPr>
      </w:pP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Глава муниципального образования</w:t>
      </w: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 xml:space="preserve">«Муниципальный округ Красногорский район </w:t>
      </w: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Удмуртской Республики»</w:t>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t>Л.И. Сергеева</w:t>
      </w: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село Красногорское</w:t>
      </w: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«___» _________ 2024 года</w:t>
      </w: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 _____</w:t>
      </w: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p>
    <w:p w:rsidR="00287B77" w:rsidRPr="00287B77" w:rsidRDefault="00287B77" w:rsidP="00287B77">
      <w:pPr>
        <w:autoSpaceDE w:val="0"/>
        <w:autoSpaceDN w:val="0"/>
        <w:spacing w:after="0" w:line="240" w:lineRule="auto"/>
        <w:jc w:val="both"/>
        <w:rPr>
          <w:rFonts w:ascii="Times New Roman" w:hAnsi="Times New Roman" w:cs="Times New Roman"/>
          <w:sz w:val="24"/>
          <w:szCs w:val="24"/>
          <w:lang w:eastAsia="ru-RU"/>
        </w:rPr>
      </w:pPr>
    </w:p>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eastAsia="Courier New" w:hAnsi="Times New Roman" w:cs="Times New Roman"/>
          <w:color w:val="000000"/>
          <w:sz w:val="24"/>
          <w:szCs w:val="24"/>
          <w:lang w:eastAsia="ru-RU"/>
        </w:rPr>
        <w:br w:type="page"/>
      </w:r>
    </w:p>
    <w:p w:rsidR="00287B77" w:rsidRPr="00287B77" w:rsidRDefault="00287B77" w:rsidP="00287B77">
      <w:pPr>
        <w:widowControl w:val="0"/>
        <w:spacing w:after="0" w:line="240" w:lineRule="auto"/>
        <w:ind w:left="4840"/>
        <w:jc w:val="both"/>
        <w:rPr>
          <w:rFonts w:ascii="Times New Roman" w:hAnsi="Times New Roman" w:cs="Times New Roman"/>
          <w:color w:val="000000"/>
          <w:sz w:val="24"/>
          <w:szCs w:val="24"/>
          <w:lang w:eastAsia="ru-RU"/>
        </w:rPr>
      </w:pPr>
      <w:r w:rsidRPr="00287B77">
        <w:rPr>
          <w:rFonts w:ascii="Times New Roman" w:hAnsi="Times New Roman" w:cs="Times New Roman"/>
          <w:color w:val="000000"/>
          <w:sz w:val="24"/>
          <w:szCs w:val="24"/>
          <w:lang w:eastAsia="ru-RU"/>
        </w:rPr>
        <w:lastRenderedPageBreak/>
        <w:t>Приложение № 1</w:t>
      </w:r>
    </w:p>
    <w:p w:rsidR="00287B77" w:rsidRPr="00287B77" w:rsidRDefault="00287B77" w:rsidP="00287B77">
      <w:pPr>
        <w:widowControl w:val="0"/>
        <w:spacing w:after="0" w:line="240" w:lineRule="auto"/>
        <w:ind w:left="4840"/>
        <w:jc w:val="both"/>
        <w:rPr>
          <w:rFonts w:ascii="Times New Roman" w:hAnsi="Times New Roman" w:cs="Times New Roman"/>
          <w:color w:val="000000"/>
          <w:sz w:val="24"/>
          <w:szCs w:val="24"/>
          <w:lang w:eastAsia="ru-RU"/>
        </w:rPr>
      </w:pPr>
      <w:r w:rsidRPr="00287B77">
        <w:rPr>
          <w:rFonts w:ascii="Times New Roman" w:hAnsi="Times New Roman" w:cs="Times New Roman"/>
          <w:color w:val="000000"/>
          <w:sz w:val="24"/>
          <w:szCs w:val="24"/>
          <w:lang w:eastAsia="ru-RU"/>
        </w:rPr>
        <w:t>к решению Совета депутатов муниципального образования «Муниципальный округ Красногорский район Удмуртской Республики»</w:t>
      </w:r>
    </w:p>
    <w:p w:rsidR="00287B77" w:rsidRPr="00287B77" w:rsidRDefault="00287B77" w:rsidP="00287B77">
      <w:pPr>
        <w:widowControl w:val="0"/>
        <w:spacing w:after="0" w:line="240" w:lineRule="auto"/>
        <w:ind w:left="4840"/>
        <w:jc w:val="both"/>
        <w:rPr>
          <w:rFonts w:ascii="Times New Roman" w:hAnsi="Times New Roman" w:cs="Times New Roman"/>
          <w:color w:val="000000"/>
          <w:sz w:val="24"/>
          <w:szCs w:val="24"/>
          <w:lang w:val="en-US" w:eastAsia="ru-RU"/>
        </w:rPr>
      </w:pPr>
      <w:r w:rsidRPr="00287B77">
        <w:rPr>
          <w:rFonts w:ascii="Times New Roman" w:hAnsi="Times New Roman" w:cs="Times New Roman"/>
          <w:color w:val="000000"/>
          <w:sz w:val="24"/>
          <w:szCs w:val="24"/>
          <w:lang w:eastAsia="ru-RU"/>
        </w:rPr>
        <w:t xml:space="preserve">от «___» </w:t>
      </w:r>
      <w:r w:rsidRPr="00287B77">
        <w:rPr>
          <w:rFonts w:ascii="Times New Roman" w:hAnsi="Times New Roman" w:cs="Times New Roman"/>
          <w:color w:val="000000"/>
          <w:sz w:val="24"/>
          <w:szCs w:val="24"/>
          <w:lang w:val="en-US" w:eastAsia="ru-RU"/>
        </w:rPr>
        <w:t xml:space="preserve">__________ </w:t>
      </w:r>
      <w:r w:rsidRPr="00287B77">
        <w:rPr>
          <w:rFonts w:ascii="Times New Roman" w:hAnsi="Times New Roman" w:cs="Times New Roman"/>
          <w:color w:val="000000"/>
          <w:sz w:val="24"/>
          <w:szCs w:val="24"/>
          <w:lang w:eastAsia="ru-RU"/>
        </w:rPr>
        <w:t>20</w:t>
      </w:r>
      <w:r w:rsidRPr="00287B77">
        <w:rPr>
          <w:rFonts w:ascii="Times New Roman" w:hAnsi="Times New Roman" w:cs="Times New Roman"/>
          <w:color w:val="000000"/>
          <w:sz w:val="24"/>
          <w:szCs w:val="24"/>
          <w:lang w:val="en-US" w:eastAsia="ru-RU"/>
        </w:rPr>
        <w:t>24</w:t>
      </w:r>
      <w:r w:rsidRPr="00287B77">
        <w:rPr>
          <w:rFonts w:ascii="Times New Roman" w:hAnsi="Times New Roman" w:cs="Times New Roman"/>
          <w:color w:val="000000"/>
          <w:sz w:val="24"/>
          <w:szCs w:val="24"/>
          <w:lang w:eastAsia="ru-RU"/>
        </w:rPr>
        <w:t xml:space="preserve">г. № </w:t>
      </w:r>
      <w:r w:rsidRPr="00287B77">
        <w:rPr>
          <w:rFonts w:ascii="Times New Roman" w:hAnsi="Times New Roman" w:cs="Times New Roman"/>
          <w:color w:val="000000"/>
          <w:sz w:val="24"/>
          <w:szCs w:val="24"/>
          <w:lang w:val="en-US" w:eastAsia="ru-RU"/>
        </w:rPr>
        <w:t>______</w:t>
      </w:r>
    </w:p>
    <w:p w:rsidR="00287B77" w:rsidRPr="00287B77" w:rsidRDefault="00287B77" w:rsidP="00287B77">
      <w:pPr>
        <w:widowControl w:val="0"/>
        <w:spacing w:after="0" w:line="240" w:lineRule="auto"/>
        <w:jc w:val="both"/>
        <w:rPr>
          <w:rFonts w:ascii="Times New Roman" w:hAnsi="Times New Roman" w:cs="Times New Roman"/>
          <w:b/>
          <w:bCs/>
          <w:color w:val="000000"/>
          <w:sz w:val="24"/>
          <w:szCs w:val="24"/>
          <w:lang w:eastAsia="ru-RU"/>
        </w:rPr>
      </w:pPr>
    </w:p>
    <w:p w:rsidR="00287B77" w:rsidRPr="00287B77" w:rsidRDefault="00287B77" w:rsidP="00287B77">
      <w:pPr>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t>Положение</w:t>
      </w:r>
    </w:p>
    <w:p w:rsidR="00287B77" w:rsidRPr="00287B77" w:rsidRDefault="00287B77" w:rsidP="00287B77">
      <w:pPr>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t>о составе, порядке подготовки и утверждения местных нормативов градостроительного проектирования муниципального образования «Муниципальный округ Красногорский район Удмуртской Республики»</w:t>
      </w:r>
    </w:p>
    <w:p w:rsidR="00287B77" w:rsidRPr="00287B77" w:rsidRDefault="00287B77" w:rsidP="00287B77">
      <w:pPr>
        <w:spacing w:after="0" w:line="240" w:lineRule="auto"/>
        <w:jc w:val="center"/>
        <w:rPr>
          <w:rFonts w:ascii="Times New Roman" w:hAnsi="Times New Roman" w:cs="Times New Roman"/>
          <w:sz w:val="24"/>
          <w:szCs w:val="24"/>
          <w:lang w:eastAsia="ru-RU"/>
        </w:rPr>
      </w:pPr>
    </w:p>
    <w:p w:rsidR="00287B77" w:rsidRPr="00287B77" w:rsidRDefault="00287B77" w:rsidP="00287B77">
      <w:pPr>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t>1. Общие положения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1.1.</w:t>
      </w:r>
      <w:r w:rsidRPr="00287B77">
        <w:rPr>
          <w:rFonts w:ascii="Times New Roman" w:hAnsi="Times New Roman" w:cs="Times New Roman"/>
          <w:sz w:val="24"/>
          <w:szCs w:val="24"/>
          <w:lang w:eastAsia="ru-RU"/>
        </w:rPr>
        <w:tab/>
        <w:t>Настоящим Положением определены состав, порядок подготовки и утверждения местных нормативов градостроительного проектирования муниципального образования «Муниципальный округ Красногорский район Удмуртской Республики» (далее - местные нормативы).</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1.2.</w:t>
      </w:r>
      <w:r w:rsidRPr="00287B77">
        <w:rPr>
          <w:rFonts w:ascii="Times New Roman" w:hAnsi="Times New Roman" w:cs="Times New Roman"/>
          <w:sz w:val="24"/>
          <w:szCs w:val="24"/>
          <w:lang w:eastAsia="ru-RU"/>
        </w:rPr>
        <w:tab/>
      </w:r>
      <w:proofErr w:type="gramStart"/>
      <w:r w:rsidRPr="00287B77">
        <w:rPr>
          <w:rFonts w:ascii="Times New Roman" w:hAnsi="Times New Roman" w:cs="Times New Roman"/>
          <w:sz w:val="24"/>
          <w:szCs w:val="24"/>
          <w:lang w:eastAsia="ru-RU"/>
        </w:rPr>
        <w:t>Местные нормативы разрабатываются в соответствии с Градостроительным кодексом Российской Федерации, Федеральным законом от 06.10.2003 г. № 131-ФЗ «Об общих принципах организации местного самоуправления в Российской Федерации», с учётом законодательства Российской Федерации о техническом регулировании, земельного, лесного, водного законодательства, законодательства об особо охраняемых природных территориях, об охране окружающей среды, об охране объектов культурного наследия (памятников истории и культуры) народов Российской Федерации, иного</w:t>
      </w:r>
      <w:proofErr w:type="gramEnd"/>
      <w:r w:rsidRPr="00287B77">
        <w:rPr>
          <w:rFonts w:ascii="Times New Roman" w:hAnsi="Times New Roman" w:cs="Times New Roman"/>
          <w:sz w:val="24"/>
          <w:szCs w:val="24"/>
          <w:lang w:eastAsia="ru-RU"/>
        </w:rPr>
        <w:t xml:space="preserve"> законодательства Российской Федерации и Удмурткой Республики.</w:t>
      </w:r>
    </w:p>
    <w:p w:rsidR="00287B77" w:rsidRPr="00287B77" w:rsidRDefault="00287B77" w:rsidP="00287B77">
      <w:pPr>
        <w:keepLines/>
        <w:spacing w:after="0" w:line="240" w:lineRule="auto"/>
        <w:ind w:firstLine="567"/>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 xml:space="preserve">Местные нормативы разрабатываются с учётом особенностей населённых пунктов в </w:t>
      </w:r>
      <w:proofErr w:type="gramStart"/>
      <w:r w:rsidRPr="00287B77">
        <w:rPr>
          <w:rFonts w:ascii="Times New Roman" w:hAnsi="Times New Roman" w:cs="Times New Roman"/>
          <w:sz w:val="24"/>
          <w:szCs w:val="24"/>
          <w:lang w:eastAsia="ru-RU"/>
        </w:rPr>
        <w:t>границах</w:t>
      </w:r>
      <w:proofErr w:type="gramEnd"/>
      <w:r w:rsidRPr="00287B77">
        <w:rPr>
          <w:rFonts w:ascii="Times New Roman" w:hAnsi="Times New Roman" w:cs="Times New Roman"/>
          <w:sz w:val="24"/>
          <w:szCs w:val="24"/>
          <w:lang w:eastAsia="ru-RU"/>
        </w:rPr>
        <w:t xml:space="preserve"> муниципального образования «Муниципальный округ Красногорский район Удмуртской Республики».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1.3.</w:t>
      </w:r>
      <w:r w:rsidRPr="00287B77">
        <w:rPr>
          <w:rFonts w:ascii="Times New Roman" w:hAnsi="Times New Roman" w:cs="Times New Roman"/>
          <w:sz w:val="24"/>
          <w:szCs w:val="24"/>
          <w:lang w:eastAsia="ru-RU"/>
        </w:rPr>
        <w:tab/>
        <w:t xml:space="preserve">Местные нормативы являются комплексным документом органов местного самоуправления, устанавливающим требования к планировочной организации поселения и параметрам застройки населённых пунктов, находящихся в </w:t>
      </w:r>
      <w:proofErr w:type="gramStart"/>
      <w:r w:rsidRPr="00287B77">
        <w:rPr>
          <w:rFonts w:ascii="Times New Roman" w:hAnsi="Times New Roman" w:cs="Times New Roman"/>
          <w:sz w:val="24"/>
          <w:szCs w:val="24"/>
          <w:lang w:eastAsia="ru-RU"/>
        </w:rPr>
        <w:t>границах</w:t>
      </w:r>
      <w:proofErr w:type="gramEnd"/>
      <w:r w:rsidRPr="00287B77">
        <w:rPr>
          <w:rFonts w:ascii="Times New Roman" w:hAnsi="Times New Roman" w:cs="Times New Roman"/>
          <w:sz w:val="24"/>
          <w:szCs w:val="24"/>
          <w:lang w:eastAsia="ru-RU"/>
        </w:rPr>
        <w:t xml:space="preserve"> муниципального округа (далее - населённые пункты).</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1.4.</w:t>
      </w:r>
      <w:r w:rsidRPr="00287B77">
        <w:rPr>
          <w:rFonts w:ascii="Times New Roman" w:hAnsi="Times New Roman" w:cs="Times New Roman"/>
          <w:sz w:val="24"/>
          <w:szCs w:val="24"/>
          <w:lang w:eastAsia="ru-RU"/>
        </w:rPr>
        <w:tab/>
        <w:t>Местные нормативы содержат минимальные расчётные показатели обеспечения благоприятных условий жизнедеятельности человека (в том числе объектами социального и коммунально-бытового назначения, доступности таких объектов для населения (включая инвалидов), объектами инженерной, транспортной инфраструктур, благоустройства территории).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1.5.</w:t>
      </w:r>
      <w:r w:rsidRPr="00287B77">
        <w:rPr>
          <w:rFonts w:ascii="Times New Roman" w:hAnsi="Times New Roman" w:cs="Times New Roman"/>
          <w:sz w:val="24"/>
          <w:szCs w:val="24"/>
          <w:lang w:eastAsia="ru-RU"/>
        </w:rPr>
        <w:tab/>
        <w:t>Местные нормативы учитывают особенности пространственной организации и функционального назначения территорий, которые характеризуются планируемыми приоритетными преобразованиями в пространственной организации поселения, планируемыми инфраструктурными изменениями, требованиями сохранения и приумножения историко-культурного и природного наследия.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1.6.</w:t>
      </w:r>
      <w:r w:rsidRPr="00287B77">
        <w:rPr>
          <w:rFonts w:ascii="Times New Roman" w:hAnsi="Times New Roman" w:cs="Times New Roman"/>
          <w:sz w:val="24"/>
          <w:szCs w:val="24"/>
          <w:lang w:eastAsia="ru-RU"/>
        </w:rPr>
        <w:tab/>
        <w:t>Местные нормативы предназначены для создания градостроительными средствами благоприятных условий жизнедеятельности населения, в том числе планируемым развитием территорий в Генеральном плане (далее - Генеральный план), Правилами землепользования и застройки (далее - Правила землепользования и застройки), документацией по планировке территорий.</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1.7.</w:t>
      </w:r>
      <w:r w:rsidRPr="00287B77">
        <w:rPr>
          <w:rFonts w:ascii="Times New Roman" w:hAnsi="Times New Roman" w:cs="Times New Roman"/>
          <w:sz w:val="24"/>
          <w:szCs w:val="24"/>
          <w:lang w:eastAsia="ru-RU"/>
        </w:rPr>
        <w:tab/>
      </w:r>
      <w:proofErr w:type="gramStart"/>
      <w:r w:rsidRPr="00287B77">
        <w:rPr>
          <w:rFonts w:ascii="Times New Roman" w:hAnsi="Times New Roman" w:cs="Times New Roman"/>
          <w:sz w:val="24"/>
          <w:szCs w:val="24"/>
          <w:lang w:eastAsia="ru-RU"/>
        </w:rPr>
        <w:t>Местные нормативы обязательны для применения при разработке, согласовании, утверждении и реализации Генерального плана (при внесении в него изменений), Правил землепользования и застройки (при внесении в них изменений), документации по планировке территорий (в том числе застроенной территории, в отношении которой принято решение о развитии), а также при архитектурно-строительном проектировании на территории поселения всеми субъектами градостроительной деятельности.</w:t>
      </w:r>
      <w:proofErr w:type="gramEnd"/>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1.8.</w:t>
      </w:r>
      <w:r w:rsidRPr="00287B77">
        <w:rPr>
          <w:rFonts w:ascii="Times New Roman" w:hAnsi="Times New Roman" w:cs="Times New Roman"/>
          <w:sz w:val="24"/>
          <w:szCs w:val="24"/>
          <w:lang w:eastAsia="ru-RU"/>
        </w:rPr>
        <w:tab/>
        <w:t>Финансирование разработки местных нормативов осуществляется за счёт средств бюджета муниципального образования «Муниципальный округ Красногорский район Удмуртской Республики» в порядке, установленном законодательством Российской Федерации.</w:t>
      </w:r>
    </w:p>
    <w:p w:rsidR="00287B77" w:rsidRPr="00287B77" w:rsidRDefault="00287B77" w:rsidP="00287B77">
      <w:pPr>
        <w:keepLines/>
        <w:spacing w:after="0" w:line="240" w:lineRule="auto"/>
        <w:ind w:firstLine="567"/>
        <w:jc w:val="both"/>
        <w:rPr>
          <w:rFonts w:ascii="Times New Roman" w:hAnsi="Times New Roman" w:cs="Times New Roman"/>
          <w:b/>
          <w:sz w:val="24"/>
          <w:szCs w:val="24"/>
          <w:lang w:eastAsia="ru-RU"/>
        </w:rPr>
      </w:pPr>
    </w:p>
    <w:p w:rsidR="00287B77" w:rsidRPr="00287B77" w:rsidRDefault="00287B77" w:rsidP="00287B77">
      <w:pPr>
        <w:keepLines/>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lastRenderedPageBreak/>
        <w:t>2.</w:t>
      </w:r>
      <w:r w:rsidRPr="00287B77">
        <w:rPr>
          <w:rFonts w:ascii="Times New Roman" w:hAnsi="Times New Roman" w:cs="Times New Roman"/>
          <w:b/>
          <w:sz w:val="24"/>
          <w:szCs w:val="24"/>
          <w:lang w:eastAsia="ru-RU"/>
        </w:rPr>
        <w:tab/>
        <w:t>Порядок подготовки проекта местных нормативов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2.1.</w:t>
      </w:r>
      <w:r w:rsidRPr="00287B77">
        <w:rPr>
          <w:rFonts w:ascii="Times New Roman" w:hAnsi="Times New Roman" w:cs="Times New Roman"/>
          <w:sz w:val="24"/>
          <w:szCs w:val="24"/>
          <w:lang w:eastAsia="ru-RU"/>
        </w:rPr>
        <w:tab/>
        <w:t>Решение о подготовке местных нормативов принимается постановлением Главы муниципального образования «Муниципальный округ Красногорский район Удмуртской Республики»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2.2.</w:t>
      </w:r>
      <w:r w:rsidRPr="00287B77">
        <w:rPr>
          <w:rFonts w:ascii="Times New Roman" w:hAnsi="Times New Roman" w:cs="Times New Roman"/>
          <w:sz w:val="24"/>
          <w:szCs w:val="24"/>
          <w:lang w:eastAsia="ru-RU"/>
        </w:rPr>
        <w:tab/>
        <w:t>Решение о подготовке местных нормативов подлежит опубликованию на официальном сайте муниципального образования «Муниципальный округ Красногорский район Удмуртской Республики».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2.3.</w:t>
      </w:r>
      <w:r w:rsidRPr="00287B77">
        <w:rPr>
          <w:rFonts w:ascii="Times New Roman" w:hAnsi="Times New Roman" w:cs="Times New Roman"/>
          <w:sz w:val="24"/>
          <w:szCs w:val="24"/>
          <w:lang w:eastAsia="ru-RU"/>
        </w:rPr>
        <w:tab/>
        <w:t>Подготовка проекта местных нормативов осуществляется в виде одного или нескольких документов.</w:t>
      </w:r>
    </w:p>
    <w:p w:rsidR="00287B77" w:rsidRPr="00287B77" w:rsidRDefault="00287B77" w:rsidP="00287B77">
      <w:pPr>
        <w:keepLines/>
        <w:spacing w:after="0" w:line="240" w:lineRule="auto"/>
        <w:ind w:firstLine="567"/>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Документы (документ) должны содержать следующие сведения: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2.3.1.</w:t>
      </w:r>
      <w:r w:rsidRPr="00287B77">
        <w:rPr>
          <w:rFonts w:ascii="Times New Roman" w:hAnsi="Times New Roman" w:cs="Times New Roman"/>
          <w:sz w:val="24"/>
          <w:szCs w:val="24"/>
          <w:lang w:eastAsia="ru-RU"/>
        </w:rPr>
        <w:tab/>
        <w:t>основные понятия, используемые в местных нормативах;</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2.3.2.</w:t>
      </w:r>
      <w:r w:rsidRPr="00287B77">
        <w:rPr>
          <w:rFonts w:ascii="Times New Roman" w:hAnsi="Times New Roman" w:cs="Times New Roman"/>
          <w:sz w:val="24"/>
          <w:szCs w:val="24"/>
          <w:lang w:eastAsia="ru-RU"/>
        </w:rPr>
        <w:tab/>
        <w:t>сферу применения местных нормативов;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2.3.3.</w:t>
      </w:r>
      <w:r w:rsidRPr="00287B77">
        <w:rPr>
          <w:rFonts w:ascii="Times New Roman" w:hAnsi="Times New Roman" w:cs="Times New Roman"/>
          <w:sz w:val="24"/>
          <w:szCs w:val="24"/>
          <w:lang w:eastAsia="ru-RU"/>
        </w:rPr>
        <w:tab/>
        <w:t>количественные показатели и качественные характеристики: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 xml:space="preserve">преобразования пространственной организации, </w:t>
      </w:r>
      <w:proofErr w:type="gramStart"/>
      <w:r w:rsidRPr="00287B77">
        <w:rPr>
          <w:rFonts w:ascii="Times New Roman" w:hAnsi="Times New Roman" w:cs="Times New Roman"/>
          <w:sz w:val="24"/>
          <w:szCs w:val="24"/>
          <w:lang w:eastAsia="ru-RU"/>
        </w:rPr>
        <w:t>обеспечивающее</w:t>
      </w:r>
      <w:proofErr w:type="gramEnd"/>
      <w:r w:rsidRPr="00287B77">
        <w:rPr>
          <w:rFonts w:ascii="Times New Roman" w:hAnsi="Times New Roman" w:cs="Times New Roman"/>
          <w:sz w:val="24"/>
          <w:szCs w:val="24"/>
          <w:lang w:eastAsia="ru-RU"/>
        </w:rPr>
        <w:t xml:space="preserve"> современные стандарты организации территорий населённых пунктов жилого, производственного, рекреационного назначения;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минимально необходимых размеров территорий под планируемое размещение объектов, обеспечивающих благоприятные условия жизнедеятельности человека (в том числе обеспечение объектами социального и коммунально-бытового назначения, доступности объектов для населения (включая инвалидов), объектами инженерной, транспортной инфраструктуры, благоустройства территории);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сохранения индивидуальных особенностей населённых пунктов;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сохранения самобытности жилой среды в населённых пунктах на основе традиционных ценностных предпочтений местного сообщества.</w:t>
      </w:r>
    </w:p>
    <w:p w:rsidR="00287B77" w:rsidRPr="00287B77" w:rsidRDefault="00287B77" w:rsidP="00287B77">
      <w:pPr>
        <w:keepLines/>
        <w:spacing w:after="0" w:line="240" w:lineRule="auto"/>
        <w:ind w:firstLine="567"/>
        <w:jc w:val="both"/>
        <w:rPr>
          <w:rFonts w:ascii="Times New Roman" w:hAnsi="Times New Roman" w:cs="Times New Roman"/>
          <w:b/>
          <w:sz w:val="24"/>
          <w:szCs w:val="24"/>
          <w:lang w:eastAsia="ru-RU"/>
        </w:rPr>
      </w:pPr>
    </w:p>
    <w:p w:rsidR="00287B77" w:rsidRPr="00287B77" w:rsidRDefault="00287B77" w:rsidP="00287B77">
      <w:pPr>
        <w:keepLines/>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t>3.</w:t>
      </w:r>
      <w:r w:rsidRPr="00287B77">
        <w:rPr>
          <w:rFonts w:ascii="Times New Roman" w:hAnsi="Times New Roman" w:cs="Times New Roman"/>
          <w:b/>
          <w:sz w:val="24"/>
          <w:szCs w:val="24"/>
          <w:lang w:eastAsia="ru-RU"/>
        </w:rPr>
        <w:tab/>
        <w:t>Цели и задачи разработки местных нормативов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3.1.</w:t>
      </w:r>
      <w:r w:rsidRPr="00287B77">
        <w:rPr>
          <w:rFonts w:ascii="Times New Roman" w:hAnsi="Times New Roman" w:cs="Times New Roman"/>
          <w:sz w:val="24"/>
          <w:szCs w:val="24"/>
          <w:lang w:eastAsia="ru-RU"/>
        </w:rPr>
        <w:tab/>
        <w:t xml:space="preserve">Местные нормативы разрабатываются в </w:t>
      </w:r>
      <w:proofErr w:type="gramStart"/>
      <w:r w:rsidRPr="00287B77">
        <w:rPr>
          <w:rFonts w:ascii="Times New Roman" w:hAnsi="Times New Roman" w:cs="Times New Roman"/>
          <w:sz w:val="24"/>
          <w:szCs w:val="24"/>
          <w:lang w:eastAsia="ru-RU"/>
        </w:rPr>
        <w:t>целях</w:t>
      </w:r>
      <w:proofErr w:type="gramEnd"/>
      <w:r w:rsidRPr="00287B77">
        <w:rPr>
          <w:rFonts w:ascii="Times New Roman" w:hAnsi="Times New Roman" w:cs="Times New Roman"/>
          <w:sz w:val="24"/>
          <w:szCs w:val="24"/>
          <w:lang w:eastAsia="ru-RU"/>
        </w:rPr>
        <w:t>:</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организации управления градостроительной деятельностью путём установления требований к объектам градостроительного проектирования;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обоснованного определения параметров развития территорий при внесении изменений в Генеральный план, с последующим уточнением, осуществляемым на этапах градостроительного зонирования и планировки территории;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сохранения и улучшения условий жизнедеятельности населения при реализации решений, планируемых на всех уровнях градостроительного проектирования.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3.2.</w:t>
      </w:r>
      <w:r w:rsidRPr="00287B77">
        <w:rPr>
          <w:rFonts w:ascii="Times New Roman" w:hAnsi="Times New Roman" w:cs="Times New Roman"/>
          <w:sz w:val="24"/>
          <w:szCs w:val="24"/>
          <w:lang w:eastAsia="ru-RU"/>
        </w:rPr>
        <w:tab/>
        <w:t xml:space="preserve">Задачей применения местных нормативов является создание условий </w:t>
      </w:r>
      <w:proofErr w:type="gramStart"/>
      <w:r w:rsidRPr="00287B77">
        <w:rPr>
          <w:rFonts w:ascii="Times New Roman" w:hAnsi="Times New Roman" w:cs="Times New Roman"/>
          <w:sz w:val="24"/>
          <w:szCs w:val="24"/>
          <w:lang w:eastAsia="ru-RU"/>
        </w:rPr>
        <w:t>для</w:t>
      </w:r>
      <w:proofErr w:type="gramEnd"/>
      <w:r w:rsidRPr="00287B77">
        <w:rPr>
          <w:rFonts w:ascii="Times New Roman" w:hAnsi="Times New Roman" w:cs="Times New Roman"/>
          <w:sz w:val="24"/>
          <w:szCs w:val="24"/>
          <w:lang w:eastAsia="ru-RU"/>
        </w:rPr>
        <w:t>:</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преобразования пространственной организации, обеспечивающего современные стандарты организации территорий населённых пунктов жилого, производственного, рекреационного назначения;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планирование территорий под размещение объектов, обеспечивающих благоприятные условия жизнедеятельности человека (в том числе обеспечение объектами социального и коммунально-бытового назначения, доступности объектов для населения (включая инвалидов), объектами инженерной, транспортной инфраструктуры, благоустройства территории).</w:t>
      </w:r>
    </w:p>
    <w:p w:rsidR="00287B77" w:rsidRPr="00287B77" w:rsidRDefault="00287B77" w:rsidP="00287B77">
      <w:pPr>
        <w:keepLines/>
        <w:spacing w:after="0" w:line="240" w:lineRule="auto"/>
        <w:ind w:firstLine="567"/>
        <w:jc w:val="center"/>
        <w:rPr>
          <w:rFonts w:ascii="Times New Roman" w:hAnsi="Times New Roman" w:cs="Times New Roman"/>
          <w:b/>
          <w:sz w:val="24"/>
          <w:szCs w:val="24"/>
          <w:lang w:eastAsia="ru-RU"/>
        </w:rPr>
      </w:pPr>
    </w:p>
    <w:p w:rsidR="00287B77" w:rsidRPr="00287B77" w:rsidRDefault="00287B77" w:rsidP="00287B77">
      <w:pPr>
        <w:keepLines/>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t>4.</w:t>
      </w:r>
      <w:r w:rsidRPr="00287B77">
        <w:rPr>
          <w:rFonts w:ascii="Times New Roman" w:hAnsi="Times New Roman" w:cs="Times New Roman"/>
          <w:b/>
          <w:sz w:val="24"/>
          <w:szCs w:val="24"/>
          <w:lang w:eastAsia="ru-RU"/>
        </w:rPr>
        <w:tab/>
        <w:t>Состав местных нормативов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4.1.</w:t>
      </w:r>
      <w:r w:rsidRPr="00287B77">
        <w:rPr>
          <w:rFonts w:ascii="Times New Roman" w:hAnsi="Times New Roman" w:cs="Times New Roman"/>
          <w:sz w:val="24"/>
          <w:szCs w:val="24"/>
          <w:lang w:eastAsia="ru-RU"/>
        </w:rPr>
        <w:tab/>
        <w:t>Местные нормативы включают в себя следующие минимальные расчётные показатели обеспечения благоприятных условий жизнедеятельности человека:</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общие расчётные показатели планировочной организации территории населённых пунктов;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в сфере жилищного обеспечения;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в сфере обеспечения объектами социального назначения, в том числе дошкольного, общего и дополнительного образования, здравоохранения, культуры и спорта;</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в сфере обеспечения объектами коммунально-бытового назначения, в том числе, торговли и питания;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в сфере обеспечения объектами рекреационного назначения, озеленёнными территориями общего пользования;</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lastRenderedPageBreak/>
        <w:t>-</w:t>
      </w:r>
      <w:r w:rsidRPr="00287B77">
        <w:rPr>
          <w:rFonts w:ascii="Times New Roman" w:hAnsi="Times New Roman" w:cs="Times New Roman"/>
          <w:sz w:val="24"/>
          <w:szCs w:val="24"/>
          <w:lang w:eastAsia="ru-RU"/>
        </w:rPr>
        <w:tab/>
        <w:t>расчётные показатели обеспечения транспортной инфраструктурой;</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обеспечения инженерной инфраструктурой;</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и мероприятия в сфере инженерной подготовки и защиты территории;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расчётные показатели и мероприятия в сфере охраны окружающей среды (атмосферы, водных объектов и почв);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r w:rsidRPr="00287B77">
        <w:rPr>
          <w:rFonts w:ascii="Times New Roman" w:hAnsi="Times New Roman" w:cs="Times New Roman"/>
          <w:sz w:val="24"/>
          <w:szCs w:val="24"/>
          <w:lang w:eastAsia="ru-RU"/>
        </w:rPr>
        <w:tab/>
        <w:t>иные нормативы по размещению объектов, необходимых для решения вопросов местного значения муниципального округа.</w:t>
      </w:r>
    </w:p>
    <w:p w:rsidR="00287B77" w:rsidRPr="00287B77" w:rsidRDefault="00287B77" w:rsidP="00287B77">
      <w:pPr>
        <w:keepLines/>
        <w:spacing w:after="0" w:line="240" w:lineRule="auto"/>
        <w:ind w:firstLine="567"/>
        <w:jc w:val="both"/>
        <w:rPr>
          <w:rFonts w:ascii="Times New Roman" w:hAnsi="Times New Roman" w:cs="Times New Roman"/>
          <w:sz w:val="24"/>
          <w:szCs w:val="24"/>
          <w:lang w:eastAsia="ru-RU"/>
        </w:rPr>
      </w:pPr>
    </w:p>
    <w:p w:rsidR="00287B77" w:rsidRPr="00287B77" w:rsidRDefault="00287B77" w:rsidP="00287B77">
      <w:pPr>
        <w:keepLines/>
        <w:spacing w:after="0" w:line="240" w:lineRule="auto"/>
        <w:jc w:val="center"/>
        <w:rPr>
          <w:rFonts w:ascii="Times New Roman" w:hAnsi="Times New Roman" w:cs="Times New Roman"/>
          <w:sz w:val="24"/>
          <w:szCs w:val="24"/>
          <w:lang w:eastAsia="ru-RU"/>
        </w:rPr>
      </w:pPr>
      <w:r w:rsidRPr="00287B77">
        <w:rPr>
          <w:rFonts w:ascii="Times New Roman" w:hAnsi="Times New Roman" w:cs="Times New Roman"/>
          <w:b/>
          <w:bCs/>
          <w:sz w:val="24"/>
          <w:szCs w:val="24"/>
          <w:lang w:eastAsia="ru-RU"/>
        </w:rPr>
        <w:t>5.</w:t>
      </w:r>
      <w:r w:rsidRPr="00287B77">
        <w:rPr>
          <w:rFonts w:ascii="Times New Roman" w:hAnsi="Times New Roman" w:cs="Times New Roman"/>
          <w:b/>
          <w:bCs/>
          <w:sz w:val="24"/>
          <w:szCs w:val="24"/>
          <w:lang w:eastAsia="ru-RU"/>
        </w:rPr>
        <w:tab/>
        <w:t>Порядок утверждения местных нормативов</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5.1.</w:t>
      </w:r>
      <w:r w:rsidRPr="00287B77">
        <w:rPr>
          <w:rFonts w:ascii="Times New Roman" w:hAnsi="Times New Roman" w:cs="Times New Roman"/>
          <w:sz w:val="24"/>
          <w:szCs w:val="24"/>
          <w:lang w:eastAsia="ru-RU"/>
        </w:rPr>
        <w:tab/>
        <w:t>Местные нормативы утверждаются решением Совета Депутатов муниципального образования «Муниципальный округ Красногорский район Удмуртской Республики».</w:t>
      </w:r>
    </w:p>
    <w:p w:rsidR="00287B77" w:rsidRPr="00287B77" w:rsidRDefault="00287B77" w:rsidP="00287B77">
      <w:pPr>
        <w:keepLines/>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5.2.</w:t>
      </w:r>
      <w:r w:rsidRPr="00287B77">
        <w:rPr>
          <w:rFonts w:ascii="Times New Roman" w:hAnsi="Times New Roman" w:cs="Times New Roman"/>
          <w:sz w:val="24"/>
          <w:szCs w:val="24"/>
          <w:lang w:eastAsia="ru-RU"/>
        </w:rPr>
        <w:tab/>
        <w:t>Утверждённые местные нормативы подлежат официальному опубликованию на официальном сайте муниципального образования «Муниципальный округ Красногорский район Удмуртской Республики».</w:t>
      </w:r>
    </w:p>
    <w:p w:rsidR="00502F36" w:rsidRDefault="00502F36" w:rsidP="00E45CAB"/>
    <w:p w:rsidR="009E3C22" w:rsidRDefault="00287B77">
      <w:r>
        <w:br w:type="page"/>
      </w:r>
    </w:p>
    <w:p w:rsidR="009E3C22" w:rsidRDefault="009E3C22" w:rsidP="009E3C22">
      <w:pPr>
        <w:spacing w:after="0" w:line="240" w:lineRule="auto"/>
        <w:ind w:left="2124" w:hanging="2124"/>
        <w:jc w:val="right"/>
        <w:rPr>
          <w:rFonts w:ascii="Times New Roman" w:eastAsia="Calibri" w:hAnsi="Times New Roman" w:cs="Times New Roman"/>
          <w:b/>
          <w:bCs/>
          <w:sz w:val="24"/>
          <w:szCs w:val="24"/>
        </w:rPr>
      </w:pPr>
      <w:r>
        <w:rPr>
          <w:rFonts w:ascii="Times New Roman" w:eastAsia="Calibri" w:hAnsi="Times New Roman" w:cs="Times New Roman"/>
          <w:b/>
          <w:bCs/>
          <w:sz w:val="24"/>
          <w:szCs w:val="24"/>
        </w:rPr>
        <w:lastRenderedPageBreak/>
        <w:t>ПРОЕКТ</w:t>
      </w:r>
    </w:p>
    <w:p w:rsidR="009E3C22" w:rsidRPr="009E3C22" w:rsidRDefault="009E3C22" w:rsidP="009E3C22">
      <w:pPr>
        <w:spacing w:after="0" w:line="240" w:lineRule="auto"/>
        <w:ind w:left="2124" w:hanging="2124"/>
        <w:jc w:val="center"/>
        <w:rPr>
          <w:rFonts w:ascii="Times New Roman" w:eastAsia="Calibri" w:hAnsi="Times New Roman" w:cs="Times New Roman"/>
          <w:b/>
          <w:bCs/>
          <w:sz w:val="24"/>
          <w:szCs w:val="24"/>
        </w:rPr>
      </w:pPr>
      <w:r>
        <w:rPr>
          <w:rFonts w:ascii="Times New Roman" w:eastAsia="Calibri" w:hAnsi="Times New Roman" w:cs="Times New Roman"/>
          <w:noProof/>
          <w:sz w:val="24"/>
          <w:szCs w:val="24"/>
          <w:lang w:eastAsia="ru-RU"/>
        </w:rPr>
        <w:drawing>
          <wp:inline distT="0" distB="0" distL="0" distR="0">
            <wp:extent cx="653142" cy="653142"/>
            <wp:effectExtent l="0" t="0" r="0" b="0"/>
            <wp:docPr id="14" name="Рисунок 1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53214" cy="653214"/>
                    </a:xfrm>
                    <a:prstGeom prst="rect">
                      <a:avLst/>
                    </a:prstGeom>
                    <a:noFill/>
                    <a:ln>
                      <a:noFill/>
                    </a:ln>
                  </pic:spPr>
                </pic:pic>
              </a:graphicData>
            </a:graphic>
          </wp:inline>
        </w:drawing>
      </w:r>
    </w:p>
    <w:p w:rsidR="009E3C22" w:rsidRPr="009E3C22" w:rsidRDefault="009E3C22" w:rsidP="009E3C22">
      <w:pPr>
        <w:spacing w:after="0" w:line="240" w:lineRule="auto"/>
        <w:jc w:val="center"/>
        <w:rPr>
          <w:rFonts w:ascii="Times New Roman" w:eastAsia="Calibri" w:hAnsi="Times New Roman" w:cs="Times New Roman"/>
          <w:b/>
          <w:bCs/>
          <w:sz w:val="28"/>
          <w:szCs w:val="28"/>
        </w:rPr>
      </w:pPr>
      <w:r w:rsidRPr="009E3C22">
        <w:rPr>
          <w:rFonts w:ascii="Times New Roman" w:eastAsia="Calibri" w:hAnsi="Times New Roman" w:cs="Times New Roman"/>
          <w:b/>
          <w:bCs/>
          <w:sz w:val="28"/>
          <w:szCs w:val="28"/>
        </w:rPr>
        <w:t>РЕШЕНИЕ</w:t>
      </w:r>
    </w:p>
    <w:p w:rsidR="009E3C22" w:rsidRPr="009E3C22" w:rsidRDefault="009E3C22" w:rsidP="009E3C22">
      <w:pPr>
        <w:spacing w:after="0" w:line="240" w:lineRule="auto"/>
        <w:jc w:val="center"/>
        <w:rPr>
          <w:rFonts w:ascii="Times New Roman" w:eastAsia="Calibri" w:hAnsi="Times New Roman" w:cs="Times New Roman"/>
          <w:b/>
          <w:bCs/>
          <w:sz w:val="28"/>
          <w:szCs w:val="28"/>
        </w:rPr>
      </w:pPr>
      <w:r w:rsidRPr="009E3C22">
        <w:rPr>
          <w:rFonts w:ascii="Times New Roman" w:eastAsia="Calibri" w:hAnsi="Times New Roman" w:cs="Times New Roman"/>
          <w:b/>
          <w:bCs/>
          <w:sz w:val="28"/>
          <w:szCs w:val="28"/>
        </w:rPr>
        <w:t xml:space="preserve">Совета депутатов муниципального образования «Муниципальный округ </w:t>
      </w:r>
    </w:p>
    <w:p w:rsidR="009E3C22" w:rsidRPr="009E3C22" w:rsidRDefault="009E3C22" w:rsidP="009E3C22">
      <w:pPr>
        <w:spacing w:after="0" w:line="240" w:lineRule="auto"/>
        <w:jc w:val="center"/>
        <w:rPr>
          <w:rFonts w:ascii="Times New Roman" w:eastAsia="Calibri" w:hAnsi="Times New Roman" w:cs="Times New Roman"/>
          <w:b/>
          <w:bCs/>
          <w:sz w:val="28"/>
          <w:szCs w:val="28"/>
        </w:rPr>
      </w:pPr>
      <w:r w:rsidRPr="009E3C22">
        <w:rPr>
          <w:rFonts w:ascii="Times New Roman" w:eastAsia="Calibri" w:hAnsi="Times New Roman" w:cs="Times New Roman"/>
          <w:b/>
          <w:bCs/>
          <w:sz w:val="28"/>
          <w:szCs w:val="28"/>
        </w:rPr>
        <w:t>Красногорский район Удмуртской Республики»</w:t>
      </w:r>
    </w:p>
    <w:p w:rsidR="009E3C22" w:rsidRPr="009E3C22" w:rsidRDefault="009E3C22" w:rsidP="009E3C22">
      <w:pPr>
        <w:spacing w:after="0" w:line="240" w:lineRule="auto"/>
        <w:rPr>
          <w:rFonts w:ascii="Times New Roman" w:eastAsia="Calibri" w:hAnsi="Times New Roman" w:cs="Times New Roman"/>
          <w:sz w:val="28"/>
          <w:szCs w:val="28"/>
        </w:rPr>
      </w:pPr>
    </w:p>
    <w:p w:rsidR="009E3C22" w:rsidRPr="009E3C22" w:rsidRDefault="009E3C22" w:rsidP="009E3C22">
      <w:pPr>
        <w:tabs>
          <w:tab w:val="left" w:pos="1590"/>
        </w:tabs>
        <w:spacing w:after="0" w:line="240" w:lineRule="auto"/>
        <w:ind w:left="360"/>
        <w:jc w:val="center"/>
        <w:rPr>
          <w:rFonts w:ascii="Times New Roman" w:eastAsia="Calibri" w:hAnsi="Times New Roman" w:cs="Times New Roman"/>
          <w:b/>
          <w:bCs/>
          <w:sz w:val="28"/>
          <w:szCs w:val="28"/>
        </w:rPr>
      </w:pPr>
      <w:r w:rsidRPr="009E3C22">
        <w:rPr>
          <w:rFonts w:ascii="Times New Roman" w:eastAsia="Calibri" w:hAnsi="Times New Roman" w:cs="Times New Roman"/>
          <w:b/>
          <w:bCs/>
          <w:sz w:val="28"/>
          <w:szCs w:val="28"/>
        </w:rPr>
        <w:t xml:space="preserve">О внесении изменений в состав Административной комиссии муниципального образования «Муниципальный округ Красногорский район Удмуртской Республики» </w:t>
      </w:r>
    </w:p>
    <w:p w:rsidR="009E3C22" w:rsidRPr="009E3C22" w:rsidRDefault="009E3C22" w:rsidP="009E3C22">
      <w:pPr>
        <w:spacing w:after="0" w:line="240" w:lineRule="auto"/>
        <w:rPr>
          <w:rFonts w:ascii="Times New Roman" w:eastAsia="Calibri" w:hAnsi="Times New Roman" w:cs="Times New Roman"/>
          <w:sz w:val="28"/>
          <w:szCs w:val="28"/>
        </w:rPr>
      </w:pPr>
    </w:p>
    <w:p w:rsidR="009E3C22" w:rsidRPr="009E3C22" w:rsidRDefault="009E3C22" w:rsidP="009E3C22">
      <w:pPr>
        <w:spacing w:after="0" w:line="240" w:lineRule="auto"/>
        <w:rPr>
          <w:rFonts w:ascii="Times New Roman" w:eastAsia="Calibri" w:hAnsi="Times New Roman" w:cs="Times New Roman"/>
          <w:sz w:val="26"/>
          <w:szCs w:val="26"/>
        </w:rPr>
      </w:pPr>
      <w:r w:rsidRPr="009E3C22">
        <w:rPr>
          <w:rFonts w:ascii="Times New Roman" w:eastAsia="Calibri" w:hAnsi="Times New Roman" w:cs="Times New Roman"/>
          <w:sz w:val="26"/>
          <w:szCs w:val="26"/>
        </w:rPr>
        <w:t>Принято Советом депутатов</w:t>
      </w:r>
    </w:p>
    <w:p w:rsidR="009E3C22" w:rsidRPr="009E3C22" w:rsidRDefault="009E3C22" w:rsidP="009E3C22">
      <w:pPr>
        <w:spacing w:after="0" w:line="240" w:lineRule="auto"/>
        <w:rPr>
          <w:rFonts w:ascii="Times New Roman" w:eastAsia="Calibri" w:hAnsi="Times New Roman" w:cs="Times New Roman"/>
          <w:sz w:val="26"/>
          <w:szCs w:val="26"/>
        </w:rPr>
      </w:pPr>
      <w:r w:rsidRPr="009E3C22">
        <w:rPr>
          <w:rFonts w:ascii="Times New Roman" w:eastAsia="Calibri" w:hAnsi="Times New Roman" w:cs="Times New Roman"/>
          <w:sz w:val="26"/>
          <w:szCs w:val="26"/>
        </w:rPr>
        <w:t xml:space="preserve">муниципального образования </w:t>
      </w:r>
    </w:p>
    <w:p w:rsidR="009E3C22" w:rsidRPr="009E3C22" w:rsidRDefault="009E3C22" w:rsidP="009E3C22">
      <w:pPr>
        <w:spacing w:after="0" w:line="240" w:lineRule="auto"/>
        <w:rPr>
          <w:rFonts w:ascii="Times New Roman" w:eastAsia="Calibri" w:hAnsi="Times New Roman" w:cs="Times New Roman"/>
          <w:sz w:val="26"/>
          <w:szCs w:val="26"/>
        </w:rPr>
      </w:pPr>
      <w:r w:rsidRPr="009E3C22">
        <w:rPr>
          <w:rFonts w:ascii="Times New Roman" w:eastAsia="Calibri" w:hAnsi="Times New Roman" w:cs="Times New Roman"/>
          <w:sz w:val="26"/>
          <w:szCs w:val="26"/>
        </w:rPr>
        <w:t>«Муниципальный округ Красногорский район</w:t>
      </w:r>
    </w:p>
    <w:p w:rsidR="009E3C22" w:rsidRPr="009E3C22" w:rsidRDefault="009E3C22" w:rsidP="009E3C22">
      <w:pPr>
        <w:spacing w:after="0" w:line="240" w:lineRule="auto"/>
        <w:rPr>
          <w:rFonts w:ascii="Times New Roman" w:eastAsia="Calibri" w:hAnsi="Times New Roman" w:cs="Times New Roman"/>
          <w:sz w:val="26"/>
          <w:szCs w:val="26"/>
        </w:rPr>
      </w:pPr>
      <w:r w:rsidRPr="009E3C22">
        <w:rPr>
          <w:rFonts w:ascii="Times New Roman" w:eastAsia="Calibri" w:hAnsi="Times New Roman" w:cs="Times New Roman"/>
          <w:sz w:val="26"/>
          <w:szCs w:val="26"/>
        </w:rPr>
        <w:t>Удмуртской Республики»</w:t>
      </w:r>
      <w:r w:rsidRPr="009E3C22">
        <w:rPr>
          <w:rFonts w:ascii="Times New Roman" w:eastAsia="Calibri" w:hAnsi="Times New Roman" w:cs="Times New Roman"/>
          <w:sz w:val="26"/>
          <w:szCs w:val="26"/>
        </w:rPr>
        <w:tab/>
      </w:r>
      <w:r w:rsidRPr="009E3C22">
        <w:rPr>
          <w:rFonts w:ascii="Times New Roman" w:eastAsia="Calibri" w:hAnsi="Times New Roman" w:cs="Times New Roman"/>
          <w:sz w:val="26"/>
          <w:szCs w:val="26"/>
        </w:rPr>
        <w:tab/>
      </w:r>
      <w:r w:rsidRPr="009E3C22">
        <w:rPr>
          <w:rFonts w:ascii="Times New Roman" w:eastAsia="Calibri" w:hAnsi="Times New Roman" w:cs="Times New Roman"/>
          <w:sz w:val="26"/>
          <w:szCs w:val="26"/>
        </w:rPr>
        <w:tab/>
      </w:r>
      <w:r w:rsidRPr="009E3C22">
        <w:rPr>
          <w:rFonts w:ascii="Times New Roman" w:eastAsia="Calibri" w:hAnsi="Times New Roman" w:cs="Times New Roman"/>
          <w:sz w:val="26"/>
          <w:szCs w:val="26"/>
        </w:rPr>
        <w:tab/>
      </w:r>
      <w:r w:rsidRPr="009E3C22">
        <w:rPr>
          <w:rFonts w:ascii="Times New Roman" w:eastAsia="Calibri" w:hAnsi="Times New Roman" w:cs="Times New Roman"/>
          <w:sz w:val="26"/>
          <w:szCs w:val="26"/>
        </w:rPr>
        <w:tab/>
      </w:r>
      <w:r w:rsidRPr="009E3C22">
        <w:rPr>
          <w:rFonts w:ascii="Times New Roman" w:eastAsia="Calibri" w:hAnsi="Times New Roman" w:cs="Times New Roman"/>
          <w:sz w:val="26"/>
          <w:szCs w:val="26"/>
        </w:rPr>
        <w:tab/>
        <w:t xml:space="preserve">                        2024 года</w:t>
      </w:r>
    </w:p>
    <w:p w:rsidR="009E3C22" w:rsidRPr="009E3C22" w:rsidRDefault="009E3C22" w:rsidP="009E3C22">
      <w:pPr>
        <w:spacing w:after="0" w:line="240" w:lineRule="auto"/>
        <w:jc w:val="both"/>
        <w:rPr>
          <w:rFonts w:ascii="Times New Roman" w:hAnsi="Times New Roman" w:cs="Times New Roman"/>
          <w:sz w:val="28"/>
          <w:szCs w:val="28"/>
          <w:lang w:eastAsia="ru-RU"/>
        </w:rPr>
      </w:pPr>
    </w:p>
    <w:p w:rsidR="009E3C22" w:rsidRPr="009E3C22" w:rsidRDefault="009E3C22" w:rsidP="009E3C22">
      <w:pPr>
        <w:spacing w:after="0" w:line="240" w:lineRule="auto"/>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ab/>
        <w:t xml:space="preserve"> </w:t>
      </w:r>
      <w:proofErr w:type="gramStart"/>
      <w:r w:rsidRPr="009E3C22">
        <w:rPr>
          <w:rFonts w:ascii="Times New Roman" w:hAnsi="Times New Roman" w:cs="Times New Roman"/>
          <w:sz w:val="26"/>
          <w:szCs w:val="26"/>
          <w:lang w:eastAsia="ru-RU"/>
        </w:rPr>
        <w:t xml:space="preserve">В соответствии  с Законом Удмуртской Республики от 17.09.2007 г. № 53-РЗ «Об административных комиссиях в Удмуртской Республике», Порядком формирования  Административной комиссии муниципального образования «Муниципальный округ Красногорский район Удмуртской Республики», утвержденным решением Совета депутатов муниципального образования «Муниципальный округ Красногорский район Удмуртской Республики» от 07.07.2022 г. № 148, на основании протеста прокурора Красногорского района Удмуртской Республики от 26.01.2024 г. № 48-2024, </w:t>
      </w:r>
      <w:proofErr w:type="gramEnd"/>
    </w:p>
    <w:p w:rsidR="009E3C22" w:rsidRPr="009E3C22" w:rsidRDefault="009E3C22" w:rsidP="009E3C22">
      <w:pPr>
        <w:spacing w:after="0" w:line="240" w:lineRule="auto"/>
        <w:jc w:val="both"/>
        <w:rPr>
          <w:rFonts w:ascii="Times New Roman" w:hAnsi="Times New Roman" w:cs="Times New Roman"/>
          <w:sz w:val="26"/>
          <w:szCs w:val="26"/>
          <w:lang w:eastAsia="ru-RU"/>
        </w:rPr>
      </w:pPr>
    </w:p>
    <w:p w:rsidR="009E3C22" w:rsidRPr="009E3C22" w:rsidRDefault="009E3C22" w:rsidP="009E3C22">
      <w:pPr>
        <w:spacing w:after="0" w:line="240" w:lineRule="auto"/>
        <w:ind w:firstLine="567"/>
        <w:jc w:val="center"/>
        <w:rPr>
          <w:rFonts w:ascii="Times New Roman" w:eastAsia="Calibri" w:hAnsi="Times New Roman" w:cs="Times New Roman"/>
          <w:bCs/>
          <w:sz w:val="26"/>
          <w:szCs w:val="26"/>
          <w:lang w:eastAsia="ru-RU"/>
        </w:rPr>
      </w:pPr>
      <w:r w:rsidRPr="009E3C22">
        <w:rPr>
          <w:rFonts w:ascii="Times New Roman" w:eastAsia="Calibri" w:hAnsi="Times New Roman" w:cs="Times New Roman"/>
          <w:bCs/>
          <w:sz w:val="26"/>
          <w:szCs w:val="26"/>
          <w:lang w:eastAsia="ru-RU"/>
        </w:rPr>
        <w:t xml:space="preserve">Совет депутатов муниципального образования «Муниципальный округ </w:t>
      </w:r>
    </w:p>
    <w:p w:rsidR="009E3C22" w:rsidRPr="009E3C22" w:rsidRDefault="009E3C22" w:rsidP="009E3C22">
      <w:pPr>
        <w:spacing w:after="0" w:line="240" w:lineRule="auto"/>
        <w:ind w:firstLine="567"/>
        <w:jc w:val="center"/>
        <w:rPr>
          <w:rFonts w:ascii="Times New Roman" w:eastAsia="Calibri" w:hAnsi="Times New Roman" w:cs="Times New Roman"/>
          <w:bCs/>
          <w:sz w:val="26"/>
          <w:szCs w:val="26"/>
          <w:lang w:eastAsia="ru-RU"/>
        </w:rPr>
      </w:pPr>
      <w:r w:rsidRPr="009E3C22">
        <w:rPr>
          <w:rFonts w:ascii="Times New Roman" w:eastAsia="Calibri" w:hAnsi="Times New Roman" w:cs="Times New Roman"/>
          <w:bCs/>
          <w:sz w:val="26"/>
          <w:szCs w:val="26"/>
          <w:lang w:eastAsia="ru-RU"/>
        </w:rPr>
        <w:t>Красногорский район Удмуртской Республики» РЕШАЕТ:</w:t>
      </w:r>
    </w:p>
    <w:p w:rsidR="009E3C22" w:rsidRPr="009E3C22" w:rsidRDefault="009E3C22" w:rsidP="009E3C22">
      <w:pPr>
        <w:spacing w:after="0" w:line="240" w:lineRule="auto"/>
        <w:ind w:firstLine="567"/>
        <w:jc w:val="center"/>
        <w:rPr>
          <w:rFonts w:ascii="Times New Roman" w:eastAsia="Calibri" w:hAnsi="Times New Roman" w:cs="Times New Roman"/>
          <w:bCs/>
          <w:sz w:val="26"/>
          <w:szCs w:val="26"/>
          <w:lang w:eastAsia="ru-RU"/>
        </w:rPr>
      </w:pPr>
    </w:p>
    <w:p w:rsidR="009E3C22" w:rsidRPr="009E3C22" w:rsidRDefault="009E3C22" w:rsidP="009E3C22">
      <w:pPr>
        <w:numPr>
          <w:ilvl w:val="0"/>
          <w:numId w:val="11"/>
        </w:numPr>
        <w:spacing w:after="0" w:line="240" w:lineRule="auto"/>
        <w:ind w:left="0" w:firstLine="567"/>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Внести в состав Административной комиссии муниципального образования «Муниципальный округ Красногорский район Удмуртской Республики», утвержденный решением Совета депутатов муниципального образования «Муниципальный округ Красногорский район Удмуртской Республики» от 29.06.2023 г № 221, следующие изменения:</w:t>
      </w:r>
    </w:p>
    <w:p w:rsidR="009E3C22" w:rsidRPr="009E3C22" w:rsidRDefault="009E3C22" w:rsidP="009E3C22">
      <w:pPr>
        <w:numPr>
          <w:ilvl w:val="1"/>
          <w:numId w:val="11"/>
        </w:numPr>
        <w:spacing w:after="0" w:line="240" w:lineRule="auto"/>
        <w:ind w:left="0" w:firstLine="709"/>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 xml:space="preserve">Вывести из состава комиссии </w:t>
      </w:r>
      <w:proofErr w:type="spellStart"/>
      <w:r w:rsidRPr="009E3C22">
        <w:rPr>
          <w:rFonts w:ascii="Times New Roman" w:hAnsi="Times New Roman" w:cs="Times New Roman"/>
          <w:sz w:val="26"/>
          <w:szCs w:val="26"/>
          <w:lang w:eastAsia="ru-RU"/>
        </w:rPr>
        <w:t>Гуменникова</w:t>
      </w:r>
      <w:proofErr w:type="spellEnd"/>
      <w:r w:rsidRPr="009E3C22">
        <w:rPr>
          <w:rFonts w:ascii="Times New Roman" w:hAnsi="Times New Roman" w:cs="Times New Roman"/>
          <w:sz w:val="26"/>
          <w:szCs w:val="26"/>
          <w:lang w:eastAsia="ru-RU"/>
        </w:rPr>
        <w:t xml:space="preserve"> Максима Николаевича - старшего </w:t>
      </w:r>
      <w:bookmarkStart w:id="17" w:name="_Hlk160182061"/>
      <w:r w:rsidRPr="009E3C22">
        <w:rPr>
          <w:rFonts w:ascii="Times New Roman" w:hAnsi="Times New Roman" w:cs="Times New Roman"/>
          <w:sz w:val="26"/>
          <w:szCs w:val="26"/>
          <w:lang w:eastAsia="ru-RU"/>
        </w:rPr>
        <w:t>участкового уполномоченного пункта полиции «Красногорский».</w:t>
      </w:r>
    </w:p>
    <w:bookmarkEnd w:id="17"/>
    <w:p w:rsidR="009E3C22" w:rsidRPr="009E3C22" w:rsidRDefault="009E3C22" w:rsidP="009E3C22">
      <w:pPr>
        <w:numPr>
          <w:ilvl w:val="1"/>
          <w:numId w:val="11"/>
        </w:numPr>
        <w:spacing w:after="0" w:line="240" w:lineRule="auto"/>
        <w:ind w:left="0" w:firstLine="709"/>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 xml:space="preserve">Ввести в состав комиссии </w:t>
      </w:r>
      <w:proofErr w:type="spellStart"/>
      <w:r w:rsidRPr="009E3C22">
        <w:rPr>
          <w:rFonts w:ascii="Times New Roman" w:hAnsi="Times New Roman" w:cs="Times New Roman"/>
          <w:sz w:val="26"/>
          <w:szCs w:val="26"/>
          <w:lang w:eastAsia="ru-RU"/>
        </w:rPr>
        <w:t>Логвинова</w:t>
      </w:r>
      <w:proofErr w:type="spellEnd"/>
      <w:r w:rsidRPr="009E3C22">
        <w:rPr>
          <w:rFonts w:ascii="Times New Roman" w:hAnsi="Times New Roman" w:cs="Times New Roman"/>
          <w:sz w:val="26"/>
          <w:szCs w:val="26"/>
          <w:lang w:eastAsia="ru-RU"/>
        </w:rPr>
        <w:t xml:space="preserve"> Василия Владимировича - участкового уполномоченного пункта полиции «Красногорский».</w:t>
      </w:r>
    </w:p>
    <w:p w:rsidR="009E3C22" w:rsidRPr="009E3C22" w:rsidRDefault="009E3C22" w:rsidP="009E3C22">
      <w:pPr>
        <w:spacing w:after="0" w:line="240" w:lineRule="auto"/>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 xml:space="preserve">   </w:t>
      </w:r>
    </w:p>
    <w:p w:rsidR="009E3C22" w:rsidRPr="009E3C22" w:rsidRDefault="009E3C22" w:rsidP="009E3C22">
      <w:pPr>
        <w:spacing w:after="0" w:line="240" w:lineRule="auto"/>
        <w:jc w:val="both"/>
        <w:rPr>
          <w:rFonts w:ascii="Times New Roman" w:eastAsia="Calibri" w:hAnsi="Times New Roman" w:cs="Times New Roman"/>
          <w:sz w:val="26"/>
          <w:szCs w:val="26"/>
        </w:rPr>
      </w:pPr>
      <w:r w:rsidRPr="009E3C22">
        <w:rPr>
          <w:rFonts w:ascii="Times New Roman" w:eastAsia="Calibri" w:hAnsi="Times New Roman" w:cs="Times New Roman"/>
          <w:sz w:val="26"/>
          <w:szCs w:val="26"/>
        </w:rPr>
        <w:t>Председатель Совета депутатов</w:t>
      </w:r>
    </w:p>
    <w:p w:rsidR="009E3C22" w:rsidRPr="009E3C22" w:rsidRDefault="009E3C22" w:rsidP="009E3C22">
      <w:pPr>
        <w:spacing w:after="0" w:line="240" w:lineRule="auto"/>
        <w:jc w:val="both"/>
        <w:rPr>
          <w:rFonts w:ascii="Times New Roman" w:eastAsia="Calibri" w:hAnsi="Times New Roman" w:cs="Times New Roman"/>
          <w:bCs/>
          <w:sz w:val="26"/>
          <w:szCs w:val="26"/>
        </w:rPr>
      </w:pPr>
      <w:r w:rsidRPr="009E3C22">
        <w:rPr>
          <w:rFonts w:ascii="Times New Roman" w:eastAsia="Calibri" w:hAnsi="Times New Roman" w:cs="Times New Roman"/>
          <w:bCs/>
          <w:sz w:val="26"/>
          <w:szCs w:val="26"/>
        </w:rPr>
        <w:t>«Муниципальный округ Красногорский район</w:t>
      </w:r>
    </w:p>
    <w:p w:rsidR="009E3C22" w:rsidRPr="009E3C22" w:rsidRDefault="009E3C22" w:rsidP="009E3C22">
      <w:pPr>
        <w:spacing w:after="0" w:line="240" w:lineRule="auto"/>
        <w:jc w:val="both"/>
        <w:rPr>
          <w:rFonts w:ascii="Times New Roman" w:eastAsia="Calibri" w:hAnsi="Times New Roman" w:cs="Times New Roman"/>
          <w:sz w:val="26"/>
          <w:szCs w:val="26"/>
        </w:rPr>
      </w:pPr>
      <w:r w:rsidRPr="009E3C22">
        <w:rPr>
          <w:rFonts w:ascii="Times New Roman" w:eastAsia="Calibri" w:hAnsi="Times New Roman" w:cs="Times New Roman"/>
          <w:bCs/>
          <w:sz w:val="26"/>
          <w:szCs w:val="26"/>
        </w:rPr>
        <w:t xml:space="preserve"> Удмуртской Республики»</w:t>
      </w:r>
      <w:r w:rsidRPr="009E3C22">
        <w:rPr>
          <w:rFonts w:ascii="Times New Roman" w:eastAsia="Calibri" w:hAnsi="Times New Roman" w:cs="Times New Roman"/>
          <w:sz w:val="26"/>
          <w:szCs w:val="26"/>
        </w:rPr>
        <w:t xml:space="preserve">                                                                               И.Б. Прокашев</w:t>
      </w:r>
    </w:p>
    <w:p w:rsidR="009E3C22" w:rsidRPr="009E3C22" w:rsidRDefault="009E3C22" w:rsidP="009E3C22">
      <w:pPr>
        <w:spacing w:after="0" w:line="240" w:lineRule="auto"/>
        <w:rPr>
          <w:rFonts w:ascii="Times New Roman" w:eastAsia="Calibri" w:hAnsi="Times New Roman" w:cs="Times New Roman"/>
          <w:sz w:val="26"/>
          <w:szCs w:val="26"/>
        </w:rPr>
      </w:pPr>
    </w:p>
    <w:p w:rsidR="009E3C22" w:rsidRPr="009E3C22" w:rsidRDefault="009E3C22" w:rsidP="009E3C22">
      <w:pPr>
        <w:spacing w:after="0" w:line="240" w:lineRule="auto"/>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 xml:space="preserve">Глава муниципального образования </w:t>
      </w:r>
    </w:p>
    <w:p w:rsidR="009E3C22" w:rsidRPr="009E3C22" w:rsidRDefault="009E3C22" w:rsidP="009E3C22">
      <w:pPr>
        <w:spacing w:after="0" w:line="240" w:lineRule="auto"/>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 xml:space="preserve">«Муниципальный округ Красногорский район </w:t>
      </w:r>
    </w:p>
    <w:p w:rsidR="009E3C22" w:rsidRPr="009E3C22" w:rsidRDefault="009E3C22" w:rsidP="009E3C22">
      <w:pPr>
        <w:spacing w:after="0" w:line="240" w:lineRule="auto"/>
        <w:jc w:val="both"/>
        <w:rPr>
          <w:rFonts w:ascii="Times New Roman" w:hAnsi="Times New Roman" w:cs="Times New Roman"/>
          <w:sz w:val="26"/>
          <w:szCs w:val="26"/>
          <w:lang w:eastAsia="ru-RU"/>
        </w:rPr>
      </w:pPr>
      <w:r w:rsidRPr="009E3C22">
        <w:rPr>
          <w:rFonts w:ascii="Times New Roman" w:hAnsi="Times New Roman" w:cs="Times New Roman"/>
          <w:sz w:val="26"/>
          <w:szCs w:val="26"/>
          <w:lang w:eastAsia="ru-RU"/>
        </w:rPr>
        <w:t>Удмуртской Республики»                                                                                Л.И. Сергеева</w:t>
      </w:r>
    </w:p>
    <w:p w:rsidR="009E3C22" w:rsidRPr="009E3C22" w:rsidRDefault="009E3C22" w:rsidP="009E3C22">
      <w:pPr>
        <w:spacing w:after="0" w:line="240" w:lineRule="auto"/>
        <w:rPr>
          <w:rFonts w:ascii="Times New Roman" w:hAnsi="Times New Roman" w:cs="Times New Roman"/>
          <w:sz w:val="26"/>
          <w:szCs w:val="26"/>
          <w:lang w:eastAsia="ru-RU"/>
        </w:rPr>
      </w:pPr>
    </w:p>
    <w:p w:rsidR="009E3C22" w:rsidRPr="009E3C22" w:rsidRDefault="009E3C22" w:rsidP="009E3C22">
      <w:pPr>
        <w:spacing w:after="0" w:line="240" w:lineRule="auto"/>
        <w:rPr>
          <w:rFonts w:ascii="Times New Roman" w:hAnsi="Times New Roman" w:cs="Times New Roman"/>
          <w:sz w:val="26"/>
          <w:szCs w:val="26"/>
          <w:lang w:eastAsia="ru-RU"/>
        </w:rPr>
      </w:pPr>
      <w:r w:rsidRPr="009E3C22">
        <w:rPr>
          <w:rFonts w:ascii="Times New Roman" w:hAnsi="Times New Roman" w:cs="Times New Roman"/>
          <w:sz w:val="26"/>
          <w:szCs w:val="26"/>
          <w:lang w:eastAsia="ru-RU"/>
        </w:rPr>
        <w:t>село Красногорское</w:t>
      </w:r>
    </w:p>
    <w:p w:rsidR="009E3C22" w:rsidRPr="009E3C22" w:rsidRDefault="009E3C22" w:rsidP="009E3C22">
      <w:pPr>
        <w:spacing w:after="0" w:line="240" w:lineRule="auto"/>
        <w:rPr>
          <w:rFonts w:ascii="Times New Roman" w:hAnsi="Times New Roman" w:cs="Times New Roman"/>
          <w:sz w:val="26"/>
          <w:szCs w:val="26"/>
          <w:lang w:eastAsia="ru-RU"/>
        </w:rPr>
      </w:pPr>
      <w:r w:rsidRPr="009E3C22">
        <w:rPr>
          <w:rFonts w:ascii="Times New Roman" w:hAnsi="Times New Roman" w:cs="Times New Roman"/>
          <w:sz w:val="26"/>
          <w:szCs w:val="26"/>
          <w:lang w:eastAsia="ru-RU"/>
        </w:rPr>
        <w:t>___________ 2024 года</w:t>
      </w:r>
    </w:p>
    <w:p w:rsidR="009E3C22" w:rsidRPr="009E3C22" w:rsidRDefault="009E3C22" w:rsidP="009E3C22">
      <w:pPr>
        <w:spacing w:after="0" w:line="240" w:lineRule="auto"/>
        <w:rPr>
          <w:rFonts w:ascii="Times New Roman" w:hAnsi="Times New Roman" w:cs="Times New Roman"/>
          <w:sz w:val="26"/>
          <w:szCs w:val="26"/>
          <w:lang w:eastAsia="ru-RU"/>
        </w:rPr>
      </w:pPr>
      <w:r w:rsidRPr="009E3C22">
        <w:rPr>
          <w:rFonts w:ascii="Times New Roman" w:hAnsi="Times New Roman" w:cs="Times New Roman"/>
          <w:sz w:val="26"/>
          <w:szCs w:val="26"/>
          <w:lang w:eastAsia="ru-RU"/>
        </w:rPr>
        <w:t>№</w:t>
      </w:r>
    </w:p>
    <w:p w:rsidR="00287B77" w:rsidRDefault="00287B77" w:rsidP="00287B77">
      <w:pPr>
        <w:tabs>
          <w:tab w:val="left" w:pos="7560"/>
        </w:tabs>
        <w:spacing w:after="0" w:line="240" w:lineRule="auto"/>
        <w:jc w:val="right"/>
        <w:rPr>
          <w:rFonts w:ascii="Times New Roman" w:hAnsi="Times New Roman" w:cs="Times New Roman"/>
          <w:b/>
          <w:sz w:val="24"/>
          <w:szCs w:val="24"/>
          <w:lang w:eastAsia="ru-RU"/>
        </w:rPr>
      </w:pPr>
      <w:r>
        <w:rPr>
          <w:rFonts w:ascii="Times New Roman" w:hAnsi="Times New Roman" w:cs="Times New Roman"/>
          <w:b/>
          <w:sz w:val="24"/>
          <w:szCs w:val="24"/>
          <w:lang w:eastAsia="ru-RU"/>
        </w:rPr>
        <w:lastRenderedPageBreak/>
        <w:t>ПРОЕКТ</w:t>
      </w:r>
    </w:p>
    <w:p w:rsidR="00287B77" w:rsidRPr="00287B77" w:rsidRDefault="00287B77" w:rsidP="00287B77">
      <w:pPr>
        <w:tabs>
          <w:tab w:val="left" w:pos="7560"/>
        </w:tabs>
        <w:spacing w:after="0" w:line="240" w:lineRule="auto"/>
        <w:jc w:val="center"/>
        <w:rPr>
          <w:rFonts w:ascii="Times New Roman" w:hAnsi="Times New Roman" w:cs="Times New Roman"/>
          <w:b/>
          <w:sz w:val="24"/>
          <w:szCs w:val="24"/>
          <w:lang w:eastAsia="ru-RU"/>
        </w:rPr>
      </w:pPr>
      <w:r w:rsidRPr="00287B77">
        <w:rPr>
          <w:rFonts w:ascii="Times New Roman" w:hAnsi="Times New Roman" w:cs="Times New Roman"/>
          <w:noProof/>
          <w:sz w:val="24"/>
          <w:szCs w:val="24"/>
          <w:lang w:eastAsia="ru-RU"/>
        </w:rPr>
        <w:drawing>
          <wp:inline distT="0" distB="0" distL="0" distR="0" wp14:anchorId="03E97665" wp14:editId="2E6FBF2F">
            <wp:extent cx="566057" cy="566057"/>
            <wp:effectExtent l="0" t="0" r="5715" b="5715"/>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inigerb"/>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7944" cy="567944"/>
                    </a:xfrm>
                    <a:prstGeom prst="rect">
                      <a:avLst/>
                    </a:prstGeom>
                    <a:noFill/>
                    <a:ln>
                      <a:noFill/>
                    </a:ln>
                  </pic:spPr>
                </pic:pic>
              </a:graphicData>
            </a:graphic>
          </wp:inline>
        </w:drawing>
      </w:r>
    </w:p>
    <w:p w:rsidR="00287B77" w:rsidRPr="00287B77" w:rsidRDefault="00287B77" w:rsidP="00287B77">
      <w:pPr>
        <w:spacing w:after="0" w:line="240" w:lineRule="auto"/>
        <w:jc w:val="center"/>
        <w:rPr>
          <w:rFonts w:ascii="Times New Roman" w:hAnsi="Times New Roman" w:cs="Times New Roman"/>
          <w:b/>
          <w:sz w:val="32"/>
          <w:szCs w:val="32"/>
          <w:lang w:eastAsia="ru-RU"/>
        </w:rPr>
      </w:pPr>
      <w:r w:rsidRPr="00287B77">
        <w:rPr>
          <w:rFonts w:ascii="Times New Roman" w:hAnsi="Times New Roman" w:cs="Times New Roman"/>
          <w:b/>
          <w:sz w:val="32"/>
          <w:szCs w:val="32"/>
          <w:lang w:eastAsia="ru-RU"/>
        </w:rPr>
        <w:t>РЕШЕНИЕ</w:t>
      </w:r>
    </w:p>
    <w:p w:rsidR="00287B77" w:rsidRPr="00287B77" w:rsidRDefault="00287B77" w:rsidP="00287B77">
      <w:pPr>
        <w:spacing w:after="0" w:line="240" w:lineRule="auto"/>
        <w:jc w:val="center"/>
        <w:rPr>
          <w:rFonts w:ascii="Times New Roman" w:hAnsi="Times New Roman" w:cs="Times New Roman"/>
          <w:b/>
          <w:sz w:val="28"/>
          <w:szCs w:val="28"/>
          <w:lang w:eastAsia="ru-RU"/>
        </w:rPr>
      </w:pPr>
      <w:r w:rsidRPr="00287B77">
        <w:rPr>
          <w:rFonts w:ascii="Times New Roman" w:hAnsi="Times New Roman" w:cs="Times New Roman"/>
          <w:b/>
          <w:sz w:val="32"/>
          <w:szCs w:val="32"/>
          <w:lang w:eastAsia="ru-RU"/>
        </w:rPr>
        <w:t xml:space="preserve"> </w:t>
      </w:r>
      <w:r w:rsidRPr="00287B77">
        <w:rPr>
          <w:rFonts w:ascii="Times New Roman" w:hAnsi="Times New Roman" w:cs="Times New Roman"/>
          <w:b/>
          <w:sz w:val="28"/>
          <w:szCs w:val="28"/>
          <w:lang w:eastAsia="ru-RU"/>
        </w:rPr>
        <w:t xml:space="preserve">Совет депутатов муниципального образования «Муниципальный округ Красногорский район Удмуртской Республики» </w:t>
      </w:r>
    </w:p>
    <w:p w:rsidR="00287B77" w:rsidRPr="00287B77" w:rsidRDefault="00287B77" w:rsidP="00287B77">
      <w:pPr>
        <w:spacing w:after="0" w:line="240" w:lineRule="auto"/>
        <w:ind w:firstLine="708"/>
        <w:jc w:val="center"/>
        <w:rPr>
          <w:rFonts w:ascii="Times New Roman" w:hAnsi="Times New Roman" w:cs="Times New Roman"/>
          <w:b/>
          <w:sz w:val="28"/>
          <w:szCs w:val="28"/>
          <w:lang w:eastAsia="ru-RU"/>
        </w:rPr>
      </w:pPr>
    </w:p>
    <w:p w:rsidR="00287B77" w:rsidRPr="00287B77" w:rsidRDefault="00287B77" w:rsidP="00287B77">
      <w:pPr>
        <w:spacing w:after="0" w:line="240" w:lineRule="auto"/>
        <w:ind w:firstLine="708"/>
        <w:jc w:val="center"/>
        <w:rPr>
          <w:rFonts w:ascii="Times New Roman" w:hAnsi="Times New Roman" w:cs="Times New Roman"/>
          <w:b/>
          <w:sz w:val="24"/>
          <w:szCs w:val="24"/>
          <w:lang w:eastAsia="ru-RU"/>
        </w:rPr>
      </w:pPr>
      <w:r w:rsidRPr="00287B77">
        <w:rPr>
          <w:rFonts w:ascii="Times New Roman" w:hAnsi="Times New Roman" w:cs="Times New Roman"/>
          <w:b/>
          <w:sz w:val="24"/>
          <w:szCs w:val="24"/>
          <w:lang w:eastAsia="ru-RU"/>
        </w:rPr>
        <w:t>О внесении изменений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w:t>
      </w:r>
    </w:p>
    <w:p w:rsidR="00287B77" w:rsidRPr="00287B77" w:rsidRDefault="00287B77" w:rsidP="00287B77">
      <w:pPr>
        <w:spacing w:after="0" w:line="240" w:lineRule="auto"/>
        <w:ind w:firstLine="708"/>
        <w:jc w:val="center"/>
        <w:rPr>
          <w:rFonts w:ascii="Times New Roman" w:hAnsi="Times New Roman" w:cs="Times New Roman"/>
          <w:b/>
          <w:sz w:val="24"/>
          <w:szCs w:val="24"/>
          <w:lang w:eastAsia="ru-RU"/>
        </w:rPr>
      </w:pPr>
    </w:p>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Принято Советом депутатов</w:t>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p>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муниципального образования</w:t>
      </w:r>
    </w:p>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«Муниципальный округ Красногорский</w:t>
      </w:r>
    </w:p>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 xml:space="preserve">район   Удмуртской   Республики»                                                __________2024 года                   </w:t>
      </w:r>
    </w:p>
    <w:p w:rsidR="00287B77" w:rsidRPr="00287B77" w:rsidRDefault="00287B77" w:rsidP="00287B77">
      <w:pPr>
        <w:spacing w:after="0" w:line="240" w:lineRule="auto"/>
        <w:jc w:val="center"/>
        <w:rPr>
          <w:rFonts w:ascii="Times New Roman" w:hAnsi="Times New Roman" w:cs="Times New Roman"/>
          <w:sz w:val="24"/>
          <w:szCs w:val="24"/>
          <w:lang w:eastAsia="ru-RU"/>
        </w:rPr>
      </w:pP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 xml:space="preserve">      В соответствии с Федеральным законом от 21 декабря 2001 года № 178-ФЗ «О приватизации государственного и муниципального имущества», Уставом муниципального образования «Муниципальный округ Красногорский район Удмуртской Республики», </w:t>
      </w:r>
    </w:p>
    <w:p w:rsidR="00287B77" w:rsidRPr="00287B77" w:rsidRDefault="00287B77" w:rsidP="00287B77">
      <w:pPr>
        <w:spacing w:after="0" w:line="240" w:lineRule="auto"/>
        <w:jc w:val="center"/>
        <w:rPr>
          <w:rFonts w:ascii="Times New Roman" w:hAnsi="Times New Roman" w:cs="Times New Roman"/>
          <w:sz w:val="24"/>
          <w:szCs w:val="24"/>
          <w:lang w:eastAsia="ru-RU"/>
        </w:rPr>
      </w:pPr>
      <w:r w:rsidRPr="00287B77">
        <w:rPr>
          <w:rFonts w:ascii="Times New Roman" w:hAnsi="Times New Roman" w:cs="Times New Roman"/>
          <w:sz w:val="24"/>
          <w:szCs w:val="24"/>
          <w:lang w:eastAsia="ru-RU"/>
        </w:rPr>
        <w:t>Совет депутатов муниципального образования «Муниципальный округ</w:t>
      </w:r>
    </w:p>
    <w:p w:rsidR="00287B77" w:rsidRPr="00287B77" w:rsidRDefault="00287B77" w:rsidP="00287B77">
      <w:pPr>
        <w:spacing w:after="0" w:line="240" w:lineRule="auto"/>
        <w:jc w:val="center"/>
        <w:rPr>
          <w:rFonts w:ascii="Times New Roman" w:hAnsi="Times New Roman" w:cs="Times New Roman"/>
          <w:sz w:val="24"/>
          <w:szCs w:val="24"/>
          <w:lang w:eastAsia="ru-RU"/>
        </w:rPr>
      </w:pPr>
      <w:r w:rsidRPr="00287B77">
        <w:rPr>
          <w:rFonts w:ascii="Times New Roman" w:hAnsi="Times New Roman" w:cs="Times New Roman"/>
          <w:sz w:val="24"/>
          <w:szCs w:val="24"/>
          <w:lang w:eastAsia="ru-RU"/>
        </w:rPr>
        <w:t>Красногорский район   Удмуртской Республики»   РЕШАЕТ:</w:t>
      </w:r>
    </w:p>
    <w:p w:rsidR="00287B77" w:rsidRPr="00287B77" w:rsidRDefault="00287B77" w:rsidP="00287B77">
      <w:pPr>
        <w:numPr>
          <w:ilvl w:val="0"/>
          <w:numId w:val="7"/>
        </w:numPr>
        <w:suppressAutoHyphens/>
        <w:spacing w:after="0" w:line="240" w:lineRule="auto"/>
        <w:ind w:left="-142" w:firstLine="142"/>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Внести в Прогнозный план приватизации объектов муниципальной собственности муниципального образования «Муниципальный округ Красногорский район Удмуртской Республики» на 2024 год и на плановый период 2025 и 2026 годов, утвержденный решением Совета депутатов муниципального образования «Муниципальный округ Красногорский район Удмуртской Республики» от 21.12.2023 года №256, следующие изменения:</w:t>
      </w:r>
    </w:p>
    <w:p w:rsidR="00287B77" w:rsidRPr="00287B77" w:rsidRDefault="00287B77" w:rsidP="00287B77">
      <w:pPr>
        <w:numPr>
          <w:ilvl w:val="1"/>
          <w:numId w:val="8"/>
        </w:numPr>
        <w:suppressAutoHyphens/>
        <w:spacing w:after="0" w:line="240" w:lineRule="auto"/>
        <w:ind w:left="-142" w:firstLine="862"/>
        <w:contextualSpacing/>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Перечень объектов муниципальной собственности, подлежащих приватизации в 2024г. и плановом периоде 2025 и 2026 годов, в 2024 г. дополнить следующими объектами муниципального имущества (строками №2,3,4):</w:t>
      </w:r>
    </w:p>
    <w:tbl>
      <w:tblPr>
        <w:tblW w:w="1134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3828"/>
        <w:gridCol w:w="2835"/>
        <w:gridCol w:w="1701"/>
        <w:gridCol w:w="1560"/>
        <w:gridCol w:w="992"/>
      </w:tblGrid>
      <w:tr w:rsidR="00287B77" w:rsidRPr="00287B77" w:rsidTr="00287B77">
        <w:tc>
          <w:tcPr>
            <w:tcW w:w="425"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w:t>
            </w:r>
            <w:proofErr w:type="gramStart"/>
            <w:r w:rsidRPr="00287B77">
              <w:rPr>
                <w:rFonts w:ascii="Times New Roman" w:hAnsi="Times New Roman" w:cs="Times New Roman"/>
                <w:sz w:val="24"/>
                <w:szCs w:val="24"/>
                <w:lang w:eastAsia="ru-RU"/>
              </w:rPr>
              <w:t>п</w:t>
            </w:r>
            <w:proofErr w:type="gramEnd"/>
            <w:r w:rsidRPr="00287B77">
              <w:rPr>
                <w:rFonts w:ascii="Times New Roman" w:hAnsi="Times New Roman" w:cs="Times New Roman"/>
                <w:sz w:val="24"/>
                <w:szCs w:val="24"/>
                <w:lang w:eastAsia="ru-RU"/>
              </w:rPr>
              <w:t>/п</w:t>
            </w:r>
          </w:p>
        </w:tc>
        <w:tc>
          <w:tcPr>
            <w:tcW w:w="3828" w:type="dxa"/>
          </w:tcPr>
          <w:p w:rsidR="00287B77" w:rsidRPr="00287B77" w:rsidRDefault="00287B77" w:rsidP="00287B77">
            <w:pPr>
              <w:spacing w:after="0" w:line="240" w:lineRule="auto"/>
              <w:jc w:val="both"/>
              <w:rPr>
                <w:rFonts w:ascii="Times New Roman" w:hAnsi="Times New Roman" w:cs="Times New Roman"/>
                <w:lang w:eastAsia="ru-RU"/>
              </w:rPr>
            </w:pPr>
            <w:r w:rsidRPr="00287B77">
              <w:rPr>
                <w:rFonts w:ascii="Times New Roman" w:hAnsi="Times New Roman" w:cs="Times New Roman"/>
                <w:lang w:eastAsia="ru-RU"/>
              </w:rPr>
              <w:t>Наименование имущества</w:t>
            </w:r>
          </w:p>
        </w:tc>
        <w:tc>
          <w:tcPr>
            <w:tcW w:w="2835" w:type="dxa"/>
          </w:tcPr>
          <w:p w:rsidR="00287B77" w:rsidRPr="00287B77" w:rsidRDefault="00287B77" w:rsidP="00287B77">
            <w:pPr>
              <w:spacing w:after="0" w:line="240" w:lineRule="auto"/>
              <w:jc w:val="both"/>
              <w:rPr>
                <w:rFonts w:ascii="Times New Roman" w:hAnsi="Times New Roman" w:cs="Times New Roman"/>
                <w:lang w:eastAsia="ru-RU"/>
              </w:rPr>
            </w:pPr>
            <w:r w:rsidRPr="00287B77">
              <w:rPr>
                <w:rFonts w:ascii="Times New Roman" w:hAnsi="Times New Roman" w:cs="Times New Roman"/>
                <w:lang w:eastAsia="ru-RU"/>
              </w:rPr>
              <w:t>Адрес местонахождения</w:t>
            </w:r>
          </w:p>
        </w:tc>
        <w:tc>
          <w:tcPr>
            <w:tcW w:w="1701" w:type="dxa"/>
          </w:tcPr>
          <w:p w:rsidR="00287B77" w:rsidRPr="00287B77" w:rsidRDefault="00287B77" w:rsidP="00287B77">
            <w:pPr>
              <w:spacing w:after="0" w:line="240" w:lineRule="auto"/>
              <w:jc w:val="both"/>
              <w:rPr>
                <w:rFonts w:ascii="Times New Roman" w:hAnsi="Times New Roman" w:cs="Times New Roman"/>
                <w:lang w:eastAsia="ru-RU"/>
              </w:rPr>
            </w:pPr>
            <w:r w:rsidRPr="00287B77">
              <w:rPr>
                <w:rFonts w:ascii="Times New Roman" w:hAnsi="Times New Roman" w:cs="Times New Roman"/>
                <w:lang w:eastAsia="ru-RU"/>
              </w:rPr>
              <w:t>Оценочная стоимость, руб.</w:t>
            </w:r>
          </w:p>
        </w:tc>
        <w:tc>
          <w:tcPr>
            <w:tcW w:w="1560" w:type="dxa"/>
          </w:tcPr>
          <w:p w:rsidR="00287B77" w:rsidRPr="00287B77" w:rsidRDefault="00287B77" w:rsidP="00287B77">
            <w:pPr>
              <w:spacing w:after="0" w:line="240" w:lineRule="auto"/>
              <w:jc w:val="both"/>
              <w:rPr>
                <w:rFonts w:ascii="Times New Roman" w:hAnsi="Times New Roman" w:cs="Times New Roman"/>
                <w:lang w:eastAsia="ru-RU"/>
              </w:rPr>
            </w:pPr>
            <w:r w:rsidRPr="00287B77">
              <w:rPr>
                <w:rFonts w:ascii="Times New Roman" w:hAnsi="Times New Roman" w:cs="Times New Roman"/>
                <w:lang w:eastAsia="ru-RU"/>
              </w:rPr>
              <w:t>Фактическое использование</w:t>
            </w:r>
          </w:p>
        </w:tc>
        <w:tc>
          <w:tcPr>
            <w:tcW w:w="992" w:type="dxa"/>
          </w:tcPr>
          <w:p w:rsidR="00287B77" w:rsidRPr="00287B77" w:rsidRDefault="00287B77" w:rsidP="00287B77">
            <w:pPr>
              <w:spacing w:after="0" w:line="240" w:lineRule="auto"/>
              <w:jc w:val="both"/>
              <w:rPr>
                <w:rFonts w:ascii="Times New Roman" w:hAnsi="Times New Roman" w:cs="Times New Roman"/>
                <w:lang w:eastAsia="ru-RU"/>
              </w:rPr>
            </w:pPr>
            <w:r w:rsidRPr="00287B77">
              <w:rPr>
                <w:rFonts w:ascii="Times New Roman" w:hAnsi="Times New Roman" w:cs="Times New Roman"/>
                <w:lang w:eastAsia="ru-RU"/>
              </w:rPr>
              <w:t>Предполагаемый срок приватизации</w:t>
            </w:r>
          </w:p>
        </w:tc>
      </w:tr>
      <w:tr w:rsidR="00287B77" w:rsidRPr="00287B77" w:rsidTr="00287B77">
        <w:trPr>
          <w:trHeight w:val="786"/>
        </w:trPr>
        <w:tc>
          <w:tcPr>
            <w:tcW w:w="425"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w:t>
            </w:r>
          </w:p>
        </w:tc>
        <w:tc>
          <w:tcPr>
            <w:tcW w:w="3828"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ar-SA"/>
              </w:rPr>
              <w:t xml:space="preserve">легковой автомобиль ВАЗ -21121 </w:t>
            </w:r>
            <w:r w:rsidRPr="00287B77">
              <w:rPr>
                <w:rFonts w:ascii="Times New Roman" w:hAnsi="Times New Roman" w:cs="Times New Roman"/>
                <w:sz w:val="24"/>
                <w:szCs w:val="24"/>
                <w:lang w:val="en-US" w:eastAsia="ar-SA"/>
              </w:rPr>
              <w:t>LADA</w:t>
            </w:r>
            <w:r w:rsidRPr="00287B77">
              <w:rPr>
                <w:rFonts w:ascii="Times New Roman" w:hAnsi="Times New Roman" w:cs="Times New Roman"/>
                <w:sz w:val="24"/>
                <w:szCs w:val="24"/>
                <w:lang w:eastAsia="ar-SA"/>
              </w:rPr>
              <w:t xml:space="preserve"> 112 2006 г. изготовления</w:t>
            </w:r>
          </w:p>
        </w:tc>
        <w:tc>
          <w:tcPr>
            <w:tcW w:w="2835"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УР, Красногорский р-н, с Красногорское</w:t>
            </w:r>
          </w:p>
        </w:tc>
        <w:tc>
          <w:tcPr>
            <w:tcW w:w="1701"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ar-SA"/>
              </w:rPr>
              <w:t xml:space="preserve">93 000,0  </w:t>
            </w:r>
          </w:p>
        </w:tc>
        <w:tc>
          <w:tcPr>
            <w:tcW w:w="1560" w:type="dxa"/>
          </w:tcPr>
          <w:p w:rsidR="00287B77" w:rsidRPr="00287B77" w:rsidRDefault="00287B77" w:rsidP="00287B77">
            <w:pPr>
              <w:spacing w:after="0" w:line="240" w:lineRule="auto"/>
              <w:ind w:right="-114"/>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Не используется</w:t>
            </w:r>
          </w:p>
        </w:tc>
        <w:tc>
          <w:tcPr>
            <w:tcW w:w="992"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2кв. 2024 г.</w:t>
            </w:r>
          </w:p>
        </w:tc>
      </w:tr>
      <w:tr w:rsidR="00287B77" w:rsidRPr="00287B77" w:rsidTr="00287B77">
        <w:trPr>
          <w:trHeight w:val="694"/>
        </w:trPr>
        <w:tc>
          <w:tcPr>
            <w:tcW w:w="425"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3</w:t>
            </w:r>
          </w:p>
        </w:tc>
        <w:tc>
          <w:tcPr>
            <w:tcW w:w="3828" w:type="dxa"/>
          </w:tcPr>
          <w:p w:rsidR="00287B77" w:rsidRPr="00287B77" w:rsidRDefault="00287B77" w:rsidP="00287B77">
            <w:pPr>
              <w:spacing w:after="0" w:line="240" w:lineRule="auto"/>
              <w:jc w:val="both"/>
              <w:rPr>
                <w:rFonts w:ascii="Times New Roman" w:eastAsia="Lucida Sans Unicode" w:hAnsi="Times New Roman" w:cs="Times New Roman"/>
                <w:color w:val="000000"/>
                <w:sz w:val="24"/>
                <w:szCs w:val="24"/>
                <w:lang w:eastAsia="ru-RU"/>
              </w:rPr>
            </w:pPr>
            <w:r w:rsidRPr="00287B77">
              <w:rPr>
                <w:rFonts w:ascii="Times New Roman" w:hAnsi="Times New Roman" w:cs="Times New Roman"/>
                <w:sz w:val="24"/>
                <w:szCs w:val="24"/>
                <w:lang w:eastAsia="ru-RU"/>
              </w:rPr>
              <w:t>трактор колесный Т-40АМ 1992 года выпуска</w:t>
            </w:r>
          </w:p>
        </w:tc>
        <w:tc>
          <w:tcPr>
            <w:tcW w:w="2835" w:type="dxa"/>
          </w:tcPr>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УР, Красногорский р-н, с Красногорское</w:t>
            </w:r>
          </w:p>
        </w:tc>
        <w:tc>
          <w:tcPr>
            <w:tcW w:w="1701"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285 000,00</w:t>
            </w:r>
          </w:p>
        </w:tc>
        <w:tc>
          <w:tcPr>
            <w:tcW w:w="1560" w:type="dxa"/>
          </w:tcPr>
          <w:p w:rsidR="00287B77" w:rsidRPr="00287B77" w:rsidRDefault="00287B77" w:rsidP="00287B77">
            <w:pPr>
              <w:spacing w:after="0" w:line="240" w:lineRule="auto"/>
              <w:ind w:right="-114"/>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Не используется</w:t>
            </w:r>
          </w:p>
        </w:tc>
        <w:tc>
          <w:tcPr>
            <w:tcW w:w="992"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2кв. 2024 г.</w:t>
            </w:r>
          </w:p>
        </w:tc>
      </w:tr>
      <w:tr w:rsidR="00287B77" w:rsidRPr="00287B77" w:rsidTr="00287B77">
        <w:trPr>
          <w:trHeight w:val="694"/>
        </w:trPr>
        <w:tc>
          <w:tcPr>
            <w:tcW w:w="425"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4</w:t>
            </w:r>
          </w:p>
        </w:tc>
        <w:tc>
          <w:tcPr>
            <w:tcW w:w="3828" w:type="dxa"/>
            <w:vAlign w:val="center"/>
          </w:tcPr>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Нежилое здание: нефтебаза, кадастровый номер</w:t>
            </w:r>
          </w:p>
          <w:p w:rsidR="00287B77" w:rsidRPr="00287B77" w:rsidRDefault="00287B77" w:rsidP="00287B77">
            <w:pPr>
              <w:spacing w:after="0" w:line="240" w:lineRule="auto"/>
              <w:rPr>
                <w:rFonts w:ascii="Times New Roman" w:hAnsi="Times New Roman" w:cs="Times New Roman"/>
                <w:sz w:val="24"/>
                <w:szCs w:val="24"/>
                <w:lang w:eastAsia="ru-RU"/>
              </w:rPr>
            </w:pPr>
            <w:r w:rsidRPr="00287B77">
              <w:rPr>
                <w:rFonts w:ascii="Times New Roman" w:hAnsi="Times New Roman" w:cs="Times New Roman"/>
                <w:sz w:val="24"/>
                <w:szCs w:val="24"/>
                <w:lang w:eastAsia="ru-RU"/>
              </w:rPr>
              <w:t>18:15:000000:867,</w:t>
            </w:r>
            <w:r>
              <w:rPr>
                <w:rFonts w:ascii="Times New Roman" w:hAnsi="Times New Roman" w:cs="Times New Roman"/>
                <w:sz w:val="24"/>
                <w:szCs w:val="24"/>
                <w:lang w:eastAsia="ru-RU"/>
              </w:rPr>
              <w:t xml:space="preserve"> </w:t>
            </w:r>
            <w:r w:rsidRPr="00287B77">
              <w:rPr>
                <w:rFonts w:ascii="Times New Roman" w:hAnsi="Times New Roman" w:cs="Times New Roman"/>
                <w:sz w:val="24"/>
                <w:szCs w:val="24"/>
                <w:lang w:eastAsia="ru-RU"/>
              </w:rPr>
              <w:t xml:space="preserve">площадью 40,8 </w:t>
            </w:r>
            <w:proofErr w:type="spellStart"/>
            <w:r w:rsidRPr="00287B77">
              <w:rPr>
                <w:rFonts w:ascii="Times New Roman" w:hAnsi="Times New Roman" w:cs="Times New Roman"/>
                <w:sz w:val="24"/>
                <w:szCs w:val="24"/>
                <w:lang w:eastAsia="ru-RU"/>
              </w:rPr>
              <w:t>кв</w:t>
            </w:r>
            <w:proofErr w:type="gramStart"/>
            <w:r w:rsidRPr="00287B77">
              <w:rPr>
                <w:rFonts w:ascii="Times New Roman" w:hAnsi="Times New Roman" w:cs="Times New Roman"/>
                <w:sz w:val="24"/>
                <w:szCs w:val="24"/>
                <w:lang w:eastAsia="ru-RU"/>
              </w:rPr>
              <w:t>.м</w:t>
            </w:r>
            <w:proofErr w:type="spellEnd"/>
            <w:proofErr w:type="gramEnd"/>
            <w:r w:rsidRPr="00287B77">
              <w:rPr>
                <w:rFonts w:ascii="Times New Roman" w:hAnsi="Times New Roman" w:cs="Times New Roman"/>
                <w:sz w:val="24"/>
                <w:szCs w:val="24"/>
                <w:lang w:eastAsia="ru-RU"/>
              </w:rPr>
              <w:t>, 1971 года постройки</w:t>
            </w:r>
          </w:p>
        </w:tc>
        <w:tc>
          <w:tcPr>
            <w:tcW w:w="2835" w:type="dxa"/>
            <w:vAlign w:val="center"/>
          </w:tcPr>
          <w:p w:rsidR="00287B77" w:rsidRPr="00287B77" w:rsidRDefault="00287B77" w:rsidP="00287B77">
            <w:pPr>
              <w:suppressAutoHyphens/>
              <w:snapToGrid w:val="0"/>
              <w:spacing w:after="0" w:line="240" w:lineRule="auto"/>
              <w:rPr>
                <w:rFonts w:ascii="Times New Roman" w:eastAsia="Lucida Sans Unicode" w:hAnsi="Times New Roman" w:cs="Times New Roman"/>
                <w:sz w:val="24"/>
                <w:szCs w:val="24"/>
                <w:lang w:eastAsia="ru-RU"/>
              </w:rPr>
            </w:pPr>
            <w:r w:rsidRPr="00287B77">
              <w:rPr>
                <w:rFonts w:ascii="Times New Roman" w:eastAsia="Lucida Sans Unicode" w:hAnsi="Times New Roman" w:cs="Times New Roman"/>
                <w:sz w:val="24"/>
                <w:szCs w:val="24"/>
                <w:lang w:eastAsia="ru-RU"/>
              </w:rPr>
              <w:t>Удмуртская Республика,</w:t>
            </w:r>
          </w:p>
          <w:p w:rsidR="00287B77" w:rsidRPr="00287B77" w:rsidRDefault="00287B77" w:rsidP="00287B77">
            <w:pPr>
              <w:suppressAutoHyphens/>
              <w:snapToGrid w:val="0"/>
              <w:spacing w:after="0" w:line="240" w:lineRule="auto"/>
              <w:rPr>
                <w:rFonts w:ascii="Times New Roman" w:eastAsia="Lucida Sans Unicode" w:hAnsi="Times New Roman" w:cs="Times New Roman"/>
                <w:sz w:val="24"/>
                <w:szCs w:val="24"/>
                <w:lang w:eastAsia="ru-RU"/>
              </w:rPr>
            </w:pPr>
            <w:r w:rsidRPr="00287B77">
              <w:rPr>
                <w:rFonts w:ascii="Times New Roman" w:eastAsia="Lucida Sans Unicode" w:hAnsi="Times New Roman" w:cs="Times New Roman"/>
                <w:sz w:val="24"/>
                <w:szCs w:val="24"/>
                <w:lang w:eastAsia="ru-RU"/>
              </w:rPr>
              <w:t xml:space="preserve">Красногорский район, 250м. восточнее границы </w:t>
            </w:r>
            <w:proofErr w:type="spellStart"/>
            <w:r w:rsidRPr="00287B77">
              <w:rPr>
                <w:rFonts w:ascii="Times New Roman" w:eastAsia="Lucida Sans Unicode" w:hAnsi="Times New Roman" w:cs="Times New Roman"/>
                <w:sz w:val="24"/>
                <w:szCs w:val="24"/>
                <w:lang w:eastAsia="ru-RU"/>
              </w:rPr>
              <w:t>д</w:t>
            </w:r>
            <w:proofErr w:type="gramStart"/>
            <w:r w:rsidRPr="00287B77">
              <w:rPr>
                <w:rFonts w:ascii="Times New Roman" w:eastAsia="Lucida Sans Unicode" w:hAnsi="Times New Roman" w:cs="Times New Roman"/>
                <w:sz w:val="24"/>
                <w:szCs w:val="24"/>
                <w:lang w:eastAsia="ru-RU"/>
              </w:rPr>
              <w:t>.А</w:t>
            </w:r>
            <w:proofErr w:type="gramEnd"/>
            <w:r w:rsidRPr="00287B77">
              <w:rPr>
                <w:rFonts w:ascii="Times New Roman" w:eastAsia="Lucida Sans Unicode" w:hAnsi="Times New Roman" w:cs="Times New Roman"/>
                <w:sz w:val="24"/>
                <w:szCs w:val="24"/>
                <w:lang w:eastAsia="ru-RU"/>
              </w:rPr>
              <w:t>гриколь</w:t>
            </w:r>
            <w:proofErr w:type="spellEnd"/>
          </w:p>
        </w:tc>
        <w:tc>
          <w:tcPr>
            <w:tcW w:w="1701"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112 000,00</w:t>
            </w:r>
          </w:p>
        </w:tc>
        <w:tc>
          <w:tcPr>
            <w:tcW w:w="1560" w:type="dxa"/>
          </w:tcPr>
          <w:p w:rsidR="00287B77" w:rsidRPr="00287B77" w:rsidRDefault="00287B77" w:rsidP="00287B77">
            <w:pPr>
              <w:spacing w:after="0" w:line="240" w:lineRule="auto"/>
              <w:ind w:right="-114"/>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Не используется</w:t>
            </w:r>
          </w:p>
        </w:tc>
        <w:tc>
          <w:tcPr>
            <w:tcW w:w="992" w:type="dxa"/>
          </w:tcPr>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2кв. 2024 г.</w:t>
            </w:r>
          </w:p>
        </w:tc>
      </w:tr>
    </w:tbl>
    <w:p w:rsidR="00287B77" w:rsidRPr="00287B77" w:rsidRDefault="00287B77" w:rsidP="00287B77">
      <w:pPr>
        <w:suppressAutoHyphens/>
        <w:spacing w:after="0" w:line="240" w:lineRule="auto"/>
        <w:jc w:val="both"/>
        <w:rPr>
          <w:rFonts w:ascii="Times New Roman" w:hAnsi="Times New Roman" w:cs="Times New Roman"/>
          <w:sz w:val="28"/>
          <w:szCs w:val="28"/>
          <w:lang w:eastAsia="ru-RU"/>
        </w:rPr>
      </w:pPr>
    </w:p>
    <w:p w:rsidR="00B6086C" w:rsidRPr="00287B77" w:rsidRDefault="00B6086C" w:rsidP="00B6086C">
      <w:pPr>
        <w:widowControl w:val="0"/>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Председатель Совета депутатов муниципального</w:t>
      </w:r>
    </w:p>
    <w:p w:rsidR="00B6086C" w:rsidRPr="00287B77" w:rsidRDefault="00B6086C" w:rsidP="00B6086C">
      <w:pPr>
        <w:widowControl w:val="0"/>
        <w:tabs>
          <w:tab w:val="left" w:pos="6840"/>
        </w:tabs>
        <w:spacing w:after="0" w:line="240" w:lineRule="auto"/>
        <w:jc w:val="both"/>
        <w:rPr>
          <w:rFonts w:ascii="Times New Roman" w:eastAsia="Courier New" w:hAnsi="Times New Roman" w:cs="Times New Roman"/>
          <w:color w:val="000000"/>
          <w:sz w:val="24"/>
          <w:szCs w:val="24"/>
          <w:lang w:eastAsia="ru-RU"/>
        </w:rPr>
      </w:pPr>
      <w:r w:rsidRPr="00287B77">
        <w:rPr>
          <w:rFonts w:ascii="Times New Roman" w:eastAsia="Courier New" w:hAnsi="Times New Roman" w:cs="Times New Roman"/>
          <w:color w:val="000000"/>
          <w:sz w:val="24"/>
          <w:szCs w:val="24"/>
          <w:lang w:eastAsia="ru-RU"/>
        </w:rPr>
        <w:t>образования «Муниципальный округ</w:t>
      </w:r>
    </w:p>
    <w:p w:rsidR="00B6086C" w:rsidRPr="00287B77" w:rsidRDefault="00B6086C" w:rsidP="00B6086C">
      <w:pPr>
        <w:widowControl w:val="0"/>
        <w:tabs>
          <w:tab w:val="left" w:pos="6840"/>
        </w:tabs>
        <w:spacing w:after="0" w:line="240" w:lineRule="auto"/>
        <w:jc w:val="both"/>
        <w:rPr>
          <w:rFonts w:ascii="Times New Roman" w:hAnsi="Times New Roman" w:cs="Times New Roman"/>
          <w:sz w:val="24"/>
          <w:szCs w:val="24"/>
          <w:lang w:eastAsia="ru-RU"/>
        </w:rPr>
      </w:pPr>
      <w:r w:rsidRPr="00287B77">
        <w:rPr>
          <w:rFonts w:ascii="Times New Roman" w:eastAsia="Courier New" w:hAnsi="Times New Roman" w:cs="Times New Roman"/>
          <w:color w:val="000000"/>
          <w:sz w:val="24"/>
          <w:szCs w:val="24"/>
          <w:lang w:eastAsia="ru-RU"/>
        </w:rPr>
        <w:t>Красногорский район Удмуртской Республики»</w:t>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r>
      <w:r w:rsidRPr="00287B77">
        <w:rPr>
          <w:rFonts w:ascii="Times New Roman" w:eastAsia="Courier New" w:hAnsi="Times New Roman" w:cs="Times New Roman"/>
          <w:color w:val="000000"/>
          <w:sz w:val="24"/>
          <w:szCs w:val="24"/>
          <w:lang w:eastAsia="ru-RU"/>
        </w:rPr>
        <w:tab/>
        <w:t>И.Б. Прокашев</w:t>
      </w:r>
    </w:p>
    <w:p w:rsidR="00B6086C" w:rsidRPr="00287B77" w:rsidRDefault="00B6086C" w:rsidP="00B6086C">
      <w:pPr>
        <w:spacing w:after="0" w:line="240" w:lineRule="auto"/>
        <w:jc w:val="both"/>
        <w:rPr>
          <w:rFonts w:ascii="Times New Roman" w:hAnsi="Times New Roman" w:cs="Times New Roman"/>
          <w:sz w:val="24"/>
          <w:szCs w:val="24"/>
          <w:lang w:eastAsia="ru-RU"/>
        </w:rPr>
      </w:pPr>
    </w:p>
    <w:p w:rsidR="00B6086C" w:rsidRPr="00287B77" w:rsidRDefault="00B6086C" w:rsidP="00B6086C">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Глава муниципального образования</w:t>
      </w:r>
    </w:p>
    <w:p w:rsidR="00B6086C" w:rsidRPr="00287B77" w:rsidRDefault="00B6086C" w:rsidP="00B6086C">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 xml:space="preserve">«Муниципальный округ Красногорский район </w:t>
      </w:r>
    </w:p>
    <w:p w:rsidR="00B6086C" w:rsidRPr="00287B77" w:rsidRDefault="00B6086C" w:rsidP="00B6086C">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Удмуртской Республики»</w:t>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t>Л.И. Сергеева</w:t>
      </w:r>
    </w:p>
    <w:p w:rsidR="00287B77" w:rsidRPr="00287B77" w:rsidRDefault="00287B77" w:rsidP="00287B77">
      <w:pPr>
        <w:spacing w:after="0" w:line="240" w:lineRule="auto"/>
        <w:jc w:val="both"/>
        <w:rPr>
          <w:rFonts w:ascii="Times New Roman" w:hAnsi="Times New Roman" w:cs="Times New Roman"/>
          <w:sz w:val="24"/>
          <w:szCs w:val="24"/>
          <w:lang w:eastAsia="ru-RU"/>
        </w:rPr>
      </w:pPr>
      <w:r w:rsidRPr="00287B77">
        <w:rPr>
          <w:rFonts w:ascii="Times New Roman" w:hAnsi="Times New Roman" w:cs="Times New Roman"/>
          <w:sz w:val="24"/>
          <w:szCs w:val="24"/>
          <w:lang w:eastAsia="ru-RU"/>
        </w:rPr>
        <w:t>село  Красногорское ___________2024 года  №____</w:t>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r>
      <w:r w:rsidRPr="00287B77">
        <w:rPr>
          <w:rFonts w:ascii="Times New Roman" w:hAnsi="Times New Roman" w:cs="Times New Roman"/>
          <w:sz w:val="24"/>
          <w:szCs w:val="24"/>
          <w:lang w:eastAsia="ru-RU"/>
        </w:rPr>
        <w:tab/>
        <w:t xml:space="preserve">          </w:t>
      </w:r>
    </w:p>
    <w:p w:rsidR="00862736" w:rsidRDefault="00862736" w:rsidP="00862736">
      <w:pPr>
        <w:keepNext/>
        <w:spacing w:after="0" w:line="240" w:lineRule="auto"/>
        <w:jc w:val="right"/>
        <w:outlineLvl w:val="0"/>
        <w:rPr>
          <w:rFonts w:ascii="Times New Roman" w:eastAsiaTheme="minorHAnsi" w:hAnsi="Times New Roman" w:cs="Times New Roman"/>
          <w:sz w:val="24"/>
          <w:szCs w:val="20"/>
        </w:rPr>
      </w:pPr>
      <w:r>
        <w:rPr>
          <w:rFonts w:ascii="Times New Roman" w:eastAsiaTheme="minorHAnsi" w:hAnsi="Times New Roman" w:cs="Times New Roman"/>
          <w:sz w:val="24"/>
          <w:szCs w:val="20"/>
        </w:rPr>
        <w:lastRenderedPageBreak/>
        <w:t>ПРОЕКТ</w:t>
      </w:r>
    </w:p>
    <w:p w:rsidR="00862736" w:rsidRDefault="00862736" w:rsidP="00862736">
      <w:pPr>
        <w:keepNext/>
        <w:spacing w:after="0" w:line="240" w:lineRule="auto"/>
        <w:jc w:val="center"/>
        <w:outlineLvl w:val="0"/>
        <w:rPr>
          <w:rFonts w:ascii="Times New Roman" w:eastAsiaTheme="minorHAnsi" w:hAnsi="Times New Roman" w:cs="Times New Roman"/>
          <w:sz w:val="24"/>
          <w:szCs w:val="20"/>
        </w:rPr>
      </w:pPr>
      <w:r w:rsidRPr="00862736">
        <w:rPr>
          <w:rFonts w:ascii="Times New Roman" w:eastAsiaTheme="minorHAnsi" w:hAnsi="Times New Roman" w:cs="Times New Roman"/>
          <w:noProof/>
          <w:sz w:val="24"/>
          <w:szCs w:val="24"/>
          <w:lang w:eastAsia="ru-RU"/>
        </w:rPr>
        <w:drawing>
          <wp:inline distT="0" distB="0" distL="0" distR="0" wp14:anchorId="7D1E6656" wp14:editId="1248F63E">
            <wp:extent cx="522514" cy="522514"/>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4255" cy="524255"/>
                    </a:xfrm>
                    <a:prstGeom prst="rect">
                      <a:avLst/>
                    </a:prstGeom>
                    <a:noFill/>
                    <a:ln>
                      <a:noFill/>
                    </a:ln>
                  </pic:spPr>
                </pic:pic>
              </a:graphicData>
            </a:graphic>
          </wp:inline>
        </w:drawing>
      </w:r>
    </w:p>
    <w:p w:rsidR="00862736" w:rsidRPr="00862736" w:rsidRDefault="00862736" w:rsidP="00862736">
      <w:pPr>
        <w:keepNext/>
        <w:spacing w:after="0" w:line="240" w:lineRule="auto"/>
        <w:jc w:val="center"/>
        <w:outlineLvl w:val="0"/>
        <w:rPr>
          <w:rFonts w:ascii="Times New Roman" w:eastAsiaTheme="minorHAnsi" w:hAnsi="Times New Roman" w:cs="Times New Roman"/>
          <w:sz w:val="24"/>
          <w:szCs w:val="20"/>
        </w:rPr>
      </w:pP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РЕШЕНИЕ</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Совета депутатов муниципального образования</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62736">
        <w:rPr>
          <w:rFonts w:ascii="Times New Roman" w:eastAsiaTheme="minorEastAsia"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2024 году на части территории населённого пункта село Красногорское, ул. </w:t>
      </w:r>
      <w:proofErr w:type="gramStart"/>
      <w:r w:rsidRPr="00862736">
        <w:rPr>
          <w:rFonts w:ascii="Times New Roman" w:eastAsiaTheme="minorEastAsia" w:hAnsi="Times New Roman" w:cs="Times New Roman"/>
          <w:b/>
          <w:sz w:val="26"/>
          <w:szCs w:val="26"/>
          <w:lang w:eastAsia="ru-RU"/>
        </w:rPr>
        <w:t>Первомайская</w:t>
      </w:r>
      <w:proofErr w:type="gramEnd"/>
      <w:r w:rsidRPr="00862736">
        <w:rPr>
          <w:rFonts w:ascii="Times New Roman" w:eastAsiaTheme="minorEastAsia" w:hAnsi="Times New Roman" w:cs="Times New Roman"/>
          <w:b/>
          <w:sz w:val="26"/>
          <w:szCs w:val="26"/>
          <w:lang w:eastAsia="ru-RU"/>
        </w:rPr>
        <w:t>, муниципального образования «Муниципальный округ Красногорский район</w:t>
      </w:r>
      <w:r>
        <w:rPr>
          <w:rFonts w:ascii="Times New Roman" w:eastAsiaTheme="minorEastAsia" w:hAnsi="Times New Roman" w:cs="Times New Roman"/>
          <w:b/>
          <w:sz w:val="26"/>
          <w:szCs w:val="26"/>
          <w:lang w:eastAsia="ru-RU"/>
        </w:rPr>
        <w:t xml:space="preserve"> </w:t>
      </w:r>
      <w:r w:rsidRPr="00862736">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Принято Советом депутатов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муниципального образования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«Муниципальный округ Красногорский район</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Удмуртской Республики»                                                               12 марта 2024 года</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spacing w:after="0" w:line="240" w:lineRule="auto"/>
        <w:ind w:firstLine="708"/>
        <w:jc w:val="both"/>
        <w:rPr>
          <w:rFonts w:ascii="Times New Roman" w:eastAsiaTheme="minorHAnsi" w:hAnsi="Times New Roman" w:cs="Times New Roman"/>
          <w:sz w:val="26"/>
          <w:szCs w:val="26"/>
        </w:rPr>
      </w:pPr>
      <w:proofErr w:type="gramStart"/>
      <w:r w:rsidRPr="00862736">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862736">
        <w:rPr>
          <w:rFonts w:ascii="Times New Roman" w:eastAsiaTheme="minorHAnsi" w:hAnsi="Times New Roman" w:cs="Times New Roman"/>
          <w:sz w:val="26"/>
          <w:szCs w:val="26"/>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862736">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862736">
        <w:rPr>
          <w:rFonts w:ascii="Times New Roman" w:eastAsia="Book Antiqua" w:hAnsi="Times New Roman" w:cs="Times New Roman"/>
          <w:b/>
          <w:bCs/>
          <w:color w:val="000000"/>
          <w:sz w:val="26"/>
          <w:szCs w:val="26"/>
          <w:shd w:val="clear" w:color="auto" w:fill="FFFFFF"/>
        </w:rPr>
        <w:t>РЕШАЕТ:</w:t>
      </w:r>
    </w:p>
    <w:p w:rsidR="00862736" w:rsidRPr="00862736" w:rsidRDefault="00862736" w:rsidP="00862736">
      <w:pPr>
        <w:spacing w:after="0" w:line="240" w:lineRule="auto"/>
        <w:jc w:val="both"/>
        <w:rPr>
          <w:rFonts w:ascii="Times New Roman" w:eastAsiaTheme="minorHAnsi" w:hAnsi="Times New Roman" w:cs="Times New Roman"/>
          <w:sz w:val="26"/>
          <w:szCs w:val="26"/>
        </w:rPr>
      </w:pPr>
    </w:p>
    <w:p w:rsidR="00862736" w:rsidRPr="00862736" w:rsidRDefault="00862736" w:rsidP="00862736">
      <w:pPr>
        <w:numPr>
          <w:ilvl w:val="0"/>
          <w:numId w:val="9"/>
        </w:numPr>
        <w:tabs>
          <w:tab w:val="left" w:pos="284"/>
        </w:tabs>
        <w:spacing w:after="0" w:line="240" w:lineRule="auto"/>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Определить границы части территории Красногорского района, село </w:t>
      </w:r>
      <w:r w:rsidRPr="00862736">
        <w:rPr>
          <w:rFonts w:ascii="Times New Roman" w:eastAsiaTheme="minorEastAsia" w:hAnsi="Times New Roman" w:cs="Times New Roman"/>
          <w:sz w:val="26"/>
          <w:szCs w:val="26"/>
          <w:lang w:eastAsia="ru-RU"/>
        </w:rPr>
        <w:t>Красногорское</w:t>
      </w:r>
      <w:r w:rsidRPr="00862736">
        <w:rPr>
          <w:rFonts w:ascii="Times New Roman" w:hAnsi="Times New Roman" w:cs="Times New Roman"/>
          <w:sz w:val="26"/>
          <w:szCs w:val="26"/>
          <w:lang w:eastAsia="ru-RU"/>
        </w:rPr>
        <w:t xml:space="preserve"> </w:t>
      </w:r>
      <w:r w:rsidRPr="00862736">
        <w:rPr>
          <w:rFonts w:ascii="Times New Roman" w:eastAsiaTheme="minorEastAsia" w:hAnsi="Times New Roman" w:cs="Times New Roman"/>
          <w:sz w:val="26"/>
          <w:szCs w:val="26"/>
          <w:lang w:eastAsia="ru-RU"/>
        </w:rPr>
        <w:t xml:space="preserve">ул. </w:t>
      </w:r>
      <w:proofErr w:type="gramStart"/>
      <w:r w:rsidRPr="00862736">
        <w:rPr>
          <w:rFonts w:ascii="Times New Roman" w:eastAsiaTheme="minorEastAsia" w:hAnsi="Times New Roman" w:cs="Times New Roman"/>
          <w:sz w:val="26"/>
          <w:szCs w:val="26"/>
          <w:lang w:eastAsia="ru-RU"/>
        </w:rPr>
        <w:t>Первомайская</w:t>
      </w:r>
      <w:proofErr w:type="gramEnd"/>
      <w:r w:rsidRPr="00862736">
        <w:rPr>
          <w:rFonts w:ascii="Times New Roman" w:eastAsiaTheme="minorEastAsia" w:hAnsi="Times New Roman" w:cs="Times New Roman"/>
          <w:sz w:val="26"/>
          <w:szCs w:val="26"/>
          <w:lang w:eastAsia="ru-RU"/>
        </w:rPr>
        <w:t>, являющейся неразрывной и не выходящей за границы населённого пункта</w:t>
      </w:r>
      <w:r w:rsidRPr="00862736">
        <w:rPr>
          <w:rFonts w:ascii="Times New Roman" w:hAnsi="Times New Roman" w:cs="Times New Roman"/>
          <w:sz w:val="26"/>
          <w:szCs w:val="26"/>
          <w:lang w:eastAsia="ru-RU"/>
        </w:rPr>
        <w:t>, на которой может проводиться сход граждан по вопросу введения и использования средств самообложения граждан в 2024 году.</w:t>
      </w:r>
    </w:p>
    <w:p w:rsidR="00862736" w:rsidRPr="00862736" w:rsidRDefault="00862736" w:rsidP="00862736">
      <w:pPr>
        <w:numPr>
          <w:ilvl w:val="0"/>
          <w:numId w:val="9"/>
        </w:numPr>
        <w:spacing w:after="0" w:line="240" w:lineRule="auto"/>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Назначить сход граждан по вопросу </w:t>
      </w:r>
      <w:proofErr w:type="gramStart"/>
      <w:r w:rsidRPr="00862736">
        <w:rPr>
          <w:rFonts w:ascii="Times New Roman" w:hAnsi="Times New Roman" w:cs="Times New Roman"/>
          <w:sz w:val="26"/>
          <w:szCs w:val="26"/>
          <w:lang w:eastAsia="ru-RU"/>
        </w:rPr>
        <w:t>введения использования средств самообложения граждан</w:t>
      </w:r>
      <w:proofErr w:type="gramEnd"/>
      <w:r w:rsidRPr="00862736">
        <w:rPr>
          <w:rFonts w:ascii="Times New Roman" w:hAnsi="Times New Roman" w:cs="Times New Roman"/>
          <w:sz w:val="26"/>
          <w:szCs w:val="26"/>
          <w:lang w:eastAsia="ru-RU"/>
        </w:rPr>
        <w:t xml:space="preserve"> в 2024 году на части территории Красногорского района, село </w:t>
      </w:r>
      <w:r w:rsidRPr="00862736">
        <w:rPr>
          <w:rFonts w:ascii="Times New Roman" w:eastAsiaTheme="minorEastAsia" w:hAnsi="Times New Roman" w:cs="Times New Roman"/>
          <w:sz w:val="26"/>
          <w:szCs w:val="26"/>
          <w:lang w:eastAsia="ru-RU"/>
        </w:rPr>
        <w:t>Красногорское</w:t>
      </w:r>
      <w:r w:rsidRPr="00862736">
        <w:rPr>
          <w:rFonts w:ascii="Times New Roman" w:hAnsi="Times New Roman" w:cs="Times New Roman"/>
          <w:sz w:val="26"/>
          <w:szCs w:val="26"/>
          <w:lang w:eastAsia="ru-RU"/>
        </w:rPr>
        <w:t xml:space="preserve"> </w:t>
      </w:r>
      <w:r w:rsidRPr="00862736">
        <w:rPr>
          <w:rFonts w:ascii="Times New Roman" w:eastAsiaTheme="minorEastAsia" w:hAnsi="Times New Roman" w:cs="Times New Roman"/>
          <w:sz w:val="26"/>
          <w:szCs w:val="26"/>
          <w:lang w:eastAsia="ru-RU"/>
        </w:rPr>
        <w:t>ул. Первомайская</w:t>
      </w:r>
      <w:r w:rsidRPr="00862736">
        <w:rPr>
          <w:rFonts w:ascii="Times New Roman" w:hAnsi="Times New Roman" w:cs="Times New Roman"/>
          <w:sz w:val="26"/>
          <w:szCs w:val="26"/>
          <w:lang w:eastAsia="ru-RU"/>
        </w:rPr>
        <w:t>, являющейся неразрывной и не выходящей за границы населённого пункта (далее – сход граждан).</w:t>
      </w:r>
    </w:p>
    <w:p w:rsidR="00862736" w:rsidRPr="00862736" w:rsidRDefault="00862736" w:rsidP="00862736">
      <w:pPr>
        <w:numPr>
          <w:ilvl w:val="0"/>
          <w:numId w:val="9"/>
        </w:numPr>
        <w:spacing w:after="0" w:line="240" w:lineRule="auto"/>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Утвердить вопросы, выносимые на сход граждан:</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введение самообложения в 2024 году в селе </w:t>
      </w:r>
      <w:r w:rsidRPr="00862736">
        <w:rPr>
          <w:rFonts w:ascii="Times New Roman" w:eastAsiaTheme="minorEastAsia" w:hAnsi="Times New Roman" w:cs="Times New Roman"/>
          <w:sz w:val="26"/>
          <w:szCs w:val="26"/>
          <w:lang w:eastAsia="ru-RU"/>
        </w:rPr>
        <w:t xml:space="preserve">Красногорское ул. </w:t>
      </w:r>
      <w:proofErr w:type="gramStart"/>
      <w:r w:rsidRPr="00862736">
        <w:rPr>
          <w:rFonts w:ascii="Times New Roman" w:eastAsiaTheme="minorEastAsia" w:hAnsi="Times New Roman" w:cs="Times New Roman"/>
          <w:sz w:val="26"/>
          <w:szCs w:val="26"/>
          <w:lang w:eastAsia="ru-RU"/>
        </w:rPr>
        <w:t>Первомайская</w:t>
      </w:r>
      <w:proofErr w:type="gramEnd"/>
      <w:r w:rsidRPr="00862736">
        <w:rPr>
          <w:rFonts w:ascii="Times New Roman" w:hAnsi="Times New Roman" w:cs="Times New Roman"/>
          <w:sz w:val="26"/>
          <w:szCs w:val="26"/>
          <w:lang w:eastAsia="ru-RU"/>
        </w:rPr>
        <w:t xml:space="preserve">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выбор мероприятия по решению вопросов местного значения, в рамках введения самообложения в 2024 году в селе </w:t>
      </w:r>
      <w:r w:rsidRPr="00862736">
        <w:rPr>
          <w:rFonts w:ascii="Times New Roman" w:eastAsiaTheme="minorEastAsia" w:hAnsi="Times New Roman" w:cs="Times New Roman"/>
          <w:sz w:val="26"/>
          <w:szCs w:val="26"/>
          <w:lang w:eastAsia="ru-RU"/>
        </w:rPr>
        <w:t xml:space="preserve">Красногорское ул. </w:t>
      </w:r>
      <w:proofErr w:type="gramStart"/>
      <w:r w:rsidRPr="00862736">
        <w:rPr>
          <w:rFonts w:ascii="Times New Roman" w:eastAsiaTheme="minorEastAsia" w:hAnsi="Times New Roman" w:cs="Times New Roman"/>
          <w:sz w:val="26"/>
          <w:szCs w:val="26"/>
          <w:lang w:eastAsia="ru-RU"/>
        </w:rPr>
        <w:t>Первомайская</w:t>
      </w:r>
      <w:proofErr w:type="gramEnd"/>
      <w:r w:rsidRPr="00862736">
        <w:rPr>
          <w:rFonts w:ascii="Times New Roman" w:hAnsi="Times New Roman" w:cs="Times New Roman"/>
          <w:sz w:val="26"/>
          <w:szCs w:val="26"/>
          <w:lang w:eastAsia="ru-RU"/>
        </w:rPr>
        <w:t xml:space="preserve"> </w:t>
      </w:r>
      <w:r w:rsidRPr="00862736">
        <w:rPr>
          <w:rFonts w:ascii="Times New Roman" w:hAnsi="Times New Roman" w:cs="Times New Roman"/>
          <w:sz w:val="26"/>
          <w:szCs w:val="26"/>
          <w:lang w:eastAsia="ru-RU"/>
        </w:rPr>
        <w:lastRenderedPageBreak/>
        <w:t>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установление размера платежа в </w:t>
      </w:r>
      <w:proofErr w:type="gramStart"/>
      <w:r w:rsidRPr="00862736">
        <w:rPr>
          <w:rFonts w:ascii="Times New Roman" w:hAnsi="Times New Roman" w:cs="Times New Roman"/>
          <w:sz w:val="26"/>
          <w:szCs w:val="26"/>
          <w:lang w:eastAsia="ru-RU"/>
        </w:rPr>
        <w:t>порядке</w:t>
      </w:r>
      <w:proofErr w:type="gramEnd"/>
      <w:r w:rsidRPr="00862736">
        <w:rPr>
          <w:rFonts w:ascii="Times New Roman" w:hAnsi="Times New Roman" w:cs="Times New Roman"/>
          <w:sz w:val="26"/>
          <w:szCs w:val="26"/>
          <w:lang w:eastAsia="ru-RU"/>
        </w:rPr>
        <w:t xml:space="preserve"> самообложения граждан.</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4. </w:t>
      </w:r>
      <w:r w:rsidRPr="00862736">
        <w:rPr>
          <w:rFonts w:ascii="Times New Roman" w:eastAsiaTheme="minorHAnsi" w:hAnsi="Times New Roman" w:cs="Times New Roman"/>
          <w:sz w:val="26"/>
          <w:szCs w:val="26"/>
        </w:rPr>
        <w:tab/>
        <w:t xml:space="preserve">Опубликовать настоящее решение в печатном </w:t>
      </w:r>
      <w:proofErr w:type="gramStart"/>
      <w:r w:rsidRPr="00862736">
        <w:rPr>
          <w:rFonts w:ascii="Times New Roman" w:eastAsiaTheme="minorHAnsi" w:hAnsi="Times New Roman" w:cs="Times New Roman"/>
          <w:sz w:val="26"/>
          <w:szCs w:val="26"/>
        </w:rPr>
        <w:t>средстве</w:t>
      </w:r>
      <w:proofErr w:type="gramEnd"/>
      <w:r w:rsidRPr="00862736">
        <w:rPr>
          <w:rFonts w:ascii="Times New Roman" w:eastAsiaTheme="minorHAnsi" w:hAnsi="Times New Roman" w:cs="Times New Roman"/>
          <w:sz w:val="26"/>
          <w:szCs w:val="26"/>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5. 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rsidR="00862736" w:rsidRPr="00862736" w:rsidRDefault="00862736" w:rsidP="00862736">
      <w:pPr>
        <w:widowControl w:val="0"/>
        <w:numPr>
          <w:ilvl w:val="0"/>
          <w:numId w:val="10"/>
        </w:numPr>
        <w:autoSpaceDE w:val="0"/>
        <w:autoSpaceDN w:val="0"/>
        <w:spacing w:after="0" w:line="240" w:lineRule="auto"/>
        <w:jc w:val="both"/>
        <w:rPr>
          <w:rFonts w:ascii="Times New Roman" w:eastAsiaTheme="minorEastAsia" w:hAnsi="Times New Roman" w:cs="Times New Roman"/>
          <w:sz w:val="26"/>
          <w:szCs w:val="26"/>
          <w:lang w:eastAsia="ru-RU"/>
        </w:rPr>
      </w:pPr>
      <w:r w:rsidRPr="00862736">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p>
    <w:p w:rsidR="00862736" w:rsidRPr="00862736" w:rsidRDefault="00862736" w:rsidP="0086273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Председатель Совета депутатов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И.Б. Прокашев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Глава 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Л.И. Сергеева</w:t>
      </w:r>
    </w:p>
    <w:p w:rsidR="00862736" w:rsidRPr="00862736" w:rsidRDefault="00862736" w:rsidP="00862736">
      <w:pPr>
        <w:spacing w:after="0" w:line="240" w:lineRule="auto"/>
        <w:rPr>
          <w:rFonts w:ascii="Times New Roman" w:eastAsiaTheme="minorHAnsi" w:hAnsi="Times New Roman" w:cs="Times New Roman"/>
          <w:sz w:val="26"/>
          <w:szCs w:val="26"/>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село Красногорское</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12 марта 2024 года</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____</w:t>
      </w:r>
    </w:p>
    <w:p w:rsidR="00287B77" w:rsidRDefault="00287B77" w:rsidP="00E45CAB"/>
    <w:p w:rsidR="00862736" w:rsidRDefault="00862736" w:rsidP="00E45CAB"/>
    <w:p w:rsidR="00862736" w:rsidRDefault="00862736">
      <w:r>
        <w:br w:type="page"/>
      </w:r>
    </w:p>
    <w:p w:rsidR="00862736" w:rsidRDefault="00862736" w:rsidP="00862736">
      <w:pPr>
        <w:keepNext/>
        <w:spacing w:after="0" w:line="240" w:lineRule="auto"/>
        <w:jc w:val="right"/>
        <w:outlineLvl w:val="0"/>
        <w:rPr>
          <w:rFonts w:ascii="Times New Roman" w:eastAsiaTheme="minorHAnsi" w:hAnsi="Times New Roman" w:cs="Times New Roman"/>
          <w:noProof/>
          <w:sz w:val="24"/>
          <w:szCs w:val="24"/>
          <w:lang w:eastAsia="ru-RU"/>
        </w:rPr>
      </w:pPr>
      <w:r>
        <w:rPr>
          <w:rFonts w:ascii="Times New Roman" w:eastAsiaTheme="minorHAnsi" w:hAnsi="Times New Roman" w:cs="Times New Roman"/>
          <w:noProof/>
          <w:sz w:val="24"/>
          <w:szCs w:val="24"/>
          <w:lang w:eastAsia="ru-RU"/>
        </w:rPr>
        <w:lastRenderedPageBreak/>
        <w:t>ПРОЕКТ</w:t>
      </w:r>
    </w:p>
    <w:p w:rsidR="00862736" w:rsidRPr="00862736" w:rsidRDefault="00862736" w:rsidP="00862736">
      <w:pPr>
        <w:keepNext/>
        <w:spacing w:after="0" w:line="240" w:lineRule="auto"/>
        <w:jc w:val="center"/>
        <w:outlineLvl w:val="0"/>
        <w:rPr>
          <w:rFonts w:ascii="Times New Roman" w:eastAsiaTheme="minorHAnsi" w:hAnsi="Times New Roman" w:cs="Times New Roman"/>
          <w:sz w:val="24"/>
          <w:szCs w:val="20"/>
        </w:rPr>
      </w:pPr>
      <w:r w:rsidRPr="00862736">
        <w:rPr>
          <w:rFonts w:ascii="Times New Roman" w:eastAsiaTheme="minorHAnsi" w:hAnsi="Times New Roman" w:cs="Times New Roman"/>
          <w:noProof/>
          <w:sz w:val="24"/>
          <w:szCs w:val="24"/>
          <w:lang w:eastAsia="ru-RU"/>
        </w:rPr>
        <w:drawing>
          <wp:inline distT="0" distB="0" distL="0" distR="0" wp14:anchorId="1C06112B" wp14:editId="2FCD6714">
            <wp:extent cx="457200" cy="45720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58724" cy="458724"/>
                    </a:xfrm>
                    <a:prstGeom prst="rect">
                      <a:avLst/>
                    </a:prstGeom>
                    <a:noFill/>
                    <a:ln>
                      <a:noFill/>
                    </a:ln>
                  </pic:spPr>
                </pic:pic>
              </a:graphicData>
            </a:graphic>
          </wp:inline>
        </w:drawing>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РЕШЕНИЕ</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Совета депутатов муниципального образования</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62736">
        <w:rPr>
          <w:rFonts w:ascii="Times New Roman" w:eastAsiaTheme="minorEastAsia"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2024 году </w:t>
      </w:r>
      <w:proofErr w:type="gramStart"/>
      <w:r w:rsidRPr="00862736">
        <w:rPr>
          <w:rFonts w:ascii="Times New Roman" w:eastAsiaTheme="minorEastAsia" w:hAnsi="Times New Roman" w:cs="Times New Roman"/>
          <w:b/>
          <w:sz w:val="26"/>
          <w:szCs w:val="26"/>
          <w:lang w:eastAsia="ru-RU"/>
        </w:rPr>
        <w:t>на части территории</w:t>
      </w:r>
      <w:proofErr w:type="gramEnd"/>
      <w:r w:rsidRPr="00862736">
        <w:rPr>
          <w:rFonts w:ascii="Times New Roman" w:eastAsiaTheme="minorEastAsia" w:hAnsi="Times New Roman" w:cs="Times New Roman"/>
          <w:b/>
          <w:sz w:val="26"/>
          <w:szCs w:val="26"/>
          <w:lang w:eastAsia="ru-RU"/>
        </w:rPr>
        <w:t xml:space="preserve"> населённого пункта деревня Агриколь ул. </w:t>
      </w:r>
      <w:proofErr w:type="spellStart"/>
      <w:r w:rsidRPr="00862736">
        <w:rPr>
          <w:rFonts w:ascii="Times New Roman" w:eastAsiaTheme="minorEastAsia" w:hAnsi="Times New Roman" w:cs="Times New Roman"/>
          <w:b/>
          <w:sz w:val="26"/>
          <w:szCs w:val="26"/>
          <w:lang w:eastAsia="ru-RU"/>
        </w:rPr>
        <w:t>Подлесная</w:t>
      </w:r>
      <w:proofErr w:type="spellEnd"/>
      <w:r w:rsidRPr="00862736">
        <w:rPr>
          <w:rFonts w:ascii="Times New Roman" w:eastAsiaTheme="minorEastAsia" w:hAnsi="Times New Roman" w:cs="Times New Roman"/>
          <w:b/>
          <w:sz w:val="26"/>
          <w:szCs w:val="26"/>
          <w:lang w:eastAsia="ru-RU"/>
        </w:rPr>
        <w:t>, муниципального образования «Муниципальный округ Красногорский район</w:t>
      </w:r>
      <w:r>
        <w:rPr>
          <w:rFonts w:ascii="Times New Roman" w:eastAsiaTheme="minorEastAsia" w:hAnsi="Times New Roman" w:cs="Times New Roman"/>
          <w:b/>
          <w:sz w:val="26"/>
          <w:szCs w:val="26"/>
          <w:lang w:eastAsia="ru-RU"/>
        </w:rPr>
        <w:t xml:space="preserve"> </w:t>
      </w:r>
      <w:r w:rsidRPr="00862736">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Принято Советом депутатов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муниципального образования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«Муниципальный округ Красногорский район</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Удмуртской Республики»                                                               12 марта 2024 года</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spacing w:after="0" w:line="240" w:lineRule="auto"/>
        <w:ind w:firstLine="708"/>
        <w:jc w:val="both"/>
        <w:rPr>
          <w:rFonts w:ascii="Times New Roman" w:eastAsiaTheme="minorHAnsi" w:hAnsi="Times New Roman" w:cs="Times New Roman"/>
          <w:sz w:val="26"/>
          <w:szCs w:val="26"/>
        </w:rPr>
      </w:pPr>
      <w:proofErr w:type="gramStart"/>
      <w:r w:rsidRPr="00862736">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862736">
        <w:rPr>
          <w:rFonts w:ascii="Times New Roman" w:eastAsiaTheme="minorHAnsi" w:hAnsi="Times New Roman" w:cs="Times New Roman"/>
          <w:sz w:val="26"/>
          <w:szCs w:val="26"/>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862736">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862736">
        <w:rPr>
          <w:rFonts w:ascii="Times New Roman" w:eastAsia="Book Antiqua" w:hAnsi="Times New Roman" w:cs="Times New Roman"/>
          <w:b/>
          <w:bCs/>
          <w:color w:val="000000"/>
          <w:sz w:val="26"/>
          <w:szCs w:val="26"/>
          <w:shd w:val="clear" w:color="auto" w:fill="FFFFFF"/>
        </w:rPr>
        <w:t>РЕШАЕТ:</w:t>
      </w:r>
    </w:p>
    <w:p w:rsidR="00862736" w:rsidRPr="00862736" w:rsidRDefault="00862736" w:rsidP="00862736">
      <w:pPr>
        <w:spacing w:after="0" w:line="240" w:lineRule="auto"/>
        <w:jc w:val="both"/>
        <w:rPr>
          <w:rFonts w:ascii="Times New Roman" w:eastAsiaTheme="minorHAnsi" w:hAnsi="Times New Roman" w:cs="Times New Roman"/>
          <w:sz w:val="26"/>
          <w:szCs w:val="26"/>
        </w:rPr>
      </w:pPr>
    </w:p>
    <w:p w:rsidR="00862736" w:rsidRPr="00862736" w:rsidRDefault="00ED1C84" w:rsidP="00ED1C84">
      <w:pPr>
        <w:tabs>
          <w:tab w:val="left" w:pos="284"/>
        </w:tabs>
        <w:spacing w:after="0" w:line="240" w:lineRule="auto"/>
        <w:ind w:firstLine="426"/>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862736" w:rsidRPr="00862736">
        <w:rPr>
          <w:rFonts w:ascii="Times New Roman" w:hAnsi="Times New Roman" w:cs="Times New Roman"/>
          <w:sz w:val="26"/>
          <w:szCs w:val="26"/>
          <w:lang w:eastAsia="ru-RU"/>
        </w:rPr>
        <w:t xml:space="preserve">Определить границы части территории Красногорского района, деревня Агриколь ул. </w:t>
      </w:r>
      <w:proofErr w:type="spellStart"/>
      <w:r w:rsidR="00862736" w:rsidRPr="00862736">
        <w:rPr>
          <w:rFonts w:ascii="Times New Roman" w:hAnsi="Times New Roman" w:cs="Times New Roman"/>
          <w:sz w:val="26"/>
          <w:szCs w:val="26"/>
          <w:lang w:eastAsia="ru-RU"/>
        </w:rPr>
        <w:t>Подлесная</w:t>
      </w:r>
      <w:proofErr w:type="spellEnd"/>
      <w:r w:rsidR="00862736" w:rsidRPr="00862736">
        <w:rPr>
          <w:rFonts w:ascii="Times New Roman" w:eastAsiaTheme="minorEastAsia" w:hAnsi="Times New Roman" w:cs="Times New Roman"/>
          <w:sz w:val="26"/>
          <w:szCs w:val="26"/>
          <w:lang w:eastAsia="ru-RU"/>
        </w:rPr>
        <w:t>, являющейся неразрывной и не выходящей за границы населённого пункта</w:t>
      </w:r>
      <w:r w:rsidR="00862736" w:rsidRPr="00862736">
        <w:rPr>
          <w:rFonts w:ascii="Times New Roman" w:hAnsi="Times New Roman" w:cs="Times New Roman"/>
          <w:sz w:val="26"/>
          <w:szCs w:val="26"/>
          <w:lang w:eastAsia="ru-RU"/>
        </w:rPr>
        <w:t>, на которой может проводиться сход граждан по вопросу введения и использования средств самообложения граждан в 2024 году.</w:t>
      </w:r>
    </w:p>
    <w:p w:rsidR="00862736" w:rsidRPr="00862736" w:rsidRDefault="00ED1C84" w:rsidP="00ED1C84">
      <w:pPr>
        <w:spacing w:after="0" w:line="240" w:lineRule="auto"/>
        <w:ind w:firstLine="426"/>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862736" w:rsidRPr="00862736">
        <w:rPr>
          <w:rFonts w:ascii="Times New Roman" w:hAnsi="Times New Roman" w:cs="Times New Roman"/>
          <w:sz w:val="26"/>
          <w:szCs w:val="26"/>
          <w:lang w:eastAsia="ru-RU"/>
        </w:rPr>
        <w:t xml:space="preserve">Назначить сход граждан по вопросу </w:t>
      </w:r>
      <w:proofErr w:type="gramStart"/>
      <w:r w:rsidR="00862736" w:rsidRPr="00862736">
        <w:rPr>
          <w:rFonts w:ascii="Times New Roman" w:hAnsi="Times New Roman" w:cs="Times New Roman"/>
          <w:sz w:val="26"/>
          <w:szCs w:val="26"/>
          <w:lang w:eastAsia="ru-RU"/>
        </w:rPr>
        <w:t>введения использования средств самообложения граждан</w:t>
      </w:r>
      <w:proofErr w:type="gramEnd"/>
      <w:r w:rsidR="00862736" w:rsidRPr="00862736">
        <w:rPr>
          <w:rFonts w:ascii="Times New Roman" w:hAnsi="Times New Roman" w:cs="Times New Roman"/>
          <w:sz w:val="26"/>
          <w:szCs w:val="26"/>
          <w:lang w:eastAsia="ru-RU"/>
        </w:rPr>
        <w:t xml:space="preserve"> в 2024 году на части территории Красногорского района, деревня Агриколь ул. </w:t>
      </w:r>
      <w:proofErr w:type="spellStart"/>
      <w:r w:rsidR="00862736" w:rsidRPr="00862736">
        <w:rPr>
          <w:rFonts w:ascii="Times New Roman" w:hAnsi="Times New Roman" w:cs="Times New Roman"/>
          <w:sz w:val="26"/>
          <w:szCs w:val="26"/>
          <w:lang w:eastAsia="ru-RU"/>
        </w:rPr>
        <w:t>Подлесная</w:t>
      </w:r>
      <w:proofErr w:type="spellEnd"/>
      <w:r w:rsidR="00862736" w:rsidRPr="00862736">
        <w:rPr>
          <w:rFonts w:ascii="Times New Roman" w:hAnsi="Times New Roman" w:cs="Times New Roman"/>
          <w:sz w:val="26"/>
          <w:szCs w:val="26"/>
          <w:lang w:eastAsia="ru-RU"/>
        </w:rPr>
        <w:t>, являющейся неразрывной и не выходящей за границы населённого пункта (далее – сход граждан).</w:t>
      </w:r>
    </w:p>
    <w:p w:rsidR="00862736" w:rsidRPr="00862736" w:rsidRDefault="00ED1C84" w:rsidP="00ED1C84">
      <w:pPr>
        <w:spacing w:after="0" w:line="240" w:lineRule="auto"/>
        <w:ind w:firstLine="426"/>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862736" w:rsidRPr="00862736">
        <w:rPr>
          <w:rFonts w:ascii="Times New Roman" w:hAnsi="Times New Roman" w:cs="Times New Roman"/>
          <w:sz w:val="26"/>
          <w:szCs w:val="26"/>
          <w:lang w:eastAsia="ru-RU"/>
        </w:rPr>
        <w:t>Утвердить вопросы, выносимые на сход граждан:</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введение самообложения в 2024 году в деревне Агриколь ул. </w:t>
      </w:r>
      <w:proofErr w:type="spellStart"/>
      <w:r w:rsidRPr="00862736">
        <w:rPr>
          <w:rFonts w:ascii="Times New Roman" w:hAnsi="Times New Roman" w:cs="Times New Roman"/>
          <w:sz w:val="26"/>
          <w:szCs w:val="26"/>
          <w:lang w:eastAsia="ru-RU"/>
        </w:rPr>
        <w:t>Подлесная</w:t>
      </w:r>
      <w:proofErr w:type="spellEnd"/>
      <w:r w:rsidRPr="00862736">
        <w:rPr>
          <w:rFonts w:ascii="Times New Roman" w:hAnsi="Times New Roman" w:cs="Times New Roman"/>
          <w:sz w:val="26"/>
          <w:szCs w:val="26"/>
          <w:lang w:eastAsia="ru-RU"/>
        </w:rPr>
        <w:t xml:space="preserve">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выбор мероприятия по решению вопросов местного значения, в </w:t>
      </w:r>
      <w:proofErr w:type="gramStart"/>
      <w:r w:rsidRPr="00862736">
        <w:rPr>
          <w:rFonts w:ascii="Times New Roman" w:hAnsi="Times New Roman" w:cs="Times New Roman"/>
          <w:sz w:val="26"/>
          <w:szCs w:val="26"/>
          <w:lang w:eastAsia="ru-RU"/>
        </w:rPr>
        <w:t>рамках</w:t>
      </w:r>
      <w:proofErr w:type="gramEnd"/>
      <w:r w:rsidRPr="00862736">
        <w:rPr>
          <w:rFonts w:ascii="Times New Roman" w:hAnsi="Times New Roman" w:cs="Times New Roman"/>
          <w:sz w:val="26"/>
          <w:szCs w:val="26"/>
          <w:lang w:eastAsia="ru-RU"/>
        </w:rPr>
        <w:t xml:space="preserve"> введения самообложения в 2024 году в деревне Агриколь ул. </w:t>
      </w:r>
      <w:proofErr w:type="spellStart"/>
      <w:r w:rsidRPr="00862736">
        <w:rPr>
          <w:rFonts w:ascii="Times New Roman" w:hAnsi="Times New Roman" w:cs="Times New Roman"/>
          <w:sz w:val="26"/>
          <w:szCs w:val="26"/>
          <w:lang w:eastAsia="ru-RU"/>
        </w:rPr>
        <w:t>Подлесная</w:t>
      </w:r>
      <w:proofErr w:type="spellEnd"/>
      <w:r w:rsidRPr="00862736">
        <w:rPr>
          <w:rFonts w:ascii="Times New Roman" w:hAnsi="Times New Roman" w:cs="Times New Roman"/>
          <w:sz w:val="26"/>
          <w:szCs w:val="26"/>
          <w:lang w:eastAsia="ru-RU"/>
        </w:rPr>
        <w:t xml:space="preserve"> муниципального </w:t>
      </w:r>
      <w:r w:rsidRPr="00862736">
        <w:rPr>
          <w:rFonts w:ascii="Times New Roman" w:hAnsi="Times New Roman" w:cs="Times New Roman"/>
          <w:sz w:val="26"/>
          <w:szCs w:val="26"/>
          <w:lang w:eastAsia="ru-RU"/>
        </w:rPr>
        <w:lastRenderedPageBreak/>
        <w:t>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установление размера платежа в </w:t>
      </w:r>
      <w:proofErr w:type="gramStart"/>
      <w:r w:rsidRPr="00862736">
        <w:rPr>
          <w:rFonts w:ascii="Times New Roman" w:hAnsi="Times New Roman" w:cs="Times New Roman"/>
          <w:sz w:val="26"/>
          <w:szCs w:val="26"/>
          <w:lang w:eastAsia="ru-RU"/>
        </w:rPr>
        <w:t>порядке</w:t>
      </w:r>
      <w:proofErr w:type="gramEnd"/>
      <w:r w:rsidRPr="00862736">
        <w:rPr>
          <w:rFonts w:ascii="Times New Roman" w:hAnsi="Times New Roman" w:cs="Times New Roman"/>
          <w:sz w:val="26"/>
          <w:szCs w:val="26"/>
          <w:lang w:eastAsia="ru-RU"/>
        </w:rPr>
        <w:t xml:space="preserve"> самообложения граждан.</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4. </w:t>
      </w:r>
      <w:r w:rsidRPr="00862736">
        <w:rPr>
          <w:rFonts w:ascii="Times New Roman" w:eastAsiaTheme="minorHAnsi" w:hAnsi="Times New Roman" w:cs="Times New Roman"/>
          <w:sz w:val="26"/>
          <w:szCs w:val="26"/>
        </w:rPr>
        <w:tab/>
        <w:t xml:space="preserve">Опубликовать настоящее решение в печатном </w:t>
      </w:r>
      <w:proofErr w:type="gramStart"/>
      <w:r w:rsidRPr="00862736">
        <w:rPr>
          <w:rFonts w:ascii="Times New Roman" w:eastAsiaTheme="minorHAnsi" w:hAnsi="Times New Roman" w:cs="Times New Roman"/>
          <w:sz w:val="26"/>
          <w:szCs w:val="26"/>
        </w:rPr>
        <w:t>средстве</w:t>
      </w:r>
      <w:proofErr w:type="gramEnd"/>
      <w:r w:rsidRPr="00862736">
        <w:rPr>
          <w:rFonts w:ascii="Times New Roman" w:eastAsiaTheme="minorHAnsi" w:hAnsi="Times New Roman" w:cs="Times New Roman"/>
          <w:sz w:val="26"/>
          <w:szCs w:val="26"/>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5. Определить организатором схода граждан центральный территориальный отдел Администрации муниципального образования «Муниципальный округ Красногорский район Удмуртской Республики».</w:t>
      </w:r>
    </w:p>
    <w:p w:rsidR="00862736" w:rsidRPr="00862736" w:rsidRDefault="00ED1C84" w:rsidP="00ED1C84">
      <w:pPr>
        <w:widowControl w:val="0"/>
        <w:autoSpaceDE w:val="0"/>
        <w:autoSpaceDN w:val="0"/>
        <w:spacing w:after="0" w:line="240" w:lineRule="auto"/>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 xml:space="preserve">6. </w:t>
      </w:r>
      <w:r w:rsidR="00862736" w:rsidRPr="00862736">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p>
    <w:p w:rsidR="00862736" w:rsidRPr="00862736" w:rsidRDefault="00862736" w:rsidP="0086273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Председатель Совета депутатов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И.Б. Прокашев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Глава 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Л.И. Сергеева</w:t>
      </w:r>
    </w:p>
    <w:p w:rsidR="00862736" w:rsidRPr="00862736" w:rsidRDefault="00862736" w:rsidP="00862736">
      <w:pPr>
        <w:spacing w:after="0" w:line="240" w:lineRule="auto"/>
        <w:rPr>
          <w:rFonts w:ascii="Times New Roman" w:eastAsiaTheme="minorHAnsi" w:hAnsi="Times New Roman" w:cs="Times New Roman"/>
          <w:sz w:val="26"/>
          <w:szCs w:val="26"/>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село Красногорское</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12 марта 2024 года</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____</w:t>
      </w:r>
    </w:p>
    <w:p w:rsidR="00862736" w:rsidRDefault="00862736" w:rsidP="00862736">
      <w:pPr>
        <w:keepNext/>
        <w:spacing w:after="0" w:line="240" w:lineRule="auto"/>
        <w:jc w:val="center"/>
        <w:outlineLvl w:val="0"/>
        <w:rPr>
          <w:rFonts w:ascii="Times New Roman" w:eastAsiaTheme="minorHAnsi" w:hAnsi="Times New Roman" w:cs="Times New Roman"/>
          <w:noProof/>
          <w:sz w:val="24"/>
          <w:szCs w:val="24"/>
          <w:lang w:eastAsia="ru-RU"/>
        </w:rPr>
      </w:pPr>
      <w:r>
        <w:br w:type="page"/>
      </w:r>
    </w:p>
    <w:p w:rsidR="00862736" w:rsidRDefault="00862736" w:rsidP="00862736">
      <w:pPr>
        <w:keepNext/>
        <w:spacing w:after="0" w:line="240" w:lineRule="auto"/>
        <w:jc w:val="right"/>
        <w:outlineLvl w:val="0"/>
        <w:rPr>
          <w:rFonts w:ascii="Times New Roman" w:eastAsiaTheme="minorHAnsi" w:hAnsi="Times New Roman" w:cs="Times New Roman"/>
          <w:sz w:val="24"/>
          <w:szCs w:val="20"/>
        </w:rPr>
      </w:pPr>
      <w:r>
        <w:rPr>
          <w:rFonts w:ascii="Times New Roman" w:eastAsiaTheme="minorHAnsi" w:hAnsi="Times New Roman" w:cs="Times New Roman"/>
          <w:sz w:val="24"/>
          <w:szCs w:val="20"/>
        </w:rPr>
        <w:lastRenderedPageBreak/>
        <w:t>ПРОЕКТ</w:t>
      </w:r>
    </w:p>
    <w:p w:rsidR="00862736" w:rsidRPr="00862736" w:rsidRDefault="00862736" w:rsidP="00862736">
      <w:pPr>
        <w:keepNext/>
        <w:spacing w:after="0" w:line="240" w:lineRule="auto"/>
        <w:jc w:val="center"/>
        <w:outlineLvl w:val="0"/>
        <w:rPr>
          <w:rFonts w:ascii="Times New Roman" w:eastAsiaTheme="minorHAnsi" w:hAnsi="Times New Roman" w:cs="Times New Roman"/>
          <w:sz w:val="24"/>
          <w:szCs w:val="20"/>
        </w:rPr>
      </w:pPr>
      <w:r w:rsidRPr="00862736">
        <w:rPr>
          <w:rFonts w:ascii="Times New Roman" w:eastAsiaTheme="minorHAnsi" w:hAnsi="Times New Roman" w:cs="Times New Roman"/>
          <w:noProof/>
          <w:sz w:val="24"/>
          <w:szCs w:val="24"/>
          <w:lang w:eastAsia="ru-RU"/>
        </w:rPr>
        <w:drawing>
          <wp:inline distT="0" distB="0" distL="0" distR="0" wp14:anchorId="08B053D3" wp14:editId="6F8C8544">
            <wp:extent cx="413657" cy="413657"/>
            <wp:effectExtent l="0" t="0" r="5715" b="5715"/>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15036" cy="415036"/>
                    </a:xfrm>
                    <a:prstGeom prst="rect">
                      <a:avLst/>
                    </a:prstGeom>
                    <a:noFill/>
                    <a:ln>
                      <a:noFill/>
                    </a:ln>
                  </pic:spPr>
                </pic:pic>
              </a:graphicData>
            </a:graphic>
          </wp:inline>
        </w:drawing>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РЕШЕНИЕ</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Совета депутатов муниципального образования</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62736">
        <w:rPr>
          <w:rFonts w:ascii="Times New Roman" w:eastAsiaTheme="minorEastAsia"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2024 году </w:t>
      </w:r>
      <w:proofErr w:type="gramStart"/>
      <w:r w:rsidRPr="00862736">
        <w:rPr>
          <w:rFonts w:ascii="Times New Roman" w:eastAsiaTheme="minorEastAsia" w:hAnsi="Times New Roman" w:cs="Times New Roman"/>
          <w:b/>
          <w:sz w:val="26"/>
          <w:szCs w:val="26"/>
          <w:lang w:eastAsia="ru-RU"/>
        </w:rPr>
        <w:t>на части территории</w:t>
      </w:r>
      <w:proofErr w:type="gramEnd"/>
      <w:r w:rsidRPr="00862736">
        <w:rPr>
          <w:rFonts w:ascii="Times New Roman" w:eastAsiaTheme="minorEastAsia" w:hAnsi="Times New Roman" w:cs="Times New Roman"/>
          <w:b/>
          <w:sz w:val="26"/>
          <w:szCs w:val="26"/>
          <w:lang w:eastAsia="ru-RU"/>
        </w:rPr>
        <w:t xml:space="preserve"> населённого пункта село Курья ул. Пионерская муниципального образования «Муниципальный округ Красногорский район</w:t>
      </w:r>
      <w:r>
        <w:rPr>
          <w:rFonts w:ascii="Times New Roman" w:eastAsiaTheme="minorEastAsia" w:hAnsi="Times New Roman" w:cs="Times New Roman"/>
          <w:b/>
          <w:sz w:val="26"/>
          <w:szCs w:val="26"/>
          <w:lang w:eastAsia="ru-RU"/>
        </w:rPr>
        <w:t xml:space="preserve"> </w:t>
      </w:r>
      <w:r w:rsidRPr="00862736">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Принято Советом депутатов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муниципального образования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«Муниципальный округ Красногорский район</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Удмуртской Республики»                                                               12 марта 2024 года</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spacing w:after="0" w:line="240" w:lineRule="auto"/>
        <w:ind w:firstLine="708"/>
        <w:jc w:val="both"/>
        <w:rPr>
          <w:rFonts w:ascii="Times New Roman" w:eastAsiaTheme="minorHAnsi" w:hAnsi="Times New Roman" w:cs="Times New Roman"/>
          <w:sz w:val="26"/>
          <w:szCs w:val="26"/>
        </w:rPr>
      </w:pPr>
      <w:proofErr w:type="gramStart"/>
      <w:r w:rsidRPr="00862736">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862736">
        <w:rPr>
          <w:rFonts w:ascii="Times New Roman" w:eastAsiaTheme="minorHAnsi" w:hAnsi="Times New Roman" w:cs="Times New Roman"/>
          <w:sz w:val="26"/>
          <w:szCs w:val="26"/>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862736">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862736">
        <w:rPr>
          <w:rFonts w:ascii="Times New Roman" w:eastAsia="Book Antiqua" w:hAnsi="Times New Roman" w:cs="Times New Roman"/>
          <w:b/>
          <w:bCs/>
          <w:color w:val="000000"/>
          <w:sz w:val="26"/>
          <w:szCs w:val="26"/>
          <w:shd w:val="clear" w:color="auto" w:fill="FFFFFF"/>
        </w:rPr>
        <w:t>РЕШАЕТ:</w:t>
      </w:r>
    </w:p>
    <w:p w:rsidR="00862736" w:rsidRPr="00862736" w:rsidRDefault="00862736" w:rsidP="00862736">
      <w:pPr>
        <w:spacing w:after="0" w:line="240" w:lineRule="auto"/>
        <w:jc w:val="both"/>
        <w:rPr>
          <w:rFonts w:ascii="Times New Roman" w:eastAsiaTheme="minorHAnsi" w:hAnsi="Times New Roman" w:cs="Times New Roman"/>
          <w:sz w:val="26"/>
          <w:szCs w:val="26"/>
        </w:rPr>
      </w:pPr>
    </w:p>
    <w:p w:rsidR="00862736" w:rsidRPr="00862736" w:rsidRDefault="00ED1C84" w:rsidP="00ED1C84">
      <w:pPr>
        <w:tabs>
          <w:tab w:val="left" w:pos="284"/>
        </w:tabs>
        <w:spacing w:after="0" w:line="240" w:lineRule="auto"/>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1.</w:t>
      </w:r>
      <w:r w:rsidR="00862736" w:rsidRPr="00862736">
        <w:rPr>
          <w:rFonts w:ascii="Times New Roman" w:hAnsi="Times New Roman" w:cs="Times New Roman"/>
          <w:sz w:val="26"/>
          <w:szCs w:val="26"/>
          <w:lang w:eastAsia="ru-RU"/>
        </w:rPr>
        <w:t>Определить границы части территории Красногорского района, село Курья ул. Пионерская,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2024 году.</w:t>
      </w:r>
    </w:p>
    <w:p w:rsidR="00862736" w:rsidRPr="00862736" w:rsidRDefault="00ED1C84" w:rsidP="00ED1C84">
      <w:pPr>
        <w:spacing w:after="0" w:line="240" w:lineRule="auto"/>
        <w:contextualSpacing/>
        <w:jc w:val="both"/>
        <w:rPr>
          <w:rFonts w:ascii="Times New Roman" w:hAnsi="Times New Roman" w:cs="Times New Roman"/>
          <w:sz w:val="26"/>
          <w:szCs w:val="26"/>
          <w:lang w:eastAsia="ru-RU"/>
        </w:rPr>
      </w:pPr>
      <w:r>
        <w:rPr>
          <w:rFonts w:ascii="Times New Roman" w:hAnsi="Times New Roman" w:cs="Times New Roman"/>
          <w:sz w:val="26"/>
          <w:szCs w:val="26"/>
          <w:lang w:eastAsia="ru-RU"/>
        </w:rPr>
        <w:t>2.</w:t>
      </w:r>
      <w:r w:rsidR="00862736" w:rsidRPr="00862736">
        <w:rPr>
          <w:rFonts w:ascii="Times New Roman" w:hAnsi="Times New Roman" w:cs="Times New Roman"/>
          <w:sz w:val="26"/>
          <w:szCs w:val="26"/>
          <w:lang w:eastAsia="ru-RU"/>
        </w:rPr>
        <w:t xml:space="preserve">Назначить сход граждан по вопросу </w:t>
      </w:r>
      <w:proofErr w:type="gramStart"/>
      <w:r w:rsidR="00862736" w:rsidRPr="00862736">
        <w:rPr>
          <w:rFonts w:ascii="Times New Roman" w:hAnsi="Times New Roman" w:cs="Times New Roman"/>
          <w:sz w:val="26"/>
          <w:szCs w:val="26"/>
          <w:lang w:eastAsia="ru-RU"/>
        </w:rPr>
        <w:t>введения использования средств самообложения граждан</w:t>
      </w:r>
      <w:proofErr w:type="gramEnd"/>
      <w:r w:rsidR="00862736" w:rsidRPr="00862736">
        <w:rPr>
          <w:rFonts w:ascii="Times New Roman" w:hAnsi="Times New Roman" w:cs="Times New Roman"/>
          <w:sz w:val="26"/>
          <w:szCs w:val="26"/>
          <w:lang w:eastAsia="ru-RU"/>
        </w:rPr>
        <w:t xml:space="preserve"> в 2024 году на части территории Красногорского района, село Курья ул. Пионерская, являющейся неразрывной и не выходящей за границы населённого пункта (далее – сход граждан).</w:t>
      </w:r>
    </w:p>
    <w:p w:rsidR="00862736" w:rsidRPr="00ED1C84" w:rsidRDefault="00ED1C84" w:rsidP="00ED1C84">
      <w:pPr>
        <w:spacing w:after="0" w:line="240" w:lineRule="auto"/>
        <w:jc w:val="both"/>
        <w:rPr>
          <w:rFonts w:ascii="Times New Roman" w:hAnsi="Times New Roman" w:cs="Times New Roman"/>
          <w:sz w:val="26"/>
          <w:szCs w:val="26"/>
          <w:lang w:eastAsia="ru-RU"/>
        </w:rPr>
      </w:pPr>
      <w:r>
        <w:rPr>
          <w:rFonts w:ascii="Times New Roman" w:hAnsi="Times New Roman" w:cs="Times New Roman"/>
          <w:sz w:val="26"/>
          <w:szCs w:val="26"/>
          <w:lang w:eastAsia="ru-RU"/>
        </w:rPr>
        <w:t>3.</w:t>
      </w:r>
      <w:r w:rsidR="00862736" w:rsidRPr="00ED1C84">
        <w:rPr>
          <w:rFonts w:ascii="Times New Roman" w:hAnsi="Times New Roman" w:cs="Times New Roman"/>
          <w:sz w:val="26"/>
          <w:szCs w:val="26"/>
          <w:lang w:eastAsia="ru-RU"/>
        </w:rPr>
        <w:t>Утвердить вопросы, выносимые на сход граждан:</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введение самообложения в 2024 году в селе Курья ул. Пионерская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выбор мероприятия по решению вопросов местного значения, в </w:t>
      </w:r>
      <w:proofErr w:type="gramStart"/>
      <w:r w:rsidRPr="00862736">
        <w:rPr>
          <w:rFonts w:ascii="Times New Roman" w:hAnsi="Times New Roman" w:cs="Times New Roman"/>
          <w:sz w:val="26"/>
          <w:szCs w:val="26"/>
          <w:lang w:eastAsia="ru-RU"/>
        </w:rPr>
        <w:t>рамках</w:t>
      </w:r>
      <w:proofErr w:type="gramEnd"/>
      <w:r w:rsidRPr="00862736">
        <w:rPr>
          <w:rFonts w:ascii="Times New Roman" w:hAnsi="Times New Roman" w:cs="Times New Roman"/>
          <w:sz w:val="26"/>
          <w:szCs w:val="26"/>
          <w:lang w:eastAsia="ru-RU"/>
        </w:rPr>
        <w:t xml:space="preserve"> введения самообложения в 2024 году в селе Курья ул. Пионерская муниципального </w:t>
      </w:r>
      <w:r w:rsidRPr="00862736">
        <w:rPr>
          <w:rFonts w:ascii="Times New Roman" w:hAnsi="Times New Roman" w:cs="Times New Roman"/>
          <w:sz w:val="26"/>
          <w:szCs w:val="26"/>
          <w:lang w:eastAsia="ru-RU"/>
        </w:rPr>
        <w:lastRenderedPageBreak/>
        <w:t>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установление размера платежа в </w:t>
      </w:r>
      <w:proofErr w:type="gramStart"/>
      <w:r w:rsidRPr="00862736">
        <w:rPr>
          <w:rFonts w:ascii="Times New Roman" w:hAnsi="Times New Roman" w:cs="Times New Roman"/>
          <w:sz w:val="26"/>
          <w:szCs w:val="26"/>
          <w:lang w:eastAsia="ru-RU"/>
        </w:rPr>
        <w:t>порядке</w:t>
      </w:r>
      <w:proofErr w:type="gramEnd"/>
      <w:r w:rsidRPr="00862736">
        <w:rPr>
          <w:rFonts w:ascii="Times New Roman" w:hAnsi="Times New Roman" w:cs="Times New Roman"/>
          <w:sz w:val="26"/>
          <w:szCs w:val="26"/>
          <w:lang w:eastAsia="ru-RU"/>
        </w:rPr>
        <w:t xml:space="preserve"> самообложения граждан.</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4. </w:t>
      </w:r>
      <w:r w:rsidRPr="00862736">
        <w:rPr>
          <w:rFonts w:ascii="Times New Roman" w:eastAsiaTheme="minorHAnsi" w:hAnsi="Times New Roman" w:cs="Times New Roman"/>
          <w:sz w:val="26"/>
          <w:szCs w:val="26"/>
        </w:rPr>
        <w:tab/>
        <w:t xml:space="preserve">Опубликовать настоящее решение в печатном </w:t>
      </w:r>
      <w:proofErr w:type="gramStart"/>
      <w:r w:rsidRPr="00862736">
        <w:rPr>
          <w:rFonts w:ascii="Times New Roman" w:eastAsiaTheme="minorHAnsi" w:hAnsi="Times New Roman" w:cs="Times New Roman"/>
          <w:sz w:val="26"/>
          <w:szCs w:val="26"/>
        </w:rPr>
        <w:t>средстве</w:t>
      </w:r>
      <w:proofErr w:type="gramEnd"/>
      <w:r w:rsidRPr="00862736">
        <w:rPr>
          <w:rFonts w:ascii="Times New Roman" w:eastAsiaTheme="minorHAnsi" w:hAnsi="Times New Roman" w:cs="Times New Roman"/>
          <w:sz w:val="26"/>
          <w:szCs w:val="26"/>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5. Определить организатором схода граждан территориальный отдел «Курьинское, Селеговское» Администрации муниципального образования «Муниципальный округ Красногорский район Удмуртской Республики».</w:t>
      </w:r>
    </w:p>
    <w:p w:rsidR="00862736" w:rsidRPr="00ED1C84" w:rsidRDefault="00862736" w:rsidP="00ED1C84">
      <w:pPr>
        <w:pStyle w:val="aa"/>
        <w:widowControl w:val="0"/>
        <w:numPr>
          <w:ilvl w:val="0"/>
          <w:numId w:val="13"/>
        </w:numPr>
        <w:autoSpaceDE w:val="0"/>
        <w:autoSpaceDN w:val="0"/>
        <w:spacing w:after="0" w:line="240" w:lineRule="auto"/>
        <w:jc w:val="both"/>
        <w:rPr>
          <w:rFonts w:ascii="Times New Roman" w:eastAsiaTheme="minorEastAsia" w:hAnsi="Times New Roman" w:cs="Times New Roman"/>
          <w:sz w:val="26"/>
          <w:szCs w:val="26"/>
          <w:lang w:eastAsia="ru-RU"/>
        </w:rPr>
      </w:pPr>
      <w:r w:rsidRPr="00ED1C84">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p>
    <w:p w:rsidR="00862736" w:rsidRPr="00862736" w:rsidRDefault="00862736" w:rsidP="0086273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Председатель Совета депутатов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И.Б. Прокашев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Глава 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Л.И. Сергеева</w:t>
      </w:r>
    </w:p>
    <w:p w:rsidR="00862736" w:rsidRPr="00862736" w:rsidRDefault="00862736" w:rsidP="00862736">
      <w:pPr>
        <w:spacing w:after="0" w:line="240" w:lineRule="auto"/>
        <w:rPr>
          <w:rFonts w:ascii="Times New Roman" w:eastAsiaTheme="minorHAnsi" w:hAnsi="Times New Roman" w:cs="Times New Roman"/>
          <w:sz w:val="26"/>
          <w:szCs w:val="26"/>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село Красногорское</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12 марта 2024 года</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____</w:t>
      </w:r>
    </w:p>
    <w:p w:rsidR="00862736" w:rsidRDefault="00862736" w:rsidP="00862736">
      <w:pPr>
        <w:keepNext/>
        <w:spacing w:after="0" w:line="240" w:lineRule="auto"/>
        <w:jc w:val="right"/>
        <w:outlineLvl w:val="0"/>
        <w:rPr>
          <w:rFonts w:ascii="Times New Roman" w:eastAsiaTheme="minorHAnsi" w:hAnsi="Times New Roman" w:cs="Times New Roman"/>
          <w:noProof/>
          <w:sz w:val="24"/>
          <w:szCs w:val="24"/>
          <w:lang w:eastAsia="ru-RU"/>
        </w:rPr>
      </w:pPr>
      <w:r>
        <w:rPr>
          <w:rFonts w:ascii="Times New Roman" w:eastAsiaTheme="minorHAnsi" w:hAnsi="Times New Roman" w:cs="Times New Roman"/>
          <w:noProof/>
          <w:sz w:val="24"/>
          <w:szCs w:val="24"/>
          <w:lang w:eastAsia="ru-RU"/>
        </w:rPr>
        <w:t>ПРОЕКТ</w:t>
      </w:r>
    </w:p>
    <w:p w:rsidR="00862736" w:rsidRDefault="00862736">
      <w:pPr>
        <w:rPr>
          <w:rFonts w:ascii="Times New Roman" w:eastAsiaTheme="minorHAnsi" w:hAnsi="Times New Roman" w:cs="Times New Roman"/>
          <w:sz w:val="24"/>
          <w:szCs w:val="20"/>
        </w:rPr>
      </w:pPr>
      <w:r>
        <w:rPr>
          <w:rFonts w:ascii="Times New Roman" w:eastAsiaTheme="minorHAnsi" w:hAnsi="Times New Roman" w:cs="Times New Roman"/>
          <w:sz w:val="24"/>
          <w:szCs w:val="20"/>
        </w:rPr>
        <w:br w:type="page"/>
      </w:r>
    </w:p>
    <w:p w:rsidR="00862736" w:rsidRPr="00862736" w:rsidRDefault="00862736" w:rsidP="00862736">
      <w:pPr>
        <w:keepNext/>
        <w:spacing w:after="0" w:line="240" w:lineRule="auto"/>
        <w:jc w:val="center"/>
        <w:outlineLvl w:val="0"/>
        <w:rPr>
          <w:rFonts w:ascii="Times New Roman" w:eastAsiaTheme="minorHAnsi" w:hAnsi="Times New Roman" w:cs="Times New Roman"/>
          <w:sz w:val="24"/>
          <w:szCs w:val="20"/>
        </w:rPr>
      </w:pPr>
      <w:r w:rsidRPr="00862736">
        <w:rPr>
          <w:rFonts w:ascii="Times New Roman" w:eastAsiaTheme="minorHAnsi" w:hAnsi="Times New Roman" w:cs="Times New Roman"/>
          <w:noProof/>
          <w:sz w:val="24"/>
          <w:szCs w:val="24"/>
          <w:lang w:eastAsia="ru-RU"/>
        </w:rPr>
        <w:lastRenderedPageBreak/>
        <w:drawing>
          <wp:inline distT="0" distB="0" distL="0" distR="0" wp14:anchorId="09B36E4F" wp14:editId="439B9322">
            <wp:extent cx="653143" cy="653143"/>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inline>
        </w:drawing>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РЕШЕНИЕ</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Совета депутатов муниципального образования</w:t>
      </w:r>
    </w:p>
    <w:p w:rsidR="00862736" w:rsidRPr="00862736" w:rsidRDefault="00862736" w:rsidP="00862736">
      <w:pPr>
        <w:spacing w:after="0" w:line="240" w:lineRule="auto"/>
        <w:jc w:val="center"/>
        <w:rPr>
          <w:rFonts w:ascii="Times New Roman" w:eastAsiaTheme="minorHAnsi" w:hAnsi="Times New Roman" w:cs="Times New Roman"/>
          <w:b/>
          <w:sz w:val="28"/>
          <w:szCs w:val="28"/>
        </w:rPr>
      </w:pPr>
      <w:r w:rsidRPr="00862736">
        <w:rPr>
          <w:rFonts w:ascii="Times New Roman" w:eastAsiaTheme="minorHAnsi" w:hAnsi="Times New Roman" w:cs="Times New Roman"/>
          <w:b/>
          <w:sz w:val="28"/>
          <w:szCs w:val="28"/>
        </w:rPr>
        <w:t>«Муниципальный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4"/>
          <w:szCs w:val="24"/>
          <w:highlight w:val="yellow"/>
          <w:lang w:eastAsia="ru-RU"/>
        </w:rPr>
      </w:pP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62736">
        <w:rPr>
          <w:rFonts w:ascii="Times New Roman" w:eastAsiaTheme="minorEastAsia" w:hAnsi="Times New Roman" w:cs="Times New Roman"/>
          <w:b/>
          <w:sz w:val="26"/>
          <w:szCs w:val="26"/>
          <w:lang w:eastAsia="ru-RU"/>
        </w:rPr>
        <w:t xml:space="preserve">О проведении схода граждан по вопросу введения и использования средств самообложения граждан в 2024 году </w:t>
      </w:r>
      <w:proofErr w:type="gramStart"/>
      <w:r w:rsidRPr="00862736">
        <w:rPr>
          <w:rFonts w:ascii="Times New Roman" w:eastAsiaTheme="minorEastAsia" w:hAnsi="Times New Roman" w:cs="Times New Roman"/>
          <w:b/>
          <w:sz w:val="26"/>
          <w:szCs w:val="26"/>
          <w:lang w:eastAsia="ru-RU"/>
        </w:rPr>
        <w:t>на части территории</w:t>
      </w:r>
      <w:proofErr w:type="gramEnd"/>
      <w:r w:rsidRPr="00862736">
        <w:rPr>
          <w:rFonts w:ascii="Times New Roman" w:eastAsiaTheme="minorEastAsia" w:hAnsi="Times New Roman" w:cs="Times New Roman"/>
          <w:b/>
          <w:sz w:val="26"/>
          <w:szCs w:val="26"/>
          <w:lang w:eastAsia="ru-RU"/>
        </w:rPr>
        <w:t xml:space="preserve"> населённого пункта деревня Бараны ул. </w:t>
      </w:r>
      <w:proofErr w:type="spellStart"/>
      <w:r w:rsidRPr="00862736">
        <w:rPr>
          <w:rFonts w:ascii="Times New Roman" w:eastAsiaTheme="minorEastAsia" w:hAnsi="Times New Roman" w:cs="Times New Roman"/>
          <w:b/>
          <w:sz w:val="26"/>
          <w:szCs w:val="26"/>
          <w:lang w:eastAsia="ru-RU"/>
        </w:rPr>
        <w:t>Набарежная</w:t>
      </w:r>
      <w:proofErr w:type="spellEnd"/>
      <w:r w:rsidRPr="00862736">
        <w:rPr>
          <w:rFonts w:ascii="Times New Roman" w:eastAsiaTheme="minorEastAsia" w:hAnsi="Times New Roman" w:cs="Times New Roman"/>
          <w:b/>
          <w:sz w:val="26"/>
          <w:szCs w:val="26"/>
          <w:lang w:eastAsia="ru-RU"/>
        </w:rPr>
        <w:t xml:space="preserve"> и ул. Лесная муниципального образования «Муниципальный округ Красногорский район</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862736">
        <w:rPr>
          <w:rFonts w:ascii="Times New Roman" w:eastAsiaTheme="minorEastAsia" w:hAnsi="Times New Roman" w:cs="Times New Roman"/>
          <w:b/>
          <w:sz w:val="26"/>
          <w:szCs w:val="26"/>
          <w:lang w:eastAsia="ru-RU"/>
        </w:rPr>
        <w:t>Удмуртской Республики», являющейся неразрывной и не выходящей за границы населённого пункта</w:t>
      </w:r>
    </w:p>
    <w:p w:rsidR="00862736" w:rsidRPr="00862736" w:rsidRDefault="00862736" w:rsidP="00862736">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Принято Советом депутатов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муниципального образования </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«Муниципальный округ Красногорский район</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Удмуртской Республики»                                                               12 марта 2024 года</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spacing w:after="0" w:line="240" w:lineRule="auto"/>
        <w:ind w:firstLine="708"/>
        <w:jc w:val="both"/>
        <w:rPr>
          <w:rFonts w:ascii="Times New Roman" w:eastAsiaTheme="minorHAnsi" w:hAnsi="Times New Roman" w:cs="Times New Roman"/>
          <w:sz w:val="26"/>
          <w:szCs w:val="26"/>
        </w:rPr>
      </w:pPr>
      <w:proofErr w:type="gramStart"/>
      <w:r w:rsidRPr="00862736">
        <w:rPr>
          <w:rFonts w:ascii="Times New Roman" w:eastAsiaTheme="minorHAnsi" w:hAnsi="Times New Roman" w:cs="Times New Roman"/>
          <w:sz w:val="26"/>
          <w:szCs w:val="26"/>
        </w:rPr>
        <w:t>В соответствии с пунктом 4.1 части 1 статьи 25.1, статьей 56 Федерального закона от 06.10.2003 года № 131 – ФЗ «Об общих принципах организации местного самоуправления в Российской Федерации», Положением о порядке проведения схода граждан в муниципальном образовании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192, Положением о самообложении</w:t>
      </w:r>
      <w:proofErr w:type="gramEnd"/>
      <w:r w:rsidRPr="00862736">
        <w:rPr>
          <w:rFonts w:ascii="Times New Roman" w:eastAsiaTheme="minorHAnsi" w:hAnsi="Times New Roman" w:cs="Times New Roman"/>
          <w:sz w:val="26"/>
          <w:szCs w:val="26"/>
        </w:rPr>
        <w:t xml:space="preserve"> граждан муниципального образования «Муниципальный округ Красногорский район Удмуртской Республики», утвержденным Советом депутатов муниципального образования «Муниципальный округ Красногорский район Удмуртской Республики» от 06.02.2023 г. № 191, руководствуясь Уставом муниципального образования «Муниципальный округ Красногорский район Удмуртской Республики»,</w:t>
      </w:r>
    </w:p>
    <w:p w:rsidR="00862736" w:rsidRPr="00862736" w:rsidRDefault="00862736" w:rsidP="00862736">
      <w:pPr>
        <w:widowControl w:val="0"/>
        <w:autoSpaceDE w:val="0"/>
        <w:autoSpaceDN w:val="0"/>
        <w:spacing w:after="0" w:line="240" w:lineRule="auto"/>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center"/>
        <w:rPr>
          <w:rFonts w:ascii="Times New Roman" w:eastAsia="Book Antiqua" w:hAnsi="Times New Roman" w:cs="Times New Roman"/>
          <w:b/>
          <w:bCs/>
          <w:color w:val="000000"/>
          <w:sz w:val="26"/>
          <w:szCs w:val="26"/>
          <w:shd w:val="clear" w:color="auto" w:fill="FFFFFF"/>
        </w:rPr>
      </w:pPr>
      <w:r w:rsidRPr="00862736">
        <w:rPr>
          <w:rFonts w:ascii="Times New Roman" w:eastAsia="Book Antiqua" w:hAnsi="Times New Roman" w:cs="Times New Roman"/>
          <w:color w:val="000000"/>
          <w:sz w:val="26"/>
          <w:szCs w:val="26"/>
        </w:rPr>
        <w:t xml:space="preserve">Совет депутатов муниципального образования «Муниципальный округ Красногорский район Удмуртской Республики» </w:t>
      </w:r>
      <w:r w:rsidRPr="00862736">
        <w:rPr>
          <w:rFonts w:ascii="Times New Roman" w:eastAsia="Book Antiqua" w:hAnsi="Times New Roman" w:cs="Times New Roman"/>
          <w:b/>
          <w:bCs/>
          <w:color w:val="000000"/>
          <w:sz w:val="26"/>
          <w:szCs w:val="26"/>
          <w:shd w:val="clear" w:color="auto" w:fill="FFFFFF"/>
        </w:rPr>
        <w:t>РЕШАЕТ:</w:t>
      </w:r>
    </w:p>
    <w:p w:rsidR="00862736" w:rsidRPr="00862736" w:rsidRDefault="00862736" w:rsidP="00862736">
      <w:pPr>
        <w:spacing w:after="0" w:line="240" w:lineRule="auto"/>
        <w:jc w:val="both"/>
        <w:rPr>
          <w:rFonts w:ascii="Times New Roman" w:eastAsiaTheme="minorHAnsi" w:hAnsi="Times New Roman" w:cs="Times New Roman"/>
          <w:sz w:val="26"/>
          <w:szCs w:val="26"/>
        </w:rPr>
      </w:pPr>
    </w:p>
    <w:p w:rsidR="00862736" w:rsidRPr="00ED1C84" w:rsidRDefault="00862736" w:rsidP="00ED1C84">
      <w:pPr>
        <w:pStyle w:val="aa"/>
        <w:numPr>
          <w:ilvl w:val="3"/>
          <w:numId w:val="7"/>
        </w:numPr>
        <w:tabs>
          <w:tab w:val="left" w:pos="0"/>
        </w:tabs>
        <w:spacing w:after="0" w:line="240" w:lineRule="auto"/>
        <w:ind w:left="426" w:firstLine="283"/>
        <w:jc w:val="both"/>
        <w:rPr>
          <w:rFonts w:ascii="Times New Roman" w:hAnsi="Times New Roman" w:cs="Times New Roman"/>
          <w:sz w:val="26"/>
          <w:szCs w:val="26"/>
          <w:lang w:eastAsia="ru-RU"/>
        </w:rPr>
      </w:pPr>
      <w:r w:rsidRPr="00ED1C84">
        <w:rPr>
          <w:rFonts w:ascii="Times New Roman" w:hAnsi="Times New Roman" w:cs="Times New Roman"/>
          <w:sz w:val="26"/>
          <w:szCs w:val="26"/>
          <w:lang w:eastAsia="ru-RU"/>
        </w:rPr>
        <w:t xml:space="preserve">Определить границы части территории Красногорского района, деревня Бараны ул. </w:t>
      </w:r>
      <w:proofErr w:type="spellStart"/>
      <w:r w:rsidRPr="00ED1C84">
        <w:rPr>
          <w:rFonts w:ascii="Times New Roman" w:hAnsi="Times New Roman" w:cs="Times New Roman"/>
          <w:sz w:val="26"/>
          <w:szCs w:val="26"/>
          <w:lang w:eastAsia="ru-RU"/>
        </w:rPr>
        <w:t>Набарежная</w:t>
      </w:r>
      <w:proofErr w:type="spellEnd"/>
      <w:r w:rsidRPr="00ED1C84">
        <w:rPr>
          <w:rFonts w:ascii="Times New Roman" w:hAnsi="Times New Roman" w:cs="Times New Roman"/>
          <w:sz w:val="26"/>
          <w:szCs w:val="26"/>
          <w:lang w:eastAsia="ru-RU"/>
        </w:rPr>
        <w:t xml:space="preserve"> и ул. Лесная, являющейся неразрывной и не выходящей за границы населённого пункта, на которой может проводиться сход граждан по вопросу введения и использования средств самообложения граждан в 2024 году.</w:t>
      </w:r>
    </w:p>
    <w:p w:rsidR="00862736" w:rsidRPr="00862736" w:rsidRDefault="00862736" w:rsidP="00ED1C84">
      <w:pPr>
        <w:numPr>
          <w:ilvl w:val="0"/>
          <w:numId w:val="7"/>
        </w:numPr>
        <w:tabs>
          <w:tab w:val="left" w:pos="0"/>
        </w:tabs>
        <w:spacing w:after="0" w:line="240" w:lineRule="auto"/>
        <w:ind w:left="426" w:firstLine="283"/>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Назначить сход граждан по вопросу </w:t>
      </w:r>
      <w:proofErr w:type="gramStart"/>
      <w:r w:rsidRPr="00862736">
        <w:rPr>
          <w:rFonts w:ascii="Times New Roman" w:hAnsi="Times New Roman" w:cs="Times New Roman"/>
          <w:sz w:val="26"/>
          <w:szCs w:val="26"/>
          <w:lang w:eastAsia="ru-RU"/>
        </w:rPr>
        <w:t>введения использования средств самообложения граждан</w:t>
      </w:r>
      <w:proofErr w:type="gramEnd"/>
      <w:r w:rsidRPr="00862736">
        <w:rPr>
          <w:rFonts w:ascii="Times New Roman" w:hAnsi="Times New Roman" w:cs="Times New Roman"/>
          <w:sz w:val="26"/>
          <w:szCs w:val="26"/>
          <w:lang w:eastAsia="ru-RU"/>
        </w:rPr>
        <w:t xml:space="preserve"> в 2024 году на части территории Красногорского района, деревня Бараны ул. </w:t>
      </w:r>
      <w:proofErr w:type="spellStart"/>
      <w:r w:rsidRPr="00862736">
        <w:rPr>
          <w:rFonts w:ascii="Times New Roman" w:hAnsi="Times New Roman" w:cs="Times New Roman"/>
          <w:sz w:val="26"/>
          <w:szCs w:val="26"/>
          <w:lang w:eastAsia="ru-RU"/>
        </w:rPr>
        <w:t>Набарежная</w:t>
      </w:r>
      <w:proofErr w:type="spellEnd"/>
      <w:r w:rsidRPr="00862736">
        <w:rPr>
          <w:rFonts w:ascii="Times New Roman" w:hAnsi="Times New Roman" w:cs="Times New Roman"/>
          <w:sz w:val="26"/>
          <w:szCs w:val="26"/>
          <w:lang w:eastAsia="ru-RU"/>
        </w:rPr>
        <w:t xml:space="preserve"> и ул. Лесная, являющейся неразрывной и не выходящей за границы населённого пункта (далее – сход граждан).</w:t>
      </w:r>
    </w:p>
    <w:p w:rsidR="00862736" w:rsidRPr="00862736" w:rsidRDefault="00862736" w:rsidP="00ED1C84">
      <w:pPr>
        <w:numPr>
          <w:ilvl w:val="0"/>
          <w:numId w:val="7"/>
        </w:numPr>
        <w:tabs>
          <w:tab w:val="left" w:pos="0"/>
        </w:tabs>
        <w:spacing w:after="0" w:line="240" w:lineRule="auto"/>
        <w:ind w:left="426" w:firstLine="283"/>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Утвердить вопросы, выносимые на сход граждан:</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введение самообложения в 2024 году в деревне Бараны ул. </w:t>
      </w:r>
      <w:proofErr w:type="spellStart"/>
      <w:r w:rsidRPr="00862736">
        <w:rPr>
          <w:rFonts w:ascii="Times New Roman" w:hAnsi="Times New Roman" w:cs="Times New Roman"/>
          <w:sz w:val="26"/>
          <w:szCs w:val="26"/>
          <w:lang w:eastAsia="ru-RU"/>
        </w:rPr>
        <w:t>Набарежная</w:t>
      </w:r>
      <w:proofErr w:type="spellEnd"/>
      <w:r w:rsidRPr="00862736">
        <w:rPr>
          <w:rFonts w:ascii="Times New Roman" w:hAnsi="Times New Roman" w:cs="Times New Roman"/>
          <w:sz w:val="26"/>
          <w:szCs w:val="26"/>
          <w:lang w:eastAsia="ru-RU"/>
        </w:rPr>
        <w:t xml:space="preserve"> и ул. </w:t>
      </w:r>
      <w:proofErr w:type="gramStart"/>
      <w:r w:rsidRPr="00862736">
        <w:rPr>
          <w:rFonts w:ascii="Times New Roman" w:hAnsi="Times New Roman" w:cs="Times New Roman"/>
          <w:sz w:val="26"/>
          <w:szCs w:val="26"/>
          <w:lang w:eastAsia="ru-RU"/>
        </w:rPr>
        <w:t>Лесная</w:t>
      </w:r>
      <w:proofErr w:type="gramEnd"/>
      <w:r w:rsidRPr="00862736">
        <w:rPr>
          <w:rFonts w:ascii="Times New Roman" w:hAnsi="Times New Roman" w:cs="Times New Roman"/>
          <w:sz w:val="26"/>
          <w:szCs w:val="26"/>
          <w:lang w:eastAsia="ru-RU"/>
        </w:rPr>
        <w:t xml:space="preserve"> 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выбор мероприятия по решению вопросов местного значения, в рамках введения самообложения в 2024 году в деревне Бараны ул. </w:t>
      </w:r>
      <w:proofErr w:type="spellStart"/>
      <w:r w:rsidRPr="00862736">
        <w:rPr>
          <w:rFonts w:ascii="Times New Roman" w:hAnsi="Times New Roman" w:cs="Times New Roman"/>
          <w:sz w:val="26"/>
          <w:szCs w:val="26"/>
          <w:lang w:eastAsia="ru-RU"/>
        </w:rPr>
        <w:t>Набарежная</w:t>
      </w:r>
      <w:proofErr w:type="spellEnd"/>
      <w:r w:rsidRPr="00862736">
        <w:rPr>
          <w:rFonts w:ascii="Times New Roman" w:hAnsi="Times New Roman" w:cs="Times New Roman"/>
          <w:sz w:val="26"/>
          <w:szCs w:val="26"/>
          <w:lang w:eastAsia="ru-RU"/>
        </w:rPr>
        <w:t xml:space="preserve"> и ул. </w:t>
      </w:r>
      <w:proofErr w:type="gramStart"/>
      <w:r w:rsidRPr="00862736">
        <w:rPr>
          <w:rFonts w:ascii="Times New Roman" w:hAnsi="Times New Roman" w:cs="Times New Roman"/>
          <w:sz w:val="26"/>
          <w:szCs w:val="26"/>
          <w:lang w:eastAsia="ru-RU"/>
        </w:rPr>
        <w:t>Лесная</w:t>
      </w:r>
      <w:proofErr w:type="gramEnd"/>
      <w:r w:rsidRPr="00862736">
        <w:rPr>
          <w:rFonts w:ascii="Times New Roman" w:hAnsi="Times New Roman" w:cs="Times New Roman"/>
          <w:sz w:val="26"/>
          <w:szCs w:val="26"/>
          <w:lang w:eastAsia="ru-RU"/>
        </w:rPr>
        <w:t xml:space="preserve"> </w:t>
      </w:r>
      <w:r w:rsidRPr="00862736">
        <w:rPr>
          <w:rFonts w:ascii="Times New Roman" w:hAnsi="Times New Roman" w:cs="Times New Roman"/>
          <w:sz w:val="26"/>
          <w:szCs w:val="26"/>
          <w:lang w:eastAsia="ru-RU"/>
        </w:rPr>
        <w:lastRenderedPageBreak/>
        <w:t>муниципального образования «Муниципальный округ Красногорский район Удмуртской Республики»;</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определение категории граждан, для которых размер разового платежа может быть уменьшен, а также размер льготного разового платежа;</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r w:rsidRPr="00862736">
        <w:rPr>
          <w:rFonts w:ascii="Times New Roman" w:hAnsi="Times New Roman" w:cs="Times New Roman"/>
          <w:sz w:val="26"/>
          <w:szCs w:val="26"/>
          <w:lang w:eastAsia="ru-RU"/>
        </w:rPr>
        <w:t xml:space="preserve">- установление размера платежа в </w:t>
      </w:r>
      <w:proofErr w:type="gramStart"/>
      <w:r w:rsidRPr="00862736">
        <w:rPr>
          <w:rFonts w:ascii="Times New Roman" w:hAnsi="Times New Roman" w:cs="Times New Roman"/>
          <w:sz w:val="26"/>
          <w:szCs w:val="26"/>
          <w:lang w:eastAsia="ru-RU"/>
        </w:rPr>
        <w:t>порядке</w:t>
      </w:r>
      <w:proofErr w:type="gramEnd"/>
      <w:r w:rsidRPr="00862736">
        <w:rPr>
          <w:rFonts w:ascii="Times New Roman" w:hAnsi="Times New Roman" w:cs="Times New Roman"/>
          <w:sz w:val="26"/>
          <w:szCs w:val="26"/>
          <w:lang w:eastAsia="ru-RU"/>
        </w:rPr>
        <w:t xml:space="preserve"> самообложения граждан.</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xml:space="preserve">4. </w:t>
      </w:r>
      <w:r w:rsidRPr="00862736">
        <w:rPr>
          <w:rFonts w:ascii="Times New Roman" w:eastAsiaTheme="minorHAnsi" w:hAnsi="Times New Roman" w:cs="Times New Roman"/>
          <w:sz w:val="26"/>
          <w:szCs w:val="26"/>
        </w:rPr>
        <w:tab/>
        <w:t xml:space="preserve">Опубликовать настоящее решение в печатном </w:t>
      </w:r>
      <w:proofErr w:type="gramStart"/>
      <w:r w:rsidRPr="00862736">
        <w:rPr>
          <w:rFonts w:ascii="Times New Roman" w:eastAsiaTheme="minorHAnsi" w:hAnsi="Times New Roman" w:cs="Times New Roman"/>
          <w:sz w:val="26"/>
          <w:szCs w:val="26"/>
        </w:rPr>
        <w:t>средстве</w:t>
      </w:r>
      <w:proofErr w:type="gramEnd"/>
      <w:r w:rsidRPr="00862736">
        <w:rPr>
          <w:rFonts w:ascii="Times New Roman" w:eastAsiaTheme="minorHAnsi" w:hAnsi="Times New Roman" w:cs="Times New Roman"/>
          <w:sz w:val="26"/>
          <w:szCs w:val="26"/>
        </w:rPr>
        <w:t xml:space="preserve"> массовой информации «Победа», на официальном сайте муниципального образования «Муниципальный округ Красногорский район Удмуртской Республики» в информационно-телекоммуникационной сети «Интернет».</w:t>
      </w:r>
    </w:p>
    <w:p w:rsidR="00862736" w:rsidRPr="00862736" w:rsidRDefault="00862736" w:rsidP="00862736">
      <w:pPr>
        <w:spacing w:after="0" w:line="240" w:lineRule="auto"/>
        <w:ind w:left="708" w:hanging="348"/>
        <w:jc w:val="both"/>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5. Определить организатором схода граждан территориальный отдел «</w:t>
      </w:r>
      <w:proofErr w:type="gramStart"/>
      <w:r w:rsidRPr="00862736">
        <w:rPr>
          <w:rFonts w:ascii="Times New Roman" w:eastAsiaTheme="minorHAnsi" w:hAnsi="Times New Roman" w:cs="Times New Roman"/>
          <w:sz w:val="26"/>
          <w:szCs w:val="26"/>
        </w:rPr>
        <w:t>Архангельское</w:t>
      </w:r>
      <w:proofErr w:type="gramEnd"/>
      <w:r w:rsidRPr="00862736">
        <w:rPr>
          <w:rFonts w:ascii="Times New Roman" w:eastAsiaTheme="minorHAnsi" w:hAnsi="Times New Roman" w:cs="Times New Roman"/>
          <w:sz w:val="26"/>
          <w:szCs w:val="26"/>
        </w:rPr>
        <w:t>, Прохоровское» Администрации муниципального образования «Муниципальный округ Красногорский район Удмуртской Республики».</w:t>
      </w:r>
    </w:p>
    <w:p w:rsidR="00862736" w:rsidRPr="00862736" w:rsidRDefault="00862736" w:rsidP="00ED1C84">
      <w:pPr>
        <w:widowControl w:val="0"/>
        <w:numPr>
          <w:ilvl w:val="0"/>
          <w:numId w:val="9"/>
        </w:numPr>
        <w:autoSpaceDE w:val="0"/>
        <w:autoSpaceDN w:val="0"/>
        <w:spacing w:after="0" w:line="240" w:lineRule="auto"/>
        <w:jc w:val="both"/>
        <w:rPr>
          <w:rFonts w:ascii="Times New Roman" w:eastAsiaTheme="minorEastAsia" w:hAnsi="Times New Roman" w:cs="Times New Roman"/>
          <w:sz w:val="26"/>
          <w:szCs w:val="26"/>
          <w:lang w:eastAsia="ru-RU"/>
        </w:rPr>
      </w:pPr>
      <w:r w:rsidRPr="00862736">
        <w:rPr>
          <w:rFonts w:ascii="Times New Roman" w:eastAsiaTheme="minorEastAsia" w:hAnsi="Times New Roman" w:cs="Times New Roman"/>
          <w:sz w:val="26"/>
          <w:szCs w:val="26"/>
          <w:lang w:eastAsia="ru-RU"/>
        </w:rPr>
        <w:t>Настоящее решение вступает в силу со дня его официального опубликования.</w:t>
      </w:r>
    </w:p>
    <w:p w:rsidR="00862736" w:rsidRPr="00862736" w:rsidRDefault="00862736" w:rsidP="00862736">
      <w:pPr>
        <w:spacing w:after="0" w:line="240" w:lineRule="auto"/>
        <w:ind w:left="828"/>
        <w:contextualSpacing/>
        <w:jc w:val="both"/>
        <w:rPr>
          <w:rFonts w:ascii="Times New Roman" w:hAnsi="Times New Roman" w:cs="Times New Roman"/>
          <w:sz w:val="26"/>
          <w:szCs w:val="26"/>
          <w:lang w:eastAsia="ru-RU"/>
        </w:rPr>
      </w:pPr>
    </w:p>
    <w:p w:rsidR="00862736" w:rsidRPr="00862736" w:rsidRDefault="00862736" w:rsidP="00862736">
      <w:pPr>
        <w:widowControl w:val="0"/>
        <w:autoSpaceDE w:val="0"/>
        <w:autoSpaceDN w:val="0"/>
        <w:spacing w:after="0" w:line="240" w:lineRule="auto"/>
        <w:jc w:val="both"/>
        <w:rPr>
          <w:rFonts w:ascii="Times New Roman" w:eastAsiaTheme="minorEastAsia" w:hAnsi="Times New Roman" w:cs="Times New Roman"/>
          <w:sz w:val="26"/>
          <w:szCs w:val="26"/>
          <w:lang w:eastAsia="ru-RU"/>
        </w:rPr>
      </w:pPr>
    </w:p>
    <w:p w:rsidR="00862736" w:rsidRPr="00862736" w:rsidRDefault="00862736" w:rsidP="00862736">
      <w:pPr>
        <w:widowControl w:val="0"/>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Председатель Совета депутатов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И.Б. Прокашев</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Глава муниципального образования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 xml:space="preserve">«Муниципальный округ Красногорский район </w:t>
      </w:r>
    </w:p>
    <w:p w:rsidR="00862736" w:rsidRPr="00862736" w:rsidRDefault="00862736" w:rsidP="00862736">
      <w:pPr>
        <w:widowControl w:val="0"/>
        <w:tabs>
          <w:tab w:val="left" w:pos="1284"/>
        </w:tabs>
        <w:spacing w:after="0" w:line="240" w:lineRule="auto"/>
        <w:jc w:val="both"/>
        <w:rPr>
          <w:rFonts w:ascii="Times New Roman" w:eastAsia="Book Antiqua" w:hAnsi="Times New Roman" w:cs="Times New Roman"/>
          <w:sz w:val="26"/>
          <w:szCs w:val="26"/>
        </w:rPr>
      </w:pPr>
      <w:r w:rsidRPr="00862736">
        <w:rPr>
          <w:rFonts w:ascii="Times New Roman" w:eastAsia="Book Antiqua" w:hAnsi="Times New Roman" w:cs="Times New Roman"/>
          <w:sz w:val="26"/>
          <w:szCs w:val="26"/>
        </w:rPr>
        <w:t>Удмуртской  Республики»                                                                        Л.И. Сергеева</w:t>
      </w:r>
    </w:p>
    <w:p w:rsidR="00862736" w:rsidRPr="00862736" w:rsidRDefault="00862736" w:rsidP="00862736">
      <w:pPr>
        <w:spacing w:after="0" w:line="240" w:lineRule="auto"/>
        <w:rPr>
          <w:rFonts w:ascii="Times New Roman" w:eastAsiaTheme="minorHAnsi" w:hAnsi="Times New Roman" w:cs="Times New Roman"/>
          <w:sz w:val="26"/>
          <w:szCs w:val="26"/>
        </w:rPr>
      </w:pP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село Красногорское</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12 марта 2024 года</w:t>
      </w:r>
    </w:p>
    <w:p w:rsidR="00862736" w:rsidRPr="00862736" w:rsidRDefault="00862736" w:rsidP="00862736">
      <w:pPr>
        <w:spacing w:after="0" w:line="240" w:lineRule="auto"/>
        <w:rPr>
          <w:rFonts w:ascii="Times New Roman" w:eastAsiaTheme="minorHAnsi" w:hAnsi="Times New Roman" w:cs="Times New Roman"/>
          <w:sz w:val="26"/>
          <w:szCs w:val="26"/>
        </w:rPr>
      </w:pPr>
      <w:r w:rsidRPr="00862736">
        <w:rPr>
          <w:rFonts w:ascii="Times New Roman" w:eastAsiaTheme="minorHAnsi" w:hAnsi="Times New Roman" w:cs="Times New Roman"/>
          <w:sz w:val="26"/>
          <w:szCs w:val="26"/>
        </w:rPr>
        <w:t>№ ____</w:t>
      </w:r>
    </w:p>
    <w:sectPr w:rsidR="00862736" w:rsidRPr="00862736" w:rsidSect="00DE2F2E">
      <w:headerReference w:type="default" r:id="rId27"/>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EB0" w:rsidRDefault="008C0EB0" w:rsidP="00A927AF">
      <w:pPr>
        <w:spacing w:after="0" w:line="240" w:lineRule="auto"/>
      </w:pPr>
      <w:r>
        <w:separator/>
      </w:r>
    </w:p>
  </w:endnote>
  <w:endnote w:type="continuationSeparator" w:id="0">
    <w:p w:rsidR="008C0EB0" w:rsidRDefault="008C0EB0" w:rsidP="00A927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EB0" w:rsidRDefault="008C0EB0" w:rsidP="00A927AF">
      <w:pPr>
        <w:spacing w:after="0" w:line="240" w:lineRule="auto"/>
      </w:pPr>
      <w:r>
        <w:separator/>
      </w:r>
    </w:p>
  </w:footnote>
  <w:footnote w:type="continuationSeparator" w:id="0">
    <w:p w:rsidR="008C0EB0" w:rsidRDefault="008C0EB0" w:rsidP="00A927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8645458"/>
      <w:docPartObj>
        <w:docPartGallery w:val="Page Numbers (Top of Page)"/>
        <w:docPartUnique/>
      </w:docPartObj>
    </w:sdtPr>
    <w:sdtContent>
      <w:p w:rsidR="004047C8" w:rsidRDefault="004047C8">
        <w:pPr>
          <w:pStyle w:val="a6"/>
          <w:jc w:val="center"/>
        </w:pPr>
        <w:r>
          <w:fldChar w:fldCharType="begin"/>
        </w:r>
        <w:r>
          <w:instrText>PAGE   \* MERGEFORMAT</w:instrText>
        </w:r>
        <w:r>
          <w:fldChar w:fldCharType="separate"/>
        </w:r>
        <w:r w:rsidR="00642790">
          <w:rPr>
            <w:noProof/>
          </w:rPr>
          <w:t>1</w:t>
        </w:r>
        <w:r>
          <w:fldChar w:fldCharType="end"/>
        </w:r>
      </w:p>
    </w:sdtContent>
  </w:sdt>
  <w:p w:rsidR="004047C8" w:rsidRDefault="004047C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373235"/>
    <w:multiLevelType w:val="singleLevel"/>
    <w:tmpl w:val="E5373235"/>
    <w:lvl w:ilvl="0">
      <w:start w:val="1"/>
      <w:numFmt w:val="decimal"/>
      <w:lvlText w:val="%1."/>
      <w:lvlJc w:val="left"/>
      <w:pPr>
        <w:tabs>
          <w:tab w:val="left" w:pos="425"/>
        </w:tabs>
        <w:ind w:left="425" w:hanging="425"/>
      </w:pPr>
      <w:rPr>
        <w:rFonts w:hint="default"/>
      </w:rPr>
    </w:lvl>
  </w:abstractNum>
  <w:abstractNum w:abstractNumId="1">
    <w:nsid w:val="0C0C66C0"/>
    <w:multiLevelType w:val="multilevel"/>
    <w:tmpl w:val="3EC6A90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BBA5B7D"/>
    <w:multiLevelType w:val="multilevel"/>
    <w:tmpl w:val="ADE826B2"/>
    <w:lvl w:ilvl="0">
      <w:start w:val="1"/>
      <w:numFmt w:val="decimal"/>
      <w:lvlText w:val="%1."/>
      <w:lvlJc w:val="left"/>
      <w:pPr>
        <w:ind w:left="945" w:hanging="420"/>
      </w:pPr>
      <w:rPr>
        <w:rFonts w:hint="default"/>
      </w:rPr>
    </w:lvl>
    <w:lvl w:ilvl="1">
      <w:start w:val="1"/>
      <w:numFmt w:val="decimal"/>
      <w:isLgl/>
      <w:lvlText w:val="%1.%2."/>
      <w:lvlJc w:val="left"/>
      <w:pPr>
        <w:ind w:left="1665" w:hanging="720"/>
      </w:pPr>
      <w:rPr>
        <w:rFonts w:hint="default"/>
      </w:rPr>
    </w:lvl>
    <w:lvl w:ilvl="2">
      <w:start w:val="1"/>
      <w:numFmt w:val="decimal"/>
      <w:isLgl/>
      <w:lvlText w:val="%1.%2.%3."/>
      <w:lvlJc w:val="left"/>
      <w:pPr>
        <w:ind w:left="2085" w:hanging="72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85" w:hanging="1080"/>
      </w:pPr>
      <w:rPr>
        <w:rFonts w:hint="default"/>
      </w:rPr>
    </w:lvl>
    <w:lvl w:ilvl="5">
      <w:start w:val="1"/>
      <w:numFmt w:val="decimal"/>
      <w:isLgl/>
      <w:lvlText w:val="%1.%2.%3.%4.%5.%6."/>
      <w:lvlJc w:val="left"/>
      <w:pPr>
        <w:ind w:left="4065" w:hanging="1440"/>
      </w:pPr>
      <w:rPr>
        <w:rFonts w:hint="default"/>
      </w:rPr>
    </w:lvl>
    <w:lvl w:ilvl="6">
      <w:start w:val="1"/>
      <w:numFmt w:val="decimal"/>
      <w:isLgl/>
      <w:lvlText w:val="%1.%2.%3.%4.%5.%6.%7."/>
      <w:lvlJc w:val="left"/>
      <w:pPr>
        <w:ind w:left="4845" w:hanging="1800"/>
      </w:pPr>
      <w:rPr>
        <w:rFonts w:hint="default"/>
      </w:rPr>
    </w:lvl>
    <w:lvl w:ilvl="7">
      <w:start w:val="1"/>
      <w:numFmt w:val="decimal"/>
      <w:isLgl/>
      <w:lvlText w:val="%1.%2.%3.%4.%5.%6.%7.%8."/>
      <w:lvlJc w:val="left"/>
      <w:pPr>
        <w:ind w:left="5265" w:hanging="1800"/>
      </w:pPr>
      <w:rPr>
        <w:rFonts w:hint="default"/>
      </w:rPr>
    </w:lvl>
    <w:lvl w:ilvl="8">
      <w:start w:val="1"/>
      <w:numFmt w:val="decimal"/>
      <w:isLgl/>
      <w:lvlText w:val="%1.%2.%3.%4.%5.%6.%7.%8.%9."/>
      <w:lvlJc w:val="left"/>
      <w:pPr>
        <w:ind w:left="6045" w:hanging="2160"/>
      </w:pPr>
      <w:rPr>
        <w:rFonts w:hint="default"/>
      </w:rPr>
    </w:lvl>
  </w:abstractNum>
  <w:abstractNum w:abstractNumId="3">
    <w:nsid w:val="25B66B18"/>
    <w:multiLevelType w:val="multilevel"/>
    <w:tmpl w:val="DDE651D2"/>
    <w:lvl w:ilvl="0">
      <w:start w:val="1"/>
      <w:numFmt w:val="decimal"/>
      <w:lvlText w:val="%1."/>
      <w:lvlJc w:val="left"/>
      <w:pPr>
        <w:ind w:left="900" w:hanging="360"/>
      </w:pPr>
      <w:rPr>
        <w:rFonts w:cs="Times New Roman" w:hint="default"/>
      </w:rPr>
    </w:lvl>
    <w:lvl w:ilvl="1">
      <w:start w:val="1"/>
      <w:numFmt w:val="decimal"/>
      <w:isLgl/>
      <w:lvlText w:val="%2."/>
      <w:lvlJc w:val="left"/>
      <w:pPr>
        <w:ind w:left="900" w:hanging="360"/>
      </w:pPr>
      <w:rPr>
        <w:rFonts w:ascii="Times New Roman" w:eastAsia="Courier New" w:hAnsi="Times New Roman" w:cs="Times New Roman"/>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4">
    <w:nsid w:val="2BA62C27"/>
    <w:multiLevelType w:val="hybridMultilevel"/>
    <w:tmpl w:val="F70C0B9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5">
    <w:nsid w:val="30112700"/>
    <w:multiLevelType w:val="hybridMultilevel"/>
    <w:tmpl w:val="CA720504"/>
    <w:lvl w:ilvl="0" w:tplc="B3BE2AD6">
      <w:start w:val="1"/>
      <w:numFmt w:val="decimal"/>
      <w:lvlText w:val="%1)"/>
      <w:lvlJc w:val="left"/>
      <w:pPr>
        <w:ind w:left="983" w:hanging="375"/>
      </w:pPr>
      <w:rPr>
        <w:rFonts w:hint="default"/>
      </w:rPr>
    </w:lvl>
    <w:lvl w:ilvl="1" w:tplc="04190019" w:tentative="1">
      <w:start w:val="1"/>
      <w:numFmt w:val="lowerLetter"/>
      <w:lvlText w:val="%2."/>
      <w:lvlJc w:val="left"/>
      <w:pPr>
        <w:ind w:left="1688" w:hanging="360"/>
      </w:pPr>
    </w:lvl>
    <w:lvl w:ilvl="2" w:tplc="0419001B" w:tentative="1">
      <w:start w:val="1"/>
      <w:numFmt w:val="lowerRoman"/>
      <w:lvlText w:val="%3."/>
      <w:lvlJc w:val="right"/>
      <w:pPr>
        <w:ind w:left="2408" w:hanging="180"/>
      </w:pPr>
    </w:lvl>
    <w:lvl w:ilvl="3" w:tplc="0419000F" w:tentative="1">
      <w:start w:val="1"/>
      <w:numFmt w:val="decimal"/>
      <w:lvlText w:val="%4."/>
      <w:lvlJc w:val="left"/>
      <w:pPr>
        <w:ind w:left="3128" w:hanging="360"/>
      </w:pPr>
    </w:lvl>
    <w:lvl w:ilvl="4" w:tplc="04190019" w:tentative="1">
      <w:start w:val="1"/>
      <w:numFmt w:val="lowerLetter"/>
      <w:lvlText w:val="%5."/>
      <w:lvlJc w:val="left"/>
      <w:pPr>
        <w:ind w:left="3848" w:hanging="360"/>
      </w:pPr>
    </w:lvl>
    <w:lvl w:ilvl="5" w:tplc="0419001B" w:tentative="1">
      <w:start w:val="1"/>
      <w:numFmt w:val="lowerRoman"/>
      <w:lvlText w:val="%6."/>
      <w:lvlJc w:val="right"/>
      <w:pPr>
        <w:ind w:left="4568" w:hanging="180"/>
      </w:pPr>
    </w:lvl>
    <w:lvl w:ilvl="6" w:tplc="0419000F" w:tentative="1">
      <w:start w:val="1"/>
      <w:numFmt w:val="decimal"/>
      <w:lvlText w:val="%7."/>
      <w:lvlJc w:val="left"/>
      <w:pPr>
        <w:ind w:left="5288" w:hanging="360"/>
      </w:pPr>
    </w:lvl>
    <w:lvl w:ilvl="7" w:tplc="04190019" w:tentative="1">
      <w:start w:val="1"/>
      <w:numFmt w:val="lowerLetter"/>
      <w:lvlText w:val="%8."/>
      <w:lvlJc w:val="left"/>
      <w:pPr>
        <w:ind w:left="6008" w:hanging="360"/>
      </w:pPr>
    </w:lvl>
    <w:lvl w:ilvl="8" w:tplc="0419001B" w:tentative="1">
      <w:start w:val="1"/>
      <w:numFmt w:val="lowerRoman"/>
      <w:lvlText w:val="%9."/>
      <w:lvlJc w:val="right"/>
      <w:pPr>
        <w:ind w:left="6728" w:hanging="180"/>
      </w:pPr>
    </w:lvl>
  </w:abstractNum>
  <w:abstractNum w:abstractNumId="6">
    <w:nsid w:val="358C6BB6"/>
    <w:multiLevelType w:val="hybridMultilevel"/>
    <w:tmpl w:val="94AABA6C"/>
    <w:lvl w:ilvl="0" w:tplc="F5D2201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6944DD2"/>
    <w:multiLevelType w:val="multilevel"/>
    <w:tmpl w:val="D4D0D8C2"/>
    <w:lvl w:ilvl="0">
      <w:start w:val="4"/>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8">
    <w:nsid w:val="59962B63"/>
    <w:multiLevelType w:val="hybridMultilevel"/>
    <w:tmpl w:val="37229E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816DF9"/>
    <w:multiLevelType w:val="hybridMultilevel"/>
    <w:tmpl w:val="1AD26AFC"/>
    <w:lvl w:ilvl="0" w:tplc="369094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627E50B0"/>
    <w:multiLevelType w:val="hybridMultilevel"/>
    <w:tmpl w:val="840892EA"/>
    <w:lvl w:ilvl="0" w:tplc="EEE086C0">
      <w:start w:val="1"/>
      <w:numFmt w:val="decimal"/>
      <w:lvlText w:val="%1."/>
      <w:lvlJc w:val="left"/>
      <w:pPr>
        <w:ind w:left="828" w:hanging="46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5C63F8"/>
    <w:multiLevelType w:val="multilevel"/>
    <w:tmpl w:val="07964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D2A026A"/>
    <w:multiLevelType w:val="hybridMultilevel"/>
    <w:tmpl w:val="CCD6AF80"/>
    <w:lvl w:ilvl="0" w:tplc="A5A2D2EA">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9"/>
  </w:num>
  <w:num w:numId="5">
    <w:abstractNumId w:val="7"/>
  </w:num>
  <w:num w:numId="6">
    <w:abstractNumId w:val="1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0"/>
  </w:num>
  <w:num w:numId="10">
    <w:abstractNumId w:val="8"/>
  </w:num>
  <w:num w:numId="11">
    <w:abstractNumId w:val="2"/>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898"/>
    <w:rsid w:val="00025ABE"/>
    <w:rsid w:val="000377A4"/>
    <w:rsid w:val="00060BB1"/>
    <w:rsid w:val="00091E98"/>
    <w:rsid w:val="00097DB2"/>
    <w:rsid w:val="000C0D6A"/>
    <w:rsid w:val="000D6005"/>
    <w:rsid w:val="000E07DE"/>
    <w:rsid w:val="000F7E5D"/>
    <w:rsid w:val="00111CDD"/>
    <w:rsid w:val="0016415B"/>
    <w:rsid w:val="001F5ED6"/>
    <w:rsid w:val="0023471E"/>
    <w:rsid w:val="00254190"/>
    <w:rsid w:val="00287B77"/>
    <w:rsid w:val="00295040"/>
    <w:rsid w:val="002E270F"/>
    <w:rsid w:val="00327F03"/>
    <w:rsid w:val="004047C8"/>
    <w:rsid w:val="0041007A"/>
    <w:rsid w:val="0042322A"/>
    <w:rsid w:val="00440644"/>
    <w:rsid w:val="00471F4B"/>
    <w:rsid w:val="004843D5"/>
    <w:rsid w:val="004B15D2"/>
    <w:rsid w:val="004D7338"/>
    <w:rsid w:val="004F764A"/>
    <w:rsid w:val="00502F36"/>
    <w:rsid w:val="00531595"/>
    <w:rsid w:val="005960A8"/>
    <w:rsid w:val="00642790"/>
    <w:rsid w:val="0069752E"/>
    <w:rsid w:val="006A5F68"/>
    <w:rsid w:val="007326A3"/>
    <w:rsid w:val="00735278"/>
    <w:rsid w:val="007D117E"/>
    <w:rsid w:val="007D72DC"/>
    <w:rsid w:val="00836390"/>
    <w:rsid w:val="00862736"/>
    <w:rsid w:val="008A3344"/>
    <w:rsid w:val="008B68B8"/>
    <w:rsid w:val="008C0EB0"/>
    <w:rsid w:val="0092760F"/>
    <w:rsid w:val="009E3A3E"/>
    <w:rsid w:val="009E3C22"/>
    <w:rsid w:val="009E6292"/>
    <w:rsid w:val="009F42E2"/>
    <w:rsid w:val="00A11898"/>
    <w:rsid w:val="00A67307"/>
    <w:rsid w:val="00A927AF"/>
    <w:rsid w:val="00AD2A60"/>
    <w:rsid w:val="00B4534B"/>
    <w:rsid w:val="00B543CC"/>
    <w:rsid w:val="00B6086C"/>
    <w:rsid w:val="00BC58D9"/>
    <w:rsid w:val="00BE126E"/>
    <w:rsid w:val="00BE6C89"/>
    <w:rsid w:val="00BF2578"/>
    <w:rsid w:val="00C05C07"/>
    <w:rsid w:val="00C15423"/>
    <w:rsid w:val="00C30822"/>
    <w:rsid w:val="00C34D5B"/>
    <w:rsid w:val="00C54003"/>
    <w:rsid w:val="00C97174"/>
    <w:rsid w:val="00CF49F0"/>
    <w:rsid w:val="00D478E8"/>
    <w:rsid w:val="00D96B74"/>
    <w:rsid w:val="00DE2F2E"/>
    <w:rsid w:val="00E22705"/>
    <w:rsid w:val="00E45CAB"/>
    <w:rsid w:val="00E55853"/>
    <w:rsid w:val="00ED1C84"/>
    <w:rsid w:val="00F3446B"/>
    <w:rsid w:val="00F6463E"/>
    <w:rsid w:val="00F95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7D11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7D117E"/>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4F7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764A"/>
    <w:rPr>
      <w:rFonts w:ascii="Tahoma" w:eastAsia="Times New Roman" w:hAnsi="Tahoma" w:cs="Tahoma"/>
      <w:sz w:val="16"/>
      <w:szCs w:val="16"/>
    </w:rPr>
  </w:style>
  <w:style w:type="paragraph" w:styleId="a6">
    <w:name w:val="header"/>
    <w:basedOn w:val="a"/>
    <w:link w:val="a7"/>
    <w:uiPriority w:val="99"/>
    <w:unhideWhenUsed/>
    <w:rsid w:val="00A927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27AF"/>
    <w:rPr>
      <w:rFonts w:ascii="Calibri" w:eastAsia="Times New Roman" w:hAnsi="Calibri" w:cs="Calibri"/>
    </w:rPr>
  </w:style>
  <w:style w:type="paragraph" w:styleId="a8">
    <w:name w:val="footer"/>
    <w:basedOn w:val="a"/>
    <w:link w:val="a9"/>
    <w:uiPriority w:val="99"/>
    <w:unhideWhenUsed/>
    <w:rsid w:val="00A927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27AF"/>
    <w:rPr>
      <w:rFonts w:ascii="Calibri" w:eastAsia="Times New Roman" w:hAnsi="Calibri" w:cs="Calibri"/>
    </w:rPr>
  </w:style>
  <w:style w:type="paragraph" w:styleId="aa">
    <w:name w:val="List Paragraph"/>
    <w:basedOn w:val="a"/>
    <w:uiPriority w:val="34"/>
    <w:qFormat/>
    <w:rsid w:val="00287B77"/>
    <w:pPr>
      <w:ind w:left="720"/>
      <w:contextualSpacing/>
    </w:pPr>
  </w:style>
  <w:style w:type="table" w:styleId="ab">
    <w:name w:val="Table Grid"/>
    <w:basedOn w:val="a1"/>
    <w:uiPriority w:val="39"/>
    <w:rsid w:val="00037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1E98"/>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3446B"/>
    <w:pPr>
      <w:spacing w:after="0" w:line="240" w:lineRule="auto"/>
    </w:pPr>
  </w:style>
  <w:style w:type="paragraph" w:customStyle="1" w:styleId="ConsPlusTitle">
    <w:name w:val="ConsPlusTitle"/>
    <w:rsid w:val="007D11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qFormat/>
    <w:rsid w:val="007D117E"/>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4F764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F764A"/>
    <w:rPr>
      <w:rFonts w:ascii="Tahoma" w:eastAsia="Times New Roman" w:hAnsi="Tahoma" w:cs="Tahoma"/>
      <w:sz w:val="16"/>
      <w:szCs w:val="16"/>
    </w:rPr>
  </w:style>
  <w:style w:type="paragraph" w:styleId="a6">
    <w:name w:val="header"/>
    <w:basedOn w:val="a"/>
    <w:link w:val="a7"/>
    <w:uiPriority w:val="99"/>
    <w:unhideWhenUsed/>
    <w:rsid w:val="00A927A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27AF"/>
    <w:rPr>
      <w:rFonts w:ascii="Calibri" w:eastAsia="Times New Roman" w:hAnsi="Calibri" w:cs="Calibri"/>
    </w:rPr>
  </w:style>
  <w:style w:type="paragraph" w:styleId="a8">
    <w:name w:val="footer"/>
    <w:basedOn w:val="a"/>
    <w:link w:val="a9"/>
    <w:uiPriority w:val="99"/>
    <w:unhideWhenUsed/>
    <w:rsid w:val="00A927A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27AF"/>
    <w:rPr>
      <w:rFonts w:ascii="Calibri" w:eastAsia="Times New Roman" w:hAnsi="Calibri" w:cs="Calibri"/>
    </w:rPr>
  </w:style>
  <w:style w:type="paragraph" w:styleId="aa">
    <w:name w:val="List Paragraph"/>
    <w:basedOn w:val="a"/>
    <w:uiPriority w:val="34"/>
    <w:qFormat/>
    <w:rsid w:val="00287B77"/>
    <w:pPr>
      <w:ind w:left="720"/>
      <w:contextualSpacing/>
    </w:pPr>
  </w:style>
  <w:style w:type="table" w:styleId="ab">
    <w:name w:val="Table Grid"/>
    <w:basedOn w:val="a1"/>
    <w:uiPriority w:val="39"/>
    <w:rsid w:val="000377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5E9401B110DDE1F75670FE08DACDE18672F9E5B0FAAFB1C1CA3B4gFQ7E" TargetMode="External"/><Relationship Id="rId18" Type="http://schemas.openxmlformats.org/officeDocument/2006/relationships/hyperlink" Target="consultantplus://offline/ref=8113B151510CCE296D287580F2D67898D6A48CD94E1B6BCC1F63C9EEF9F795CDAFCEBD789EDCCA75C12F25p0BEE" TargetMode="External"/><Relationship Id="rId26" Type="http://schemas.openxmlformats.org/officeDocument/2006/relationships/image" Target="media/image8.jpeg"/><Relationship Id="rId3" Type="http://schemas.microsoft.com/office/2007/relationships/stylesWithEffects" Target="stylesWithEffects.xml"/><Relationship Id="rId21"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consultantplus://offline/ref=35E9401B110DDE1F756711ED9BC08010662CC75303FBAF4C16A9E1AFFD084D03gAQFE" TargetMode="External"/><Relationship Id="rId17" Type="http://schemas.openxmlformats.org/officeDocument/2006/relationships/hyperlink" Target="consultantplus://offline/ref=35E9401B110DDE1F75670FE08DACDE186720905606F8AC1E4DF6BAF2AA014754E8FA670E45DFE3AFg2Q5E" TargetMode="External"/><Relationship Id="rId25"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consultantplus://offline/ref=35E9401B110DDE1F75670FE08DACDE186C219F5F0DF7F11445AFB6F0AD0E1843EFB36B0F45DDE4gAQ2E" TargetMode="External"/><Relationship Id="rId20" Type="http://schemas.openxmlformats.org/officeDocument/2006/relationships/hyperlink" Target="consultantplus://offline/ref=C8304E913F1939331158487E897432002C1041CEF6A0A3AAC32682768EC31B80706F9CFF10F719BAD516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35E9401B110DDE1F756711ED9BC08010662CC75303FBAF4C16A9E1AFFD084D03AFB53E4C01D2E2AB20AEA7gEQ1E"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login.consultant.ru/link/?req=doc&amp;base=LAW&amp;n=468389&amp;dst=2360" TargetMode="External"/><Relationship Id="rId23" Type="http://schemas.openxmlformats.org/officeDocument/2006/relationships/image" Target="media/image5.jpeg"/><Relationship Id="rId28" Type="http://schemas.openxmlformats.org/officeDocument/2006/relationships/fontTable" Target="fontTable.xml"/><Relationship Id="rId10" Type="http://schemas.openxmlformats.org/officeDocument/2006/relationships/hyperlink" Target="consultantplus://offline/ref=35E9401B110DDE1F75670FE08DACDE18672599570CFAAC1E4DF6BAF2AA014754E8FA670E45DFE2AEg2Q6E" TargetMode="External"/><Relationship Id="rId19" Type="http://schemas.openxmlformats.org/officeDocument/2006/relationships/hyperlink" Target="consultantplus://offline/ref=C8304E913F1939331158487E897432002C1048CDF4A4A3AAC32682768EC31B80706F9CFF10F71ABBD514D"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consultantplus://offline/ref=35E9401B110DDE1F75670FE08DACDE186226915D00F7F11445AFB6F0AD0E1843EFB36B0F45DFE3gAQCE" TargetMode="External"/><Relationship Id="rId22" Type="http://schemas.openxmlformats.org/officeDocument/2006/relationships/image" Target="media/image4.jpeg"/><Relationship Id="rId2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54</Pages>
  <Words>20648</Words>
  <Characters>117696</Characters>
  <Application>Microsoft Office Word</Application>
  <DocSecurity>0</DocSecurity>
  <Lines>980</Lines>
  <Paragraphs>276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2024-03-04T12:06:00Z</cp:lastPrinted>
  <dcterms:created xsi:type="dcterms:W3CDTF">2024-02-28T07:32:00Z</dcterms:created>
  <dcterms:modified xsi:type="dcterms:W3CDTF">2024-03-04T14:49:00Z</dcterms:modified>
</cp:coreProperties>
</file>