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1"/>
      </w:tblGrid>
      <w:tr w:rsidR="005F28E9" w:rsidRPr="009C7416" w:rsidTr="00B97060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СОВЕТ ДЕПУТАТОВ</w:t>
            </w:r>
          </w:p>
          <w:p w:rsidR="00512900" w:rsidRDefault="00512900" w:rsidP="00B970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 ОБРАЗОВАНИЯ</w:t>
            </w:r>
          </w:p>
          <w:p w:rsidR="005F28E9" w:rsidRPr="009C7416" w:rsidRDefault="005F28E9" w:rsidP="00B97060">
            <w:pPr>
              <w:jc w:val="center"/>
              <w:rPr>
                <w:b/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 xml:space="preserve"> «КРАСНОГОРСКИЙ РАЙОН»</w:t>
            </w:r>
          </w:p>
          <w:p w:rsidR="005F28E9" w:rsidRPr="009C7416" w:rsidRDefault="005F28E9" w:rsidP="00B97060">
            <w:pPr>
              <w:jc w:val="center"/>
              <w:rPr>
                <w:sz w:val="28"/>
                <w:szCs w:val="28"/>
              </w:rPr>
            </w:pPr>
            <w:r w:rsidRPr="009C7416">
              <w:rPr>
                <w:b/>
                <w:sz w:val="28"/>
                <w:szCs w:val="28"/>
              </w:rPr>
              <w:t>УДМУРТСКОЙ  РЕСПУБЛИКИ</w:t>
            </w:r>
          </w:p>
        </w:tc>
      </w:tr>
    </w:tbl>
    <w:p w:rsidR="005F28E9" w:rsidRPr="00512900" w:rsidRDefault="00562B6E" w:rsidP="005F28E9">
      <w:pPr>
        <w:jc w:val="center"/>
        <w:outlineLvl w:val="0"/>
        <w:rPr>
          <w:b/>
          <w:i/>
        </w:rPr>
      </w:pPr>
      <w:r>
        <w:rPr>
          <w:b/>
          <w:i/>
        </w:rPr>
        <w:t xml:space="preserve">Тридцать </w:t>
      </w:r>
      <w:r w:rsidR="00C75432">
        <w:rPr>
          <w:b/>
          <w:i/>
        </w:rPr>
        <w:t xml:space="preserve">шестая </w:t>
      </w:r>
      <w:r w:rsidR="0098046F">
        <w:rPr>
          <w:b/>
          <w:i/>
        </w:rPr>
        <w:t xml:space="preserve"> </w:t>
      </w:r>
      <w:r w:rsidR="00C75432">
        <w:rPr>
          <w:b/>
          <w:i/>
        </w:rPr>
        <w:t>вне</w:t>
      </w:r>
      <w:r>
        <w:rPr>
          <w:b/>
          <w:i/>
        </w:rPr>
        <w:t xml:space="preserve">очередная </w:t>
      </w:r>
      <w:r w:rsidR="005F28E9" w:rsidRPr="00512900">
        <w:rPr>
          <w:b/>
          <w:i/>
        </w:rPr>
        <w:t xml:space="preserve"> сессия</w:t>
      </w:r>
      <w:r w:rsidR="00532522">
        <w:rPr>
          <w:b/>
          <w:i/>
        </w:rPr>
        <w:t xml:space="preserve"> </w:t>
      </w:r>
      <w:r w:rsidR="005F28E9" w:rsidRPr="00512900">
        <w:rPr>
          <w:b/>
          <w:i/>
        </w:rPr>
        <w:t xml:space="preserve"> шестого созыва</w:t>
      </w:r>
    </w:p>
    <w:p w:rsidR="005F28E9" w:rsidRPr="00512900" w:rsidRDefault="00B97060" w:rsidP="005F28E9">
      <w:pPr>
        <w:ind w:left="6372"/>
        <w:outlineLvl w:val="0"/>
        <w:rPr>
          <w:b/>
        </w:rPr>
      </w:pPr>
      <w:r>
        <w:rPr>
          <w:b/>
        </w:rPr>
        <w:t xml:space="preserve"> </w:t>
      </w:r>
      <w:r w:rsidR="00F72D7E">
        <w:rPr>
          <w:b/>
        </w:rPr>
        <w:t xml:space="preserve">        </w:t>
      </w:r>
      <w:r w:rsidR="00517889">
        <w:rPr>
          <w:b/>
        </w:rPr>
        <w:t xml:space="preserve">        </w:t>
      </w:r>
      <w:r w:rsidR="00BA357A">
        <w:rPr>
          <w:b/>
        </w:rPr>
        <w:t xml:space="preserve">19 </w:t>
      </w:r>
      <w:bookmarkStart w:id="0" w:name="_GoBack"/>
      <w:bookmarkEnd w:id="0"/>
      <w:r w:rsidR="00C75432">
        <w:rPr>
          <w:b/>
        </w:rPr>
        <w:t xml:space="preserve"> ноября</w:t>
      </w:r>
      <w:r w:rsidR="00165D60" w:rsidRPr="00512900">
        <w:rPr>
          <w:b/>
        </w:rPr>
        <w:t xml:space="preserve"> 20</w:t>
      </w:r>
      <w:r w:rsidR="00C82D52">
        <w:rPr>
          <w:b/>
        </w:rPr>
        <w:t>20</w:t>
      </w:r>
      <w:r w:rsidR="005F28E9" w:rsidRPr="00512900">
        <w:rPr>
          <w:b/>
        </w:rPr>
        <w:t xml:space="preserve">  года</w:t>
      </w:r>
    </w:p>
    <w:p w:rsidR="005F28E9" w:rsidRPr="00512900" w:rsidRDefault="00BA1FA9" w:rsidP="005F28E9">
      <w:pPr>
        <w:jc w:val="right"/>
        <w:outlineLvl w:val="0"/>
        <w:rPr>
          <w:b/>
        </w:rPr>
      </w:pPr>
      <w:r>
        <w:rPr>
          <w:b/>
        </w:rPr>
        <w:t>Начало в  10</w:t>
      </w:r>
      <w:r w:rsidR="005F28E9" w:rsidRPr="00512900">
        <w:rPr>
          <w:b/>
        </w:rPr>
        <w:t>.00  часов</w:t>
      </w:r>
    </w:p>
    <w:p w:rsidR="005F28E9" w:rsidRPr="00512900" w:rsidRDefault="005F28E9" w:rsidP="005F28E9">
      <w:pPr>
        <w:jc w:val="center"/>
      </w:pPr>
      <w:proofErr w:type="gramStart"/>
      <w:r w:rsidRPr="00512900">
        <w:t>П</w:t>
      </w:r>
      <w:proofErr w:type="gramEnd"/>
      <w:r w:rsidRPr="00512900">
        <w:t xml:space="preserve"> О В Е С Т К А     Д Н Я:</w:t>
      </w:r>
    </w:p>
    <w:tbl>
      <w:tblPr>
        <w:tblW w:w="110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7188"/>
        <w:gridCol w:w="1944"/>
        <w:gridCol w:w="1208"/>
      </w:tblGrid>
      <w:tr w:rsidR="005F28E9" w:rsidRPr="00756018" w:rsidTr="007411C3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 xml:space="preserve">№ </w:t>
            </w:r>
            <w:proofErr w:type="gramStart"/>
            <w:r w:rsidRPr="00512900">
              <w:rPr>
                <w:b/>
              </w:rPr>
              <w:t>п</w:t>
            </w:r>
            <w:proofErr w:type="gramEnd"/>
            <w:r w:rsidRPr="00512900">
              <w:rPr>
                <w:b/>
              </w:rPr>
              <w:t>/п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Формулировка   рассматриваемого  вопроса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rPr>
                <w:b/>
              </w:rPr>
            </w:pPr>
            <w:r w:rsidRPr="00512900">
              <w:rPr>
                <w:b/>
              </w:rPr>
              <w:t>Докладчик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8E9" w:rsidRPr="00512900" w:rsidRDefault="005F28E9" w:rsidP="00B97060">
            <w:pPr>
              <w:jc w:val="center"/>
              <w:rPr>
                <w:b/>
              </w:rPr>
            </w:pPr>
            <w:r w:rsidRPr="00512900">
              <w:rPr>
                <w:b/>
              </w:rPr>
              <w:t>№ решения</w:t>
            </w:r>
          </w:p>
        </w:tc>
      </w:tr>
      <w:tr w:rsidR="00042723" w:rsidRPr="00756018" w:rsidTr="007411C3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042723" w:rsidRDefault="00042723" w:rsidP="00042723">
            <w:pPr>
              <w:jc w:val="center"/>
              <w:rPr>
                <w:b/>
                <w:sz w:val="26"/>
                <w:szCs w:val="26"/>
              </w:rPr>
            </w:pPr>
            <w:r w:rsidRPr="00042723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11705A" w:rsidRDefault="00042723" w:rsidP="00A131E4">
            <w:pPr>
              <w:rPr>
                <w:b/>
                <w:sz w:val="26"/>
                <w:szCs w:val="26"/>
              </w:rPr>
            </w:pPr>
            <w:r w:rsidRPr="0011705A">
              <w:rPr>
                <w:sz w:val="26"/>
                <w:szCs w:val="26"/>
              </w:rPr>
              <w:t>О внесении изменений  в решение  Совета депутатов муниципального образования  «Красногорский  район» от 24.12.2019г. № 234 «О бюджете муниципального образования «Красногорский  район» на 2020 год и плановый период 2021 и 2022 годов»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C75432" w:rsidRDefault="00042723" w:rsidP="00A131E4">
            <w:pPr>
              <w:jc w:val="center"/>
              <w:rPr>
                <w:b/>
                <w:sz w:val="26"/>
                <w:szCs w:val="26"/>
              </w:rPr>
            </w:pPr>
            <w:r w:rsidRPr="00C75432">
              <w:rPr>
                <w:sz w:val="26"/>
                <w:szCs w:val="26"/>
              </w:rPr>
              <w:t>Е.А. Стяжкина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23" w:rsidRPr="0011705A" w:rsidRDefault="0016500A" w:rsidP="00A13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</w:t>
            </w:r>
          </w:p>
        </w:tc>
      </w:tr>
      <w:tr w:rsidR="00C75432" w:rsidRPr="00756018" w:rsidTr="007411C3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32" w:rsidRPr="00042723" w:rsidRDefault="00C75432" w:rsidP="00042723">
            <w:pPr>
              <w:jc w:val="center"/>
              <w:rPr>
                <w:b/>
                <w:sz w:val="26"/>
                <w:szCs w:val="26"/>
              </w:rPr>
            </w:pPr>
            <w:r w:rsidRPr="00042723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32" w:rsidRDefault="00C75432" w:rsidP="00A131E4">
            <w:pPr>
              <w:ind w:left="180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досрочном прекращении полномочий депутата </w:t>
            </w:r>
          </w:p>
          <w:p w:rsidR="00C75432" w:rsidRPr="0011705A" w:rsidRDefault="00C75432" w:rsidP="00A131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Совета депутатов муниципального образования «Красногорский район» шестого созыва Чазова  В.С.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32" w:rsidRPr="00C75432" w:rsidRDefault="00C75432" w:rsidP="00A131E4">
            <w:pPr>
              <w:rPr>
                <w:sz w:val="26"/>
                <w:szCs w:val="26"/>
              </w:rPr>
            </w:pPr>
            <w:r w:rsidRPr="00C75432">
              <w:rPr>
                <w:sz w:val="26"/>
                <w:szCs w:val="26"/>
              </w:rPr>
              <w:t>И.Б. Прокашев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32" w:rsidRPr="0011705A" w:rsidRDefault="002C7F5C" w:rsidP="00A13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</w:tr>
      <w:tr w:rsidR="00C75432" w:rsidRPr="00756018" w:rsidTr="007411C3">
        <w:trPr>
          <w:trHeight w:val="55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32" w:rsidRPr="00042723" w:rsidRDefault="00C75432" w:rsidP="00042723">
            <w:pPr>
              <w:jc w:val="center"/>
              <w:rPr>
                <w:b/>
                <w:sz w:val="26"/>
                <w:szCs w:val="26"/>
              </w:rPr>
            </w:pPr>
            <w:r w:rsidRPr="00042723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32" w:rsidRDefault="00C75432" w:rsidP="00A131E4">
            <w:pPr>
              <w:ind w:left="180" w:right="-18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досрочном прекращении полномочий депутата </w:t>
            </w:r>
          </w:p>
          <w:p w:rsidR="00C75432" w:rsidRPr="00FC2B3F" w:rsidRDefault="00C75432" w:rsidP="00A131E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Совета депутатов муниципального образования «Красногорский район» шестого созыва </w:t>
            </w:r>
            <w:proofErr w:type="spellStart"/>
            <w:r>
              <w:rPr>
                <w:sz w:val="26"/>
                <w:szCs w:val="26"/>
              </w:rPr>
              <w:t>Чупина</w:t>
            </w:r>
            <w:proofErr w:type="spellEnd"/>
            <w:r>
              <w:rPr>
                <w:sz w:val="26"/>
                <w:szCs w:val="26"/>
              </w:rPr>
              <w:t xml:space="preserve"> А.Н.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32" w:rsidRPr="00C75432" w:rsidRDefault="00C75432" w:rsidP="00A131E4">
            <w:pPr>
              <w:rPr>
                <w:sz w:val="26"/>
                <w:szCs w:val="26"/>
              </w:rPr>
            </w:pPr>
            <w:r w:rsidRPr="00C75432">
              <w:rPr>
                <w:sz w:val="26"/>
                <w:szCs w:val="26"/>
              </w:rPr>
              <w:t>И.Б.</w:t>
            </w:r>
            <w:r>
              <w:rPr>
                <w:sz w:val="26"/>
                <w:szCs w:val="26"/>
              </w:rPr>
              <w:t xml:space="preserve"> </w:t>
            </w:r>
            <w:r w:rsidRPr="00C75432">
              <w:rPr>
                <w:sz w:val="26"/>
                <w:szCs w:val="26"/>
              </w:rPr>
              <w:t>Прокашев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432" w:rsidRPr="0011705A" w:rsidRDefault="002C7F5C" w:rsidP="00A131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</w:tc>
      </w:tr>
    </w:tbl>
    <w:p w:rsidR="00C24470" w:rsidRDefault="00C24470" w:rsidP="00BC4617">
      <w:pPr>
        <w:jc w:val="both"/>
        <w:rPr>
          <w:sz w:val="22"/>
          <w:szCs w:val="22"/>
        </w:rPr>
      </w:pPr>
    </w:p>
    <w:p w:rsidR="00517889" w:rsidRDefault="00517889" w:rsidP="00BC4617">
      <w:pPr>
        <w:jc w:val="both"/>
        <w:rPr>
          <w:sz w:val="22"/>
          <w:szCs w:val="22"/>
        </w:rPr>
      </w:pPr>
    </w:p>
    <w:p w:rsidR="00517889" w:rsidRDefault="00517889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A569D" w:rsidRDefault="008A569D" w:rsidP="00BC4617">
      <w:pPr>
        <w:jc w:val="both"/>
        <w:rPr>
          <w:sz w:val="22"/>
          <w:szCs w:val="22"/>
        </w:rPr>
        <w:sectPr w:rsidR="008A569D" w:rsidSect="005E5910">
          <w:pgSz w:w="11906" w:h="16838" w:code="9"/>
          <w:pgMar w:top="567" w:right="851" w:bottom="567" w:left="1021" w:header="709" w:footer="709" w:gutter="0"/>
          <w:cols w:space="708"/>
          <w:docGrid w:linePitch="360"/>
        </w:sectPr>
      </w:pPr>
    </w:p>
    <w:p w:rsidR="008440EB" w:rsidRDefault="008440EB" w:rsidP="00BC4617">
      <w:pPr>
        <w:jc w:val="both"/>
        <w:rPr>
          <w:sz w:val="22"/>
          <w:szCs w:val="22"/>
        </w:rPr>
      </w:pPr>
    </w:p>
    <w:p w:rsidR="008A569D" w:rsidRPr="00F0305F" w:rsidRDefault="008440EB" w:rsidP="008A569D">
      <w:pPr>
        <w:pStyle w:val="1"/>
        <w:tabs>
          <w:tab w:val="num" w:pos="0"/>
        </w:tabs>
        <w:suppressAutoHyphens/>
        <w:jc w:val="right"/>
        <w:rPr>
          <w:b/>
        </w:rPr>
      </w:pPr>
      <w:r>
        <w:rPr>
          <w:b/>
          <w:lang w:val="ru-RU"/>
        </w:rPr>
        <w:t xml:space="preserve">                                                                                                  </w:t>
      </w:r>
      <w:r w:rsidR="008A569D">
        <w:rPr>
          <w:b/>
          <w:lang w:val="ru-RU"/>
        </w:rPr>
        <w:t>ПРОЕКТ</w:t>
      </w:r>
      <w:r w:rsidR="008A569D" w:rsidRPr="00F0305F">
        <w:rPr>
          <w:b/>
        </w:rPr>
        <w:t xml:space="preserve">             </w:t>
      </w:r>
    </w:p>
    <w:p w:rsidR="008A569D" w:rsidRDefault="008A569D" w:rsidP="008A569D">
      <w:pPr>
        <w:pStyle w:val="1"/>
        <w:tabs>
          <w:tab w:val="num" w:pos="0"/>
        </w:tabs>
        <w:suppressAutoHyphens/>
      </w:pPr>
      <w:r>
        <w:rPr>
          <w:noProof/>
          <w:szCs w:val="24"/>
          <w:lang w:val="ru-RU" w:eastAsia="ru-RU"/>
        </w:rPr>
        <w:drawing>
          <wp:inline distT="0" distB="0" distL="0" distR="0" wp14:anchorId="7A3EBD2F" wp14:editId="53EC9C1C">
            <wp:extent cx="819150" cy="819150"/>
            <wp:effectExtent l="0" t="0" r="0" b="0"/>
            <wp:docPr id="3" name="Рисунок 3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69D" w:rsidRDefault="008A569D" w:rsidP="008A5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A569D" w:rsidRPr="00476409" w:rsidRDefault="008A569D" w:rsidP="008A569D">
      <w:pPr>
        <w:jc w:val="center"/>
        <w:rPr>
          <w:b/>
          <w:sz w:val="28"/>
          <w:szCs w:val="28"/>
        </w:rPr>
      </w:pPr>
      <w:r w:rsidRPr="00476409">
        <w:rPr>
          <w:b/>
          <w:sz w:val="28"/>
          <w:szCs w:val="28"/>
        </w:rPr>
        <w:t>Совета депутатов муниципального образования</w:t>
      </w:r>
    </w:p>
    <w:p w:rsidR="008A569D" w:rsidRPr="00476409" w:rsidRDefault="008A569D" w:rsidP="008A569D">
      <w:pPr>
        <w:jc w:val="center"/>
        <w:rPr>
          <w:b/>
          <w:sz w:val="28"/>
          <w:szCs w:val="28"/>
        </w:rPr>
      </w:pPr>
      <w:r w:rsidRPr="00476409">
        <w:rPr>
          <w:b/>
          <w:sz w:val="28"/>
          <w:szCs w:val="28"/>
        </w:rPr>
        <w:t>Красногорский район</w:t>
      </w:r>
    </w:p>
    <w:p w:rsidR="008A569D" w:rsidRDefault="008A569D" w:rsidP="008A569D">
      <w:pPr>
        <w:jc w:val="center"/>
        <w:rPr>
          <w:b/>
          <w:sz w:val="28"/>
          <w:szCs w:val="28"/>
        </w:rPr>
      </w:pPr>
    </w:p>
    <w:p w:rsidR="008A569D" w:rsidRDefault="008A569D" w:rsidP="008A5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 в решение  Совета депутатов муниципального образования  «Красногорский  район» от 24.12.2019г. № 234 «О бюджете муниципального образования «Красногорский  район» на 2020 год и плановый период 2021 и 2022 годов»</w:t>
      </w:r>
    </w:p>
    <w:p w:rsidR="008A569D" w:rsidRDefault="008A569D" w:rsidP="008A569D"/>
    <w:p w:rsidR="008A569D" w:rsidRPr="00022B0B" w:rsidRDefault="008A569D" w:rsidP="008A569D">
      <w:r w:rsidRPr="00022B0B">
        <w:t>Принято Советом депутатов</w:t>
      </w:r>
    </w:p>
    <w:p w:rsidR="00A131E4" w:rsidRDefault="008A569D" w:rsidP="008A569D">
      <w:r>
        <w:t>м</w:t>
      </w:r>
      <w:r w:rsidRPr="00022B0B">
        <w:t>униципального образования</w:t>
      </w:r>
      <w:r>
        <w:t xml:space="preserve"> </w:t>
      </w:r>
    </w:p>
    <w:p w:rsidR="008A569D" w:rsidRDefault="008A569D" w:rsidP="008A569D">
      <w:r>
        <w:t>«</w:t>
      </w:r>
      <w:r w:rsidRPr="00022B0B">
        <w:t>Красногорский район</w:t>
      </w:r>
      <w:r w:rsidRPr="00D60EE2">
        <w:rPr>
          <w:b/>
        </w:rPr>
        <w:t xml:space="preserve">»                               </w:t>
      </w:r>
      <w:r>
        <w:rPr>
          <w:b/>
        </w:rPr>
        <w:t xml:space="preserve">                                               </w:t>
      </w:r>
      <w:r w:rsidRPr="00D60EE2">
        <w:rPr>
          <w:b/>
        </w:rPr>
        <w:t xml:space="preserve">       </w:t>
      </w:r>
    </w:p>
    <w:p w:rsidR="008A569D" w:rsidRDefault="008A569D" w:rsidP="008A569D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</w:t>
      </w:r>
    </w:p>
    <w:p w:rsidR="008A569D" w:rsidRPr="00022B0B" w:rsidRDefault="008A569D" w:rsidP="008A569D">
      <w:pPr>
        <w:jc w:val="center"/>
      </w:pPr>
      <w:r>
        <w:rPr>
          <w:sz w:val="28"/>
          <w:szCs w:val="28"/>
        </w:rPr>
        <w:t xml:space="preserve"> </w:t>
      </w:r>
      <w:r w:rsidRPr="00022B0B">
        <w:t>Совет депутатов  муниципального образования «Красногорский район»</w:t>
      </w:r>
    </w:p>
    <w:p w:rsidR="008A569D" w:rsidRPr="00022B0B" w:rsidRDefault="008A569D" w:rsidP="008A569D">
      <w:pPr>
        <w:jc w:val="center"/>
      </w:pPr>
      <w:r>
        <w:t>РЕШАЕТ</w:t>
      </w:r>
      <w:r w:rsidRPr="00022B0B">
        <w:t>:</w:t>
      </w:r>
    </w:p>
    <w:p w:rsidR="008A569D" w:rsidRDefault="008A569D" w:rsidP="008A569D">
      <w:pPr>
        <w:numPr>
          <w:ilvl w:val="0"/>
          <w:numId w:val="1"/>
        </w:numPr>
        <w:tabs>
          <w:tab w:val="left" w:pos="720"/>
        </w:tabs>
        <w:suppressAutoHyphens/>
        <w:spacing w:line="100" w:lineRule="atLeast"/>
        <w:jc w:val="both"/>
        <w:rPr>
          <w:b/>
        </w:rPr>
      </w:pPr>
      <w:r w:rsidRPr="00022B0B">
        <w:rPr>
          <w:b/>
        </w:rPr>
        <w:t xml:space="preserve">Внести </w:t>
      </w:r>
      <w:r>
        <w:rPr>
          <w:b/>
        </w:rPr>
        <w:t>в Р</w:t>
      </w:r>
      <w:r w:rsidRPr="00022B0B">
        <w:rPr>
          <w:b/>
        </w:rPr>
        <w:t xml:space="preserve">ешение  Совета депутатов </w:t>
      </w:r>
      <w:r>
        <w:rPr>
          <w:b/>
        </w:rPr>
        <w:t xml:space="preserve">муниципального образования «Красногорский район» </w:t>
      </w:r>
      <w:r w:rsidRPr="00022B0B">
        <w:rPr>
          <w:b/>
        </w:rPr>
        <w:t xml:space="preserve">от </w:t>
      </w:r>
      <w:r>
        <w:rPr>
          <w:b/>
        </w:rPr>
        <w:t>24</w:t>
      </w:r>
      <w:r w:rsidRPr="00022B0B">
        <w:rPr>
          <w:b/>
        </w:rPr>
        <w:t>.12.20</w:t>
      </w:r>
      <w:r>
        <w:rPr>
          <w:b/>
        </w:rPr>
        <w:t>19</w:t>
      </w:r>
      <w:r w:rsidRPr="00022B0B">
        <w:rPr>
          <w:b/>
        </w:rPr>
        <w:t xml:space="preserve"> года N</w:t>
      </w:r>
      <w:r>
        <w:rPr>
          <w:b/>
        </w:rPr>
        <w:t xml:space="preserve"> 234</w:t>
      </w:r>
      <w:r w:rsidRPr="00022B0B">
        <w:rPr>
          <w:b/>
        </w:rPr>
        <w:t xml:space="preserve"> «О бюджете муниципального образования «Красногорский район» на 20</w:t>
      </w:r>
      <w:r>
        <w:rPr>
          <w:b/>
        </w:rPr>
        <w:t>20</w:t>
      </w:r>
      <w:r w:rsidRPr="00022B0B">
        <w:rPr>
          <w:b/>
        </w:rPr>
        <w:t xml:space="preserve"> год</w:t>
      </w:r>
      <w:r>
        <w:rPr>
          <w:b/>
        </w:rPr>
        <w:t xml:space="preserve"> и плановый период 2021 и 2022 годов» следующие изменения</w:t>
      </w:r>
      <w:r w:rsidRPr="00022B0B">
        <w:rPr>
          <w:b/>
        </w:rPr>
        <w:t>:</w:t>
      </w:r>
    </w:p>
    <w:p w:rsidR="008A569D" w:rsidRDefault="008A569D" w:rsidP="008A569D">
      <w:pPr>
        <w:tabs>
          <w:tab w:val="left" w:pos="720"/>
        </w:tabs>
        <w:spacing w:line="100" w:lineRule="atLeast"/>
        <w:jc w:val="both"/>
        <w:rPr>
          <w:b/>
        </w:rPr>
      </w:pPr>
    </w:p>
    <w:p w:rsidR="008A569D" w:rsidRDefault="008A569D" w:rsidP="008A569D">
      <w:pPr>
        <w:numPr>
          <w:ilvl w:val="0"/>
          <w:numId w:val="2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outlineLvl w:val="1"/>
        <w:rPr>
          <w:b/>
        </w:rPr>
      </w:pPr>
      <w:r>
        <w:rPr>
          <w:b/>
        </w:rPr>
        <w:t>В статье 1:</w:t>
      </w:r>
    </w:p>
    <w:p w:rsidR="008A569D" w:rsidRDefault="008A569D" w:rsidP="008A569D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b/>
        </w:rPr>
      </w:pPr>
    </w:p>
    <w:p w:rsidR="008A569D" w:rsidRPr="00657C48" w:rsidRDefault="008A569D" w:rsidP="008A569D">
      <w:pPr>
        <w:numPr>
          <w:ilvl w:val="0"/>
          <w:numId w:val="3"/>
        </w:numPr>
        <w:tabs>
          <w:tab w:val="left" w:pos="709"/>
        </w:tabs>
        <w:suppressAutoHyphens/>
        <w:autoSpaceDE w:val="0"/>
        <w:autoSpaceDN w:val="0"/>
        <w:adjustRightInd w:val="0"/>
        <w:jc w:val="both"/>
        <w:outlineLvl w:val="1"/>
      </w:pPr>
      <w:r>
        <w:t>В</w:t>
      </w:r>
      <w:r w:rsidRPr="00657C48">
        <w:t xml:space="preserve"> пункте 1</w:t>
      </w:r>
      <w:r>
        <w:t xml:space="preserve"> части 1</w:t>
      </w:r>
      <w:r w:rsidRPr="00657C48">
        <w:t xml:space="preserve"> цифры </w:t>
      </w:r>
      <w:r w:rsidRPr="00E77121">
        <w:rPr>
          <w:b/>
          <w:u w:val="single"/>
        </w:rPr>
        <w:t>«</w:t>
      </w:r>
      <w:r>
        <w:rPr>
          <w:b/>
          <w:u w:val="single"/>
        </w:rPr>
        <w:t>678966,8</w:t>
      </w:r>
      <w:r w:rsidRPr="00657C48">
        <w:t xml:space="preserve">» заменить цифрами </w:t>
      </w:r>
      <w:r w:rsidRPr="00657C48">
        <w:rPr>
          <w:b/>
          <w:u w:val="single"/>
        </w:rPr>
        <w:t>«</w:t>
      </w:r>
      <w:r>
        <w:rPr>
          <w:b/>
          <w:u w:val="single"/>
        </w:rPr>
        <w:t>682178,5</w:t>
      </w:r>
      <w:r w:rsidRPr="00657C48">
        <w:rPr>
          <w:b/>
          <w:u w:val="single"/>
        </w:rPr>
        <w:t>»</w:t>
      </w:r>
      <w:r>
        <w:rPr>
          <w:b/>
          <w:u w:val="single"/>
        </w:rPr>
        <w:t>;</w:t>
      </w:r>
    </w:p>
    <w:p w:rsidR="008A569D" w:rsidRDefault="008A569D" w:rsidP="008A569D">
      <w:pPr>
        <w:tabs>
          <w:tab w:val="left" w:pos="709"/>
        </w:tabs>
        <w:autoSpaceDE w:val="0"/>
        <w:autoSpaceDN w:val="0"/>
        <w:adjustRightInd w:val="0"/>
        <w:jc w:val="both"/>
        <w:outlineLvl w:val="1"/>
        <w:rPr>
          <w:b/>
          <w:u w:val="single"/>
        </w:rPr>
      </w:pPr>
      <w:r>
        <w:t xml:space="preserve">           в </w:t>
      </w:r>
      <w:proofErr w:type="gramStart"/>
      <w:r w:rsidRPr="00657C48">
        <w:t>пункте</w:t>
      </w:r>
      <w:proofErr w:type="gramEnd"/>
      <w:r w:rsidRPr="00657C48">
        <w:t xml:space="preserve"> 2 </w:t>
      </w:r>
      <w:r>
        <w:t xml:space="preserve">части 1 </w:t>
      </w:r>
      <w:r w:rsidRPr="00657C48">
        <w:t>цифры «</w:t>
      </w:r>
      <w:r>
        <w:rPr>
          <w:b/>
          <w:u w:val="single"/>
        </w:rPr>
        <w:t>696704,6</w:t>
      </w:r>
      <w:r>
        <w:t xml:space="preserve">» заменить цифрами </w:t>
      </w:r>
      <w:r w:rsidRPr="00FC3C89">
        <w:rPr>
          <w:b/>
          <w:u w:val="single"/>
        </w:rPr>
        <w:t>«69</w:t>
      </w:r>
      <w:r>
        <w:rPr>
          <w:b/>
          <w:u w:val="single"/>
        </w:rPr>
        <w:t>9916,3</w:t>
      </w:r>
      <w:r w:rsidRPr="00FC3C89">
        <w:rPr>
          <w:b/>
          <w:u w:val="single"/>
        </w:rPr>
        <w:t>»</w:t>
      </w:r>
      <w:r>
        <w:rPr>
          <w:b/>
          <w:u w:val="single"/>
        </w:rPr>
        <w:t>,</w:t>
      </w:r>
    </w:p>
    <w:p w:rsidR="008A569D" w:rsidRDefault="008A569D" w:rsidP="008A569D">
      <w:pPr>
        <w:tabs>
          <w:tab w:val="left" w:pos="709"/>
        </w:tabs>
        <w:autoSpaceDE w:val="0"/>
        <w:autoSpaceDN w:val="0"/>
        <w:adjustRightInd w:val="0"/>
        <w:jc w:val="both"/>
        <w:outlineLvl w:val="1"/>
      </w:pPr>
      <w:r>
        <w:t xml:space="preserve">           В статье 1 части 1:</w:t>
      </w:r>
    </w:p>
    <w:p w:rsidR="008A569D" w:rsidRDefault="008A569D" w:rsidP="008A569D">
      <w:pPr>
        <w:tabs>
          <w:tab w:val="left" w:pos="720"/>
        </w:tabs>
        <w:autoSpaceDE w:val="0"/>
        <w:autoSpaceDN w:val="0"/>
        <w:adjustRightInd w:val="0"/>
        <w:ind w:left="720"/>
        <w:jc w:val="both"/>
        <w:outlineLvl w:val="1"/>
      </w:pPr>
      <w:r>
        <w:t xml:space="preserve">в </w:t>
      </w:r>
      <w:proofErr w:type="gramStart"/>
      <w:r>
        <w:t>пункте</w:t>
      </w:r>
      <w:proofErr w:type="gramEnd"/>
      <w:r>
        <w:t xml:space="preserve"> 1 слова </w:t>
      </w:r>
      <w:r w:rsidRPr="00F003DD">
        <w:rPr>
          <w:highlight w:val="yellow"/>
          <w:u w:val="single"/>
        </w:rPr>
        <w:t>«согласно приложению</w:t>
      </w:r>
      <w:r>
        <w:rPr>
          <w:highlight w:val="yellow"/>
          <w:u w:val="single"/>
        </w:rPr>
        <w:t xml:space="preserve"> </w:t>
      </w:r>
      <w:r w:rsidRPr="00F003DD">
        <w:rPr>
          <w:highlight w:val="yellow"/>
          <w:u w:val="single"/>
        </w:rPr>
        <w:t>1»</w:t>
      </w:r>
      <w:r>
        <w:t xml:space="preserve">  заменить словами </w:t>
      </w:r>
      <w:r w:rsidRPr="00F003DD">
        <w:rPr>
          <w:highlight w:val="yellow"/>
          <w:u w:val="single"/>
        </w:rPr>
        <w:t>«согласно приложениям 1</w:t>
      </w:r>
      <w:r w:rsidRPr="001E4F8D">
        <w:rPr>
          <w:highlight w:val="yellow"/>
          <w:u w:val="single"/>
        </w:rPr>
        <w:t>;</w:t>
      </w:r>
      <w:r w:rsidRPr="00F003DD">
        <w:rPr>
          <w:highlight w:val="yellow"/>
          <w:u w:val="single"/>
        </w:rPr>
        <w:t>1.1</w:t>
      </w:r>
      <w:r w:rsidRPr="001E4F8D">
        <w:rPr>
          <w:highlight w:val="yellow"/>
          <w:u w:val="single"/>
        </w:rPr>
        <w:t>;</w:t>
      </w:r>
      <w:r w:rsidRPr="00F003DD">
        <w:rPr>
          <w:highlight w:val="yellow"/>
          <w:u w:val="single"/>
        </w:rPr>
        <w:t>1.2</w:t>
      </w:r>
      <w:r w:rsidRPr="001E4F8D">
        <w:rPr>
          <w:highlight w:val="yellow"/>
          <w:u w:val="single"/>
        </w:rPr>
        <w:t>; 1.3</w:t>
      </w:r>
      <w:r>
        <w:rPr>
          <w:highlight w:val="yellow"/>
          <w:u w:val="single"/>
        </w:rPr>
        <w:t>; 1.4; 1.5</w:t>
      </w:r>
      <w:r w:rsidRPr="00F003DD">
        <w:rPr>
          <w:highlight w:val="yellow"/>
          <w:u w:val="single"/>
        </w:rPr>
        <w:t>»</w:t>
      </w:r>
      <w:r>
        <w:rPr>
          <w:u w:val="single"/>
        </w:rPr>
        <w:t>.</w:t>
      </w:r>
      <w:r>
        <w:rPr>
          <w:b/>
        </w:rPr>
        <w:t xml:space="preserve">  </w:t>
      </w:r>
    </w:p>
    <w:p w:rsidR="008A569D" w:rsidRDefault="008A569D" w:rsidP="008A569D">
      <w:pPr>
        <w:tabs>
          <w:tab w:val="left" w:pos="720"/>
        </w:tabs>
        <w:spacing w:line="100" w:lineRule="atLeast"/>
        <w:jc w:val="both"/>
      </w:pPr>
    </w:p>
    <w:p w:rsidR="008A569D" w:rsidRPr="00AD684E" w:rsidRDefault="008A569D" w:rsidP="008A569D">
      <w:pPr>
        <w:tabs>
          <w:tab w:val="left" w:pos="720"/>
        </w:tabs>
        <w:spacing w:line="100" w:lineRule="atLeast"/>
        <w:jc w:val="both"/>
      </w:pPr>
      <w:r>
        <w:t xml:space="preserve">           Дополнить приложением 1.5 следующего содержания:</w:t>
      </w:r>
    </w:p>
    <w:tbl>
      <w:tblPr>
        <w:tblW w:w="84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3"/>
        <w:gridCol w:w="1120"/>
        <w:gridCol w:w="1060"/>
        <w:gridCol w:w="5067"/>
      </w:tblGrid>
      <w:tr w:rsidR="008A569D" w:rsidRPr="006104D4" w:rsidTr="00A131E4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9D" w:rsidRPr="006104D4" w:rsidRDefault="008A569D" w:rsidP="00A131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jc w:val="right"/>
            </w:pPr>
            <w:r w:rsidRPr="006104D4">
              <w:t>Приложение 1.</w:t>
            </w:r>
            <w:r>
              <w:t>5</w:t>
            </w:r>
          </w:p>
        </w:tc>
      </w:tr>
      <w:tr w:rsidR="008A569D" w:rsidRPr="006104D4" w:rsidTr="00A131E4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9D" w:rsidRPr="006104D4" w:rsidRDefault="008A569D" w:rsidP="00A131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jc w:val="right"/>
            </w:pPr>
            <w:r w:rsidRPr="006104D4">
              <w:t>к решению Совета депутатов</w:t>
            </w:r>
          </w:p>
        </w:tc>
      </w:tr>
      <w:tr w:rsidR="008A569D" w:rsidRPr="006104D4" w:rsidTr="00A131E4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9D" w:rsidRPr="006104D4" w:rsidRDefault="008A569D" w:rsidP="00A131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Default="008A569D" w:rsidP="00A131E4">
            <w:pPr>
              <w:jc w:val="right"/>
            </w:pPr>
            <w:r w:rsidRPr="006104D4">
              <w:t>муниципального образования "Красногорский район"</w:t>
            </w:r>
            <w:r>
              <w:t xml:space="preserve"> «О бюджете муниципального образования «Красногорский район» </w:t>
            </w:r>
          </w:p>
          <w:p w:rsidR="008A569D" w:rsidRDefault="008A569D" w:rsidP="00A131E4">
            <w:pPr>
              <w:jc w:val="right"/>
            </w:pPr>
            <w:r>
              <w:t xml:space="preserve">на 2020 год и </w:t>
            </w:r>
          </w:p>
          <w:p w:rsidR="008A569D" w:rsidRPr="006104D4" w:rsidRDefault="008A569D" w:rsidP="00A131E4">
            <w:pPr>
              <w:jc w:val="right"/>
            </w:pPr>
            <w:r>
              <w:t>плановый период 2021 и 2022 годов»</w:t>
            </w:r>
          </w:p>
        </w:tc>
      </w:tr>
      <w:tr w:rsidR="008A569D" w:rsidRPr="006104D4" w:rsidTr="00A131E4">
        <w:trPr>
          <w:trHeight w:val="300"/>
        </w:trPr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9D" w:rsidRPr="006104D4" w:rsidRDefault="008A569D" w:rsidP="00A131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jc w:val="right"/>
            </w:pPr>
          </w:p>
        </w:tc>
      </w:tr>
    </w:tbl>
    <w:p w:rsidR="008A569D" w:rsidRPr="00CF3979" w:rsidRDefault="008A569D" w:rsidP="008A569D">
      <w:pPr>
        <w:ind w:left="1212"/>
        <w:rPr>
          <w:bCs/>
        </w:rPr>
      </w:pPr>
      <w:r w:rsidRPr="00CF3979">
        <w:rPr>
          <w:bCs/>
        </w:rPr>
        <w:t>Изменение общего объёма доходов на 2020 год и на плановый период 2021-2022 годов             согласно классификации доходов бюджетов Российской Федерации</w:t>
      </w:r>
    </w:p>
    <w:p w:rsidR="008A569D" w:rsidRDefault="008A569D" w:rsidP="008A569D">
      <w:pPr>
        <w:ind w:left="1212"/>
        <w:jc w:val="right"/>
        <w:rPr>
          <w:bCs/>
        </w:rPr>
      </w:pPr>
      <w:r w:rsidRPr="001A61FF">
        <w:rPr>
          <w:bCs/>
        </w:rPr>
        <w:t xml:space="preserve">                                                                                                                           </w:t>
      </w:r>
      <w:r>
        <w:rPr>
          <w:bCs/>
        </w:rPr>
        <w:t xml:space="preserve">                  </w:t>
      </w:r>
      <w:r w:rsidRPr="001A61FF">
        <w:rPr>
          <w:bCs/>
        </w:rPr>
        <w:t>(тыс. руб</w:t>
      </w:r>
      <w:r>
        <w:rPr>
          <w:bCs/>
        </w:rPr>
        <w:t>.</w:t>
      </w:r>
      <w:r w:rsidRPr="001A61FF">
        <w:rPr>
          <w:bCs/>
        </w:rPr>
        <w:t>)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3118"/>
        <w:gridCol w:w="1355"/>
        <w:gridCol w:w="1155"/>
        <w:gridCol w:w="993"/>
      </w:tblGrid>
      <w:tr w:rsidR="008A569D" w:rsidTr="00A131E4">
        <w:tc>
          <w:tcPr>
            <w:tcW w:w="2439" w:type="dxa"/>
            <w:vAlign w:val="center"/>
          </w:tcPr>
          <w:p w:rsidR="008A569D" w:rsidRPr="00FA3607" w:rsidRDefault="008A569D" w:rsidP="00A131E4">
            <w:pPr>
              <w:jc w:val="center"/>
              <w:rPr>
                <w:b/>
                <w:bCs/>
                <w:highlight w:val="yellow"/>
              </w:rPr>
            </w:pPr>
            <w:r w:rsidRPr="00FA3607">
              <w:rPr>
                <w:b/>
                <w:bCs/>
              </w:rPr>
              <w:t>Код БКД</w:t>
            </w:r>
          </w:p>
        </w:tc>
        <w:tc>
          <w:tcPr>
            <w:tcW w:w="3118" w:type="dxa"/>
            <w:vAlign w:val="center"/>
          </w:tcPr>
          <w:p w:rsidR="008A569D" w:rsidRPr="00FA3607" w:rsidRDefault="008A569D" w:rsidP="00A131E4">
            <w:pPr>
              <w:jc w:val="center"/>
              <w:rPr>
                <w:b/>
                <w:bCs/>
              </w:rPr>
            </w:pPr>
            <w:r w:rsidRPr="00FA3607">
              <w:rPr>
                <w:b/>
                <w:bCs/>
              </w:rPr>
              <w:t>Наименование</w:t>
            </w:r>
          </w:p>
        </w:tc>
        <w:tc>
          <w:tcPr>
            <w:tcW w:w="1355" w:type="dxa"/>
            <w:vAlign w:val="center"/>
          </w:tcPr>
          <w:p w:rsidR="008A569D" w:rsidRPr="00FA3607" w:rsidRDefault="008A569D" w:rsidP="00A131E4">
            <w:pPr>
              <w:jc w:val="center"/>
              <w:rPr>
                <w:b/>
                <w:bCs/>
              </w:rPr>
            </w:pPr>
            <w:r w:rsidRPr="00FA3607">
              <w:rPr>
                <w:b/>
                <w:bCs/>
              </w:rPr>
              <w:t>Сумма на 20</w:t>
            </w:r>
            <w:r>
              <w:rPr>
                <w:b/>
                <w:bCs/>
              </w:rPr>
              <w:t>20</w:t>
            </w:r>
            <w:r w:rsidRPr="00FA3607">
              <w:rPr>
                <w:b/>
                <w:bCs/>
              </w:rPr>
              <w:t xml:space="preserve"> год</w:t>
            </w:r>
          </w:p>
        </w:tc>
        <w:tc>
          <w:tcPr>
            <w:tcW w:w="1155" w:type="dxa"/>
            <w:vAlign w:val="center"/>
          </w:tcPr>
          <w:p w:rsidR="008A569D" w:rsidRPr="00FA3607" w:rsidRDefault="008A569D" w:rsidP="00A131E4">
            <w:pPr>
              <w:jc w:val="center"/>
              <w:rPr>
                <w:b/>
                <w:bCs/>
              </w:rPr>
            </w:pPr>
            <w:r w:rsidRPr="00FA3607">
              <w:rPr>
                <w:b/>
                <w:bCs/>
              </w:rPr>
              <w:t>Сумма на 20</w:t>
            </w:r>
            <w:r>
              <w:rPr>
                <w:b/>
                <w:bCs/>
              </w:rPr>
              <w:t>21</w:t>
            </w:r>
            <w:r w:rsidRPr="00FA3607">
              <w:rPr>
                <w:b/>
                <w:bCs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8A569D" w:rsidRPr="00FA3607" w:rsidRDefault="008A569D" w:rsidP="00A131E4">
            <w:pPr>
              <w:jc w:val="center"/>
              <w:rPr>
                <w:b/>
                <w:bCs/>
              </w:rPr>
            </w:pPr>
            <w:r w:rsidRPr="00FA3607">
              <w:rPr>
                <w:b/>
                <w:bCs/>
              </w:rPr>
              <w:t>Сумма на 202</w:t>
            </w:r>
            <w:r>
              <w:rPr>
                <w:b/>
                <w:bCs/>
              </w:rPr>
              <w:t>2</w:t>
            </w:r>
            <w:r w:rsidRPr="00FA3607">
              <w:rPr>
                <w:b/>
                <w:bCs/>
              </w:rPr>
              <w:t xml:space="preserve"> год</w:t>
            </w:r>
          </w:p>
        </w:tc>
      </w:tr>
      <w:tr w:rsidR="008A569D" w:rsidTr="00A131E4">
        <w:tc>
          <w:tcPr>
            <w:tcW w:w="2439" w:type="dxa"/>
            <w:vAlign w:val="bottom"/>
          </w:tcPr>
          <w:p w:rsidR="008A569D" w:rsidRPr="0098741F" w:rsidRDefault="008A569D" w:rsidP="00A131E4">
            <w:pPr>
              <w:rPr>
                <w:b/>
                <w:bCs/>
                <w:sz w:val="22"/>
                <w:szCs w:val="22"/>
              </w:rPr>
            </w:pPr>
            <w:r w:rsidRPr="0098741F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3118" w:type="dxa"/>
            <w:vAlign w:val="bottom"/>
          </w:tcPr>
          <w:p w:rsidR="008A569D" w:rsidRPr="001E159D" w:rsidRDefault="008A569D" w:rsidP="00A131E4">
            <w:pPr>
              <w:rPr>
                <w:b/>
                <w:bCs/>
                <w:sz w:val="20"/>
                <w:szCs w:val="20"/>
              </w:rPr>
            </w:pPr>
            <w:r w:rsidRPr="001E159D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355" w:type="dxa"/>
            <w:vAlign w:val="bottom"/>
          </w:tcPr>
          <w:p w:rsidR="008A569D" w:rsidRPr="00621DF8" w:rsidRDefault="008A569D" w:rsidP="00A131E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5" w:type="dxa"/>
            <w:vAlign w:val="bottom"/>
          </w:tcPr>
          <w:p w:rsidR="008A569D" w:rsidRPr="00621DF8" w:rsidRDefault="008A569D" w:rsidP="00A131E4">
            <w:pPr>
              <w:jc w:val="center"/>
              <w:rPr>
                <w:b/>
              </w:rPr>
            </w:pPr>
            <w:r w:rsidRPr="00621DF8">
              <w:rPr>
                <w:b/>
              </w:rPr>
              <w:t>0</w:t>
            </w:r>
          </w:p>
        </w:tc>
        <w:tc>
          <w:tcPr>
            <w:tcW w:w="993" w:type="dxa"/>
            <w:vAlign w:val="bottom"/>
          </w:tcPr>
          <w:p w:rsidR="008A569D" w:rsidRPr="00621DF8" w:rsidRDefault="008A569D" w:rsidP="00A131E4">
            <w:pPr>
              <w:jc w:val="center"/>
              <w:rPr>
                <w:b/>
              </w:rPr>
            </w:pPr>
            <w:r w:rsidRPr="00621DF8">
              <w:rPr>
                <w:b/>
              </w:rPr>
              <w:t>0</w:t>
            </w:r>
          </w:p>
        </w:tc>
      </w:tr>
      <w:tr w:rsidR="008A569D" w:rsidTr="00A131E4">
        <w:trPr>
          <w:trHeight w:val="619"/>
        </w:trPr>
        <w:tc>
          <w:tcPr>
            <w:tcW w:w="2439" w:type="dxa"/>
            <w:vAlign w:val="bottom"/>
          </w:tcPr>
          <w:p w:rsidR="008A569D" w:rsidRPr="00A13BF6" w:rsidRDefault="008A569D" w:rsidP="00A131E4">
            <w:pPr>
              <w:rPr>
                <w:sz w:val="22"/>
                <w:szCs w:val="22"/>
              </w:rPr>
            </w:pPr>
            <w:r w:rsidRPr="00A13BF6">
              <w:rPr>
                <w:sz w:val="22"/>
                <w:szCs w:val="22"/>
              </w:rPr>
              <w:lastRenderedPageBreak/>
              <w:t>2 00 00000 00 0000 000</w:t>
            </w:r>
          </w:p>
        </w:tc>
        <w:tc>
          <w:tcPr>
            <w:tcW w:w="3118" w:type="dxa"/>
            <w:vAlign w:val="bottom"/>
          </w:tcPr>
          <w:p w:rsidR="008A569D" w:rsidRPr="001E159D" w:rsidRDefault="008A569D" w:rsidP="00A131E4">
            <w:pPr>
              <w:rPr>
                <w:b/>
                <w:bCs/>
                <w:sz w:val="20"/>
                <w:szCs w:val="20"/>
              </w:rPr>
            </w:pPr>
            <w:r w:rsidRPr="001E159D">
              <w:rPr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355" w:type="dxa"/>
            <w:vAlign w:val="bottom"/>
          </w:tcPr>
          <w:p w:rsidR="008A569D" w:rsidRPr="00C71EE3" w:rsidRDefault="008A569D" w:rsidP="00A131E4">
            <w:pPr>
              <w:jc w:val="center"/>
              <w:rPr>
                <w:b/>
              </w:rPr>
            </w:pPr>
            <w:r>
              <w:rPr>
                <w:b/>
              </w:rPr>
              <w:t>3211,7</w:t>
            </w:r>
          </w:p>
        </w:tc>
        <w:tc>
          <w:tcPr>
            <w:tcW w:w="1155" w:type="dxa"/>
            <w:vAlign w:val="bottom"/>
          </w:tcPr>
          <w:p w:rsidR="008A569D" w:rsidRDefault="008A569D" w:rsidP="00A131E4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bottom"/>
          </w:tcPr>
          <w:p w:rsidR="008A569D" w:rsidRDefault="008A569D" w:rsidP="00A131E4">
            <w:pPr>
              <w:jc w:val="center"/>
            </w:pPr>
            <w:r>
              <w:t>0</w:t>
            </w:r>
          </w:p>
        </w:tc>
      </w:tr>
      <w:tr w:rsidR="008A569D" w:rsidTr="00A131E4">
        <w:trPr>
          <w:trHeight w:val="619"/>
        </w:trPr>
        <w:tc>
          <w:tcPr>
            <w:tcW w:w="2439" w:type="dxa"/>
            <w:vAlign w:val="bottom"/>
          </w:tcPr>
          <w:p w:rsidR="008A569D" w:rsidRPr="00A13BF6" w:rsidRDefault="008A569D" w:rsidP="00A131E4">
            <w:pPr>
              <w:jc w:val="center"/>
              <w:rPr>
                <w:sz w:val="22"/>
                <w:szCs w:val="22"/>
              </w:rPr>
            </w:pPr>
            <w:r w:rsidRPr="00A13B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00000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000</w:t>
            </w:r>
          </w:p>
        </w:tc>
        <w:tc>
          <w:tcPr>
            <w:tcW w:w="3118" w:type="dxa"/>
            <w:vAlign w:val="bottom"/>
          </w:tcPr>
          <w:p w:rsidR="008A569D" w:rsidRPr="001E159D" w:rsidRDefault="008A569D" w:rsidP="00A131E4">
            <w:pPr>
              <w:rPr>
                <w:b/>
                <w:bCs/>
                <w:sz w:val="20"/>
                <w:szCs w:val="20"/>
              </w:rPr>
            </w:pPr>
            <w:r w:rsidRPr="001E159D">
              <w:rPr>
                <w:b/>
                <w:bCs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5" w:type="dxa"/>
            <w:vAlign w:val="bottom"/>
          </w:tcPr>
          <w:p w:rsidR="008A569D" w:rsidRDefault="008A569D" w:rsidP="00A131E4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A569D" w:rsidRDefault="008A569D" w:rsidP="00A131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3211,7</w:t>
            </w:r>
          </w:p>
        </w:tc>
        <w:tc>
          <w:tcPr>
            <w:tcW w:w="1155" w:type="dxa"/>
            <w:vAlign w:val="bottom"/>
          </w:tcPr>
          <w:p w:rsidR="008A569D" w:rsidRDefault="008A569D" w:rsidP="00A131E4">
            <w:pPr>
              <w:jc w:val="center"/>
            </w:pPr>
          </w:p>
        </w:tc>
        <w:tc>
          <w:tcPr>
            <w:tcW w:w="993" w:type="dxa"/>
            <w:vAlign w:val="bottom"/>
          </w:tcPr>
          <w:p w:rsidR="008A569D" w:rsidRDefault="008A569D" w:rsidP="00A131E4">
            <w:pPr>
              <w:jc w:val="center"/>
            </w:pPr>
          </w:p>
        </w:tc>
      </w:tr>
      <w:tr w:rsidR="008A569D" w:rsidTr="00A131E4">
        <w:trPr>
          <w:trHeight w:val="619"/>
        </w:trPr>
        <w:tc>
          <w:tcPr>
            <w:tcW w:w="2439" w:type="dxa"/>
            <w:vAlign w:val="bottom"/>
          </w:tcPr>
          <w:p w:rsidR="008A569D" w:rsidRPr="00A13BF6" w:rsidRDefault="008A569D" w:rsidP="00A131E4">
            <w:pPr>
              <w:jc w:val="center"/>
              <w:rPr>
                <w:sz w:val="22"/>
                <w:szCs w:val="22"/>
              </w:rPr>
            </w:pPr>
            <w:r w:rsidRPr="00A13B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10000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118" w:type="dxa"/>
            <w:vAlign w:val="bottom"/>
          </w:tcPr>
          <w:p w:rsidR="008A569D" w:rsidRPr="001E159D" w:rsidRDefault="008A569D" w:rsidP="00A131E4">
            <w:pPr>
              <w:rPr>
                <w:b/>
                <w:bCs/>
                <w:sz w:val="20"/>
                <w:szCs w:val="20"/>
              </w:rPr>
            </w:pPr>
            <w:r w:rsidRPr="001E159D">
              <w:rPr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355" w:type="dxa"/>
            <w:vAlign w:val="bottom"/>
          </w:tcPr>
          <w:p w:rsidR="008A569D" w:rsidRDefault="008A569D" w:rsidP="00A131E4">
            <w:pPr>
              <w:jc w:val="center"/>
            </w:pPr>
            <w:r>
              <w:t>3211,7</w:t>
            </w:r>
          </w:p>
        </w:tc>
        <w:tc>
          <w:tcPr>
            <w:tcW w:w="1155" w:type="dxa"/>
            <w:vAlign w:val="bottom"/>
          </w:tcPr>
          <w:p w:rsidR="008A569D" w:rsidRDefault="008A569D" w:rsidP="00A131E4">
            <w:pPr>
              <w:jc w:val="center"/>
            </w:pPr>
          </w:p>
        </w:tc>
        <w:tc>
          <w:tcPr>
            <w:tcW w:w="993" w:type="dxa"/>
            <w:vAlign w:val="bottom"/>
          </w:tcPr>
          <w:p w:rsidR="008A569D" w:rsidRDefault="008A569D" w:rsidP="00A131E4">
            <w:pPr>
              <w:jc w:val="center"/>
            </w:pPr>
          </w:p>
        </w:tc>
      </w:tr>
      <w:tr w:rsidR="008A569D" w:rsidTr="00A131E4">
        <w:trPr>
          <w:trHeight w:val="619"/>
        </w:trPr>
        <w:tc>
          <w:tcPr>
            <w:tcW w:w="2439" w:type="dxa"/>
            <w:vAlign w:val="bottom"/>
          </w:tcPr>
          <w:p w:rsidR="008A569D" w:rsidRPr="00A13BF6" w:rsidRDefault="008A569D" w:rsidP="00A131E4">
            <w:pPr>
              <w:jc w:val="center"/>
              <w:rPr>
                <w:sz w:val="22"/>
                <w:szCs w:val="22"/>
              </w:rPr>
            </w:pPr>
            <w:r w:rsidRPr="00A13B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 xml:space="preserve">2 </w:t>
            </w:r>
            <w:r w:rsidRPr="00A13BF6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118" w:type="dxa"/>
            <w:vAlign w:val="bottom"/>
          </w:tcPr>
          <w:p w:rsidR="008A569D" w:rsidRPr="001E159D" w:rsidRDefault="008A569D" w:rsidP="00A131E4">
            <w:pPr>
              <w:rPr>
                <w:sz w:val="20"/>
                <w:szCs w:val="20"/>
              </w:rPr>
            </w:pPr>
            <w:r w:rsidRPr="001E159D">
              <w:rPr>
                <w:sz w:val="20"/>
                <w:szCs w:val="20"/>
              </w:rPr>
              <w:t>Дотации бюджетам муниципальных районов на</w:t>
            </w:r>
            <w:r>
              <w:rPr>
                <w:sz w:val="20"/>
                <w:szCs w:val="20"/>
              </w:rPr>
              <w:t xml:space="preserve"> поддержку мер по обеспечению сбалансированности бюджетов</w:t>
            </w:r>
          </w:p>
        </w:tc>
        <w:tc>
          <w:tcPr>
            <w:tcW w:w="1355" w:type="dxa"/>
            <w:vAlign w:val="bottom"/>
          </w:tcPr>
          <w:p w:rsidR="008A569D" w:rsidRDefault="008A569D" w:rsidP="00A131E4">
            <w:pPr>
              <w:jc w:val="center"/>
            </w:pPr>
            <w:r>
              <w:t>3211,7</w:t>
            </w:r>
          </w:p>
        </w:tc>
        <w:tc>
          <w:tcPr>
            <w:tcW w:w="1155" w:type="dxa"/>
            <w:vAlign w:val="bottom"/>
          </w:tcPr>
          <w:p w:rsidR="008A569D" w:rsidRDefault="008A569D" w:rsidP="00A131E4">
            <w:pPr>
              <w:jc w:val="center"/>
            </w:pPr>
          </w:p>
        </w:tc>
        <w:tc>
          <w:tcPr>
            <w:tcW w:w="993" w:type="dxa"/>
            <w:vAlign w:val="bottom"/>
          </w:tcPr>
          <w:p w:rsidR="008A569D" w:rsidRDefault="008A569D" w:rsidP="00A131E4">
            <w:pPr>
              <w:jc w:val="center"/>
            </w:pPr>
          </w:p>
        </w:tc>
      </w:tr>
      <w:tr w:rsidR="008A569D" w:rsidTr="00A131E4">
        <w:trPr>
          <w:trHeight w:val="619"/>
        </w:trPr>
        <w:tc>
          <w:tcPr>
            <w:tcW w:w="2439" w:type="dxa"/>
            <w:vAlign w:val="bottom"/>
          </w:tcPr>
          <w:p w:rsidR="008A569D" w:rsidRPr="00A13BF6" w:rsidRDefault="008A569D" w:rsidP="00A131E4">
            <w:pPr>
              <w:jc w:val="center"/>
              <w:rPr>
                <w:sz w:val="22"/>
                <w:szCs w:val="22"/>
              </w:rPr>
            </w:pPr>
            <w:r w:rsidRPr="00A13BF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02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9999 </w:t>
            </w:r>
            <w:r w:rsidRPr="00A13BF6">
              <w:rPr>
                <w:sz w:val="22"/>
                <w:szCs w:val="22"/>
              </w:rPr>
              <w:t>05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A13BF6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118" w:type="dxa"/>
            <w:vAlign w:val="bottom"/>
          </w:tcPr>
          <w:p w:rsidR="008A569D" w:rsidRPr="001E159D" w:rsidRDefault="008A569D" w:rsidP="00A13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дотации бюджетам муниципальных районов</w:t>
            </w:r>
          </w:p>
        </w:tc>
        <w:tc>
          <w:tcPr>
            <w:tcW w:w="1355" w:type="dxa"/>
            <w:vAlign w:val="bottom"/>
          </w:tcPr>
          <w:p w:rsidR="008A569D" w:rsidRDefault="008A569D" w:rsidP="00A131E4">
            <w:pPr>
              <w:jc w:val="center"/>
            </w:pPr>
            <w:r>
              <w:t>0</w:t>
            </w:r>
          </w:p>
        </w:tc>
        <w:tc>
          <w:tcPr>
            <w:tcW w:w="1155" w:type="dxa"/>
            <w:vAlign w:val="bottom"/>
          </w:tcPr>
          <w:p w:rsidR="008A569D" w:rsidRDefault="008A569D" w:rsidP="00A131E4">
            <w:pPr>
              <w:jc w:val="center"/>
            </w:pPr>
          </w:p>
        </w:tc>
        <w:tc>
          <w:tcPr>
            <w:tcW w:w="993" w:type="dxa"/>
            <w:vAlign w:val="bottom"/>
          </w:tcPr>
          <w:p w:rsidR="008A569D" w:rsidRDefault="008A569D" w:rsidP="00A131E4">
            <w:pPr>
              <w:jc w:val="center"/>
            </w:pPr>
          </w:p>
        </w:tc>
      </w:tr>
      <w:tr w:rsidR="008A569D" w:rsidTr="00A131E4">
        <w:trPr>
          <w:trHeight w:val="619"/>
        </w:trPr>
        <w:tc>
          <w:tcPr>
            <w:tcW w:w="2439" w:type="dxa"/>
            <w:vAlign w:val="bottom"/>
          </w:tcPr>
          <w:p w:rsidR="008A569D" w:rsidRPr="00E77304" w:rsidRDefault="008A569D" w:rsidP="00A131E4">
            <w:pPr>
              <w:jc w:val="center"/>
              <w:rPr>
                <w:b/>
                <w:sz w:val="22"/>
                <w:szCs w:val="22"/>
              </w:rPr>
            </w:pPr>
            <w:r w:rsidRPr="00E77304">
              <w:rPr>
                <w:b/>
                <w:sz w:val="22"/>
                <w:szCs w:val="22"/>
              </w:rPr>
              <w:t>2 07 00000 00 0000 000</w:t>
            </w:r>
          </w:p>
        </w:tc>
        <w:tc>
          <w:tcPr>
            <w:tcW w:w="3118" w:type="dxa"/>
            <w:vAlign w:val="bottom"/>
          </w:tcPr>
          <w:p w:rsidR="008A569D" w:rsidRPr="00E77304" w:rsidRDefault="008A569D" w:rsidP="00A131E4">
            <w:pPr>
              <w:rPr>
                <w:b/>
                <w:sz w:val="20"/>
                <w:szCs w:val="20"/>
              </w:rPr>
            </w:pPr>
            <w:r w:rsidRPr="00E77304">
              <w:rPr>
                <w:b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355" w:type="dxa"/>
            <w:vAlign w:val="bottom"/>
          </w:tcPr>
          <w:p w:rsidR="008A569D" w:rsidRPr="00E77304" w:rsidRDefault="008A569D" w:rsidP="00A131E4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55" w:type="dxa"/>
            <w:vAlign w:val="bottom"/>
          </w:tcPr>
          <w:p w:rsidR="008A569D" w:rsidRPr="00E77304" w:rsidRDefault="008A569D" w:rsidP="00A131E4">
            <w:pPr>
              <w:jc w:val="center"/>
              <w:rPr>
                <w:b/>
              </w:rPr>
            </w:pPr>
          </w:p>
        </w:tc>
        <w:tc>
          <w:tcPr>
            <w:tcW w:w="993" w:type="dxa"/>
            <w:vAlign w:val="bottom"/>
          </w:tcPr>
          <w:p w:rsidR="008A569D" w:rsidRPr="00E77304" w:rsidRDefault="008A569D" w:rsidP="00A131E4">
            <w:pPr>
              <w:jc w:val="center"/>
              <w:rPr>
                <w:b/>
              </w:rPr>
            </w:pPr>
          </w:p>
        </w:tc>
      </w:tr>
      <w:tr w:rsidR="008A569D" w:rsidTr="00A131E4">
        <w:trPr>
          <w:trHeight w:val="619"/>
        </w:trPr>
        <w:tc>
          <w:tcPr>
            <w:tcW w:w="2439" w:type="dxa"/>
            <w:vAlign w:val="bottom"/>
          </w:tcPr>
          <w:p w:rsidR="008A569D" w:rsidRDefault="008A569D" w:rsidP="00A13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2 07 05030 05 0000 150</w:t>
            </w:r>
          </w:p>
        </w:tc>
        <w:tc>
          <w:tcPr>
            <w:tcW w:w="3118" w:type="dxa"/>
            <w:vAlign w:val="bottom"/>
          </w:tcPr>
          <w:p w:rsidR="008A569D" w:rsidRPr="001E159D" w:rsidRDefault="008A569D" w:rsidP="00A13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1355" w:type="dxa"/>
            <w:vAlign w:val="bottom"/>
          </w:tcPr>
          <w:p w:rsidR="008A569D" w:rsidRDefault="008A569D" w:rsidP="00A131E4">
            <w:pPr>
              <w:jc w:val="center"/>
            </w:pPr>
            <w:r>
              <w:t>0</w:t>
            </w:r>
          </w:p>
        </w:tc>
        <w:tc>
          <w:tcPr>
            <w:tcW w:w="1155" w:type="dxa"/>
            <w:vAlign w:val="bottom"/>
          </w:tcPr>
          <w:p w:rsidR="008A569D" w:rsidRDefault="008A569D" w:rsidP="00A131E4">
            <w:pPr>
              <w:jc w:val="center"/>
            </w:pPr>
          </w:p>
        </w:tc>
        <w:tc>
          <w:tcPr>
            <w:tcW w:w="993" w:type="dxa"/>
            <w:vAlign w:val="bottom"/>
          </w:tcPr>
          <w:p w:rsidR="008A569D" w:rsidRDefault="008A569D" w:rsidP="00A131E4">
            <w:pPr>
              <w:jc w:val="center"/>
            </w:pPr>
          </w:p>
        </w:tc>
      </w:tr>
      <w:tr w:rsidR="008A569D" w:rsidTr="00A131E4">
        <w:trPr>
          <w:trHeight w:val="415"/>
        </w:trPr>
        <w:tc>
          <w:tcPr>
            <w:tcW w:w="2439" w:type="dxa"/>
          </w:tcPr>
          <w:p w:rsidR="008A569D" w:rsidRPr="00FA3607" w:rsidRDefault="008A569D" w:rsidP="00A131E4">
            <w:pPr>
              <w:rPr>
                <w:highlight w:val="yellow"/>
              </w:rPr>
            </w:pPr>
          </w:p>
        </w:tc>
        <w:tc>
          <w:tcPr>
            <w:tcW w:w="3118" w:type="dxa"/>
            <w:vAlign w:val="bottom"/>
          </w:tcPr>
          <w:p w:rsidR="008A569D" w:rsidRPr="00FA3607" w:rsidRDefault="008A569D" w:rsidP="00A131E4">
            <w:pPr>
              <w:rPr>
                <w:b/>
                <w:bCs/>
              </w:rPr>
            </w:pPr>
            <w:r w:rsidRPr="00FA3607">
              <w:rPr>
                <w:b/>
                <w:bCs/>
              </w:rPr>
              <w:t>ИТОГО ДОХОДОВ</w:t>
            </w:r>
          </w:p>
        </w:tc>
        <w:tc>
          <w:tcPr>
            <w:tcW w:w="1355" w:type="dxa"/>
            <w:vAlign w:val="bottom"/>
          </w:tcPr>
          <w:p w:rsidR="008A569D" w:rsidRPr="00E45C03" w:rsidRDefault="008A569D" w:rsidP="00A131E4">
            <w:pPr>
              <w:jc w:val="center"/>
              <w:rPr>
                <w:b/>
              </w:rPr>
            </w:pPr>
            <w:r>
              <w:rPr>
                <w:b/>
              </w:rPr>
              <w:t>3211,7</w:t>
            </w:r>
          </w:p>
        </w:tc>
        <w:tc>
          <w:tcPr>
            <w:tcW w:w="1155" w:type="dxa"/>
            <w:vAlign w:val="bottom"/>
          </w:tcPr>
          <w:p w:rsidR="008A569D" w:rsidRDefault="008A569D" w:rsidP="00A131E4">
            <w:pPr>
              <w:jc w:val="center"/>
            </w:pPr>
            <w:r>
              <w:t>0</w:t>
            </w:r>
          </w:p>
        </w:tc>
        <w:tc>
          <w:tcPr>
            <w:tcW w:w="993" w:type="dxa"/>
            <w:vAlign w:val="bottom"/>
          </w:tcPr>
          <w:p w:rsidR="008A569D" w:rsidRDefault="008A569D" w:rsidP="00A131E4">
            <w:pPr>
              <w:jc w:val="center"/>
            </w:pPr>
            <w:r>
              <w:t>0</w:t>
            </w:r>
          </w:p>
        </w:tc>
      </w:tr>
    </w:tbl>
    <w:p w:rsidR="008A569D" w:rsidRDefault="008A569D" w:rsidP="008A569D">
      <w:pPr>
        <w:tabs>
          <w:tab w:val="left" w:pos="720"/>
        </w:tabs>
        <w:spacing w:line="100" w:lineRule="atLeast"/>
        <w:jc w:val="both"/>
      </w:pPr>
      <w:r>
        <w:t xml:space="preserve">       </w:t>
      </w:r>
    </w:p>
    <w:p w:rsidR="008A569D" w:rsidRDefault="008A569D" w:rsidP="008A569D">
      <w:pPr>
        <w:tabs>
          <w:tab w:val="left" w:pos="720"/>
        </w:tabs>
        <w:spacing w:line="100" w:lineRule="atLeast"/>
        <w:ind w:left="765"/>
        <w:jc w:val="both"/>
      </w:pPr>
    </w:p>
    <w:p w:rsidR="008A569D" w:rsidRPr="008B0E58" w:rsidRDefault="008A569D" w:rsidP="008A569D">
      <w:pPr>
        <w:numPr>
          <w:ilvl w:val="0"/>
          <w:numId w:val="2"/>
        </w:numPr>
        <w:tabs>
          <w:tab w:val="left" w:pos="720"/>
        </w:tabs>
        <w:suppressAutoHyphens/>
        <w:spacing w:line="100" w:lineRule="atLeast"/>
        <w:ind w:left="765"/>
        <w:jc w:val="both"/>
        <w:rPr>
          <w:b/>
        </w:rPr>
      </w:pPr>
      <w:r w:rsidRPr="008B0E58">
        <w:rPr>
          <w:b/>
        </w:rPr>
        <w:t>В статье 4:</w:t>
      </w:r>
    </w:p>
    <w:p w:rsidR="008A569D" w:rsidRDefault="008A569D" w:rsidP="008A569D">
      <w:pPr>
        <w:tabs>
          <w:tab w:val="left" w:pos="720"/>
        </w:tabs>
        <w:spacing w:line="100" w:lineRule="atLeast"/>
        <w:jc w:val="both"/>
        <w:rPr>
          <w:b/>
        </w:rPr>
      </w:pPr>
      <w:r>
        <w:t xml:space="preserve">В  части 1  в пункте 1 слова </w:t>
      </w:r>
      <w:r>
        <w:rPr>
          <w:b/>
          <w:highlight w:val="yellow"/>
          <w:u w:val="single"/>
        </w:rPr>
        <w:t>«согласно приложению 7</w:t>
      </w:r>
      <w:r>
        <w:t>» заменить словами</w:t>
      </w:r>
      <w:r>
        <w:rPr>
          <w:highlight w:val="yellow"/>
        </w:rPr>
        <w:t xml:space="preserve"> </w:t>
      </w:r>
      <w:r>
        <w:rPr>
          <w:b/>
          <w:highlight w:val="yellow"/>
          <w:u w:val="single"/>
        </w:rPr>
        <w:t xml:space="preserve">«согласно приложениям   </w:t>
      </w:r>
      <w:r w:rsidRPr="00626F30">
        <w:rPr>
          <w:b/>
          <w:highlight w:val="yellow"/>
          <w:u w:val="single"/>
        </w:rPr>
        <w:t>7,7.1,7.3,7.4</w:t>
      </w:r>
      <w:r>
        <w:rPr>
          <w:b/>
          <w:highlight w:val="yellow"/>
          <w:u w:val="single"/>
        </w:rPr>
        <w:t>,7.5,7.6, 7.7</w:t>
      </w:r>
      <w:r w:rsidRPr="00626F30">
        <w:rPr>
          <w:b/>
          <w:highlight w:val="yellow"/>
          <w:u w:val="single"/>
        </w:rPr>
        <w:t>»</w:t>
      </w:r>
      <w:r w:rsidRPr="00626F30">
        <w:rPr>
          <w:b/>
        </w:rPr>
        <w:t>.</w:t>
      </w:r>
    </w:p>
    <w:p w:rsidR="008A569D" w:rsidRDefault="008A569D" w:rsidP="008A569D">
      <w:pPr>
        <w:tabs>
          <w:tab w:val="left" w:pos="720"/>
        </w:tabs>
        <w:spacing w:line="100" w:lineRule="atLeast"/>
        <w:jc w:val="both"/>
      </w:pPr>
    </w:p>
    <w:p w:rsidR="008A569D" w:rsidRPr="00AD684E" w:rsidRDefault="008A569D" w:rsidP="008A569D">
      <w:pPr>
        <w:tabs>
          <w:tab w:val="left" w:pos="720"/>
        </w:tabs>
        <w:spacing w:line="100" w:lineRule="atLeast"/>
        <w:ind w:left="405"/>
        <w:jc w:val="both"/>
      </w:pPr>
      <w:r>
        <w:t>Дополнить приложением 7.7 следующего содержания:</w:t>
      </w:r>
    </w:p>
    <w:p w:rsidR="008A569D" w:rsidRPr="00AD684E" w:rsidRDefault="008A569D" w:rsidP="008A569D">
      <w:pPr>
        <w:tabs>
          <w:tab w:val="left" w:pos="720"/>
        </w:tabs>
        <w:spacing w:line="100" w:lineRule="atLeast"/>
        <w:ind w:left="540"/>
        <w:jc w:val="both"/>
        <w:rPr>
          <w:b/>
        </w:rPr>
      </w:pPr>
    </w:p>
    <w:tbl>
      <w:tblPr>
        <w:tblW w:w="11020" w:type="dxa"/>
        <w:tblInd w:w="-459" w:type="dxa"/>
        <w:tblLook w:val="04A0" w:firstRow="1" w:lastRow="0" w:firstColumn="1" w:lastColumn="0" w:noHBand="0" w:noVBand="1"/>
      </w:tblPr>
      <w:tblGrid>
        <w:gridCol w:w="225"/>
        <w:gridCol w:w="841"/>
        <w:gridCol w:w="1091"/>
        <w:gridCol w:w="1120"/>
        <w:gridCol w:w="562"/>
        <w:gridCol w:w="498"/>
        <w:gridCol w:w="353"/>
        <w:gridCol w:w="1284"/>
        <w:gridCol w:w="1560"/>
        <w:gridCol w:w="1033"/>
        <w:gridCol w:w="1312"/>
        <w:gridCol w:w="523"/>
        <w:gridCol w:w="88"/>
        <w:gridCol w:w="530"/>
      </w:tblGrid>
      <w:tr w:rsidR="008A569D" w:rsidRPr="006104D4" w:rsidTr="00A131E4">
        <w:trPr>
          <w:gridBefore w:val="2"/>
          <w:gridAfter w:val="3"/>
          <w:wBefore w:w="1066" w:type="dxa"/>
          <w:wAfter w:w="1141" w:type="dxa"/>
          <w:trHeight w:val="3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9D" w:rsidRPr="006104D4" w:rsidRDefault="008A569D" w:rsidP="00A131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jc w:val="right"/>
            </w:pPr>
            <w:r w:rsidRPr="006104D4">
              <w:t xml:space="preserve">Приложение </w:t>
            </w:r>
            <w:r>
              <w:t>7</w:t>
            </w:r>
            <w:r w:rsidRPr="006104D4">
              <w:t>.</w:t>
            </w:r>
            <w:r>
              <w:t>7</w:t>
            </w:r>
          </w:p>
        </w:tc>
      </w:tr>
      <w:tr w:rsidR="008A569D" w:rsidRPr="006104D4" w:rsidTr="00A131E4">
        <w:trPr>
          <w:gridBefore w:val="2"/>
          <w:gridAfter w:val="3"/>
          <w:wBefore w:w="1066" w:type="dxa"/>
          <w:wAfter w:w="1141" w:type="dxa"/>
          <w:trHeight w:val="3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9D" w:rsidRPr="006104D4" w:rsidRDefault="008A569D" w:rsidP="00A131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jc w:val="right"/>
            </w:pPr>
            <w:r w:rsidRPr="006104D4">
              <w:t>к решению Совета депутатов</w:t>
            </w:r>
          </w:p>
        </w:tc>
      </w:tr>
      <w:tr w:rsidR="008A569D" w:rsidRPr="006104D4" w:rsidTr="00A131E4">
        <w:trPr>
          <w:gridBefore w:val="2"/>
          <w:gridAfter w:val="3"/>
          <w:wBefore w:w="1066" w:type="dxa"/>
          <w:wAfter w:w="1141" w:type="dxa"/>
          <w:trHeight w:val="300"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69D" w:rsidRPr="006104D4" w:rsidRDefault="008A569D" w:rsidP="00A131E4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Pr="006104D4" w:rsidRDefault="008A569D" w:rsidP="00A131E4">
            <w:pPr>
              <w:rPr>
                <w:sz w:val="20"/>
                <w:szCs w:val="20"/>
              </w:rPr>
            </w:pPr>
          </w:p>
        </w:tc>
        <w:tc>
          <w:tcPr>
            <w:tcW w:w="55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69D" w:rsidRDefault="008A569D" w:rsidP="00A131E4">
            <w:pPr>
              <w:jc w:val="right"/>
            </w:pPr>
            <w:r w:rsidRPr="006104D4">
              <w:t>муниципального образования "Красногорский район"</w:t>
            </w:r>
            <w:r>
              <w:t xml:space="preserve"> «О бюджете муниципального образования </w:t>
            </w:r>
          </w:p>
          <w:p w:rsidR="008A569D" w:rsidRDefault="008A569D" w:rsidP="00A131E4">
            <w:pPr>
              <w:jc w:val="right"/>
            </w:pPr>
            <w:r>
              <w:t xml:space="preserve">«Красногорский район» на 2020 год и  </w:t>
            </w:r>
          </w:p>
          <w:p w:rsidR="008A569D" w:rsidRPr="006104D4" w:rsidRDefault="008A569D" w:rsidP="00A131E4">
            <w:pPr>
              <w:jc w:val="right"/>
            </w:pPr>
            <w:r>
              <w:t>плановый период 2021 и 2022 годов»</w:t>
            </w:r>
          </w:p>
        </w:tc>
      </w:tr>
      <w:tr w:rsidR="008A569D" w:rsidRPr="002D67B4" w:rsidTr="00A131E4">
        <w:tblPrEx>
          <w:tblLook w:val="0000" w:firstRow="0" w:lastRow="0" w:firstColumn="0" w:lastColumn="0" w:noHBand="0" w:noVBand="0"/>
        </w:tblPrEx>
        <w:trPr>
          <w:gridBefore w:val="1"/>
          <w:wBefore w:w="225" w:type="dxa"/>
          <w:trHeight w:val="1073"/>
        </w:trPr>
        <w:tc>
          <w:tcPr>
            <w:tcW w:w="1079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A569D" w:rsidRDefault="008A569D" w:rsidP="00A131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Изменение ведомственной структуры расходов бюджета МО «Красногорский район»</w:t>
            </w:r>
          </w:p>
          <w:p w:rsidR="008A569D" w:rsidRPr="002D67B4" w:rsidRDefault="008A569D" w:rsidP="00A131E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на 2020 год, </w:t>
            </w:r>
            <w:proofErr w:type="gramStart"/>
            <w:r>
              <w:rPr>
                <w:b/>
                <w:bCs/>
                <w:sz w:val="26"/>
                <w:szCs w:val="26"/>
              </w:rPr>
              <w:t>предусмотренной</w:t>
            </w:r>
            <w:proofErr w:type="gramEnd"/>
            <w:r>
              <w:rPr>
                <w:b/>
                <w:bCs/>
                <w:sz w:val="26"/>
                <w:szCs w:val="26"/>
              </w:rPr>
              <w:t xml:space="preserve"> приложением 7 к настоящему решению</w:t>
            </w:r>
          </w:p>
        </w:tc>
      </w:tr>
      <w:tr w:rsidR="008A569D" w:rsidRPr="006E6A9A" w:rsidTr="00A131E4">
        <w:tblPrEx>
          <w:tblLook w:val="0000" w:firstRow="0" w:lastRow="0" w:firstColumn="0" w:lastColumn="0" w:noHBand="0" w:noVBand="0"/>
        </w:tblPrEx>
        <w:trPr>
          <w:gridBefore w:val="1"/>
          <w:gridAfter w:val="2"/>
          <w:wBefore w:w="225" w:type="dxa"/>
          <w:wAfter w:w="618" w:type="dxa"/>
          <w:trHeight w:val="151"/>
        </w:trPr>
        <w:tc>
          <w:tcPr>
            <w:tcW w:w="101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569D" w:rsidRPr="006E6A9A" w:rsidRDefault="008A569D" w:rsidP="00A131E4">
            <w:pPr>
              <w:ind w:left="-993" w:firstLine="131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8A569D" w:rsidRPr="006E6A9A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874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Глава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Разд.,</w:t>
            </w:r>
          </w:p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подраздел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Вид расхода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ind w:left="1309" w:hanging="1134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Изменения</w:t>
            </w:r>
          </w:p>
        </w:tc>
      </w:tr>
      <w:tr w:rsidR="008A569D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874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8A569D" w:rsidRPr="002D363E" w:rsidRDefault="008A569D" w:rsidP="00A131E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ВСЕГО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3211,7</w:t>
            </w:r>
          </w:p>
          <w:p w:rsidR="008A569D" w:rsidRDefault="008A569D" w:rsidP="00A131E4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8A569D" w:rsidRPr="00893D5E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8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sz w:val="20"/>
                <w:szCs w:val="20"/>
                <w:highlight w:val="yellow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231,6</w:t>
            </w:r>
          </w:p>
          <w:p w:rsidR="008A569D" w:rsidRDefault="008A569D" w:rsidP="00A131E4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8A569D" w:rsidRPr="00E74145" w:rsidRDefault="008A569D" w:rsidP="00A131E4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874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sz w:val="20"/>
                <w:szCs w:val="20"/>
                <w:highlight w:val="green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107011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114,0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26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Центральный аппарат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0910260030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47579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114,0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60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0910260030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47579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114,0</w:t>
            </w:r>
          </w:p>
        </w:tc>
      </w:tr>
      <w:tr w:rsidR="008A569D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874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397BF8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397BF8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397BF8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397BF8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397BF8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  <w:p w:rsidR="008A569D" w:rsidRPr="00397BF8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397BF8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13,5</w:t>
            </w:r>
          </w:p>
        </w:tc>
      </w:tr>
      <w:tr w:rsidR="008A569D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491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0940160090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13,5</w:t>
            </w:r>
          </w:p>
        </w:tc>
      </w:tr>
      <w:tr w:rsidR="008A569D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0940160090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13,5</w:t>
            </w:r>
          </w:p>
        </w:tc>
      </w:tr>
      <w:tr w:rsidR="008A569D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97BF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>Коммунальное хозяйство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92032E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 w:rsidRPr="0092032E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104,1</w:t>
            </w:r>
          </w:p>
        </w:tc>
      </w:tr>
      <w:tr w:rsidR="008A569D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Мероприятия в области коммунального хозяйства</w:t>
            </w:r>
          </w:p>
          <w:p w:rsidR="008A569D" w:rsidRPr="0092032E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0730162200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92032E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104,1</w:t>
            </w:r>
          </w:p>
        </w:tc>
      </w:tr>
      <w:tr w:rsidR="008A569D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0730162200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104,1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417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C819DC" w:rsidRDefault="008A569D" w:rsidP="00A131E4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819DC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культуры, спорта и молодежной политики Администрации МО "Красногорский район"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819D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C819D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819D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C819D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819D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C819D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819D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C819D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31,0</w:t>
            </w:r>
          </w:p>
          <w:p w:rsidR="008A569D" w:rsidRPr="00C819DC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417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Другие общегосударственные вопросы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107011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31,0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417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МБУ "Центр по комплексному обслуживанию муниципальных учреждений"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9900060140</w:t>
            </w:r>
          </w:p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31,0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417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9900060140</w:t>
            </w:r>
          </w:p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31,0</w:t>
            </w:r>
          </w:p>
        </w:tc>
      </w:tr>
      <w:tr w:rsidR="008A569D" w:rsidRPr="00E15B0A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703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E74145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E741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E741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E741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E741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181,8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7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CC3945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CC3945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  Прочие межбюджетные трансферты общего характера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C39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CC3945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C39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CC3945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C39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CC3945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C39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CC3945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CC394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181,8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7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Глава муниципального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9900060010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830B2F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49,7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1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47579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49,7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404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Центральный аппарат</w:t>
            </w:r>
          </w:p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47579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10,0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281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AF2FF9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AF2FF9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2FF9"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AF2FF9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AF2FF9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AF2FF9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AF2FF9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10,0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Уличное освещение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9900062300</w:t>
            </w:r>
          </w:p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47579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122,1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9A5DB5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A5DB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A5DB5"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A5DB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A5DB5">
              <w:rPr>
                <w:rFonts w:ascii="Arial CYR" w:hAnsi="Arial CYR" w:cs="Arial CYR"/>
                <w:color w:val="000000"/>
                <w:sz w:val="20"/>
                <w:szCs w:val="20"/>
              </w:rPr>
              <w:t>140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A5DB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9900062300</w:t>
            </w:r>
          </w:p>
          <w:p w:rsidR="008A569D" w:rsidRPr="009A5DB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A5DB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A5DB5">
              <w:rPr>
                <w:rFonts w:ascii="Arial CYR" w:hAnsi="Arial CYR" w:cs="Arial CYR"/>
                <w:color w:val="000000"/>
                <w:sz w:val="20"/>
                <w:szCs w:val="20"/>
              </w:rPr>
              <w:t>5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9A5DB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121,1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BF183C" w:rsidRDefault="008A569D" w:rsidP="00A131E4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BF183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BF183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BF183C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BF183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BF183C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2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767,3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D97E4D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D97E4D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Дошкольное образование</w:t>
            </w:r>
          </w:p>
          <w:p w:rsidR="008A569D" w:rsidRPr="00D97E4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D97E4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D97E4D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D97E4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D97E4D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D97E4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D97E4D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D97E4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D97E4D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D97E4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260,8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деятельности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260,8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  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25,7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235,1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Общее образование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1941,8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1582,5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1299,5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120,0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163,0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359,3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61,9</w:t>
            </w:r>
          </w:p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297,4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Другие вопросы в области образования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564,7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централизованных бухгалтерий и прочих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0150160120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564,7</w:t>
            </w:r>
          </w:p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0150160120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36,5</w:t>
            </w:r>
          </w:p>
        </w:tc>
      </w:tr>
      <w:tr w:rsidR="008A569D" w:rsidRPr="00475795" w:rsidTr="00A131E4">
        <w:tblPrEx>
          <w:tblLook w:val="0000" w:firstRow="0" w:lastRow="0" w:firstColumn="0" w:lastColumn="0" w:noHBand="0" w:noVBand="0"/>
        </w:tblPrEx>
        <w:trPr>
          <w:gridAfter w:val="1"/>
          <w:wAfter w:w="530" w:type="dxa"/>
          <w:trHeight w:val="555"/>
        </w:trPr>
        <w:tc>
          <w:tcPr>
            <w:tcW w:w="38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501A04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501A04"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501A04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501A04"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501A04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0150160120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501A04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528,2</w:t>
            </w:r>
          </w:p>
          <w:p w:rsidR="008A569D" w:rsidRPr="00501A04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</w:tbl>
    <w:p w:rsidR="008A569D" w:rsidRPr="00476409" w:rsidRDefault="008A569D" w:rsidP="008A569D">
      <w:pPr>
        <w:jc w:val="both"/>
      </w:pPr>
      <w:r w:rsidRPr="00476409">
        <w:lastRenderedPageBreak/>
        <w:t>Председатель Совета</w:t>
      </w:r>
    </w:p>
    <w:p w:rsidR="008A569D" w:rsidRPr="00476409" w:rsidRDefault="008A569D" w:rsidP="008A569D">
      <w:pPr>
        <w:jc w:val="both"/>
      </w:pPr>
      <w:r w:rsidRPr="00476409">
        <w:t xml:space="preserve">депутатов муниципального </w:t>
      </w:r>
    </w:p>
    <w:p w:rsidR="008A569D" w:rsidRPr="00476409" w:rsidRDefault="008A569D" w:rsidP="008A569D">
      <w:pPr>
        <w:tabs>
          <w:tab w:val="left" w:pos="6840"/>
        </w:tabs>
        <w:jc w:val="both"/>
      </w:pPr>
      <w:r w:rsidRPr="00476409">
        <w:t>образования «Красногорский район»</w:t>
      </w:r>
      <w:r w:rsidRPr="00476409">
        <w:tab/>
        <w:t xml:space="preserve">    И.Б. Прокашев</w:t>
      </w:r>
    </w:p>
    <w:p w:rsidR="008A569D" w:rsidRPr="00476409" w:rsidRDefault="008A569D" w:rsidP="008A569D">
      <w:pPr>
        <w:tabs>
          <w:tab w:val="left" w:pos="6840"/>
        </w:tabs>
        <w:jc w:val="both"/>
      </w:pPr>
    </w:p>
    <w:p w:rsidR="008A569D" w:rsidRPr="00476409" w:rsidRDefault="008A569D" w:rsidP="008A569D">
      <w:pPr>
        <w:jc w:val="both"/>
      </w:pPr>
      <w:r w:rsidRPr="00476409">
        <w:t xml:space="preserve">Глава </w:t>
      </w:r>
    </w:p>
    <w:p w:rsidR="008A569D" w:rsidRPr="00476409" w:rsidRDefault="008A569D" w:rsidP="008A569D">
      <w:pPr>
        <w:jc w:val="both"/>
      </w:pPr>
      <w:r w:rsidRPr="00476409">
        <w:t>муниципального образования</w:t>
      </w:r>
    </w:p>
    <w:p w:rsidR="008A569D" w:rsidRPr="00476409" w:rsidRDefault="008A569D" w:rsidP="008A569D">
      <w:pPr>
        <w:jc w:val="both"/>
      </w:pPr>
      <w:r w:rsidRPr="00476409">
        <w:t>«Красногорский район»</w:t>
      </w:r>
      <w:r w:rsidRPr="00476409">
        <w:tab/>
      </w:r>
      <w:r w:rsidRPr="00476409">
        <w:tab/>
        <w:t xml:space="preserve">                   </w:t>
      </w:r>
      <w:r>
        <w:t xml:space="preserve">             </w:t>
      </w:r>
      <w:r w:rsidRPr="00476409">
        <w:t xml:space="preserve">                      В.С. Корепанов</w:t>
      </w:r>
    </w:p>
    <w:p w:rsidR="008A569D" w:rsidRPr="00476409" w:rsidRDefault="008A569D" w:rsidP="008A569D">
      <w:pPr>
        <w:jc w:val="both"/>
      </w:pPr>
    </w:p>
    <w:p w:rsidR="008A569D" w:rsidRPr="00476409" w:rsidRDefault="008A569D" w:rsidP="008A569D"/>
    <w:p w:rsidR="008A569D" w:rsidRPr="00476409" w:rsidRDefault="008A569D" w:rsidP="008A569D">
      <w:r w:rsidRPr="00476409">
        <w:t>село Красногорское</w:t>
      </w:r>
    </w:p>
    <w:p w:rsidR="008A569D" w:rsidRPr="00476409" w:rsidRDefault="008A569D" w:rsidP="008A569D">
      <w:r w:rsidRPr="00476409">
        <w:t xml:space="preserve">  2020года</w:t>
      </w:r>
    </w:p>
    <w:p w:rsidR="008A569D" w:rsidRDefault="008A569D" w:rsidP="008A569D">
      <w:pPr>
        <w:rPr>
          <w:b/>
          <w:sz w:val="32"/>
        </w:rPr>
      </w:pPr>
      <w:r w:rsidRPr="00476409">
        <w:t>№ 28</w:t>
      </w:r>
      <w:r>
        <w:t>4</w:t>
      </w:r>
    </w:p>
    <w:p w:rsidR="008A569D" w:rsidRDefault="008A569D" w:rsidP="008A569D">
      <w:pPr>
        <w:jc w:val="center"/>
        <w:rPr>
          <w:b/>
          <w:sz w:val="32"/>
        </w:rPr>
        <w:sectPr w:rsidR="008A569D" w:rsidSect="005E5910">
          <w:pgSz w:w="11906" w:h="16838" w:code="9"/>
          <w:pgMar w:top="567" w:right="851" w:bottom="567" w:left="1021" w:header="709" w:footer="709" w:gutter="0"/>
          <w:cols w:space="708"/>
          <w:docGrid w:linePitch="360"/>
        </w:sectPr>
      </w:pPr>
    </w:p>
    <w:p w:rsidR="008A569D" w:rsidRDefault="008A569D" w:rsidP="008A569D">
      <w:pPr>
        <w:jc w:val="center"/>
        <w:rPr>
          <w:b/>
          <w:sz w:val="32"/>
        </w:rPr>
      </w:pPr>
      <w:r>
        <w:rPr>
          <w:b/>
          <w:sz w:val="32"/>
        </w:rPr>
        <w:lastRenderedPageBreak/>
        <w:t>Пояснительная записка</w:t>
      </w:r>
    </w:p>
    <w:p w:rsidR="008A569D" w:rsidRDefault="008A569D" w:rsidP="008A569D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депутатов</w:t>
      </w:r>
    </w:p>
    <w:p w:rsidR="008A569D" w:rsidRDefault="008A569D" w:rsidP="008A569D">
      <w:pPr>
        <w:jc w:val="center"/>
        <w:rPr>
          <w:sz w:val="28"/>
          <w:szCs w:val="28"/>
        </w:rPr>
      </w:pPr>
    </w:p>
    <w:p w:rsidR="008A569D" w:rsidRDefault="008A569D" w:rsidP="008A569D">
      <w:pPr>
        <w:tabs>
          <w:tab w:val="left" w:pos="255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02314C">
        <w:rPr>
          <w:b/>
          <w:sz w:val="22"/>
          <w:szCs w:val="22"/>
        </w:rPr>
        <w:t>Подготовлен</w:t>
      </w:r>
      <w:r w:rsidRPr="0002314C">
        <w:rPr>
          <w:b/>
          <w:sz w:val="28"/>
          <w:szCs w:val="28"/>
        </w:rPr>
        <w:t xml:space="preserve"> </w:t>
      </w:r>
      <w:r w:rsidRPr="0002314C">
        <w:rPr>
          <w:b/>
          <w:sz w:val="22"/>
          <w:szCs w:val="22"/>
        </w:rPr>
        <w:t>проект решения</w:t>
      </w:r>
      <w:r w:rsidRPr="009816A1">
        <w:rPr>
          <w:sz w:val="22"/>
          <w:szCs w:val="22"/>
        </w:rPr>
        <w:t xml:space="preserve"> «</w:t>
      </w:r>
      <w:r w:rsidRPr="0002314C">
        <w:rPr>
          <w:sz w:val="22"/>
          <w:szCs w:val="22"/>
        </w:rPr>
        <w:t xml:space="preserve">О внесении изменений и дополнений в решение районного Совета депутатов от </w:t>
      </w:r>
      <w:r>
        <w:rPr>
          <w:sz w:val="22"/>
          <w:szCs w:val="22"/>
        </w:rPr>
        <w:t>24</w:t>
      </w:r>
      <w:r w:rsidRPr="0002314C">
        <w:rPr>
          <w:sz w:val="22"/>
          <w:szCs w:val="22"/>
        </w:rPr>
        <w:t>.12.201</w:t>
      </w:r>
      <w:r>
        <w:rPr>
          <w:sz w:val="22"/>
          <w:szCs w:val="22"/>
        </w:rPr>
        <w:t>9г. № 234</w:t>
      </w:r>
      <w:r w:rsidRPr="0002314C">
        <w:rPr>
          <w:sz w:val="22"/>
          <w:szCs w:val="22"/>
        </w:rPr>
        <w:t xml:space="preserve"> «О бюджете муниципального образования «Красногорский район» на 20</w:t>
      </w:r>
      <w:r>
        <w:rPr>
          <w:sz w:val="22"/>
          <w:szCs w:val="22"/>
        </w:rPr>
        <w:t>20</w:t>
      </w:r>
      <w:r w:rsidRPr="0002314C">
        <w:rPr>
          <w:sz w:val="22"/>
          <w:szCs w:val="22"/>
        </w:rPr>
        <w:t xml:space="preserve"> год</w:t>
      </w:r>
      <w:r>
        <w:rPr>
          <w:sz w:val="22"/>
          <w:szCs w:val="22"/>
        </w:rPr>
        <w:t xml:space="preserve"> и плановый период 2021 и 2022 годов</w:t>
      </w:r>
      <w:r w:rsidRPr="0002314C">
        <w:rPr>
          <w:sz w:val="22"/>
          <w:szCs w:val="22"/>
        </w:rPr>
        <w:t xml:space="preserve"> ».</w:t>
      </w:r>
      <w:r>
        <w:rPr>
          <w:sz w:val="22"/>
          <w:szCs w:val="22"/>
        </w:rPr>
        <w:t xml:space="preserve"> </w:t>
      </w:r>
    </w:p>
    <w:p w:rsidR="008A569D" w:rsidRDefault="008A569D" w:rsidP="008A569D">
      <w:pPr>
        <w:tabs>
          <w:tab w:val="left" w:pos="2552"/>
        </w:tabs>
        <w:jc w:val="both"/>
        <w:rPr>
          <w:b/>
          <w:sz w:val="22"/>
          <w:szCs w:val="22"/>
          <w:highlight w:val="yellow"/>
          <w:u w:val="single"/>
        </w:rPr>
      </w:pPr>
      <w:r>
        <w:rPr>
          <w:b/>
          <w:sz w:val="22"/>
          <w:szCs w:val="22"/>
          <w:highlight w:val="yellow"/>
          <w:u w:val="single"/>
        </w:rPr>
        <w:t xml:space="preserve">1.Доходную и расходную часть бюджета предусматривается увеличить на  3211,7   </w:t>
      </w:r>
      <w:proofErr w:type="spellStart"/>
      <w:r w:rsidRPr="0014166C">
        <w:rPr>
          <w:b/>
          <w:sz w:val="22"/>
          <w:szCs w:val="22"/>
          <w:highlight w:val="yellow"/>
          <w:u w:val="single"/>
        </w:rPr>
        <w:t>тыс</w:t>
      </w:r>
      <w:proofErr w:type="gramStart"/>
      <w:r w:rsidRPr="0014166C">
        <w:rPr>
          <w:b/>
          <w:sz w:val="22"/>
          <w:szCs w:val="22"/>
          <w:highlight w:val="yellow"/>
          <w:u w:val="single"/>
        </w:rPr>
        <w:t>.р</w:t>
      </w:r>
      <w:proofErr w:type="gramEnd"/>
      <w:r w:rsidRPr="0014166C">
        <w:rPr>
          <w:b/>
          <w:sz w:val="22"/>
          <w:szCs w:val="22"/>
          <w:highlight w:val="yellow"/>
          <w:u w:val="single"/>
        </w:rPr>
        <w:t>ублей</w:t>
      </w:r>
      <w:proofErr w:type="spellEnd"/>
      <w:r w:rsidRPr="0014166C">
        <w:rPr>
          <w:b/>
          <w:sz w:val="22"/>
          <w:szCs w:val="22"/>
          <w:highlight w:val="yellow"/>
          <w:u w:val="single"/>
        </w:rPr>
        <w:t>:</w:t>
      </w:r>
    </w:p>
    <w:p w:rsidR="008A569D" w:rsidRDefault="008A569D" w:rsidP="008A569D">
      <w:pPr>
        <w:tabs>
          <w:tab w:val="left" w:pos="720"/>
        </w:tabs>
        <w:spacing w:line="100" w:lineRule="atLeast"/>
        <w:ind w:left="720"/>
        <w:jc w:val="both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-3211,7 тыс. рублей </w:t>
      </w:r>
      <w:r>
        <w:rPr>
          <w:sz w:val="22"/>
          <w:szCs w:val="22"/>
        </w:rPr>
        <w:t>за счет дотации на поддержку мер по обеспечению сбалансированности бюджета по РП УР от 16 октября 2020 г. № 1233-р на текущие расходы (выплату заработной платы, оплату коммунальных услуг).</w:t>
      </w:r>
    </w:p>
    <w:p w:rsidR="008A569D" w:rsidRPr="003451C1" w:rsidRDefault="008A569D" w:rsidP="008A569D">
      <w:pPr>
        <w:tabs>
          <w:tab w:val="left" w:pos="720"/>
        </w:tabs>
        <w:spacing w:line="100" w:lineRule="atLeast"/>
        <w:jc w:val="both"/>
        <w:rPr>
          <w:sz w:val="22"/>
          <w:szCs w:val="22"/>
        </w:rPr>
      </w:pPr>
    </w:p>
    <w:tbl>
      <w:tblPr>
        <w:tblW w:w="11020" w:type="dxa"/>
        <w:tblInd w:w="-459" w:type="dxa"/>
        <w:tblLook w:val="0000" w:firstRow="0" w:lastRow="0" w:firstColumn="0" w:lastColumn="0" w:noHBand="0" w:noVBand="0"/>
      </w:tblPr>
      <w:tblGrid>
        <w:gridCol w:w="225"/>
        <w:gridCol w:w="3614"/>
        <w:gridCol w:w="851"/>
        <w:gridCol w:w="1284"/>
        <w:gridCol w:w="1560"/>
        <w:gridCol w:w="1033"/>
        <w:gridCol w:w="1835"/>
        <w:gridCol w:w="618"/>
      </w:tblGrid>
      <w:tr w:rsidR="008A569D" w:rsidRPr="006E6A9A" w:rsidTr="00A131E4">
        <w:trPr>
          <w:gridBefore w:val="1"/>
          <w:gridAfter w:val="1"/>
          <w:wBefore w:w="225" w:type="dxa"/>
          <w:wAfter w:w="618" w:type="dxa"/>
          <w:trHeight w:val="151"/>
        </w:trPr>
        <w:tc>
          <w:tcPr>
            <w:tcW w:w="101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A569D" w:rsidRPr="006E6A9A" w:rsidRDefault="008A569D" w:rsidP="00A131E4">
            <w:pPr>
              <w:ind w:left="-993" w:firstLine="1310"/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6E6A9A">
              <w:rPr>
                <w:rFonts w:ascii="Arial CYR" w:hAnsi="Arial CYR" w:cs="Arial CYR"/>
                <w:sz w:val="20"/>
                <w:szCs w:val="20"/>
              </w:rPr>
              <w:t xml:space="preserve">Единица измерения: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тыс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.р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уб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>.</w:t>
            </w:r>
          </w:p>
        </w:tc>
      </w:tr>
      <w:tr w:rsidR="008A569D" w:rsidRPr="006E6A9A" w:rsidTr="00A131E4">
        <w:trPr>
          <w:trHeight w:val="874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Глава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Разд.,</w:t>
            </w:r>
          </w:p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подраздел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Целевая статья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Вид расхода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69D" w:rsidRPr="00BF431D" w:rsidRDefault="008A569D" w:rsidP="00A131E4">
            <w:pPr>
              <w:ind w:left="1309" w:hanging="1134"/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 w:rsidRPr="00BF431D">
              <w:rPr>
                <w:rFonts w:ascii="Arial CYR" w:hAnsi="Arial CYR" w:cs="Arial CYR"/>
                <w:b/>
                <w:sz w:val="20"/>
                <w:szCs w:val="20"/>
              </w:rPr>
              <w:t>Изменения</w:t>
            </w:r>
          </w:p>
        </w:tc>
      </w:tr>
      <w:tr w:rsidR="008A569D" w:rsidTr="00A131E4">
        <w:trPr>
          <w:trHeight w:val="874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8A569D" w:rsidRPr="002D363E" w:rsidRDefault="008A569D" w:rsidP="00A131E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 xml:space="preserve">ВСЕГО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  <w:p w:rsidR="008A569D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3211,7</w:t>
            </w:r>
          </w:p>
          <w:p w:rsidR="008A569D" w:rsidRDefault="008A569D" w:rsidP="00A131E4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8A569D" w:rsidRPr="00893D5E" w:rsidTr="00A131E4">
        <w:trPr>
          <w:trHeight w:val="58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Администрация  муниципального образования "Красногорский 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sz w:val="20"/>
                <w:szCs w:val="20"/>
                <w:highlight w:val="yellow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rPr>
                <w:rFonts w:ascii="Arial CYR" w:hAnsi="Arial CYR" w:cs="Arial CYR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231,6</w:t>
            </w:r>
          </w:p>
          <w:p w:rsidR="008A569D" w:rsidRDefault="008A569D" w:rsidP="00A131E4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  <w:p w:rsidR="008A569D" w:rsidRPr="00E74145" w:rsidRDefault="008A569D" w:rsidP="00A131E4">
            <w:pPr>
              <w:ind w:left="-517" w:firstLine="517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A569D" w:rsidRPr="00475795" w:rsidTr="00A131E4">
        <w:trPr>
          <w:trHeight w:val="874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sz w:val="20"/>
                <w:szCs w:val="20"/>
                <w:highlight w:val="green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3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107011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114,0</w:t>
            </w:r>
          </w:p>
        </w:tc>
      </w:tr>
      <w:tr w:rsidR="008A569D" w:rsidRPr="00475795" w:rsidTr="00A131E4">
        <w:trPr>
          <w:trHeight w:val="526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</w:t>
            </w:r>
          </w:p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0910260030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47579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114,0</w:t>
            </w:r>
          </w:p>
        </w:tc>
      </w:tr>
      <w:tr w:rsidR="008A569D" w:rsidRPr="00475795" w:rsidTr="00A131E4">
        <w:trPr>
          <w:trHeight w:val="560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0910260030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47579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114,0</w:t>
            </w:r>
          </w:p>
        </w:tc>
      </w:tr>
      <w:tr w:rsidR="008A569D" w:rsidTr="00A131E4">
        <w:trPr>
          <w:trHeight w:val="874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397BF8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397BF8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397BF8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397BF8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397BF8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  <w:p w:rsidR="008A569D" w:rsidRPr="00397BF8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397BF8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 w:rsidRPr="00397BF8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13,5</w:t>
            </w:r>
          </w:p>
        </w:tc>
      </w:tr>
      <w:tr w:rsidR="008A569D" w:rsidTr="00A131E4">
        <w:trPr>
          <w:trHeight w:val="491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0940160090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13,5</w:t>
            </w:r>
          </w:p>
        </w:tc>
      </w:tr>
      <w:tr w:rsidR="008A569D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0940160090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13,5</w:t>
            </w:r>
          </w:p>
        </w:tc>
      </w:tr>
      <w:tr w:rsidR="008A569D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</w:t>
            </w:r>
            <w:r w:rsidRPr="00397BF8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92032E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 w:rsidRPr="0092032E"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104,1</w:t>
            </w:r>
          </w:p>
        </w:tc>
      </w:tr>
      <w:tr w:rsidR="008A569D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Мероприятия в области коммунального хозяйства</w:t>
            </w:r>
          </w:p>
          <w:p w:rsidR="008A569D" w:rsidRPr="0092032E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0730162200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2032E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2032E"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92032E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104,1</w:t>
            </w:r>
          </w:p>
        </w:tc>
      </w:tr>
      <w:tr w:rsidR="008A569D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526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0730162200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513F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104,1</w:t>
            </w:r>
          </w:p>
        </w:tc>
      </w:tr>
      <w:tr w:rsidR="008A569D" w:rsidRPr="00475795" w:rsidTr="00A131E4">
        <w:trPr>
          <w:trHeight w:val="417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C819DC" w:rsidRDefault="008A569D" w:rsidP="00A131E4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C819DC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культуры, спорта и молодежной политики Администрации МО "Красногорский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819D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C819D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819D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C819D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819D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C819D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819D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C819D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31,0</w:t>
            </w:r>
          </w:p>
          <w:p w:rsidR="008A569D" w:rsidRPr="00C819DC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8A569D" w:rsidRPr="00475795" w:rsidTr="00A131E4">
        <w:trPr>
          <w:trHeight w:val="417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107011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107011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107011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31,0</w:t>
            </w:r>
          </w:p>
        </w:tc>
      </w:tr>
      <w:tr w:rsidR="008A569D" w:rsidRPr="00475795" w:rsidTr="00A131E4">
        <w:trPr>
          <w:trHeight w:val="417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Расходы МБУ "Центр по комплексному обслуживанию муниципальных учреждений"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9900060140</w:t>
            </w:r>
          </w:p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31,0</w:t>
            </w:r>
          </w:p>
        </w:tc>
      </w:tr>
      <w:tr w:rsidR="008A569D" w:rsidRPr="00475795" w:rsidTr="00A131E4">
        <w:trPr>
          <w:trHeight w:val="417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540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9900060140</w:t>
            </w:r>
          </w:p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31,0</w:t>
            </w:r>
          </w:p>
        </w:tc>
      </w:tr>
      <w:tr w:rsidR="008A569D" w:rsidRPr="00E15B0A" w:rsidTr="00A131E4">
        <w:trPr>
          <w:trHeight w:val="703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E74145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lastRenderedPageBreak/>
              <w:t xml:space="preserve">    Управление финансов Администрации муниципального образования "Красногорский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E741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E741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E741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E741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E74145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E7414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181,8</w:t>
            </w:r>
          </w:p>
        </w:tc>
      </w:tr>
      <w:tr w:rsidR="008A569D" w:rsidRPr="00475795" w:rsidTr="00A131E4">
        <w:trPr>
          <w:trHeight w:val="557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CC3945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CC3945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  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C39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CC3945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C39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CC3945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C39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CC3945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CC394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CC3945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CC394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181,8</w:t>
            </w:r>
          </w:p>
        </w:tc>
      </w:tr>
      <w:tr w:rsidR="008A569D" w:rsidRPr="00475795" w:rsidTr="00A131E4">
        <w:trPr>
          <w:trHeight w:val="557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9900060010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830B2F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49,7</w:t>
            </w:r>
          </w:p>
        </w:tc>
      </w:tr>
      <w:tr w:rsidR="008A569D" w:rsidRPr="00475795" w:rsidTr="00A131E4">
        <w:trPr>
          <w:trHeight w:val="551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9900060010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47579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49,7</w:t>
            </w:r>
          </w:p>
        </w:tc>
      </w:tr>
      <w:tr w:rsidR="008A569D" w:rsidRPr="00475795" w:rsidTr="00A131E4">
        <w:trPr>
          <w:trHeight w:val="404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Центральный аппарат</w:t>
            </w:r>
          </w:p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47579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10,0</w:t>
            </w:r>
          </w:p>
        </w:tc>
      </w:tr>
      <w:tr w:rsidR="008A569D" w:rsidRPr="00475795" w:rsidTr="00A131E4">
        <w:trPr>
          <w:trHeight w:val="281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AF2FF9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AF2FF9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AF2FF9"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AF2FF9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AF2FF9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9900060030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AF2FF9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AF2FF9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10,0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Уличное освещение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9900062300</w:t>
            </w:r>
          </w:p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47579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122,1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9A5DB5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A5DB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A5DB5">
              <w:rPr>
                <w:rFonts w:ascii="Arial CYR" w:hAnsi="Arial CYR" w:cs="Arial CYR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A5DB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A5DB5">
              <w:rPr>
                <w:rFonts w:ascii="Arial CYR" w:hAnsi="Arial CYR" w:cs="Arial CYR"/>
                <w:color w:val="000000"/>
                <w:sz w:val="20"/>
                <w:szCs w:val="20"/>
              </w:rPr>
              <w:t>140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A5DB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9900062300</w:t>
            </w:r>
          </w:p>
          <w:p w:rsidR="008A569D" w:rsidRPr="009A5DB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9A5DB5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9A5DB5">
              <w:rPr>
                <w:rFonts w:ascii="Arial CYR" w:hAnsi="Arial CYR" w:cs="Arial CYR"/>
                <w:color w:val="000000"/>
                <w:sz w:val="20"/>
                <w:szCs w:val="20"/>
              </w:rPr>
              <w:t>5</w:t>
            </w: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9A5DB5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121,1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BF183C" w:rsidRDefault="008A569D" w:rsidP="00A131E4">
            <w:pP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yellow"/>
              </w:rPr>
              <w:t xml:space="preserve">    Отдел народного образования администрации муниципального образования "Красногорский район"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BF183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BF183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BF183C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BF183C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color w:val="000000"/>
                <w:sz w:val="20"/>
                <w:szCs w:val="20"/>
                <w:highlight w:val="yellow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BF183C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</w:pPr>
            <w:r w:rsidRPr="00BF183C"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2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yellow"/>
              </w:rPr>
              <w:t>767,3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D97E4D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D97E4D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Дошкольное образование</w:t>
            </w:r>
          </w:p>
          <w:p w:rsidR="008A569D" w:rsidRPr="00D97E4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D97E4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D97E4D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D97E4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D97E4D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D97E4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D97E4D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D97E4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D97E4D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D97E4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260,8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260,8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25,7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0110166770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235,1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Общее 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1941,8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1582,5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1299,5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120,0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</w:t>
            </w: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0120166770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163,0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lastRenderedPageBreak/>
              <w:t xml:space="preserve">        Оказание муниципальными учреждениями муниципальных услуг, выполнение работ, финансовое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359,3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611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61,9</w:t>
            </w:r>
          </w:p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0130166770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621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297,4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outlineLvl w:val="0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  <w:t xml:space="preserve">      Другие вопросы в области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0000000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</w:pPr>
            <w:r w:rsidRPr="00002C49">
              <w:rPr>
                <w:rFonts w:ascii="Arial CYR" w:hAnsi="Arial CYR" w:cs="Arial CYR"/>
                <w:color w:val="000000"/>
                <w:sz w:val="20"/>
                <w:szCs w:val="20"/>
                <w:highlight w:val="green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Pr="00002C49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  <w:highlight w:val="green"/>
              </w:rPr>
              <w:t>564,7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1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Обеспечение деятельности централизованных бухгалтерий и прочих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0150160120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1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564,7</w:t>
            </w:r>
          </w:p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0150160120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36,5</w:t>
            </w:r>
          </w:p>
        </w:tc>
      </w:tr>
      <w:tr w:rsidR="008A569D" w:rsidRPr="00475795" w:rsidTr="00A131E4">
        <w:trPr>
          <w:trHeight w:val="555"/>
        </w:trPr>
        <w:tc>
          <w:tcPr>
            <w:tcW w:w="38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9D" w:rsidRPr="00002C49" w:rsidRDefault="008A569D" w:rsidP="00A131E4">
            <w:pPr>
              <w:outlineLvl w:val="2"/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Arial CYR" w:hAnsi="Arial CYR" w:cs="Arial CYR"/>
                <w:b/>
                <w:bCs/>
                <w:color w:val="000000"/>
                <w:sz w:val="20"/>
                <w:szCs w:val="20"/>
              </w:rPr>
              <w:t xml:space="preserve">          Фонд оплаты труда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501A04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501A04">
              <w:rPr>
                <w:rFonts w:ascii="Arial CYR" w:hAnsi="Arial CYR" w:cs="Arial CYR"/>
                <w:color w:val="000000"/>
                <w:sz w:val="20"/>
                <w:szCs w:val="20"/>
              </w:rPr>
              <w:t>541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501A04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 w:rsidRPr="00501A04">
              <w:rPr>
                <w:rFonts w:ascii="Arial CYR" w:hAnsi="Arial CYR" w:cs="Arial CYR"/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501A04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0150160120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569D" w:rsidRPr="00501A04" w:rsidRDefault="008A569D" w:rsidP="00A131E4">
            <w:pPr>
              <w:jc w:val="center"/>
              <w:outlineLvl w:val="2"/>
              <w:rPr>
                <w:rFonts w:ascii="Arial CYR" w:hAnsi="Arial CYR" w:cs="Arial CYR"/>
                <w:color w:val="000000"/>
                <w:sz w:val="20"/>
                <w:szCs w:val="20"/>
              </w:rPr>
            </w:pPr>
            <w:r>
              <w:rPr>
                <w:rFonts w:ascii="Arial CYR" w:hAnsi="Arial CYR" w:cs="Arial CYR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69D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528,2</w:t>
            </w:r>
          </w:p>
          <w:p w:rsidR="008A569D" w:rsidRPr="00501A04" w:rsidRDefault="008A569D" w:rsidP="00A131E4">
            <w:pPr>
              <w:jc w:val="center"/>
              <w:outlineLvl w:val="0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</w:tbl>
    <w:p w:rsidR="008A569D" w:rsidRPr="00F2106F" w:rsidRDefault="008A569D" w:rsidP="008A569D">
      <w:pPr>
        <w:tabs>
          <w:tab w:val="left" w:pos="720"/>
        </w:tabs>
        <w:spacing w:line="100" w:lineRule="atLeast"/>
        <w:jc w:val="both"/>
      </w:pPr>
    </w:p>
    <w:p w:rsidR="008A569D" w:rsidRDefault="008A569D" w:rsidP="008440EB">
      <w:pPr>
        <w:pStyle w:val="1"/>
        <w:jc w:val="left"/>
        <w:rPr>
          <w:b/>
          <w:lang w:val="ru-RU"/>
        </w:rPr>
      </w:pPr>
    </w:p>
    <w:p w:rsidR="008A569D" w:rsidRDefault="008A569D" w:rsidP="008440EB">
      <w:pPr>
        <w:pStyle w:val="1"/>
        <w:jc w:val="left"/>
        <w:rPr>
          <w:b/>
          <w:lang w:val="ru-RU"/>
        </w:rPr>
        <w:sectPr w:rsidR="008A569D" w:rsidSect="005E5910">
          <w:pgSz w:w="11906" w:h="16838" w:code="9"/>
          <w:pgMar w:top="567" w:right="851" w:bottom="567" w:left="1021" w:header="709" w:footer="709" w:gutter="0"/>
          <w:cols w:space="708"/>
          <w:docGrid w:linePitch="360"/>
        </w:sectPr>
      </w:pPr>
    </w:p>
    <w:p w:rsidR="008440EB" w:rsidRPr="00F0305F" w:rsidRDefault="008440EB" w:rsidP="008A569D">
      <w:pPr>
        <w:pStyle w:val="1"/>
        <w:jc w:val="right"/>
        <w:rPr>
          <w:b/>
        </w:rPr>
      </w:pPr>
      <w:r>
        <w:rPr>
          <w:b/>
          <w:lang w:val="ru-RU"/>
        </w:rPr>
        <w:lastRenderedPageBreak/>
        <w:t>ПРОЕКТ</w:t>
      </w:r>
      <w:r w:rsidRPr="00F0305F">
        <w:rPr>
          <w:b/>
        </w:rPr>
        <w:t xml:space="preserve">             </w:t>
      </w:r>
    </w:p>
    <w:p w:rsidR="008440EB" w:rsidRDefault="008440EB" w:rsidP="008440EB">
      <w:pPr>
        <w:pStyle w:val="1"/>
      </w:pPr>
      <w:r>
        <w:rPr>
          <w:noProof/>
          <w:szCs w:val="24"/>
          <w:lang w:val="ru-RU" w:eastAsia="ru-RU"/>
        </w:rPr>
        <w:drawing>
          <wp:inline distT="0" distB="0" distL="0" distR="0" wp14:anchorId="066E11AA" wp14:editId="47A850A5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EB" w:rsidRDefault="008440EB" w:rsidP="008440EB">
      <w:pPr>
        <w:pStyle w:val="1"/>
      </w:pPr>
      <w:r>
        <w:t xml:space="preserve">                                                </w:t>
      </w:r>
    </w:p>
    <w:p w:rsidR="008440EB" w:rsidRDefault="008440EB" w:rsidP="008440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440EB" w:rsidRPr="00351B51" w:rsidRDefault="008440EB" w:rsidP="008440EB">
      <w:pPr>
        <w:jc w:val="center"/>
        <w:rPr>
          <w:b/>
          <w:sz w:val="32"/>
          <w:szCs w:val="32"/>
        </w:rPr>
      </w:pPr>
      <w:r w:rsidRPr="00351B51"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8440EB" w:rsidRPr="00351B51" w:rsidRDefault="008440EB" w:rsidP="008440EB">
      <w:pPr>
        <w:jc w:val="center"/>
        <w:rPr>
          <w:b/>
          <w:sz w:val="32"/>
          <w:szCs w:val="32"/>
        </w:rPr>
      </w:pPr>
      <w:r w:rsidRPr="00351B51">
        <w:rPr>
          <w:b/>
          <w:sz w:val="32"/>
          <w:szCs w:val="32"/>
        </w:rPr>
        <w:t xml:space="preserve"> «Красногорский район»</w:t>
      </w:r>
    </w:p>
    <w:p w:rsidR="008440EB" w:rsidRPr="00351B51" w:rsidRDefault="008440EB" w:rsidP="008440EB">
      <w:pPr>
        <w:jc w:val="center"/>
      </w:pPr>
      <w:r w:rsidRPr="00351B51">
        <w:rPr>
          <w:sz w:val="32"/>
          <w:szCs w:val="32"/>
        </w:rPr>
        <w:t xml:space="preserve"> </w:t>
      </w:r>
    </w:p>
    <w:p w:rsidR="008440EB" w:rsidRDefault="008440EB" w:rsidP="008440EB">
      <w:pPr>
        <w:ind w:left="180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досрочном прекращении полномочий депутата </w:t>
      </w:r>
    </w:p>
    <w:p w:rsidR="008440EB" w:rsidRPr="00290B16" w:rsidRDefault="008440EB" w:rsidP="00844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муниципального образования «Красногорский район» шестого созыва Чазова В.С.</w:t>
      </w:r>
    </w:p>
    <w:p w:rsidR="008440EB" w:rsidRDefault="008440EB" w:rsidP="008440EB">
      <w:pPr>
        <w:rPr>
          <w:b/>
          <w:sz w:val="28"/>
          <w:szCs w:val="28"/>
        </w:rPr>
      </w:pPr>
    </w:p>
    <w:p w:rsidR="008440EB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депутатов </w:t>
      </w:r>
    </w:p>
    <w:p w:rsidR="008440EB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440EB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 xml:space="preserve">«Красногорский район»                                                          2020 года    </w:t>
      </w:r>
    </w:p>
    <w:p w:rsidR="008440EB" w:rsidRDefault="008440EB" w:rsidP="008440EB">
      <w:pPr>
        <w:jc w:val="center"/>
        <w:rPr>
          <w:sz w:val="28"/>
          <w:szCs w:val="28"/>
        </w:rPr>
      </w:pPr>
      <w:r>
        <w:t xml:space="preserve"> </w:t>
      </w:r>
    </w:p>
    <w:p w:rsidR="008440EB" w:rsidRPr="00AC44BB" w:rsidRDefault="008440EB" w:rsidP="008440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депутата Совета депутатов муниципального образования «Красногорский район» шестого созыва Чазова Вадима Сергеевича и руководствуясь статьей 27 Устава муниципального образования «Красногорский район»,  </w:t>
      </w:r>
    </w:p>
    <w:p w:rsidR="008440EB" w:rsidRDefault="008440EB" w:rsidP="008440EB">
      <w:pPr>
        <w:ind w:firstLine="567"/>
        <w:jc w:val="center"/>
      </w:pPr>
    </w:p>
    <w:p w:rsidR="008440EB" w:rsidRDefault="008440EB" w:rsidP="008440EB">
      <w:pPr>
        <w:jc w:val="center"/>
      </w:pPr>
    </w:p>
    <w:p w:rsidR="008440EB" w:rsidRDefault="008440EB" w:rsidP="008440EB">
      <w:pPr>
        <w:tabs>
          <w:tab w:val="left" w:pos="1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 «Красногорский район»</w:t>
      </w:r>
    </w:p>
    <w:p w:rsidR="008440EB" w:rsidRDefault="008440EB" w:rsidP="008440EB">
      <w:pPr>
        <w:tabs>
          <w:tab w:val="left" w:pos="33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8440EB" w:rsidRDefault="008440EB" w:rsidP="008440EB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>
        <w:rPr>
          <w:sz w:val="28"/>
          <w:szCs w:val="20"/>
        </w:rPr>
        <w:t xml:space="preserve">Прекратить досрочно полномочия депутата </w:t>
      </w:r>
      <w:r>
        <w:rPr>
          <w:bCs/>
          <w:sz w:val="28"/>
          <w:szCs w:val="28"/>
        </w:rPr>
        <w:t xml:space="preserve"> шестого созыва Чазова Вадима Сергеевича,  на основании письменного заявления депутата </w:t>
      </w:r>
      <w:r>
        <w:rPr>
          <w:sz w:val="28"/>
          <w:szCs w:val="28"/>
        </w:rPr>
        <w:t xml:space="preserve">Совета депутатов муниципального образования «Красногорский район» </w:t>
      </w:r>
      <w:r>
        <w:rPr>
          <w:bCs/>
          <w:sz w:val="28"/>
          <w:szCs w:val="28"/>
        </w:rPr>
        <w:t xml:space="preserve">о сложении полномочий, депутата </w:t>
      </w:r>
      <w:r>
        <w:rPr>
          <w:sz w:val="28"/>
          <w:szCs w:val="28"/>
        </w:rPr>
        <w:t xml:space="preserve">Совета депутатов муниципального образования «Красногорский район» по собственному желанию, </w:t>
      </w:r>
      <w:r w:rsidRPr="00C64761">
        <w:rPr>
          <w:sz w:val="28"/>
          <w:szCs w:val="28"/>
        </w:rPr>
        <w:t>(</w:t>
      </w:r>
      <w:r>
        <w:rPr>
          <w:sz w:val="28"/>
          <w:szCs w:val="28"/>
        </w:rPr>
        <w:t>заявление прилагается</w:t>
      </w:r>
      <w:r w:rsidRPr="00C6476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440EB" w:rsidRDefault="008440EB" w:rsidP="008440E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2.     Данное решение вступает в силу с момента его принятия.</w:t>
      </w:r>
    </w:p>
    <w:p w:rsidR="008440EB" w:rsidRDefault="008440EB" w:rsidP="008440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решение опубликовать  на официальном сайте муниципального образования «Красногорский район». </w:t>
      </w:r>
    </w:p>
    <w:p w:rsidR="008440EB" w:rsidRDefault="008440EB" w:rsidP="008440EB">
      <w:pPr>
        <w:rPr>
          <w:bCs/>
          <w:sz w:val="28"/>
          <w:szCs w:val="28"/>
        </w:rPr>
      </w:pPr>
    </w:p>
    <w:p w:rsidR="008440EB" w:rsidRDefault="008440EB" w:rsidP="008440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8440EB" w:rsidRDefault="008440EB" w:rsidP="00844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муниципального </w:t>
      </w:r>
    </w:p>
    <w:p w:rsidR="008440EB" w:rsidRDefault="008440EB" w:rsidP="008440EB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«Красногорский район»</w:t>
      </w:r>
      <w:r>
        <w:rPr>
          <w:sz w:val="28"/>
          <w:szCs w:val="28"/>
        </w:rPr>
        <w:tab/>
        <w:t xml:space="preserve">    И.Б. Прокашев</w:t>
      </w:r>
    </w:p>
    <w:p w:rsidR="008440EB" w:rsidRDefault="008440EB" w:rsidP="008440EB">
      <w:pPr>
        <w:tabs>
          <w:tab w:val="left" w:pos="6840"/>
        </w:tabs>
        <w:jc w:val="both"/>
        <w:rPr>
          <w:sz w:val="28"/>
          <w:szCs w:val="28"/>
        </w:rPr>
      </w:pPr>
    </w:p>
    <w:p w:rsidR="008440EB" w:rsidRPr="00021B72" w:rsidRDefault="008440EB" w:rsidP="008440EB">
      <w:pPr>
        <w:jc w:val="both"/>
        <w:rPr>
          <w:sz w:val="28"/>
          <w:szCs w:val="28"/>
        </w:rPr>
      </w:pPr>
      <w:r w:rsidRPr="00021B72">
        <w:rPr>
          <w:sz w:val="28"/>
          <w:szCs w:val="28"/>
        </w:rPr>
        <w:t xml:space="preserve">Глава </w:t>
      </w:r>
    </w:p>
    <w:p w:rsidR="008440EB" w:rsidRPr="00021B72" w:rsidRDefault="008440EB" w:rsidP="008440EB">
      <w:pPr>
        <w:jc w:val="both"/>
        <w:rPr>
          <w:sz w:val="28"/>
          <w:szCs w:val="28"/>
        </w:rPr>
      </w:pPr>
      <w:r w:rsidRPr="00021B72">
        <w:rPr>
          <w:sz w:val="28"/>
          <w:szCs w:val="28"/>
        </w:rPr>
        <w:t>муниципального образования</w:t>
      </w:r>
    </w:p>
    <w:p w:rsidR="008440EB" w:rsidRPr="00021B72" w:rsidRDefault="008440EB" w:rsidP="008440EB">
      <w:pPr>
        <w:jc w:val="both"/>
        <w:rPr>
          <w:sz w:val="28"/>
          <w:szCs w:val="28"/>
        </w:rPr>
      </w:pPr>
      <w:r w:rsidRPr="00021B72">
        <w:rPr>
          <w:sz w:val="28"/>
          <w:szCs w:val="28"/>
        </w:rPr>
        <w:t>«Красногорский район»</w:t>
      </w:r>
      <w:r w:rsidRPr="00021B72">
        <w:rPr>
          <w:sz w:val="28"/>
          <w:szCs w:val="28"/>
        </w:rPr>
        <w:tab/>
      </w:r>
      <w:r w:rsidRPr="00021B72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  </w:t>
      </w:r>
      <w:r w:rsidRPr="00021B72">
        <w:rPr>
          <w:sz w:val="28"/>
          <w:szCs w:val="28"/>
        </w:rPr>
        <w:t xml:space="preserve"> В.С. Корепанов</w:t>
      </w:r>
    </w:p>
    <w:p w:rsidR="008440EB" w:rsidRPr="00021B72" w:rsidRDefault="008440EB" w:rsidP="008440EB">
      <w:pPr>
        <w:jc w:val="both"/>
        <w:rPr>
          <w:sz w:val="28"/>
          <w:szCs w:val="28"/>
        </w:rPr>
      </w:pPr>
    </w:p>
    <w:p w:rsidR="008440EB" w:rsidRDefault="008440EB" w:rsidP="008440EB">
      <w:pPr>
        <w:rPr>
          <w:sz w:val="28"/>
          <w:szCs w:val="28"/>
        </w:rPr>
      </w:pPr>
    </w:p>
    <w:p w:rsidR="008440EB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>село Красногорское</w:t>
      </w:r>
    </w:p>
    <w:p w:rsidR="008440EB" w:rsidRPr="00C326FC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 xml:space="preserve">  2020</w:t>
      </w:r>
      <w:r w:rsidRPr="00C326FC">
        <w:rPr>
          <w:sz w:val="28"/>
          <w:szCs w:val="28"/>
        </w:rPr>
        <w:t>года</w:t>
      </w:r>
    </w:p>
    <w:p w:rsidR="008440EB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>№ 285</w:t>
      </w:r>
    </w:p>
    <w:p w:rsidR="008440EB" w:rsidRDefault="008440EB" w:rsidP="008440EB">
      <w:pPr>
        <w:rPr>
          <w:sz w:val="28"/>
          <w:szCs w:val="28"/>
        </w:rPr>
      </w:pPr>
    </w:p>
    <w:p w:rsidR="008A569D" w:rsidRDefault="008A569D" w:rsidP="008440EB">
      <w:pPr>
        <w:rPr>
          <w:sz w:val="28"/>
          <w:szCs w:val="28"/>
        </w:rPr>
        <w:sectPr w:rsidR="008A569D" w:rsidSect="005E5910">
          <w:pgSz w:w="11906" w:h="16838" w:code="9"/>
          <w:pgMar w:top="567" w:right="851" w:bottom="567" w:left="1021" w:header="709" w:footer="709" w:gutter="0"/>
          <w:cols w:space="708"/>
          <w:docGrid w:linePitch="360"/>
        </w:sectPr>
      </w:pPr>
    </w:p>
    <w:p w:rsidR="008440EB" w:rsidRDefault="008440EB" w:rsidP="008440EB">
      <w:pPr>
        <w:rPr>
          <w:sz w:val="28"/>
          <w:szCs w:val="28"/>
        </w:rPr>
      </w:pPr>
    </w:p>
    <w:p w:rsidR="008440EB" w:rsidRPr="00F0305F" w:rsidRDefault="008440EB" w:rsidP="008440EB">
      <w:pPr>
        <w:pStyle w:val="1"/>
        <w:rPr>
          <w:b/>
        </w:rPr>
      </w:pPr>
      <w:r>
        <w:rPr>
          <w:b/>
          <w:lang w:val="ru-RU"/>
        </w:rPr>
        <w:t xml:space="preserve">                                                                                     ПРОЕКТ</w:t>
      </w:r>
      <w:r w:rsidRPr="00F0305F">
        <w:rPr>
          <w:b/>
        </w:rPr>
        <w:t xml:space="preserve">             </w:t>
      </w:r>
    </w:p>
    <w:p w:rsidR="008440EB" w:rsidRDefault="008440EB" w:rsidP="008440EB">
      <w:pPr>
        <w:pStyle w:val="1"/>
      </w:pPr>
      <w:r>
        <w:rPr>
          <w:noProof/>
          <w:szCs w:val="24"/>
          <w:lang w:val="ru-RU" w:eastAsia="ru-RU"/>
        </w:rPr>
        <w:drawing>
          <wp:inline distT="0" distB="0" distL="0" distR="0" wp14:anchorId="43451DE8" wp14:editId="4D992B64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0EB" w:rsidRDefault="008440EB" w:rsidP="008440EB">
      <w:pPr>
        <w:pStyle w:val="1"/>
      </w:pPr>
      <w:r>
        <w:t xml:space="preserve">                                                </w:t>
      </w:r>
    </w:p>
    <w:p w:rsidR="008440EB" w:rsidRDefault="008440EB" w:rsidP="008440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440EB" w:rsidRPr="00351B51" w:rsidRDefault="008440EB" w:rsidP="008440EB">
      <w:pPr>
        <w:jc w:val="center"/>
        <w:rPr>
          <w:b/>
          <w:sz w:val="32"/>
          <w:szCs w:val="32"/>
        </w:rPr>
      </w:pPr>
      <w:r w:rsidRPr="00351B51">
        <w:rPr>
          <w:b/>
          <w:sz w:val="32"/>
          <w:szCs w:val="32"/>
        </w:rPr>
        <w:t xml:space="preserve"> Совета депутатов муниципального образования </w:t>
      </w:r>
    </w:p>
    <w:p w:rsidR="008440EB" w:rsidRPr="00351B51" w:rsidRDefault="008440EB" w:rsidP="008440EB">
      <w:pPr>
        <w:jc w:val="center"/>
        <w:rPr>
          <w:b/>
          <w:sz w:val="32"/>
          <w:szCs w:val="32"/>
        </w:rPr>
      </w:pPr>
      <w:r w:rsidRPr="00351B51">
        <w:rPr>
          <w:b/>
          <w:sz w:val="32"/>
          <w:szCs w:val="32"/>
        </w:rPr>
        <w:t xml:space="preserve"> «Красногорский район»</w:t>
      </w:r>
    </w:p>
    <w:p w:rsidR="008440EB" w:rsidRPr="00351B51" w:rsidRDefault="008440EB" w:rsidP="008440EB">
      <w:pPr>
        <w:jc w:val="center"/>
      </w:pPr>
      <w:r w:rsidRPr="00351B51">
        <w:rPr>
          <w:sz w:val="32"/>
          <w:szCs w:val="32"/>
        </w:rPr>
        <w:t xml:space="preserve"> </w:t>
      </w:r>
    </w:p>
    <w:p w:rsidR="008440EB" w:rsidRDefault="008440EB" w:rsidP="008440EB">
      <w:pPr>
        <w:ind w:left="180" w:right="-1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досрочном прекращении полномочий депутата </w:t>
      </w:r>
    </w:p>
    <w:p w:rsidR="008440EB" w:rsidRDefault="008440EB" w:rsidP="008440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депутатов муниципального образования «Красногорский район» шестого созыва </w:t>
      </w:r>
      <w:proofErr w:type="spellStart"/>
      <w:r>
        <w:rPr>
          <w:b/>
          <w:sz w:val="28"/>
          <w:szCs w:val="28"/>
        </w:rPr>
        <w:t>Чупина</w:t>
      </w:r>
      <w:proofErr w:type="spellEnd"/>
      <w:r>
        <w:rPr>
          <w:b/>
          <w:sz w:val="28"/>
          <w:szCs w:val="28"/>
        </w:rPr>
        <w:t xml:space="preserve"> А.Н.</w:t>
      </w:r>
    </w:p>
    <w:p w:rsidR="008440EB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депутатов </w:t>
      </w:r>
    </w:p>
    <w:p w:rsidR="008440EB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8440EB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 xml:space="preserve">«Красногорский район»                                                          2020 года    </w:t>
      </w:r>
    </w:p>
    <w:p w:rsidR="008440EB" w:rsidRDefault="008440EB" w:rsidP="008440EB">
      <w:pPr>
        <w:jc w:val="center"/>
        <w:rPr>
          <w:sz w:val="28"/>
          <w:szCs w:val="28"/>
        </w:rPr>
      </w:pPr>
      <w:r>
        <w:t xml:space="preserve"> </w:t>
      </w:r>
    </w:p>
    <w:p w:rsidR="008440EB" w:rsidRPr="00AC44BB" w:rsidRDefault="008440EB" w:rsidP="008440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депутата Совета депутатов муниципального образования «Красногорский район» шестого созыва </w:t>
      </w:r>
      <w:proofErr w:type="spellStart"/>
      <w:r>
        <w:rPr>
          <w:sz w:val="28"/>
          <w:szCs w:val="28"/>
        </w:rPr>
        <w:t>Чупина</w:t>
      </w:r>
      <w:proofErr w:type="spellEnd"/>
      <w:r>
        <w:rPr>
          <w:sz w:val="28"/>
          <w:szCs w:val="28"/>
        </w:rPr>
        <w:t xml:space="preserve"> Александра Николаевича и руководствуясь статьей 27 Устава муниципального образования «Красногорский район»,  </w:t>
      </w:r>
    </w:p>
    <w:p w:rsidR="008440EB" w:rsidRDefault="008440EB" w:rsidP="008440EB">
      <w:pPr>
        <w:ind w:firstLine="567"/>
        <w:jc w:val="center"/>
      </w:pPr>
    </w:p>
    <w:p w:rsidR="008440EB" w:rsidRDefault="008440EB" w:rsidP="008440EB">
      <w:pPr>
        <w:jc w:val="center"/>
      </w:pPr>
    </w:p>
    <w:p w:rsidR="008440EB" w:rsidRDefault="008440EB" w:rsidP="008440EB">
      <w:pPr>
        <w:tabs>
          <w:tab w:val="left" w:pos="120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 «Красногорский район»</w:t>
      </w:r>
    </w:p>
    <w:p w:rsidR="008440EB" w:rsidRDefault="008440EB" w:rsidP="008440EB">
      <w:pPr>
        <w:tabs>
          <w:tab w:val="left" w:pos="334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РЕШАЕТ:</w:t>
      </w:r>
    </w:p>
    <w:p w:rsidR="008440EB" w:rsidRDefault="008440EB" w:rsidP="008440EB">
      <w:pPr>
        <w:ind w:right="-1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 </w:t>
      </w:r>
      <w:r>
        <w:rPr>
          <w:sz w:val="28"/>
          <w:szCs w:val="20"/>
        </w:rPr>
        <w:t xml:space="preserve">Прекратить досрочно полномочия депутата </w:t>
      </w:r>
      <w:r>
        <w:rPr>
          <w:bCs/>
          <w:sz w:val="28"/>
          <w:szCs w:val="28"/>
        </w:rPr>
        <w:t xml:space="preserve"> шестого созыва </w:t>
      </w:r>
      <w:proofErr w:type="spellStart"/>
      <w:r>
        <w:rPr>
          <w:bCs/>
          <w:sz w:val="28"/>
          <w:szCs w:val="28"/>
        </w:rPr>
        <w:t>Чупина</w:t>
      </w:r>
      <w:proofErr w:type="spellEnd"/>
      <w:r>
        <w:rPr>
          <w:bCs/>
          <w:sz w:val="28"/>
          <w:szCs w:val="28"/>
        </w:rPr>
        <w:t xml:space="preserve"> Александра Николаевича,  на основании письменного заявления депутата </w:t>
      </w:r>
      <w:r>
        <w:rPr>
          <w:sz w:val="28"/>
          <w:szCs w:val="28"/>
        </w:rPr>
        <w:t xml:space="preserve">Совета депутатов муниципального образования «Красногорский район» </w:t>
      </w:r>
      <w:r>
        <w:rPr>
          <w:bCs/>
          <w:sz w:val="28"/>
          <w:szCs w:val="28"/>
        </w:rPr>
        <w:t xml:space="preserve">о сложении полномочий, депутата </w:t>
      </w:r>
      <w:r>
        <w:rPr>
          <w:sz w:val="28"/>
          <w:szCs w:val="28"/>
        </w:rPr>
        <w:t xml:space="preserve">Совета депутатов муниципального образования «Красногорский район» по семейным обстоятельствам, </w:t>
      </w:r>
      <w:r w:rsidRPr="00C64761">
        <w:rPr>
          <w:sz w:val="28"/>
          <w:szCs w:val="28"/>
        </w:rPr>
        <w:t>(</w:t>
      </w:r>
      <w:r>
        <w:rPr>
          <w:sz w:val="28"/>
          <w:szCs w:val="28"/>
        </w:rPr>
        <w:t>заявление прилагается</w:t>
      </w:r>
      <w:r w:rsidRPr="00C6476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440EB" w:rsidRDefault="008440EB" w:rsidP="008440E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2.     Данное решение вступает в силу с момента его принятия.</w:t>
      </w:r>
    </w:p>
    <w:p w:rsidR="008440EB" w:rsidRDefault="008440EB" w:rsidP="008440E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решение опубликовать  на официальном сайте муниципального образования «Красногорский район». </w:t>
      </w:r>
    </w:p>
    <w:p w:rsidR="008440EB" w:rsidRDefault="008440EB" w:rsidP="008440EB">
      <w:pPr>
        <w:rPr>
          <w:bCs/>
          <w:sz w:val="28"/>
          <w:szCs w:val="28"/>
        </w:rPr>
      </w:pPr>
    </w:p>
    <w:p w:rsidR="008440EB" w:rsidRDefault="008440EB" w:rsidP="008440E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8440EB" w:rsidRDefault="008440EB" w:rsidP="00844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депутатов муниципального </w:t>
      </w:r>
    </w:p>
    <w:p w:rsidR="008440EB" w:rsidRDefault="008440EB" w:rsidP="008440EB">
      <w:pPr>
        <w:tabs>
          <w:tab w:val="left" w:pos="68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«Красногорский район»</w:t>
      </w:r>
      <w:r>
        <w:rPr>
          <w:sz w:val="28"/>
          <w:szCs w:val="28"/>
        </w:rPr>
        <w:tab/>
        <w:t xml:space="preserve">    И.Б. Прокашев</w:t>
      </w:r>
    </w:p>
    <w:p w:rsidR="008440EB" w:rsidRDefault="008440EB" w:rsidP="008440EB">
      <w:pPr>
        <w:tabs>
          <w:tab w:val="left" w:pos="6840"/>
        </w:tabs>
        <w:jc w:val="both"/>
        <w:rPr>
          <w:sz w:val="28"/>
          <w:szCs w:val="28"/>
        </w:rPr>
      </w:pPr>
    </w:p>
    <w:p w:rsidR="008440EB" w:rsidRPr="00021B72" w:rsidRDefault="008440EB" w:rsidP="008440EB">
      <w:pPr>
        <w:jc w:val="both"/>
        <w:rPr>
          <w:sz w:val="28"/>
          <w:szCs w:val="28"/>
        </w:rPr>
      </w:pPr>
      <w:r w:rsidRPr="00021B72">
        <w:rPr>
          <w:sz w:val="28"/>
          <w:szCs w:val="28"/>
        </w:rPr>
        <w:t xml:space="preserve">Глава </w:t>
      </w:r>
    </w:p>
    <w:p w:rsidR="008440EB" w:rsidRPr="00021B72" w:rsidRDefault="008440EB" w:rsidP="008440EB">
      <w:pPr>
        <w:jc w:val="both"/>
        <w:rPr>
          <w:sz w:val="28"/>
          <w:szCs w:val="28"/>
        </w:rPr>
      </w:pPr>
      <w:r w:rsidRPr="00021B72">
        <w:rPr>
          <w:sz w:val="28"/>
          <w:szCs w:val="28"/>
        </w:rPr>
        <w:t>муниципального образования</w:t>
      </w:r>
    </w:p>
    <w:p w:rsidR="008440EB" w:rsidRPr="00021B72" w:rsidRDefault="008440EB" w:rsidP="008440EB">
      <w:pPr>
        <w:jc w:val="both"/>
        <w:rPr>
          <w:sz w:val="28"/>
          <w:szCs w:val="28"/>
        </w:rPr>
      </w:pPr>
      <w:r w:rsidRPr="00021B72">
        <w:rPr>
          <w:sz w:val="28"/>
          <w:szCs w:val="28"/>
        </w:rPr>
        <w:t>«Красногорский район»</w:t>
      </w:r>
      <w:r w:rsidRPr="00021B72">
        <w:rPr>
          <w:sz w:val="28"/>
          <w:szCs w:val="28"/>
        </w:rPr>
        <w:tab/>
      </w:r>
      <w:r w:rsidRPr="00021B72">
        <w:rPr>
          <w:sz w:val="28"/>
          <w:szCs w:val="28"/>
        </w:rPr>
        <w:tab/>
        <w:t xml:space="preserve">                           </w:t>
      </w:r>
      <w:r>
        <w:rPr>
          <w:sz w:val="28"/>
          <w:szCs w:val="28"/>
        </w:rPr>
        <w:t xml:space="preserve">             </w:t>
      </w:r>
      <w:r w:rsidRPr="00021B72">
        <w:rPr>
          <w:sz w:val="28"/>
          <w:szCs w:val="28"/>
        </w:rPr>
        <w:t xml:space="preserve"> В.С. Корепанов</w:t>
      </w:r>
    </w:p>
    <w:p w:rsidR="008440EB" w:rsidRPr="00021B72" w:rsidRDefault="008440EB" w:rsidP="008440EB">
      <w:pPr>
        <w:jc w:val="both"/>
        <w:rPr>
          <w:sz w:val="28"/>
          <w:szCs w:val="28"/>
        </w:rPr>
      </w:pPr>
    </w:p>
    <w:p w:rsidR="008440EB" w:rsidRDefault="008440EB" w:rsidP="008440EB">
      <w:pPr>
        <w:rPr>
          <w:sz w:val="28"/>
          <w:szCs w:val="28"/>
        </w:rPr>
      </w:pPr>
    </w:p>
    <w:p w:rsidR="008440EB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>село Красногорское</w:t>
      </w:r>
    </w:p>
    <w:p w:rsidR="008440EB" w:rsidRPr="00C326FC" w:rsidRDefault="008440EB" w:rsidP="008440EB">
      <w:pPr>
        <w:rPr>
          <w:sz w:val="28"/>
          <w:szCs w:val="28"/>
        </w:rPr>
      </w:pPr>
      <w:r>
        <w:rPr>
          <w:sz w:val="28"/>
          <w:szCs w:val="28"/>
        </w:rPr>
        <w:t xml:space="preserve">  2020</w:t>
      </w:r>
      <w:r w:rsidRPr="00C326FC">
        <w:rPr>
          <w:sz w:val="28"/>
          <w:szCs w:val="28"/>
        </w:rPr>
        <w:t>года</w:t>
      </w:r>
    </w:p>
    <w:p w:rsidR="008440EB" w:rsidRDefault="008440EB" w:rsidP="008440EB">
      <w:r>
        <w:rPr>
          <w:sz w:val="28"/>
          <w:szCs w:val="28"/>
        </w:rPr>
        <w:t>№ 286</w:t>
      </w:r>
    </w:p>
    <w:p w:rsidR="008440EB" w:rsidRDefault="008440EB" w:rsidP="008440EB"/>
    <w:p w:rsidR="008440EB" w:rsidRPr="00426BC9" w:rsidRDefault="008440EB" w:rsidP="00BC4617">
      <w:pPr>
        <w:jc w:val="both"/>
        <w:rPr>
          <w:sz w:val="22"/>
          <w:szCs w:val="22"/>
        </w:rPr>
      </w:pPr>
    </w:p>
    <w:sectPr w:rsidR="008440EB" w:rsidRPr="00426BC9" w:rsidSect="005E5910">
      <w:pgSz w:w="11906" w:h="16838" w:code="9"/>
      <w:pgMar w:top="567" w:right="85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9769D"/>
    <w:multiLevelType w:val="hybridMultilevel"/>
    <w:tmpl w:val="690210E2"/>
    <w:lvl w:ilvl="0" w:tplc="E71E0E3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5FDF3B1F"/>
    <w:multiLevelType w:val="hybridMultilevel"/>
    <w:tmpl w:val="D94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6F488A"/>
    <w:multiLevelType w:val="hybridMultilevel"/>
    <w:tmpl w:val="DEB2FCD4"/>
    <w:lvl w:ilvl="0" w:tplc="2C028F3E">
      <w:start w:val="1"/>
      <w:numFmt w:val="decimal"/>
      <w:lvlText w:val="%1."/>
      <w:lvlJc w:val="left"/>
      <w:pPr>
        <w:ind w:left="97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AB"/>
    <w:rsid w:val="00022CDD"/>
    <w:rsid w:val="00041138"/>
    <w:rsid w:val="00042723"/>
    <w:rsid w:val="00071F2B"/>
    <w:rsid w:val="00073D97"/>
    <w:rsid w:val="000764A5"/>
    <w:rsid w:val="00081DF3"/>
    <w:rsid w:val="00087F8E"/>
    <w:rsid w:val="000B056B"/>
    <w:rsid w:val="000D5BFA"/>
    <w:rsid w:val="000F6FF1"/>
    <w:rsid w:val="0011705A"/>
    <w:rsid w:val="0012331B"/>
    <w:rsid w:val="001301CC"/>
    <w:rsid w:val="00141AB4"/>
    <w:rsid w:val="001513AC"/>
    <w:rsid w:val="00156B76"/>
    <w:rsid w:val="00156F51"/>
    <w:rsid w:val="0016500A"/>
    <w:rsid w:val="00165D60"/>
    <w:rsid w:val="001811D5"/>
    <w:rsid w:val="001843A7"/>
    <w:rsid w:val="001A19C4"/>
    <w:rsid w:val="001A57B6"/>
    <w:rsid w:val="001B3017"/>
    <w:rsid w:val="001D5571"/>
    <w:rsid w:val="001E1031"/>
    <w:rsid w:val="001F0D97"/>
    <w:rsid w:val="00213E2E"/>
    <w:rsid w:val="00234C36"/>
    <w:rsid w:val="0023685A"/>
    <w:rsid w:val="0024203D"/>
    <w:rsid w:val="002664A1"/>
    <w:rsid w:val="00274282"/>
    <w:rsid w:val="00281E0A"/>
    <w:rsid w:val="002C59FC"/>
    <w:rsid w:val="002C7F5C"/>
    <w:rsid w:val="002D2651"/>
    <w:rsid w:val="0030024C"/>
    <w:rsid w:val="003433D2"/>
    <w:rsid w:val="00351410"/>
    <w:rsid w:val="00351E68"/>
    <w:rsid w:val="0036032E"/>
    <w:rsid w:val="0036201A"/>
    <w:rsid w:val="003C4FBF"/>
    <w:rsid w:val="003D5A0E"/>
    <w:rsid w:val="003F0769"/>
    <w:rsid w:val="004050FC"/>
    <w:rsid w:val="00406264"/>
    <w:rsid w:val="004115BB"/>
    <w:rsid w:val="00413130"/>
    <w:rsid w:val="00426BC9"/>
    <w:rsid w:val="0044056F"/>
    <w:rsid w:val="00451DFD"/>
    <w:rsid w:val="004626DF"/>
    <w:rsid w:val="00471B34"/>
    <w:rsid w:val="00471F4B"/>
    <w:rsid w:val="00481836"/>
    <w:rsid w:val="00481BD6"/>
    <w:rsid w:val="00490AA4"/>
    <w:rsid w:val="004B1317"/>
    <w:rsid w:val="004B1568"/>
    <w:rsid w:val="004B2DC8"/>
    <w:rsid w:val="004B6224"/>
    <w:rsid w:val="004C0640"/>
    <w:rsid w:val="004C269B"/>
    <w:rsid w:val="004C4C4F"/>
    <w:rsid w:val="004D2C49"/>
    <w:rsid w:val="004E0CAD"/>
    <w:rsid w:val="005034B9"/>
    <w:rsid w:val="00505285"/>
    <w:rsid w:val="00512900"/>
    <w:rsid w:val="005153C0"/>
    <w:rsid w:val="00515A12"/>
    <w:rsid w:val="00517889"/>
    <w:rsid w:val="00532522"/>
    <w:rsid w:val="0054404B"/>
    <w:rsid w:val="00557EBB"/>
    <w:rsid w:val="00562B6E"/>
    <w:rsid w:val="0057423E"/>
    <w:rsid w:val="0058650D"/>
    <w:rsid w:val="00592790"/>
    <w:rsid w:val="00597BC7"/>
    <w:rsid w:val="005B3AB6"/>
    <w:rsid w:val="005C1FFD"/>
    <w:rsid w:val="005D5503"/>
    <w:rsid w:val="005D5DBE"/>
    <w:rsid w:val="005E2ACD"/>
    <w:rsid w:val="005E5910"/>
    <w:rsid w:val="005F28E9"/>
    <w:rsid w:val="005F48EF"/>
    <w:rsid w:val="00605C24"/>
    <w:rsid w:val="00657EEF"/>
    <w:rsid w:val="006A496E"/>
    <w:rsid w:val="006B7ECC"/>
    <w:rsid w:val="006F54F3"/>
    <w:rsid w:val="0070019A"/>
    <w:rsid w:val="00727D3B"/>
    <w:rsid w:val="00730B03"/>
    <w:rsid w:val="007411C3"/>
    <w:rsid w:val="007448B6"/>
    <w:rsid w:val="00764581"/>
    <w:rsid w:val="007803C5"/>
    <w:rsid w:val="00796838"/>
    <w:rsid w:val="007971F9"/>
    <w:rsid w:val="007A67DB"/>
    <w:rsid w:val="007D2DCE"/>
    <w:rsid w:val="007E03D8"/>
    <w:rsid w:val="00824C87"/>
    <w:rsid w:val="00842D7A"/>
    <w:rsid w:val="008440EB"/>
    <w:rsid w:val="00850537"/>
    <w:rsid w:val="00861F70"/>
    <w:rsid w:val="008A569D"/>
    <w:rsid w:val="008C3B29"/>
    <w:rsid w:val="008D1FAF"/>
    <w:rsid w:val="008D4B77"/>
    <w:rsid w:val="008E0705"/>
    <w:rsid w:val="008E418F"/>
    <w:rsid w:val="008F4B88"/>
    <w:rsid w:val="00900E4E"/>
    <w:rsid w:val="0090262E"/>
    <w:rsid w:val="00903784"/>
    <w:rsid w:val="00911518"/>
    <w:rsid w:val="00915703"/>
    <w:rsid w:val="00932248"/>
    <w:rsid w:val="00940512"/>
    <w:rsid w:val="00963660"/>
    <w:rsid w:val="009665E3"/>
    <w:rsid w:val="00972EC2"/>
    <w:rsid w:val="009773AC"/>
    <w:rsid w:val="0098046F"/>
    <w:rsid w:val="009957F4"/>
    <w:rsid w:val="009A530E"/>
    <w:rsid w:val="009B68C8"/>
    <w:rsid w:val="009B6CEE"/>
    <w:rsid w:val="009C506B"/>
    <w:rsid w:val="009E4AE1"/>
    <w:rsid w:val="009E6E24"/>
    <w:rsid w:val="009F434C"/>
    <w:rsid w:val="00A0660C"/>
    <w:rsid w:val="00A131E4"/>
    <w:rsid w:val="00A15EB8"/>
    <w:rsid w:val="00A169A9"/>
    <w:rsid w:val="00A278CF"/>
    <w:rsid w:val="00A318D4"/>
    <w:rsid w:val="00A40519"/>
    <w:rsid w:val="00A76A87"/>
    <w:rsid w:val="00A94639"/>
    <w:rsid w:val="00A9566E"/>
    <w:rsid w:val="00AA0A09"/>
    <w:rsid w:val="00AA1C47"/>
    <w:rsid w:val="00AB1FA5"/>
    <w:rsid w:val="00AB481C"/>
    <w:rsid w:val="00AB666F"/>
    <w:rsid w:val="00AB75E0"/>
    <w:rsid w:val="00AF650C"/>
    <w:rsid w:val="00B06BE6"/>
    <w:rsid w:val="00B13508"/>
    <w:rsid w:val="00B55480"/>
    <w:rsid w:val="00B70839"/>
    <w:rsid w:val="00B8628F"/>
    <w:rsid w:val="00B872EE"/>
    <w:rsid w:val="00B97060"/>
    <w:rsid w:val="00BA1F3D"/>
    <w:rsid w:val="00BA1FA9"/>
    <w:rsid w:val="00BA357A"/>
    <w:rsid w:val="00BB5F27"/>
    <w:rsid w:val="00BC147E"/>
    <w:rsid w:val="00BC38FC"/>
    <w:rsid w:val="00BC4617"/>
    <w:rsid w:val="00BD41B8"/>
    <w:rsid w:val="00BE4DAB"/>
    <w:rsid w:val="00C07394"/>
    <w:rsid w:val="00C24470"/>
    <w:rsid w:val="00C2527A"/>
    <w:rsid w:val="00C35DF4"/>
    <w:rsid w:val="00C47C29"/>
    <w:rsid w:val="00C55C3E"/>
    <w:rsid w:val="00C61DB1"/>
    <w:rsid w:val="00C65848"/>
    <w:rsid w:val="00C703B6"/>
    <w:rsid w:val="00C745FA"/>
    <w:rsid w:val="00C75432"/>
    <w:rsid w:val="00C76FDD"/>
    <w:rsid w:val="00C82D52"/>
    <w:rsid w:val="00C87929"/>
    <w:rsid w:val="00C87B56"/>
    <w:rsid w:val="00C972B6"/>
    <w:rsid w:val="00CA4F29"/>
    <w:rsid w:val="00CB34D7"/>
    <w:rsid w:val="00CB668C"/>
    <w:rsid w:val="00CB7D2B"/>
    <w:rsid w:val="00CC00EC"/>
    <w:rsid w:val="00CF49F0"/>
    <w:rsid w:val="00D005A9"/>
    <w:rsid w:val="00D16AFE"/>
    <w:rsid w:val="00D31F71"/>
    <w:rsid w:val="00D44CA8"/>
    <w:rsid w:val="00D643FF"/>
    <w:rsid w:val="00D8080D"/>
    <w:rsid w:val="00D828EC"/>
    <w:rsid w:val="00DB250B"/>
    <w:rsid w:val="00DC046D"/>
    <w:rsid w:val="00DD7E4C"/>
    <w:rsid w:val="00DE5812"/>
    <w:rsid w:val="00DF769E"/>
    <w:rsid w:val="00DF7B4E"/>
    <w:rsid w:val="00E12371"/>
    <w:rsid w:val="00E162CD"/>
    <w:rsid w:val="00E32F04"/>
    <w:rsid w:val="00E3331C"/>
    <w:rsid w:val="00E4387D"/>
    <w:rsid w:val="00E52601"/>
    <w:rsid w:val="00E979EF"/>
    <w:rsid w:val="00EA4C4F"/>
    <w:rsid w:val="00EA7201"/>
    <w:rsid w:val="00EE01EE"/>
    <w:rsid w:val="00EE2DB8"/>
    <w:rsid w:val="00EF1B06"/>
    <w:rsid w:val="00F017BC"/>
    <w:rsid w:val="00F07ADE"/>
    <w:rsid w:val="00F123D9"/>
    <w:rsid w:val="00F14E96"/>
    <w:rsid w:val="00F15AEE"/>
    <w:rsid w:val="00F2310B"/>
    <w:rsid w:val="00F30640"/>
    <w:rsid w:val="00F54E45"/>
    <w:rsid w:val="00F65211"/>
    <w:rsid w:val="00F72D7E"/>
    <w:rsid w:val="00F85D21"/>
    <w:rsid w:val="00F922F1"/>
    <w:rsid w:val="00FA257F"/>
    <w:rsid w:val="00FA51C8"/>
    <w:rsid w:val="00FA5E44"/>
    <w:rsid w:val="00FB62AC"/>
    <w:rsid w:val="00FB7CAA"/>
    <w:rsid w:val="00FC1AEE"/>
    <w:rsid w:val="00FC2B3F"/>
    <w:rsid w:val="00FD49F0"/>
    <w:rsid w:val="00FE0D8D"/>
    <w:rsid w:val="00FE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0EB"/>
    <w:pPr>
      <w:keepNext/>
      <w:jc w:val="center"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rsid w:val="004050F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050FC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8440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8440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0E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440EB"/>
    <w:pPr>
      <w:keepNext/>
      <w:jc w:val="center"/>
      <w:outlineLvl w:val="0"/>
    </w:pPr>
    <w:rPr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2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002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rsid w:val="004050FC"/>
    <w:rPr>
      <w:b/>
      <w:bCs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050FC"/>
    <w:pPr>
      <w:widowControl w:val="0"/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10">
    <w:name w:val="Заголовок 1 Знак"/>
    <w:basedOn w:val="a0"/>
    <w:link w:val="1"/>
    <w:rsid w:val="008440E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8440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0E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11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2020-11-18T06:24:00Z</cp:lastPrinted>
  <dcterms:created xsi:type="dcterms:W3CDTF">2020-11-16T09:17:00Z</dcterms:created>
  <dcterms:modified xsi:type="dcterms:W3CDTF">2020-11-18T06:26:00Z</dcterms:modified>
</cp:coreProperties>
</file>