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0D" w:rsidRPr="004559AB" w:rsidRDefault="00DB560D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59A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C8" w:rsidRPr="004559AB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7E35" w:rsidRPr="003C5F0C" w:rsidRDefault="008B52F0" w:rsidP="00D17E35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Всю недвижимость Удмуртии отсканируют</w:t>
      </w:r>
    </w:p>
    <w:p w:rsidR="00AF28DB" w:rsidRDefault="00AF28DB" w:rsidP="00C708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Дома, квартиры, здания, земельные участки Удмуртии переводят в цифру.</w:t>
      </w:r>
    </w:p>
    <w:p w:rsidR="00C70892" w:rsidRPr="00C70892" w:rsidRDefault="00C70892" w:rsidP="00C708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F28DB" w:rsidRPr="00C70892" w:rsidRDefault="00AF28DB" w:rsidP="00C708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сведения о недвижимости республики – весь архив, находящийся на хранении в региональной кадастровой палате, – оцифровывается. На сегодня сотрудники </w:t>
      </w:r>
      <w:r w:rsidR="008B52F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ведомства</w:t>
      </w:r>
      <w:r w:rsidR="00C70892"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отсканировали уже</w:t>
      </w:r>
      <w:r w:rsidR="00C70892"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283 тыс.</w:t>
      </w:r>
      <w:r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миллиона кадастровых дел. </w:t>
      </w:r>
    </w:p>
    <w:p w:rsidR="008B52F0" w:rsidRDefault="00AF28DB" w:rsidP="00C708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8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Глобальная работа по созданию</w:t>
      </w:r>
      <w:r w:rsidR="00C70892"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электронных архивов</w:t>
      </w:r>
      <w:r w:rsidR="008B5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недвижимости </w:t>
      </w:r>
      <w:r w:rsid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ведется</w:t>
      </w:r>
      <w:r w:rsidR="00C70892" w:rsidRP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всей стране </w:t>
      </w:r>
      <w:r w:rsidRPr="00AF2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C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того, чтобы </w:t>
      </w:r>
      <w:r w:rsidRPr="00AF28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</w:t>
      </w:r>
      <w:r w:rsidR="008B52F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</w:t>
      </w:r>
      <w:r w:rsidRPr="00AF2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 w:rsidR="008B52F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F2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52F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эффективно и оперативно.</w:t>
      </w:r>
    </w:p>
    <w:p w:rsidR="00C70892" w:rsidRPr="00AF28DB" w:rsidRDefault="00C70892" w:rsidP="00C708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0892">
        <w:rPr>
          <w:rFonts w:ascii="Times New Roman" w:hAnsi="Times New Roman" w:cs="Times New Roman"/>
          <w:i/>
          <w:sz w:val="26"/>
          <w:szCs w:val="26"/>
        </w:rPr>
        <w:t xml:space="preserve">«Цифровой способ хранения сведений ускорит поиск и выдачу документов. Это значит, что государственные </w:t>
      </w:r>
      <w:r w:rsidR="008B52F0">
        <w:rPr>
          <w:rFonts w:ascii="Times New Roman" w:hAnsi="Times New Roman" w:cs="Times New Roman"/>
          <w:i/>
          <w:sz w:val="26"/>
          <w:szCs w:val="26"/>
        </w:rPr>
        <w:t xml:space="preserve">услуги </w:t>
      </w:r>
      <w:r w:rsidRPr="00C70892">
        <w:rPr>
          <w:rFonts w:ascii="Times New Roman" w:hAnsi="Times New Roman" w:cs="Times New Roman"/>
          <w:i/>
          <w:sz w:val="26"/>
          <w:szCs w:val="26"/>
        </w:rPr>
        <w:t>в сфере недвижимости – кадастровый учет, регистрация прав, выдача сведений о земле и объектах капитального строительства</w:t>
      </w:r>
      <w:r w:rsidR="008B52F0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C70892">
        <w:rPr>
          <w:rFonts w:ascii="Times New Roman" w:hAnsi="Times New Roman" w:cs="Times New Roman"/>
          <w:i/>
          <w:sz w:val="26"/>
          <w:szCs w:val="26"/>
        </w:rPr>
        <w:t xml:space="preserve"> будут занимать существенно меньше времени,</w:t>
      </w:r>
      <w:r w:rsidRPr="00C70892">
        <w:rPr>
          <w:rFonts w:ascii="Times New Roman" w:hAnsi="Times New Roman" w:cs="Times New Roman"/>
          <w:sz w:val="26"/>
          <w:szCs w:val="26"/>
        </w:rPr>
        <w:t xml:space="preserve"> – комментирует </w:t>
      </w:r>
      <w:r w:rsidRPr="00C70892">
        <w:rPr>
          <w:rFonts w:ascii="Times New Roman" w:hAnsi="Times New Roman" w:cs="Times New Roman"/>
          <w:b/>
          <w:sz w:val="26"/>
          <w:szCs w:val="26"/>
        </w:rPr>
        <w:t>начальник отдела ведения архива Кадастровой палаты по Удмуртской Республике Зульфия Микрюкова</w:t>
      </w:r>
      <w:r w:rsidRPr="00C70892">
        <w:rPr>
          <w:rFonts w:ascii="Times New Roman" w:hAnsi="Times New Roman" w:cs="Times New Roman"/>
          <w:sz w:val="26"/>
          <w:szCs w:val="26"/>
        </w:rPr>
        <w:t xml:space="preserve">. – </w:t>
      </w:r>
      <w:r w:rsidRPr="00C70892">
        <w:rPr>
          <w:rFonts w:ascii="Times New Roman" w:hAnsi="Times New Roman" w:cs="Times New Roman"/>
          <w:i/>
          <w:sz w:val="26"/>
          <w:szCs w:val="26"/>
        </w:rPr>
        <w:t>Кроме того, создание электронного архива упростит межведомственное взаимодействие и сделает более доступным обслуживание граждан по экстерриториальному принципу».</w:t>
      </w:r>
    </w:p>
    <w:p w:rsidR="00AF28DB" w:rsidRPr="00C70892" w:rsidRDefault="00C70892" w:rsidP="00C7089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C70892">
        <w:rPr>
          <w:sz w:val="26"/>
          <w:szCs w:val="26"/>
        </w:rPr>
        <w:t xml:space="preserve">После оцифровки все бумажные варианты документов </w:t>
      </w:r>
      <w:r w:rsidR="00AF28DB" w:rsidRPr="00C70892">
        <w:rPr>
          <w:sz w:val="26"/>
          <w:szCs w:val="26"/>
        </w:rPr>
        <w:t>о недвижимости со всего Пр</w:t>
      </w:r>
      <w:r w:rsidRPr="00C70892">
        <w:rPr>
          <w:sz w:val="26"/>
          <w:szCs w:val="26"/>
        </w:rPr>
        <w:t>иволжского федерального округа увезут в специальное хранилище, которое строится в Татарстане. Здесь</w:t>
      </w:r>
      <w:r w:rsidR="00AF28DB" w:rsidRPr="00C70892">
        <w:rPr>
          <w:sz w:val="26"/>
          <w:szCs w:val="26"/>
        </w:rPr>
        <w:t xml:space="preserve"> будут хранить</w:t>
      </w:r>
      <w:r w:rsidR="008B52F0">
        <w:rPr>
          <w:sz w:val="26"/>
          <w:szCs w:val="26"/>
        </w:rPr>
        <w:t>ся</w:t>
      </w:r>
      <w:r w:rsidR="00AF28DB" w:rsidRPr="00C70892">
        <w:rPr>
          <w:sz w:val="26"/>
          <w:szCs w:val="26"/>
        </w:rPr>
        <w:t xml:space="preserve"> документы 14 регионов — всего около 40 миллионов архивных дел. Суммарный объем архива составит около одного млрд</w:t>
      </w:r>
      <w:r w:rsidR="005C7E9B">
        <w:rPr>
          <w:sz w:val="26"/>
          <w:szCs w:val="26"/>
        </w:rPr>
        <w:t>.</w:t>
      </w:r>
      <w:r w:rsidR="00AF28DB" w:rsidRPr="00C70892">
        <w:rPr>
          <w:sz w:val="26"/>
          <w:szCs w:val="26"/>
        </w:rPr>
        <w:t xml:space="preserve"> листов.</w:t>
      </w:r>
    </w:p>
    <w:p w:rsidR="00AF28DB" w:rsidRPr="004559AB" w:rsidRDefault="00AF28DB" w:rsidP="00AF28DB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sectPr w:rsidR="00AF28DB" w:rsidRPr="004559AB" w:rsidSect="000A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F16"/>
    <w:multiLevelType w:val="multilevel"/>
    <w:tmpl w:val="8EAE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37CFA"/>
    <w:multiLevelType w:val="multilevel"/>
    <w:tmpl w:val="A38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57A3B"/>
    <w:multiLevelType w:val="multilevel"/>
    <w:tmpl w:val="E49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EC9"/>
    <w:rsid w:val="000356B8"/>
    <w:rsid w:val="000A3D06"/>
    <w:rsid w:val="000B2892"/>
    <w:rsid w:val="000D2049"/>
    <w:rsid w:val="00134497"/>
    <w:rsid w:val="00175A5C"/>
    <w:rsid w:val="001B6E6F"/>
    <w:rsid w:val="00265F2F"/>
    <w:rsid w:val="00284022"/>
    <w:rsid w:val="00296495"/>
    <w:rsid w:val="003C5F0C"/>
    <w:rsid w:val="003D3F54"/>
    <w:rsid w:val="00423285"/>
    <w:rsid w:val="004559AB"/>
    <w:rsid w:val="004B3E17"/>
    <w:rsid w:val="004F52C0"/>
    <w:rsid w:val="005A0D47"/>
    <w:rsid w:val="005C7E9B"/>
    <w:rsid w:val="00605603"/>
    <w:rsid w:val="00610CC8"/>
    <w:rsid w:val="0061762E"/>
    <w:rsid w:val="00671A4C"/>
    <w:rsid w:val="00685BD2"/>
    <w:rsid w:val="006D2D87"/>
    <w:rsid w:val="006D5030"/>
    <w:rsid w:val="00736E2C"/>
    <w:rsid w:val="00744E36"/>
    <w:rsid w:val="00760EDC"/>
    <w:rsid w:val="00771AB6"/>
    <w:rsid w:val="00790EC9"/>
    <w:rsid w:val="00793D9C"/>
    <w:rsid w:val="007949C5"/>
    <w:rsid w:val="007F5FA5"/>
    <w:rsid w:val="008B52F0"/>
    <w:rsid w:val="008E6ACA"/>
    <w:rsid w:val="0098701C"/>
    <w:rsid w:val="009B71DF"/>
    <w:rsid w:val="00A24CD5"/>
    <w:rsid w:val="00A31F1E"/>
    <w:rsid w:val="00AC0636"/>
    <w:rsid w:val="00AD1ABE"/>
    <w:rsid w:val="00AF28DB"/>
    <w:rsid w:val="00B26934"/>
    <w:rsid w:val="00B43A8B"/>
    <w:rsid w:val="00B6505D"/>
    <w:rsid w:val="00C3546D"/>
    <w:rsid w:val="00C70892"/>
    <w:rsid w:val="00C8672D"/>
    <w:rsid w:val="00CB340B"/>
    <w:rsid w:val="00CC7A5A"/>
    <w:rsid w:val="00CE6A54"/>
    <w:rsid w:val="00D17E35"/>
    <w:rsid w:val="00D35871"/>
    <w:rsid w:val="00D7706F"/>
    <w:rsid w:val="00DA246E"/>
    <w:rsid w:val="00DB560D"/>
    <w:rsid w:val="00DC1120"/>
    <w:rsid w:val="00E2675C"/>
    <w:rsid w:val="00E41A3F"/>
    <w:rsid w:val="00E85C03"/>
    <w:rsid w:val="00EA0057"/>
    <w:rsid w:val="00F55341"/>
    <w:rsid w:val="00F87134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06"/>
  </w:style>
  <w:style w:type="paragraph" w:styleId="1">
    <w:name w:val="heading 1"/>
    <w:basedOn w:val="a"/>
    <w:link w:val="10"/>
    <w:uiPriority w:val="9"/>
    <w:qFormat/>
    <w:rsid w:val="00D1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43A8B"/>
  </w:style>
  <w:style w:type="character" w:styleId="a4">
    <w:name w:val="Strong"/>
    <w:basedOn w:val="a0"/>
    <w:uiPriority w:val="22"/>
    <w:qFormat/>
    <w:rsid w:val="00CE6A54"/>
    <w:rPr>
      <w:b/>
      <w:bCs/>
    </w:rPr>
  </w:style>
  <w:style w:type="character" w:styleId="a5">
    <w:name w:val="Hyperlink"/>
    <w:basedOn w:val="a0"/>
    <w:uiPriority w:val="99"/>
    <w:semiHidden/>
    <w:unhideWhenUsed/>
    <w:rsid w:val="00CE6A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60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D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anchortitle">
    <w:name w:val="article_anchor_title"/>
    <w:basedOn w:val="a0"/>
    <w:rsid w:val="00D17E35"/>
  </w:style>
  <w:style w:type="character" w:customStyle="1" w:styleId="articleanchorfsymbol">
    <w:name w:val="article_anchor_fsymbol"/>
    <w:basedOn w:val="a0"/>
    <w:rsid w:val="00D17E35"/>
  </w:style>
  <w:style w:type="paragraph" w:customStyle="1" w:styleId="articledecorationfirst">
    <w:name w:val="article_decoration_first"/>
    <w:basedOn w:val="a"/>
    <w:rsid w:val="00D1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AF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2019-10-15T12:07:00Z</dcterms:created>
  <dcterms:modified xsi:type="dcterms:W3CDTF">2019-10-15T12:07:00Z</dcterms:modified>
</cp:coreProperties>
</file>