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7AC22" w14:textId="77777777" w:rsidR="007605B2" w:rsidRPr="00334A64" w:rsidRDefault="007605B2" w:rsidP="007605B2">
      <w:pPr>
        <w:spacing w:after="0" w:line="240" w:lineRule="auto"/>
        <w:jc w:val="center"/>
        <w:rPr>
          <w:rFonts w:ascii="Times New Roman" w:eastAsia="Times New Roman" w:hAnsi="Times New Roman" w:cs="Times New Roman"/>
          <w:b/>
          <w:bCs/>
          <w:sz w:val="28"/>
          <w:szCs w:val="28"/>
          <w:lang w:eastAsia="ru-RU"/>
        </w:rPr>
      </w:pPr>
      <w:proofErr w:type="gramStart"/>
      <w:r w:rsidRPr="00334A64">
        <w:rPr>
          <w:rFonts w:ascii="Times New Roman" w:eastAsia="Times New Roman" w:hAnsi="Times New Roman" w:cs="Times New Roman"/>
          <w:b/>
          <w:bCs/>
          <w:sz w:val="28"/>
          <w:szCs w:val="28"/>
          <w:lang w:eastAsia="ru-RU"/>
        </w:rPr>
        <w:t>РЕГИСТРАЦИЯ  ИНДИВИДУАЛЬНОГО</w:t>
      </w:r>
      <w:proofErr w:type="gramEnd"/>
      <w:r w:rsidRPr="00334A64">
        <w:rPr>
          <w:rFonts w:ascii="Times New Roman" w:eastAsia="Times New Roman" w:hAnsi="Times New Roman" w:cs="Times New Roman"/>
          <w:b/>
          <w:bCs/>
          <w:sz w:val="28"/>
          <w:szCs w:val="28"/>
          <w:lang w:eastAsia="ru-RU"/>
        </w:rPr>
        <w:t xml:space="preserve">  ПРЕДПРИНИМАТЕЛЯ</w:t>
      </w:r>
    </w:p>
    <w:p w14:paraId="33D36DE4" w14:textId="77777777" w:rsidR="007605B2" w:rsidRPr="00334A64" w:rsidRDefault="007605B2" w:rsidP="007605B2">
      <w:pPr>
        <w:spacing w:after="0" w:line="240" w:lineRule="auto"/>
        <w:rPr>
          <w:rFonts w:ascii="Times New Roman" w:eastAsia="Times New Roman" w:hAnsi="Times New Roman" w:cs="Times New Roman"/>
          <w:sz w:val="28"/>
          <w:szCs w:val="28"/>
          <w:lang w:eastAsia="ru-RU"/>
        </w:rPr>
      </w:pPr>
    </w:p>
    <w:p w14:paraId="512B9FFD" w14:textId="77777777" w:rsidR="007605B2" w:rsidRPr="00334A64" w:rsidRDefault="007605B2" w:rsidP="007605B2">
      <w:pPr>
        <w:pStyle w:val="a6"/>
        <w:numPr>
          <w:ilvl w:val="0"/>
          <w:numId w:val="4"/>
        </w:numPr>
        <w:spacing w:after="0" w:line="240" w:lineRule="auto"/>
        <w:rPr>
          <w:rFonts w:ascii="Times New Roman" w:eastAsia="Times New Roman" w:hAnsi="Times New Roman" w:cs="Times New Roman"/>
          <w:sz w:val="28"/>
          <w:szCs w:val="28"/>
          <w:lang w:eastAsia="ru-RU"/>
        </w:rPr>
      </w:pPr>
      <w:r w:rsidRPr="00334A64">
        <w:rPr>
          <w:rFonts w:ascii="Times New Roman" w:eastAsia="Times New Roman" w:hAnsi="Times New Roman" w:cs="Times New Roman"/>
          <w:sz w:val="28"/>
          <w:szCs w:val="28"/>
          <w:lang w:eastAsia="ru-RU"/>
        </w:rPr>
        <w:t>Выбрать способ регистрации ИП</w:t>
      </w:r>
    </w:p>
    <w:p w14:paraId="11A596C9" w14:textId="77777777" w:rsidR="007605B2" w:rsidRPr="00334A64" w:rsidRDefault="007605B2" w:rsidP="007605B2">
      <w:pPr>
        <w:pStyle w:val="a6"/>
        <w:numPr>
          <w:ilvl w:val="0"/>
          <w:numId w:val="4"/>
        </w:numPr>
        <w:spacing w:after="0" w:line="240" w:lineRule="auto"/>
        <w:rPr>
          <w:rFonts w:ascii="Times New Roman" w:eastAsia="Times New Roman" w:hAnsi="Times New Roman" w:cs="Times New Roman"/>
          <w:sz w:val="28"/>
          <w:szCs w:val="28"/>
          <w:lang w:eastAsia="ru-RU"/>
        </w:rPr>
      </w:pPr>
      <w:r w:rsidRPr="00334A64">
        <w:rPr>
          <w:rFonts w:ascii="Times New Roman" w:eastAsia="Times New Roman" w:hAnsi="Times New Roman" w:cs="Times New Roman"/>
          <w:sz w:val="28"/>
          <w:szCs w:val="28"/>
          <w:lang w:eastAsia="ru-RU"/>
        </w:rPr>
        <w:t>Определиться с кодом ОКВЭД</w:t>
      </w:r>
    </w:p>
    <w:p w14:paraId="189669C0" w14:textId="77777777" w:rsidR="007605B2" w:rsidRPr="00334A64" w:rsidRDefault="007605B2" w:rsidP="007605B2">
      <w:pPr>
        <w:pStyle w:val="a6"/>
        <w:numPr>
          <w:ilvl w:val="0"/>
          <w:numId w:val="4"/>
        </w:numPr>
        <w:spacing w:after="0" w:line="240" w:lineRule="auto"/>
        <w:rPr>
          <w:rFonts w:ascii="Times New Roman" w:eastAsia="Times New Roman" w:hAnsi="Times New Roman" w:cs="Times New Roman"/>
          <w:sz w:val="28"/>
          <w:szCs w:val="28"/>
          <w:lang w:eastAsia="ru-RU"/>
        </w:rPr>
      </w:pPr>
      <w:r w:rsidRPr="00334A64">
        <w:rPr>
          <w:rFonts w:ascii="Times New Roman" w:eastAsia="Times New Roman" w:hAnsi="Times New Roman" w:cs="Times New Roman"/>
          <w:sz w:val="28"/>
          <w:szCs w:val="28"/>
          <w:lang w:eastAsia="ru-RU"/>
        </w:rPr>
        <w:t>Написать заявление</w:t>
      </w:r>
    </w:p>
    <w:p w14:paraId="5D639E39" w14:textId="77777777" w:rsidR="007605B2" w:rsidRPr="00334A64" w:rsidRDefault="007605B2" w:rsidP="007605B2">
      <w:pPr>
        <w:pStyle w:val="a6"/>
        <w:numPr>
          <w:ilvl w:val="0"/>
          <w:numId w:val="4"/>
        </w:numPr>
        <w:spacing w:after="0" w:line="240" w:lineRule="auto"/>
        <w:rPr>
          <w:rFonts w:ascii="Times New Roman" w:eastAsia="Times New Roman" w:hAnsi="Times New Roman" w:cs="Times New Roman"/>
          <w:sz w:val="28"/>
          <w:szCs w:val="28"/>
          <w:lang w:eastAsia="ru-RU"/>
        </w:rPr>
      </w:pPr>
      <w:r w:rsidRPr="00334A64">
        <w:rPr>
          <w:rFonts w:ascii="Times New Roman" w:eastAsia="Times New Roman" w:hAnsi="Times New Roman" w:cs="Times New Roman"/>
          <w:sz w:val="28"/>
          <w:szCs w:val="28"/>
          <w:lang w:eastAsia="ru-RU"/>
        </w:rPr>
        <w:t>Оплатить госпошлину (кроме подачи документов онлайн)</w:t>
      </w:r>
    </w:p>
    <w:p w14:paraId="51B9E8BE" w14:textId="77777777" w:rsidR="007605B2" w:rsidRPr="00334A64" w:rsidRDefault="007605B2" w:rsidP="007605B2">
      <w:pPr>
        <w:pStyle w:val="a6"/>
        <w:numPr>
          <w:ilvl w:val="0"/>
          <w:numId w:val="4"/>
        </w:numPr>
        <w:spacing w:after="0" w:line="240" w:lineRule="auto"/>
        <w:rPr>
          <w:rFonts w:ascii="Times New Roman" w:eastAsia="Times New Roman" w:hAnsi="Times New Roman" w:cs="Times New Roman"/>
          <w:sz w:val="28"/>
          <w:szCs w:val="28"/>
          <w:lang w:eastAsia="ru-RU"/>
        </w:rPr>
      </w:pPr>
      <w:r w:rsidRPr="00334A64">
        <w:rPr>
          <w:rFonts w:ascii="Times New Roman" w:eastAsia="Times New Roman" w:hAnsi="Times New Roman" w:cs="Times New Roman"/>
          <w:sz w:val="28"/>
          <w:szCs w:val="28"/>
          <w:lang w:eastAsia="ru-RU"/>
        </w:rPr>
        <w:t>Выбрать систему налогообложения</w:t>
      </w:r>
    </w:p>
    <w:p w14:paraId="64229A69" w14:textId="77777777" w:rsidR="007605B2" w:rsidRPr="00334A64" w:rsidRDefault="007605B2" w:rsidP="007605B2">
      <w:pPr>
        <w:pStyle w:val="a6"/>
        <w:numPr>
          <w:ilvl w:val="0"/>
          <w:numId w:val="4"/>
        </w:numPr>
        <w:rPr>
          <w:rFonts w:ascii="Times New Roman" w:eastAsia="Times New Roman" w:hAnsi="Times New Roman" w:cs="Times New Roman"/>
          <w:sz w:val="28"/>
          <w:szCs w:val="28"/>
          <w:lang w:eastAsia="ru-RU"/>
        </w:rPr>
      </w:pPr>
      <w:r w:rsidRPr="00334A64">
        <w:rPr>
          <w:rFonts w:ascii="Times New Roman" w:eastAsia="Times New Roman" w:hAnsi="Times New Roman" w:cs="Times New Roman"/>
          <w:sz w:val="28"/>
          <w:szCs w:val="28"/>
          <w:lang w:eastAsia="ru-RU"/>
        </w:rPr>
        <w:t>Собрать пакет документов и подать заявление в налоговую инспекцию</w:t>
      </w:r>
    </w:p>
    <w:p w14:paraId="1E8AA2BC" w14:textId="77777777" w:rsidR="007605B2" w:rsidRPr="00334A64" w:rsidRDefault="007605B2" w:rsidP="007605B2">
      <w:pPr>
        <w:pStyle w:val="a3"/>
        <w:shd w:val="clear" w:color="auto" w:fill="FFFFFF"/>
        <w:spacing w:before="0" w:beforeAutospacing="0" w:after="450" w:afterAutospacing="0" w:line="276" w:lineRule="auto"/>
        <w:jc w:val="both"/>
        <w:rPr>
          <w:color w:val="333333"/>
          <w:sz w:val="28"/>
          <w:szCs w:val="28"/>
        </w:rPr>
      </w:pPr>
      <w:r w:rsidRPr="00334A64">
        <w:rPr>
          <w:color w:val="333333"/>
          <w:sz w:val="28"/>
          <w:szCs w:val="28"/>
        </w:rPr>
        <w:t>Индивидуальный предприниматель – физическое лицо, получившее после государственной регистрации право на ведение предпринимательской деятельности. Чтобы открыть ИП, надо заполнить заявление Р21001 и подать его в налоговую инспекцию.</w:t>
      </w:r>
    </w:p>
    <w:p w14:paraId="4791D20D" w14:textId="77777777" w:rsidR="007605B2" w:rsidRPr="00A63A5A" w:rsidRDefault="007605B2" w:rsidP="007605B2">
      <w:pPr>
        <w:pStyle w:val="a7"/>
        <w:rPr>
          <w:rFonts w:ascii="Times New Roman" w:hAnsi="Times New Roman" w:cs="Times New Roman"/>
          <w:b/>
          <w:bCs/>
          <w:sz w:val="28"/>
          <w:szCs w:val="28"/>
          <w:lang w:eastAsia="ru-RU"/>
        </w:rPr>
      </w:pPr>
      <w:r w:rsidRPr="00A63A5A">
        <w:rPr>
          <w:rFonts w:ascii="Times New Roman" w:hAnsi="Times New Roman" w:cs="Times New Roman"/>
          <w:b/>
          <w:bCs/>
          <w:sz w:val="28"/>
          <w:szCs w:val="28"/>
          <w:lang w:eastAsia="ru-RU"/>
        </w:rPr>
        <w:t>Шаг 1. Выберите способ регистрации ИП</w:t>
      </w:r>
    </w:p>
    <w:p w14:paraId="403408B3" w14:textId="77777777" w:rsidR="007605B2" w:rsidRPr="00334A64" w:rsidRDefault="007605B2" w:rsidP="007605B2">
      <w:pPr>
        <w:shd w:val="clear" w:color="auto" w:fill="FFFFFF"/>
        <w:spacing w:after="450" w:line="390" w:lineRule="atLeast"/>
        <w:jc w:val="both"/>
        <w:rPr>
          <w:rFonts w:ascii="Times New Roman" w:eastAsia="Times New Roman" w:hAnsi="Times New Roman" w:cs="Times New Roman"/>
          <w:color w:val="333333"/>
          <w:sz w:val="28"/>
          <w:szCs w:val="28"/>
          <w:lang w:eastAsia="ru-RU"/>
        </w:rPr>
      </w:pPr>
      <w:r w:rsidRPr="00334A64">
        <w:rPr>
          <w:rFonts w:ascii="Times New Roman" w:eastAsia="Times New Roman" w:hAnsi="Times New Roman" w:cs="Times New Roman"/>
          <w:color w:val="333333"/>
          <w:sz w:val="28"/>
          <w:szCs w:val="28"/>
          <w:lang w:eastAsia="ru-RU"/>
        </w:rPr>
        <w:t xml:space="preserve">Оформление ИП происходит в налоговой инспекции по адресу места жительства (прописки в паспорте), а при ее отсутствии ИП открывают по адресу временной регистрации. Можно обратиться в налоговую по месту прописки, можно зарегистрировать ИП онлайн. </w:t>
      </w:r>
    </w:p>
    <w:p w14:paraId="273E9BE9" w14:textId="77777777" w:rsidR="007605B2" w:rsidRPr="00A63A5A" w:rsidRDefault="007605B2" w:rsidP="007605B2">
      <w:pPr>
        <w:pStyle w:val="a7"/>
        <w:rPr>
          <w:rFonts w:ascii="Times New Roman" w:hAnsi="Times New Roman" w:cs="Times New Roman"/>
          <w:b/>
          <w:bCs/>
          <w:sz w:val="28"/>
          <w:szCs w:val="28"/>
          <w:lang w:eastAsia="ru-RU"/>
        </w:rPr>
      </w:pPr>
      <w:r w:rsidRPr="00A63A5A">
        <w:rPr>
          <w:rFonts w:ascii="Times New Roman" w:hAnsi="Times New Roman" w:cs="Times New Roman"/>
          <w:b/>
          <w:bCs/>
          <w:sz w:val="28"/>
          <w:szCs w:val="28"/>
          <w:lang w:eastAsia="ru-RU"/>
        </w:rPr>
        <w:t>Шаг 2. Выберите коды деятельности по ОКВЭД</w:t>
      </w:r>
    </w:p>
    <w:p w14:paraId="27F00E2A" w14:textId="77777777" w:rsidR="007605B2" w:rsidRPr="00334A64" w:rsidRDefault="007605B2" w:rsidP="007605B2">
      <w:pPr>
        <w:shd w:val="clear" w:color="auto" w:fill="FFFFFF"/>
        <w:spacing w:after="450" w:line="390" w:lineRule="atLeast"/>
        <w:jc w:val="both"/>
        <w:rPr>
          <w:rFonts w:ascii="Times New Roman" w:eastAsia="Times New Roman" w:hAnsi="Times New Roman" w:cs="Times New Roman"/>
          <w:color w:val="333333"/>
          <w:sz w:val="28"/>
          <w:szCs w:val="28"/>
          <w:lang w:eastAsia="ru-RU"/>
        </w:rPr>
      </w:pPr>
      <w:r w:rsidRPr="00334A64">
        <w:rPr>
          <w:rFonts w:ascii="Times New Roman" w:eastAsia="Times New Roman" w:hAnsi="Times New Roman" w:cs="Times New Roman"/>
          <w:color w:val="333333"/>
          <w:sz w:val="28"/>
          <w:szCs w:val="28"/>
          <w:lang w:eastAsia="ru-RU"/>
        </w:rPr>
        <w:t>Перед тем, как заполнять заявление на открытие ИП, решите, каким бизнесом займетесь. Коды предпринимательской деятельности выбирают из специального классификатора </w:t>
      </w:r>
      <w:hyperlink r:id="rId5" w:tgtFrame="_blank" w:history="1">
        <w:r w:rsidRPr="00334A64">
          <w:rPr>
            <w:rFonts w:ascii="Times New Roman" w:eastAsia="Times New Roman" w:hAnsi="Times New Roman" w:cs="Times New Roman"/>
            <w:color w:val="116FFF"/>
            <w:sz w:val="28"/>
            <w:szCs w:val="28"/>
            <w:u w:val="single"/>
            <w:lang w:eastAsia="ru-RU"/>
          </w:rPr>
          <w:t>ОКВЭД</w:t>
        </w:r>
      </w:hyperlink>
      <w:r w:rsidRPr="00334A64">
        <w:rPr>
          <w:rFonts w:ascii="Times New Roman" w:eastAsia="Times New Roman" w:hAnsi="Times New Roman" w:cs="Times New Roman"/>
          <w:color w:val="333333"/>
          <w:sz w:val="28"/>
          <w:szCs w:val="28"/>
          <w:lang w:eastAsia="ru-RU"/>
        </w:rPr>
        <w:t>.  На одном листе А заявления можно указать 69 кодов видов деятельности. Указывают коды ОКВЭД, которые содержат 4 и более цифр. Выберите один код в качестве основного (вид деятельности, по которому ожидается получение основного дохода), остальные будут дополнительными. Вы не обязаны вести деятельность по всем указанным кодам, но рекомендуем прописывать только те коды, по которым вы планируете работать. В дальнейшем, если вы измените направление бизнеса, вы сможете их добавить.</w:t>
      </w:r>
    </w:p>
    <w:p w14:paraId="3F5C36E7" w14:textId="77777777" w:rsidR="007605B2" w:rsidRPr="00A63A5A" w:rsidRDefault="007605B2" w:rsidP="007605B2">
      <w:pPr>
        <w:pStyle w:val="a7"/>
        <w:rPr>
          <w:rFonts w:ascii="Times New Roman" w:hAnsi="Times New Roman" w:cs="Times New Roman"/>
          <w:b/>
          <w:bCs/>
          <w:sz w:val="28"/>
          <w:szCs w:val="28"/>
          <w:lang w:eastAsia="ru-RU"/>
        </w:rPr>
      </w:pPr>
      <w:r w:rsidRPr="00A63A5A">
        <w:rPr>
          <w:rFonts w:ascii="Times New Roman" w:hAnsi="Times New Roman" w:cs="Times New Roman"/>
          <w:b/>
          <w:bCs/>
          <w:sz w:val="28"/>
          <w:szCs w:val="28"/>
          <w:lang w:eastAsia="ru-RU"/>
        </w:rPr>
        <w:t>Шаг 3. Заполните заявление по форме Р21001</w:t>
      </w:r>
    </w:p>
    <w:p w14:paraId="4FB306FF" w14:textId="77777777" w:rsidR="007605B2" w:rsidRPr="00AF30B3" w:rsidRDefault="00000000" w:rsidP="007605B2">
      <w:pPr>
        <w:shd w:val="clear" w:color="auto" w:fill="FFFFFF"/>
        <w:spacing w:after="450" w:line="390" w:lineRule="atLeast"/>
        <w:jc w:val="both"/>
        <w:rPr>
          <w:rFonts w:ascii="Times New Roman" w:eastAsia="Times New Roman" w:hAnsi="Times New Roman" w:cs="Times New Roman"/>
          <w:sz w:val="28"/>
          <w:szCs w:val="28"/>
          <w:lang w:eastAsia="ru-RU"/>
        </w:rPr>
      </w:pPr>
      <w:hyperlink r:id="rId6" w:history="1">
        <w:r w:rsidR="007605B2" w:rsidRPr="00334A64">
          <w:rPr>
            <w:rFonts w:ascii="Times New Roman" w:eastAsia="Times New Roman" w:hAnsi="Times New Roman" w:cs="Times New Roman"/>
            <w:color w:val="116FFF"/>
            <w:sz w:val="28"/>
            <w:szCs w:val="28"/>
            <w:u w:val="single"/>
            <w:lang w:eastAsia="ru-RU"/>
          </w:rPr>
          <w:t>Заявление Р21001</w:t>
        </w:r>
      </w:hyperlink>
      <w:r w:rsidR="007605B2" w:rsidRPr="00334A64">
        <w:rPr>
          <w:rFonts w:ascii="Times New Roman" w:eastAsia="Times New Roman" w:hAnsi="Times New Roman" w:cs="Times New Roman"/>
          <w:color w:val="333333"/>
          <w:sz w:val="28"/>
          <w:szCs w:val="28"/>
          <w:lang w:eastAsia="ru-RU"/>
        </w:rPr>
        <w:t> – это основной документ, который надо подготовить для регистрации ИП. Ошибки при заполнении заявления приведут к </w:t>
      </w:r>
      <w:hyperlink r:id="rId7" w:tgtFrame="_blank" w:history="1">
        <w:r w:rsidR="007605B2" w:rsidRPr="00AF30B3">
          <w:rPr>
            <w:rFonts w:ascii="Times New Roman" w:eastAsia="Times New Roman" w:hAnsi="Times New Roman" w:cs="Times New Roman"/>
            <w:sz w:val="28"/>
            <w:szCs w:val="28"/>
            <w:u w:val="single"/>
            <w:lang w:eastAsia="ru-RU"/>
          </w:rPr>
          <w:t>отказу в регистрации ИП</w:t>
        </w:r>
      </w:hyperlink>
      <w:r w:rsidR="007605B2" w:rsidRPr="00AF30B3">
        <w:rPr>
          <w:rFonts w:ascii="Times New Roman" w:eastAsia="Times New Roman" w:hAnsi="Times New Roman" w:cs="Times New Roman"/>
          <w:sz w:val="28"/>
          <w:szCs w:val="28"/>
          <w:lang w:eastAsia="ru-RU"/>
        </w:rPr>
        <w:t>.</w:t>
      </w:r>
    </w:p>
    <w:p w14:paraId="22203EA1" w14:textId="77777777" w:rsidR="007605B2" w:rsidRPr="00334A64" w:rsidRDefault="007605B2" w:rsidP="007605B2">
      <w:pPr>
        <w:shd w:val="clear" w:color="auto" w:fill="FFFFFF"/>
        <w:spacing w:after="450" w:line="390" w:lineRule="atLeast"/>
        <w:jc w:val="both"/>
        <w:rPr>
          <w:rFonts w:ascii="Times New Roman" w:eastAsia="Times New Roman" w:hAnsi="Times New Roman" w:cs="Times New Roman"/>
          <w:color w:val="333333"/>
          <w:sz w:val="28"/>
          <w:szCs w:val="28"/>
          <w:lang w:eastAsia="ru-RU"/>
        </w:rPr>
      </w:pPr>
      <w:r w:rsidRPr="00334A64">
        <w:rPr>
          <w:rFonts w:ascii="Times New Roman" w:eastAsia="Times New Roman" w:hAnsi="Times New Roman" w:cs="Times New Roman"/>
          <w:color w:val="333333"/>
          <w:sz w:val="28"/>
          <w:szCs w:val="28"/>
          <w:lang w:eastAsia="ru-RU"/>
        </w:rPr>
        <w:t>Подписывать</w:t>
      </w:r>
      <w:r>
        <w:rPr>
          <w:rFonts w:ascii="Times New Roman" w:eastAsia="Times New Roman" w:hAnsi="Times New Roman" w:cs="Times New Roman"/>
          <w:color w:val="333333"/>
          <w:sz w:val="28"/>
          <w:szCs w:val="28"/>
          <w:lang w:eastAsia="ru-RU"/>
        </w:rPr>
        <w:t xml:space="preserve"> подаваемое на бумажном носителе</w:t>
      </w:r>
      <w:r w:rsidRPr="00334A64">
        <w:rPr>
          <w:rFonts w:ascii="Times New Roman" w:eastAsia="Times New Roman" w:hAnsi="Times New Roman" w:cs="Times New Roman"/>
          <w:color w:val="333333"/>
          <w:sz w:val="28"/>
          <w:szCs w:val="28"/>
          <w:lang w:eastAsia="ru-RU"/>
        </w:rPr>
        <w:t xml:space="preserve"> заявление заранее не надо! Вы подпишете его в присутствии налогового инспектора.</w:t>
      </w:r>
    </w:p>
    <w:p w14:paraId="4A0F5FBC" w14:textId="77777777" w:rsidR="007605B2" w:rsidRPr="00A63A5A" w:rsidRDefault="007605B2" w:rsidP="007605B2">
      <w:pPr>
        <w:pStyle w:val="a7"/>
        <w:rPr>
          <w:rFonts w:ascii="Times New Roman" w:hAnsi="Times New Roman" w:cs="Times New Roman"/>
          <w:b/>
          <w:bCs/>
          <w:color w:val="333333"/>
          <w:sz w:val="28"/>
          <w:szCs w:val="28"/>
          <w:lang w:eastAsia="ru-RU"/>
        </w:rPr>
      </w:pPr>
      <w:r w:rsidRPr="00A63A5A">
        <w:rPr>
          <w:rFonts w:ascii="Times New Roman" w:hAnsi="Times New Roman" w:cs="Times New Roman"/>
          <w:b/>
          <w:bCs/>
          <w:color w:val="333333"/>
          <w:sz w:val="28"/>
          <w:szCs w:val="28"/>
          <w:lang w:eastAsia="ru-RU"/>
        </w:rPr>
        <w:t>Шаг 4. Оплатите государственную пошлину</w:t>
      </w:r>
    </w:p>
    <w:p w14:paraId="4AD88072" w14:textId="77777777" w:rsidR="007605B2" w:rsidRPr="00334A64" w:rsidRDefault="007605B2" w:rsidP="007605B2">
      <w:pPr>
        <w:shd w:val="clear" w:color="auto" w:fill="FFFFFF"/>
        <w:spacing w:after="450" w:line="390" w:lineRule="atLeast"/>
        <w:jc w:val="both"/>
        <w:rPr>
          <w:rFonts w:ascii="Times New Roman" w:eastAsia="Times New Roman" w:hAnsi="Times New Roman" w:cs="Times New Roman"/>
          <w:color w:val="333333"/>
          <w:sz w:val="28"/>
          <w:szCs w:val="28"/>
          <w:lang w:eastAsia="ru-RU"/>
        </w:rPr>
      </w:pPr>
      <w:r w:rsidRPr="00334A64">
        <w:rPr>
          <w:rFonts w:ascii="Times New Roman" w:eastAsia="Times New Roman" w:hAnsi="Times New Roman" w:cs="Times New Roman"/>
          <w:color w:val="333333"/>
          <w:sz w:val="28"/>
          <w:szCs w:val="28"/>
          <w:lang w:eastAsia="ru-RU"/>
        </w:rPr>
        <w:t>За регистрацию ИП государство взимает пошлину в размере 800 рублей. Вы можете оплатить госпошлину одним из способов:</w:t>
      </w:r>
    </w:p>
    <w:p w14:paraId="6EC46463" w14:textId="77777777" w:rsidR="007605B2" w:rsidRPr="00334A64" w:rsidRDefault="007605B2" w:rsidP="007605B2">
      <w:pPr>
        <w:numPr>
          <w:ilvl w:val="0"/>
          <w:numId w:val="1"/>
        </w:numPr>
        <w:shd w:val="clear" w:color="auto" w:fill="FFFFFF"/>
        <w:spacing w:after="90" w:line="390" w:lineRule="atLeast"/>
        <w:jc w:val="both"/>
        <w:rPr>
          <w:rFonts w:ascii="Times New Roman" w:eastAsia="Times New Roman" w:hAnsi="Times New Roman" w:cs="Times New Roman"/>
          <w:color w:val="333333"/>
          <w:sz w:val="28"/>
          <w:szCs w:val="28"/>
          <w:lang w:eastAsia="ru-RU"/>
        </w:rPr>
      </w:pPr>
      <w:r w:rsidRPr="00334A64">
        <w:rPr>
          <w:rFonts w:ascii="Times New Roman" w:eastAsia="Times New Roman" w:hAnsi="Times New Roman" w:cs="Times New Roman"/>
          <w:color w:val="333333"/>
          <w:sz w:val="28"/>
          <w:szCs w:val="28"/>
          <w:lang w:eastAsia="ru-RU"/>
        </w:rPr>
        <w:lastRenderedPageBreak/>
        <w:t>заполнить бланк квитанции вручную, для чего вам надо узнать реквизиты регистрирующего органа в самой налоговой инспекции или на </w:t>
      </w:r>
      <w:hyperlink r:id="rId8" w:history="1">
        <w:r w:rsidRPr="00334A64">
          <w:rPr>
            <w:rFonts w:ascii="Times New Roman" w:eastAsia="Times New Roman" w:hAnsi="Times New Roman" w:cs="Times New Roman"/>
            <w:color w:val="116FFF"/>
            <w:sz w:val="28"/>
            <w:szCs w:val="28"/>
            <w:u w:val="single"/>
            <w:lang w:eastAsia="ru-RU"/>
          </w:rPr>
          <w:t>сайте ФНС</w:t>
        </w:r>
      </w:hyperlink>
      <w:r w:rsidRPr="00334A64">
        <w:rPr>
          <w:rFonts w:ascii="Times New Roman" w:eastAsia="Times New Roman" w:hAnsi="Times New Roman" w:cs="Times New Roman"/>
          <w:color w:val="333333"/>
          <w:sz w:val="28"/>
          <w:szCs w:val="28"/>
          <w:lang w:eastAsia="ru-RU"/>
        </w:rPr>
        <w:t>;</w:t>
      </w:r>
    </w:p>
    <w:p w14:paraId="7F4C1509" w14:textId="77777777" w:rsidR="007605B2" w:rsidRPr="00334A64" w:rsidRDefault="007605B2" w:rsidP="007605B2">
      <w:pPr>
        <w:numPr>
          <w:ilvl w:val="0"/>
          <w:numId w:val="1"/>
        </w:numPr>
        <w:shd w:val="clear" w:color="auto" w:fill="FFFFFF"/>
        <w:spacing w:after="90" w:line="390" w:lineRule="atLeast"/>
        <w:jc w:val="both"/>
        <w:rPr>
          <w:rFonts w:ascii="Times New Roman" w:eastAsia="Times New Roman" w:hAnsi="Times New Roman" w:cs="Times New Roman"/>
          <w:color w:val="333333"/>
          <w:sz w:val="28"/>
          <w:szCs w:val="28"/>
          <w:lang w:eastAsia="ru-RU"/>
        </w:rPr>
      </w:pPr>
      <w:r w:rsidRPr="00334A64">
        <w:rPr>
          <w:rFonts w:ascii="Times New Roman" w:eastAsia="Times New Roman" w:hAnsi="Times New Roman" w:cs="Times New Roman"/>
          <w:color w:val="333333"/>
          <w:sz w:val="28"/>
          <w:szCs w:val="28"/>
          <w:lang w:eastAsia="ru-RU"/>
        </w:rPr>
        <w:t>воспользоваться специальным </w:t>
      </w:r>
      <w:hyperlink r:id="rId9" w:tgtFrame="_blank" w:history="1">
        <w:r w:rsidRPr="00334A64">
          <w:rPr>
            <w:rFonts w:ascii="Times New Roman" w:eastAsia="Times New Roman" w:hAnsi="Times New Roman" w:cs="Times New Roman"/>
            <w:color w:val="116FFF"/>
            <w:sz w:val="28"/>
            <w:szCs w:val="28"/>
            <w:u w:val="single"/>
            <w:lang w:eastAsia="ru-RU"/>
          </w:rPr>
          <w:t>сервисом ФНС</w:t>
        </w:r>
      </w:hyperlink>
      <w:r w:rsidRPr="00334A64">
        <w:rPr>
          <w:rFonts w:ascii="Times New Roman" w:eastAsia="Times New Roman" w:hAnsi="Times New Roman" w:cs="Times New Roman"/>
          <w:color w:val="333333"/>
          <w:sz w:val="28"/>
          <w:szCs w:val="28"/>
          <w:lang w:eastAsia="ru-RU"/>
        </w:rPr>
        <w:t> по формированию квитанции.</w:t>
      </w:r>
    </w:p>
    <w:p w14:paraId="24CFE9D7" w14:textId="77777777" w:rsidR="007605B2" w:rsidRDefault="007605B2" w:rsidP="007605B2">
      <w:pPr>
        <w:shd w:val="clear" w:color="auto" w:fill="FFFFFF"/>
        <w:spacing w:line="390" w:lineRule="atLeast"/>
        <w:jc w:val="both"/>
        <w:rPr>
          <w:rFonts w:ascii="Times New Roman" w:eastAsia="Times New Roman" w:hAnsi="Times New Roman" w:cs="Times New Roman"/>
          <w:color w:val="333333"/>
          <w:sz w:val="28"/>
          <w:szCs w:val="28"/>
          <w:lang w:eastAsia="ru-RU"/>
        </w:rPr>
      </w:pPr>
      <w:r w:rsidRPr="00334A64">
        <w:rPr>
          <w:rFonts w:ascii="Times New Roman" w:eastAsia="Times New Roman" w:hAnsi="Times New Roman" w:cs="Times New Roman"/>
          <w:b/>
          <w:bCs/>
          <w:color w:val="333333"/>
          <w:sz w:val="28"/>
          <w:szCs w:val="28"/>
          <w:lang w:eastAsia="ru-RU"/>
        </w:rPr>
        <w:t>Важно</w:t>
      </w:r>
      <w:r w:rsidRPr="00334A64">
        <w:rPr>
          <w:rFonts w:ascii="Times New Roman" w:eastAsia="Times New Roman" w:hAnsi="Times New Roman" w:cs="Times New Roman"/>
          <w:color w:val="333333"/>
          <w:sz w:val="28"/>
          <w:szCs w:val="28"/>
          <w:lang w:eastAsia="ru-RU"/>
        </w:rPr>
        <w:t>: заявители, которые направляют документы на регистрацию ИП через сайт ФНС или портал госуслуг, освобождаются от уплаты госпошлины (ст. 333.35 НК РФ). Это возможно только при наличии усиленной квалифицированной электронной подписи самого заявителя. Электронная подпись получается в Удостоверяющем центре (г. Глазов или г. Ижевск).</w:t>
      </w:r>
    </w:p>
    <w:p w14:paraId="574AA26A" w14:textId="77777777" w:rsidR="007605B2" w:rsidRPr="00334A64" w:rsidRDefault="007605B2" w:rsidP="007605B2">
      <w:pPr>
        <w:shd w:val="clear" w:color="auto" w:fill="FFFFFF"/>
        <w:spacing w:line="390" w:lineRule="atLeast"/>
        <w:jc w:val="both"/>
        <w:rPr>
          <w:rFonts w:ascii="Times New Roman" w:eastAsia="Times New Roman" w:hAnsi="Times New Roman" w:cs="Times New Roman"/>
          <w:color w:val="333333"/>
          <w:sz w:val="28"/>
          <w:szCs w:val="28"/>
          <w:lang w:eastAsia="ru-RU"/>
        </w:rPr>
      </w:pPr>
    </w:p>
    <w:p w14:paraId="65459705" w14:textId="77777777" w:rsidR="007605B2" w:rsidRPr="00A63A5A" w:rsidRDefault="007605B2" w:rsidP="007605B2">
      <w:pPr>
        <w:pStyle w:val="a7"/>
        <w:rPr>
          <w:rFonts w:ascii="Times New Roman" w:hAnsi="Times New Roman" w:cs="Times New Roman"/>
          <w:b/>
          <w:bCs/>
          <w:sz w:val="28"/>
          <w:szCs w:val="28"/>
          <w:lang w:eastAsia="ru-RU"/>
        </w:rPr>
      </w:pPr>
      <w:r w:rsidRPr="00A63A5A">
        <w:rPr>
          <w:rFonts w:ascii="Times New Roman" w:hAnsi="Times New Roman" w:cs="Times New Roman"/>
          <w:b/>
          <w:bCs/>
          <w:sz w:val="28"/>
          <w:szCs w:val="28"/>
          <w:lang w:eastAsia="ru-RU"/>
        </w:rPr>
        <w:t>Шаг 5. Выберите систему налогообложения</w:t>
      </w:r>
    </w:p>
    <w:p w14:paraId="39BF84D7" w14:textId="77777777" w:rsidR="007605B2" w:rsidRPr="00334A64" w:rsidRDefault="007605B2" w:rsidP="007605B2">
      <w:pPr>
        <w:shd w:val="clear" w:color="auto" w:fill="FFFFFF"/>
        <w:spacing w:after="450" w:line="390" w:lineRule="atLeast"/>
        <w:jc w:val="both"/>
        <w:rPr>
          <w:rFonts w:ascii="Times New Roman" w:eastAsia="Times New Roman" w:hAnsi="Times New Roman" w:cs="Times New Roman"/>
          <w:color w:val="333333"/>
          <w:sz w:val="28"/>
          <w:szCs w:val="28"/>
          <w:lang w:eastAsia="ru-RU"/>
        </w:rPr>
      </w:pPr>
      <w:r w:rsidRPr="00334A64">
        <w:rPr>
          <w:rFonts w:ascii="Times New Roman" w:eastAsia="Times New Roman" w:hAnsi="Times New Roman" w:cs="Times New Roman"/>
          <w:color w:val="333333"/>
          <w:sz w:val="28"/>
          <w:szCs w:val="28"/>
          <w:lang w:eastAsia="ru-RU"/>
        </w:rPr>
        <w:t>Создание ИП – это первый шаг на пути к собственному бизнесу. Чтобы он был прибыльным, важно уже на старте правильно выбрать </w:t>
      </w:r>
      <w:hyperlink r:id="rId10" w:tgtFrame="_blank" w:history="1">
        <w:r w:rsidRPr="00334A64">
          <w:rPr>
            <w:rFonts w:ascii="Times New Roman" w:eastAsia="Times New Roman" w:hAnsi="Times New Roman" w:cs="Times New Roman"/>
            <w:color w:val="116FFF"/>
            <w:sz w:val="28"/>
            <w:szCs w:val="28"/>
            <w:u w:val="single"/>
            <w:lang w:eastAsia="ru-RU"/>
          </w:rPr>
          <w:t>систему налогообложения ИП</w:t>
        </w:r>
      </w:hyperlink>
      <w:r w:rsidRPr="00334A64">
        <w:rPr>
          <w:rFonts w:ascii="Times New Roman" w:eastAsia="Times New Roman" w:hAnsi="Times New Roman" w:cs="Times New Roman"/>
          <w:color w:val="333333"/>
          <w:sz w:val="28"/>
          <w:szCs w:val="28"/>
          <w:lang w:eastAsia="ru-RU"/>
        </w:rPr>
        <w:t>. Чаще всего самый выгодный режим для начинающего индивидуального предпринимателя – </w:t>
      </w:r>
      <w:hyperlink r:id="rId11" w:tgtFrame="_blank" w:history="1">
        <w:r w:rsidRPr="00334A64">
          <w:rPr>
            <w:rFonts w:ascii="Times New Roman" w:eastAsia="Times New Roman" w:hAnsi="Times New Roman" w:cs="Times New Roman"/>
            <w:color w:val="116FFF"/>
            <w:sz w:val="28"/>
            <w:szCs w:val="28"/>
            <w:u w:val="single"/>
            <w:lang w:eastAsia="ru-RU"/>
          </w:rPr>
          <w:t>упрощенная либо патентная система налогообложения</w:t>
        </w:r>
      </w:hyperlink>
      <w:r w:rsidRPr="00334A64">
        <w:rPr>
          <w:rFonts w:ascii="Times New Roman" w:eastAsia="Times New Roman" w:hAnsi="Times New Roman" w:cs="Times New Roman"/>
          <w:color w:val="333333"/>
          <w:sz w:val="28"/>
          <w:szCs w:val="28"/>
          <w:lang w:eastAsia="ru-RU"/>
        </w:rPr>
        <w:t>.</w:t>
      </w:r>
    </w:p>
    <w:p w14:paraId="035806C6" w14:textId="77777777" w:rsidR="007605B2" w:rsidRPr="00334A64" w:rsidRDefault="007605B2" w:rsidP="007605B2">
      <w:pPr>
        <w:shd w:val="clear" w:color="auto" w:fill="FFFFFF"/>
        <w:spacing w:after="450" w:line="390" w:lineRule="atLeast"/>
        <w:jc w:val="both"/>
        <w:rPr>
          <w:rFonts w:ascii="Times New Roman" w:eastAsia="Times New Roman" w:hAnsi="Times New Roman" w:cs="Times New Roman"/>
          <w:color w:val="333333"/>
          <w:sz w:val="28"/>
          <w:szCs w:val="28"/>
          <w:lang w:eastAsia="ru-RU"/>
        </w:rPr>
      </w:pPr>
      <w:r w:rsidRPr="00334A64">
        <w:rPr>
          <w:rFonts w:ascii="Times New Roman" w:eastAsia="Times New Roman" w:hAnsi="Times New Roman" w:cs="Times New Roman"/>
          <w:color w:val="333333"/>
          <w:sz w:val="28"/>
          <w:szCs w:val="28"/>
          <w:lang w:eastAsia="ru-RU"/>
        </w:rPr>
        <w:t xml:space="preserve">Подать уведомление о переходе на УСН (ПСН) надо в течение 30 дней после открытия ИП, но можно сделать это и при подаче документов на регистрацию. </w:t>
      </w:r>
    </w:p>
    <w:p w14:paraId="63088529" w14:textId="77777777" w:rsidR="007605B2" w:rsidRPr="00A63A5A" w:rsidRDefault="007605B2" w:rsidP="007605B2">
      <w:pPr>
        <w:pStyle w:val="a7"/>
        <w:rPr>
          <w:rFonts w:ascii="Times New Roman" w:hAnsi="Times New Roman" w:cs="Times New Roman"/>
          <w:b/>
          <w:bCs/>
          <w:sz w:val="28"/>
          <w:szCs w:val="28"/>
          <w:lang w:eastAsia="ru-RU"/>
        </w:rPr>
      </w:pPr>
      <w:r w:rsidRPr="00A63A5A">
        <w:rPr>
          <w:rFonts w:ascii="Times New Roman" w:hAnsi="Times New Roman" w:cs="Times New Roman"/>
          <w:b/>
          <w:bCs/>
          <w:sz w:val="28"/>
          <w:szCs w:val="28"/>
          <w:lang w:eastAsia="ru-RU"/>
        </w:rPr>
        <w:t>Шаг 6. Соберите пакет документов и подайте его в регистрирующий орган</w:t>
      </w:r>
    </w:p>
    <w:p w14:paraId="58E96EAE" w14:textId="77777777" w:rsidR="007605B2" w:rsidRPr="00334A64" w:rsidRDefault="007605B2" w:rsidP="007605B2">
      <w:pPr>
        <w:shd w:val="clear" w:color="auto" w:fill="FFFFFF"/>
        <w:spacing w:after="450" w:line="390" w:lineRule="atLeast"/>
        <w:jc w:val="both"/>
        <w:rPr>
          <w:rFonts w:ascii="Times New Roman" w:eastAsia="Times New Roman" w:hAnsi="Times New Roman" w:cs="Times New Roman"/>
          <w:color w:val="333333"/>
          <w:sz w:val="28"/>
          <w:szCs w:val="28"/>
          <w:lang w:eastAsia="ru-RU"/>
        </w:rPr>
      </w:pPr>
      <w:r w:rsidRPr="00334A64">
        <w:rPr>
          <w:rFonts w:ascii="Times New Roman" w:eastAsia="Times New Roman" w:hAnsi="Times New Roman" w:cs="Times New Roman"/>
          <w:color w:val="333333"/>
          <w:sz w:val="28"/>
          <w:szCs w:val="28"/>
          <w:lang w:eastAsia="ru-RU"/>
        </w:rPr>
        <w:t>Проверьте, для открытия ИП у вас должны быть подготовлены следующие документы:</w:t>
      </w:r>
    </w:p>
    <w:p w14:paraId="0E47DB8F" w14:textId="77777777" w:rsidR="007605B2" w:rsidRPr="00334A64" w:rsidRDefault="007605B2" w:rsidP="007605B2">
      <w:pPr>
        <w:numPr>
          <w:ilvl w:val="0"/>
          <w:numId w:val="2"/>
        </w:numPr>
        <w:shd w:val="clear" w:color="auto" w:fill="FFFFFF"/>
        <w:spacing w:after="90" w:line="390" w:lineRule="atLeast"/>
        <w:jc w:val="both"/>
        <w:rPr>
          <w:rFonts w:ascii="Times New Roman" w:eastAsia="Times New Roman" w:hAnsi="Times New Roman" w:cs="Times New Roman"/>
          <w:color w:val="333333"/>
          <w:sz w:val="28"/>
          <w:szCs w:val="28"/>
          <w:lang w:eastAsia="ru-RU"/>
        </w:rPr>
      </w:pPr>
      <w:r w:rsidRPr="00334A64">
        <w:rPr>
          <w:rFonts w:ascii="Times New Roman" w:eastAsia="Times New Roman" w:hAnsi="Times New Roman" w:cs="Times New Roman"/>
          <w:color w:val="333333"/>
          <w:sz w:val="28"/>
          <w:szCs w:val="28"/>
          <w:lang w:eastAsia="ru-RU"/>
        </w:rPr>
        <w:t>заявление на регистрацию ИП по форме Р21001 – 1 экз.;</w:t>
      </w:r>
    </w:p>
    <w:p w14:paraId="75BEC853" w14:textId="77777777" w:rsidR="007605B2" w:rsidRPr="00334A64" w:rsidRDefault="007605B2" w:rsidP="007605B2">
      <w:pPr>
        <w:numPr>
          <w:ilvl w:val="0"/>
          <w:numId w:val="2"/>
        </w:numPr>
        <w:shd w:val="clear" w:color="auto" w:fill="FFFFFF"/>
        <w:spacing w:after="90" w:line="390" w:lineRule="atLeast"/>
        <w:jc w:val="both"/>
        <w:rPr>
          <w:rFonts w:ascii="Times New Roman" w:eastAsia="Times New Roman" w:hAnsi="Times New Roman" w:cs="Times New Roman"/>
          <w:color w:val="333333"/>
          <w:sz w:val="28"/>
          <w:szCs w:val="28"/>
          <w:lang w:eastAsia="ru-RU"/>
        </w:rPr>
      </w:pPr>
      <w:r w:rsidRPr="00334A64">
        <w:rPr>
          <w:rFonts w:ascii="Times New Roman" w:eastAsia="Times New Roman" w:hAnsi="Times New Roman" w:cs="Times New Roman"/>
          <w:color w:val="333333"/>
          <w:sz w:val="28"/>
          <w:szCs w:val="28"/>
          <w:lang w:eastAsia="ru-RU"/>
        </w:rPr>
        <w:t>квитанция об оплате госпошлины (кроме подачи онлайн) – 1 экз.;</w:t>
      </w:r>
    </w:p>
    <w:p w14:paraId="33180E04" w14:textId="77777777" w:rsidR="007605B2" w:rsidRPr="00334A64" w:rsidRDefault="007605B2" w:rsidP="007605B2">
      <w:pPr>
        <w:numPr>
          <w:ilvl w:val="0"/>
          <w:numId w:val="2"/>
        </w:numPr>
        <w:shd w:val="clear" w:color="auto" w:fill="FFFFFF"/>
        <w:spacing w:after="90" w:line="390" w:lineRule="atLeast"/>
        <w:jc w:val="both"/>
        <w:rPr>
          <w:rFonts w:ascii="Times New Roman" w:eastAsia="Times New Roman" w:hAnsi="Times New Roman" w:cs="Times New Roman"/>
          <w:color w:val="333333"/>
          <w:sz w:val="28"/>
          <w:szCs w:val="28"/>
          <w:lang w:eastAsia="ru-RU"/>
        </w:rPr>
      </w:pPr>
      <w:r w:rsidRPr="00334A64">
        <w:rPr>
          <w:rFonts w:ascii="Times New Roman" w:eastAsia="Times New Roman" w:hAnsi="Times New Roman" w:cs="Times New Roman"/>
          <w:color w:val="333333"/>
          <w:sz w:val="28"/>
          <w:szCs w:val="28"/>
          <w:lang w:eastAsia="ru-RU"/>
        </w:rPr>
        <w:t>копия паспорта – 1 экз.;</w:t>
      </w:r>
    </w:p>
    <w:p w14:paraId="3CDE7EA7" w14:textId="77777777" w:rsidR="007605B2" w:rsidRPr="00334A64" w:rsidRDefault="007605B2" w:rsidP="007605B2">
      <w:pPr>
        <w:numPr>
          <w:ilvl w:val="0"/>
          <w:numId w:val="2"/>
        </w:numPr>
        <w:shd w:val="clear" w:color="auto" w:fill="FFFFFF"/>
        <w:spacing w:after="90" w:line="390" w:lineRule="atLeast"/>
        <w:jc w:val="both"/>
        <w:rPr>
          <w:rFonts w:ascii="Times New Roman" w:eastAsia="Times New Roman" w:hAnsi="Times New Roman" w:cs="Times New Roman"/>
          <w:color w:val="333333"/>
          <w:sz w:val="28"/>
          <w:szCs w:val="28"/>
          <w:lang w:eastAsia="ru-RU"/>
        </w:rPr>
      </w:pPr>
      <w:r w:rsidRPr="00334A64">
        <w:rPr>
          <w:rFonts w:ascii="Times New Roman" w:eastAsia="Times New Roman" w:hAnsi="Times New Roman" w:cs="Times New Roman"/>
          <w:color w:val="333333"/>
          <w:sz w:val="28"/>
          <w:szCs w:val="28"/>
          <w:lang w:eastAsia="ru-RU"/>
        </w:rPr>
        <w:t>уведомление о переходе на УСН (ПСН) – 2 экз., (но некоторые ИФНС требуют 3 экземпляра).</w:t>
      </w:r>
    </w:p>
    <w:p w14:paraId="3EADA648" w14:textId="77777777" w:rsidR="007605B2" w:rsidRPr="00334A64" w:rsidRDefault="007605B2" w:rsidP="007605B2">
      <w:pPr>
        <w:numPr>
          <w:ilvl w:val="0"/>
          <w:numId w:val="2"/>
        </w:numPr>
        <w:shd w:val="clear" w:color="auto" w:fill="FFFFFF"/>
        <w:spacing w:after="90" w:line="390" w:lineRule="atLeast"/>
        <w:jc w:val="both"/>
        <w:rPr>
          <w:rFonts w:ascii="Times New Roman" w:eastAsia="Times New Roman" w:hAnsi="Times New Roman" w:cs="Times New Roman"/>
          <w:color w:val="333333"/>
          <w:sz w:val="28"/>
          <w:szCs w:val="28"/>
          <w:lang w:eastAsia="ru-RU"/>
        </w:rPr>
      </w:pPr>
      <w:r w:rsidRPr="00334A64">
        <w:rPr>
          <w:rFonts w:ascii="Times New Roman" w:eastAsia="Times New Roman" w:hAnsi="Times New Roman" w:cs="Times New Roman"/>
          <w:color w:val="333333"/>
          <w:sz w:val="28"/>
          <w:szCs w:val="28"/>
          <w:lang w:eastAsia="ru-RU"/>
        </w:rPr>
        <w:t>усиленная квалифицированная электронная подпись при подаче заявления онлайн.</w:t>
      </w:r>
    </w:p>
    <w:p w14:paraId="26D0FB4A" w14:textId="77777777" w:rsidR="007605B2" w:rsidRPr="00334A64" w:rsidRDefault="00000000" w:rsidP="007605B2">
      <w:pPr>
        <w:shd w:val="clear" w:color="auto" w:fill="FFFFFF"/>
        <w:spacing w:after="450" w:line="390" w:lineRule="atLeast"/>
        <w:jc w:val="both"/>
        <w:rPr>
          <w:rFonts w:ascii="Times New Roman" w:eastAsia="Times New Roman" w:hAnsi="Times New Roman" w:cs="Times New Roman"/>
          <w:color w:val="333333"/>
          <w:sz w:val="28"/>
          <w:szCs w:val="28"/>
          <w:lang w:eastAsia="ru-RU"/>
        </w:rPr>
      </w:pPr>
      <w:hyperlink r:id="rId12" w:tgtFrame="_blank" w:history="1">
        <w:r w:rsidR="007605B2" w:rsidRPr="00334A64">
          <w:rPr>
            <w:rFonts w:ascii="Times New Roman" w:eastAsia="Times New Roman" w:hAnsi="Times New Roman" w:cs="Times New Roman"/>
            <w:color w:val="116FFF"/>
            <w:sz w:val="28"/>
            <w:szCs w:val="28"/>
            <w:u w:val="single"/>
            <w:lang w:eastAsia="ru-RU"/>
          </w:rPr>
          <w:t>Иностранцам и лицам без гражданства</w:t>
        </w:r>
      </w:hyperlink>
      <w:r w:rsidR="007605B2" w:rsidRPr="00334A64">
        <w:rPr>
          <w:rFonts w:ascii="Times New Roman" w:eastAsia="Times New Roman" w:hAnsi="Times New Roman" w:cs="Times New Roman"/>
          <w:color w:val="333333"/>
          <w:sz w:val="28"/>
          <w:szCs w:val="28"/>
          <w:lang w:eastAsia="ru-RU"/>
        </w:rPr>
        <w:t> чтобы открыть ИП, дополнительно потребуются следующие документы:</w:t>
      </w:r>
    </w:p>
    <w:p w14:paraId="3A450546" w14:textId="77777777" w:rsidR="007605B2" w:rsidRPr="00334A64" w:rsidRDefault="007605B2" w:rsidP="007605B2">
      <w:pPr>
        <w:numPr>
          <w:ilvl w:val="0"/>
          <w:numId w:val="3"/>
        </w:numPr>
        <w:shd w:val="clear" w:color="auto" w:fill="FFFFFF"/>
        <w:spacing w:after="90" w:line="390" w:lineRule="atLeast"/>
        <w:jc w:val="both"/>
        <w:rPr>
          <w:rFonts w:ascii="Times New Roman" w:eastAsia="Times New Roman" w:hAnsi="Times New Roman" w:cs="Times New Roman"/>
          <w:color w:val="333333"/>
          <w:sz w:val="28"/>
          <w:szCs w:val="28"/>
          <w:lang w:eastAsia="ru-RU"/>
        </w:rPr>
      </w:pPr>
      <w:r w:rsidRPr="00334A64">
        <w:rPr>
          <w:rFonts w:ascii="Times New Roman" w:eastAsia="Times New Roman" w:hAnsi="Times New Roman" w:cs="Times New Roman"/>
          <w:color w:val="333333"/>
          <w:sz w:val="28"/>
          <w:szCs w:val="28"/>
          <w:lang w:eastAsia="ru-RU"/>
        </w:rPr>
        <w:t>копия документа разрешения на временное проживание или вида на жительство – 1 экз.;</w:t>
      </w:r>
    </w:p>
    <w:p w14:paraId="04E81B89" w14:textId="77777777" w:rsidR="007605B2" w:rsidRPr="00334A64" w:rsidRDefault="007605B2" w:rsidP="007605B2">
      <w:pPr>
        <w:numPr>
          <w:ilvl w:val="0"/>
          <w:numId w:val="3"/>
        </w:numPr>
        <w:shd w:val="clear" w:color="auto" w:fill="FFFFFF"/>
        <w:spacing w:after="90" w:line="390" w:lineRule="atLeast"/>
        <w:jc w:val="both"/>
        <w:rPr>
          <w:rFonts w:ascii="Times New Roman" w:eastAsia="Times New Roman" w:hAnsi="Times New Roman" w:cs="Times New Roman"/>
          <w:color w:val="333333"/>
          <w:sz w:val="28"/>
          <w:szCs w:val="28"/>
          <w:lang w:eastAsia="ru-RU"/>
        </w:rPr>
      </w:pPr>
      <w:r w:rsidRPr="00334A64">
        <w:rPr>
          <w:rFonts w:ascii="Times New Roman" w:eastAsia="Times New Roman" w:hAnsi="Times New Roman" w:cs="Times New Roman"/>
          <w:color w:val="333333"/>
          <w:sz w:val="28"/>
          <w:szCs w:val="28"/>
          <w:lang w:eastAsia="ru-RU"/>
        </w:rPr>
        <w:t>нотариальный перевод иностранного паспорта – 1 экз.</w:t>
      </w:r>
    </w:p>
    <w:p w14:paraId="577506B9" w14:textId="77777777" w:rsidR="007605B2" w:rsidRPr="00334A64" w:rsidRDefault="007605B2" w:rsidP="007605B2">
      <w:pPr>
        <w:shd w:val="clear" w:color="auto" w:fill="FFFFFF"/>
        <w:spacing w:after="450" w:line="390" w:lineRule="atLeast"/>
        <w:jc w:val="both"/>
        <w:rPr>
          <w:rFonts w:ascii="Times New Roman" w:eastAsia="Times New Roman" w:hAnsi="Times New Roman" w:cs="Times New Roman"/>
          <w:color w:val="333333"/>
          <w:sz w:val="28"/>
          <w:szCs w:val="28"/>
          <w:lang w:eastAsia="ru-RU"/>
        </w:rPr>
      </w:pPr>
      <w:r w:rsidRPr="00334A64">
        <w:rPr>
          <w:rFonts w:ascii="Times New Roman" w:eastAsia="Times New Roman" w:hAnsi="Times New Roman" w:cs="Times New Roman"/>
          <w:color w:val="333333"/>
          <w:sz w:val="28"/>
          <w:szCs w:val="28"/>
          <w:lang w:eastAsia="ru-RU"/>
        </w:rPr>
        <w:lastRenderedPageBreak/>
        <w:t>Узнать адрес налоговой инспекции, где проходит регистрация ИП по вашему месту жительства или пребывания, вы можете через </w:t>
      </w:r>
      <w:hyperlink r:id="rId13" w:history="1">
        <w:r w:rsidRPr="00334A64">
          <w:rPr>
            <w:rFonts w:ascii="Times New Roman" w:eastAsia="Times New Roman" w:hAnsi="Times New Roman" w:cs="Times New Roman"/>
            <w:color w:val="116FFF"/>
            <w:sz w:val="28"/>
            <w:szCs w:val="28"/>
            <w:u w:val="single"/>
            <w:lang w:eastAsia="ru-RU"/>
          </w:rPr>
          <w:t>сервис ФНС</w:t>
        </w:r>
      </w:hyperlink>
      <w:r w:rsidRPr="00334A64">
        <w:rPr>
          <w:rFonts w:ascii="Times New Roman" w:eastAsia="Times New Roman" w:hAnsi="Times New Roman" w:cs="Times New Roman"/>
          <w:color w:val="333333"/>
          <w:sz w:val="28"/>
          <w:szCs w:val="28"/>
          <w:lang w:eastAsia="ru-RU"/>
        </w:rPr>
        <w:t>. При подаче документов вы получите в регистрирующем органе расписку о приеме заявления для создания ИП.</w:t>
      </w:r>
    </w:p>
    <w:p w14:paraId="3F8FCAA3" w14:textId="77777777" w:rsidR="007605B2" w:rsidRPr="00A63A5A" w:rsidRDefault="007605B2" w:rsidP="007605B2">
      <w:pPr>
        <w:pStyle w:val="a7"/>
        <w:rPr>
          <w:rFonts w:ascii="Times New Roman" w:hAnsi="Times New Roman" w:cs="Times New Roman"/>
          <w:b/>
          <w:bCs/>
          <w:sz w:val="28"/>
          <w:szCs w:val="28"/>
          <w:lang w:eastAsia="ru-RU"/>
        </w:rPr>
      </w:pPr>
      <w:r w:rsidRPr="00A63A5A">
        <w:rPr>
          <w:rFonts w:ascii="Times New Roman" w:hAnsi="Times New Roman" w:cs="Times New Roman"/>
          <w:b/>
          <w:bCs/>
          <w:sz w:val="28"/>
          <w:szCs w:val="28"/>
          <w:lang w:eastAsia="ru-RU"/>
        </w:rPr>
        <w:t>Шаг 7. После регистрации ИП</w:t>
      </w:r>
    </w:p>
    <w:p w14:paraId="0A5DAA7B" w14:textId="77777777" w:rsidR="007605B2" w:rsidRPr="00334A64" w:rsidRDefault="007605B2" w:rsidP="007605B2">
      <w:pPr>
        <w:shd w:val="clear" w:color="auto" w:fill="FFFFFF"/>
        <w:spacing w:after="450" w:line="390" w:lineRule="atLeast"/>
        <w:jc w:val="both"/>
        <w:rPr>
          <w:rFonts w:ascii="Times New Roman" w:eastAsia="Times New Roman" w:hAnsi="Times New Roman" w:cs="Times New Roman"/>
          <w:color w:val="333333"/>
          <w:sz w:val="28"/>
          <w:szCs w:val="28"/>
          <w:lang w:eastAsia="ru-RU"/>
        </w:rPr>
      </w:pPr>
      <w:r w:rsidRPr="00334A64">
        <w:rPr>
          <w:rFonts w:ascii="Times New Roman" w:eastAsia="Times New Roman" w:hAnsi="Times New Roman" w:cs="Times New Roman"/>
          <w:color w:val="333333"/>
          <w:sz w:val="28"/>
          <w:szCs w:val="28"/>
          <w:lang w:eastAsia="ru-RU"/>
        </w:rPr>
        <w:t>Срок для оформления ИП составляет не более 3 рабочих дней после подачи документов. В случае успешной регистрации ИФНС направляет на </w:t>
      </w:r>
      <w:proofErr w:type="spellStart"/>
      <w:r w:rsidRPr="00334A64">
        <w:rPr>
          <w:rFonts w:ascii="Times New Roman" w:eastAsia="Times New Roman" w:hAnsi="Times New Roman" w:cs="Times New Roman"/>
          <w:color w:val="333333"/>
          <w:sz w:val="28"/>
          <w:szCs w:val="28"/>
          <w:lang w:eastAsia="ru-RU"/>
        </w:rPr>
        <w:t>e-mail</w:t>
      </w:r>
      <w:proofErr w:type="spellEnd"/>
      <w:r w:rsidRPr="00334A64">
        <w:rPr>
          <w:rFonts w:ascii="Times New Roman" w:eastAsia="Times New Roman" w:hAnsi="Times New Roman" w:cs="Times New Roman"/>
          <w:color w:val="333333"/>
          <w:sz w:val="28"/>
          <w:szCs w:val="28"/>
          <w:lang w:eastAsia="ru-RU"/>
        </w:rPr>
        <w:t xml:space="preserve"> заявителя </w:t>
      </w:r>
      <w:hyperlink r:id="rId14" w:tgtFrame="_blank" w:history="1">
        <w:r w:rsidRPr="00334A64">
          <w:rPr>
            <w:rFonts w:ascii="Times New Roman" w:eastAsia="Times New Roman" w:hAnsi="Times New Roman" w:cs="Times New Roman"/>
            <w:color w:val="116FFF"/>
            <w:sz w:val="28"/>
            <w:szCs w:val="28"/>
            <w:u w:val="single"/>
            <w:lang w:eastAsia="ru-RU"/>
          </w:rPr>
          <w:t>документы в электронном виде</w:t>
        </w:r>
      </w:hyperlink>
      <w:r w:rsidRPr="00334A64">
        <w:rPr>
          <w:rFonts w:ascii="Times New Roman" w:eastAsia="Times New Roman" w:hAnsi="Times New Roman" w:cs="Times New Roman"/>
          <w:color w:val="333333"/>
          <w:sz w:val="28"/>
          <w:szCs w:val="28"/>
          <w:lang w:eastAsia="ru-RU"/>
        </w:rPr>
        <w:t>, лист записи Единого государственного реестра индивидуальных предпринимателей по форме № Р60009 и свидетельство о постановке на учёт в налоговом органе (ИНН), если оно не было получено ранее.</w:t>
      </w:r>
    </w:p>
    <w:p w14:paraId="4661ED4D" w14:textId="77777777" w:rsidR="007605B2" w:rsidRPr="00334A64" w:rsidRDefault="007605B2" w:rsidP="007605B2">
      <w:pPr>
        <w:shd w:val="clear" w:color="auto" w:fill="FFFFFF"/>
        <w:spacing w:after="450" w:line="390" w:lineRule="atLeast"/>
        <w:jc w:val="both"/>
        <w:rPr>
          <w:rFonts w:ascii="Times New Roman" w:eastAsia="Times New Roman" w:hAnsi="Times New Roman" w:cs="Times New Roman"/>
          <w:color w:val="333333"/>
          <w:sz w:val="28"/>
          <w:szCs w:val="28"/>
          <w:lang w:eastAsia="ru-RU"/>
        </w:rPr>
      </w:pPr>
      <w:r w:rsidRPr="00334A64">
        <w:rPr>
          <w:rFonts w:ascii="Times New Roman" w:eastAsia="Times New Roman" w:hAnsi="Times New Roman" w:cs="Times New Roman"/>
          <w:color w:val="333333"/>
          <w:sz w:val="28"/>
          <w:szCs w:val="28"/>
          <w:lang w:eastAsia="ru-RU"/>
        </w:rPr>
        <w:t>Если вы хотите получить не только электронные, но и бумажные документы, сделайте об этом отметку в заявлении Р21001 (пункт 2 листа Б).</w:t>
      </w:r>
    </w:p>
    <w:p w14:paraId="35D97ACA" w14:textId="77777777" w:rsidR="007605B2" w:rsidRPr="00334A64" w:rsidRDefault="007605B2" w:rsidP="007605B2">
      <w:pPr>
        <w:shd w:val="clear" w:color="auto" w:fill="FFFFFF"/>
        <w:spacing w:after="450" w:line="390" w:lineRule="atLeast"/>
        <w:jc w:val="both"/>
        <w:rPr>
          <w:rFonts w:ascii="Times New Roman" w:eastAsia="Times New Roman" w:hAnsi="Times New Roman" w:cs="Times New Roman"/>
          <w:color w:val="333333"/>
          <w:sz w:val="28"/>
          <w:szCs w:val="28"/>
          <w:lang w:eastAsia="ru-RU"/>
        </w:rPr>
      </w:pPr>
      <w:r w:rsidRPr="00334A64">
        <w:rPr>
          <w:rFonts w:ascii="Times New Roman" w:eastAsia="Times New Roman" w:hAnsi="Times New Roman" w:cs="Times New Roman"/>
          <w:color w:val="333333"/>
          <w:sz w:val="28"/>
          <w:szCs w:val="28"/>
          <w:lang w:eastAsia="ru-RU"/>
        </w:rPr>
        <w:t>Поздравляем, теперь Вы – индивидуальный предприниматель! Надеемся, что наша пошаговая инструкция по регистрации ИП Вам помогла!</w:t>
      </w:r>
    </w:p>
    <w:p w14:paraId="73486CB9" w14:textId="77777777" w:rsidR="007605B2" w:rsidRPr="00334A64" w:rsidRDefault="007605B2" w:rsidP="007605B2">
      <w:pPr>
        <w:pStyle w:val="a3"/>
        <w:shd w:val="clear" w:color="auto" w:fill="FFFFFF"/>
        <w:spacing w:before="0" w:beforeAutospacing="0" w:after="450" w:afterAutospacing="0" w:line="390" w:lineRule="atLeast"/>
        <w:jc w:val="both"/>
        <w:rPr>
          <w:color w:val="333333"/>
          <w:sz w:val="28"/>
          <w:szCs w:val="28"/>
        </w:rPr>
      </w:pPr>
      <w:r w:rsidRPr="00334A64">
        <w:rPr>
          <w:color w:val="333333"/>
          <w:sz w:val="28"/>
          <w:szCs w:val="28"/>
        </w:rPr>
        <w:t>Что делать, если вы получили отказ в регистрации ИП? Заявитель может снова подать документы на регистрацию ИП или ООО </w:t>
      </w:r>
      <w:hyperlink r:id="rId15" w:tgtFrame="_blank" w:history="1">
        <w:r w:rsidRPr="00334A64">
          <w:rPr>
            <w:color w:val="116FFF"/>
            <w:sz w:val="28"/>
            <w:szCs w:val="28"/>
            <w:u w:val="single"/>
          </w:rPr>
          <w:t>без повторной уплаты пошлины</w:t>
        </w:r>
      </w:hyperlink>
      <w:r w:rsidRPr="00334A64">
        <w:rPr>
          <w:color w:val="333333"/>
          <w:sz w:val="28"/>
          <w:szCs w:val="28"/>
        </w:rPr>
        <w:t xml:space="preserve">. Обратиться в ИФНС надо в течение трех месяцев после вынесенного решения об отказе, причем, сделать это можно только один раз. Однако в решении об отказе должны быть указаны только </w:t>
      </w:r>
      <w:proofErr w:type="spellStart"/>
      <w:r w:rsidRPr="00334A64">
        <w:rPr>
          <w:color w:val="333333"/>
          <w:sz w:val="28"/>
          <w:szCs w:val="28"/>
        </w:rPr>
        <w:t>пп</w:t>
      </w:r>
      <w:proofErr w:type="spellEnd"/>
      <w:r w:rsidRPr="00334A64">
        <w:rPr>
          <w:color w:val="333333"/>
          <w:sz w:val="28"/>
          <w:szCs w:val="28"/>
        </w:rPr>
        <w:t>. "а" и/или "ц" п. 1 статьи 23 закона №129-ФЗ</w:t>
      </w:r>
      <w:r>
        <w:rPr>
          <w:color w:val="333333"/>
          <w:sz w:val="28"/>
          <w:szCs w:val="28"/>
        </w:rPr>
        <w:t xml:space="preserve"> </w:t>
      </w:r>
      <w:r w:rsidRPr="005D3592">
        <w:rPr>
          <w:i/>
          <w:iCs/>
          <w:color w:val="333333"/>
          <w:sz w:val="28"/>
          <w:szCs w:val="28"/>
        </w:rPr>
        <w:t>(непредставление необходимых документов; оформление не по установленной форме, без подписи заявителя, без указания паспортных данных и ИНН)</w:t>
      </w:r>
      <w:r w:rsidRPr="00334A64">
        <w:rPr>
          <w:color w:val="333333"/>
          <w:sz w:val="28"/>
          <w:szCs w:val="28"/>
        </w:rPr>
        <w:t>. Если причины отказа другие, пошлину надо перечислить.</w:t>
      </w:r>
    </w:p>
    <w:p w14:paraId="3C7FF124" w14:textId="4060FD3E" w:rsidR="007605B2" w:rsidRDefault="007605B2" w:rsidP="007605B2">
      <w:pPr>
        <w:pStyle w:val="a3"/>
        <w:shd w:val="clear" w:color="auto" w:fill="FFFFFF"/>
        <w:spacing w:before="0" w:beforeAutospacing="0" w:after="450" w:afterAutospacing="0" w:line="390" w:lineRule="atLeast"/>
        <w:jc w:val="both"/>
        <w:rPr>
          <w:color w:val="333333"/>
          <w:sz w:val="28"/>
          <w:szCs w:val="28"/>
        </w:rPr>
      </w:pPr>
      <w:r w:rsidRPr="00334A64">
        <w:rPr>
          <w:color w:val="333333"/>
          <w:sz w:val="28"/>
          <w:szCs w:val="28"/>
        </w:rPr>
        <w:t>Если при оформлении документов будут допущены ошибки</w:t>
      </w:r>
      <w:r>
        <w:rPr>
          <w:color w:val="333333"/>
          <w:sz w:val="28"/>
          <w:szCs w:val="28"/>
        </w:rPr>
        <w:t xml:space="preserve"> </w:t>
      </w:r>
      <w:r w:rsidRPr="005D3592">
        <w:rPr>
          <w:i/>
          <w:iCs/>
          <w:color w:val="333333"/>
          <w:sz w:val="28"/>
          <w:szCs w:val="28"/>
        </w:rPr>
        <w:t>(ошибки в фамилии, имени, отчестве например)</w:t>
      </w:r>
      <w:r w:rsidRPr="00334A64">
        <w:rPr>
          <w:color w:val="333333"/>
          <w:sz w:val="28"/>
          <w:szCs w:val="28"/>
        </w:rPr>
        <w:t>, то ИФНС с большой вероятностью вынесет решение об отказе в регистрации предпринимателя. Пошлина при этом не возвращается, а при последующих подачах </w:t>
      </w:r>
      <w:hyperlink r:id="rId16" w:tgtFrame="_blank" w:history="1">
        <w:r w:rsidRPr="00334A64">
          <w:rPr>
            <w:rStyle w:val="a4"/>
            <w:color w:val="116FFF"/>
            <w:sz w:val="28"/>
            <w:szCs w:val="28"/>
          </w:rPr>
          <w:t>заявления Р21001</w:t>
        </w:r>
      </w:hyperlink>
      <w:r w:rsidRPr="00334A64">
        <w:rPr>
          <w:color w:val="333333"/>
          <w:sz w:val="28"/>
          <w:szCs w:val="28"/>
        </w:rPr>
        <w:t> эту сумму придётся заплатить снова.</w:t>
      </w:r>
    </w:p>
    <w:p w14:paraId="2619F2B3" w14:textId="77777777" w:rsidR="000B1F99" w:rsidRPr="000B1F99" w:rsidRDefault="000B1F99" w:rsidP="000B1F99">
      <w:pPr>
        <w:shd w:val="clear" w:color="auto" w:fill="FFFFFF"/>
        <w:spacing w:after="300" w:line="240" w:lineRule="auto"/>
        <w:textAlignment w:val="baseline"/>
        <w:rPr>
          <w:rFonts w:ascii="Georgia" w:eastAsia="Times New Roman" w:hAnsi="Georgia" w:cs="Times New Roman"/>
          <w:color w:val="000000"/>
          <w:sz w:val="28"/>
          <w:szCs w:val="28"/>
          <w:lang w:eastAsia="ru-RU"/>
        </w:rPr>
      </w:pPr>
      <w:r w:rsidRPr="000B1F99">
        <w:rPr>
          <w:rFonts w:ascii="Georgia" w:eastAsia="Times New Roman" w:hAnsi="Georgia" w:cs="Times New Roman"/>
          <w:color w:val="000000"/>
          <w:sz w:val="28"/>
          <w:szCs w:val="28"/>
          <w:lang w:eastAsia="ru-RU"/>
        </w:rPr>
        <w:t>Вот самые частые ошибки:</w:t>
      </w:r>
    </w:p>
    <w:p w14:paraId="4C808555" w14:textId="77777777" w:rsidR="000B1F99" w:rsidRPr="000B1F99" w:rsidRDefault="000B1F99" w:rsidP="000B1F99">
      <w:pPr>
        <w:numPr>
          <w:ilvl w:val="0"/>
          <w:numId w:val="5"/>
        </w:numPr>
        <w:shd w:val="clear" w:color="auto" w:fill="FFFFFF"/>
        <w:spacing w:after="150" w:line="240" w:lineRule="auto"/>
        <w:textAlignment w:val="baseline"/>
        <w:rPr>
          <w:rFonts w:ascii="Georgia" w:eastAsia="Times New Roman" w:hAnsi="Georgia" w:cs="Times New Roman"/>
          <w:color w:val="000000"/>
          <w:sz w:val="28"/>
          <w:szCs w:val="28"/>
          <w:lang w:eastAsia="ru-RU"/>
        </w:rPr>
      </w:pPr>
      <w:r w:rsidRPr="000B1F99">
        <w:rPr>
          <w:rFonts w:ascii="Georgia" w:eastAsia="Times New Roman" w:hAnsi="Georgia" w:cs="Times New Roman"/>
          <w:color w:val="000000"/>
          <w:sz w:val="28"/>
          <w:szCs w:val="28"/>
          <w:lang w:eastAsia="ru-RU"/>
        </w:rPr>
        <w:t>Опечатка в ФИО.</w:t>
      </w:r>
    </w:p>
    <w:p w14:paraId="7987F294" w14:textId="77777777" w:rsidR="000B1F99" w:rsidRPr="000B1F99" w:rsidRDefault="000B1F99" w:rsidP="000B1F99">
      <w:pPr>
        <w:numPr>
          <w:ilvl w:val="0"/>
          <w:numId w:val="5"/>
        </w:numPr>
        <w:shd w:val="clear" w:color="auto" w:fill="FFFFFF"/>
        <w:spacing w:after="150" w:line="240" w:lineRule="auto"/>
        <w:textAlignment w:val="baseline"/>
        <w:rPr>
          <w:rFonts w:ascii="Georgia" w:eastAsia="Times New Roman" w:hAnsi="Georgia" w:cs="Times New Roman"/>
          <w:color w:val="000000"/>
          <w:sz w:val="28"/>
          <w:szCs w:val="28"/>
          <w:lang w:eastAsia="ru-RU"/>
        </w:rPr>
      </w:pPr>
      <w:r w:rsidRPr="000B1F99">
        <w:rPr>
          <w:rFonts w:ascii="Georgia" w:eastAsia="Times New Roman" w:hAnsi="Georgia" w:cs="Times New Roman"/>
          <w:color w:val="000000"/>
          <w:sz w:val="28"/>
          <w:szCs w:val="28"/>
          <w:lang w:eastAsia="ru-RU"/>
        </w:rPr>
        <w:t>Неправильный номер или серия паспорта.</w:t>
      </w:r>
    </w:p>
    <w:p w14:paraId="6F721CC3" w14:textId="77777777" w:rsidR="000B1F99" w:rsidRPr="000B1F99" w:rsidRDefault="000B1F99" w:rsidP="000B1F99">
      <w:pPr>
        <w:numPr>
          <w:ilvl w:val="0"/>
          <w:numId w:val="5"/>
        </w:numPr>
        <w:shd w:val="clear" w:color="auto" w:fill="FFFFFF"/>
        <w:spacing w:after="150" w:line="240" w:lineRule="auto"/>
        <w:textAlignment w:val="baseline"/>
        <w:rPr>
          <w:rFonts w:ascii="Georgia" w:eastAsia="Times New Roman" w:hAnsi="Georgia" w:cs="Times New Roman"/>
          <w:color w:val="000000"/>
          <w:sz w:val="28"/>
          <w:szCs w:val="28"/>
          <w:lang w:eastAsia="ru-RU"/>
        </w:rPr>
      </w:pPr>
      <w:r w:rsidRPr="000B1F99">
        <w:rPr>
          <w:rFonts w:ascii="Georgia" w:eastAsia="Times New Roman" w:hAnsi="Georgia" w:cs="Times New Roman"/>
          <w:color w:val="000000"/>
          <w:sz w:val="28"/>
          <w:szCs w:val="28"/>
          <w:lang w:eastAsia="ru-RU"/>
        </w:rPr>
        <w:t>Подача документов не по месту регистрации.</w:t>
      </w:r>
    </w:p>
    <w:p w14:paraId="07C64E91" w14:textId="77777777" w:rsidR="000B1F99" w:rsidRPr="000B1F99" w:rsidRDefault="000B1F99" w:rsidP="000B1F99">
      <w:pPr>
        <w:numPr>
          <w:ilvl w:val="0"/>
          <w:numId w:val="5"/>
        </w:numPr>
        <w:shd w:val="clear" w:color="auto" w:fill="FFFFFF"/>
        <w:spacing w:after="150" w:line="240" w:lineRule="auto"/>
        <w:textAlignment w:val="baseline"/>
        <w:rPr>
          <w:rFonts w:ascii="Georgia" w:eastAsia="Times New Roman" w:hAnsi="Georgia" w:cs="Times New Roman"/>
          <w:color w:val="000000"/>
          <w:sz w:val="28"/>
          <w:szCs w:val="28"/>
          <w:lang w:eastAsia="ru-RU"/>
        </w:rPr>
      </w:pPr>
      <w:r w:rsidRPr="000B1F99">
        <w:rPr>
          <w:rFonts w:ascii="Georgia" w:eastAsia="Times New Roman" w:hAnsi="Georgia" w:cs="Times New Roman"/>
          <w:color w:val="000000"/>
          <w:sz w:val="28"/>
          <w:szCs w:val="28"/>
          <w:lang w:eastAsia="ru-RU"/>
        </w:rPr>
        <w:t>Неправильное сокращение слова. Например, слово «район» нужно сокращать как «р-н», а не просто «р.».</w:t>
      </w:r>
    </w:p>
    <w:p w14:paraId="5DC0CF8A" w14:textId="77777777" w:rsidR="000B1F99" w:rsidRPr="000B1F99" w:rsidRDefault="000B1F99" w:rsidP="000B1F99">
      <w:pPr>
        <w:numPr>
          <w:ilvl w:val="0"/>
          <w:numId w:val="5"/>
        </w:numPr>
        <w:shd w:val="clear" w:color="auto" w:fill="FFFFFF"/>
        <w:spacing w:after="150" w:line="240" w:lineRule="auto"/>
        <w:textAlignment w:val="baseline"/>
        <w:rPr>
          <w:rFonts w:ascii="Georgia" w:eastAsia="Times New Roman" w:hAnsi="Georgia" w:cs="Times New Roman"/>
          <w:color w:val="000000"/>
          <w:sz w:val="28"/>
          <w:szCs w:val="28"/>
          <w:lang w:eastAsia="ru-RU"/>
        </w:rPr>
      </w:pPr>
      <w:r w:rsidRPr="000B1F99">
        <w:rPr>
          <w:rFonts w:ascii="Georgia" w:eastAsia="Times New Roman" w:hAnsi="Georgia" w:cs="Times New Roman"/>
          <w:color w:val="000000"/>
          <w:sz w:val="28"/>
          <w:szCs w:val="28"/>
          <w:lang w:eastAsia="ru-RU"/>
        </w:rPr>
        <w:lastRenderedPageBreak/>
        <w:t>Не указан ИНН, если он есть.</w:t>
      </w:r>
    </w:p>
    <w:p w14:paraId="63E011DB" w14:textId="77777777" w:rsidR="000B1F99" w:rsidRPr="00334A64" w:rsidRDefault="000B1F99" w:rsidP="007605B2">
      <w:pPr>
        <w:pStyle w:val="a3"/>
        <w:shd w:val="clear" w:color="auto" w:fill="FFFFFF"/>
        <w:spacing w:before="0" w:beforeAutospacing="0" w:after="450" w:afterAutospacing="0" w:line="390" w:lineRule="atLeast"/>
        <w:jc w:val="both"/>
        <w:rPr>
          <w:color w:val="333333"/>
          <w:sz w:val="28"/>
          <w:szCs w:val="28"/>
        </w:rPr>
      </w:pPr>
    </w:p>
    <w:p w14:paraId="1352B657" w14:textId="77777777" w:rsidR="007605B2" w:rsidRPr="005D3592" w:rsidRDefault="007605B2" w:rsidP="007605B2">
      <w:pPr>
        <w:pStyle w:val="a7"/>
        <w:rPr>
          <w:rFonts w:ascii="Times New Roman" w:hAnsi="Times New Roman" w:cs="Times New Roman"/>
          <w:b/>
          <w:bCs/>
          <w:sz w:val="28"/>
          <w:szCs w:val="28"/>
        </w:rPr>
      </w:pPr>
      <w:r w:rsidRPr="005D3592">
        <w:rPr>
          <w:rFonts w:ascii="Times New Roman" w:hAnsi="Times New Roman" w:cs="Times New Roman"/>
          <w:b/>
          <w:bCs/>
          <w:sz w:val="28"/>
          <w:szCs w:val="28"/>
        </w:rPr>
        <w:t>Кассовый аппарат</w:t>
      </w:r>
    </w:p>
    <w:p w14:paraId="6729ED49" w14:textId="77777777" w:rsidR="007605B2" w:rsidRPr="00334A64" w:rsidRDefault="007605B2" w:rsidP="007605B2">
      <w:pPr>
        <w:pStyle w:val="a3"/>
        <w:shd w:val="clear" w:color="auto" w:fill="FFFFFF"/>
        <w:spacing w:before="0" w:beforeAutospacing="0" w:after="450" w:afterAutospacing="0" w:line="390" w:lineRule="atLeast"/>
        <w:jc w:val="both"/>
        <w:rPr>
          <w:color w:val="333333"/>
          <w:sz w:val="28"/>
          <w:szCs w:val="28"/>
        </w:rPr>
      </w:pPr>
      <w:r w:rsidRPr="00334A64">
        <w:rPr>
          <w:color w:val="333333"/>
          <w:sz w:val="28"/>
          <w:szCs w:val="28"/>
        </w:rPr>
        <w:t>Если всё прошло успешно, и вы получили лист записи ЕГРИП, то ещё не факт, что вы готовы начинать бизнес. Чтобы получать от покупателей и клиентов оплату, вам, скорее всего, понадобится кассовый аппарат.</w:t>
      </w:r>
    </w:p>
    <w:p w14:paraId="4E8106E0" w14:textId="77777777" w:rsidR="007605B2" w:rsidRPr="00334A64" w:rsidRDefault="007605B2" w:rsidP="007605B2">
      <w:pPr>
        <w:pStyle w:val="a3"/>
        <w:shd w:val="clear" w:color="auto" w:fill="FFFFFF"/>
        <w:spacing w:before="0" w:beforeAutospacing="0" w:after="450" w:afterAutospacing="0" w:line="390" w:lineRule="atLeast"/>
        <w:jc w:val="both"/>
        <w:rPr>
          <w:color w:val="333333"/>
          <w:sz w:val="28"/>
          <w:szCs w:val="28"/>
        </w:rPr>
      </w:pPr>
      <w:r w:rsidRPr="00334A64">
        <w:rPr>
          <w:color w:val="333333"/>
          <w:sz w:val="28"/>
          <w:szCs w:val="28"/>
        </w:rPr>
        <w:t>С каждым годом ситуаций, при которых можно работать без кассы, становится всё меньше, они перечислены в статье 2 закона № 54-ФЗ от 22.05.03</w:t>
      </w:r>
      <w:r>
        <w:rPr>
          <w:color w:val="333333"/>
          <w:sz w:val="28"/>
          <w:szCs w:val="28"/>
        </w:rPr>
        <w:t xml:space="preserve"> </w:t>
      </w:r>
      <w:r w:rsidRPr="002F46E5">
        <w:rPr>
          <w:i/>
          <w:iCs/>
          <w:color w:val="333333"/>
          <w:sz w:val="28"/>
          <w:szCs w:val="28"/>
        </w:rPr>
        <w:t>(продажа газет и журналов (не менее 50% товарооборота); обеспечение питанием учащихся образовательных организаций</w:t>
      </w:r>
      <w:r>
        <w:rPr>
          <w:i/>
          <w:iCs/>
          <w:color w:val="333333"/>
          <w:sz w:val="28"/>
          <w:szCs w:val="28"/>
        </w:rPr>
        <w:t>;</w:t>
      </w:r>
      <w:r w:rsidRPr="002F46E5">
        <w:rPr>
          <w:i/>
          <w:iCs/>
          <w:color w:val="333333"/>
          <w:sz w:val="28"/>
          <w:szCs w:val="28"/>
        </w:rPr>
        <w:t xml:space="preserve"> торговля на розничных рынках и ярмарках(кроме магазинов, киосков, палаток, автолавок</w:t>
      </w:r>
      <w:r>
        <w:rPr>
          <w:i/>
          <w:iCs/>
          <w:color w:val="333333"/>
          <w:sz w:val="28"/>
          <w:szCs w:val="28"/>
        </w:rPr>
        <w:t>..</w:t>
      </w:r>
      <w:r w:rsidRPr="002F46E5">
        <w:rPr>
          <w:i/>
          <w:iCs/>
          <w:color w:val="333333"/>
          <w:sz w:val="28"/>
          <w:szCs w:val="28"/>
        </w:rPr>
        <w:t>)</w:t>
      </w:r>
      <w:r>
        <w:rPr>
          <w:i/>
          <w:iCs/>
          <w:color w:val="333333"/>
          <w:sz w:val="28"/>
          <w:szCs w:val="28"/>
        </w:rPr>
        <w:t>;</w:t>
      </w:r>
      <w:r w:rsidRPr="002F46E5">
        <w:rPr>
          <w:i/>
          <w:iCs/>
          <w:color w:val="333333"/>
          <w:sz w:val="28"/>
          <w:szCs w:val="28"/>
        </w:rPr>
        <w:t xml:space="preserve"> разносная торговля</w:t>
      </w:r>
      <w:r>
        <w:rPr>
          <w:i/>
          <w:iCs/>
          <w:color w:val="333333"/>
          <w:sz w:val="28"/>
          <w:szCs w:val="28"/>
        </w:rPr>
        <w:t>;</w:t>
      </w:r>
      <w:r w:rsidRPr="002F46E5">
        <w:rPr>
          <w:i/>
          <w:iCs/>
          <w:color w:val="333333"/>
          <w:sz w:val="28"/>
          <w:szCs w:val="28"/>
        </w:rPr>
        <w:t xml:space="preserve"> торговля в киосках мороженым, безалкогольными напитками, молоком и питьевой водой</w:t>
      </w:r>
      <w:r>
        <w:rPr>
          <w:i/>
          <w:iCs/>
          <w:color w:val="333333"/>
          <w:sz w:val="28"/>
          <w:szCs w:val="28"/>
        </w:rPr>
        <w:t>;</w:t>
      </w:r>
      <w:r w:rsidRPr="002F46E5">
        <w:rPr>
          <w:i/>
          <w:iCs/>
          <w:color w:val="333333"/>
          <w:sz w:val="28"/>
          <w:szCs w:val="28"/>
        </w:rPr>
        <w:t xml:space="preserve"> с автоцистерн квасом, растительным маслом, живой рыбой, керосином</w:t>
      </w:r>
      <w:r>
        <w:rPr>
          <w:i/>
          <w:iCs/>
          <w:color w:val="333333"/>
          <w:sz w:val="28"/>
          <w:szCs w:val="28"/>
        </w:rPr>
        <w:t>;</w:t>
      </w:r>
      <w:r w:rsidRPr="002F46E5">
        <w:rPr>
          <w:i/>
          <w:iCs/>
          <w:color w:val="333333"/>
          <w:sz w:val="28"/>
          <w:szCs w:val="28"/>
        </w:rPr>
        <w:t xml:space="preserve"> вразвал овощами, картофелем, фруктами и бахчевыми</w:t>
      </w:r>
      <w:r>
        <w:rPr>
          <w:i/>
          <w:iCs/>
          <w:color w:val="333333"/>
          <w:sz w:val="28"/>
          <w:szCs w:val="28"/>
        </w:rPr>
        <w:t>;</w:t>
      </w:r>
      <w:r w:rsidRPr="002F46E5">
        <w:rPr>
          <w:i/>
          <w:iCs/>
          <w:color w:val="333333"/>
          <w:sz w:val="28"/>
          <w:szCs w:val="28"/>
        </w:rPr>
        <w:t xml:space="preserve"> прием стеклопосуды и утильсырья, кроме металлолома, драгметаллов и </w:t>
      </w:r>
      <w:proofErr w:type="spellStart"/>
      <w:r w:rsidRPr="002F46E5">
        <w:rPr>
          <w:i/>
          <w:iCs/>
          <w:color w:val="333333"/>
          <w:sz w:val="28"/>
          <w:szCs w:val="28"/>
        </w:rPr>
        <w:t>драгкамней</w:t>
      </w:r>
      <w:proofErr w:type="spellEnd"/>
      <w:r>
        <w:rPr>
          <w:i/>
          <w:iCs/>
          <w:color w:val="333333"/>
          <w:sz w:val="28"/>
          <w:szCs w:val="28"/>
        </w:rPr>
        <w:t>;</w:t>
      </w:r>
      <w:r w:rsidRPr="002F46E5">
        <w:rPr>
          <w:i/>
          <w:iCs/>
          <w:color w:val="333333"/>
          <w:sz w:val="28"/>
          <w:szCs w:val="28"/>
        </w:rPr>
        <w:t xml:space="preserve"> ремонт обуви</w:t>
      </w:r>
      <w:r>
        <w:rPr>
          <w:i/>
          <w:iCs/>
          <w:color w:val="333333"/>
          <w:sz w:val="28"/>
          <w:szCs w:val="28"/>
        </w:rPr>
        <w:t>;</w:t>
      </w:r>
      <w:r w:rsidRPr="002F46E5">
        <w:rPr>
          <w:i/>
          <w:iCs/>
          <w:color w:val="333333"/>
          <w:sz w:val="28"/>
          <w:szCs w:val="28"/>
        </w:rPr>
        <w:t xml:space="preserve"> изготовление ключей</w:t>
      </w:r>
      <w:r>
        <w:rPr>
          <w:i/>
          <w:iCs/>
          <w:color w:val="333333"/>
          <w:sz w:val="28"/>
          <w:szCs w:val="28"/>
        </w:rPr>
        <w:t>;</w:t>
      </w:r>
      <w:r w:rsidRPr="002F46E5">
        <w:rPr>
          <w:i/>
          <w:iCs/>
          <w:color w:val="333333"/>
          <w:sz w:val="28"/>
          <w:szCs w:val="28"/>
        </w:rPr>
        <w:t xml:space="preserve"> присмотр и уход за детьми, престарелыми и инвалидами</w:t>
      </w:r>
      <w:r>
        <w:rPr>
          <w:i/>
          <w:iCs/>
          <w:color w:val="333333"/>
          <w:sz w:val="28"/>
          <w:szCs w:val="28"/>
        </w:rPr>
        <w:t>;</w:t>
      </w:r>
      <w:r w:rsidRPr="002F46E5">
        <w:rPr>
          <w:i/>
          <w:iCs/>
          <w:color w:val="333333"/>
          <w:sz w:val="28"/>
          <w:szCs w:val="28"/>
        </w:rPr>
        <w:t xml:space="preserve"> реализация изготовителем изделий народных промыслов</w:t>
      </w:r>
      <w:r>
        <w:rPr>
          <w:i/>
          <w:iCs/>
          <w:color w:val="333333"/>
          <w:sz w:val="28"/>
          <w:szCs w:val="28"/>
        </w:rPr>
        <w:t>;</w:t>
      </w:r>
      <w:r w:rsidRPr="002F46E5">
        <w:rPr>
          <w:i/>
          <w:iCs/>
          <w:color w:val="333333"/>
          <w:sz w:val="28"/>
          <w:szCs w:val="28"/>
        </w:rPr>
        <w:t xml:space="preserve"> вспашка огородов и распиловка дров</w:t>
      </w:r>
      <w:r>
        <w:rPr>
          <w:i/>
          <w:iCs/>
          <w:color w:val="333333"/>
          <w:sz w:val="28"/>
          <w:szCs w:val="28"/>
        </w:rPr>
        <w:t>;</w:t>
      </w:r>
      <w:r w:rsidRPr="002F46E5">
        <w:rPr>
          <w:i/>
          <w:iCs/>
          <w:color w:val="333333"/>
          <w:sz w:val="28"/>
          <w:szCs w:val="28"/>
        </w:rPr>
        <w:t xml:space="preserve"> услуги носильщиков</w:t>
      </w:r>
      <w:r>
        <w:rPr>
          <w:i/>
          <w:iCs/>
          <w:color w:val="333333"/>
          <w:sz w:val="28"/>
          <w:szCs w:val="28"/>
        </w:rPr>
        <w:t>;</w:t>
      </w:r>
      <w:r w:rsidRPr="002F46E5">
        <w:rPr>
          <w:i/>
          <w:iCs/>
          <w:color w:val="333333"/>
          <w:sz w:val="28"/>
          <w:szCs w:val="28"/>
        </w:rPr>
        <w:t xml:space="preserve"> сдача в аренду(наем) жилых помещений</w:t>
      </w:r>
      <w:r>
        <w:rPr>
          <w:i/>
          <w:iCs/>
          <w:color w:val="333333"/>
          <w:sz w:val="28"/>
          <w:szCs w:val="28"/>
        </w:rPr>
        <w:t>;</w:t>
      </w:r>
      <w:r w:rsidRPr="002F46E5">
        <w:rPr>
          <w:i/>
          <w:iCs/>
          <w:color w:val="333333"/>
          <w:sz w:val="28"/>
          <w:szCs w:val="28"/>
        </w:rPr>
        <w:t xml:space="preserve"> ИП, применяющие налог на профессиональный доход</w:t>
      </w:r>
      <w:r>
        <w:rPr>
          <w:i/>
          <w:iCs/>
          <w:color w:val="333333"/>
          <w:sz w:val="28"/>
          <w:szCs w:val="28"/>
        </w:rPr>
        <w:t>; ИП, работающие на патентной системе налогообложения (кроме парикмахерских, ремонта бытовой техники, компьютеров, автомобилей; автотранспортных услуг по перевозке грузов и пассажиров; ветеринарная деятельность; занятия физической культурой и спортом, охота, медицинская и фармацевтическая деятельность, услуг по прокату, розничной торговли, общественного питания, производства молока, рыбоводства и рыболовства, стоянки для автотранспортных средств),</w:t>
      </w:r>
      <w:r w:rsidRPr="002F46E5">
        <w:rPr>
          <w:i/>
          <w:iCs/>
          <w:color w:val="333333"/>
          <w:sz w:val="28"/>
          <w:szCs w:val="28"/>
        </w:rPr>
        <w:t xml:space="preserve"> расчеты</w:t>
      </w:r>
      <w:r>
        <w:rPr>
          <w:i/>
          <w:iCs/>
          <w:color w:val="333333"/>
          <w:sz w:val="28"/>
          <w:szCs w:val="28"/>
        </w:rPr>
        <w:t xml:space="preserve"> в</w:t>
      </w:r>
      <w:r w:rsidRPr="002F46E5">
        <w:rPr>
          <w:i/>
          <w:iCs/>
          <w:color w:val="333333"/>
          <w:sz w:val="28"/>
          <w:szCs w:val="28"/>
        </w:rPr>
        <w:t xml:space="preserve"> отдаленных или труднодоступных местностях</w:t>
      </w:r>
      <w:r>
        <w:rPr>
          <w:i/>
          <w:iCs/>
          <w:color w:val="333333"/>
          <w:sz w:val="28"/>
          <w:szCs w:val="28"/>
        </w:rPr>
        <w:t>;</w:t>
      </w:r>
      <w:r w:rsidRPr="002F46E5">
        <w:rPr>
          <w:i/>
          <w:iCs/>
          <w:color w:val="333333"/>
          <w:sz w:val="28"/>
          <w:szCs w:val="28"/>
        </w:rPr>
        <w:t xml:space="preserve"> аптек</w:t>
      </w:r>
      <w:r>
        <w:rPr>
          <w:i/>
          <w:iCs/>
          <w:color w:val="333333"/>
          <w:sz w:val="28"/>
          <w:szCs w:val="28"/>
        </w:rPr>
        <w:t>и</w:t>
      </w:r>
      <w:r w:rsidRPr="002F46E5">
        <w:rPr>
          <w:i/>
          <w:iCs/>
          <w:color w:val="333333"/>
          <w:sz w:val="28"/>
          <w:szCs w:val="28"/>
        </w:rPr>
        <w:t xml:space="preserve"> в ФАП в сельской местности</w:t>
      </w:r>
      <w:r>
        <w:rPr>
          <w:i/>
          <w:iCs/>
          <w:color w:val="333333"/>
          <w:sz w:val="28"/>
          <w:szCs w:val="28"/>
        </w:rPr>
        <w:t>;</w:t>
      </w:r>
      <w:r w:rsidRPr="002F46E5">
        <w:rPr>
          <w:i/>
          <w:iCs/>
          <w:color w:val="333333"/>
          <w:sz w:val="28"/>
          <w:szCs w:val="28"/>
        </w:rPr>
        <w:t xml:space="preserve"> при проведении религиозных обрядов в культовых зданиях, в отдаленных от сетей связи местностях)</w:t>
      </w:r>
      <w:r w:rsidRPr="00334A64">
        <w:rPr>
          <w:color w:val="333333"/>
          <w:sz w:val="28"/>
          <w:szCs w:val="28"/>
        </w:rPr>
        <w:t>. Большинству предпринимателей, если их потребителями являются обычные физические лица, нужен кассовый аппарат. Средние затраты на ККТ составят 20 000 рублей, плюс добавьте сюда расходы на подключение интернета и услуги оператора фискальных данных. Это ещё около 5 000 рублей за первый год. Итого, минимальные расходы на установку ККТ – 25 000 рублей.</w:t>
      </w:r>
    </w:p>
    <w:p w14:paraId="46F194CB" w14:textId="77777777" w:rsidR="007605B2" w:rsidRPr="00334A64" w:rsidRDefault="007605B2" w:rsidP="007605B2">
      <w:pPr>
        <w:pStyle w:val="2"/>
        <w:shd w:val="clear" w:color="auto" w:fill="FFFFFF"/>
        <w:spacing w:before="900" w:beforeAutospacing="0" w:after="450" w:afterAutospacing="0" w:line="312" w:lineRule="atLeast"/>
        <w:rPr>
          <w:color w:val="333333"/>
          <w:sz w:val="28"/>
          <w:szCs w:val="28"/>
        </w:rPr>
      </w:pPr>
      <w:r w:rsidRPr="00334A64">
        <w:rPr>
          <w:color w:val="333333"/>
          <w:sz w:val="28"/>
          <w:szCs w:val="28"/>
        </w:rPr>
        <w:t>Лицензия для ИП</w:t>
      </w:r>
    </w:p>
    <w:p w14:paraId="3CE60C48" w14:textId="77777777" w:rsidR="007605B2" w:rsidRPr="00334A64" w:rsidRDefault="007605B2" w:rsidP="007605B2">
      <w:pPr>
        <w:pStyle w:val="a3"/>
        <w:shd w:val="clear" w:color="auto" w:fill="FFFFFF"/>
        <w:spacing w:before="0" w:beforeAutospacing="0" w:after="450" w:afterAutospacing="0" w:line="390" w:lineRule="atLeast"/>
        <w:jc w:val="both"/>
        <w:rPr>
          <w:color w:val="333333"/>
          <w:sz w:val="28"/>
          <w:szCs w:val="28"/>
        </w:rPr>
      </w:pPr>
      <w:r w:rsidRPr="00334A64">
        <w:rPr>
          <w:color w:val="333333"/>
          <w:sz w:val="28"/>
          <w:szCs w:val="28"/>
        </w:rPr>
        <w:lastRenderedPageBreak/>
        <w:t>Физическим лицам доступны только некоторые лицензируемые виды деятельности: медицинская, фармацевтическая, образовательная, частная детективная, а также автоперевозки пассажиров. </w:t>
      </w:r>
    </w:p>
    <w:p w14:paraId="60720C82" w14:textId="77777777" w:rsidR="007605B2" w:rsidRPr="00334A64" w:rsidRDefault="007605B2" w:rsidP="007605B2">
      <w:pPr>
        <w:pStyle w:val="a3"/>
        <w:shd w:val="clear" w:color="auto" w:fill="FFFFFF"/>
        <w:spacing w:before="0" w:beforeAutospacing="0" w:after="450" w:afterAutospacing="0" w:line="390" w:lineRule="atLeast"/>
        <w:jc w:val="both"/>
        <w:rPr>
          <w:color w:val="333333"/>
          <w:sz w:val="28"/>
          <w:szCs w:val="28"/>
        </w:rPr>
      </w:pPr>
      <w:r w:rsidRPr="00334A64">
        <w:rPr>
          <w:color w:val="333333"/>
          <w:sz w:val="28"/>
          <w:szCs w:val="28"/>
        </w:rPr>
        <w:t>Если вы выбрали одно из этих направлений, то чтобы начать работать, надо оформить и оплатить лицензию. Размер госпошлины за выдачу большинства лицензий указан в статье 333.33 НК РФ и составляет 7 500 рублей. Сюда надо также добавить расходы на выполнение лицензионных требований. Например, для получения образовательной лицензии необходимо разработать собственные программы, подготовить помещение для обучающихся и материально-техническое обеспечение.</w:t>
      </w:r>
    </w:p>
    <w:p w14:paraId="1256B5B7" w14:textId="77777777" w:rsidR="007605B2" w:rsidRPr="00334A64" w:rsidRDefault="007605B2" w:rsidP="007605B2">
      <w:pPr>
        <w:pStyle w:val="2"/>
        <w:shd w:val="clear" w:color="auto" w:fill="FFFFFF"/>
        <w:spacing w:before="900" w:beforeAutospacing="0" w:after="450" w:afterAutospacing="0" w:line="312" w:lineRule="atLeast"/>
        <w:rPr>
          <w:color w:val="333333"/>
          <w:sz w:val="28"/>
          <w:szCs w:val="28"/>
        </w:rPr>
      </w:pPr>
      <w:r w:rsidRPr="00334A64">
        <w:rPr>
          <w:color w:val="333333"/>
          <w:sz w:val="28"/>
          <w:szCs w:val="28"/>
        </w:rPr>
        <w:t>Печать и расчетный счет</w:t>
      </w:r>
    </w:p>
    <w:p w14:paraId="2385E2D5" w14:textId="77777777" w:rsidR="007605B2" w:rsidRPr="00334A64" w:rsidRDefault="007605B2" w:rsidP="00AD6C5C">
      <w:pPr>
        <w:pStyle w:val="a3"/>
        <w:shd w:val="clear" w:color="auto" w:fill="FFFFFF"/>
        <w:spacing w:before="0" w:beforeAutospacing="0" w:after="450" w:afterAutospacing="0" w:line="390" w:lineRule="atLeast"/>
        <w:jc w:val="both"/>
        <w:rPr>
          <w:color w:val="333333"/>
          <w:sz w:val="28"/>
          <w:szCs w:val="28"/>
        </w:rPr>
      </w:pPr>
      <w:r w:rsidRPr="00334A64">
        <w:rPr>
          <w:color w:val="333333"/>
          <w:sz w:val="28"/>
          <w:szCs w:val="28"/>
        </w:rPr>
        <w:t>Два атрибута деловой жизни – печать и расчётный счёт – тоже потребуют затрат. Правда, ни то и ни другое законом не отнесено к обязательным условиям деятельности ИП, но на практике большинство предпринимателей имеют печать и открывают расчётный счёт для безналичных платежей.</w:t>
      </w:r>
    </w:p>
    <w:p w14:paraId="625BC571" w14:textId="77777777" w:rsidR="007605B2" w:rsidRPr="00334A64" w:rsidRDefault="00000000" w:rsidP="00AD6C5C">
      <w:pPr>
        <w:pStyle w:val="a3"/>
        <w:shd w:val="clear" w:color="auto" w:fill="FFFFFF"/>
        <w:spacing w:before="0" w:beforeAutospacing="0" w:after="450" w:afterAutospacing="0" w:line="390" w:lineRule="atLeast"/>
        <w:jc w:val="both"/>
        <w:rPr>
          <w:color w:val="333333"/>
          <w:sz w:val="28"/>
          <w:szCs w:val="28"/>
        </w:rPr>
      </w:pPr>
      <w:hyperlink r:id="rId17" w:tgtFrame="_blank" w:history="1">
        <w:r w:rsidR="007605B2" w:rsidRPr="00334A64">
          <w:rPr>
            <w:rStyle w:val="a4"/>
            <w:color w:val="116FFF"/>
            <w:sz w:val="28"/>
            <w:szCs w:val="28"/>
          </w:rPr>
          <w:t>Печать ИП</w:t>
        </w:r>
      </w:hyperlink>
      <w:r w:rsidR="007605B2" w:rsidRPr="00334A64">
        <w:rPr>
          <w:color w:val="333333"/>
          <w:sz w:val="28"/>
          <w:szCs w:val="28"/>
        </w:rPr>
        <w:t> (которую сейчас всё чаще заменяет </w:t>
      </w:r>
      <w:hyperlink r:id="rId18" w:tgtFrame="_blank" w:history="1">
        <w:r w:rsidR="007605B2" w:rsidRPr="00334A64">
          <w:rPr>
            <w:rStyle w:val="a4"/>
            <w:color w:val="116FFF"/>
            <w:sz w:val="28"/>
            <w:szCs w:val="28"/>
          </w:rPr>
          <w:t>электронная подпись</w:t>
        </w:r>
      </w:hyperlink>
      <w:r w:rsidR="007605B2" w:rsidRPr="00334A64">
        <w:rPr>
          <w:color w:val="333333"/>
          <w:sz w:val="28"/>
          <w:szCs w:val="28"/>
        </w:rPr>
        <w:t>), стоит в самом простом варианте около 500 рублей. Защитную функцию такая печать практически не выполняет, поэтому если вы и решаете её иметь, то заказывайте продвинутую версию с несколькими степенями защиты.</w:t>
      </w:r>
    </w:p>
    <w:p w14:paraId="75B26580" w14:textId="77777777" w:rsidR="007605B2" w:rsidRPr="00334A64" w:rsidRDefault="007605B2" w:rsidP="00AD6C5C">
      <w:pPr>
        <w:pStyle w:val="a3"/>
        <w:shd w:val="clear" w:color="auto" w:fill="FFFFFF"/>
        <w:spacing w:before="0" w:beforeAutospacing="0" w:after="450" w:afterAutospacing="0" w:line="390" w:lineRule="atLeast"/>
        <w:jc w:val="both"/>
        <w:rPr>
          <w:color w:val="333333"/>
          <w:sz w:val="28"/>
          <w:szCs w:val="28"/>
        </w:rPr>
      </w:pPr>
      <w:r w:rsidRPr="00334A64">
        <w:rPr>
          <w:color w:val="333333"/>
          <w:sz w:val="28"/>
          <w:szCs w:val="28"/>
        </w:rPr>
        <w:t xml:space="preserve">Что же касается расчётного счёта, то многие банки предлагают обслуживание ИП на очень выгодных условиях. Несколько сотен рублей в месяц за возможность проводить безналичные расчёты, не выходя из дома, </w:t>
      </w:r>
      <w:proofErr w:type="gramStart"/>
      <w:r w:rsidRPr="00334A64">
        <w:rPr>
          <w:color w:val="333333"/>
          <w:sz w:val="28"/>
          <w:szCs w:val="28"/>
        </w:rPr>
        <w:t>- это</w:t>
      </w:r>
      <w:proofErr w:type="gramEnd"/>
      <w:r w:rsidRPr="00334A64">
        <w:rPr>
          <w:color w:val="333333"/>
          <w:sz w:val="28"/>
          <w:szCs w:val="28"/>
        </w:rPr>
        <w:t xml:space="preserve"> совсем небольшая цена. Если вы считаете, что можете пользоваться в бизнесе картой физического лица, то рекомендуем </w:t>
      </w:r>
      <w:hyperlink r:id="rId19" w:history="1">
        <w:r w:rsidRPr="00334A64">
          <w:rPr>
            <w:rStyle w:val="a4"/>
            <w:color w:val="116FFF"/>
            <w:sz w:val="28"/>
            <w:szCs w:val="28"/>
          </w:rPr>
          <w:t>узнать о рисках</w:t>
        </w:r>
      </w:hyperlink>
      <w:r w:rsidRPr="00334A64">
        <w:rPr>
          <w:color w:val="333333"/>
          <w:sz w:val="28"/>
          <w:szCs w:val="28"/>
        </w:rPr>
        <w:t> этого варианта</w:t>
      </w:r>
      <w:r w:rsidRPr="00334A64">
        <w:rPr>
          <w:rStyle w:val="a5"/>
          <w:color w:val="333333"/>
          <w:sz w:val="28"/>
          <w:szCs w:val="28"/>
        </w:rPr>
        <w:t>.</w:t>
      </w:r>
    </w:p>
    <w:p w14:paraId="57ECDD74" w14:textId="77777777" w:rsidR="007605B2" w:rsidRPr="00334A64" w:rsidRDefault="007605B2" w:rsidP="007605B2">
      <w:pPr>
        <w:pStyle w:val="2"/>
        <w:shd w:val="clear" w:color="auto" w:fill="FFFFFF"/>
        <w:spacing w:before="900" w:beforeAutospacing="0" w:after="450" w:afterAutospacing="0" w:line="312" w:lineRule="atLeast"/>
        <w:rPr>
          <w:color w:val="333333"/>
          <w:sz w:val="28"/>
          <w:szCs w:val="28"/>
        </w:rPr>
      </w:pPr>
      <w:r w:rsidRPr="00334A64">
        <w:rPr>
          <w:color w:val="333333"/>
          <w:sz w:val="28"/>
          <w:szCs w:val="28"/>
        </w:rPr>
        <w:t>За что ещё должен платить предприниматель при открытии бизнеса</w:t>
      </w:r>
    </w:p>
    <w:p w14:paraId="34F89205" w14:textId="77777777" w:rsidR="007605B2" w:rsidRPr="00334A64" w:rsidRDefault="007605B2" w:rsidP="00AD6C5C">
      <w:pPr>
        <w:pStyle w:val="a3"/>
        <w:shd w:val="clear" w:color="auto" w:fill="FFFFFF"/>
        <w:spacing w:before="0" w:beforeAutospacing="0" w:after="450" w:afterAutospacing="0" w:line="390" w:lineRule="atLeast"/>
        <w:jc w:val="both"/>
        <w:rPr>
          <w:color w:val="333333"/>
          <w:sz w:val="28"/>
          <w:szCs w:val="28"/>
        </w:rPr>
      </w:pPr>
      <w:r w:rsidRPr="00334A64">
        <w:rPr>
          <w:color w:val="333333"/>
          <w:sz w:val="28"/>
          <w:szCs w:val="28"/>
        </w:rPr>
        <w:t>Речь идёт о </w:t>
      </w:r>
      <w:hyperlink r:id="rId20" w:tgtFrame="_blank" w:history="1">
        <w:r w:rsidRPr="00334A64">
          <w:rPr>
            <w:rStyle w:val="a4"/>
            <w:color w:val="116FFF"/>
            <w:sz w:val="28"/>
            <w:szCs w:val="28"/>
          </w:rPr>
          <w:t>страховых взносах</w:t>
        </w:r>
      </w:hyperlink>
      <w:r w:rsidRPr="00334A64">
        <w:rPr>
          <w:color w:val="333333"/>
          <w:sz w:val="28"/>
          <w:szCs w:val="28"/>
        </w:rPr>
        <w:t> за себя, которые надо обязательно перечислять весь период регистрации в качестве индивидуального предпринимателя. Эти расходы можно назвать косвенными, потому что они не относятся к самой регистрационной процедуре.</w:t>
      </w:r>
    </w:p>
    <w:p w14:paraId="3F068C5A" w14:textId="6D56168C" w:rsidR="007605B2" w:rsidRDefault="007605B2" w:rsidP="00AD6C5C">
      <w:pPr>
        <w:pStyle w:val="a3"/>
        <w:shd w:val="clear" w:color="auto" w:fill="FFFFFF"/>
        <w:spacing w:before="0" w:beforeAutospacing="0" w:after="450" w:afterAutospacing="0" w:line="390" w:lineRule="atLeast"/>
        <w:jc w:val="both"/>
        <w:rPr>
          <w:rStyle w:val="a5"/>
          <w:color w:val="333333"/>
          <w:sz w:val="28"/>
          <w:szCs w:val="28"/>
        </w:rPr>
      </w:pPr>
      <w:r w:rsidRPr="00334A64">
        <w:rPr>
          <w:color w:val="333333"/>
          <w:sz w:val="28"/>
          <w:szCs w:val="28"/>
        </w:rPr>
        <w:lastRenderedPageBreak/>
        <w:t xml:space="preserve">И всё же знать о них надо до того, как зарегистрировать ИП, потому что это достаточно существенные суммы. Минимальный размер страховых взносов за себя в 2022 году составляет 43 </w:t>
      </w:r>
      <w:proofErr w:type="gramStart"/>
      <w:r w:rsidRPr="00334A64">
        <w:rPr>
          <w:color w:val="333333"/>
          <w:sz w:val="28"/>
          <w:szCs w:val="28"/>
        </w:rPr>
        <w:t>211  рублей</w:t>
      </w:r>
      <w:proofErr w:type="gramEnd"/>
      <w:r w:rsidRPr="00334A64">
        <w:rPr>
          <w:color w:val="333333"/>
          <w:sz w:val="28"/>
          <w:szCs w:val="28"/>
        </w:rPr>
        <w:t>. Начисление взносов начинается с первого же дня регистрации в ИФНС и прекращается только при снятии предпринимателя с учёта. Учитывая, что бизнес в первое время доход ещё не приносит, эту сумму тоже стоит закладывать в стартовые затраты</w:t>
      </w:r>
      <w:r w:rsidRPr="00334A64">
        <w:rPr>
          <w:rStyle w:val="a5"/>
          <w:color w:val="333333"/>
          <w:sz w:val="28"/>
          <w:szCs w:val="28"/>
        </w:rPr>
        <w:t>.</w:t>
      </w:r>
    </w:p>
    <w:p w14:paraId="4D9F24B0" w14:textId="77777777" w:rsidR="000B1F99" w:rsidRPr="000B1F99" w:rsidRDefault="000B1F99" w:rsidP="00AD6C5C">
      <w:pPr>
        <w:shd w:val="clear" w:color="auto" w:fill="FFFFFF"/>
        <w:spacing w:after="0" w:line="450" w:lineRule="atLeast"/>
        <w:jc w:val="both"/>
        <w:textAlignment w:val="baseline"/>
        <w:rPr>
          <w:rFonts w:ascii="var(--serif-font)" w:eastAsia="Times New Roman" w:hAnsi="var(--serif-font)" w:cs="Times New Roman"/>
          <w:color w:val="000000"/>
          <w:sz w:val="28"/>
          <w:szCs w:val="28"/>
          <w:lang w:eastAsia="ru-RU"/>
        </w:rPr>
      </w:pPr>
      <w:r w:rsidRPr="000B1F99">
        <w:rPr>
          <w:rFonts w:ascii="var(--grotesque-font)" w:eastAsia="Times New Roman" w:hAnsi="var(--grotesque-font)" w:cs="Times New Roman"/>
          <w:b/>
          <w:bCs/>
          <w:color w:val="000000"/>
          <w:sz w:val="28"/>
          <w:szCs w:val="28"/>
          <w:bdr w:val="none" w:sz="0" w:space="0" w:color="auto" w:frame="1"/>
          <w:lang w:eastAsia="ru-RU"/>
        </w:rPr>
        <w:t>Если я зарегистрировался как ИП в конце года, нужно ли отчитываться?</w:t>
      </w:r>
      <w:r w:rsidRPr="000B1F99">
        <w:rPr>
          <w:rFonts w:ascii="var(--serif-font)" w:eastAsia="Times New Roman" w:hAnsi="var(--serif-font)" w:cs="Times New Roman"/>
          <w:color w:val="000000"/>
          <w:sz w:val="28"/>
          <w:szCs w:val="28"/>
          <w:lang w:eastAsia="ru-RU"/>
        </w:rPr>
        <w:t> Отчитаться придется в любом случае. Если за год ничего не заработали, нужно сдать нулевую декларацию и заплатить страховые взносы.</w:t>
      </w:r>
    </w:p>
    <w:p w14:paraId="10407B82" w14:textId="77777777" w:rsidR="000B1F99" w:rsidRPr="000B1F99" w:rsidRDefault="000B1F99" w:rsidP="00AD6C5C">
      <w:pPr>
        <w:shd w:val="clear" w:color="auto" w:fill="FFFFFF"/>
        <w:spacing w:after="0" w:line="450" w:lineRule="atLeast"/>
        <w:jc w:val="both"/>
        <w:textAlignment w:val="baseline"/>
        <w:rPr>
          <w:rFonts w:ascii="var(--serif-font)" w:eastAsia="Times New Roman" w:hAnsi="var(--serif-font)" w:cs="Times New Roman"/>
          <w:color w:val="000000"/>
          <w:sz w:val="28"/>
          <w:szCs w:val="28"/>
          <w:lang w:eastAsia="ru-RU"/>
        </w:rPr>
      </w:pPr>
      <w:r w:rsidRPr="000B1F99">
        <w:rPr>
          <w:rFonts w:ascii="var(--grotesque-font)" w:eastAsia="Times New Roman" w:hAnsi="var(--grotesque-font)" w:cs="Times New Roman"/>
          <w:b/>
          <w:bCs/>
          <w:color w:val="000000"/>
          <w:sz w:val="28"/>
          <w:szCs w:val="28"/>
          <w:bdr w:val="none" w:sz="0" w:space="0" w:color="auto" w:frame="1"/>
          <w:lang w:eastAsia="ru-RU"/>
        </w:rPr>
        <w:t>Нужно ли оформлять самому себе трудовую книжку и платить зарплату?</w:t>
      </w:r>
      <w:r w:rsidRPr="000B1F99">
        <w:rPr>
          <w:rFonts w:ascii="var(--serif-font)" w:eastAsia="Times New Roman" w:hAnsi="var(--serif-font)" w:cs="Times New Roman"/>
          <w:color w:val="000000"/>
          <w:sz w:val="28"/>
          <w:szCs w:val="28"/>
          <w:lang w:eastAsia="ru-RU"/>
        </w:rPr>
        <w:t> Нет, не нужно.</w:t>
      </w:r>
    </w:p>
    <w:p w14:paraId="14CEDEE7" w14:textId="77777777" w:rsidR="000B1F99" w:rsidRPr="000B1F99" w:rsidRDefault="000B1F99" w:rsidP="00AD6C5C">
      <w:pPr>
        <w:shd w:val="clear" w:color="auto" w:fill="FFFFFF"/>
        <w:spacing w:after="0" w:line="450" w:lineRule="atLeast"/>
        <w:jc w:val="both"/>
        <w:textAlignment w:val="baseline"/>
        <w:rPr>
          <w:rFonts w:ascii="var(--serif-font)" w:eastAsia="Times New Roman" w:hAnsi="var(--serif-font)" w:cs="Times New Roman"/>
          <w:color w:val="000000"/>
          <w:sz w:val="28"/>
          <w:szCs w:val="28"/>
          <w:lang w:eastAsia="ru-RU"/>
        </w:rPr>
      </w:pPr>
      <w:r w:rsidRPr="000B1F99">
        <w:rPr>
          <w:rFonts w:ascii="var(--grotesque-font)" w:eastAsia="Times New Roman" w:hAnsi="var(--grotesque-font)" w:cs="Times New Roman"/>
          <w:b/>
          <w:bCs/>
          <w:color w:val="000000"/>
          <w:sz w:val="28"/>
          <w:szCs w:val="28"/>
          <w:bdr w:val="none" w:sz="0" w:space="0" w:color="auto" w:frame="1"/>
          <w:lang w:eastAsia="ru-RU"/>
        </w:rPr>
        <w:t>Нужно ли сообщить в налоговую, если поменял паспорт?</w:t>
      </w:r>
      <w:r w:rsidRPr="000B1F99">
        <w:rPr>
          <w:rFonts w:ascii="var(--serif-font)" w:eastAsia="Times New Roman" w:hAnsi="var(--serif-font)" w:cs="Times New Roman"/>
          <w:color w:val="000000"/>
          <w:sz w:val="28"/>
          <w:szCs w:val="28"/>
          <w:lang w:eastAsia="ru-RU"/>
        </w:rPr>
        <w:t> Нет. Территориальный орган МВД — паспортный стол — сам передаст информацию в налоговую.</w:t>
      </w:r>
    </w:p>
    <w:p w14:paraId="1AABD88C" w14:textId="77777777" w:rsidR="000B1F99" w:rsidRPr="000B1F99" w:rsidRDefault="000B1F99" w:rsidP="00AD6C5C">
      <w:pPr>
        <w:pStyle w:val="a3"/>
        <w:shd w:val="clear" w:color="auto" w:fill="FFFFFF"/>
        <w:spacing w:before="0" w:beforeAutospacing="0" w:after="450" w:afterAutospacing="0" w:line="390" w:lineRule="atLeast"/>
        <w:jc w:val="both"/>
        <w:rPr>
          <w:color w:val="333333"/>
          <w:sz w:val="28"/>
          <w:szCs w:val="28"/>
        </w:rPr>
      </w:pPr>
    </w:p>
    <w:p w14:paraId="33C1D3BB" w14:textId="77777777" w:rsidR="00BD2BD9" w:rsidRDefault="00BD2BD9" w:rsidP="00AD6C5C">
      <w:pPr>
        <w:jc w:val="both"/>
      </w:pPr>
    </w:p>
    <w:sectPr w:rsidR="00BD2BD9" w:rsidSect="007605B2">
      <w:pgSz w:w="11906" w:h="16838"/>
      <w:pgMar w:top="567" w:right="680"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var(--grotesque-font)">
    <w:altName w:val="Cambria"/>
    <w:panose1 w:val="00000000000000000000"/>
    <w:charset w:val="00"/>
    <w:family w:val="roman"/>
    <w:notTrueType/>
    <w:pitch w:val="default"/>
  </w:font>
  <w:font w:name="var(--serif-font)">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8197C"/>
    <w:multiLevelType w:val="multilevel"/>
    <w:tmpl w:val="BAB43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8824E5"/>
    <w:multiLevelType w:val="multilevel"/>
    <w:tmpl w:val="51FA4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E582069"/>
    <w:multiLevelType w:val="multilevel"/>
    <w:tmpl w:val="36748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FA95F6A"/>
    <w:multiLevelType w:val="hybridMultilevel"/>
    <w:tmpl w:val="678268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378365D"/>
    <w:multiLevelType w:val="multilevel"/>
    <w:tmpl w:val="B6489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34377643">
    <w:abstractNumId w:val="4"/>
  </w:num>
  <w:num w:numId="2" w16cid:durableId="49036344">
    <w:abstractNumId w:val="1"/>
  </w:num>
  <w:num w:numId="3" w16cid:durableId="1664163612">
    <w:abstractNumId w:val="0"/>
  </w:num>
  <w:num w:numId="4" w16cid:durableId="782573335">
    <w:abstractNumId w:val="3"/>
  </w:num>
  <w:num w:numId="5" w16cid:durableId="12750883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3D9"/>
    <w:rsid w:val="000B1F99"/>
    <w:rsid w:val="007605B2"/>
    <w:rsid w:val="00AD6C5C"/>
    <w:rsid w:val="00B340A8"/>
    <w:rsid w:val="00BD2BD9"/>
    <w:rsid w:val="00E433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95AC5"/>
  <w15:chartTrackingRefBased/>
  <w15:docId w15:val="{23E83CFE-3548-42D7-83A8-36F763E31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05B2"/>
  </w:style>
  <w:style w:type="paragraph" w:styleId="2">
    <w:name w:val="heading 2"/>
    <w:basedOn w:val="a"/>
    <w:link w:val="20"/>
    <w:uiPriority w:val="9"/>
    <w:qFormat/>
    <w:rsid w:val="007605B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605B2"/>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7605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605B2"/>
    <w:rPr>
      <w:color w:val="0000FF"/>
      <w:u w:val="single"/>
    </w:rPr>
  </w:style>
  <w:style w:type="character" w:styleId="a5">
    <w:name w:val="Emphasis"/>
    <w:basedOn w:val="a0"/>
    <w:uiPriority w:val="20"/>
    <w:qFormat/>
    <w:rsid w:val="007605B2"/>
    <w:rPr>
      <w:i/>
      <w:iCs/>
    </w:rPr>
  </w:style>
  <w:style w:type="paragraph" w:styleId="a6">
    <w:name w:val="List Paragraph"/>
    <w:basedOn w:val="a"/>
    <w:uiPriority w:val="34"/>
    <w:qFormat/>
    <w:rsid w:val="007605B2"/>
    <w:pPr>
      <w:ind w:left="720"/>
      <w:contextualSpacing/>
    </w:pPr>
  </w:style>
  <w:style w:type="paragraph" w:styleId="a7">
    <w:name w:val="No Spacing"/>
    <w:uiPriority w:val="1"/>
    <w:qFormat/>
    <w:rsid w:val="007605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rvice.nalog.ru/addrno.do" TargetMode="External"/><Relationship Id="rId13" Type="http://schemas.openxmlformats.org/officeDocument/2006/relationships/hyperlink" Target="https://service.nalog.ru/addrno.do" TargetMode="External"/><Relationship Id="rId18" Type="http://schemas.openxmlformats.org/officeDocument/2006/relationships/hyperlink" Target="https://www.regberry.ru/malyy-biznes/elektronnaya-podpi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regberry.ru/registraciya-ip/otkaz-v-gosudarstvennoy-registracii-individualnogo-predprinimatelya" TargetMode="External"/><Relationship Id="rId12" Type="http://schemas.openxmlformats.org/officeDocument/2006/relationships/hyperlink" Target="https://www.regberry.ru/registraciya-ip/mozhet-li-inostrannyy-grazhdanin-otkryt-ip-v-rossii" TargetMode="External"/><Relationship Id="rId17" Type="http://schemas.openxmlformats.org/officeDocument/2006/relationships/hyperlink" Target="https://www.regberry.ru/registraciya-ip/pechat-dlya-ip" TargetMode="External"/><Relationship Id="rId2" Type="http://schemas.openxmlformats.org/officeDocument/2006/relationships/styles" Target="styles.xml"/><Relationship Id="rId16" Type="http://schemas.openxmlformats.org/officeDocument/2006/relationships/hyperlink" Target="https://www.regberry.ru/registraciya-ip/obrazcy-dokumentov/forma-r21001-zapolnenie" TargetMode="External"/><Relationship Id="rId20" Type="http://schemas.openxmlformats.org/officeDocument/2006/relationships/hyperlink" Target="https://www.regberry.ru/nalogooblozhenie/vznosy-ip" TargetMode="External"/><Relationship Id="rId1" Type="http://schemas.openxmlformats.org/officeDocument/2006/relationships/numbering" Target="numbering.xml"/><Relationship Id="rId6" Type="http://schemas.openxmlformats.org/officeDocument/2006/relationships/hyperlink" Target="https://www.regberry.ru/registraciya-ip/obrazcy-dokumentov/forma-r21001-zapolnenie" TargetMode="External"/><Relationship Id="rId11" Type="http://schemas.openxmlformats.org/officeDocument/2006/relationships/hyperlink" Target="https://www.regberry.ru/nalogooblozhenie/usn" TargetMode="External"/><Relationship Id="rId5" Type="http://schemas.openxmlformats.org/officeDocument/2006/relationships/hyperlink" Target="https://www.regberry.ru/registraciya-ip/kak-podobrat-kody-okved-2016-s-rasshifrovkoy-dlya-ip" TargetMode="External"/><Relationship Id="rId15" Type="http://schemas.openxmlformats.org/officeDocument/2006/relationships/hyperlink" Target="https://www.regberry.ru/news/pri-povtornoy-podache-dokumentov-na-registraciyu-poshlinu-platit-ne-nado" TargetMode="External"/><Relationship Id="rId10" Type="http://schemas.openxmlformats.org/officeDocument/2006/relationships/hyperlink" Target="https://www.regberry.ru/nalogooblozhenie/nalogooblozhenie-dlya-ip-v-2016-godu" TargetMode="External"/><Relationship Id="rId19" Type="http://schemas.openxmlformats.org/officeDocument/2006/relationships/hyperlink" Target="https://www.regberry.ru/malyy-biznes/lichnyj-schet-ip-vmesto-raschetnogo" TargetMode="External"/><Relationship Id="rId4" Type="http://schemas.openxmlformats.org/officeDocument/2006/relationships/webSettings" Target="webSettings.xml"/><Relationship Id="rId9" Type="http://schemas.openxmlformats.org/officeDocument/2006/relationships/hyperlink" Target="https://service.nalog.ru/gp2.do" TargetMode="External"/><Relationship Id="rId14" Type="http://schemas.openxmlformats.org/officeDocument/2006/relationships/hyperlink" Target="https://www.regberry.ru/registraciya-ip/dokumenty-ip-posle-registratsii"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1799</Words>
  <Characters>10256</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Администрация</dc:creator>
  <cp:keywords/>
  <dc:description/>
  <cp:lastModifiedBy>Администрация</cp:lastModifiedBy>
  <cp:revision>5</cp:revision>
  <dcterms:created xsi:type="dcterms:W3CDTF">2022-07-11T08:53:00Z</dcterms:created>
  <dcterms:modified xsi:type="dcterms:W3CDTF">2022-07-19T11:20:00Z</dcterms:modified>
</cp:coreProperties>
</file>