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8ECA4" w14:textId="77777777" w:rsidR="005F12D0" w:rsidRDefault="005F12D0" w:rsidP="005F12D0">
      <w:pPr>
        <w:pStyle w:val="ac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«Приложение № 1 </w:t>
      </w:r>
    </w:p>
    <w:p w14:paraId="330B4E6F" w14:textId="77777777" w:rsidR="005F12D0" w:rsidRDefault="005F12D0" w:rsidP="005F12D0">
      <w:pPr>
        <w:pStyle w:val="ac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постановлению </w:t>
      </w:r>
    </w:p>
    <w:p w14:paraId="53CCBFBB" w14:textId="77777777" w:rsidR="005F12D0" w:rsidRDefault="005F12D0" w:rsidP="005F12D0">
      <w:pPr>
        <w:pStyle w:val="ac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Администрации муниципального образования </w:t>
      </w:r>
    </w:p>
    <w:p w14:paraId="70E446BE" w14:textId="77777777" w:rsidR="005F12D0" w:rsidRDefault="005F12D0" w:rsidP="005F12D0">
      <w:pPr>
        <w:pStyle w:val="ac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«Муниципальный округ Красногорский район</w:t>
      </w:r>
    </w:p>
    <w:p w14:paraId="007AD0C0" w14:textId="77777777" w:rsidR="005F12D0" w:rsidRDefault="005F12D0" w:rsidP="005F12D0">
      <w:pPr>
        <w:pStyle w:val="ac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Удмуртской Республики»</w:t>
      </w:r>
    </w:p>
    <w:p w14:paraId="02A7149E" w14:textId="7F6CE8BF" w:rsidR="005F12D0" w:rsidRDefault="005F12D0" w:rsidP="005F12D0">
      <w:pPr>
        <w:pStyle w:val="ac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«</w:t>
      </w:r>
      <w:r w:rsidR="00941665">
        <w:rPr>
          <w:rFonts w:ascii="Times New Roman" w:hAnsi="Times New Roman" w:cs="Times New Roman"/>
          <w:lang w:val="en-US"/>
        </w:rPr>
        <w:t>22</w:t>
      </w:r>
      <w:r>
        <w:rPr>
          <w:rFonts w:ascii="Times New Roman" w:hAnsi="Times New Roman" w:cs="Times New Roman"/>
        </w:rPr>
        <w:t xml:space="preserve">» </w:t>
      </w:r>
      <w:r w:rsidR="00941665">
        <w:rPr>
          <w:rFonts w:ascii="Times New Roman" w:hAnsi="Times New Roman" w:cs="Times New Roman"/>
        </w:rPr>
        <w:t xml:space="preserve">июля </w:t>
      </w:r>
      <w:r>
        <w:rPr>
          <w:rFonts w:ascii="Times New Roman" w:hAnsi="Times New Roman" w:cs="Times New Roman"/>
        </w:rPr>
        <w:t>202</w:t>
      </w:r>
      <w:r w:rsidR="00E52C36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г. №</w:t>
      </w:r>
      <w:r w:rsidR="00941665">
        <w:rPr>
          <w:rFonts w:ascii="Times New Roman" w:hAnsi="Times New Roman" w:cs="Times New Roman"/>
        </w:rPr>
        <w:t>467</w:t>
      </w:r>
      <w:r>
        <w:rPr>
          <w:rFonts w:ascii="Times New Roman" w:hAnsi="Times New Roman" w:cs="Times New Roman"/>
        </w:rPr>
        <w:t xml:space="preserve"> </w:t>
      </w:r>
    </w:p>
    <w:p w14:paraId="5ECEB416" w14:textId="77777777" w:rsidR="005F12D0" w:rsidRDefault="005F12D0" w:rsidP="005F12D0">
      <w:pPr>
        <w:pStyle w:val="ac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3ADF884B" w14:textId="77777777" w:rsidR="005F12D0" w:rsidRDefault="005F12D0" w:rsidP="005F12D0">
      <w:pPr>
        <w:ind w:firstLine="550"/>
        <w:jc w:val="right"/>
        <w:rPr>
          <w:sz w:val="28"/>
          <w:szCs w:val="28"/>
        </w:rPr>
      </w:pPr>
    </w:p>
    <w:p w14:paraId="2C7C7DBD" w14:textId="77777777" w:rsidR="005F12D0" w:rsidRDefault="005F12D0" w:rsidP="005F12D0">
      <w:pPr>
        <w:ind w:firstLine="550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Муниципальная программа «БЕЗОПАСНЫЙ ТРУД» в муниципальном образовании «Муниципальный округ Красногорский район Удмуртской Республики» на 2015-2028 годы  </w:t>
      </w:r>
    </w:p>
    <w:p w14:paraId="3EF082FE" w14:textId="77777777" w:rsidR="005F12D0" w:rsidRDefault="005F12D0" w:rsidP="005F12D0">
      <w:pPr>
        <w:ind w:firstLine="550"/>
        <w:jc w:val="center"/>
        <w:rPr>
          <w:b/>
          <w:sz w:val="28"/>
          <w:szCs w:val="28"/>
        </w:rPr>
      </w:pPr>
    </w:p>
    <w:p w14:paraId="65E628DB" w14:textId="77777777" w:rsidR="00E52C36" w:rsidRDefault="00E52C36" w:rsidP="00E52C36">
      <w:pPr>
        <w:pStyle w:val="a7"/>
        <w:numPr>
          <w:ilvl w:val="0"/>
          <w:numId w:val="2"/>
        </w:numPr>
        <w:spacing w:after="0" w:line="240" w:lineRule="auto"/>
        <w:ind w:left="0" w:firstLine="55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Паспорт</w:t>
      </w:r>
    </w:p>
    <w:p w14:paraId="49BA593C" w14:textId="77777777" w:rsidR="00E52C36" w:rsidRDefault="00E52C36" w:rsidP="00E52C36">
      <w:pPr>
        <w:pStyle w:val="a7"/>
        <w:spacing w:after="0" w:line="240" w:lineRule="auto"/>
        <w:ind w:left="0" w:firstLine="55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Муниципальной программы</w:t>
      </w:r>
    </w:p>
    <w:p w14:paraId="0CFE406C" w14:textId="77777777" w:rsidR="00E52C36" w:rsidRDefault="00E52C36" w:rsidP="00E52C36">
      <w:pPr>
        <w:pStyle w:val="a7"/>
        <w:spacing w:after="0" w:line="240" w:lineRule="auto"/>
        <w:ind w:left="0" w:firstLine="55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«Безопасный труд» в муниципальном образовании «Муниципальный округ Красногорский район Удмуртской Республики» на 2015-2029 годы</w:t>
      </w:r>
    </w:p>
    <w:p w14:paraId="10FA18BF" w14:textId="77777777" w:rsidR="00E52C36" w:rsidRDefault="00E52C36" w:rsidP="00E52C36">
      <w:pPr>
        <w:pStyle w:val="a7"/>
        <w:spacing w:after="0" w:line="240" w:lineRule="auto"/>
        <w:ind w:left="0" w:firstLine="55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3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11"/>
        <w:gridCol w:w="7819"/>
      </w:tblGrid>
      <w:tr w:rsidR="00E52C36" w14:paraId="038A6E31" w14:textId="77777777" w:rsidTr="00453F15">
        <w:tc>
          <w:tcPr>
            <w:tcW w:w="2211" w:type="dxa"/>
          </w:tcPr>
          <w:p w14:paraId="659422FD" w14:textId="77777777" w:rsidR="00E52C36" w:rsidRDefault="00E52C36" w:rsidP="00453F15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7819" w:type="dxa"/>
          </w:tcPr>
          <w:p w14:paraId="7F0F284F" w14:textId="77777777" w:rsidR="00E52C36" w:rsidRDefault="00E52C36" w:rsidP="00453F15">
            <w:pPr>
              <w:pStyle w:val="a7"/>
              <w:spacing w:after="0" w:line="240" w:lineRule="auto"/>
              <w:ind w:left="0" w:firstLine="5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 «Безопасный труд» в муниципальном образовании «Муниципальный округ Красногорский район Удмуртской Республики» на 2015-2028 год (далее Программа)</w:t>
            </w:r>
          </w:p>
        </w:tc>
      </w:tr>
      <w:tr w:rsidR="00E52C36" w14:paraId="74586994" w14:textId="77777777" w:rsidTr="00453F15">
        <w:tc>
          <w:tcPr>
            <w:tcW w:w="2211" w:type="dxa"/>
            <w:vAlign w:val="center"/>
          </w:tcPr>
          <w:p w14:paraId="70B1FB48" w14:textId="77777777" w:rsidR="00E52C36" w:rsidRDefault="00E52C36" w:rsidP="00453F15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Основание для разработки Программы</w:t>
            </w:r>
          </w:p>
        </w:tc>
        <w:tc>
          <w:tcPr>
            <w:tcW w:w="7819" w:type="dxa"/>
          </w:tcPr>
          <w:p w14:paraId="7701DCCF" w14:textId="77777777" w:rsidR="00E52C36" w:rsidRDefault="00E52C36" w:rsidP="00453F15">
            <w:pPr>
              <w:pStyle w:val="a7"/>
              <w:spacing w:after="0" w:line="240" w:lineRule="auto"/>
              <w:ind w:left="0" w:firstLine="5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Ст.179 Бюджетного кодекса РФ </w:t>
            </w:r>
          </w:p>
          <w:p w14:paraId="1D80E185" w14:textId="77777777" w:rsidR="00E52C36" w:rsidRDefault="00E52C36" w:rsidP="00453F15">
            <w:pPr>
              <w:pStyle w:val="a7"/>
              <w:spacing w:after="0" w:line="240" w:lineRule="auto"/>
              <w:ind w:left="0" w:firstLine="5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2C36" w14:paraId="26398A95" w14:textId="77777777" w:rsidTr="00453F15">
        <w:tc>
          <w:tcPr>
            <w:tcW w:w="2211" w:type="dxa"/>
          </w:tcPr>
          <w:p w14:paraId="7ED750CB" w14:textId="77777777" w:rsidR="00E52C36" w:rsidRDefault="00E52C36" w:rsidP="00453F15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Заказчик Программы</w:t>
            </w:r>
          </w:p>
        </w:tc>
        <w:tc>
          <w:tcPr>
            <w:tcW w:w="7819" w:type="dxa"/>
            <w:vAlign w:val="center"/>
          </w:tcPr>
          <w:p w14:paraId="254369AB" w14:textId="77777777" w:rsidR="00E52C36" w:rsidRDefault="00E52C36" w:rsidP="00453F15">
            <w:pPr>
              <w:pStyle w:val="a7"/>
              <w:spacing w:after="0" w:line="240" w:lineRule="auto"/>
              <w:ind w:left="0" w:firstLine="5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муниципального образования «Муниципальный округ Красногорский район Удмуртской Республики»</w:t>
            </w:r>
          </w:p>
        </w:tc>
      </w:tr>
      <w:tr w:rsidR="00E52C36" w14:paraId="252A4F41" w14:textId="77777777" w:rsidTr="00453F15">
        <w:tc>
          <w:tcPr>
            <w:tcW w:w="2211" w:type="dxa"/>
          </w:tcPr>
          <w:p w14:paraId="08863838" w14:textId="77777777" w:rsidR="00E52C36" w:rsidRDefault="00E52C36" w:rsidP="00453F15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Координатор программы </w:t>
            </w:r>
          </w:p>
        </w:tc>
        <w:tc>
          <w:tcPr>
            <w:tcW w:w="7819" w:type="dxa"/>
            <w:vAlign w:val="center"/>
          </w:tcPr>
          <w:p w14:paraId="202777C4" w14:textId="77777777" w:rsidR="00E52C36" w:rsidRDefault="00E52C36" w:rsidP="00453F15">
            <w:pPr>
              <w:pStyle w:val="a7"/>
              <w:spacing w:after="0" w:line="240" w:lineRule="auto"/>
              <w:ind w:left="0" w:firstLine="5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по вопросам строительства, ЖКХ и имущественных отношений муниципального образования «Муниципальный округ Красногорский район Удмуртской Республики»</w:t>
            </w:r>
          </w:p>
        </w:tc>
      </w:tr>
      <w:tr w:rsidR="00E52C36" w14:paraId="105D4443" w14:textId="77777777" w:rsidTr="00453F15">
        <w:tc>
          <w:tcPr>
            <w:tcW w:w="2211" w:type="dxa"/>
          </w:tcPr>
          <w:p w14:paraId="632F3B2A" w14:textId="77777777" w:rsidR="00E52C36" w:rsidRDefault="00E52C36" w:rsidP="00453F15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7819" w:type="dxa"/>
            <w:vAlign w:val="center"/>
          </w:tcPr>
          <w:p w14:paraId="25FDB032" w14:textId="77777777" w:rsidR="00E52C36" w:rsidRDefault="00E52C36" w:rsidP="00453F15">
            <w:pPr>
              <w:pStyle w:val="a7"/>
              <w:spacing w:after="0" w:line="240" w:lineRule="auto"/>
              <w:ind w:left="0" w:firstLine="5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ГО, ЧС, защиты информации и мобилизационной работы Администрации муниципального образования «Муниципальный округ Красногорский район Удмуртской Республики»</w:t>
            </w:r>
          </w:p>
        </w:tc>
      </w:tr>
      <w:tr w:rsidR="00E52C36" w14:paraId="482BC17B" w14:textId="77777777" w:rsidTr="00453F15">
        <w:tc>
          <w:tcPr>
            <w:tcW w:w="2211" w:type="dxa"/>
            <w:vAlign w:val="center"/>
          </w:tcPr>
          <w:p w14:paraId="65106680" w14:textId="77777777" w:rsidR="00E52C36" w:rsidRDefault="00E52C36" w:rsidP="00453F15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Исполнители Программы</w:t>
            </w:r>
          </w:p>
        </w:tc>
        <w:tc>
          <w:tcPr>
            <w:tcW w:w="7819" w:type="dxa"/>
          </w:tcPr>
          <w:p w14:paraId="41392420" w14:textId="77777777" w:rsidR="00E52C36" w:rsidRDefault="00E52C36" w:rsidP="00453F15">
            <w:pPr>
              <w:pStyle w:val="a7"/>
              <w:spacing w:after="0" w:line="240" w:lineRule="auto"/>
              <w:ind w:left="0" w:firstLine="5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муниципального образования «Муниципальный округ Красногорский район Удмуртской Республики», предприятия и организации муниципального образования «Муниципальный округ Красногорский район Удмуртской Республики».</w:t>
            </w:r>
          </w:p>
        </w:tc>
      </w:tr>
      <w:tr w:rsidR="00E52C36" w14:paraId="7B3F9E54" w14:textId="77777777" w:rsidTr="00453F15">
        <w:tc>
          <w:tcPr>
            <w:tcW w:w="2211" w:type="dxa"/>
            <w:vAlign w:val="center"/>
          </w:tcPr>
          <w:p w14:paraId="51AA6E10" w14:textId="77777777" w:rsidR="00E52C36" w:rsidRDefault="00E52C36" w:rsidP="00453F15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цели Программы</w:t>
            </w:r>
          </w:p>
        </w:tc>
        <w:tc>
          <w:tcPr>
            <w:tcW w:w="7819" w:type="dxa"/>
          </w:tcPr>
          <w:p w14:paraId="124D489D" w14:textId="77777777" w:rsidR="00E52C36" w:rsidRDefault="00E52C36" w:rsidP="00453F15">
            <w:pPr>
              <w:pStyle w:val="a7"/>
              <w:spacing w:after="0" w:line="240" w:lineRule="auto"/>
              <w:ind w:left="0" w:firstLine="5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-сохранение жизни и здоровья работников предприятий района в процессе трудовой деятельности;</w:t>
            </w:r>
          </w:p>
          <w:p w14:paraId="39E7589F" w14:textId="77777777" w:rsidR="00E52C36" w:rsidRDefault="00E52C36" w:rsidP="00453F15">
            <w:pPr>
              <w:pStyle w:val="a7"/>
              <w:spacing w:after="0" w:line="240" w:lineRule="auto"/>
              <w:ind w:left="0" w:firstLine="5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-профилактика производственного травматизма, профессиональных заболеваний в муниципальном образовании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«Муниципальный округ Красногорский район Удмуртской Республики»</w:t>
            </w:r>
          </w:p>
        </w:tc>
      </w:tr>
      <w:tr w:rsidR="00E52C36" w14:paraId="59987ED4" w14:textId="77777777" w:rsidTr="00453F15">
        <w:tc>
          <w:tcPr>
            <w:tcW w:w="2211" w:type="dxa"/>
            <w:vAlign w:val="center"/>
          </w:tcPr>
          <w:p w14:paraId="52AA0329" w14:textId="77777777" w:rsidR="00E52C36" w:rsidRDefault="00E52C36" w:rsidP="00453F15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Основные задачи Программы</w:t>
            </w:r>
          </w:p>
        </w:tc>
        <w:tc>
          <w:tcPr>
            <w:tcW w:w="7819" w:type="dxa"/>
          </w:tcPr>
          <w:p w14:paraId="5F482578" w14:textId="77777777" w:rsidR="00E52C36" w:rsidRDefault="00E52C36" w:rsidP="00453F15">
            <w:pPr>
              <w:pStyle w:val="a7"/>
              <w:spacing w:after="0" w:line="240" w:lineRule="auto"/>
              <w:ind w:left="0" w:firstLine="5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-снижение уровня производственного травматизма, профессиональных заболеваний, в том числе снижение смертности от предотвратимых производственных причин;</w:t>
            </w:r>
          </w:p>
          <w:p w14:paraId="6DD243CF" w14:textId="77777777" w:rsidR="00E52C36" w:rsidRDefault="00E52C36" w:rsidP="00453F15">
            <w:pPr>
              <w:pStyle w:val="a7"/>
              <w:spacing w:after="0" w:line="240" w:lineRule="auto"/>
              <w:ind w:left="0" w:firstLine="5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-увеличение продолжительности жизни и улучшение здоровья работающего населения;</w:t>
            </w:r>
          </w:p>
          <w:p w14:paraId="36804686" w14:textId="77777777" w:rsidR="00E52C36" w:rsidRDefault="00E52C36" w:rsidP="00453F15">
            <w:pPr>
              <w:pStyle w:val="a7"/>
              <w:spacing w:after="0" w:line="240" w:lineRule="auto"/>
              <w:ind w:left="0" w:firstLine="5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-формирование экономических и организационных принципов, стимулирующих создание работодателем здоровых и безопасных условий труда;</w:t>
            </w:r>
          </w:p>
          <w:p w14:paraId="721E52ED" w14:textId="77777777" w:rsidR="00E52C36" w:rsidRDefault="00E52C36" w:rsidP="00453F15">
            <w:pPr>
              <w:pStyle w:val="a7"/>
              <w:spacing w:after="0" w:line="240" w:lineRule="auto"/>
              <w:ind w:left="0" w:firstLine="5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-модернизация системы управления охраной труда на основе перехода от реагирования на страховые случаи к управлению профессиональными рисками в соответствии с федеральным, республиканским законодательством;</w:t>
            </w:r>
          </w:p>
          <w:p w14:paraId="10603C8C" w14:textId="77777777" w:rsidR="00E52C36" w:rsidRDefault="00E52C36" w:rsidP="00453F15">
            <w:pPr>
              <w:pStyle w:val="a7"/>
              <w:spacing w:after="0" w:line="240" w:lineRule="auto"/>
              <w:ind w:left="0" w:firstLine="5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-совершенствование системы подготовки и повышения квалификации по охране труда работников, в том числе руководителей;</w:t>
            </w:r>
          </w:p>
          <w:p w14:paraId="56FF7072" w14:textId="77777777" w:rsidR="00E52C36" w:rsidRDefault="00E52C36" w:rsidP="00453F15">
            <w:pPr>
              <w:pStyle w:val="a7"/>
              <w:spacing w:after="0" w:line="240" w:lineRule="auto"/>
              <w:ind w:left="0" w:firstLine="5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-улучшение состояния условий и охраны труда в Красногорском районе на основе снижения рисков несчастных случаев на производстве и профессиональных заболеваний;</w:t>
            </w:r>
          </w:p>
          <w:p w14:paraId="208997FD" w14:textId="77777777" w:rsidR="00E52C36" w:rsidRDefault="00E52C36" w:rsidP="00453F15">
            <w:pPr>
              <w:pStyle w:val="a7"/>
              <w:spacing w:after="0" w:line="240" w:lineRule="auto"/>
              <w:ind w:left="0" w:firstLine="5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-активизация проведения специальной оценки условий труда на предприятиях района, повышение качества её проведения;</w:t>
            </w:r>
          </w:p>
        </w:tc>
      </w:tr>
      <w:tr w:rsidR="00E52C36" w14:paraId="1090969D" w14:textId="77777777" w:rsidTr="00453F15">
        <w:tc>
          <w:tcPr>
            <w:tcW w:w="2211" w:type="dxa"/>
            <w:vAlign w:val="center"/>
          </w:tcPr>
          <w:p w14:paraId="4A467484" w14:textId="77777777" w:rsidR="00E52C36" w:rsidRDefault="00E52C36" w:rsidP="00453F15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Целевые индикаторы Программы</w:t>
            </w:r>
          </w:p>
        </w:tc>
        <w:tc>
          <w:tcPr>
            <w:tcW w:w="7819" w:type="dxa"/>
          </w:tcPr>
          <w:p w14:paraId="0BF0BC34" w14:textId="77777777" w:rsidR="00E52C36" w:rsidRDefault="00E52C36" w:rsidP="00453F15">
            <w:pPr>
              <w:pStyle w:val="a7"/>
              <w:spacing w:after="0" w:line="240" w:lineRule="auto"/>
              <w:ind w:left="0" w:firstLine="5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-численность пострадавших при несчастных случаях на производстве с утратой трудоспособности на 1 рабочий день и более, чел.;</w:t>
            </w:r>
          </w:p>
          <w:p w14:paraId="2D70DEF9" w14:textId="77777777" w:rsidR="00E52C36" w:rsidRDefault="00E52C36" w:rsidP="00453F15">
            <w:pPr>
              <w:pStyle w:val="a7"/>
              <w:spacing w:after="0" w:line="240" w:lineRule="auto"/>
              <w:ind w:left="0" w:firstLine="5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-численность пострадавших на производстве в расчёте на 1000 работающих, чел.; </w:t>
            </w:r>
          </w:p>
          <w:p w14:paraId="5E26C641" w14:textId="77777777" w:rsidR="00E52C36" w:rsidRDefault="00E52C36" w:rsidP="00453F15">
            <w:pPr>
              <w:pStyle w:val="a7"/>
              <w:spacing w:after="0" w:line="240" w:lineRule="auto"/>
              <w:ind w:left="0" w:firstLine="5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-средства, израсходованные на мероприятия по охране труда в расчёте на 1 работающего, руб.</w:t>
            </w:r>
          </w:p>
        </w:tc>
      </w:tr>
      <w:tr w:rsidR="00E52C36" w14:paraId="7322354C" w14:textId="77777777" w:rsidTr="00453F15">
        <w:tc>
          <w:tcPr>
            <w:tcW w:w="2211" w:type="dxa"/>
          </w:tcPr>
          <w:p w14:paraId="15EEC733" w14:textId="77777777" w:rsidR="00E52C36" w:rsidRDefault="00E52C36" w:rsidP="00453F15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и этапы реализации Программы</w:t>
            </w:r>
          </w:p>
        </w:tc>
        <w:tc>
          <w:tcPr>
            <w:tcW w:w="7819" w:type="dxa"/>
            <w:vAlign w:val="center"/>
          </w:tcPr>
          <w:p w14:paraId="045CB1EB" w14:textId="77777777" w:rsidR="00E52C36" w:rsidRDefault="00E52C36" w:rsidP="00453F15">
            <w:pPr>
              <w:pStyle w:val="a7"/>
              <w:spacing w:after="0" w:line="240" w:lineRule="auto"/>
              <w:ind w:left="0" w:firstLine="5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2015-2029 годы</w:t>
            </w:r>
          </w:p>
        </w:tc>
      </w:tr>
      <w:tr w:rsidR="00E52C36" w14:paraId="72F7EE57" w14:textId="77777777" w:rsidTr="00453F15">
        <w:tc>
          <w:tcPr>
            <w:tcW w:w="2211" w:type="dxa"/>
            <w:vAlign w:val="center"/>
          </w:tcPr>
          <w:p w14:paraId="026395E8" w14:textId="77777777" w:rsidR="00E52C36" w:rsidRDefault="00E52C36" w:rsidP="00453F15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Объёмы и источники финансирования Программы</w:t>
            </w:r>
          </w:p>
        </w:tc>
        <w:tc>
          <w:tcPr>
            <w:tcW w:w="7819" w:type="dxa"/>
          </w:tcPr>
          <w:p w14:paraId="417A8AF8" w14:textId="77777777" w:rsidR="00E52C36" w:rsidRDefault="00E52C36" w:rsidP="00453F15">
            <w:pPr>
              <w:pStyle w:val="a7"/>
              <w:spacing w:after="0" w:line="240" w:lineRule="auto"/>
              <w:ind w:left="0" w:firstLine="5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объём финансирования Программы:</w:t>
            </w:r>
          </w:p>
          <w:p w14:paraId="153233F3" w14:textId="77777777" w:rsidR="00E52C36" w:rsidRDefault="00E52C36" w:rsidP="00453F15">
            <w:pPr>
              <w:pStyle w:val="a7"/>
              <w:spacing w:after="0" w:line="240" w:lineRule="auto"/>
              <w:ind w:left="0" w:firstLine="55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-из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бюджета муниципального образования «Муниципальный округ Красногорский район Удмуртской Республики»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92"/>
              <w:gridCol w:w="771"/>
              <w:gridCol w:w="771"/>
              <w:gridCol w:w="762"/>
              <w:gridCol w:w="765"/>
              <w:gridCol w:w="762"/>
              <w:gridCol w:w="778"/>
              <w:gridCol w:w="748"/>
              <w:gridCol w:w="748"/>
              <w:gridCol w:w="696"/>
            </w:tblGrid>
            <w:tr w:rsidR="00E52C36" w14:paraId="2535BBAD" w14:textId="77777777" w:rsidTr="00453F15">
              <w:tc>
                <w:tcPr>
                  <w:tcW w:w="803" w:type="dxa"/>
                </w:tcPr>
                <w:p w14:paraId="41FFB251" w14:textId="77777777" w:rsidR="00E52C36" w:rsidRDefault="00E52C36" w:rsidP="00453F15">
                  <w:pPr>
                    <w:pStyle w:val="a7"/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811" w:type="dxa"/>
                </w:tcPr>
                <w:p w14:paraId="09689A61" w14:textId="77777777" w:rsidR="00E52C36" w:rsidRPr="00652D4C" w:rsidRDefault="00E52C36" w:rsidP="00453F15">
                  <w:pPr>
                    <w:pStyle w:val="a7"/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52D4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2021 г</w:t>
                  </w:r>
                </w:p>
              </w:tc>
              <w:tc>
                <w:tcPr>
                  <w:tcW w:w="805" w:type="dxa"/>
                </w:tcPr>
                <w:p w14:paraId="0CF7439F" w14:textId="77777777" w:rsidR="00E52C36" w:rsidRPr="00652D4C" w:rsidRDefault="00E52C36" w:rsidP="00453F15">
                  <w:pPr>
                    <w:pStyle w:val="a7"/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52D4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2022 г</w:t>
                  </w:r>
                </w:p>
              </w:tc>
              <w:tc>
                <w:tcPr>
                  <w:tcW w:w="797" w:type="dxa"/>
                </w:tcPr>
                <w:p w14:paraId="04E9F013" w14:textId="77777777" w:rsidR="00E52C36" w:rsidRPr="00652D4C" w:rsidRDefault="00E52C36" w:rsidP="00453F15">
                  <w:pPr>
                    <w:pStyle w:val="a7"/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52D4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2023 г</w:t>
                  </w:r>
                </w:p>
              </w:tc>
              <w:tc>
                <w:tcPr>
                  <w:tcW w:w="797" w:type="dxa"/>
                </w:tcPr>
                <w:p w14:paraId="1DABBD0E" w14:textId="77777777" w:rsidR="00E52C36" w:rsidRPr="00652D4C" w:rsidRDefault="00E52C36" w:rsidP="00453F15">
                  <w:pPr>
                    <w:pStyle w:val="a7"/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52D4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2024 г</w:t>
                  </w:r>
                </w:p>
              </w:tc>
              <w:tc>
                <w:tcPr>
                  <w:tcW w:w="797" w:type="dxa"/>
                </w:tcPr>
                <w:p w14:paraId="608085BF" w14:textId="77777777" w:rsidR="00E52C36" w:rsidRPr="00652D4C" w:rsidRDefault="00E52C36" w:rsidP="00453F15">
                  <w:pPr>
                    <w:pStyle w:val="a7"/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52D4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2025 г</w:t>
                  </w:r>
                </w:p>
              </w:tc>
              <w:tc>
                <w:tcPr>
                  <w:tcW w:w="822" w:type="dxa"/>
                </w:tcPr>
                <w:p w14:paraId="3D97CB0D" w14:textId="77777777" w:rsidR="00E52C36" w:rsidRPr="00652D4C" w:rsidRDefault="00E52C36" w:rsidP="00453F15">
                  <w:pPr>
                    <w:pStyle w:val="a7"/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52D4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2026 г</w:t>
                  </w:r>
                </w:p>
              </w:tc>
              <w:tc>
                <w:tcPr>
                  <w:tcW w:w="776" w:type="dxa"/>
                </w:tcPr>
                <w:p w14:paraId="03558353" w14:textId="77777777" w:rsidR="00E52C36" w:rsidRPr="00652D4C" w:rsidRDefault="00E52C36" w:rsidP="00453F15">
                  <w:pPr>
                    <w:pStyle w:val="a7"/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52D4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2027 г</w:t>
                  </w:r>
                </w:p>
              </w:tc>
              <w:tc>
                <w:tcPr>
                  <w:tcW w:w="776" w:type="dxa"/>
                </w:tcPr>
                <w:p w14:paraId="029BB337" w14:textId="77777777" w:rsidR="00E52C36" w:rsidRPr="00652D4C" w:rsidRDefault="00E52C36" w:rsidP="00453F15">
                  <w:pPr>
                    <w:pStyle w:val="a7"/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52D4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2028 г</w:t>
                  </w:r>
                </w:p>
              </w:tc>
              <w:tc>
                <w:tcPr>
                  <w:tcW w:w="409" w:type="dxa"/>
                </w:tcPr>
                <w:p w14:paraId="2A36F0F7" w14:textId="77777777" w:rsidR="00E52C36" w:rsidRDefault="00E52C36" w:rsidP="00453F15">
                  <w:pPr>
                    <w:pStyle w:val="a7"/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52D4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2029</w:t>
                  </w:r>
                </w:p>
                <w:p w14:paraId="18C6FF1D" w14:textId="77777777" w:rsidR="00E52C36" w:rsidRPr="00652D4C" w:rsidRDefault="00E52C36" w:rsidP="00453F15">
                  <w:pPr>
                    <w:pStyle w:val="a7"/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г</w:t>
                  </w:r>
                </w:p>
              </w:tc>
            </w:tr>
            <w:tr w:rsidR="00E52C36" w14:paraId="3866BEC6" w14:textId="77777777" w:rsidTr="00453F15">
              <w:tc>
                <w:tcPr>
                  <w:tcW w:w="803" w:type="dxa"/>
                </w:tcPr>
                <w:p w14:paraId="196DA1E9" w14:textId="77777777" w:rsidR="00E52C36" w:rsidRDefault="00E52C36" w:rsidP="00453F15">
                  <w:pPr>
                    <w:pStyle w:val="a7"/>
                    <w:spacing w:after="0" w:line="240" w:lineRule="auto"/>
                    <w:ind w:left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тыс. руб.</w:t>
                  </w:r>
                </w:p>
              </w:tc>
              <w:tc>
                <w:tcPr>
                  <w:tcW w:w="811" w:type="dxa"/>
                </w:tcPr>
                <w:p w14:paraId="1DE914C1" w14:textId="77777777" w:rsidR="00E52C36" w:rsidRDefault="00E52C36" w:rsidP="00453F15">
                  <w:pPr>
                    <w:pStyle w:val="a7"/>
                    <w:spacing w:after="0" w:line="240" w:lineRule="auto"/>
                    <w:ind w:left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805" w:type="dxa"/>
                </w:tcPr>
                <w:p w14:paraId="11CDF0EE" w14:textId="77777777" w:rsidR="00E52C36" w:rsidRDefault="00E52C36" w:rsidP="00453F15">
                  <w:pPr>
                    <w:pStyle w:val="a7"/>
                    <w:spacing w:after="0" w:line="240" w:lineRule="auto"/>
                    <w:ind w:left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16,0</w:t>
                  </w:r>
                </w:p>
              </w:tc>
              <w:tc>
                <w:tcPr>
                  <w:tcW w:w="797" w:type="dxa"/>
                </w:tcPr>
                <w:p w14:paraId="24A09282" w14:textId="77777777" w:rsidR="00E52C36" w:rsidRDefault="00E52C36" w:rsidP="00453F15">
                  <w:pPr>
                    <w:pStyle w:val="a7"/>
                    <w:spacing w:after="0" w:line="240" w:lineRule="auto"/>
                    <w:ind w:left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797" w:type="dxa"/>
                </w:tcPr>
                <w:p w14:paraId="3F2159F9" w14:textId="77777777" w:rsidR="00E52C36" w:rsidRDefault="00E52C36" w:rsidP="00453F15">
                  <w:pPr>
                    <w:pStyle w:val="a7"/>
                    <w:spacing w:after="0" w:line="240" w:lineRule="auto"/>
                    <w:ind w:left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9,55</w:t>
                  </w:r>
                </w:p>
              </w:tc>
              <w:tc>
                <w:tcPr>
                  <w:tcW w:w="797" w:type="dxa"/>
                </w:tcPr>
                <w:p w14:paraId="7D8569A3" w14:textId="77777777" w:rsidR="00E52C36" w:rsidRDefault="00E52C36" w:rsidP="00453F15">
                  <w:pPr>
                    <w:pStyle w:val="a7"/>
                    <w:spacing w:after="0" w:line="240" w:lineRule="auto"/>
                    <w:ind w:left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822" w:type="dxa"/>
                </w:tcPr>
                <w:p w14:paraId="02329DA9" w14:textId="77777777" w:rsidR="00E52C36" w:rsidRDefault="00E52C36" w:rsidP="00453F15">
                  <w:pPr>
                    <w:pStyle w:val="a7"/>
                    <w:spacing w:after="0" w:line="240" w:lineRule="auto"/>
                    <w:ind w:left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776" w:type="dxa"/>
                </w:tcPr>
                <w:p w14:paraId="6AD71137" w14:textId="77777777" w:rsidR="00E52C36" w:rsidRDefault="00E52C36" w:rsidP="00453F15">
                  <w:pPr>
                    <w:pStyle w:val="a7"/>
                    <w:spacing w:after="0" w:line="240" w:lineRule="auto"/>
                    <w:ind w:left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776" w:type="dxa"/>
                </w:tcPr>
                <w:p w14:paraId="57BC6D5B" w14:textId="77777777" w:rsidR="00E52C36" w:rsidRDefault="00E52C36" w:rsidP="00453F15">
                  <w:pPr>
                    <w:pStyle w:val="a7"/>
                    <w:spacing w:after="0" w:line="240" w:lineRule="auto"/>
                    <w:ind w:left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409" w:type="dxa"/>
                </w:tcPr>
                <w:p w14:paraId="72BC2F12" w14:textId="77777777" w:rsidR="00E52C36" w:rsidRDefault="00E52C36" w:rsidP="00453F15">
                  <w:pPr>
                    <w:pStyle w:val="a7"/>
                    <w:spacing w:after="0" w:line="240" w:lineRule="auto"/>
                    <w:ind w:left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0,0</w:t>
                  </w:r>
                </w:p>
              </w:tc>
            </w:tr>
          </w:tbl>
          <w:p w14:paraId="58B187DF" w14:textId="77777777" w:rsidR="00E52C36" w:rsidRDefault="00E52C36" w:rsidP="00453F15">
            <w:pPr>
              <w:pStyle w:val="a7"/>
              <w:spacing w:after="0" w:line="240" w:lineRule="auto"/>
              <w:ind w:left="0" w:firstLine="55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DB65CF7" w14:textId="77777777" w:rsidR="00E52C36" w:rsidRDefault="00E52C36" w:rsidP="00453F15">
            <w:pPr>
              <w:pStyle w:val="a7"/>
              <w:spacing w:after="0" w:line="240" w:lineRule="auto"/>
              <w:ind w:left="0" w:firstLine="5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-из внебюджетных источников – поступлений не планируется.</w:t>
            </w:r>
          </w:p>
          <w:p w14:paraId="4819393C" w14:textId="77777777" w:rsidR="00E52C36" w:rsidRDefault="00E52C36" w:rsidP="00453F15">
            <w:pPr>
              <w:pStyle w:val="a7"/>
              <w:spacing w:after="0" w:line="240" w:lineRule="auto"/>
              <w:ind w:left="0" w:firstLine="5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Объёмы финансирования, предусмотренные Программой, носят ориентировочный характер и подлежат ежегодной корректировке в соответствии с решением Красногорского Совета депутатов о бюджете района на соответствующий финансовый год.</w:t>
            </w:r>
          </w:p>
          <w:p w14:paraId="0AB593E8" w14:textId="77777777" w:rsidR="00E52C36" w:rsidRDefault="00E52C36" w:rsidP="00453F15">
            <w:pPr>
              <w:pStyle w:val="a7"/>
              <w:spacing w:after="0" w:line="240" w:lineRule="auto"/>
              <w:ind w:left="0" w:firstLine="5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случае несоответствия результатов выполнения Программы целевым индикаторам и показателям эффективности бюджетные ассигнования на реализацию Программы могут быть сокращены в соответствии с порядком, предусмотренным решением Совета депутатов</w:t>
            </w:r>
          </w:p>
        </w:tc>
      </w:tr>
      <w:tr w:rsidR="00E52C36" w14:paraId="1AF90F4F" w14:textId="77777777" w:rsidTr="00453F15">
        <w:tc>
          <w:tcPr>
            <w:tcW w:w="2211" w:type="dxa"/>
          </w:tcPr>
          <w:p w14:paraId="2C7F6F40" w14:textId="77777777" w:rsidR="00E52C36" w:rsidRDefault="00E52C36" w:rsidP="00453F15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Ожидаемые конечные результаты реализации Программы</w:t>
            </w:r>
          </w:p>
        </w:tc>
        <w:tc>
          <w:tcPr>
            <w:tcW w:w="7819" w:type="dxa"/>
          </w:tcPr>
          <w:p w14:paraId="2FDBB69A" w14:textId="77777777" w:rsidR="00E52C36" w:rsidRDefault="00E52C36" w:rsidP="00453F15">
            <w:pPr>
              <w:pStyle w:val="a7"/>
              <w:spacing w:after="0" w:line="240" w:lineRule="auto"/>
              <w:ind w:left="0" w:firstLine="5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Снижение производственного травматизма, профессиональной и общей заболеваемости, улучшение условий труда, обеспечение социальной защиты пострадавших от несчастных случаев на производстве и профессиональных заболеваний. Достижение пороговых значений индикаторов.</w:t>
            </w:r>
          </w:p>
        </w:tc>
      </w:tr>
    </w:tbl>
    <w:p w14:paraId="5FCD099D" w14:textId="77777777" w:rsidR="00E52C36" w:rsidRDefault="00E52C36" w:rsidP="00E52C36">
      <w:pPr>
        <w:rPr>
          <w:b/>
          <w:sz w:val="28"/>
          <w:szCs w:val="28"/>
        </w:rPr>
      </w:pPr>
    </w:p>
    <w:p w14:paraId="57F6A38D" w14:textId="77777777" w:rsidR="00E52C36" w:rsidRDefault="00E52C36" w:rsidP="00E52C36">
      <w:pPr>
        <w:pStyle w:val="a7"/>
        <w:numPr>
          <w:ilvl w:val="0"/>
          <w:numId w:val="2"/>
        </w:numPr>
        <w:spacing w:after="0" w:line="240" w:lineRule="auto"/>
        <w:ind w:left="0" w:firstLine="55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проблемы,</w:t>
      </w:r>
    </w:p>
    <w:p w14:paraId="2BED380F" w14:textId="77777777" w:rsidR="00E52C36" w:rsidRDefault="00E52C36" w:rsidP="00E52C36">
      <w:pPr>
        <w:pStyle w:val="a7"/>
        <w:spacing w:after="0" w:line="240" w:lineRule="auto"/>
        <w:ind w:left="0" w:firstLine="55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решение которой направлена Программа</w:t>
      </w:r>
    </w:p>
    <w:p w14:paraId="468C5723" w14:textId="77777777" w:rsidR="00E52C36" w:rsidRDefault="00E52C36" w:rsidP="00E52C36">
      <w:pPr>
        <w:pStyle w:val="a7"/>
        <w:spacing w:after="0" w:line="240" w:lineRule="auto"/>
        <w:ind w:left="0" w:firstLine="550"/>
        <w:jc w:val="both"/>
        <w:rPr>
          <w:b/>
          <w:sz w:val="28"/>
          <w:szCs w:val="28"/>
        </w:rPr>
      </w:pPr>
    </w:p>
    <w:p w14:paraId="10F7C2B1" w14:textId="77777777" w:rsidR="00E52C36" w:rsidRDefault="00E52C36" w:rsidP="00E52C36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   программа ««Безопасный труд» в муниципальном образовании «Муниципальный округ Красногорский район Удмуртской Республики» на 2015-2028 годы» разработана в соответствии с Трудовым кодексом Российской Федерации, Программой социально-экономического развития Удмуртской Республики на 2010-2014 годы, утверждённой Законом Удмуртской Республики от 18 декабря 2009 года № 68-РЗ «О Программе социально-экономического развития Удмуртской Республики на 2010-2014 годы», ст.179 Бюджетного кодекса РФ (в редакции Федерального закона от 7.05.2013г. №104-ФЗ), программой социально-экономического развития Красногорского района на 2010-2014 годы, утверждённой решением Красногорского Районного Совета депутатов от 26.03.2010 г. № 317.</w:t>
      </w:r>
    </w:p>
    <w:p w14:paraId="0BF4C623" w14:textId="77777777" w:rsidR="00E52C36" w:rsidRDefault="00E52C36" w:rsidP="00E52C36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направлена на снижение производственного травматизма.</w:t>
      </w:r>
    </w:p>
    <w:p w14:paraId="4861EB48" w14:textId="77777777" w:rsidR="00E52C36" w:rsidRDefault="00E52C36" w:rsidP="00E52C36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Ситуация в сфере охраны труда в муниципальном образовании «Муниципальный округ Красногорский район Удмуртской Республики», несмотря на положительную динамику снижения производственного травматизма, остаётся сложной.</w:t>
      </w:r>
    </w:p>
    <w:p w14:paraId="6F8BF654" w14:textId="77777777" w:rsidR="00E52C36" w:rsidRDefault="00E52C36" w:rsidP="00E52C36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Проблемы травматизма тесно связаны с недостатком инвестиций на реконструкцию производства, замену изношенного оборудования, отсутствием заинтересованности работодателя в создании безопасных условий труда на производстве, дефицитом высококвалифицированных специалистов по охране труда.</w:t>
      </w:r>
    </w:p>
    <w:p w14:paraId="6775F82A" w14:textId="77777777" w:rsidR="00E52C36" w:rsidRDefault="00E52C36" w:rsidP="00E52C36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Многие руководители не владеют необходимыми знаниями трудового законодательства, а зачастую игнорируют его. Обеспечение приоритета сохранения жизни и здоровья работников по отношению к результатам производственной деятельности ещё не стало основным принципом для работодателей.</w:t>
      </w:r>
    </w:p>
    <w:p w14:paraId="33BE42A5" w14:textId="77777777" w:rsidR="00E52C36" w:rsidRDefault="00E52C36" w:rsidP="00E52C36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Сохранение здоровья работающего населения является одним из важнейших элементов, определяющих экономическое развитие муниципального образования «Муниципальный округ Красногорский район Удмуртской Республики». Потеря трудоспособности работающих вследствие травм на производстве и профессиональных заболеваний вносит дефицит трудовых ресурсов, что, в свою очередь, объективно влияет на устойчивость финансово-экономической и ресурсной стабильности муниципального образования «Муниципальный округ Красногорский район Удмуртской Республики».</w:t>
      </w:r>
    </w:p>
    <w:p w14:paraId="250F7030" w14:textId="77777777" w:rsidR="00E52C36" w:rsidRDefault="00E52C36" w:rsidP="00E52C36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Программы позволяет осуществлять системный подход к решению проблем охраны труда на уровне района. Результатом данной работы является положительная динамика снижения производственного травматизма и, в том числе, травматизма со смертельным исходом. Основные показатели состояния охраны труда в Красногорском районе с 2010 года по 2013 год приведены в таблице 1.</w:t>
      </w:r>
    </w:p>
    <w:p w14:paraId="5C4F9669" w14:textId="77777777" w:rsidR="00E52C36" w:rsidRDefault="00E52C36" w:rsidP="00E52C36">
      <w:pPr>
        <w:jc w:val="both"/>
        <w:rPr>
          <w:sz w:val="28"/>
          <w:szCs w:val="28"/>
        </w:rPr>
      </w:pPr>
    </w:p>
    <w:p w14:paraId="744A2417" w14:textId="77777777" w:rsidR="00E52C36" w:rsidRDefault="00E52C36" w:rsidP="00E52C36">
      <w:pPr>
        <w:pStyle w:val="a7"/>
        <w:spacing w:after="0" w:line="240" w:lineRule="auto"/>
        <w:ind w:left="0" w:firstLine="55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</w:t>
      </w:r>
    </w:p>
    <w:p w14:paraId="5B57806A" w14:textId="77777777" w:rsidR="00E52C36" w:rsidRDefault="00E52C36" w:rsidP="00E52C36">
      <w:pPr>
        <w:pStyle w:val="a7"/>
        <w:spacing w:after="0" w:line="240" w:lineRule="auto"/>
        <w:ind w:left="0" w:firstLine="55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показатели состояния охраны труда в Красногорском районе</w:t>
      </w:r>
    </w:p>
    <w:p w14:paraId="46E6384D" w14:textId="77777777" w:rsidR="00E52C36" w:rsidRDefault="00E52C36" w:rsidP="00E52C36">
      <w:pPr>
        <w:pStyle w:val="a7"/>
        <w:spacing w:after="0" w:line="240" w:lineRule="auto"/>
        <w:ind w:left="0" w:firstLine="55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 2010 по 2013 годы</w:t>
      </w:r>
    </w:p>
    <w:p w14:paraId="090ABAFE" w14:textId="77777777" w:rsidR="00E52C36" w:rsidRDefault="00E52C36" w:rsidP="00E52C36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5"/>
        <w:gridCol w:w="2686"/>
        <w:gridCol w:w="1326"/>
        <w:gridCol w:w="1326"/>
        <w:gridCol w:w="1432"/>
        <w:gridCol w:w="1432"/>
      </w:tblGrid>
      <w:tr w:rsidR="00E52C36" w14:paraId="735EE5EC" w14:textId="77777777" w:rsidTr="00453F15">
        <w:tc>
          <w:tcPr>
            <w:tcW w:w="1034" w:type="dxa"/>
          </w:tcPr>
          <w:p w14:paraId="7BB44DA7" w14:textId="77777777" w:rsidR="00E52C36" w:rsidRDefault="00E52C36" w:rsidP="00453F15">
            <w:pPr>
              <w:pStyle w:val="a7"/>
              <w:spacing w:after="0" w:line="240" w:lineRule="auto"/>
              <w:ind w:left="0" w:firstLine="5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683" w:type="dxa"/>
          </w:tcPr>
          <w:p w14:paraId="4F140663" w14:textId="77777777" w:rsidR="00E52C36" w:rsidRDefault="00E52C36" w:rsidP="00453F15">
            <w:pPr>
              <w:pStyle w:val="a7"/>
              <w:spacing w:after="0" w:line="240" w:lineRule="auto"/>
              <w:ind w:left="0" w:firstLine="5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1326" w:type="dxa"/>
            <w:vAlign w:val="center"/>
          </w:tcPr>
          <w:p w14:paraId="4E45F495" w14:textId="77777777" w:rsidR="00E52C36" w:rsidRDefault="00E52C36" w:rsidP="00453F15">
            <w:pPr>
              <w:pStyle w:val="a7"/>
              <w:spacing w:after="0" w:line="240" w:lineRule="auto"/>
              <w:ind w:left="0" w:firstLine="5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</w:tc>
        <w:tc>
          <w:tcPr>
            <w:tcW w:w="1326" w:type="dxa"/>
            <w:vAlign w:val="center"/>
          </w:tcPr>
          <w:p w14:paraId="6CC4D231" w14:textId="77777777" w:rsidR="00E52C36" w:rsidRDefault="00E52C36" w:rsidP="00453F15">
            <w:pPr>
              <w:pStyle w:val="a7"/>
              <w:spacing w:after="0" w:line="240" w:lineRule="auto"/>
              <w:ind w:left="0" w:firstLine="5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1536" w:type="dxa"/>
            <w:vAlign w:val="center"/>
          </w:tcPr>
          <w:p w14:paraId="55C08860" w14:textId="77777777" w:rsidR="00E52C36" w:rsidRDefault="00E52C36" w:rsidP="00453F15">
            <w:pPr>
              <w:pStyle w:val="a7"/>
              <w:spacing w:after="0" w:line="240" w:lineRule="auto"/>
              <w:ind w:left="0" w:firstLine="5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1536" w:type="dxa"/>
            <w:vAlign w:val="center"/>
          </w:tcPr>
          <w:p w14:paraId="563CBE57" w14:textId="77777777" w:rsidR="00E52C36" w:rsidRDefault="00E52C36" w:rsidP="00453F15">
            <w:pPr>
              <w:pStyle w:val="a7"/>
              <w:spacing w:after="0" w:line="240" w:lineRule="auto"/>
              <w:ind w:left="0" w:firstLine="5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</w:tr>
      <w:tr w:rsidR="00E52C36" w14:paraId="16490548" w14:textId="77777777" w:rsidTr="00453F15">
        <w:tc>
          <w:tcPr>
            <w:tcW w:w="1034" w:type="dxa"/>
            <w:vAlign w:val="center"/>
          </w:tcPr>
          <w:p w14:paraId="1AA7722B" w14:textId="77777777" w:rsidR="00E52C36" w:rsidRDefault="00E52C36" w:rsidP="00453F15">
            <w:pPr>
              <w:pStyle w:val="a7"/>
              <w:spacing w:after="0" w:line="240" w:lineRule="auto"/>
              <w:ind w:left="0" w:firstLine="5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83" w:type="dxa"/>
          </w:tcPr>
          <w:p w14:paraId="24D39099" w14:textId="77777777" w:rsidR="00E52C36" w:rsidRDefault="00E52C36" w:rsidP="00453F15">
            <w:pPr>
              <w:pStyle w:val="a7"/>
              <w:spacing w:after="0" w:line="240" w:lineRule="auto"/>
              <w:ind w:left="0" w:firstLine="5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 работающих</w:t>
            </w:r>
          </w:p>
        </w:tc>
        <w:tc>
          <w:tcPr>
            <w:tcW w:w="1326" w:type="dxa"/>
            <w:vAlign w:val="center"/>
          </w:tcPr>
          <w:p w14:paraId="635F012A" w14:textId="77777777" w:rsidR="00E52C36" w:rsidRDefault="00E52C36" w:rsidP="00453F15">
            <w:pPr>
              <w:pStyle w:val="a7"/>
              <w:spacing w:after="0" w:line="240" w:lineRule="auto"/>
              <w:ind w:left="0" w:firstLine="5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3588</w:t>
            </w:r>
          </w:p>
        </w:tc>
        <w:tc>
          <w:tcPr>
            <w:tcW w:w="1326" w:type="dxa"/>
            <w:vAlign w:val="center"/>
          </w:tcPr>
          <w:p w14:paraId="4EBCA251" w14:textId="77777777" w:rsidR="00E52C36" w:rsidRDefault="00E52C36" w:rsidP="00453F15">
            <w:pPr>
              <w:pStyle w:val="a7"/>
              <w:spacing w:after="0" w:line="240" w:lineRule="auto"/>
              <w:ind w:left="0" w:firstLine="5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3438</w:t>
            </w:r>
          </w:p>
        </w:tc>
        <w:tc>
          <w:tcPr>
            <w:tcW w:w="1536" w:type="dxa"/>
            <w:vAlign w:val="center"/>
          </w:tcPr>
          <w:p w14:paraId="35ABD325" w14:textId="77777777" w:rsidR="00E52C36" w:rsidRDefault="00E52C36" w:rsidP="00453F15">
            <w:pPr>
              <w:pStyle w:val="a7"/>
              <w:spacing w:after="0" w:line="240" w:lineRule="auto"/>
              <w:ind w:left="0" w:firstLine="5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3367</w:t>
            </w:r>
          </w:p>
        </w:tc>
        <w:tc>
          <w:tcPr>
            <w:tcW w:w="1536" w:type="dxa"/>
            <w:vAlign w:val="center"/>
          </w:tcPr>
          <w:p w14:paraId="1BD0047E" w14:textId="77777777" w:rsidR="00E52C36" w:rsidRDefault="00E52C36" w:rsidP="00453F15">
            <w:pPr>
              <w:pStyle w:val="a7"/>
              <w:spacing w:after="0" w:line="240" w:lineRule="auto"/>
              <w:ind w:left="0" w:firstLine="5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3274</w:t>
            </w:r>
          </w:p>
        </w:tc>
      </w:tr>
      <w:tr w:rsidR="00E52C36" w14:paraId="0D89E2BC" w14:textId="77777777" w:rsidTr="00453F15">
        <w:tc>
          <w:tcPr>
            <w:tcW w:w="1034" w:type="dxa"/>
            <w:vAlign w:val="center"/>
          </w:tcPr>
          <w:p w14:paraId="0A5C54C8" w14:textId="77777777" w:rsidR="00E52C36" w:rsidRDefault="00E52C36" w:rsidP="00453F15">
            <w:pPr>
              <w:pStyle w:val="a7"/>
              <w:spacing w:after="0" w:line="240" w:lineRule="auto"/>
              <w:ind w:left="0" w:firstLine="5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83" w:type="dxa"/>
          </w:tcPr>
          <w:p w14:paraId="132D23EC" w14:textId="77777777" w:rsidR="00E52C36" w:rsidRDefault="00E52C36" w:rsidP="00453F15">
            <w:pPr>
              <w:pStyle w:val="a7"/>
              <w:spacing w:after="0" w:line="240" w:lineRule="auto"/>
              <w:ind w:left="0" w:firstLine="5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несчастных случаев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связанных с производством</w:t>
            </w:r>
          </w:p>
        </w:tc>
        <w:tc>
          <w:tcPr>
            <w:tcW w:w="1326" w:type="dxa"/>
            <w:vAlign w:val="center"/>
          </w:tcPr>
          <w:p w14:paraId="45C7CF1A" w14:textId="77777777" w:rsidR="00E52C36" w:rsidRDefault="00E52C36" w:rsidP="00453F15">
            <w:pPr>
              <w:pStyle w:val="a7"/>
              <w:spacing w:after="0" w:line="240" w:lineRule="auto"/>
              <w:ind w:left="0" w:firstLine="5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26" w:type="dxa"/>
            <w:vAlign w:val="center"/>
          </w:tcPr>
          <w:p w14:paraId="1D610565" w14:textId="77777777" w:rsidR="00E52C36" w:rsidRDefault="00E52C36" w:rsidP="00453F15">
            <w:pPr>
              <w:pStyle w:val="a7"/>
              <w:spacing w:after="0" w:line="240" w:lineRule="auto"/>
              <w:ind w:left="0" w:firstLine="5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36" w:type="dxa"/>
            <w:vAlign w:val="center"/>
          </w:tcPr>
          <w:p w14:paraId="2E18AB37" w14:textId="77777777" w:rsidR="00E52C36" w:rsidRDefault="00E52C36" w:rsidP="00453F15">
            <w:pPr>
              <w:pStyle w:val="a7"/>
              <w:spacing w:after="0" w:line="240" w:lineRule="auto"/>
              <w:ind w:left="0" w:firstLine="5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36" w:type="dxa"/>
            <w:vAlign w:val="center"/>
          </w:tcPr>
          <w:p w14:paraId="036D2750" w14:textId="77777777" w:rsidR="00E52C36" w:rsidRDefault="00E52C36" w:rsidP="00453F15">
            <w:pPr>
              <w:pStyle w:val="a7"/>
              <w:spacing w:after="0" w:line="240" w:lineRule="auto"/>
              <w:ind w:left="0" w:firstLine="5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52C36" w14:paraId="0C8075DE" w14:textId="77777777" w:rsidTr="00453F15">
        <w:tc>
          <w:tcPr>
            <w:tcW w:w="1034" w:type="dxa"/>
            <w:vAlign w:val="center"/>
          </w:tcPr>
          <w:p w14:paraId="7DCC0263" w14:textId="77777777" w:rsidR="00E52C36" w:rsidRDefault="00E52C36" w:rsidP="00453F15">
            <w:pPr>
              <w:pStyle w:val="a7"/>
              <w:spacing w:after="0" w:line="240" w:lineRule="auto"/>
              <w:ind w:left="0" w:firstLine="5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83" w:type="dxa"/>
          </w:tcPr>
          <w:p w14:paraId="168483BB" w14:textId="77777777" w:rsidR="00E52C36" w:rsidRDefault="00E52C36" w:rsidP="00453F15">
            <w:pPr>
              <w:pStyle w:val="a7"/>
              <w:spacing w:after="0" w:line="240" w:lineRule="auto"/>
              <w:ind w:left="0" w:firstLine="5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дней нетрудоспособности</w:t>
            </w:r>
          </w:p>
        </w:tc>
        <w:tc>
          <w:tcPr>
            <w:tcW w:w="1326" w:type="dxa"/>
            <w:vAlign w:val="center"/>
          </w:tcPr>
          <w:p w14:paraId="74BE68D5" w14:textId="77777777" w:rsidR="00E52C36" w:rsidRDefault="00E52C36" w:rsidP="00453F15">
            <w:pPr>
              <w:pStyle w:val="a7"/>
              <w:spacing w:after="0" w:line="240" w:lineRule="auto"/>
              <w:ind w:left="0" w:firstLine="5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256</w:t>
            </w:r>
          </w:p>
        </w:tc>
        <w:tc>
          <w:tcPr>
            <w:tcW w:w="1326" w:type="dxa"/>
            <w:vAlign w:val="center"/>
          </w:tcPr>
          <w:p w14:paraId="47C8B3A8" w14:textId="77777777" w:rsidR="00E52C36" w:rsidRDefault="00E52C36" w:rsidP="00453F15">
            <w:pPr>
              <w:pStyle w:val="a7"/>
              <w:spacing w:after="0" w:line="240" w:lineRule="auto"/>
              <w:ind w:left="0" w:firstLine="5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592</w:t>
            </w:r>
          </w:p>
        </w:tc>
        <w:tc>
          <w:tcPr>
            <w:tcW w:w="1536" w:type="dxa"/>
            <w:vAlign w:val="center"/>
          </w:tcPr>
          <w:p w14:paraId="79A10CAB" w14:textId="77777777" w:rsidR="00E52C36" w:rsidRDefault="00E52C36" w:rsidP="00453F15">
            <w:pPr>
              <w:pStyle w:val="a7"/>
              <w:spacing w:after="0" w:line="240" w:lineRule="auto"/>
              <w:ind w:left="0" w:firstLine="5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369</w:t>
            </w:r>
          </w:p>
        </w:tc>
        <w:tc>
          <w:tcPr>
            <w:tcW w:w="1536" w:type="dxa"/>
            <w:vAlign w:val="center"/>
          </w:tcPr>
          <w:p w14:paraId="326FF7C1" w14:textId="77777777" w:rsidR="00E52C36" w:rsidRDefault="00E52C36" w:rsidP="00453F15">
            <w:pPr>
              <w:pStyle w:val="a7"/>
              <w:spacing w:after="0" w:line="240" w:lineRule="auto"/>
              <w:ind w:left="0" w:firstLine="5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</w:tr>
      <w:tr w:rsidR="00E52C36" w14:paraId="313614CE" w14:textId="77777777" w:rsidTr="00453F15">
        <w:tc>
          <w:tcPr>
            <w:tcW w:w="1034" w:type="dxa"/>
            <w:vAlign w:val="center"/>
          </w:tcPr>
          <w:p w14:paraId="37367574" w14:textId="77777777" w:rsidR="00E52C36" w:rsidRDefault="00E52C36" w:rsidP="00453F15">
            <w:pPr>
              <w:pStyle w:val="a7"/>
              <w:spacing w:after="0" w:line="240" w:lineRule="auto"/>
              <w:ind w:left="0" w:firstLine="5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83" w:type="dxa"/>
          </w:tcPr>
          <w:p w14:paraId="3F44B8A2" w14:textId="77777777" w:rsidR="00E52C36" w:rsidRDefault="00E52C36" w:rsidP="00453F15">
            <w:pPr>
              <w:pStyle w:val="a7"/>
              <w:spacing w:after="0" w:line="240" w:lineRule="auto"/>
              <w:ind w:left="0" w:firstLine="5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Коэффициент частоты несчастных случаев</w:t>
            </w:r>
          </w:p>
        </w:tc>
        <w:tc>
          <w:tcPr>
            <w:tcW w:w="1326" w:type="dxa"/>
            <w:vAlign w:val="center"/>
          </w:tcPr>
          <w:p w14:paraId="4A6C025B" w14:textId="77777777" w:rsidR="00E52C36" w:rsidRDefault="00E52C36" w:rsidP="00453F15">
            <w:pPr>
              <w:pStyle w:val="a7"/>
              <w:spacing w:after="0" w:line="240" w:lineRule="auto"/>
              <w:ind w:left="0" w:firstLine="5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1,95</w:t>
            </w:r>
          </w:p>
        </w:tc>
        <w:tc>
          <w:tcPr>
            <w:tcW w:w="1326" w:type="dxa"/>
            <w:vAlign w:val="center"/>
          </w:tcPr>
          <w:p w14:paraId="2CA33F4B" w14:textId="77777777" w:rsidR="00E52C36" w:rsidRDefault="00E52C36" w:rsidP="00453F15">
            <w:pPr>
              <w:pStyle w:val="a7"/>
              <w:spacing w:after="0" w:line="240" w:lineRule="auto"/>
              <w:ind w:left="0" w:firstLine="5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3,2</w:t>
            </w:r>
          </w:p>
        </w:tc>
        <w:tc>
          <w:tcPr>
            <w:tcW w:w="1536" w:type="dxa"/>
            <w:vAlign w:val="center"/>
          </w:tcPr>
          <w:p w14:paraId="0DBFD8BF" w14:textId="77777777" w:rsidR="00E52C36" w:rsidRDefault="00E52C36" w:rsidP="00453F15">
            <w:pPr>
              <w:pStyle w:val="a7"/>
              <w:spacing w:after="0" w:line="240" w:lineRule="auto"/>
              <w:ind w:left="0" w:firstLine="5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1,78 </w:t>
            </w:r>
          </w:p>
        </w:tc>
        <w:tc>
          <w:tcPr>
            <w:tcW w:w="1536" w:type="dxa"/>
            <w:vAlign w:val="center"/>
          </w:tcPr>
          <w:p w14:paraId="13EAC938" w14:textId="77777777" w:rsidR="00E52C36" w:rsidRDefault="00E52C36" w:rsidP="00453F15">
            <w:pPr>
              <w:pStyle w:val="a7"/>
              <w:spacing w:after="0" w:line="240" w:lineRule="auto"/>
              <w:ind w:left="0" w:firstLine="5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1,83</w:t>
            </w:r>
          </w:p>
        </w:tc>
      </w:tr>
      <w:tr w:rsidR="00E52C36" w14:paraId="363C4B93" w14:textId="77777777" w:rsidTr="00453F15">
        <w:tc>
          <w:tcPr>
            <w:tcW w:w="1034" w:type="dxa"/>
            <w:vAlign w:val="center"/>
          </w:tcPr>
          <w:p w14:paraId="02C8E3CE" w14:textId="77777777" w:rsidR="00E52C36" w:rsidRDefault="00E52C36" w:rsidP="00453F15">
            <w:pPr>
              <w:pStyle w:val="a7"/>
              <w:spacing w:after="0" w:line="240" w:lineRule="auto"/>
              <w:ind w:left="0" w:firstLine="5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83" w:type="dxa"/>
          </w:tcPr>
          <w:p w14:paraId="6FD7F574" w14:textId="77777777" w:rsidR="00E52C36" w:rsidRDefault="00E52C36" w:rsidP="00453F15">
            <w:pPr>
              <w:pStyle w:val="a7"/>
              <w:spacing w:after="0" w:line="240" w:lineRule="auto"/>
              <w:ind w:left="0" w:firstLine="5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Коэффициент тяжести</w:t>
            </w:r>
          </w:p>
        </w:tc>
        <w:tc>
          <w:tcPr>
            <w:tcW w:w="1326" w:type="dxa"/>
            <w:vAlign w:val="center"/>
          </w:tcPr>
          <w:p w14:paraId="4AF05602" w14:textId="77777777" w:rsidR="00E52C36" w:rsidRDefault="00E52C36" w:rsidP="00453F15">
            <w:pPr>
              <w:pStyle w:val="a7"/>
              <w:spacing w:after="0" w:line="240" w:lineRule="auto"/>
              <w:ind w:left="0" w:firstLine="5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36,5</w:t>
            </w:r>
          </w:p>
        </w:tc>
        <w:tc>
          <w:tcPr>
            <w:tcW w:w="1326" w:type="dxa"/>
            <w:vAlign w:val="center"/>
          </w:tcPr>
          <w:p w14:paraId="012066AB" w14:textId="77777777" w:rsidR="00E52C36" w:rsidRDefault="00E52C36" w:rsidP="00453F15">
            <w:pPr>
              <w:pStyle w:val="a7"/>
              <w:spacing w:after="0" w:line="240" w:lineRule="auto"/>
              <w:ind w:left="0" w:firstLine="5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53,8</w:t>
            </w:r>
          </w:p>
        </w:tc>
        <w:tc>
          <w:tcPr>
            <w:tcW w:w="1536" w:type="dxa"/>
            <w:vAlign w:val="center"/>
          </w:tcPr>
          <w:p w14:paraId="530F5CBA" w14:textId="77777777" w:rsidR="00E52C36" w:rsidRDefault="00E52C36" w:rsidP="00453F15">
            <w:pPr>
              <w:pStyle w:val="a7"/>
              <w:spacing w:after="0" w:line="240" w:lineRule="auto"/>
              <w:ind w:left="0" w:firstLine="5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61,5</w:t>
            </w:r>
          </w:p>
        </w:tc>
        <w:tc>
          <w:tcPr>
            <w:tcW w:w="1536" w:type="dxa"/>
            <w:vAlign w:val="center"/>
          </w:tcPr>
          <w:p w14:paraId="0F6524AA" w14:textId="77777777" w:rsidR="00E52C36" w:rsidRDefault="00E52C36" w:rsidP="00453F15">
            <w:pPr>
              <w:pStyle w:val="a7"/>
              <w:spacing w:after="0" w:line="240" w:lineRule="auto"/>
              <w:ind w:left="0" w:firstLine="5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8,16</w:t>
            </w:r>
          </w:p>
        </w:tc>
      </w:tr>
      <w:tr w:rsidR="00E52C36" w14:paraId="157642CB" w14:textId="77777777" w:rsidTr="00453F15">
        <w:tc>
          <w:tcPr>
            <w:tcW w:w="1034" w:type="dxa"/>
            <w:vAlign w:val="center"/>
          </w:tcPr>
          <w:p w14:paraId="422C1A9F" w14:textId="77777777" w:rsidR="00E52C36" w:rsidRDefault="00E52C36" w:rsidP="00453F15">
            <w:pPr>
              <w:pStyle w:val="a7"/>
              <w:spacing w:after="0" w:line="240" w:lineRule="auto"/>
              <w:ind w:left="0" w:firstLine="5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83" w:type="dxa"/>
          </w:tcPr>
          <w:p w14:paraId="310625E5" w14:textId="77777777" w:rsidR="00E52C36" w:rsidRDefault="00E52C36" w:rsidP="00453F15">
            <w:pPr>
              <w:pStyle w:val="a7"/>
              <w:spacing w:after="0" w:line="240" w:lineRule="auto"/>
              <w:ind w:left="0" w:firstLine="5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Израсходовано средств на охрану труда на 1 работника, в рублях</w:t>
            </w:r>
          </w:p>
        </w:tc>
        <w:tc>
          <w:tcPr>
            <w:tcW w:w="1326" w:type="dxa"/>
            <w:vAlign w:val="center"/>
          </w:tcPr>
          <w:p w14:paraId="53E89DC1" w14:textId="77777777" w:rsidR="00E52C36" w:rsidRDefault="00E52C36" w:rsidP="00453F15">
            <w:pPr>
              <w:pStyle w:val="a7"/>
              <w:spacing w:after="0" w:line="240" w:lineRule="auto"/>
              <w:ind w:left="0" w:firstLine="5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605</w:t>
            </w:r>
          </w:p>
        </w:tc>
        <w:tc>
          <w:tcPr>
            <w:tcW w:w="1326" w:type="dxa"/>
            <w:vAlign w:val="center"/>
          </w:tcPr>
          <w:p w14:paraId="1DF8CD9B" w14:textId="77777777" w:rsidR="00E52C36" w:rsidRDefault="00E52C36" w:rsidP="00453F15">
            <w:pPr>
              <w:pStyle w:val="a7"/>
              <w:spacing w:after="0" w:line="240" w:lineRule="auto"/>
              <w:ind w:left="0" w:firstLine="5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1123</w:t>
            </w:r>
          </w:p>
        </w:tc>
        <w:tc>
          <w:tcPr>
            <w:tcW w:w="1536" w:type="dxa"/>
            <w:vAlign w:val="center"/>
          </w:tcPr>
          <w:p w14:paraId="6CF47AA3" w14:textId="77777777" w:rsidR="00E52C36" w:rsidRDefault="00E52C36" w:rsidP="00453F15">
            <w:pPr>
              <w:pStyle w:val="a7"/>
              <w:spacing w:after="0" w:line="240" w:lineRule="auto"/>
              <w:ind w:left="0" w:firstLine="5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1172</w:t>
            </w:r>
          </w:p>
        </w:tc>
        <w:tc>
          <w:tcPr>
            <w:tcW w:w="1536" w:type="dxa"/>
            <w:vAlign w:val="center"/>
          </w:tcPr>
          <w:p w14:paraId="7A11BC6B" w14:textId="77777777" w:rsidR="00E52C36" w:rsidRDefault="00E52C36" w:rsidP="00453F15">
            <w:pPr>
              <w:pStyle w:val="a7"/>
              <w:spacing w:after="0" w:line="240" w:lineRule="auto"/>
              <w:ind w:left="0" w:firstLine="5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1267</w:t>
            </w:r>
          </w:p>
        </w:tc>
      </w:tr>
    </w:tbl>
    <w:p w14:paraId="74ED2B34" w14:textId="77777777" w:rsidR="00E52C36" w:rsidRDefault="00E52C36" w:rsidP="00E52C36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</w:p>
    <w:p w14:paraId="499F5257" w14:textId="77777777" w:rsidR="00E52C36" w:rsidRDefault="00E52C36" w:rsidP="00E52C36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последние годы производственный травматизм снизился. В 2011-13 годах не было несчастных случаев на производстве со смертельным исходом.</w:t>
      </w:r>
    </w:p>
    <w:p w14:paraId="0026B58A" w14:textId="77777777" w:rsidR="00E52C36" w:rsidRDefault="00E52C36" w:rsidP="00E52C36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Несмотря на положительную тенденцию в области охраны труда в Красногорском районе, ситуация с производственным травматизмом остаётся сложной. </w:t>
      </w:r>
    </w:p>
    <w:p w14:paraId="680F321E" w14:textId="77777777" w:rsidR="00E52C36" w:rsidRDefault="00E52C36" w:rsidP="00E52C36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Главными причинами   производственного травматизма являются:</w:t>
      </w:r>
    </w:p>
    <w:p w14:paraId="2A029194" w14:textId="77777777" w:rsidR="00E52C36" w:rsidRDefault="00E52C36" w:rsidP="00E52C36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ухудшение контроля за состоянием условий и охраны труда на производстве;</w:t>
      </w:r>
    </w:p>
    <w:p w14:paraId="3F97931D" w14:textId="77777777" w:rsidR="00E52C36" w:rsidRDefault="00E52C36" w:rsidP="00E52C36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нарушение работодателями требований трудового законодательства;</w:t>
      </w:r>
    </w:p>
    <w:p w14:paraId="34F389CA" w14:textId="77777777" w:rsidR="00E52C36" w:rsidRDefault="00E52C36" w:rsidP="00E52C36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низкая грамотность в сфере охраны труда и пропаганда безопасного труда работающего населения;</w:t>
      </w:r>
    </w:p>
    <w:p w14:paraId="7DF9E471" w14:textId="77777777" w:rsidR="00E52C36" w:rsidRDefault="00E52C36" w:rsidP="00E52C36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 у работодателей мотивации в улучшении условий труда работников.</w:t>
      </w:r>
    </w:p>
    <w:p w14:paraId="76BDCFFD" w14:textId="77777777" w:rsidR="00E52C36" w:rsidRDefault="00E52C36" w:rsidP="00E52C36">
      <w:pPr>
        <w:pStyle w:val="a7"/>
        <w:spacing w:after="0" w:line="240" w:lineRule="auto"/>
        <w:ind w:left="0" w:firstLine="550"/>
        <w:jc w:val="both"/>
        <w:rPr>
          <w:sz w:val="28"/>
          <w:szCs w:val="28"/>
        </w:rPr>
      </w:pPr>
    </w:p>
    <w:p w14:paraId="6AE1105F" w14:textId="77777777" w:rsidR="00E52C36" w:rsidRDefault="00E52C36" w:rsidP="00E52C36">
      <w:pPr>
        <w:pStyle w:val="a7"/>
        <w:spacing w:after="0" w:line="240" w:lineRule="auto"/>
        <w:ind w:left="0" w:firstLine="550"/>
        <w:jc w:val="both"/>
        <w:rPr>
          <w:sz w:val="28"/>
          <w:szCs w:val="28"/>
        </w:rPr>
      </w:pPr>
    </w:p>
    <w:p w14:paraId="573E0944" w14:textId="77777777" w:rsidR="00E52C36" w:rsidRDefault="00E52C36" w:rsidP="00E52C36">
      <w:pPr>
        <w:pStyle w:val="a7"/>
        <w:spacing w:after="0" w:line="240" w:lineRule="auto"/>
        <w:ind w:left="0" w:firstLine="55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Концептуальные основы охраны труда</w:t>
      </w:r>
    </w:p>
    <w:p w14:paraId="01F6602E" w14:textId="77777777" w:rsidR="00E52C36" w:rsidRDefault="00E52C36" w:rsidP="00E52C36">
      <w:pPr>
        <w:pStyle w:val="a7"/>
        <w:spacing w:after="0" w:line="240" w:lineRule="auto"/>
        <w:ind w:left="0" w:firstLine="550"/>
        <w:jc w:val="center"/>
        <w:rPr>
          <w:b/>
          <w:sz w:val="28"/>
          <w:szCs w:val="28"/>
        </w:rPr>
      </w:pPr>
    </w:p>
    <w:p w14:paraId="63D47C75" w14:textId="77777777" w:rsidR="00E52C36" w:rsidRDefault="00E52C36" w:rsidP="00E52C36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Снижение производственного травматизма и профессиональной заболеваемости, сохранение здоровья работников, является одной из основных функций государства, основой его социальной политики.</w:t>
      </w:r>
    </w:p>
    <w:p w14:paraId="69B773BD" w14:textId="77777777" w:rsidR="00E52C36" w:rsidRDefault="00E52C36" w:rsidP="00E52C36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травм на производстве в муниципальном образовании «Муниципальный округ Красногорский район Удмуртской Республики» потеря трудоспособности составляет ежегодно в среднем более 300 человеко-дней.</w:t>
      </w:r>
    </w:p>
    <w:p w14:paraId="3DE00555" w14:textId="77777777" w:rsidR="00E52C36" w:rsidRDefault="00E52C36" w:rsidP="00E52C36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условиях нестабильной экономической обстановки   увеличивается процент незанятого населения, снижаются объёмы финансирования мероприятий по охране труда, особенно на предприятиях АПК, в том числе на обеспечение работников средствами индивидуальной защиты, на обучение по охране труда, повышение квалификации работников по вопросам охраны труда, проведения специальной оценки условий труда. Это ведёт к нарушению прав трудящихся на безопасные условия труда и возникновению рисков получения ими производственных травм.</w:t>
      </w:r>
    </w:p>
    <w:p w14:paraId="56396864" w14:textId="77777777" w:rsidR="00E52C36" w:rsidRDefault="00E52C36" w:rsidP="00E52C36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согласованной политики в области охраны труда на основе   программных мероприятий – необходимое условие для обеспечения динамичного и устойчивого развития экономики, повышения качества жизни населения и снижения производственного травматизма в районе.</w:t>
      </w:r>
    </w:p>
    <w:p w14:paraId="7366AE59" w14:textId="77777777" w:rsidR="00E52C36" w:rsidRDefault="00E52C36" w:rsidP="00E52C36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этим в 2015-2028 годах работу в области улучшения условий и охраны труда в муниципальном образовании «Муниципальный округ Красногорский район Удмуртской Республики» необходимо сосредоточить по следующим направлениям:</w:t>
      </w:r>
    </w:p>
    <w:p w14:paraId="453B8D5C" w14:textId="77777777" w:rsidR="00E52C36" w:rsidRDefault="00E52C36" w:rsidP="00E52C36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координация деятельности социальных партнёров – профессиональных союзов и других уполномоченных работниками представительных органов, объединений работодателей, органов местного самоуправления по использованию существующих, разработке и внедрению новых методов управления охраной труда;</w:t>
      </w:r>
    </w:p>
    <w:p w14:paraId="18AAD42C" w14:textId="77777777" w:rsidR="00E52C36" w:rsidRDefault="00E52C36" w:rsidP="00E52C36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содействие обеспечению работающих новыми высокоэффективными средствами индивидуальной и коллективной защиты, средствами гигиены труда, включая приборы контроля вредных и опасных производственных факторов;</w:t>
      </w:r>
    </w:p>
    <w:p w14:paraId="6C9A55FA" w14:textId="77777777" w:rsidR="00E52C36" w:rsidRDefault="00E52C36" w:rsidP="00E52C36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реализация комплексного подхода к обеспечению производственной дисциплины, предупреждению аварийности и производственного травматизма;</w:t>
      </w:r>
    </w:p>
    <w:p w14:paraId="77E14849" w14:textId="77777777" w:rsidR="00E52C36" w:rsidRDefault="00E52C36" w:rsidP="00E52C36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совершенствование системы организации обучения и проверки знаний требований охраны труда руководителей и специалистов;</w:t>
      </w:r>
    </w:p>
    <w:p w14:paraId="189F0B16" w14:textId="77777777" w:rsidR="00E52C36" w:rsidRDefault="00E52C36" w:rsidP="00E52C36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пропаганда вопросов охраны труда, направленная на повышение компетентности работодателей и работников в данной области;</w:t>
      </w:r>
    </w:p>
    <w:p w14:paraId="28791A7E" w14:textId="77777777" w:rsidR="00E52C36" w:rsidRDefault="00E52C36" w:rsidP="00E52C36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Необходимость повышения привлекательности рабочих мест, создание достойных, здоровых и безопасных условий труда, привлечение новой рабочей силы требует особого внимания к организации производства, обучению работников правилам безопасного ведения работ, соблюдению трудовой дисциплины, гигиены и санитарии. В связи с этим актуальной остаётся проблема обучения работников вопросам охраны труда, повышения культуры и пропаганды безопасного труда.</w:t>
      </w:r>
    </w:p>
    <w:p w14:paraId="48FA22E6" w14:textId="77777777" w:rsidR="00E52C36" w:rsidRDefault="00E52C36" w:rsidP="00E52C36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Системный анализ работы в области охраны труда показал, что программный подход в этом направлении себя полностью оправдал, его необходимо использовать и в дальнейшем.</w:t>
      </w:r>
    </w:p>
    <w:p w14:paraId="3F19A433" w14:textId="77777777" w:rsidR="00E52C36" w:rsidRDefault="00E52C36" w:rsidP="00E52C36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</w:p>
    <w:p w14:paraId="55BD1FC7" w14:textId="77777777" w:rsidR="00E52C36" w:rsidRDefault="00E52C36" w:rsidP="00E52C36">
      <w:pPr>
        <w:pStyle w:val="a7"/>
        <w:numPr>
          <w:ilvl w:val="0"/>
          <w:numId w:val="2"/>
        </w:numPr>
        <w:spacing w:after="0" w:line="240" w:lineRule="auto"/>
        <w:ind w:left="0" w:firstLine="55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Основа системы управления охраной труда</w:t>
      </w:r>
    </w:p>
    <w:p w14:paraId="5378FAAC" w14:textId="77777777" w:rsidR="00E52C36" w:rsidRDefault="00E52C36" w:rsidP="00E52C36">
      <w:pPr>
        <w:pStyle w:val="a7"/>
        <w:spacing w:after="0" w:line="240" w:lineRule="auto"/>
        <w:ind w:left="0" w:firstLine="550"/>
        <w:rPr>
          <w:b/>
          <w:sz w:val="28"/>
          <w:szCs w:val="28"/>
        </w:rPr>
      </w:pPr>
    </w:p>
    <w:p w14:paraId="6335691B" w14:textId="77777777" w:rsidR="00E52C36" w:rsidRDefault="00E52C36" w:rsidP="00E52C36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основе системы управления охраной труда должна стать система управления профессиональными рисками, которая станет основой управления системой сохранения жизни и здоровья работников в процессе трудовой деятельности, охватывая все рабочие места.</w:t>
      </w:r>
    </w:p>
    <w:p w14:paraId="130E1BBC" w14:textId="77777777" w:rsidR="00E52C36" w:rsidRDefault="00E52C36" w:rsidP="00E52C36">
      <w:pPr>
        <w:jc w:val="both"/>
        <w:rPr>
          <w:sz w:val="28"/>
          <w:szCs w:val="28"/>
        </w:rPr>
      </w:pPr>
    </w:p>
    <w:p w14:paraId="1F4AB67E" w14:textId="77777777" w:rsidR="00E52C36" w:rsidRDefault="00E52C36" w:rsidP="00E52C36">
      <w:pPr>
        <w:pStyle w:val="a7"/>
        <w:numPr>
          <w:ilvl w:val="0"/>
          <w:numId w:val="2"/>
        </w:numPr>
        <w:spacing w:after="0" w:line="240" w:lineRule="auto"/>
        <w:ind w:left="0" w:firstLine="55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Целевые индикаторы по годам реализации Программы</w:t>
      </w:r>
    </w:p>
    <w:p w14:paraId="1047C649" w14:textId="77777777" w:rsidR="00E52C36" w:rsidRDefault="00E52C36" w:rsidP="00E52C36">
      <w:pPr>
        <w:pStyle w:val="a7"/>
        <w:spacing w:after="0" w:line="240" w:lineRule="auto"/>
        <w:ind w:left="0" w:firstLine="550"/>
        <w:rPr>
          <w:b/>
          <w:sz w:val="28"/>
          <w:szCs w:val="28"/>
        </w:rPr>
      </w:pPr>
    </w:p>
    <w:p w14:paraId="2C8E8F13" w14:textId="77777777" w:rsidR="00E52C36" w:rsidRDefault="00E52C36" w:rsidP="00E52C36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Целевыми индикаторами являются:</w:t>
      </w:r>
    </w:p>
    <w:p w14:paraId="74139A59" w14:textId="77777777" w:rsidR="00E52C36" w:rsidRDefault="00E52C36" w:rsidP="00E52C36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число дней нетрудоспособности у пострадавших на производстве с утратой трудоспособности на 1 рабочий день и более и со смертельным исходом в расчёте на 1 пострадавшего (дни);</w:t>
      </w:r>
    </w:p>
    <w:p w14:paraId="2F154F5B" w14:textId="77777777" w:rsidR="00E52C36" w:rsidRDefault="00E52C36" w:rsidP="00E52C36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численность пострадавших на производстве в расчёте на 1000 работающих (человек);</w:t>
      </w:r>
    </w:p>
    <w:p w14:paraId="5F9215D2" w14:textId="77777777" w:rsidR="00E52C36" w:rsidRDefault="00E52C36" w:rsidP="00E52C36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численность пострадавших при несчастных случаях на производстве с утратой трудоспособности на 1 рабочий день и более (человек). </w:t>
      </w:r>
    </w:p>
    <w:p w14:paraId="025C093C" w14:textId="77777777" w:rsidR="00E52C36" w:rsidRDefault="00E52C36" w:rsidP="00E52C36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Сумма </w:t>
      </w:r>
      <w:proofErr w:type="gramStart"/>
      <w:r>
        <w:rPr>
          <w:rFonts w:ascii="Times New Roman" w:hAnsi="Times New Roman" w:cs="Times New Roman"/>
          <w:sz w:val="28"/>
          <w:szCs w:val="28"/>
        </w:rPr>
        <w:t>средств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потраченных на мероприятия по охране труда в расчете на одного работника (руб.);</w:t>
      </w:r>
    </w:p>
    <w:p w14:paraId="1FDB0483" w14:textId="77777777" w:rsidR="00E52C36" w:rsidRDefault="00E52C36" w:rsidP="00E52C36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Ожидаемым результатом реализации мероприятий Программы прогнозируется:</w:t>
      </w:r>
    </w:p>
    <w:p w14:paraId="3048D489" w14:textId="77777777" w:rsidR="00E52C36" w:rsidRDefault="00E52C36" w:rsidP="00E52C36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снижение численности пострадавших при несчастных случаях на производстве с утратой трудоспособности на 1 рабочий день и более не менее чем на 75% от базового показателя, в том числе по годам, (относительно предыдущего года):</w:t>
      </w:r>
    </w:p>
    <w:p w14:paraId="750E4610" w14:textId="77777777" w:rsidR="00E52C36" w:rsidRDefault="00E52C36" w:rsidP="00E52C36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2015 год – на 12,5%;</w:t>
      </w:r>
    </w:p>
    <w:p w14:paraId="3FA2B9CA" w14:textId="77777777" w:rsidR="00E52C36" w:rsidRDefault="00E52C36" w:rsidP="00E52C36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2016 год – на 14,3%;</w:t>
      </w:r>
    </w:p>
    <w:p w14:paraId="60BE5C76" w14:textId="77777777" w:rsidR="00E52C36" w:rsidRDefault="00E52C36" w:rsidP="00E52C36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2017 год – на 16,7%.</w:t>
      </w:r>
    </w:p>
    <w:p w14:paraId="01EE1228" w14:textId="77777777" w:rsidR="00E52C36" w:rsidRDefault="00E52C36" w:rsidP="00E52C36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2018 год – на 20%</w:t>
      </w:r>
    </w:p>
    <w:p w14:paraId="253B429A" w14:textId="77777777" w:rsidR="00E52C36" w:rsidRDefault="00E52C36" w:rsidP="00E52C36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 год– на 0%</w:t>
      </w:r>
    </w:p>
    <w:p w14:paraId="6D76DF05" w14:textId="77777777" w:rsidR="00E52C36" w:rsidRDefault="00E52C36" w:rsidP="00E52C36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 год– на 0%</w:t>
      </w:r>
    </w:p>
    <w:p w14:paraId="0456A1D4" w14:textId="77777777" w:rsidR="00E52C36" w:rsidRDefault="00E52C36" w:rsidP="00E52C36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 год – на 25%</w:t>
      </w:r>
    </w:p>
    <w:p w14:paraId="0A8B01C8" w14:textId="77777777" w:rsidR="00E52C36" w:rsidRDefault="00E52C36" w:rsidP="00E52C36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2022год – на 0% </w:t>
      </w:r>
    </w:p>
    <w:p w14:paraId="11D01F3D" w14:textId="77777777" w:rsidR="00E52C36" w:rsidRDefault="00E52C36" w:rsidP="00E52C36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 год – 33%</w:t>
      </w:r>
    </w:p>
    <w:p w14:paraId="784B28DF" w14:textId="77777777" w:rsidR="00E52C36" w:rsidRDefault="00E52C36" w:rsidP="00E52C36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 год – 33%</w:t>
      </w:r>
    </w:p>
    <w:p w14:paraId="766BD850" w14:textId="77777777" w:rsidR="00E52C36" w:rsidRDefault="00E52C36" w:rsidP="00E52C36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 год – придерживаться пороговых значений;</w:t>
      </w:r>
    </w:p>
    <w:p w14:paraId="22566515" w14:textId="77777777" w:rsidR="00E52C36" w:rsidRDefault="00E52C36" w:rsidP="00E52C36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2026 год – придерживаться пороговых значений;</w:t>
      </w:r>
    </w:p>
    <w:p w14:paraId="67709F62" w14:textId="77777777" w:rsidR="00E52C36" w:rsidRDefault="00E52C36" w:rsidP="00E52C36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79358793"/>
      <w:r>
        <w:rPr>
          <w:rFonts w:ascii="Times New Roman" w:hAnsi="Times New Roman" w:cs="Times New Roman"/>
          <w:sz w:val="28"/>
          <w:szCs w:val="28"/>
        </w:rPr>
        <w:t>2027 год - придерживаться пороговых значений;</w:t>
      </w:r>
    </w:p>
    <w:p w14:paraId="669F5AC0" w14:textId="77777777" w:rsidR="00E52C36" w:rsidRPr="00931882" w:rsidRDefault="00E52C36" w:rsidP="00E52C36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2028 год - придерживаться пороговых значений</w:t>
      </w:r>
      <w:r w:rsidRPr="00652D4C">
        <w:rPr>
          <w:rFonts w:ascii="Times New Roman" w:hAnsi="Times New Roman" w:cs="Times New Roman"/>
          <w:sz w:val="28"/>
          <w:szCs w:val="28"/>
        </w:rPr>
        <w:t>;</w:t>
      </w:r>
    </w:p>
    <w:p w14:paraId="0A696406" w14:textId="77777777" w:rsidR="00E52C36" w:rsidRPr="00652D4C" w:rsidRDefault="00E52C36" w:rsidP="00E52C36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2029 год – придерживаться пороговых значений.</w:t>
      </w:r>
    </w:p>
    <w:bookmarkEnd w:id="0"/>
    <w:p w14:paraId="082EFFB8" w14:textId="77777777" w:rsidR="00E52C36" w:rsidRDefault="00E52C36" w:rsidP="00E52C36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снижение численности пострадавших на производстве в расчёте на 1000 работающих не менее чем на 47%, в том числе по годам, (относительно предыдущего года):</w:t>
      </w:r>
    </w:p>
    <w:p w14:paraId="0E14D88A" w14:textId="77777777" w:rsidR="00E52C36" w:rsidRDefault="00E52C36" w:rsidP="00E52C36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2015 год –на 7,5%; </w:t>
      </w:r>
    </w:p>
    <w:p w14:paraId="50C3DD6E" w14:textId="77777777" w:rsidR="00E52C36" w:rsidRDefault="00E52C36" w:rsidP="00E52C36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2016 год – на 14,3%; </w:t>
      </w:r>
    </w:p>
    <w:p w14:paraId="0512A0C1" w14:textId="77777777" w:rsidR="00E52C36" w:rsidRDefault="00E52C36" w:rsidP="00E52C36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2017 год –на 6%;</w:t>
      </w:r>
    </w:p>
    <w:p w14:paraId="36ADACC8" w14:textId="77777777" w:rsidR="00E52C36" w:rsidRDefault="00E52C36" w:rsidP="00E52C36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2018 год – на 11,8%</w:t>
      </w:r>
    </w:p>
    <w:p w14:paraId="3FCA55FD" w14:textId="77777777" w:rsidR="00E52C36" w:rsidRDefault="00E52C36" w:rsidP="00E52C36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2019 год – на 0%;  </w:t>
      </w:r>
    </w:p>
    <w:p w14:paraId="5051A2E0" w14:textId="77777777" w:rsidR="00E52C36" w:rsidRDefault="00E52C36" w:rsidP="00E52C36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 год - на 0%;</w:t>
      </w:r>
    </w:p>
    <w:p w14:paraId="66E24EA7" w14:textId="77777777" w:rsidR="00E52C36" w:rsidRDefault="00E52C36" w:rsidP="00E52C36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 год – на 13,4%</w:t>
      </w:r>
    </w:p>
    <w:p w14:paraId="12F0505C" w14:textId="77777777" w:rsidR="00E52C36" w:rsidRDefault="00E52C36" w:rsidP="00E52C36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 год – на 0%</w:t>
      </w:r>
    </w:p>
    <w:p w14:paraId="28479E48" w14:textId="77777777" w:rsidR="00E52C36" w:rsidRDefault="00E52C36" w:rsidP="00E52C36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 год – на 7,7%</w:t>
      </w:r>
    </w:p>
    <w:p w14:paraId="5E900739" w14:textId="77777777" w:rsidR="00E52C36" w:rsidRDefault="00E52C36" w:rsidP="00E52C36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 год – на 7,7%</w:t>
      </w:r>
    </w:p>
    <w:p w14:paraId="5671F218" w14:textId="77777777" w:rsidR="00E52C36" w:rsidRDefault="00E52C36" w:rsidP="00E52C36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 год - придерживаться пороговых значений;</w:t>
      </w:r>
    </w:p>
    <w:p w14:paraId="6C615B22" w14:textId="77777777" w:rsidR="00E52C36" w:rsidRDefault="00E52C36" w:rsidP="00E52C36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2026 год - придерживаться пороговых значений;</w:t>
      </w:r>
    </w:p>
    <w:p w14:paraId="6DF20E13" w14:textId="77777777" w:rsidR="00E52C36" w:rsidRDefault="00E52C36" w:rsidP="00E52C36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2027 год - придерживаться пороговых значений;</w:t>
      </w:r>
    </w:p>
    <w:p w14:paraId="7A12F04D" w14:textId="77777777" w:rsidR="00E52C36" w:rsidRPr="00931882" w:rsidRDefault="00E52C36" w:rsidP="00E52C36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2028 год - придерживаться пороговых значений</w:t>
      </w:r>
      <w:r w:rsidRPr="00652D4C">
        <w:rPr>
          <w:rFonts w:ascii="Times New Roman" w:hAnsi="Times New Roman" w:cs="Times New Roman"/>
          <w:sz w:val="28"/>
          <w:szCs w:val="28"/>
        </w:rPr>
        <w:t>;</w:t>
      </w:r>
    </w:p>
    <w:p w14:paraId="4399AE7C" w14:textId="77777777" w:rsidR="00E52C36" w:rsidRPr="00652D4C" w:rsidRDefault="00E52C36" w:rsidP="00E52C36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2029 год – придерживаться пороговых значений.</w:t>
      </w:r>
    </w:p>
    <w:p w14:paraId="79C7B644" w14:textId="77777777" w:rsidR="00E52C36" w:rsidRDefault="00E52C36" w:rsidP="00E52C36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снижение числа дней нетрудоспособности у пострадавших на производстве с утратой трудоспособности на 1 рабочий день и более и со смертельным исходом в расчёте на 1 пострадавшего не менее чем на 71% от базового показателя, в том числе по годам, (относительно предыдущего года):</w:t>
      </w:r>
    </w:p>
    <w:p w14:paraId="7DA84C21" w14:textId="77777777" w:rsidR="00E52C36" w:rsidRDefault="00E52C36" w:rsidP="00E52C36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</w:p>
    <w:p w14:paraId="3C7D90E3" w14:textId="77777777" w:rsidR="00E52C36" w:rsidRDefault="00E52C36" w:rsidP="00E52C36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2015 год – на 14%; </w:t>
      </w:r>
    </w:p>
    <w:p w14:paraId="382C3AE5" w14:textId="77777777" w:rsidR="00E52C36" w:rsidRDefault="00E52C36" w:rsidP="00E52C36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2016 год – на 12%; </w:t>
      </w:r>
    </w:p>
    <w:p w14:paraId="13DC2249" w14:textId="77777777" w:rsidR="00E52C36" w:rsidRDefault="00E52C36" w:rsidP="00E52C36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2017 год – на 12,5%.</w:t>
      </w:r>
    </w:p>
    <w:p w14:paraId="7F1BFBBE" w14:textId="77777777" w:rsidR="00E52C36" w:rsidRDefault="00E52C36" w:rsidP="00E52C36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2018 год - на 20%</w:t>
      </w:r>
    </w:p>
    <w:p w14:paraId="6F95B530" w14:textId="77777777" w:rsidR="00E52C36" w:rsidRDefault="00E52C36" w:rsidP="00E52C36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 год - на 5%</w:t>
      </w:r>
    </w:p>
    <w:p w14:paraId="5D54D45E" w14:textId="77777777" w:rsidR="00E52C36" w:rsidRDefault="00E52C36" w:rsidP="00E52C36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 год – на 0%</w:t>
      </w:r>
    </w:p>
    <w:p w14:paraId="1A640393" w14:textId="77777777" w:rsidR="00E52C36" w:rsidRDefault="00E52C36" w:rsidP="00E52C36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2021год – на 15%</w:t>
      </w:r>
    </w:p>
    <w:p w14:paraId="09E9E7B0" w14:textId="77777777" w:rsidR="00E52C36" w:rsidRDefault="00E52C36" w:rsidP="00E52C36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 год - на 0%</w:t>
      </w:r>
    </w:p>
    <w:p w14:paraId="6D69F0C6" w14:textId="77777777" w:rsidR="00E52C36" w:rsidRDefault="00E52C36" w:rsidP="00E52C36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2023 год – на 15% </w:t>
      </w:r>
    </w:p>
    <w:p w14:paraId="1446D1B8" w14:textId="77777777" w:rsidR="00E52C36" w:rsidRDefault="00E52C36" w:rsidP="00E52C36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2024 год – на 15%</w:t>
      </w:r>
    </w:p>
    <w:p w14:paraId="7BE847FF" w14:textId="77777777" w:rsidR="00E52C36" w:rsidRDefault="00E52C36" w:rsidP="00E52C36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 год - придерживаться пороговых значений;</w:t>
      </w:r>
    </w:p>
    <w:p w14:paraId="191EFEC5" w14:textId="77777777" w:rsidR="00E52C36" w:rsidRDefault="00E52C36" w:rsidP="00E52C36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2026 год - придерживаться пороговых значений;</w:t>
      </w:r>
    </w:p>
    <w:p w14:paraId="55208C3B" w14:textId="77777777" w:rsidR="00E52C36" w:rsidRDefault="00E52C36" w:rsidP="00E52C36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2027 год - придерживаться пороговых значений;</w:t>
      </w:r>
    </w:p>
    <w:p w14:paraId="5CB083E8" w14:textId="77777777" w:rsidR="00E52C36" w:rsidRDefault="00E52C36" w:rsidP="00E52C36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2028 год - придерживаться пороговых значений.</w:t>
      </w:r>
    </w:p>
    <w:p w14:paraId="7AC13844" w14:textId="77777777" w:rsidR="00E52C36" w:rsidRDefault="00E52C36" w:rsidP="00E52C36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2029 год – придерживаться пороговых значений.</w:t>
      </w:r>
    </w:p>
    <w:p w14:paraId="61987280" w14:textId="77777777" w:rsidR="00E52C36" w:rsidRDefault="00E52C36" w:rsidP="00E52C36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Увеличение суммы средств, потраченных на мероприятия по охране труда в расчете на одного работника за 10 лет не менее чем на 150%, в том числе по годам: </w:t>
      </w:r>
    </w:p>
    <w:p w14:paraId="306D849F" w14:textId="77777777" w:rsidR="00E52C36" w:rsidRDefault="00E52C36" w:rsidP="00E52C36">
      <w:pPr>
        <w:pStyle w:val="a7"/>
        <w:tabs>
          <w:tab w:val="left" w:pos="3975"/>
        </w:tabs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2015 год – на 15% </w:t>
      </w:r>
      <w:r>
        <w:rPr>
          <w:rFonts w:ascii="Times New Roman" w:hAnsi="Times New Roman" w:cs="Times New Roman"/>
          <w:sz w:val="28"/>
          <w:szCs w:val="28"/>
        </w:rPr>
        <w:tab/>
        <w:t>2022год – 15%                2029 год – 15%</w:t>
      </w:r>
    </w:p>
    <w:p w14:paraId="7485A5B8" w14:textId="77777777" w:rsidR="00E52C36" w:rsidRDefault="00E52C36" w:rsidP="00E52C36">
      <w:pPr>
        <w:pStyle w:val="a7"/>
        <w:tabs>
          <w:tab w:val="left" w:pos="3975"/>
        </w:tabs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2016 год – на 15%; </w:t>
      </w:r>
      <w:r>
        <w:rPr>
          <w:rFonts w:ascii="Times New Roman" w:hAnsi="Times New Roman" w:cs="Times New Roman"/>
          <w:sz w:val="28"/>
          <w:szCs w:val="28"/>
        </w:rPr>
        <w:tab/>
        <w:t>2023год – 15%</w:t>
      </w:r>
    </w:p>
    <w:p w14:paraId="46337B81" w14:textId="77777777" w:rsidR="00E52C36" w:rsidRDefault="00E52C36" w:rsidP="00E52C36">
      <w:pPr>
        <w:pStyle w:val="a7"/>
        <w:tabs>
          <w:tab w:val="left" w:pos="3975"/>
        </w:tabs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2017 год – на 15%.</w:t>
      </w:r>
      <w:r>
        <w:rPr>
          <w:rFonts w:ascii="Times New Roman" w:hAnsi="Times New Roman" w:cs="Times New Roman"/>
          <w:sz w:val="28"/>
          <w:szCs w:val="28"/>
        </w:rPr>
        <w:tab/>
        <w:t>2024год – 15%</w:t>
      </w:r>
    </w:p>
    <w:p w14:paraId="4015E0DA" w14:textId="77777777" w:rsidR="00E52C36" w:rsidRDefault="00E52C36" w:rsidP="00E52C36">
      <w:pPr>
        <w:pStyle w:val="a7"/>
        <w:tabs>
          <w:tab w:val="left" w:pos="3975"/>
        </w:tabs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2018 год - на 15%</w:t>
      </w:r>
      <w:r>
        <w:rPr>
          <w:rFonts w:ascii="Times New Roman" w:hAnsi="Times New Roman" w:cs="Times New Roman"/>
          <w:sz w:val="28"/>
          <w:szCs w:val="28"/>
        </w:rPr>
        <w:tab/>
        <w:t>2025год - 15%</w:t>
      </w:r>
    </w:p>
    <w:p w14:paraId="225FCEA2" w14:textId="77777777" w:rsidR="00E52C36" w:rsidRDefault="00E52C36" w:rsidP="00E52C36">
      <w:pPr>
        <w:pStyle w:val="a7"/>
        <w:tabs>
          <w:tab w:val="left" w:pos="3975"/>
        </w:tabs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 год - на 15%</w:t>
      </w:r>
      <w:r>
        <w:rPr>
          <w:rFonts w:ascii="Times New Roman" w:hAnsi="Times New Roman" w:cs="Times New Roman"/>
          <w:sz w:val="28"/>
          <w:szCs w:val="28"/>
        </w:rPr>
        <w:tab/>
        <w:t>2026 год – 15%</w:t>
      </w:r>
    </w:p>
    <w:p w14:paraId="5086E29C" w14:textId="77777777" w:rsidR="00E52C36" w:rsidRDefault="00E52C36" w:rsidP="00E52C36">
      <w:pPr>
        <w:pStyle w:val="a7"/>
        <w:tabs>
          <w:tab w:val="left" w:pos="3975"/>
        </w:tabs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 год – на 15%</w:t>
      </w:r>
      <w:r>
        <w:rPr>
          <w:rFonts w:ascii="Times New Roman" w:hAnsi="Times New Roman" w:cs="Times New Roman"/>
          <w:sz w:val="28"/>
          <w:szCs w:val="28"/>
        </w:rPr>
        <w:tab/>
        <w:t>2027год – 15%</w:t>
      </w:r>
    </w:p>
    <w:p w14:paraId="61B058A1" w14:textId="77777777" w:rsidR="00E52C36" w:rsidRDefault="00E52C36" w:rsidP="00E52C36">
      <w:pPr>
        <w:pStyle w:val="a7"/>
        <w:tabs>
          <w:tab w:val="left" w:pos="3975"/>
        </w:tabs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2021год </w:t>
      </w:r>
      <w:proofErr w:type="gramStart"/>
      <w:r>
        <w:rPr>
          <w:rFonts w:ascii="Times New Roman" w:hAnsi="Times New Roman" w:cs="Times New Roman"/>
          <w:sz w:val="28"/>
          <w:szCs w:val="28"/>
        </w:rPr>
        <w:t>–  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15%</w:t>
      </w:r>
      <w:r>
        <w:rPr>
          <w:rFonts w:ascii="Times New Roman" w:hAnsi="Times New Roman" w:cs="Times New Roman"/>
          <w:sz w:val="28"/>
          <w:szCs w:val="28"/>
        </w:rPr>
        <w:tab/>
        <w:t>2028 год – 15%</w:t>
      </w:r>
    </w:p>
    <w:p w14:paraId="45451026" w14:textId="77777777" w:rsidR="00E52C36" w:rsidRDefault="00E52C36" w:rsidP="00E52C36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</w:p>
    <w:p w14:paraId="05895EB8" w14:textId="77777777" w:rsidR="00E52C36" w:rsidRDefault="00E52C36" w:rsidP="00E52C36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Целевые индикаторы и показатели эффективности, характеризующие результаты реализации Программы отражены в приложении № 2 к Программе.</w:t>
      </w:r>
    </w:p>
    <w:p w14:paraId="02037551" w14:textId="77777777" w:rsidR="00E52C36" w:rsidRDefault="00E52C36" w:rsidP="00E52C36">
      <w:pPr>
        <w:pStyle w:val="a7"/>
        <w:spacing w:after="0" w:line="240" w:lineRule="auto"/>
        <w:jc w:val="both"/>
        <w:rPr>
          <w:sz w:val="28"/>
          <w:szCs w:val="28"/>
        </w:rPr>
      </w:pPr>
    </w:p>
    <w:p w14:paraId="59B847F1" w14:textId="77777777" w:rsidR="00E52C36" w:rsidRDefault="00E52C36" w:rsidP="00E52C36">
      <w:pPr>
        <w:pStyle w:val="a7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Сроки и этапы реализации программы</w:t>
      </w:r>
    </w:p>
    <w:p w14:paraId="0DACC624" w14:textId="77777777" w:rsidR="00E52C36" w:rsidRDefault="00E52C36" w:rsidP="00E52C36">
      <w:pPr>
        <w:pStyle w:val="a7"/>
        <w:spacing w:after="0" w:line="240" w:lineRule="auto"/>
        <w:jc w:val="both"/>
        <w:rPr>
          <w:sz w:val="28"/>
          <w:szCs w:val="28"/>
        </w:rPr>
      </w:pPr>
    </w:p>
    <w:p w14:paraId="383A188A" w14:textId="77777777" w:rsidR="00E52C36" w:rsidRDefault="00E52C36" w:rsidP="00E52C36">
      <w:pPr>
        <w:pStyle w:val="ac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Срок реализации - 2015-2028 годы. </w:t>
      </w:r>
    </w:p>
    <w:p w14:paraId="27CC2839" w14:textId="77777777" w:rsidR="00E52C36" w:rsidRDefault="00E52C36" w:rsidP="00E52C36">
      <w:pPr>
        <w:pStyle w:val="ac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Этапы реализации подпрограммы не выделяются.</w:t>
      </w:r>
    </w:p>
    <w:p w14:paraId="5E2FCE20" w14:textId="77777777" w:rsidR="00E52C36" w:rsidRDefault="00E52C36" w:rsidP="00E52C36">
      <w:pPr>
        <w:pStyle w:val="a7"/>
        <w:spacing w:after="0" w:line="240" w:lineRule="auto"/>
        <w:jc w:val="both"/>
        <w:rPr>
          <w:sz w:val="28"/>
          <w:szCs w:val="28"/>
        </w:rPr>
      </w:pPr>
    </w:p>
    <w:p w14:paraId="6B037D09" w14:textId="77777777" w:rsidR="00E52C36" w:rsidRDefault="00E52C36" w:rsidP="00E52C36">
      <w:pPr>
        <w:pStyle w:val="a7"/>
        <w:numPr>
          <w:ilvl w:val="0"/>
          <w:numId w:val="2"/>
        </w:numPr>
        <w:spacing w:after="0" w:line="240" w:lineRule="auto"/>
        <w:ind w:left="0" w:firstLine="55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мероприятий Программы</w:t>
      </w:r>
    </w:p>
    <w:p w14:paraId="7FE0B32F" w14:textId="77777777" w:rsidR="00E52C36" w:rsidRDefault="00E52C36" w:rsidP="00E52C36">
      <w:pPr>
        <w:pStyle w:val="a7"/>
        <w:spacing w:after="0" w:line="240" w:lineRule="auto"/>
        <w:ind w:left="0" w:firstLine="550"/>
        <w:rPr>
          <w:b/>
          <w:sz w:val="28"/>
          <w:szCs w:val="28"/>
        </w:rPr>
      </w:pPr>
    </w:p>
    <w:p w14:paraId="6A470816" w14:textId="77777777" w:rsidR="00E52C36" w:rsidRDefault="00E52C36" w:rsidP="00E52C36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прогнозируемыми Программой социально-экономического развития Красногорского района на 2015-2020 годы социальным благополучием, повышением уровня и продолжительности жизни населения района, обеспечением устойчивого экономического роста и развития района, его конкурентоспособности по увеличению темпов роста валового национального продукта при реализации Программы создаётся социально-экономическая база для реализации конституционных прав работников на здоровые и безопасные условия труда, обеспечение правовой грамотности работников, обеспечение работодателями требований охраны труда, установленных Трудовым кодексом Российской Федерации и Федеральным законом «Об обязательном социальном страховании от несчастных случаев на производстве и профессиональных заболеваний».</w:t>
      </w:r>
    </w:p>
    <w:p w14:paraId="420E1121" w14:textId="77777777" w:rsidR="00E52C36" w:rsidRDefault="00E52C36" w:rsidP="00E52C36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Программой определены приоритетные направления деятельности: разработка комплекса взаимосвязанных мер правового, организационного, технического, информационного, образовательного и научного обеспечения охраны труда, направленных на реализацию государственной политики в области охраны труда.</w:t>
      </w:r>
    </w:p>
    <w:p w14:paraId="30B3F05D" w14:textId="77777777" w:rsidR="00E52C36" w:rsidRDefault="00E52C36" w:rsidP="00E52C36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0218DD4E" w14:textId="77777777" w:rsidR="00E52C36" w:rsidRDefault="00E52C36" w:rsidP="00E52C36">
      <w:pPr>
        <w:pStyle w:val="a7"/>
        <w:numPr>
          <w:ilvl w:val="1"/>
          <w:numId w:val="2"/>
        </w:numPr>
        <w:spacing w:after="0" w:line="240" w:lineRule="auto"/>
        <w:ind w:left="0" w:firstLine="55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Организационное и техническое обеспечение условий и охраны труда</w:t>
      </w:r>
    </w:p>
    <w:p w14:paraId="0EEEB1AF" w14:textId="77777777" w:rsidR="00E52C36" w:rsidRDefault="00E52C36" w:rsidP="00E52C36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области организационного и технического обеспечения Программа предусматривает следующие направления работ:</w:t>
      </w:r>
    </w:p>
    <w:p w14:paraId="762350D4" w14:textId="77777777" w:rsidR="00E52C36" w:rsidRDefault="00E52C36" w:rsidP="00E52C36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распространение сборников правовых актов по охране труда для органов местного самоуправления, профсоюзов, работодателей;</w:t>
      </w:r>
    </w:p>
    <w:p w14:paraId="43E0C615" w14:textId="77777777" w:rsidR="00E52C36" w:rsidRDefault="00E52C36" w:rsidP="00E52C36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и проведение тематических конференций, семинаров по вопросам безопасности труда, в том числе выездных на предприятиях района;</w:t>
      </w:r>
    </w:p>
    <w:p w14:paraId="211BF137" w14:textId="77777777" w:rsidR="00E52C36" w:rsidRDefault="00E52C36" w:rsidP="00E52C36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и проведение расширенного «Дня охраны труда» с привлечением Министерства труда, надзорных органов, органов местного самоуправления, профсоюзов и работодателей, а также выставок и семинаров по современным средствам индивидуальной защиты и безопасности труда;</w:t>
      </w:r>
    </w:p>
    <w:p w14:paraId="48019FCD" w14:textId="77777777" w:rsidR="00E52C36" w:rsidRDefault="00E52C36" w:rsidP="00E52C36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республиканском смотре-конкурсе на лучшую организацию работы по охране труда в Удмуртской Республике;</w:t>
      </w:r>
    </w:p>
    <w:p w14:paraId="015C46A1" w14:textId="77777777" w:rsidR="00E52C36" w:rsidRDefault="00E52C36" w:rsidP="00E52C36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и проведение районного смотра-конкурса на лучшую организацию работы по охране труда;</w:t>
      </w:r>
    </w:p>
    <w:p w14:paraId="4C0E4915" w14:textId="77777777" w:rsidR="00E52C36" w:rsidRDefault="00E52C36" w:rsidP="00E52C36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месячника по охране труда;</w:t>
      </w:r>
    </w:p>
    <w:p w14:paraId="5B16861E" w14:textId="77777777" w:rsidR="00E52C36" w:rsidRDefault="00E52C36" w:rsidP="00E52C36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и проведение ежегодного мониторинга состояния условий и охраны труда в муниципальных образованиях, опросов общественного мнения по выявлению проблем в области охраны труда.</w:t>
      </w:r>
    </w:p>
    <w:p w14:paraId="0A2409E3" w14:textId="77777777" w:rsidR="00E52C36" w:rsidRDefault="00E52C36" w:rsidP="00E52C36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</w:p>
    <w:p w14:paraId="239C0CE7" w14:textId="77777777" w:rsidR="00E52C36" w:rsidRDefault="00E52C36" w:rsidP="00E52C36">
      <w:pPr>
        <w:pStyle w:val="a7"/>
        <w:numPr>
          <w:ilvl w:val="1"/>
          <w:numId w:val="2"/>
        </w:numPr>
        <w:spacing w:after="0" w:line="240" w:lineRule="auto"/>
        <w:ind w:left="0" w:firstLine="55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Информационное и образовательное обеспечение охраны труда</w:t>
      </w:r>
    </w:p>
    <w:p w14:paraId="34A7BFAD" w14:textId="77777777" w:rsidR="00E52C36" w:rsidRDefault="00E52C36" w:rsidP="00E52C36">
      <w:pPr>
        <w:pStyle w:val="a7"/>
        <w:spacing w:after="0" w:line="240" w:lineRule="auto"/>
        <w:ind w:left="0" w:firstLine="550"/>
        <w:rPr>
          <w:rFonts w:ascii="Times New Roman" w:hAnsi="Times New Roman" w:cs="Times New Roman"/>
          <w:b/>
          <w:sz w:val="28"/>
          <w:szCs w:val="28"/>
        </w:rPr>
      </w:pPr>
    </w:p>
    <w:p w14:paraId="22712DCF" w14:textId="77777777" w:rsidR="00E52C36" w:rsidRDefault="00E52C36" w:rsidP="00E52C36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Данный раздел Программы направлен на улучшение информационного обеспечения в области охраны труда органов местного самоуправления, работодателей и специалистов по охране труда, изучение и распространение передового опыта работы по охране труда, освещение в СМИ вопросов охраны труда, производственного травматизма, социального страхования от несчастных случаев на производстве и профессиональных заболеваний.</w:t>
      </w:r>
    </w:p>
    <w:p w14:paraId="6AF72F7E" w14:textId="77777777" w:rsidR="00E52C36" w:rsidRDefault="00E52C36" w:rsidP="00E52C36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Мероприятия по образовательному обеспечению охраны труда направлены, прежде всего, на повышение уровня знаний по охране труда всех участников трудовых отношений и включают в себя мероприятия по организации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обучения  охране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труда руководителей и специалистов.     Главная цель этих мероприятий – повышение уровня знаний по охране труда руководителей, специалистов, работников, так как неудовлетворительное состояние безопасности труда наряду с причинами экономического и организационно-правового характера связано с отсутствием у работодателей и работников необходимого объёма знаний, требований законодательных и иных нормативных правовых актов по охране труда. Социальный эффект от информационного и образовательного обеспечения в области охраны труда связан с повышением информированности и компетентности работников, распространением и внедрением передового опыта по охране труда, удовлетворением потребности в информации и документации по охране труда.</w:t>
      </w:r>
    </w:p>
    <w:p w14:paraId="27E5F80D" w14:textId="77777777" w:rsidR="00E52C36" w:rsidRDefault="00E52C36" w:rsidP="00E52C36">
      <w:pPr>
        <w:jc w:val="both"/>
        <w:rPr>
          <w:sz w:val="28"/>
          <w:szCs w:val="28"/>
        </w:rPr>
      </w:pPr>
    </w:p>
    <w:p w14:paraId="3C69C731" w14:textId="77777777" w:rsidR="00E52C36" w:rsidRDefault="00E52C36" w:rsidP="00E52C36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</w:p>
    <w:p w14:paraId="410B6CAE" w14:textId="77777777" w:rsidR="00E52C36" w:rsidRDefault="00E52C36" w:rsidP="00E52C36">
      <w:pPr>
        <w:pStyle w:val="a7"/>
        <w:numPr>
          <w:ilvl w:val="1"/>
          <w:numId w:val="2"/>
        </w:numPr>
        <w:spacing w:after="0" w:line="240" w:lineRule="auto"/>
        <w:ind w:left="0" w:firstLine="55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Создание базисной основы в области охраны труда</w:t>
      </w:r>
    </w:p>
    <w:p w14:paraId="6E552CCB" w14:textId="77777777" w:rsidR="00E52C36" w:rsidRDefault="00E52C36" w:rsidP="00E52C36">
      <w:pPr>
        <w:pStyle w:val="a7"/>
        <w:spacing w:after="0" w:line="240" w:lineRule="auto"/>
        <w:ind w:left="0" w:firstLine="550"/>
        <w:rPr>
          <w:rFonts w:ascii="Times New Roman" w:hAnsi="Times New Roman" w:cs="Times New Roman"/>
          <w:b/>
          <w:sz w:val="28"/>
          <w:szCs w:val="28"/>
        </w:rPr>
      </w:pPr>
    </w:p>
    <w:p w14:paraId="54A462ED" w14:textId="77777777" w:rsidR="00E52C36" w:rsidRDefault="00E52C36" w:rsidP="00E52C36">
      <w:pPr>
        <w:ind w:firstLine="550"/>
        <w:jc w:val="both"/>
        <w:rPr>
          <w:sz w:val="28"/>
          <w:szCs w:val="28"/>
        </w:rPr>
      </w:pPr>
      <w:r>
        <w:rPr>
          <w:sz w:val="28"/>
          <w:szCs w:val="28"/>
        </w:rPr>
        <w:t>Программа предполагает выполнение мероприятий, которые позволят получить важные практические результаты на основе современных требований по организации трудового процесса, привести систему управления охраной труда в районе в гармонизацию с имеющимися стандартами в области безопасности труда и создать базисную основу улучшения условий и охраны труда в Красногорском районе. В данном разделе предусматривается разработка модели системы управления охраной труда, гармонизированной с имеющимися стандартами, управления рисками повреждения здоровья, работающими на основе научных исследований с привлечением специализированных организаций, занимающихся научной деятельностью. Социально-экономическая эффективность от реализации данного раздела Программы выражается в предупреждении риска возникновения и снижении уровня производственного травматизма и профессиональной заболеваемости в районе.</w:t>
      </w:r>
    </w:p>
    <w:p w14:paraId="41740F9D" w14:textId="77777777" w:rsidR="00E52C36" w:rsidRDefault="00E52C36" w:rsidP="00E52C36">
      <w:pPr>
        <w:ind w:firstLine="550"/>
        <w:jc w:val="both"/>
        <w:rPr>
          <w:sz w:val="28"/>
          <w:szCs w:val="28"/>
        </w:rPr>
      </w:pPr>
      <w:r>
        <w:rPr>
          <w:sz w:val="28"/>
          <w:szCs w:val="28"/>
        </w:rPr>
        <w:t>План мероприятий Программы приведён в приложении №1 к Программе.</w:t>
      </w:r>
    </w:p>
    <w:p w14:paraId="1C87DAFF" w14:textId="77777777" w:rsidR="00E52C36" w:rsidRDefault="00E52C36" w:rsidP="00E52C36">
      <w:pPr>
        <w:ind w:firstLine="550"/>
        <w:jc w:val="both"/>
        <w:rPr>
          <w:sz w:val="28"/>
          <w:szCs w:val="28"/>
        </w:rPr>
      </w:pPr>
    </w:p>
    <w:p w14:paraId="22E91DC3" w14:textId="77777777" w:rsidR="00E52C36" w:rsidRDefault="00E52C36" w:rsidP="00E52C36">
      <w:pPr>
        <w:pStyle w:val="a7"/>
        <w:numPr>
          <w:ilvl w:val="0"/>
          <w:numId w:val="2"/>
        </w:numPr>
        <w:spacing w:after="0" w:line="240" w:lineRule="auto"/>
        <w:ind w:left="0" w:firstLine="55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Обоснование ресурсного обеспечения Программы</w:t>
      </w:r>
    </w:p>
    <w:p w14:paraId="6427935C" w14:textId="77777777" w:rsidR="00E52C36" w:rsidRDefault="00E52C36" w:rsidP="00E52C36">
      <w:pPr>
        <w:pStyle w:val="a7"/>
        <w:spacing w:after="0" w:line="240" w:lineRule="auto"/>
        <w:ind w:left="0" w:firstLine="550"/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756"/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90"/>
        <w:gridCol w:w="709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616"/>
      </w:tblGrid>
      <w:tr w:rsidR="00E52C36" w14:paraId="46E66F7E" w14:textId="77777777" w:rsidTr="00453F15">
        <w:trPr>
          <w:cantSplit/>
          <w:trHeight w:val="321"/>
        </w:trPr>
        <w:tc>
          <w:tcPr>
            <w:tcW w:w="0" w:type="auto"/>
            <w:vMerge w:val="restart"/>
            <w:vAlign w:val="center"/>
          </w:tcPr>
          <w:p w14:paraId="5D4D223D" w14:textId="77777777" w:rsidR="00E52C36" w:rsidRDefault="00E52C36" w:rsidP="00453F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8087" w:type="dxa"/>
            <w:gridSpan w:val="16"/>
          </w:tcPr>
          <w:p w14:paraId="732754A0" w14:textId="77777777" w:rsidR="00E52C36" w:rsidRDefault="00E52C36" w:rsidP="00453F15">
            <w:pPr>
              <w:ind w:firstLine="55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Общий объём финансирования, тыс. руб.</w:t>
            </w:r>
          </w:p>
        </w:tc>
      </w:tr>
      <w:tr w:rsidR="00E52C36" w14:paraId="7E25B0A9" w14:textId="77777777" w:rsidTr="00453F15">
        <w:trPr>
          <w:cantSplit/>
          <w:trHeight w:val="292"/>
        </w:trPr>
        <w:tc>
          <w:tcPr>
            <w:tcW w:w="0" w:type="auto"/>
            <w:vMerge/>
          </w:tcPr>
          <w:p w14:paraId="115007DF" w14:textId="77777777" w:rsidR="00E52C36" w:rsidRDefault="00E52C36" w:rsidP="00453F15">
            <w:pPr>
              <w:ind w:firstLine="550"/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464ABA59" w14:textId="77777777" w:rsidR="00E52C36" w:rsidRDefault="00E52C36" w:rsidP="00453F15">
            <w:pPr>
              <w:jc w:val="center"/>
            </w:pPr>
            <w:r>
              <w:t>Всего</w:t>
            </w:r>
          </w:p>
        </w:tc>
        <w:tc>
          <w:tcPr>
            <w:tcW w:w="0" w:type="auto"/>
            <w:gridSpan w:val="14"/>
            <w:tcBorders>
              <w:top w:val="single" w:sz="4" w:space="0" w:color="auto"/>
            </w:tcBorders>
          </w:tcPr>
          <w:p w14:paraId="3BDBB4FC" w14:textId="77777777" w:rsidR="00E52C36" w:rsidRDefault="00E52C36" w:rsidP="00453F15">
            <w:pPr>
              <w:ind w:firstLine="55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том числе по годам</w:t>
            </w:r>
          </w:p>
        </w:tc>
        <w:tc>
          <w:tcPr>
            <w:tcW w:w="666" w:type="dxa"/>
            <w:tcBorders>
              <w:top w:val="single" w:sz="4" w:space="0" w:color="auto"/>
            </w:tcBorders>
          </w:tcPr>
          <w:p w14:paraId="76BAFA6A" w14:textId="77777777" w:rsidR="00E52C36" w:rsidRDefault="00E52C36" w:rsidP="00453F15">
            <w:pPr>
              <w:ind w:firstLine="550"/>
              <w:jc w:val="center"/>
              <w:rPr>
                <w:sz w:val="22"/>
                <w:szCs w:val="22"/>
              </w:rPr>
            </w:pPr>
          </w:p>
        </w:tc>
      </w:tr>
      <w:tr w:rsidR="00E52C36" w14:paraId="650908CF" w14:textId="77777777" w:rsidTr="00453F15">
        <w:trPr>
          <w:cantSplit/>
          <w:trHeight w:val="321"/>
        </w:trPr>
        <w:tc>
          <w:tcPr>
            <w:tcW w:w="0" w:type="auto"/>
            <w:vMerge/>
          </w:tcPr>
          <w:p w14:paraId="06F742DA" w14:textId="77777777" w:rsidR="00E52C36" w:rsidRDefault="00E52C36" w:rsidP="00453F15">
            <w:pPr>
              <w:ind w:firstLine="550"/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</w:tcPr>
          <w:p w14:paraId="56CC579F" w14:textId="77777777" w:rsidR="00E52C36" w:rsidRDefault="00E52C36" w:rsidP="00453F15">
            <w:pPr>
              <w:ind w:firstLine="550"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84A51F7" w14:textId="77777777" w:rsidR="00E52C36" w:rsidRPr="00652D4C" w:rsidRDefault="00E52C36" w:rsidP="00453F15">
            <w:pPr>
              <w:rPr>
                <w:sz w:val="18"/>
                <w:szCs w:val="18"/>
              </w:rPr>
            </w:pPr>
            <w:r w:rsidRPr="00652D4C">
              <w:rPr>
                <w:sz w:val="18"/>
                <w:szCs w:val="18"/>
              </w:rPr>
              <w:t>2015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6375D73" w14:textId="77777777" w:rsidR="00E52C36" w:rsidRPr="00652D4C" w:rsidRDefault="00E52C36" w:rsidP="00453F15">
            <w:pPr>
              <w:rPr>
                <w:sz w:val="18"/>
                <w:szCs w:val="18"/>
              </w:rPr>
            </w:pPr>
            <w:r w:rsidRPr="00652D4C">
              <w:rPr>
                <w:sz w:val="18"/>
                <w:szCs w:val="18"/>
              </w:rPr>
              <w:t>2016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508F433" w14:textId="77777777" w:rsidR="00E52C36" w:rsidRPr="00652D4C" w:rsidRDefault="00E52C36" w:rsidP="00453F15">
            <w:pPr>
              <w:rPr>
                <w:sz w:val="18"/>
                <w:szCs w:val="18"/>
              </w:rPr>
            </w:pPr>
            <w:r w:rsidRPr="00652D4C">
              <w:rPr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38CFFD3" w14:textId="77777777" w:rsidR="00E52C36" w:rsidRPr="00652D4C" w:rsidRDefault="00E52C36" w:rsidP="00453F15">
            <w:pPr>
              <w:rPr>
                <w:sz w:val="18"/>
                <w:szCs w:val="18"/>
              </w:rPr>
            </w:pPr>
            <w:r w:rsidRPr="00652D4C">
              <w:rPr>
                <w:sz w:val="18"/>
                <w:szCs w:val="18"/>
              </w:rPr>
              <w:t>2018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33F1D71" w14:textId="77777777" w:rsidR="00E52C36" w:rsidRPr="00652D4C" w:rsidRDefault="00E52C36" w:rsidP="00453F15">
            <w:pPr>
              <w:rPr>
                <w:sz w:val="18"/>
                <w:szCs w:val="18"/>
              </w:rPr>
            </w:pPr>
            <w:r w:rsidRPr="00652D4C">
              <w:rPr>
                <w:sz w:val="18"/>
                <w:szCs w:val="18"/>
              </w:rPr>
              <w:t>2019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7593F16" w14:textId="77777777" w:rsidR="00E52C36" w:rsidRPr="00652D4C" w:rsidRDefault="00E52C36" w:rsidP="00453F15">
            <w:pPr>
              <w:rPr>
                <w:sz w:val="18"/>
                <w:szCs w:val="18"/>
              </w:rPr>
            </w:pPr>
            <w:r w:rsidRPr="00652D4C">
              <w:rPr>
                <w:sz w:val="18"/>
                <w:szCs w:val="18"/>
              </w:rPr>
              <w:t>2020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5D5E9F6" w14:textId="77777777" w:rsidR="00E52C36" w:rsidRPr="00652D4C" w:rsidRDefault="00E52C36" w:rsidP="00453F15">
            <w:pPr>
              <w:rPr>
                <w:sz w:val="18"/>
                <w:szCs w:val="18"/>
              </w:rPr>
            </w:pPr>
            <w:r w:rsidRPr="00652D4C">
              <w:rPr>
                <w:sz w:val="18"/>
                <w:szCs w:val="18"/>
              </w:rPr>
              <w:t>2021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A7D5A56" w14:textId="77777777" w:rsidR="00E52C36" w:rsidRPr="00652D4C" w:rsidRDefault="00E52C36" w:rsidP="00453F15">
            <w:pPr>
              <w:rPr>
                <w:sz w:val="18"/>
                <w:szCs w:val="18"/>
              </w:rPr>
            </w:pPr>
            <w:r w:rsidRPr="00652D4C">
              <w:rPr>
                <w:sz w:val="18"/>
                <w:szCs w:val="18"/>
              </w:rPr>
              <w:t>2022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5FF522A" w14:textId="77777777" w:rsidR="00E52C36" w:rsidRPr="00652D4C" w:rsidRDefault="00E52C36" w:rsidP="00453F15">
            <w:pPr>
              <w:rPr>
                <w:sz w:val="18"/>
                <w:szCs w:val="18"/>
              </w:rPr>
            </w:pPr>
            <w:r w:rsidRPr="00652D4C">
              <w:rPr>
                <w:sz w:val="18"/>
                <w:szCs w:val="18"/>
              </w:rPr>
              <w:t>2023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EFFBC39" w14:textId="77777777" w:rsidR="00E52C36" w:rsidRPr="00652D4C" w:rsidRDefault="00E52C36" w:rsidP="00453F15">
            <w:pPr>
              <w:rPr>
                <w:sz w:val="18"/>
                <w:szCs w:val="18"/>
              </w:rPr>
            </w:pPr>
            <w:r w:rsidRPr="00652D4C">
              <w:rPr>
                <w:sz w:val="18"/>
                <w:szCs w:val="18"/>
              </w:rPr>
              <w:t>2024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3E49B91" w14:textId="77777777" w:rsidR="00E52C36" w:rsidRPr="00652D4C" w:rsidRDefault="00E52C36" w:rsidP="00453F15">
            <w:pPr>
              <w:jc w:val="center"/>
              <w:rPr>
                <w:sz w:val="18"/>
                <w:szCs w:val="18"/>
              </w:rPr>
            </w:pPr>
            <w:r w:rsidRPr="00652D4C">
              <w:rPr>
                <w:sz w:val="18"/>
                <w:szCs w:val="18"/>
              </w:rPr>
              <w:t>2025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430E0BF" w14:textId="77777777" w:rsidR="00E52C36" w:rsidRPr="00652D4C" w:rsidRDefault="00E52C36" w:rsidP="00453F15">
            <w:pPr>
              <w:jc w:val="center"/>
              <w:rPr>
                <w:sz w:val="18"/>
                <w:szCs w:val="18"/>
              </w:rPr>
            </w:pPr>
            <w:r w:rsidRPr="00652D4C">
              <w:rPr>
                <w:sz w:val="18"/>
                <w:szCs w:val="18"/>
              </w:rPr>
              <w:t>2026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22AB569" w14:textId="77777777" w:rsidR="00E52C36" w:rsidRPr="00652D4C" w:rsidRDefault="00E52C36" w:rsidP="00453F15">
            <w:pPr>
              <w:rPr>
                <w:sz w:val="18"/>
                <w:szCs w:val="18"/>
              </w:rPr>
            </w:pPr>
            <w:r w:rsidRPr="00652D4C">
              <w:rPr>
                <w:sz w:val="18"/>
                <w:szCs w:val="18"/>
              </w:rPr>
              <w:t>2027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B7E5590" w14:textId="77777777" w:rsidR="00E52C36" w:rsidRPr="00652D4C" w:rsidRDefault="00E52C36" w:rsidP="00453F15">
            <w:pPr>
              <w:rPr>
                <w:sz w:val="18"/>
                <w:szCs w:val="18"/>
              </w:rPr>
            </w:pPr>
            <w:r w:rsidRPr="00652D4C">
              <w:rPr>
                <w:sz w:val="18"/>
                <w:szCs w:val="18"/>
              </w:rPr>
              <w:t>2028</w:t>
            </w:r>
          </w:p>
        </w:tc>
        <w:tc>
          <w:tcPr>
            <w:tcW w:w="666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28A535AD" w14:textId="77777777" w:rsidR="00E52C36" w:rsidRDefault="00E52C36" w:rsidP="00453F15">
            <w:pPr>
              <w:jc w:val="center"/>
            </w:pPr>
            <w:r>
              <w:t>2029</w:t>
            </w:r>
          </w:p>
        </w:tc>
      </w:tr>
      <w:tr w:rsidR="00E52C36" w14:paraId="3095EBA8" w14:textId="77777777" w:rsidTr="00453F15">
        <w:trPr>
          <w:trHeight w:val="536"/>
        </w:trPr>
        <w:tc>
          <w:tcPr>
            <w:tcW w:w="0" w:type="auto"/>
          </w:tcPr>
          <w:p w14:paraId="26A3DAAC" w14:textId="77777777" w:rsidR="00E52C36" w:rsidRDefault="00E52C36" w:rsidP="00453F1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 муниципального образования «МО Красногорский район УР»</w:t>
            </w:r>
          </w:p>
        </w:tc>
        <w:tc>
          <w:tcPr>
            <w:tcW w:w="0" w:type="auto"/>
            <w:vAlign w:val="center"/>
          </w:tcPr>
          <w:p w14:paraId="7708BA6B" w14:textId="77777777" w:rsidR="00E52C36" w:rsidRDefault="00E52C36" w:rsidP="00453F15">
            <w:pPr>
              <w:jc w:val="center"/>
            </w:pPr>
            <w:r>
              <w:t>25,55</w:t>
            </w:r>
          </w:p>
        </w:tc>
        <w:tc>
          <w:tcPr>
            <w:tcW w:w="0" w:type="auto"/>
            <w:vAlign w:val="center"/>
          </w:tcPr>
          <w:p w14:paraId="24E49515" w14:textId="77777777" w:rsidR="00E52C36" w:rsidRDefault="00E52C36" w:rsidP="00453F15">
            <w:pPr>
              <w:jc w:val="center"/>
            </w:pPr>
            <w:r>
              <w:t>0,0</w:t>
            </w:r>
          </w:p>
        </w:tc>
        <w:tc>
          <w:tcPr>
            <w:tcW w:w="0" w:type="auto"/>
            <w:vAlign w:val="center"/>
          </w:tcPr>
          <w:p w14:paraId="703803FE" w14:textId="77777777" w:rsidR="00E52C36" w:rsidRDefault="00E52C36" w:rsidP="00453F15">
            <w:pPr>
              <w:jc w:val="center"/>
            </w:pPr>
            <w:r>
              <w:t>0,0</w:t>
            </w:r>
          </w:p>
        </w:tc>
        <w:tc>
          <w:tcPr>
            <w:tcW w:w="0" w:type="auto"/>
            <w:vAlign w:val="center"/>
          </w:tcPr>
          <w:p w14:paraId="2FFE1E69" w14:textId="77777777" w:rsidR="00E52C36" w:rsidRDefault="00E52C36" w:rsidP="00453F15">
            <w:pPr>
              <w:jc w:val="center"/>
            </w:pPr>
            <w:r>
              <w:t>0,0</w:t>
            </w:r>
          </w:p>
        </w:tc>
        <w:tc>
          <w:tcPr>
            <w:tcW w:w="0" w:type="auto"/>
            <w:vAlign w:val="center"/>
          </w:tcPr>
          <w:p w14:paraId="42E174CA" w14:textId="77777777" w:rsidR="00E52C36" w:rsidRDefault="00E52C36" w:rsidP="00453F15">
            <w:pPr>
              <w:jc w:val="center"/>
            </w:pPr>
            <w:r>
              <w:t>0,0</w:t>
            </w:r>
          </w:p>
        </w:tc>
        <w:tc>
          <w:tcPr>
            <w:tcW w:w="0" w:type="auto"/>
            <w:vAlign w:val="center"/>
          </w:tcPr>
          <w:p w14:paraId="5E4A50A2" w14:textId="77777777" w:rsidR="00E52C36" w:rsidRDefault="00E52C36" w:rsidP="00453F15">
            <w:pPr>
              <w:jc w:val="center"/>
            </w:pPr>
            <w:r>
              <w:t>0,0</w:t>
            </w:r>
          </w:p>
        </w:tc>
        <w:tc>
          <w:tcPr>
            <w:tcW w:w="0" w:type="auto"/>
            <w:vAlign w:val="center"/>
          </w:tcPr>
          <w:p w14:paraId="64043C3A" w14:textId="77777777" w:rsidR="00E52C36" w:rsidRDefault="00E52C36" w:rsidP="00453F15">
            <w:pPr>
              <w:jc w:val="center"/>
            </w:pPr>
            <w:r>
              <w:t>0,0</w:t>
            </w:r>
          </w:p>
        </w:tc>
        <w:tc>
          <w:tcPr>
            <w:tcW w:w="0" w:type="auto"/>
            <w:vAlign w:val="center"/>
          </w:tcPr>
          <w:p w14:paraId="1187740F" w14:textId="77777777" w:rsidR="00E52C36" w:rsidRDefault="00E52C36" w:rsidP="00453F15">
            <w:pPr>
              <w:jc w:val="center"/>
            </w:pPr>
            <w:r>
              <w:t>0,0</w:t>
            </w:r>
          </w:p>
        </w:tc>
        <w:tc>
          <w:tcPr>
            <w:tcW w:w="0" w:type="auto"/>
            <w:vAlign w:val="center"/>
          </w:tcPr>
          <w:p w14:paraId="147C2803" w14:textId="77777777" w:rsidR="00E52C36" w:rsidRDefault="00E52C36" w:rsidP="00453F15">
            <w:r>
              <w:t>16,0</w:t>
            </w:r>
          </w:p>
        </w:tc>
        <w:tc>
          <w:tcPr>
            <w:tcW w:w="0" w:type="auto"/>
            <w:vAlign w:val="center"/>
          </w:tcPr>
          <w:p w14:paraId="7A17B648" w14:textId="77777777" w:rsidR="00E52C36" w:rsidRDefault="00E52C36" w:rsidP="00453F15">
            <w:r>
              <w:t>0,0</w:t>
            </w:r>
          </w:p>
        </w:tc>
        <w:tc>
          <w:tcPr>
            <w:tcW w:w="0" w:type="auto"/>
            <w:vAlign w:val="center"/>
          </w:tcPr>
          <w:p w14:paraId="7AB8D506" w14:textId="77777777" w:rsidR="00E52C36" w:rsidRDefault="00E52C36" w:rsidP="00453F15">
            <w:r>
              <w:t>9,55</w:t>
            </w:r>
          </w:p>
        </w:tc>
        <w:tc>
          <w:tcPr>
            <w:tcW w:w="0" w:type="auto"/>
            <w:vAlign w:val="center"/>
          </w:tcPr>
          <w:p w14:paraId="1FD14489" w14:textId="77777777" w:rsidR="00E52C36" w:rsidRDefault="00E52C36" w:rsidP="00453F15">
            <w:pPr>
              <w:jc w:val="center"/>
            </w:pPr>
            <w:r>
              <w:t>0,0</w:t>
            </w:r>
          </w:p>
        </w:tc>
        <w:tc>
          <w:tcPr>
            <w:tcW w:w="0" w:type="auto"/>
            <w:vAlign w:val="center"/>
          </w:tcPr>
          <w:p w14:paraId="3A3F1143" w14:textId="77777777" w:rsidR="00E52C36" w:rsidRDefault="00E52C36" w:rsidP="00453F15">
            <w:pPr>
              <w:jc w:val="center"/>
            </w:pPr>
            <w:r>
              <w:t>0,0</w:t>
            </w:r>
          </w:p>
        </w:tc>
        <w:tc>
          <w:tcPr>
            <w:tcW w:w="0" w:type="auto"/>
            <w:vAlign w:val="center"/>
          </w:tcPr>
          <w:p w14:paraId="20861AD9" w14:textId="77777777" w:rsidR="00E52C36" w:rsidRDefault="00E52C36" w:rsidP="00453F15">
            <w:r>
              <w:t>0,0</w:t>
            </w:r>
          </w:p>
        </w:tc>
        <w:tc>
          <w:tcPr>
            <w:tcW w:w="0" w:type="auto"/>
            <w:vAlign w:val="center"/>
          </w:tcPr>
          <w:p w14:paraId="53C0B2B3" w14:textId="77777777" w:rsidR="00E52C36" w:rsidRDefault="00E52C36" w:rsidP="00453F15">
            <w:r>
              <w:t>0,0</w:t>
            </w:r>
          </w:p>
        </w:tc>
        <w:tc>
          <w:tcPr>
            <w:tcW w:w="666" w:type="dxa"/>
            <w:tcBorders>
              <w:right w:val="nil"/>
            </w:tcBorders>
            <w:vAlign w:val="center"/>
          </w:tcPr>
          <w:p w14:paraId="22945BE4" w14:textId="77777777" w:rsidR="00E52C36" w:rsidRDefault="00E52C36" w:rsidP="00453F15">
            <w:pPr>
              <w:jc w:val="center"/>
            </w:pPr>
            <w:r>
              <w:t>0,0</w:t>
            </w:r>
          </w:p>
        </w:tc>
      </w:tr>
      <w:tr w:rsidR="00E52C36" w14:paraId="386EC620" w14:textId="77777777" w:rsidTr="00453F15">
        <w:trPr>
          <w:trHeight w:val="317"/>
        </w:trPr>
        <w:tc>
          <w:tcPr>
            <w:tcW w:w="0" w:type="auto"/>
          </w:tcPr>
          <w:p w14:paraId="027E5DDB" w14:textId="77777777" w:rsidR="00E52C36" w:rsidRDefault="00E52C36" w:rsidP="00453F15">
            <w:pPr>
              <w:ind w:firstLine="55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0" w:type="auto"/>
            <w:vAlign w:val="center"/>
          </w:tcPr>
          <w:p w14:paraId="44E35B85" w14:textId="77777777" w:rsidR="00E52C36" w:rsidRDefault="00E52C36" w:rsidP="00453F15">
            <w:pPr>
              <w:jc w:val="center"/>
            </w:pPr>
            <w:r>
              <w:t>25,55</w:t>
            </w:r>
          </w:p>
        </w:tc>
        <w:tc>
          <w:tcPr>
            <w:tcW w:w="0" w:type="auto"/>
            <w:vAlign w:val="center"/>
          </w:tcPr>
          <w:p w14:paraId="613AE9AA" w14:textId="77777777" w:rsidR="00E52C36" w:rsidRDefault="00E52C36" w:rsidP="00453F15">
            <w:pPr>
              <w:jc w:val="center"/>
            </w:pPr>
            <w:r>
              <w:t>0,0</w:t>
            </w:r>
          </w:p>
        </w:tc>
        <w:tc>
          <w:tcPr>
            <w:tcW w:w="0" w:type="auto"/>
            <w:vAlign w:val="center"/>
          </w:tcPr>
          <w:p w14:paraId="2C230244" w14:textId="77777777" w:rsidR="00E52C36" w:rsidRDefault="00E52C36" w:rsidP="00453F15">
            <w:pPr>
              <w:jc w:val="center"/>
            </w:pPr>
            <w:r>
              <w:t>0,0</w:t>
            </w:r>
          </w:p>
        </w:tc>
        <w:tc>
          <w:tcPr>
            <w:tcW w:w="0" w:type="auto"/>
            <w:vAlign w:val="center"/>
          </w:tcPr>
          <w:p w14:paraId="561AA692" w14:textId="77777777" w:rsidR="00E52C36" w:rsidRDefault="00E52C36" w:rsidP="00453F15">
            <w:pPr>
              <w:jc w:val="center"/>
            </w:pPr>
            <w:r>
              <w:t>0,0</w:t>
            </w:r>
          </w:p>
        </w:tc>
        <w:tc>
          <w:tcPr>
            <w:tcW w:w="0" w:type="auto"/>
            <w:vAlign w:val="center"/>
          </w:tcPr>
          <w:p w14:paraId="57750DE6" w14:textId="77777777" w:rsidR="00E52C36" w:rsidRDefault="00E52C36" w:rsidP="00453F15">
            <w:pPr>
              <w:jc w:val="center"/>
            </w:pPr>
            <w:r>
              <w:t>0,0</w:t>
            </w:r>
          </w:p>
        </w:tc>
        <w:tc>
          <w:tcPr>
            <w:tcW w:w="0" w:type="auto"/>
            <w:vAlign w:val="center"/>
          </w:tcPr>
          <w:p w14:paraId="40A308BF" w14:textId="77777777" w:rsidR="00E52C36" w:rsidRDefault="00E52C36" w:rsidP="00453F15">
            <w:pPr>
              <w:jc w:val="center"/>
            </w:pPr>
            <w:r>
              <w:t>0,0</w:t>
            </w:r>
          </w:p>
        </w:tc>
        <w:tc>
          <w:tcPr>
            <w:tcW w:w="0" w:type="auto"/>
            <w:vAlign w:val="center"/>
          </w:tcPr>
          <w:p w14:paraId="49935935" w14:textId="77777777" w:rsidR="00E52C36" w:rsidRDefault="00E52C36" w:rsidP="00453F15">
            <w:pPr>
              <w:jc w:val="center"/>
            </w:pPr>
            <w:r>
              <w:t>0,0</w:t>
            </w:r>
          </w:p>
        </w:tc>
        <w:tc>
          <w:tcPr>
            <w:tcW w:w="0" w:type="auto"/>
            <w:vAlign w:val="center"/>
          </w:tcPr>
          <w:p w14:paraId="34D22D95" w14:textId="77777777" w:rsidR="00E52C36" w:rsidRDefault="00E52C36" w:rsidP="00453F15">
            <w:pPr>
              <w:jc w:val="center"/>
            </w:pPr>
            <w:r>
              <w:t>0,0</w:t>
            </w:r>
          </w:p>
        </w:tc>
        <w:tc>
          <w:tcPr>
            <w:tcW w:w="0" w:type="auto"/>
            <w:vAlign w:val="center"/>
          </w:tcPr>
          <w:p w14:paraId="7E2B731C" w14:textId="77777777" w:rsidR="00E52C36" w:rsidRDefault="00E52C36" w:rsidP="00453F15">
            <w:pPr>
              <w:jc w:val="center"/>
            </w:pPr>
            <w:r>
              <w:t>16,0</w:t>
            </w:r>
          </w:p>
        </w:tc>
        <w:tc>
          <w:tcPr>
            <w:tcW w:w="0" w:type="auto"/>
            <w:vAlign w:val="center"/>
          </w:tcPr>
          <w:p w14:paraId="63EBEC09" w14:textId="77777777" w:rsidR="00E52C36" w:rsidRDefault="00E52C36" w:rsidP="00453F15">
            <w:pPr>
              <w:jc w:val="center"/>
            </w:pPr>
            <w:r>
              <w:t>0,0</w:t>
            </w:r>
          </w:p>
        </w:tc>
        <w:tc>
          <w:tcPr>
            <w:tcW w:w="0" w:type="auto"/>
            <w:vAlign w:val="center"/>
          </w:tcPr>
          <w:p w14:paraId="6CCB00A4" w14:textId="77777777" w:rsidR="00E52C36" w:rsidRDefault="00E52C36" w:rsidP="00453F15">
            <w:pPr>
              <w:jc w:val="center"/>
            </w:pPr>
            <w:r>
              <w:t>9,55</w:t>
            </w:r>
          </w:p>
        </w:tc>
        <w:tc>
          <w:tcPr>
            <w:tcW w:w="0" w:type="auto"/>
            <w:vAlign w:val="center"/>
          </w:tcPr>
          <w:p w14:paraId="42E47895" w14:textId="77777777" w:rsidR="00E52C36" w:rsidRDefault="00E52C36" w:rsidP="00453F15">
            <w:pPr>
              <w:jc w:val="center"/>
            </w:pPr>
            <w:r>
              <w:t>0,0</w:t>
            </w:r>
          </w:p>
        </w:tc>
        <w:tc>
          <w:tcPr>
            <w:tcW w:w="0" w:type="auto"/>
            <w:vAlign w:val="center"/>
          </w:tcPr>
          <w:p w14:paraId="51F2C046" w14:textId="77777777" w:rsidR="00E52C36" w:rsidRDefault="00E52C36" w:rsidP="00453F15">
            <w:pPr>
              <w:jc w:val="center"/>
            </w:pPr>
            <w:r>
              <w:t>0,0</w:t>
            </w:r>
          </w:p>
        </w:tc>
        <w:tc>
          <w:tcPr>
            <w:tcW w:w="0" w:type="auto"/>
            <w:vAlign w:val="center"/>
          </w:tcPr>
          <w:p w14:paraId="68C71698" w14:textId="77777777" w:rsidR="00E52C36" w:rsidRDefault="00E52C36" w:rsidP="00453F15">
            <w:pPr>
              <w:jc w:val="center"/>
            </w:pPr>
            <w:r>
              <w:t>0,0</w:t>
            </w:r>
          </w:p>
        </w:tc>
        <w:tc>
          <w:tcPr>
            <w:tcW w:w="0" w:type="auto"/>
            <w:vAlign w:val="center"/>
          </w:tcPr>
          <w:p w14:paraId="38BAA4E7" w14:textId="77777777" w:rsidR="00E52C36" w:rsidRDefault="00E52C36" w:rsidP="00453F15">
            <w:pPr>
              <w:jc w:val="center"/>
            </w:pPr>
            <w:r>
              <w:t>0,0</w:t>
            </w:r>
          </w:p>
        </w:tc>
        <w:tc>
          <w:tcPr>
            <w:tcW w:w="666" w:type="dxa"/>
            <w:vAlign w:val="center"/>
          </w:tcPr>
          <w:p w14:paraId="6B550A08" w14:textId="77777777" w:rsidR="00E52C36" w:rsidRDefault="00E52C36" w:rsidP="00453F15">
            <w:pPr>
              <w:jc w:val="center"/>
            </w:pPr>
            <w:r>
              <w:t>0,0</w:t>
            </w:r>
          </w:p>
        </w:tc>
      </w:tr>
    </w:tbl>
    <w:p w14:paraId="0CB37ECA" w14:textId="77777777" w:rsidR="00E52C36" w:rsidRDefault="00E52C36" w:rsidP="00E52C36">
      <w:pPr>
        <w:ind w:firstLine="550"/>
        <w:jc w:val="both"/>
        <w:rPr>
          <w:sz w:val="28"/>
          <w:szCs w:val="28"/>
        </w:rPr>
      </w:pPr>
      <w:r>
        <w:rPr>
          <w:sz w:val="28"/>
          <w:szCs w:val="28"/>
        </w:rPr>
        <w:t>Финансирование мероприятий Программы предусматривается за счёт средств бюджета Красногорского района.</w:t>
      </w:r>
    </w:p>
    <w:p w14:paraId="5D13B198" w14:textId="77777777" w:rsidR="00E52C36" w:rsidRDefault="00E52C36" w:rsidP="00E52C36">
      <w:pPr>
        <w:ind w:firstLine="550"/>
        <w:jc w:val="both"/>
        <w:rPr>
          <w:sz w:val="28"/>
          <w:szCs w:val="28"/>
        </w:rPr>
      </w:pPr>
    </w:p>
    <w:p w14:paraId="5791067C" w14:textId="77777777" w:rsidR="00E52C36" w:rsidRDefault="00E52C36" w:rsidP="00E52C36">
      <w:pPr>
        <w:ind w:firstLine="550"/>
        <w:jc w:val="center"/>
        <w:rPr>
          <w:sz w:val="28"/>
          <w:szCs w:val="28"/>
        </w:rPr>
      </w:pPr>
    </w:p>
    <w:p w14:paraId="71B29CF5" w14:textId="77777777" w:rsidR="00E52C36" w:rsidRDefault="00E52C36" w:rsidP="00E52C36">
      <w:pPr>
        <w:pStyle w:val="a7"/>
        <w:spacing w:after="0" w:line="240" w:lineRule="auto"/>
        <w:ind w:left="0" w:firstLine="550"/>
        <w:jc w:val="both"/>
        <w:rPr>
          <w:sz w:val="28"/>
          <w:szCs w:val="28"/>
        </w:rPr>
      </w:pPr>
    </w:p>
    <w:p w14:paraId="6C3C6201" w14:textId="77777777" w:rsidR="00E52C36" w:rsidRDefault="00E52C36" w:rsidP="00E52C36">
      <w:pPr>
        <w:pStyle w:val="a7"/>
        <w:numPr>
          <w:ilvl w:val="0"/>
          <w:numId w:val="2"/>
        </w:numPr>
        <w:spacing w:after="0" w:line="240" w:lineRule="auto"/>
        <w:ind w:left="0" w:firstLine="55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Механизм реализации Программы</w:t>
      </w:r>
    </w:p>
    <w:p w14:paraId="6388BC11" w14:textId="77777777" w:rsidR="00E52C36" w:rsidRDefault="00E52C36" w:rsidP="00E52C36">
      <w:pPr>
        <w:pStyle w:val="a7"/>
        <w:spacing w:after="0" w:line="240" w:lineRule="auto"/>
        <w:ind w:left="0" w:firstLine="550"/>
        <w:rPr>
          <w:b/>
          <w:sz w:val="28"/>
          <w:szCs w:val="28"/>
        </w:rPr>
      </w:pPr>
    </w:p>
    <w:p w14:paraId="0FA3D42F" w14:textId="77777777" w:rsidR="00E52C36" w:rsidRDefault="00E52C36" w:rsidP="00E52C36">
      <w:pPr>
        <w:ind w:firstLine="550"/>
        <w:jc w:val="both"/>
        <w:rPr>
          <w:sz w:val="28"/>
          <w:szCs w:val="28"/>
        </w:rPr>
      </w:pPr>
      <w:r>
        <w:rPr>
          <w:sz w:val="28"/>
          <w:szCs w:val="28"/>
        </w:rPr>
        <w:t>Заказчик Программы – Администрация муниципального образования «Муниципальный округ Красногорский район Удмуртской Республики», обеспечивает реализацию мероприятий Программы в соответствии с утверждённым планом мероприятий Программы и в пределах бюджетных ассигнований, предусмотренных бюджетом района на очередной финансовый год (очередной финансовый год и плановый период);</w:t>
      </w:r>
    </w:p>
    <w:p w14:paraId="1B0FDA28" w14:textId="77777777" w:rsidR="00E52C36" w:rsidRDefault="00E52C36" w:rsidP="00E52C36">
      <w:pPr>
        <w:ind w:firstLine="55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направляет Совету депутатов информацию о проводимых мероприятиях в соответствующем финансовом году в срок до 1 марта текущего года;</w:t>
      </w:r>
    </w:p>
    <w:p w14:paraId="4A30E428" w14:textId="77777777" w:rsidR="00E52C36" w:rsidRDefault="00E52C36" w:rsidP="00E52C36">
      <w:pPr>
        <w:ind w:firstLine="550"/>
        <w:jc w:val="both"/>
        <w:rPr>
          <w:sz w:val="28"/>
          <w:szCs w:val="28"/>
        </w:rPr>
      </w:pPr>
      <w:r>
        <w:rPr>
          <w:sz w:val="28"/>
          <w:szCs w:val="28"/>
        </w:rPr>
        <w:t>является распорядителем бюджетных средств, выделяемых на реализацию Программы, несёт ответственность и обеспечивает контроль за их целевым и эффективным использованием;</w:t>
      </w:r>
    </w:p>
    <w:p w14:paraId="50ADB224" w14:textId="77777777" w:rsidR="00E52C36" w:rsidRDefault="00E52C36" w:rsidP="00E52C36">
      <w:pPr>
        <w:ind w:firstLine="550"/>
        <w:jc w:val="both"/>
        <w:rPr>
          <w:sz w:val="28"/>
          <w:szCs w:val="28"/>
        </w:rPr>
      </w:pPr>
      <w:r>
        <w:rPr>
          <w:sz w:val="28"/>
          <w:szCs w:val="28"/>
        </w:rPr>
        <w:t>заключает контракты (договоры, соглашения) с участниками реализации Программы в соответствии с законодательством, принимает и оплачивает произведённые ими товары (выполненные работы, оказанные услуги).</w:t>
      </w:r>
    </w:p>
    <w:p w14:paraId="3297E03A" w14:textId="77777777" w:rsidR="00E52C36" w:rsidRDefault="00E52C36" w:rsidP="00E52C36">
      <w:pPr>
        <w:ind w:firstLine="550"/>
        <w:jc w:val="both"/>
        <w:rPr>
          <w:sz w:val="28"/>
          <w:szCs w:val="28"/>
        </w:rPr>
      </w:pPr>
      <w:r>
        <w:rPr>
          <w:sz w:val="28"/>
          <w:szCs w:val="28"/>
        </w:rPr>
        <w:t>В ходе реализации Программы заместитель главы Администрации муниципального образования «Муниципальный округ Красногорский район Удмуртской Республики», курирующий вопросы охраны труда, обеспечивает координацию и контроль за ходом реализации мероприятий и эффективным использованием средств. Он же ежегодно формирует бюджетные заявки на ассигнования из бюджета муниципального образования «Муниципальный округ Красногорский район Удмуртской Республики» для финансирования мероприятий Программы и в установленном порядке представляет их в отдел планово-экономической работы Администрации муниципального образования «Муниципальный округ Красногорский район Удмуртской Республики» и управление финансов Администрации муниципального образования «Муниципальный округ Красногорский район Удмуртской Республики».</w:t>
      </w:r>
    </w:p>
    <w:p w14:paraId="0781E00C" w14:textId="77777777" w:rsidR="00E52C36" w:rsidRDefault="00E52C36" w:rsidP="00E52C36">
      <w:pPr>
        <w:ind w:firstLine="550"/>
        <w:jc w:val="both"/>
        <w:rPr>
          <w:sz w:val="28"/>
          <w:szCs w:val="28"/>
        </w:rPr>
      </w:pPr>
    </w:p>
    <w:p w14:paraId="1C7CF112" w14:textId="77777777" w:rsidR="00E52C36" w:rsidRDefault="00E52C36" w:rsidP="00E52C36">
      <w:pPr>
        <w:pStyle w:val="a7"/>
        <w:numPr>
          <w:ilvl w:val="0"/>
          <w:numId w:val="2"/>
        </w:numPr>
        <w:spacing w:after="0" w:line="240" w:lineRule="auto"/>
        <w:ind w:left="0" w:firstLine="55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Организация управления Программой</w:t>
      </w:r>
    </w:p>
    <w:p w14:paraId="003908AC" w14:textId="77777777" w:rsidR="00E52C36" w:rsidRDefault="00E52C36" w:rsidP="00E52C36">
      <w:pPr>
        <w:ind w:firstLine="550"/>
        <w:jc w:val="center"/>
        <w:rPr>
          <w:b/>
          <w:sz w:val="28"/>
          <w:szCs w:val="28"/>
        </w:rPr>
      </w:pPr>
    </w:p>
    <w:p w14:paraId="270E6CC0" w14:textId="77777777" w:rsidR="00E52C36" w:rsidRDefault="00E52C36" w:rsidP="00E52C36">
      <w:pPr>
        <w:ind w:firstLine="550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Организацию управления Программой осуществляет заказчик Программы - Администрация муниципального образования «Муниципальный округ Красногорский район Удмуртской Республики».</w:t>
      </w:r>
    </w:p>
    <w:p w14:paraId="6F6ED96A" w14:textId="77777777" w:rsidR="00E52C36" w:rsidRDefault="00E52C36" w:rsidP="00E52C36">
      <w:pPr>
        <w:ind w:firstLine="550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главы Администрации муниципального образования «Муниципальный округ Красногорский район Удмуртской Республики», курирующий вопросы охраны труда, несёт ответственность за достижение целей и решение задач Программы, обеспечение достижения значения целевых индикаторов и показателей эффективности, ежеквартально в течение двух недель по окончании соответствующего квартала направляет в отдел планово-экономической работы Администрации муниципального образования «Муниципальный округ Красногорский район Удмуртской Республики» отчёт о реализации Программы.</w:t>
      </w:r>
    </w:p>
    <w:p w14:paraId="0A97B3AB" w14:textId="77777777" w:rsidR="00E52C36" w:rsidRDefault="00E52C36" w:rsidP="00E52C36">
      <w:pPr>
        <w:ind w:firstLine="550"/>
        <w:jc w:val="both"/>
        <w:rPr>
          <w:sz w:val="28"/>
          <w:szCs w:val="28"/>
        </w:rPr>
      </w:pPr>
    </w:p>
    <w:p w14:paraId="78D459D8" w14:textId="77777777" w:rsidR="00E52C36" w:rsidRDefault="00E52C36" w:rsidP="00E52C36">
      <w:pPr>
        <w:pStyle w:val="a7"/>
        <w:numPr>
          <w:ilvl w:val="0"/>
          <w:numId w:val="2"/>
        </w:numPr>
        <w:spacing w:after="0" w:line="240" w:lineRule="auto"/>
        <w:ind w:left="0" w:firstLine="55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Контроль за реализацией Программы</w:t>
      </w:r>
    </w:p>
    <w:p w14:paraId="0587B28D" w14:textId="77777777" w:rsidR="00E52C36" w:rsidRDefault="00E52C36" w:rsidP="00E52C36">
      <w:pPr>
        <w:pStyle w:val="a7"/>
        <w:spacing w:after="0" w:line="240" w:lineRule="auto"/>
        <w:ind w:left="0" w:firstLine="550"/>
        <w:rPr>
          <w:b/>
          <w:sz w:val="28"/>
          <w:szCs w:val="28"/>
        </w:rPr>
      </w:pPr>
    </w:p>
    <w:p w14:paraId="41D98119" w14:textId="77777777" w:rsidR="00E52C36" w:rsidRDefault="00E52C36" w:rsidP="00E52C36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реализацией Программы осуществляет заместитель главы Администрации по вопросам строительства, ЖКХ и имущественных отношений муниципального образования «Муниципальный округ Красногорский район Удмуртской Республики».</w:t>
      </w:r>
    </w:p>
    <w:p w14:paraId="503A668F" w14:textId="77777777" w:rsidR="00E52C36" w:rsidRDefault="00E52C36" w:rsidP="00E52C36">
      <w:pPr>
        <w:pStyle w:val="a7"/>
        <w:spacing w:after="0" w:line="240" w:lineRule="auto"/>
        <w:ind w:left="0" w:firstLine="550"/>
        <w:jc w:val="both"/>
        <w:rPr>
          <w:sz w:val="28"/>
          <w:szCs w:val="28"/>
        </w:rPr>
      </w:pPr>
    </w:p>
    <w:p w14:paraId="6B7D6AEA" w14:textId="77777777" w:rsidR="00E52C36" w:rsidRDefault="00E52C36" w:rsidP="00E52C36">
      <w:pPr>
        <w:pStyle w:val="a7"/>
        <w:numPr>
          <w:ilvl w:val="0"/>
          <w:numId w:val="2"/>
        </w:numPr>
        <w:spacing w:after="0" w:line="240" w:lineRule="auto"/>
        <w:ind w:left="0" w:firstLine="55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Методика оценки эффективности Программы</w:t>
      </w:r>
    </w:p>
    <w:p w14:paraId="457B9396" w14:textId="77777777" w:rsidR="00E52C36" w:rsidRDefault="00E52C36" w:rsidP="00E52C36">
      <w:pPr>
        <w:ind w:firstLine="550"/>
        <w:jc w:val="center"/>
        <w:rPr>
          <w:b/>
          <w:sz w:val="28"/>
          <w:szCs w:val="28"/>
        </w:rPr>
      </w:pPr>
    </w:p>
    <w:p w14:paraId="30D9AFA5" w14:textId="77777777" w:rsidR="00E52C36" w:rsidRDefault="00E52C36" w:rsidP="00E52C36">
      <w:pPr>
        <w:ind w:firstLine="550"/>
        <w:jc w:val="both"/>
        <w:rPr>
          <w:sz w:val="28"/>
          <w:szCs w:val="28"/>
        </w:rPr>
      </w:pPr>
      <w:r>
        <w:rPr>
          <w:sz w:val="28"/>
          <w:szCs w:val="28"/>
        </w:rPr>
        <w:t>Оценка эффективности Программы осуществляется путём сопоставления уровня производственного травматизма, профессиональной заболеваемости и состояния условий труда, работающих в Красногорском районе за соответствующий период (год) с уровнем и состоянием предыдущего периода (года). Положительной эффективностью Программы является снижение показателей целевых индикаторов за период реализации Программы:</w:t>
      </w:r>
    </w:p>
    <w:p w14:paraId="2A3411BA" w14:textId="77777777" w:rsidR="00E52C36" w:rsidRDefault="00E52C36" w:rsidP="00E52C36">
      <w:pPr>
        <w:ind w:firstLine="550"/>
        <w:jc w:val="both"/>
        <w:rPr>
          <w:sz w:val="28"/>
          <w:szCs w:val="28"/>
        </w:rPr>
      </w:pPr>
      <w:r>
        <w:rPr>
          <w:sz w:val="28"/>
          <w:szCs w:val="28"/>
        </w:rPr>
        <w:t>- численность пострадавших при несчастных случаев на производстве с утратой трудоспособности на 1 рабочий день и более не менее чем на 75%;</w:t>
      </w:r>
    </w:p>
    <w:p w14:paraId="2A98DCAC" w14:textId="77777777" w:rsidR="00E52C36" w:rsidRDefault="00E52C36" w:rsidP="00E52C36">
      <w:pPr>
        <w:ind w:firstLine="550"/>
        <w:jc w:val="both"/>
        <w:rPr>
          <w:sz w:val="28"/>
          <w:szCs w:val="28"/>
        </w:rPr>
      </w:pPr>
      <w:r>
        <w:rPr>
          <w:sz w:val="28"/>
          <w:szCs w:val="28"/>
        </w:rPr>
        <w:t>- снижение численности пострадавших на производстве в расчёте на 1000 работающих не менее чем на 47%;</w:t>
      </w:r>
    </w:p>
    <w:p w14:paraId="45566CA1" w14:textId="77777777" w:rsidR="00E52C36" w:rsidRDefault="00E52C36" w:rsidP="00E52C36">
      <w:pPr>
        <w:ind w:firstLine="550"/>
        <w:jc w:val="both"/>
        <w:rPr>
          <w:sz w:val="28"/>
          <w:szCs w:val="28"/>
        </w:rPr>
      </w:pPr>
      <w:r>
        <w:rPr>
          <w:sz w:val="28"/>
          <w:szCs w:val="28"/>
        </w:rPr>
        <w:t>- снижение числа дней нетрудоспособности у пострадавших на производстве с утратой трудоспособности на 1 рабочий день и более и со смертельным исходом в расчёте на 1 пострадавшего не менее чем на 71%;</w:t>
      </w:r>
    </w:p>
    <w:p w14:paraId="1F923488" w14:textId="77777777" w:rsidR="00E52C36" w:rsidRDefault="00E52C36" w:rsidP="00E52C36">
      <w:pPr>
        <w:ind w:firstLine="5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увеличение суммы средств, потраченных на мероприятия по охране труда в расчете на одного работника за 10 лет не менее чем в 3 раза.</w:t>
      </w:r>
    </w:p>
    <w:p w14:paraId="46F6094B" w14:textId="77777777" w:rsidR="00E52C36" w:rsidRDefault="00E52C36" w:rsidP="00E52C36">
      <w:pPr>
        <w:ind w:firstLine="550"/>
        <w:jc w:val="both"/>
        <w:rPr>
          <w:sz w:val="28"/>
          <w:szCs w:val="28"/>
        </w:rPr>
      </w:pPr>
    </w:p>
    <w:p w14:paraId="67CF4B73" w14:textId="77777777" w:rsidR="00E52C36" w:rsidRDefault="00E52C36" w:rsidP="00E52C36">
      <w:pPr>
        <w:ind w:firstLine="550"/>
        <w:jc w:val="both"/>
        <w:rPr>
          <w:sz w:val="28"/>
          <w:szCs w:val="28"/>
        </w:rPr>
      </w:pPr>
    </w:p>
    <w:p w14:paraId="168E6661" w14:textId="77777777" w:rsidR="00E52C36" w:rsidRDefault="00E52C36" w:rsidP="00E52C36">
      <w:pPr>
        <w:pStyle w:val="a7"/>
        <w:numPr>
          <w:ilvl w:val="0"/>
          <w:numId w:val="2"/>
        </w:numPr>
        <w:spacing w:after="0" w:line="240" w:lineRule="auto"/>
        <w:ind w:left="0" w:firstLine="55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Оценка социальной, экономической, бюджетной эффективности реализации Программы</w:t>
      </w:r>
    </w:p>
    <w:p w14:paraId="6FFA446B" w14:textId="77777777" w:rsidR="00E52C36" w:rsidRDefault="00E52C36" w:rsidP="00E52C36">
      <w:pPr>
        <w:pStyle w:val="a7"/>
        <w:spacing w:after="0" w:line="240" w:lineRule="auto"/>
        <w:ind w:left="0" w:firstLine="550"/>
        <w:rPr>
          <w:b/>
          <w:sz w:val="28"/>
          <w:szCs w:val="28"/>
        </w:rPr>
      </w:pPr>
    </w:p>
    <w:p w14:paraId="6F1FAB03" w14:textId="77777777" w:rsidR="00E52C36" w:rsidRDefault="00E52C36" w:rsidP="00E52C36">
      <w:pPr>
        <w:ind w:firstLine="550"/>
        <w:jc w:val="both"/>
        <w:rPr>
          <w:sz w:val="28"/>
          <w:szCs w:val="28"/>
        </w:rPr>
      </w:pPr>
      <w:r>
        <w:rPr>
          <w:sz w:val="28"/>
          <w:szCs w:val="28"/>
        </w:rPr>
        <w:t>Социально-экономические результаты реализации Программы заключаются в повышении эффективности системы управления охраной труда в районе на всех уровнях управления, обоснованности и оперативности принятия управленческих решений в области охраны труда работодателей и работников, в создании благоприятных условий для работы служб (специалистов) охраны труда.</w:t>
      </w:r>
    </w:p>
    <w:p w14:paraId="2CF092E5" w14:textId="77777777" w:rsidR="00E52C36" w:rsidRDefault="00E52C36" w:rsidP="00E52C36">
      <w:pPr>
        <w:ind w:firstLine="550"/>
        <w:jc w:val="both"/>
        <w:rPr>
          <w:sz w:val="28"/>
          <w:szCs w:val="28"/>
        </w:rPr>
      </w:pPr>
      <w:r>
        <w:rPr>
          <w:sz w:val="28"/>
          <w:szCs w:val="28"/>
        </w:rPr>
        <w:t>Социальная эффективность от реализации мероприятий Программы выразится в:</w:t>
      </w:r>
    </w:p>
    <w:p w14:paraId="244017F6" w14:textId="77777777" w:rsidR="00E52C36" w:rsidRDefault="00E52C36" w:rsidP="00E52C36">
      <w:pPr>
        <w:ind w:firstLine="550"/>
        <w:jc w:val="both"/>
        <w:rPr>
          <w:sz w:val="28"/>
          <w:szCs w:val="28"/>
        </w:rPr>
      </w:pPr>
      <w:r>
        <w:rPr>
          <w:sz w:val="28"/>
          <w:szCs w:val="28"/>
        </w:rPr>
        <w:t>- сокращении численности работников, занятых на работах с вредными и (или) опасными условиями труда;</w:t>
      </w:r>
    </w:p>
    <w:p w14:paraId="49E3F7C2" w14:textId="77777777" w:rsidR="00E52C36" w:rsidRDefault="00E52C36" w:rsidP="00E52C36">
      <w:pPr>
        <w:ind w:firstLine="550"/>
        <w:jc w:val="both"/>
        <w:rPr>
          <w:sz w:val="28"/>
          <w:szCs w:val="28"/>
        </w:rPr>
      </w:pPr>
      <w:r>
        <w:rPr>
          <w:sz w:val="28"/>
          <w:szCs w:val="28"/>
        </w:rPr>
        <w:t>- повышении уровня защиты работников от воздействия вредных и опасных производственных факторов;</w:t>
      </w:r>
    </w:p>
    <w:p w14:paraId="49A49A94" w14:textId="77777777" w:rsidR="00E52C36" w:rsidRDefault="00E52C36" w:rsidP="00E52C36">
      <w:pPr>
        <w:ind w:firstLine="550"/>
        <w:jc w:val="both"/>
        <w:rPr>
          <w:sz w:val="28"/>
          <w:szCs w:val="28"/>
        </w:rPr>
      </w:pPr>
      <w:r>
        <w:rPr>
          <w:sz w:val="28"/>
          <w:szCs w:val="28"/>
        </w:rPr>
        <w:t>- снижении уровня производственного травматизма и профессиональных заболеваний;</w:t>
      </w:r>
    </w:p>
    <w:p w14:paraId="4ACAF615" w14:textId="77777777" w:rsidR="00E52C36" w:rsidRDefault="00E52C36" w:rsidP="00E52C36">
      <w:pPr>
        <w:ind w:firstLine="550"/>
        <w:jc w:val="both"/>
        <w:rPr>
          <w:sz w:val="28"/>
          <w:szCs w:val="28"/>
        </w:rPr>
      </w:pPr>
      <w:r>
        <w:rPr>
          <w:sz w:val="28"/>
          <w:szCs w:val="28"/>
        </w:rPr>
        <w:t>- повышении правовой грамотности работников и работодателей по безопасным методам и приёмам выполнения работ;</w:t>
      </w:r>
    </w:p>
    <w:p w14:paraId="674F670F" w14:textId="77777777" w:rsidR="00E52C36" w:rsidRDefault="00E52C36" w:rsidP="00E52C36">
      <w:pPr>
        <w:ind w:firstLine="550"/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формировании культуры охраны труда, основанной на мотивации каждого работника по применению безопасных способов выполнения работ.</w:t>
      </w:r>
    </w:p>
    <w:p w14:paraId="6C3185B6" w14:textId="77777777" w:rsidR="00E52C36" w:rsidRDefault="00E52C36" w:rsidP="00E52C36">
      <w:pPr>
        <w:ind w:firstLine="550"/>
        <w:jc w:val="both"/>
        <w:rPr>
          <w:sz w:val="28"/>
          <w:szCs w:val="28"/>
        </w:rPr>
      </w:pPr>
      <w:r>
        <w:rPr>
          <w:sz w:val="28"/>
          <w:szCs w:val="28"/>
        </w:rPr>
        <w:t>Экономическую эффективность предполагается оценить следующими показателями на период реализации Программы:</w:t>
      </w:r>
    </w:p>
    <w:p w14:paraId="42E37A19" w14:textId="77777777" w:rsidR="00E52C36" w:rsidRDefault="00E52C36" w:rsidP="00E52C36">
      <w:pPr>
        <w:ind w:firstLine="550"/>
        <w:jc w:val="both"/>
        <w:rPr>
          <w:sz w:val="28"/>
          <w:szCs w:val="28"/>
        </w:rPr>
      </w:pPr>
      <w:r>
        <w:rPr>
          <w:sz w:val="28"/>
          <w:szCs w:val="28"/>
        </w:rPr>
        <w:t>- снижение удельного веса работников, занятых в условиях, не отвечающих санитарно-гигиеническим нормам не менее 12% (базовый показатель средний за 2011-13 годы);</w:t>
      </w:r>
    </w:p>
    <w:p w14:paraId="2BCFE8F9" w14:textId="77777777" w:rsidR="00E52C36" w:rsidRDefault="00E52C36" w:rsidP="00E52C36">
      <w:pPr>
        <w:ind w:firstLine="55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снижение потерь рабочего времени от временной нетрудоспособности в связи с несчастными случаями на производстве в расчете на одного пострадавшего не менее 71% (базовый показатель средний за 2011-13 годы);</w:t>
      </w:r>
    </w:p>
    <w:p w14:paraId="622974C4" w14:textId="77777777" w:rsidR="00E52C36" w:rsidRDefault="00E52C36" w:rsidP="00E52C36">
      <w:pPr>
        <w:ind w:firstLine="550"/>
        <w:jc w:val="both"/>
        <w:rPr>
          <w:sz w:val="28"/>
          <w:szCs w:val="28"/>
        </w:rPr>
      </w:pPr>
    </w:p>
    <w:p w14:paraId="6B717B03" w14:textId="77777777" w:rsidR="00E52C36" w:rsidRDefault="00E52C36" w:rsidP="00E52C36">
      <w:pPr>
        <w:ind w:firstLine="550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мероприятий Программы позволит внести существенный вклад в результаты реализации Программы социально-экономического развития Красногорского района на 2015-2029 годы.</w:t>
      </w:r>
    </w:p>
    <w:p w14:paraId="7B890CEF" w14:textId="77777777" w:rsidR="00E52C36" w:rsidRDefault="00E52C36" w:rsidP="00E52C36">
      <w:pPr>
        <w:ind w:firstLine="550"/>
        <w:jc w:val="both"/>
        <w:rPr>
          <w:sz w:val="28"/>
          <w:szCs w:val="28"/>
        </w:rPr>
      </w:pPr>
    </w:p>
    <w:p w14:paraId="53C22DED" w14:textId="77777777" w:rsidR="00E52C36" w:rsidRDefault="00E52C36" w:rsidP="00E52C36">
      <w:pPr>
        <w:ind w:firstLine="550"/>
        <w:jc w:val="both"/>
        <w:rPr>
          <w:sz w:val="28"/>
          <w:szCs w:val="28"/>
        </w:rPr>
      </w:pPr>
    </w:p>
    <w:p w14:paraId="5B68B5BD" w14:textId="77777777" w:rsidR="00E52C36" w:rsidRDefault="00E52C36" w:rsidP="00E52C36">
      <w:pPr>
        <w:ind w:firstLine="550"/>
        <w:jc w:val="both"/>
        <w:rPr>
          <w:b/>
          <w:sz w:val="28"/>
          <w:szCs w:val="28"/>
        </w:rPr>
      </w:pPr>
    </w:p>
    <w:p w14:paraId="5B10E8ED" w14:textId="77777777" w:rsidR="00E52C36" w:rsidRDefault="00E52C36" w:rsidP="00E52C36">
      <w:pPr>
        <w:pStyle w:val="a7"/>
        <w:numPr>
          <w:ilvl w:val="0"/>
          <w:numId w:val="2"/>
        </w:numPr>
        <w:spacing w:after="0" w:line="240" w:lineRule="auto"/>
        <w:ind w:left="0" w:firstLine="55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Оценка рисков реализации Программы</w:t>
      </w:r>
    </w:p>
    <w:p w14:paraId="32C4C110" w14:textId="77777777" w:rsidR="00E52C36" w:rsidRDefault="00E52C36" w:rsidP="00E52C36">
      <w:pPr>
        <w:pStyle w:val="a7"/>
        <w:spacing w:after="0" w:line="240" w:lineRule="auto"/>
        <w:ind w:left="0" w:firstLine="550"/>
        <w:rPr>
          <w:rFonts w:ascii="Times New Roman" w:hAnsi="Times New Roman" w:cs="Times New Roman"/>
          <w:b/>
          <w:sz w:val="28"/>
          <w:szCs w:val="28"/>
        </w:rPr>
      </w:pPr>
    </w:p>
    <w:p w14:paraId="412F4B0B" w14:textId="77777777" w:rsidR="00E52C36" w:rsidRDefault="00E52C36" w:rsidP="00E52C36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реализации Программы риском недостижимости основных целей и задач может явиться отсутствие финансирования (неполное финансирование) мероприятий Программы из бюджета муниципального образования «Муниципальный округ Красногорский район Удмуртской Республики».</w:t>
      </w:r>
    </w:p>
    <w:p w14:paraId="4E5EC2BB" w14:textId="77777777" w:rsidR="00E52C36" w:rsidRDefault="00E52C36" w:rsidP="00E52C36">
      <w:pPr>
        <w:pStyle w:val="a7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</w:p>
    <w:p w14:paraId="094FB2E1" w14:textId="77777777" w:rsidR="00647109" w:rsidRPr="005F12D0" w:rsidRDefault="00647109" w:rsidP="00E52C36"/>
    <w:sectPr w:rsidR="00647109" w:rsidRPr="005F12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552AF"/>
    <w:multiLevelType w:val="multilevel"/>
    <w:tmpl w:val="054552A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927" w:hanging="360"/>
      </w:pPr>
    </w:lvl>
    <w:lvl w:ilvl="2">
      <w:start w:val="1"/>
      <w:numFmt w:val="decimal"/>
      <w:isLgl/>
      <w:lvlText w:val="%1.%2.%3"/>
      <w:lvlJc w:val="left"/>
      <w:pPr>
        <w:ind w:left="1494" w:hanging="720"/>
      </w:pPr>
    </w:lvl>
    <w:lvl w:ilvl="3">
      <w:start w:val="1"/>
      <w:numFmt w:val="decimal"/>
      <w:isLgl/>
      <w:lvlText w:val="%1.%2.%3.%4"/>
      <w:lvlJc w:val="left"/>
      <w:pPr>
        <w:ind w:left="2061" w:hanging="1080"/>
      </w:pPr>
    </w:lvl>
    <w:lvl w:ilvl="4">
      <w:start w:val="1"/>
      <w:numFmt w:val="decimal"/>
      <w:isLgl/>
      <w:lvlText w:val="%1.%2.%3.%4.%5"/>
      <w:lvlJc w:val="left"/>
      <w:pPr>
        <w:ind w:left="2268" w:hanging="1080"/>
      </w:pPr>
    </w:lvl>
    <w:lvl w:ilvl="5">
      <w:start w:val="1"/>
      <w:numFmt w:val="decimal"/>
      <w:isLgl/>
      <w:lvlText w:val="%1.%2.%3.%4.%5.%6"/>
      <w:lvlJc w:val="left"/>
      <w:pPr>
        <w:ind w:left="2835" w:hanging="1440"/>
      </w:pPr>
    </w:lvl>
    <w:lvl w:ilvl="6">
      <w:start w:val="1"/>
      <w:numFmt w:val="decimal"/>
      <w:isLgl/>
      <w:lvlText w:val="%1.%2.%3.%4.%5.%6.%7"/>
      <w:lvlJc w:val="left"/>
      <w:pPr>
        <w:ind w:left="3042" w:hanging="1440"/>
      </w:p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</w:lvl>
  </w:abstractNum>
  <w:num w:numId="1" w16cid:durableId="7583280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8508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0B3"/>
    <w:rsid w:val="00114772"/>
    <w:rsid w:val="001A4B8A"/>
    <w:rsid w:val="001E51DB"/>
    <w:rsid w:val="00250C57"/>
    <w:rsid w:val="00271C94"/>
    <w:rsid w:val="005F12D0"/>
    <w:rsid w:val="00647109"/>
    <w:rsid w:val="00694482"/>
    <w:rsid w:val="008D50B3"/>
    <w:rsid w:val="00941665"/>
    <w:rsid w:val="00AC4EAC"/>
    <w:rsid w:val="00E52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76BD9"/>
  <w15:chartTrackingRefBased/>
  <w15:docId w15:val="{35DECC48-C00F-4CD2-8F6F-34D2BC954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12D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D50B3"/>
    <w:pPr>
      <w:keepNext/>
      <w:keepLines/>
      <w:overflowPunct/>
      <w:autoSpaceDE/>
      <w:autoSpaceDN/>
      <w:adjustRightInd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50B3"/>
    <w:pPr>
      <w:keepNext/>
      <w:keepLines/>
      <w:overflowPunct/>
      <w:autoSpaceDE/>
      <w:autoSpaceDN/>
      <w:adjustRightInd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50B3"/>
    <w:pPr>
      <w:keepNext/>
      <w:keepLines/>
      <w:overflowPunct/>
      <w:autoSpaceDE/>
      <w:autoSpaceDN/>
      <w:adjustRightInd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50B3"/>
    <w:pPr>
      <w:keepNext/>
      <w:keepLines/>
      <w:overflowPunct/>
      <w:autoSpaceDE/>
      <w:autoSpaceDN/>
      <w:adjustRightInd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D50B3"/>
    <w:pPr>
      <w:keepNext/>
      <w:keepLines/>
      <w:overflowPunct/>
      <w:autoSpaceDE/>
      <w:autoSpaceDN/>
      <w:adjustRightInd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D50B3"/>
    <w:pPr>
      <w:keepNext/>
      <w:keepLines/>
      <w:overflowPunct/>
      <w:autoSpaceDE/>
      <w:autoSpaceDN/>
      <w:adjustRightInd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D50B3"/>
    <w:pPr>
      <w:keepNext/>
      <w:keepLines/>
      <w:overflowPunct/>
      <w:autoSpaceDE/>
      <w:autoSpaceDN/>
      <w:adjustRightInd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D50B3"/>
    <w:pPr>
      <w:keepNext/>
      <w:keepLines/>
      <w:overflowPunct/>
      <w:autoSpaceDE/>
      <w:autoSpaceDN/>
      <w:adjustRightInd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D50B3"/>
    <w:pPr>
      <w:keepNext/>
      <w:keepLines/>
      <w:overflowPunct/>
      <w:autoSpaceDE/>
      <w:autoSpaceDN/>
      <w:adjustRightInd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50B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D50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D50B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D50B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D50B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D50B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D50B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D50B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D50B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D50B3"/>
    <w:pPr>
      <w:overflowPunct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8D50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D50B3"/>
    <w:pPr>
      <w:numPr>
        <w:ilvl w:val="1"/>
      </w:numPr>
      <w:overflowPunct/>
      <w:autoSpaceDE/>
      <w:autoSpaceDN/>
      <w:adjustRightInd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8D50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D50B3"/>
    <w:pPr>
      <w:overflowPunct/>
      <w:autoSpaceDE/>
      <w:autoSpaceDN/>
      <w:adjustRightInd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8D50B3"/>
    <w:rPr>
      <w:i/>
      <w:iCs/>
      <w:color w:val="404040" w:themeColor="text1" w:themeTint="BF"/>
    </w:rPr>
  </w:style>
  <w:style w:type="paragraph" w:styleId="a7">
    <w:name w:val="List Paragraph"/>
    <w:basedOn w:val="a"/>
    <w:qFormat/>
    <w:rsid w:val="008D50B3"/>
    <w:pPr>
      <w:overflowPunct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8D50B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D50B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overflowPunct/>
      <w:autoSpaceDE/>
      <w:autoSpaceDN/>
      <w:adjustRightInd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8D50B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D50B3"/>
    <w:rPr>
      <w:b/>
      <w:bCs/>
      <w:smallCaps/>
      <w:color w:val="2F5496" w:themeColor="accent1" w:themeShade="BF"/>
      <w:spacing w:val="5"/>
    </w:rPr>
  </w:style>
  <w:style w:type="paragraph" w:styleId="ac">
    <w:name w:val="No Spacing"/>
    <w:qFormat/>
    <w:rsid w:val="005F12D0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0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5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13</Pages>
  <Words>3790</Words>
  <Characters>21608</Characters>
  <Application>Microsoft Office Word</Application>
  <DocSecurity>0</DocSecurity>
  <Lines>180</Lines>
  <Paragraphs>50</Paragraphs>
  <ScaleCrop>false</ScaleCrop>
  <Company/>
  <LinksUpToDate>false</LinksUpToDate>
  <CharactersWithSpaces>25348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Луценко Анастасия Александровна</dc:creator>
  <cp:keywords/>
  <dc:description/>
  <cp:lastModifiedBy>Поторочин Павел Павлович</cp:lastModifiedBy>
  <cp:revision>4</cp:revision>
  <dcterms:created xsi:type="dcterms:W3CDTF">2026-03-02T06:44:00Z</dcterms:created>
  <dcterms:modified xsi:type="dcterms:W3CDTF">2026-07-23T09:25:00Z</dcterms:modified>
</cp:coreProperties>
</file>