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24E02" w:rsidRPr="00127FC0" w:rsidTr="000A2E7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E02" w:rsidRPr="00145888" w:rsidRDefault="00D24E02" w:rsidP="000A2E75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24E02" w:rsidRPr="00E25E6F" w:rsidRDefault="00D24E02" w:rsidP="000A2E75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E02" w:rsidRPr="00127FC0" w:rsidRDefault="00D24E02" w:rsidP="000A2E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4E02" w:rsidRPr="00E36C76" w:rsidTr="000A2E7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ГЛАВА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:rsidR="00D24E02" w:rsidRPr="00503AF7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:rsidR="00D24E02" w:rsidRPr="00E36C76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ТÖРОЕЗ</w:t>
            </w:r>
          </w:p>
        </w:tc>
      </w:tr>
      <w:tr w:rsidR="00D24E02" w:rsidRPr="00EF39C8" w:rsidTr="000A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D24E02" w:rsidRPr="00EF39C8" w:rsidRDefault="00D24E02" w:rsidP="000A2E75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 w:val="0"/>
                <w:sz w:val="32"/>
                <w:szCs w:val="32"/>
              </w:rPr>
            </w:pPr>
            <w:r w:rsidRPr="00D24E02">
              <w:rPr>
                <w:bCs w:val="0"/>
                <w:color w:val="auto"/>
                <w:sz w:val="32"/>
                <w:szCs w:val="32"/>
              </w:rPr>
              <w:t>ПОСТАНОВЛЕНИЕ</w:t>
            </w:r>
          </w:p>
        </w:tc>
      </w:tr>
    </w:tbl>
    <w:p w:rsidR="007A170E" w:rsidRDefault="007A170E" w:rsidP="007A170E"/>
    <w:p w:rsidR="007A170E" w:rsidRDefault="007A170E" w:rsidP="007A170E"/>
    <w:p w:rsidR="007A170E" w:rsidRDefault="007A170E" w:rsidP="007A170E"/>
    <w:p w:rsidR="00D24E02" w:rsidRDefault="007A170E" w:rsidP="00D24E02">
      <w:pPr>
        <w:jc w:val="both"/>
        <w:rPr>
          <w:sz w:val="28"/>
          <w:szCs w:val="28"/>
        </w:rPr>
      </w:pPr>
      <w:r w:rsidRPr="005C5CD7">
        <w:rPr>
          <w:sz w:val="26"/>
          <w:szCs w:val="26"/>
        </w:rPr>
        <w:t xml:space="preserve">    </w:t>
      </w:r>
      <w:r w:rsidR="00057649">
        <w:rPr>
          <w:sz w:val="26"/>
          <w:szCs w:val="26"/>
        </w:rPr>
        <w:t>5 апреля</w:t>
      </w:r>
      <w:r w:rsidR="00D24E02">
        <w:rPr>
          <w:sz w:val="28"/>
          <w:szCs w:val="28"/>
        </w:rPr>
        <w:t xml:space="preserve"> 202</w:t>
      </w:r>
      <w:r w:rsidR="00C5104F">
        <w:rPr>
          <w:sz w:val="28"/>
          <w:szCs w:val="28"/>
        </w:rPr>
        <w:t>3</w:t>
      </w:r>
      <w:r w:rsidR="00D24E02">
        <w:rPr>
          <w:sz w:val="28"/>
          <w:szCs w:val="28"/>
        </w:rPr>
        <w:t xml:space="preserve"> года                                                   </w:t>
      </w:r>
      <w:r w:rsidR="002E194B">
        <w:rPr>
          <w:sz w:val="28"/>
          <w:szCs w:val="28"/>
        </w:rPr>
        <w:t xml:space="preserve">                </w:t>
      </w:r>
      <w:r w:rsidR="00D24E02">
        <w:rPr>
          <w:sz w:val="28"/>
          <w:szCs w:val="28"/>
        </w:rPr>
        <w:t xml:space="preserve">     № </w:t>
      </w:r>
      <w:r w:rsidR="00057649">
        <w:rPr>
          <w:sz w:val="28"/>
          <w:szCs w:val="28"/>
        </w:rPr>
        <w:t>11</w:t>
      </w:r>
      <w:r w:rsidR="00D24E02">
        <w:rPr>
          <w:sz w:val="28"/>
          <w:szCs w:val="28"/>
        </w:rPr>
        <w:t xml:space="preserve">                                                    </w:t>
      </w:r>
    </w:p>
    <w:p w:rsidR="00D24E02" w:rsidRDefault="00D24E02" w:rsidP="00D24E02">
      <w:pPr>
        <w:jc w:val="center"/>
        <w:rPr>
          <w:b/>
          <w:sz w:val="24"/>
          <w:szCs w:val="24"/>
        </w:rPr>
      </w:pPr>
    </w:p>
    <w:p w:rsidR="00D24E02" w:rsidRPr="004061DD" w:rsidRDefault="00D24E02" w:rsidP="00D24E02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:rsidR="00017E00" w:rsidRDefault="00017E00" w:rsidP="00D24E02"/>
    <w:p w:rsidR="00D24E02" w:rsidRDefault="00D24E02" w:rsidP="00D24E02"/>
    <w:p w:rsidR="00AD3E4A" w:rsidRPr="00D24E02" w:rsidRDefault="00AD3E4A" w:rsidP="00D24E02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О проведении публичных слушаний по проект</w:t>
      </w:r>
      <w:r w:rsidR="00C5104F">
        <w:rPr>
          <w:rFonts w:eastAsia="Times New Roman" w:cs="Times New Roman"/>
          <w:b/>
          <w:bCs/>
          <w:color w:val="000000"/>
          <w:sz w:val="24"/>
          <w:szCs w:val="24"/>
        </w:rPr>
        <w:t>у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решени</w:t>
      </w:r>
      <w:r w:rsidR="00C5104F">
        <w:rPr>
          <w:rFonts w:eastAsia="Times New Roman" w:cs="Times New Roman"/>
          <w:b/>
          <w:bCs/>
          <w:color w:val="000000"/>
          <w:sz w:val="24"/>
          <w:szCs w:val="24"/>
        </w:rPr>
        <w:t>я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Совета депутатов муниципального образования «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Муниципальный округ 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Красногорский район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Удмуртской Республики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»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 xml:space="preserve">      В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соответствии со статьей </w:t>
      </w:r>
      <w:r w:rsidR="00DB207B" w:rsidRPr="005C5CD7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5C5CD7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5C5CD7">
          <w:rPr>
            <w:sz w:val="26"/>
            <w:szCs w:val="26"/>
          </w:rPr>
          <w:t>2003 г</w:t>
        </w:r>
      </w:smartTag>
      <w:r w:rsidR="00DB207B" w:rsidRPr="005C5CD7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</w:t>
      </w:r>
      <w:r w:rsidRPr="005C5CD7">
        <w:rPr>
          <w:rFonts w:eastAsia="Times New Roman" w:cs="Times New Roman"/>
          <w:color w:val="000000"/>
          <w:sz w:val="26"/>
          <w:szCs w:val="26"/>
        </w:rPr>
        <w:t>Законом Удмуртской Республики от 22 мая 2008 года №18-РЗ «О бюджетном процессе в Удмуртской Республике»,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DE48A4" w:rsidRPr="005C5CD7">
        <w:rPr>
          <w:sz w:val="26"/>
          <w:szCs w:val="26"/>
        </w:rPr>
        <w:t xml:space="preserve">со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статьями 14, 40 Устава муниципального образования «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», принятым решением Совета депутатов муниципального образования «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 xml:space="preserve">» от </w:t>
      </w:r>
      <w:r w:rsidR="00DE48A4" w:rsidRPr="00197699">
        <w:rPr>
          <w:rFonts w:eastAsia="Times New Roman" w:cs="Times New Roman"/>
          <w:color w:val="000000"/>
          <w:sz w:val="26"/>
          <w:szCs w:val="26"/>
        </w:rPr>
        <w:t xml:space="preserve">16 ноября 2021 года № </w:t>
      </w:r>
      <w:r w:rsidR="00DE48A4">
        <w:rPr>
          <w:rFonts w:eastAsia="Times New Roman" w:cs="Times New Roman"/>
          <w:color w:val="000000"/>
          <w:sz w:val="26"/>
          <w:szCs w:val="26"/>
        </w:rPr>
        <w:t>40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095561" w:rsidRPr="005C5CD7">
        <w:rPr>
          <w:rFonts w:eastAsia="Times New Roman" w:cs="Times New Roman"/>
          <w:color w:val="000000"/>
          <w:sz w:val="26"/>
          <w:szCs w:val="26"/>
        </w:rPr>
        <w:t>П</w:t>
      </w:r>
      <w:r w:rsidR="00095561" w:rsidRPr="005C5CD7">
        <w:rPr>
          <w:sz w:val="26"/>
          <w:szCs w:val="26"/>
        </w:rPr>
        <w:t xml:space="preserve">оложением о бюджетном процессе в муниципальном образовании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, утвержденным решением Совета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 от </w:t>
      </w:r>
      <w:r w:rsidR="00D24E02" w:rsidRPr="00D24E02">
        <w:rPr>
          <w:sz w:val="26"/>
          <w:szCs w:val="26"/>
        </w:rPr>
        <w:t>25</w:t>
      </w:r>
      <w:r w:rsidR="00095561" w:rsidRPr="00D24E02">
        <w:rPr>
          <w:sz w:val="26"/>
          <w:szCs w:val="26"/>
        </w:rPr>
        <w:t>.</w:t>
      </w:r>
      <w:r w:rsidR="00D24E02" w:rsidRPr="00D24E02">
        <w:rPr>
          <w:sz w:val="26"/>
          <w:szCs w:val="26"/>
        </w:rPr>
        <w:t>11</w:t>
      </w:r>
      <w:r w:rsidR="00095561" w:rsidRPr="00D24E02">
        <w:rPr>
          <w:sz w:val="26"/>
          <w:szCs w:val="26"/>
        </w:rPr>
        <w:t>.20</w:t>
      </w:r>
      <w:r w:rsidR="00D24E02" w:rsidRPr="00D24E02">
        <w:rPr>
          <w:sz w:val="26"/>
          <w:szCs w:val="26"/>
        </w:rPr>
        <w:t>21</w:t>
      </w:r>
      <w:r w:rsidR="00095561" w:rsidRPr="00D24E02">
        <w:rPr>
          <w:sz w:val="26"/>
          <w:szCs w:val="26"/>
        </w:rPr>
        <w:t xml:space="preserve"> года № 6</w:t>
      </w:r>
      <w:r w:rsidR="00D24E02" w:rsidRPr="00D24E02">
        <w:rPr>
          <w:sz w:val="26"/>
          <w:szCs w:val="26"/>
        </w:rPr>
        <w:t>2</w:t>
      </w:r>
      <w:r w:rsidR="00095561" w:rsidRPr="00D24E02">
        <w:rPr>
          <w:sz w:val="26"/>
          <w:szCs w:val="26"/>
        </w:rPr>
        <w:t xml:space="preserve">, </w:t>
      </w:r>
      <w:r w:rsidRPr="00D24E02">
        <w:rPr>
          <w:rFonts w:eastAsia="Times New Roman" w:cs="Times New Roman"/>
          <w:color w:val="000000"/>
          <w:sz w:val="26"/>
          <w:szCs w:val="26"/>
        </w:rPr>
        <w:t xml:space="preserve">Положением о порядке организации и проведения публичных слушаний на территории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»,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утвержденным</w:t>
      </w:r>
      <w:r w:rsidRPr="00D24E02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 xml:space="preserve">от 24 марта 2022 г  № </w:t>
      </w:r>
      <w:r w:rsidRPr="00D24E02">
        <w:rPr>
          <w:rFonts w:eastAsia="Times New Roman" w:cs="Times New Roman"/>
          <w:color w:val="000000"/>
          <w:sz w:val="26"/>
          <w:szCs w:val="26"/>
        </w:rPr>
        <w:t>9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>6</w:t>
      </w:r>
      <w:r w:rsidR="00DE48A4">
        <w:rPr>
          <w:rFonts w:eastAsia="Times New Roman" w:cs="Times New Roman"/>
          <w:color w:val="000000"/>
          <w:sz w:val="26"/>
          <w:szCs w:val="26"/>
        </w:rPr>
        <w:t>,</w:t>
      </w:r>
    </w:p>
    <w:p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:rsidR="00AD3E4A" w:rsidRPr="00C5104F" w:rsidRDefault="00DB207B" w:rsidP="00AD3E4A">
      <w:pPr>
        <w:pStyle w:val="a8"/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C5104F"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 w:rsidRPr="00C5104F">
        <w:rPr>
          <w:rFonts w:eastAsia="Times New Roman" w:cs="Times New Roman"/>
          <w:color w:val="000000"/>
          <w:sz w:val="26"/>
          <w:szCs w:val="26"/>
        </w:rPr>
        <w:t xml:space="preserve">по 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проект</w:t>
      </w:r>
      <w:r w:rsidR="00C5104F" w:rsidRPr="00C5104F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решени</w:t>
      </w:r>
      <w:r w:rsidR="00C5104F" w:rsidRPr="00C5104F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  образования «</w:t>
      </w:r>
      <w:r w:rsidR="00197699" w:rsidRPr="00C5104F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197699" w:rsidRPr="00C5104F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C5104F">
        <w:rPr>
          <w:rFonts w:eastAsia="Times New Roman" w:cs="Times New Roman"/>
          <w:color w:val="000000"/>
          <w:sz w:val="26"/>
          <w:szCs w:val="26"/>
        </w:rPr>
        <w:t>«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О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б исполнении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бюджет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 «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з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а 20</w:t>
      </w:r>
      <w:r w:rsidR="00476F44" w:rsidRPr="00C5104F">
        <w:rPr>
          <w:rFonts w:eastAsia="Times New Roman" w:cs="Times New Roman"/>
          <w:color w:val="000000"/>
          <w:sz w:val="26"/>
          <w:szCs w:val="26"/>
        </w:rPr>
        <w:t>2</w:t>
      </w:r>
      <w:r w:rsidR="00C5104F">
        <w:rPr>
          <w:rFonts w:eastAsia="Times New Roman" w:cs="Times New Roman"/>
          <w:color w:val="000000"/>
          <w:sz w:val="26"/>
          <w:szCs w:val="26"/>
        </w:rPr>
        <w:t>2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год</w:t>
      </w:r>
      <w:r w:rsidR="00C5104F">
        <w:rPr>
          <w:rFonts w:eastAsia="Times New Roman" w:cs="Times New Roman"/>
          <w:color w:val="000000"/>
          <w:sz w:val="26"/>
          <w:szCs w:val="26"/>
        </w:rPr>
        <w:t>»</w:t>
      </w:r>
    </w:p>
    <w:p w:rsidR="00E153FC" w:rsidRPr="00E153FC" w:rsidRDefault="00E153FC" w:rsidP="009F29B3">
      <w:pPr>
        <w:shd w:val="clear" w:color="auto" w:fill="FFFFFF"/>
        <w:ind w:firstLine="284"/>
        <w:jc w:val="both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lastRenderedPageBreak/>
        <w:t xml:space="preserve">2. </w:t>
      </w:r>
      <w:r w:rsidR="00DB207B">
        <w:rPr>
          <w:rFonts w:eastAsia="Times New Roman" w:cs="Times New Roman"/>
          <w:color w:val="000000"/>
          <w:sz w:val="26"/>
          <w:szCs w:val="26"/>
        </w:rPr>
        <w:t>Утвердить состав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комисси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и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 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слушаний, по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проект</w:t>
      </w:r>
      <w:r w:rsidR="00DE48A4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решени</w:t>
      </w:r>
      <w:r w:rsidR="00DE48A4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я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«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Муниципальный округ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Красногорский район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Удмуртской Республики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», 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указанн</w:t>
      </w:r>
      <w:r w:rsidR="00DE48A4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ому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в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пункте 1 настоящего постановления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,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гласно приложению № 1.</w:t>
      </w:r>
      <w:r w:rsidRPr="00E153FC">
        <w:rPr>
          <w:rFonts w:cs="Times New Roman"/>
          <w:i/>
          <w:iCs/>
          <w:color w:val="2D2D2D"/>
          <w:spacing w:val="2"/>
          <w:sz w:val="26"/>
          <w:szCs w:val="26"/>
          <w:shd w:val="clear" w:color="auto" w:fill="FFFFFF"/>
        </w:rPr>
        <w:t> </w:t>
      </w:r>
    </w:p>
    <w:p w:rsidR="00AD3E4A" w:rsidRPr="00AD3E4A" w:rsidRDefault="00AD3E4A" w:rsidP="009F29B3">
      <w:pPr>
        <w:shd w:val="clear" w:color="auto" w:fill="FFFFFF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DB207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Публичные слушания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 правового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провести </w:t>
      </w:r>
      <w:r w:rsidR="00D24E02">
        <w:rPr>
          <w:rFonts w:eastAsia="Times New Roman" w:cs="Times New Roman"/>
          <w:color w:val="000000"/>
          <w:sz w:val="26"/>
          <w:szCs w:val="26"/>
        </w:rPr>
        <w:t>1</w:t>
      </w:r>
      <w:r w:rsidR="00C5104F">
        <w:rPr>
          <w:rFonts w:eastAsia="Times New Roman" w:cs="Times New Roman"/>
          <w:color w:val="000000"/>
          <w:sz w:val="26"/>
          <w:szCs w:val="26"/>
        </w:rPr>
        <w:t>7</w:t>
      </w:r>
      <w:r w:rsid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97699">
        <w:rPr>
          <w:rFonts w:eastAsia="Times New Roman" w:cs="Times New Roman"/>
          <w:color w:val="000000"/>
          <w:sz w:val="26"/>
          <w:szCs w:val="26"/>
        </w:rPr>
        <w:t>апреля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3 года в </w:t>
      </w:r>
      <w:r w:rsidR="009F29B3">
        <w:rPr>
          <w:rFonts w:eastAsia="Times New Roman" w:cs="Times New Roman"/>
          <w:color w:val="000000"/>
          <w:sz w:val="26"/>
          <w:szCs w:val="26"/>
        </w:rPr>
        <w:t>16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.00 часов в 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административном здании </w:t>
      </w:r>
      <w:r w:rsidRPr="00AD3E4A">
        <w:rPr>
          <w:rFonts w:eastAsia="Times New Roman" w:cs="Times New Roman"/>
          <w:color w:val="000000"/>
          <w:sz w:val="26"/>
          <w:szCs w:val="26"/>
        </w:rPr>
        <w:t>Администрации муниципального образования 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FF2C05">
        <w:rPr>
          <w:rFonts w:eastAsia="Times New Roman" w:cs="Times New Roman"/>
          <w:color w:val="000000"/>
          <w:sz w:val="26"/>
          <w:szCs w:val="26"/>
        </w:rPr>
        <w:t>расположенном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по адресу: Удмуртская Республика, село Красногорское, улица Ленина, дом 64</w:t>
      </w:r>
      <w:r w:rsidR="00FF2C05">
        <w:rPr>
          <w:rFonts w:eastAsia="Times New Roman" w:cs="Times New Roman"/>
          <w:color w:val="000000"/>
          <w:sz w:val="26"/>
          <w:szCs w:val="26"/>
        </w:rPr>
        <w:t>,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 w:rsidRPr="00AD3E4A">
        <w:rPr>
          <w:rFonts w:eastAsia="Times New Roman" w:cs="Times New Roman"/>
          <w:color w:val="000000"/>
          <w:sz w:val="26"/>
          <w:szCs w:val="26"/>
        </w:rPr>
        <w:t xml:space="preserve">3 этаж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(актовый зал Администрации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>).</w:t>
      </w:r>
    </w:p>
    <w:p w:rsidR="00AD3E4A" w:rsidRPr="00AD3E4A" w:rsidRDefault="00FF2C05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>
        <w:rPr>
          <w:rFonts w:eastAsia="Times New Roman" w:cs="Times New Roman"/>
          <w:color w:val="000000"/>
          <w:sz w:val="26"/>
          <w:szCs w:val="26"/>
        </w:rPr>
        <w:t xml:space="preserve"> в пункте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E64B2A" w:rsidRPr="001B1248">
        <w:rPr>
          <w:rFonts w:eastAsia="Times New Roman" w:cs="Times New Roman"/>
          <w:color w:val="000000"/>
          <w:sz w:val="26"/>
          <w:szCs w:val="26"/>
        </w:rPr>
        <w:t>вынесен</w:t>
      </w:r>
      <w:r w:rsidR="00E64B2A">
        <w:rPr>
          <w:rFonts w:eastAsia="Times New Roman" w:cs="Times New Roman"/>
          <w:color w:val="000000"/>
          <w:sz w:val="26"/>
          <w:szCs w:val="26"/>
        </w:rPr>
        <w:t>ного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 xml:space="preserve"> 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по электронной почте на адрес</w:t>
      </w:r>
      <w:r w:rsidR="00AD3E4A" w:rsidRPr="00DE48A4">
        <w:rPr>
          <w:rFonts w:eastAsia="Times New Roman" w:cs="Times New Roman"/>
          <w:color w:val="000000"/>
          <w:sz w:val="26"/>
          <w:szCs w:val="26"/>
        </w:rPr>
        <w:t>: </w:t>
      </w:r>
      <w:hyperlink r:id="rId7" w:history="1">
        <w:r w:rsidR="00DE48A4" w:rsidRPr="00DE48A4">
          <w:rPr>
            <w:rStyle w:val="a7"/>
            <w:sz w:val="26"/>
            <w:szCs w:val="26"/>
          </w:rPr>
          <w:t>sovet@kra.udmr.ru</w:t>
        </w:r>
      </w:hyperlink>
      <w:r w:rsidR="00DE48A4"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или в бумажном виде по адресу: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D24E02">
        <w:rPr>
          <w:rFonts w:cs="Times New Roman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до </w:t>
      </w:r>
      <w:r w:rsidR="001B1248">
        <w:rPr>
          <w:rFonts w:eastAsia="Times New Roman" w:cs="Times New Roman"/>
          <w:color w:val="000000"/>
          <w:sz w:val="26"/>
          <w:szCs w:val="26"/>
        </w:rPr>
        <w:t>16-00 час</w:t>
      </w:r>
      <w:r w:rsidR="00DE48A4">
        <w:rPr>
          <w:rFonts w:eastAsia="Times New Roman" w:cs="Times New Roman"/>
          <w:color w:val="000000"/>
          <w:sz w:val="26"/>
          <w:szCs w:val="26"/>
        </w:rPr>
        <w:t>ов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9F29B3">
        <w:rPr>
          <w:rFonts w:eastAsia="Times New Roman" w:cs="Times New Roman"/>
          <w:color w:val="000000"/>
          <w:sz w:val="26"/>
          <w:szCs w:val="26"/>
        </w:rPr>
        <w:t>17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апреля</w:t>
      </w:r>
      <w:r w:rsidR="00E64B2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C5104F">
        <w:rPr>
          <w:rFonts w:eastAsia="Times New Roman" w:cs="Times New Roman"/>
          <w:color w:val="000000"/>
          <w:sz w:val="26"/>
          <w:szCs w:val="26"/>
        </w:rPr>
        <w:t>3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:rsidR="00AD3E4A" w:rsidRPr="00AD3E4A" w:rsidRDefault="009F29B3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5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Настоящее постановление и </w:t>
      </w:r>
      <w:r w:rsidR="00C5104F">
        <w:rPr>
          <w:rFonts w:eastAsia="Times New Roman" w:cs="Times New Roman"/>
          <w:color w:val="000000"/>
          <w:sz w:val="26"/>
          <w:szCs w:val="26"/>
        </w:rPr>
        <w:t>проект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решени</w:t>
      </w:r>
      <w:r w:rsidR="00E64B2A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обнародовать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путем их размещения в кабинете №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 24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и  на сайте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.</w:t>
      </w:r>
    </w:p>
    <w:p w:rsidR="00AD3E4A" w:rsidRPr="00AD3E4A" w:rsidRDefault="00AD3E4A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9F29B3">
        <w:rPr>
          <w:rFonts w:eastAsia="Times New Roman" w:cs="Times New Roman"/>
          <w:color w:val="000000"/>
          <w:sz w:val="26"/>
          <w:szCs w:val="26"/>
        </w:rPr>
        <w:t>6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9F29B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C5104F" w:rsidRDefault="00C5104F" w:rsidP="00CC0AC9">
      <w:pPr>
        <w:jc w:val="both"/>
        <w:rPr>
          <w:sz w:val="26"/>
          <w:szCs w:val="26"/>
        </w:rPr>
      </w:pPr>
    </w:p>
    <w:p w:rsidR="00CC0AC9" w:rsidRPr="00B35D5B" w:rsidRDefault="00CC0AC9" w:rsidP="00C5104F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>Глав</w:t>
      </w:r>
      <w:r w:rsidR="00C5104F">
        <w:rPr>
          <w:sz w:val="26"/>
          <w:szCs w:val="26"/>
        </w:rPr>
        <w:t xml:space="preserve">а </w:t>
      </w:r>
      <w:r w:rsidRPr="00B35D5B">
        <w:rPr>
          <w:sz w:val="26"/>
          <w:szCs w:val="26"/>
        </w:rPr>
        <w:t xml:space="preserve">муниципального образования </w:t>
      </w:r>
    </w:p>
    <w:p w:rsidR="00CC0AC9" w:rsidRPr="00B35D5B" w:rsidRDefault="00CC0AC9" w:rsidP="00CC0AC9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 xml:space="preserve">«Муниципальный округ Красногорский район </w:t>
      </w:r>
    </w:p>
    <w:p w:rsidR="00CC0AC9" w:rsidRPr="00B35D5B" w:rsidRDefault="00CC0AC9" w:rsidP="00CC0AC9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 xml:space="preserve">Удмуртской Республики»                                                        </w:t>
      </w:r>
      <w:r w:rsidR="00C5104F">
        <w:rPr>
          <w:sz w:val="26"/>
          <w:szCs w:val="26"/>
        </w:rPr>
        <w:t xml:space="preserve"> </w:t>
      </w:r>
      <w:r w:rsidRPr="00B35D5B">
        <w:rPr>
          <w:sz w:val="26"/>
          <w:szCs w:val="26"/>
        </w:rPr>
        <w:t xml:space="preserve"> </w:t>
      </w:r>
      <w:r w:rsidR="009F29B3">
        <w:rPr>
          <w:sz w:val="26"/>
          <w:szCs w:val="26"/>
        </w:rPr>
        <w:t xml:space="preserve">      </w:t>
      </w:r>
      <w:r w:rsidR="00C5104F">
        <w:rPr>
          <w:sz w:val="26"/>
          <w:szCs w:val="26"/>
        </w:rPr>
        <w:t>Д</w:t>
      </w:r>
      <w:r w:rsidR="009F29B3">
        <w:rPr>
          <w:sz w:val="26"/>
          <w:szCs w:val="26"/>
        </w:rPr>
        <w:t>.</w:t>
      </w:r>
      <w:r w:rsidR="00C5104F">
        <w:rPr>
          <w:sz w:val="26"/>
          <w:szCs w:val="26"/>
        </w:rPr>
        <w:t>С. Клабуков</w:t>
      </w:r>
    </w:p>
    <w:p w:rsidR="00017E00" w:rsidRDefault="00017E00" w:rsidP="00017E00">
      <w:pPr>
        <w:rPr>
          <w:b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1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:rsidR="00B35D5B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 w:rsidR="00B35D5B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:rsidR="00B35D5B" w:rsidRDefault="00B35D5B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:rsidR="00E153FC" w:rsidRPr="00E153FC" w:rsidRDefault="00B35D5B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:rsidR="00E153FC" w:rsidRDefault="00B7259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057649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05.04.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 w:rsidR="005C5CD7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</w:t>
      </w:r>
      <w:r w:rsidR="00C5104F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3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057649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11</w:t>
      </w:r>
      <w:bookmarkStart w:id="0" w:name="_GoBack"/>
      <w:bookmarkEnd w:id="0"/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:rsidR="00B826A0" w:rsidRPr="007A170E" w:rsidRDefault="00B826A0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:rsidR="00B826A0" w:rsidRPr="007A170E" w:rsidRDefault="009F29B3" w:rsidP="009F29B3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Клабуков Дмитрий Сергеевич – Глава муниципального образования «Муниципальный округ Красногорский район Удмуртской Республики».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9F29B3" w:rsidRPr="007A170E" w:rsidRDefault="009F29B3" w:rsidP="009F29B3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Прокашев Игорь Борисович</w:t>
      </w:r>
      <w:r w:rsidRPr="007A170E">
        <w:rPr>
          <w:rFonts w:cs="Times New Roman"/>
          <w:sz w:val="26"/>
          <w:szCs w:val="26"/>
        </w:rPr>
        <w:t xml:space="preserve"> –  </w:t>
      </w:r>
      <w:r>
        <w:rPr>
          <w:rFonts w:cs="Times New Roman"/>
          <w:sz w:val="26"/>
          <w:szCs w:val="26"/>
        </w:rPr>
        <w:t xml:space="preserve">Председатель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».</w:t>
      </w:r>
    </w:p>
    <w:p w:rsidR="002129A2" w:rsidRPr="007A170E" w:rsidRDefault="002129A2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  <w:shd w:val="clear" w:color="auto" w:fill="FFFFFF"/>
        </w:rPr>
        <w:t xml:space="preserve">Иванова Наталья Александровна – главный специалист-эксперт по работе с Советом депутатов Администрации  </w:t>
      </w:r>
      <w:r w:rsidRPr="007A170E">
        <w:rPr>
          <w:rFonts w:cs="Times New Roman"/>
          <w:sz w:val="26"/>
          <w:szCs w:val="26"/>
        </w:rPr>
        <w:t xml:space="preserve">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Pr="007A170E">
        <w:rPr>
          <w:rFonts w:cs="Times New Roman"/>
          <w:sz w:val="26"/>
          <w:szCs w:val="26"/>
        </w:rPr>
        <w:t>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:rsidR="009F29B3" w:rsidRDefault="009F29B3" w:rsidP="007A170E">
      <w:pPr>
        <w:jc w:val="both"/>
        <w:rPr>
          <w:rFonts w:cs="Times New Roman"/>
          <w:sz w:val="26"/>
          <w:szCs w:val="26"/>
        </w:rPr>
      </w:pPr>
    </w:p>
    <w:p w:rsidR="00B826A0" w:rsidRPr="007A170E" w:rsidRDefault="009F29B3" w:rsidP="00B826A0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-Чернышова Наталья Михайловна – первый заместитель Главы Администрации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</w:t>
      </w:r>
      <w:r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Стяжкина Елена Акимовна - начальник Управления финансов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</w:rPr>
        <w:t xml:space="preserve"> (по согласованию);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Сухих Елена Ивановна - начальник отдела планово-экономической работы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9F29B3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r w:rsidR="00DB658B">
        <w:rPr>
          <w:rFonts w:cs="Times New Roman"/>
          <w:sz w:val="26"/>
          <w:szCs w:val="26"/>
        </w:rPr>
        <w:t>Сабрекова Гульнара Ануровна</w:t>
      </w:r>
      <w:r w:rsidRPr="007A170E">
        <w:rPr>
          <w:rFonts w:cs="Times New Roman"/>
          <w:sz w:val="26"/>
          <w:szCs w:val="26"/>
        </w:rPr>
        <w:t xml:space="preserve"> - заместитель начальника Управления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 финансов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(по согласованию)</w:t>
      </w:r>
      <w:r w:rsidR="00B35D5B">
        <w:rPr>
          <w:rFonts w:cs="Times New Roman"/>
          <w:sz w:val="26"/>
          <w:szCs w:val="26"/>
          <w:shd w:val="clear" w:color="auto" w:fill="FFFFFF"/>
        </w:rPr>
        <w:t>.</w:t>
      </w:r>
    </w:p>
    <w:p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 w:rsidSect="0038635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C"/>
    <w:rsid w:val="00017E00"/>
    <w:rsid w:val="00057649"/>
    <w:rsid w:val="00061C9C"/>
    <w:rsid w:val="00095561"/>
    <w:rsid w:val="00197699"/>
    <w:rsid w:val="001B1248"/>
    <w:rsid w:val="002129A2"/>
    <w:rsid w:val="002D474C"/>
    <w:rsid w:val="002E194B"/>
    <w:rsid w:val="003127BA"/>
    <w:rsid w:val="00355CC7"/>
    <w:rsid w:val="00363FC7"/>
    <w:rsid w:val="00386359"/>
    <w:rsid w:val="00471F4B"/>
    <w:rsid w:val="00476F44"/>
    <w:rsid w:val="00524A83"/>
    <w:rsid w:val="005C5CD7"/>
    <w:rsid w:val="007A170E"/>
    <w:rsid w:val="007A3426"/>
    <w:rsid w:val="00874E37"/>
    <w:rsid w:val="008A5AE3"/>
    <w:rsid w:val="009F29B3"/>
    <w:rsid w:val="00AD3E4A"/>
    <w:rsid w:val="00B35D5B"/>
    <w:rsid w:val="00B72599"/>
    <w:rsid w:val="00B826A0"/>
    <w:rsid w:val="00BA4651"/>
    <w:rsid w:val="00C5104F"/>
    <w:rsid w:val="00C62C62"/>
    <w:rsid w:val="00CC0AC9"/>
    <w:rsid w:val="00CE631A"/>
    <w:rsid w:val="00CF49F0"/>
    <w:rsid w:val="00D15CE3"/>
    <w:rsid w:val="00D24E02"/>
    <w:rsid w:val="00D615D7"/>
    <w:rsid w:val="00D6768B"/>
    <w:rsid w:val="00DB207B"/>
    <w:rsid w:val="00DB658B"/>
    <w:rsid w:val="00DE48A4"/>
    <w:rsid w:val="00E153FC"/>
    <w:rsid w:val="00E3303E"/>
    <w:rsid w:val="00E513A2"/>
    <w:rsid w:val="00E64B2A"/>
    <w:rsid w:val="00ED2CC2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kra.ud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2023-04-05T10:09:00Z</cp:lastPrinted>
  <dcterms:created xsi:type="dcterms:W3CDTF">2017-08-25T04:31:00Z</dcterms:created>
  <dcterms:modified xsi:type="dcterms:W3CDTF">2023-04-06T10:21:00Z</dcterms:modified>
</cp:coreProperties>
</file>