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4CC" w:rsidRDefault="00000000">
      <w:pPr>
        <w:widowControl w:val="0"/>
        <w:autoSpaceDE w:val="0"/>
        <w:autoSpaceDN w:val="0"/>
        <w:adjustRightInd w:val="0"/>
        <w:ind w:left="6521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Приложение №16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 постановлению Администрации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муниципального образования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«Муниципальный округ Красногорский район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Удмуртской Республики»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от 28.06.2022г. №600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(в ред. от 06.10.2022г. №912, 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от 31.03.2023г. №324;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 от 07.02.2024г. №126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                                                                             от 20.08.2024г. №989;</w:t>
      </w: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                                                            от 16.04.2025г. № 543</w:t>
      </w:r>
      <w:r>
        <w:rPr>
          <w:color w:val="000000"/>
          <w:sz w:val="22"/>
          <w:szCs w:val="22"/>
        </w:rPr>
        <w:t>)</w:t>
      </w:r>
    </w:p>
    <w:p w:rsidR="009044CC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9044CC" w:rsidRDefault="009044CC">
      <w:pPr>
        <w:jc w:val="right"/>
        <w:rPr>
          <w:sz w:val="24"/>
          <w:szCs w:val="24"/>
        </w:rPr>
      </w:pPr>
    </w:p>
    <w:p w:rsidR="009044CC" w:rsidRDefault="009044CC">
      <w:pPr>
        <w:jc w:val="center"/>
        <w:rPr>
          <w:b/>
          <w:sz w:val="28"/>
          <w:szCs w:val="28"/>
        </w:rPr>
      </w:pPr>
    </w:p>
    <w:p w:rsidR="009044CC" w:rsidRDefault="00000000">
      <w:pPr>
        <w:pStyle w:val="20"/>
        <w:jc w:val="center"/>
        <w:rPr>
          <w:b/>
        </w:rPr>
      </w:pPr>
      <w:r>
        <w:rPr>
          <w:b/>
        </w:rPr>
        <w:t>АДМИНИСТРАТИВНЫЙ РЕГЛАМЕНТ</w:t>
      </w:r>
    </w:p>
    <w:p w:rsidR="009044CC" w:rsidRDefault="00000000">
      <w:pPr>
        <w:pStyle w:val="20"/>
        <w:jc w:val="center"/>
        <w:rPr>
          <w:b/>
        </w:rPr>
      </w:pPr>
      <w:r>
        <w:rPr>
          <w:b/>
          <w:szCs w:val="24"/>
        </w:rPr>
        <w:t>по предоставлению муниципальной услуги</w:t>
      </w:r>
    </w:p>
    <w:p w:rsidR="009044CC" w:rsidRDefault="00000000">
      <w:pPr>
        <w:shd w:val="clear" w:color="auto" w:fill="FFFFFF"/>
        <w:ind w:right="29"/>
        <w:jc w:val="center"/>
        <w:rPr>
          <w:b/>
          <w:bCs/>
          <w:spacing w:val="-12"/>
          <w:sz w:val="24"/>
          <w:szCs w:val="24"/>
        </w:rPr>
      </w:pPr>
      <w:r>
        <w:rPr>
          <w:b/>
          <w:sz w:val="24"/>
          <w:szCs w:val="24"/>
        </w:rPr>
        <w:t xml:space="preserve"> «4.24 Приём</w:t>
      </w:r>
      <w:r>
        <w:rPr>
          <w:b/>
          <w:bCs/>
          <w:spacing w:val="-12"/>
          <w:sz w:val="24"/>
          <w:szCs w:val="24"/>
        </w:rPr>
        <w:t xml:space="preserve"> заявлений, документов, а также признание граждан </w:t>
      </w:r>
    </w:p>
    <w:p w:rsidR="009044CC" w:rsidRDefault="00000000">
      <w:pPr>
        <w:shd w:val="clear" w:color="auto" w:fill="FFFFFF"/>
        <w:ind w:right="29"/>
        <w:jc w:val="center"/>
        <w:rPr>
          <w:b/>
          <w:bCs/>
          <w:spacing w:val="-12"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 xml:space="preserve">нуждающимися в жилых помещениях в целях предоставления </w:t>
      </w:r>
    </w:p>
    <w:p w:rsidR="009044CC" w:rsidRDefault="00000000">
      <w:pPr>
        <w:shd w:val="clear" w:color="auto" w:fill="FFFFFF"/>
        <w:ind w:right="29"/>
        <w:jc w:val="center"/>
        <w:rPr>
          <w:b/>
          <w:sz w:val="24"/>
          <w:szCs w:val="24"/>
        </w:rPr>
      </w:pPr>
      <w:r>
        <w:rPr>
          <w:b/>
          <w:bCs/>
          <w:spacing w:val="-12"/>
          <w:sz w:val="24"/>
          <w:szCs w:val="24"/>
        </w:rPr>
        <w:t>мер государственной поддержки в улучшении жилищных условий</w:t>
      </w:r>
      <w:r>
        <w:rPr>
          <w:b/>
          <w:bCs/>
          <w:spacing w:val="-11"/>
          <w:sz w:val="24"/>
          <w:szCs w:val="24"/>
        </w:rPr>
        <w:t>»</w:t>
      </w:r>
    </w:p>
    <w:p w:rsidR="009044CC" w:rsidRDefault="009044CC">
      <w:pPr>
        <w:rPr>
          <w:b/>
          <w:caps/>
          <w:sz w:val="28"/>
          <w:szCs w:val="28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Раздел </w:t>
      </w:r>
      <w:r>
        <w:rPr>
          <w:b/>
          <w:sz w:val="24"/>
          <w:szCs w:val="24"/>
          <w:lang w:val="en-US" w:eastAsia="zh-CN"/>
        </w:rPr>
        <w:t>I</w:t>
      </w:r>
      <w:r>
        <w:rPr>
          <w:b/>
          <w:sz w:val="24"/>
          <w:szCs w:val="24"/>
          <w:lang w:eastAsia="zh-CN"/>
        </w:rPr>
        <w:t>. Общие положения</w:t>
      </w:r>
    </w:p>
    <w:p w:rsidR="009044CC" w:rsidRDefault="009044CC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1. Предмет регулирования административного регламента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Административный регламент по предоставлению муниципальной услуги </w:t>
      </w:r>
      <w:r>
        <w:rPr>
          <w:sz w:val="24"/>
          <w:szCs w:val="24"/>
          <w:lang w:eastAsia="zh-CN"/>
        </w:rPr>
        <w:t>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</w:t>
      </w:r>
      <w:r>
        <w:rPr>
          <w:sz w:val="24"/>
          <w:szCs w:val="24"/>
        </w:rPr>
        <w:t xml:space="preserve"> (далее – Регламент, муниципальная услуга) устанавливает порядок, сроки и последовательность действий (административных процедур) при предоставлении муниципальной услуги и стандарт ее предоставления, а также порядок досудебного (внесудебного) обжалования заявителем решений и действий (бездействия) органа, предоставляющего муниципальную услугу, его должностного лица органа или муниципального служащего.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Регламент разработан в целях повышения качества предоставления и доступности муниципальной услуги, создания комфортных условий для получения муниципальной услуги.</w:t>
      </w:r>
    </w:p>
    <w:p w:rsidR="009044CC" w:rsidRDefault="009044CC">
      <w:pPr>
        <w:widowControl w:val="0"/>
        <w:autoSpaceDE w:val="0"/>
        <w:autoSpaceDN w:val="0"/>
        <w:adjustRightInd w:val="0"/>
        <w:spacing w:line="288" w:lineRule="auto"/>
        <w:ind w:firstLine="708"/>
        <w:jc w:val="center"/>
        <w:rPr>
          <w:b/>
          <w:sz w:val="24"/>
          <w:szCs w:val="24"/>
        </w:rPr>
      </w:pPr>
    </w:p>
    <w:p w:rsidR="009044CC" w:rsidRDefault="00000000">
      <w:pPr>
        <w:widowControl w:val="0"/>
        <w:autoSpaceDE w:val="0"/>
        <w:autoSpaceDN w:val="0"/>
        <w:adjustRightInd w:val="0"/>
        <w:spacing w:line="288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2. Описание заявителей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Заявителями муниципальной услуги являются следующие категории лиц, проживающие на территории муниципального образования «Муниципальный округ Красногорский район Удмуртской Республики» Удмуртской Республики: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Многодетные семьи - это семьи, воспитывающие (имеющие на иждивении) трех и более детей в возрасте до 18 лет и (или) до 23 лет, при условии обучения детей, достигших возраста 18 лет, в общеобразовательных организациях, профессиональных образовательных организациях по очной форме обучения или образовательных организациях высшего образования по очной форме обучения.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Членами многодетной семьи являются: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совместно проживающие супруги, одинокий родитель, опекун (попечитель), в том числе приемные родители;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дети (в том числе усыновленные, удочеренные, пасынки, падчерицы, находящиеся под опекой (попечительством), в том числе воспитывающиеся в приемных семьях), проживающие совместно с родителями (одиноким родителем), опекуном (попечителем), в том числе приемными родителями;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3) дети (в том числе усыновленные, удочеренные, пасынки, падчерицы, находящиеся под опекой (попечительством), в том числе воспитывающиеся в приемных семьях), проживающие отдельно от родителей (одинокого родителя), опекуна (попечителя), приемных родителей, в связи с обучением в общеобразовательных организациях, профессиональных образовательных организациях по очной форме обучения или образовательных организациях высшего образования по очной форме обучения.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Членами многодетной семьи не являются дети (в том числе усыновленные, удочеренные, пасынки, падчерицы, находящиеся под опекой (попечительством), в том числе воспитывающиеся в приемных семьях):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находящиеся на полном государственном обеспечении, за исключением детей в случае их временного выбытия по социально-медицинским показаниям в стационарные организации на период обучения, оздоровления (реабилитации);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в возрасте до 18 лет при приобретении ими полной дееспособности (эмансипация) в соответствии с законодательством Российской Федерации;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3) в возрасте до 18 лет, вступившие в брак до достижения ими возраста 18 лет;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4) в отношении которых родители (усыновители) лишены родительских прав либо ограничены в родительских правах;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5) учтенные в составе другой многодетной семьи;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6) отбывающие наказание в местах лишения свободы по приговору суда, вступившему в законную силу;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переданные под опеку (попечительство) в другую семью.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имени многодетной семьи заявителями выступают супруги (один из супругов), одинокий родитель, опекун (попечитель), в том числе приемные родители (один из приемных родителей).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Граждане Российской Федерации, категории которых установлены </w:t>
      </w:r>
      <w:hyperlink r:id="rId8" w:history="1">
        <w:r>
          <w:rPr>
            <w:sz w:val="24"/>
            <w:szCs w:val="24"/>
          </w:rPr>
          <w:t>Перечнем</w:t>
        </w:r>
      </w:hyperlink>
      <w:r>
        <w:rPr>
          <w:sz w:val="24"/>
          <w:szCs w:val="24"/>
        </w:rPr>
        <w:t xml:space="preserve"> категорий граждан, имеющих право на получение за счет средств бюджета Удмуртской Республики безвозмездных субсидий на оплату части стоимости приобретаемого жилого помещения, утвержденным постановлением Правительства Удмуртской Республики от 02.03.2015 года № 75: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1.2.1. Молодые семьи, одновременно соответствующие следующим условиям: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семья граждан Российской Федерации, в которой возраст каждого из супругов не превышает 35 полных лет (не достиг 36 лет), а также неполная семья с детьми, в которой возраст одинокого родителя, не превышает 35 полных лет (не достиг 36 лет) на день принятия решения о включении молодой семьи в список на получение субсидии;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2) один из супругов семьи (одинокий родитель) является по основному месту работы: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- работником организации бюджетной сферы, финансируемой из федерального бюджета и расположенной на территории Удмуртской Республики и (или) финансируемой из бюджета Удмуртской Республики или бюджета муниципального образования, образованного на территории Удмуртской Республики;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>- или работником государственного или муниципального унитарного предприятия, расположенного на территории Удмуртской Республики;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или работником организации или индивидуального предпринимателя, осуществляющих в качестве основного вида экономической деятельности деятельность, относящуюся к разделу C "Обрабатывающие производства" Общероссийского классификатора видов экономической деятельности, утвержденного </w:t>
      </w:r>
      <w:hyperlink r:id="rId9" w:history="1">
        <w:r>
          <w:rPr>
            <w:sz w:val="24"/>
            <w:szCs w:val="24"/>
          </w:rPr>
          <w:t>приказом</w:t>
        </w:r>
      </w:hyperlink>
      <w:r>
        <w:rPr>
          <w:sz w:val="24"/>
          <w:szCs w:val="24"/>
        </w:rPr>
        <w:t xml:space="preserve"> Федерального агентства по техническому регулированию и метрологии от 31 января 2014 года N 14-ст "О принятии и введении в действие Общероссийского классификатора видов экономической деятельности (ОКВЭД2) ОК 029-2014 (КДЕС Ред. 2) и Общероссийского классификатора продукции по видам экономической деятельности (ОКПД2) ОК 034-2014 (КПЕС 2008)" (далее - ОКВЭД2), а также их зависимых и дочерних обществ, расположенных на территории Удмуртской Республики;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или работником организации или индивидуального предпринимателя, осуществляющих в качестве основного вида экономической деятельности деятельность, относящуюся к </w:t>
      </w:r>
      <w:hyperlink r:id="rId10" w:history="1">
        <w:r>
          <w:rPr>
            <w:sz w:val="24"/>
            <w:szCs w:val="24"/>
          </w:rPr>
          <w:t>разделу F</w:t>
        </w:r>
      </w:hyperlink>
      <w:r>
        <w:rPr>
          <w:sz w:val="24"/>
          <w:szCs w:val="24"/>
        </w:rPr>
        <w:t xml:space="preserve"> "Строительство" ОКВЭД2;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или работником организации или индивидуального предпринимателя, осуществляющих в качестве основного вида экономической деятельности деятельность, относящуюся к </w:t>
      </w:r>
      <w:hyperlink r:id="rId11" w:history="1">
        <w:r>
          <w:rPr>
            <w:sz w:val="24"/>
            <w:szCs w:val="24"/>
          </w:rPr>
          <w:t>классу 71</w:t>
        </w:r>
      </w:hyperlink>
      <w:r>
        <w:rPr>
          <w:sz w:val="24"/>
          <w:szCs w:val="24"/>
        </w:rPr>
        <w:t xml:space="preserve"> "Деятельность в области архитектуры и инженерно-технического проектирования; технических испытаний, исследований и анализа" ОКВЭД2.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имени молодой семьи заявителями выступают супруги (один из супругов) либо одинокий родитель.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1.2.2. Граждане, воспитывающие детей-инвалидов.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1.2.3. Ветераны боевых действий, указанные в </w:t>
      </w:r>
      <w:hyperlink r:id="rId12" w:history="1">
        <w:r>
          <w:rPr>
            <w:sz w:val="24"/>
            <w:szCs w:val="24"/>
          </w:rPr>
          <w:t>пункте 1 статьи 3</w:t>
        </w:r>
      </w:hyperlink>
      <w:r>
        <w:rPr>
          <w:sz w:val="24"/>
          <w:szCs w:val="24"/>
        </w:rPr>
        <w:t xml:space="preserve"> Федерального закона от 12 января 1995 года N 5-ФЗ "О ветеранах".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Молодые семьи с целью участия в мероприятии по обеспечению жильем молодых семей </w:t>
      </w:r>
      <w:r>
        <w:rPr>
          <w:bCs/>
          <w:sz w:val="24"/>
          <w:szCs w:val="24"/>
          <w:lang w:eastAsia="zh-CN"/>
        </w:rPr>
        <w:t xml:space="preserve">ведомственной целевой программы «Оказание государственной поддержки гражданам в обеспечении жильем и оплате жилищно–коммунальных услуг» </w:t>
      </w:r>
      <w:r>
        <w:rPr>
          <w:sz w:val="24"/>
          <w:szCs w:val="24"/>
        </w:rPr>
        <w:t>государственной программы Российской Федерации «Обеспечение доступным и комфортным жильем и коммунальными услугами граждан Российской Федерации» (далее мероприятие) – это семьи, в том числе семьи, имеющие одного ребенка и более, где один из супругов не является гражданином Российской Федерации, а также неполная молодая семья, состоящая из одного молодого родителя, являющегося гражданином Российской Федерации, и одного ребенка и более, в которых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- участницы мероприятия в список претендентов на получение социальной выплаты в планируемом году не превышает 35 полных лет (не достиг 36 лет).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имени молодой семьи заявителями выступают супруги (один из супругов) либо одинокий родитель.</w:t>
      </w:r>
    </w:p>
    <w:p w:rsidR="009044CC" w:rsidRDefault="00000000">
      <w:pPr>
        <w:pStyle w:val="20"/>
        <w:ind w:firstLine="709"/>
        <w:rPr>
          <w:color w:val="auto"/>
          <w:szCs w:val="24"/>
          <w:lang w:eastAsia="zh-CN"/>
        </w:rPr>
      </w:pPr>
      <w:r>
        <w:rPr>
          <w:color w:val="auto"/>
          <w:szCs w:val="24"/>
          <w:lang w:eastAsia="zh-CN"/>
        </w:rPr>
        <w:t>2. Интересы заявителя вправе представлять иное лицо, полномочия которого подтверждены в порядке, установленном действующим законодательством.</w:t>
      </w:r>
    </w:p>
    <w:p w:rsidR="009044CC" w:rsidRDefault="009044CC">
      <w:pPr>
        <w:ind w:firstLine="709"/>
        <w:jc w:val="both"/>
        <w:rPr>
          <w:sz w:val="24"/>
          <w:szCs w:val="24"/>
        </w:rPr>
      </w:pPr>
    </w:p>
    <w:p w:rsidR="009044CC" w:rsidRDefault="00000000">
      <w:pPr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eastAsia="zh-CN"/>
        </w:rPr>
        <w:t>Глава 3. Порядок информирования о предоставлении</w:t>
      </w: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муниципальной услуги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Информация о месте нахождения исполнителя муниципальной услуги: 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427650, Удмуртская Республика, Красногорский район, с. Красногорское, ул. Ленина, д. 64, кабинет №32, отдел строительства и жилищно-коммунального хозяйства Администрации муниципального образования «Муниципальный округ Красногорский район Удмуртской Республики» (далее – отдел).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Почтовый адрес для направления документов и обращений: 427650, Удмуртская Республика, Красногорский район, с. Красногорское, ул. Ленина, д. 64.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Электронный адрес: </w:t>
      </w:r>
      <w:hyperlink r:id="rId13" w:history="1">
        <w:r>
          <w:rPr>
            <w:rStyle w:val="a3"/>
            <w:b/>
            <w:bCs/>
            <w:sz w:val="24"/>
            <w:szCs w:val="24"/>
            <w:lang w:val="en-US" w:eastAsia="zh-CN"/>
          </w:rPr>
          <w:t>krasno</w:t>
        </w:r>
        <w:r>
          <w:rPr>
            <w:rStyle w:val="a3"/>
            <w:b/>
            <w:bCs/>
            <w:sz w:val="24"/>
            <w:szCs w:val="24"/>
            <w:lang w:eastAsia="zh-CN"/>
          </w:rPr>
          <w:t>2@udm.net</w:t>
        </w:r>
      </w:hyperlink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Адрес официального интернет-портала муниципального образования «Муниципальный округ Красногорский район Удмуртской Республики»: </w:t>
      </w:r>
      <w:r>
        <w:rPr>
          <w:sz w:val="24"/>
          <w:szCs w:val="24"/>
          <w:lang w:val="en-US" w:eastAsia="zh-CN"/>
        </w:rPr>
        <w:t>http</w:t>
      </w:r>
      <w:r>
        <w:rPr>
          <w:sz w:val="24"/>
          <w:szCs w:val="24"/>
          <w:lang w:eastAsia="zh-CN"/>
        </w:rPr>
        <w:t>://</w:t>
      </w:r>
      <w:r>
        <w:rPr>
          <w:sz w:val="24"/>
          <w:szCs w:val="24"/>
          <w:lang w:val="en-US" w:eastAsia="zh-CN"/>
        </w:rPr>
        <w:t>mo</w:t>
      </w:r>
      <w:r>
        <w:rPr>
          <w:sz w:val="24"/>
          <w:szCs w:val="24"/>
          <w:lang w:eastAsia="zh-CN"/>
        </w:rPr>
        <w:t>-</w:t>
      </w:r>
      <w:r>
        <w:rPr>
          <w:sz w:val="24"/>
          <w:szCs w:val="24"/>
          <w:lang w:val="en-US" w:eastAsia="zh-CN"/>
        </w:rPr>
        <w:t>krasno</w:t>
      </w:r>
      <w:r>
        <w:rPr>
          <w:sz w:val="24"/>
          <w:szCs w:val="24"/>
          <w:lang w:eastAsia="zh-CN"/>
        </w:rPr>
        <w:t>.</w:t>
      </w:r>
      <w:r>
        <w:rPr>
          <w:sz w:val="24"/>
          <w:szCs w:val="24"/>
          <w:lang w:val="en-US" w:eastAsia="zh-CN"/>
        </w:rPr>
        <w:t>ru</w:t>
      </w:r>
      <w:r>
        <w:rPr>
          <w:sz w:val="24"/>
          <w:szCs w:val="24"/>
          <w:lang w:eastAsia="zh-CN"/>
        </w:rPr>
        <w:t>/.</w:t>
      </w:r>
    </w:p>
    <w:p w:rsidR="009044CC" w:rsidRDefault="00000000">
      <w:pPr>
        <w:numPr>
          <w:ilvl w:val="0"/>
          <w:numId w:val="1"/>
        </w:numPr>
        <w:shd w:val="clear" w:color="auto" w:fill="FFFFFF"/>
        <w:suppressAutoHyphens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График работы Администрации муниципального образования «Муниципальный округ Красногорский район Удмуртской Республики»: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Понедельник – пятница с 8.00. до 17.00., перерыв с 12.00. до 13.00. Выходные дни – суббота, воскресенье, нерабочие праздничные дни. 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 Справочный телефон специалиста отдела: (34164) 2-13-21.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4. Информация о порядке и ходе предоставления муниципальной услуги предоставляется заявителям: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непосредственно в отделе;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при обращении по телефону;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lastRenderedPageBreak/>
        <w:t>– в письменном виде по почте или электронным каналам связи;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на информационном стенде;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путем размещения в сети Интернет на официальном портале муниципального образования  «Муниципальный округ Красногорский район Удмуртской Республики»;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посредством размещения в федеральной государственной информационной системе «Единый портал государственных и муниципальных услуг» (http://</w:t>
      </w:r>
      <w:hyperlink r:id="rId14" w:tgtFrame="_blank" w:history="1">
        <w:r>
          <w:rPr>
            <w:spacing w:val="-4"/>
            <w:sz w:val="24"/>
            <w:szCs w:val="24"/>
            <w:lang w:val="en-US" w:eastAsia="zh-CN"/>
          </w:rPr>
          <w:t>g</w:t>
        </w:r>
        <w:r>
          <w:rPr>
            <w:spacing w:val="-4"/>
            <w:sz w:val="24"/>
            <w:szCs w:val="24"/>
            <w:lang w:eastAsia="zh-CN"/>
          </w:rPr>
          <w:t>osuslugi.ru</w:t>
        </w:r>
      </w:hyperlink>
      <w:r>
        <w:rPr>
          <w:spacing w:val="-4"/>
          <w:sz w:val="24"/>
          <w:szCs w:val="24"/>
          <w:lang w:eastAsia="zh-CN"/>
        </w:rPr>
        <w:t>) (далее – ЕПГУ), государственной информационной системе Удмуртской Республики «Региональный портал государственных и муниципальных услуг» (</w:t>
      </w:r>
      <w:hyperlink r:id="rId15" w:history="1">
        <w:r>
          <w:rPr>
            <w:color w:val="000000"/>
            <w:spacing w:val="-4"/>
            <w:sz w:val="24"/>
            <w:szCs w:val="24"/>
            <w:u w:val="single"/>
            <w:lang w:eastAsia="zh-CN"/>
          </w:rPr>
          <w:t>http://uslugi.udmurt.ru</w:t>
        </w:r>
      </w:hyperlink>
      <w:r>
        <w:rPr>
          <w:spacing w:val="-4"/>
          <w:sz w:val="24"/>
          <w:szCs w:val="24"/>
          <w:lang w:eastAsia="zh-CN"/>
        </w:rPr>
        <w:t>) (далее – РПГУ);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- в многофункциональном центре предоставления государственных и муниципальных услуг (далее - многофункциональный центр).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5. На информационных стендах, расположенных в Администрации, размещается следующая информация: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график работы отдела;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перечень документов, необходимых при предоставлении муниципальной услуги;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- основания для отказа в предоставлении муниципальной услуги;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образцы оформления заявлений для получения муниципальной услуги;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- номера кабинетов, справочные номера телефонов, фамилии, имена, отчества и должности специалистов, уполномоченных предоставлять муниципальную услугу;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- адреса иных органов, участвующих в предоставлении муниципальной услуги.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 xml:space="preserve">6. На официальном сайте муниципального образования Красногорский район, ЕПГУ, РПГУ размещаются следующие </w:t>
      </w:r>
      <w:r>
        <w:rPr>
          <w:sz w:val="24"/>
          <w:szCs w:val="24"/>
          <w:lang w:eastAsia="zh-CN"/>
        </w:rPr>
        <w:t>материалы: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справочная информация (адрес, график работы, телефоны);</w:t>
      </w:r>
    </w:p>
    <w:p w:rsidR="009044CC" w:rsidRDefault="00000000">
      <w:pPr>
        <w:widowControl w:val="0"/>
        <w:shd w:val="clear" w:color="auto" w:fill="FFFFFF"/>
        <w:suppressAutoHyphens/>
        <w:autoSpaceDE w:val="0"/>
        <w:ind w:firstLine="142"/>
        <w:jc w:val="both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- текст Регламента;</w:t>
      </w:r>
    </w:p>
    <w:p w:rsidR="009044CC" w:rsidRDefault="00000000">
      <w:pPr>
        <w:widowControl w:val="0"/>
        <w:shd w:val="clear" w:color="auto" w:fill="FFFFFF"/>
        <w:suppressAutoHyphens/>
        <w:autoSpaceDE w:val="0"/>
        <w:ind w:firstLine="142"/>
        <w:jc w:val="both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- перечень нормативно-правовых актов, регулирующих предоставление муниципальной услуги;</w:t>
      </w:r>
    </w:p>
    <w:p w:rsidR="009044CC" w:rsidRDefault="00000000">
      <w:pPr>
        <w:widowControl w:val="0"/>
        <w:shd w:val="clear" w:color="auto" w:fill="FFFFFF"/>
        <w:suppressAutoHyphens/>
        <w:autoSpaceDE w:val="0"/>
        <w:ind w:firstLine="142"/>
        <w:jc w:val="both"/>
        <w:rPr>
          <w:sz w:val="24"/>
          <w:szCs w:val="24"/>
          <w:lang w:eastAsia="zh-CN"/>
        </w:rPr>
      </w:pPr>
      <w:r>
        <w:rPr>
          <w:spacing w:val="-7"/>
          <w:sz w:val="24"/>
          <w:szCs w:val="24"/>
          <w:lang w:eastAsia="zh-CN"/>
        </w:rPr>
        <w:t>- перечень представляемых документов</w:t>
      </w:r>
      <w:r>
        <w:rPr>
          <w:sz w:val="24"/>
          <w:szCs w:val="24"/>
          <w:lang w:eastAsia="zh-CN"/>
        </w:rPr>
        <w:t>;</w:t>
      </w:r>
    </w:p>
    <w:p w:rsidR="009044CC" w:rsidRDefault="00000000">
      <w:pPr>
        <w:widowControl w:val="0"/>
        <w:shd w:val="clear" w:color="auto" w:fill="FFFFFF"/>
        <w:suppressAutoHyphens/>
        <w:autoSpaceDE w:val="0"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- форма заявления;</w:t>
      </w:r>
    </w:p>
    <w:p w:rsidR="009044CC" w:rsidRDefault="00000000">
      <w:pPr>
        <w:widowControl w:val="0"/>
        <w:shd w:val="clear" w:color="auto" w:fill="FFFFFF"/>
        <w:suppressAutoHyphens/>
        <w:autoSpaceDE w:val="0"/>
        <w:ind w:firstLine="142"/>
        <w:jc w:val="both"/>
        <w:rPr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>- организации, в которых Заявитель может получить докумен</w:t>
      </w:r>
      <w:r>
        <w:rPr>
          <w:sz w:val="24"/>
          <w:szCs w:val="24"/>
          <w:lang w:eastAsia="zh-CN"/>
        </w:rPr>
        <w:t>ты, необходимые для получения муниципальной услуги.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7. Основными требованиями к информированию заявителей являются: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достоверность предоставляемой информации;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четкость в изложении информации;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полнота информирования;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наглядность форм предоставляемой информации;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удобство и доступность получения информации;</w:t>
      </w:r>
    </w:p>
    <w:p w:rsidR="009044CC" w:rsidRDefault="00000000">
      <w:pPr>
        <w:shd w:val="clear" w:color="auto" w:fill="FFFFFF"/>
        <w:suppressAutoHyphens/>
        <w:ind w:firstLine="142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– оперативность при предоставлении информации.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8. При личном обращении заявителю предоставляется подробная информация о порядке предоставления муниципальной услуги, разъясняются вопросы, вызывающие наибольшие трудности.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9. Информирование заявителей по телефону осуществляется в соответствии с графиком работы отдела.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При ответах на телефонный звонок должностное лицо отдела обязано произносить слова чётко, избегать параллельных разговоров с окружающими людьми и не прерывать разговор по причине поступления звонка на другой аппарат (линию). По завершении разговора должностное лицо отдела должно кратко подвести итог и перечислить действия, которые следует предпринять заявителю. Время разговора не должно превышать 10 минут.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10. Информация о предоставлении муниципальной услуги в письменной форме предоставляется на основании письменного обращения заявителя в отдел в течение 30 календарных дней со дня регистрации письменного обращения в отделе.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t>11. Обращение в электронной форме по вопросам, связанным с предоставлением муниципальной услуги (информированием), направляется на адрес электронной почты отдела или через раздел «Обращения граждан» официального сайта муниципального образования «Муниципальный округ Красногорский район Удмуртской Республики».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4"/>
          <w:sz w:val="24"/>
          <w:szCs w:val="24"/>
          <w:lang w:eastAsia="zh-CN"/>
        </w:rPr>
      </w:pPr>
      <w:r>
        <w:rPr>
          <w:spacing w:val="-4"/>
          <w:sz w:val="24"/>
          <w:szCs w:val="24"/>
          <w:lang w:eastAsia="zh-CN"/>
        </w:rPr>
        <w:lastRenderedPageBreak/>
        <w:t>При получении запроса по электронной почте ответ направляется заявителю в форме электронного документа по адресу электронной почты или в письменной форме по почтовому адресу, указанному в запросе, в течение 30 календарных дней со дня получения запроса отделом.</w:t>
      </w:r>
    </w:p>
    <w:p w:rsidR="009044CC" w:rsidRDefault="009044CC">
      <w:pPr>
        <w:pStyle w:val="20"/>
        <w:ind w:firstLine="709"/>
        <w:jc w:val="center"/>
        <w:rPr>
          <w:b/>
          <w:szCs w:val="24"/>
        </w:rPr>
      </w:pPr>
    </w:p>
    <w:p w:rsidR="009044CC" w:rsidRDefault="0000000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Раздел </w:t>
      </w: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Стандарт предоставления муниципальной услуги</w:t>
      </w:r>
    </w:p>
    <w:p w:rsidR="009044CC" w:rsidRDefault="009044C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4. Наименование муниципальной услуги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Полное наименование муниципальной услуги «Прием заявлений, документов, а также признание граждан нуждающимися в жилых помещениях в целях предоставления мер государственной поддержки в улучшении жилищных условий».</w:t>
      </w:r>
    </w:p>
    <w:p w:rsidR="009044CC" w:rsidRDefault="009044C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5. Наименование органа, предоставляющего муниципальную услугу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Муниципальная услуга предоставляется отраслевым органом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</w:rPr>
        <w:t>» – отделом строительства и жилищно-коммунального хозяйства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</w:rPr>
        <w:t>» (далее – отдел).</w:t>
      </w:r>
    </w:p>
    <w:p w:rsidR="009044CC" w:rsidRDefault="009044C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6. Результат предоставления муниципальной услуги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Результатом предоставления муниципальной услуги является принятие постановления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  <w:lang w:eastAsia="zh-CN"/>
        </w:rPr>
        <w:t>» о признании (об отказе в признании) гражданина нуждающимся в жилых помещениях (далее – постановление) и направление его заявителю. Постановление в течение 3 рабочих дней со дня его подписания и регистрации направляется заявителю способом, указанным в заявлении: лично, по почте, по электронной почте, через ЕПГУ, РПГУ, многофункциональный центр.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В случае отказа в предоставлении муниципальной услуги гражданину направляется письменное уведомление с указанием причин отказа, указанных в Главе 12, в течение 3 рабочих дней со дня их обнаружения.</w:t>
      </w:r>
    </w:p>
    <w:p w:rsidR="009044CC" w:rsidRDefault="009044CC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7. Срок предоставления муниципальной услуги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Общий срок предоставления муниципальной услуги - не более 30 рабочих дней.</w:t>
      </w:r>
    </w:p>
    <w:p w:rsidR="009044CC" w:rsidRDefault="009044CC">
      <w:pPr>
        <w:adjustRightInd w:val="0"/>
        <w:ind w:firstLine="709"/>
        <w:jc w:val="both"/>
        <w:outlineLvl w:val="0"/>
        <w:rPr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Cs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Глава 8. Правовые основания для предоставления муниципальной услуги </w:t>
      </w:r>
      <w:r>
        <w:rPr>
          <w:bCs/>
          <w:sz w:val="24"/>
          <w:szCs w:val="24"/>
          <w:lang w:eastAsia="zh-CN"/>
        </w:rPr>
        <w:t>(утратил силу)</w:t>
      </w:r>
    </w:p>
    <w:p w:rsidR="009044CC" w:rsidRDefault="009044CC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9. Исчерпывающий перечень документов, необходимых</w:t>
      </w: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для предоставления муниципальной услуги</w:t>
      </w:r>
    </w:p>
    <w:p w:rsidR="009044CC" w:rsidRDefault="00000000">
      <w:pPr>
        <w:suppressAutoHyphens/>
        <w:ind w:firstLine="709"/>
        <w:rPr>
          <w:spacing w:val="-6"/>
          <w:sz w:val="24"/>
          <w:szCs w:val="24"/>
          <w:lang w:eastAsia="zh-CN"/>
        </w:rPr>
      </w:pPr>
      <w:bookmarkStart w:id="0" w:name="Par246"/>
      <w:bookmarkEnd w:id="0"/>
      <w:r>
        <w:rPr>
          <w:spacing w:val="-6"/>
          <w:sz w:val="24"/>
          <w:szCs w:val="24"/>
          <w:lang w:eastAsia="zh-CN"/>
        </w:rPr>
        <w:t>1. Для получения муниципальной услуги заявитель представляет: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 З</w:t>
      </w:r>
      <w:hyperlink r:id="rId16" w:history="1">
        <w:r>
          <w:rPr>
            <w:sz w:val="24"/>
            <w:szCs w:val="24"/>
          </w:rPr>
          <w:t>аявление</w:t>
        </w:r>
      </w:hyperlink>
      <w:r>
        <w:rPr>
          <w:sz w:val="24"/>
          <w:szCs w:val="24"/>
        </w:rPr>
        <w:t xml:space="preserve"> по форме (приложение № 1 к Регламенту).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1.2. Документы, удостоверяющие личность заявителя и членов его семьи;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1.3. Документы, подтверждающие полномочия законного представителя (в случае подачи заявления о принятии на учет опекуном, действующим от имени недееспособного гражданина);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1.4. Документы, подтверждающие состав семьи заявителя;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1.5. Согласие членов семьи заявителя на обработку их персональных данных;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1.6. Документы, подтверждающие регистрацию по месту жительства или по месту пребывания заявителя и членов его семьи;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1.7. Документы, подтверждающие право пользования жилым помещением, занимаемым заявителем и членами его семьи;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1.8. Документы, подтверждающие технические характеристики жилого помещения, занимаемого заявителем и членами его семьи;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1.9. Правоустанавливающие документы на объекты недвижимости - жилые помещения, находящиеся в собственности заявителя и членов его семьи, права на которые не зарегистрированы в Едином государственном реестре недвижимости;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1.10. Сведения, содержащиеся в Едином государственном реестре недвижимости;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1.11. Сведения из органов (организаций), осуществлявших государственную регистрацию прав на объекты недвижимости, права на которые не зарегистрированы в Едином государственном реестре недвижимости, в отношении заявителя и всех членов его семьи о наличии (отсутствии) в собственности жилых помещений;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1.12. Документ, подтверждающий несоответствие жилого помещения, в котором проживают заявитель и члены его семьи, установленным для жилых помещений требованиям;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1.13. Документы, подтверждающие тяжелую форму хронического заболевания (в соответствии с перечнем, утвержденным уполномоченным Правительством Российской Федерации федеральным органом исполнительной власти) заявителя и (или) членов его семьи, при которой совместное проживание с ними в одной квартире невозможно.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Документы, указанные в </w:t>
      </w:r>
      <w:hyperlink w:anchor="P580" w:history="1">
        <w:r>
          <w:rPr>
            <w:sz w:val="24"/>
            <w:szCs w:val="24"/>
            <w:lang w:eastAsia="zh-CN"/>
          </w:rPr>
          <w:t>п.п. 1.1, 1.2-1.5, 1.7-1.9, 1.13,</w:t>
        </w:r>
      </w:hyperlink>
      <w:r>
        <w:rPr>
          <w:sz w:val="24"/>
          <w:szCs w:val="24"/>
          <w:lang w:eastAsia="zh-CN"/>
        </w:rPr>
        <w:t xml:space="preserve"> представляются гражданином (законным представителем) самостоятельно.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3. Документы, указанные в п.п. </w:t>
      </w:r>
      <w:r>
        <w:rPr>
          <w:rFonts w:eastAsia="Calibri"/>
          <w:sz w:val="24"/>
          <w:szCs w:val="24"/>
          <w:lang w:eastAsia="zh-CN"/>
        </w:rPr>
        <w:t xml:space="preserve">1.6, 1.10-1.12, </w:t>
      </w:r>
      <w:r>
        <w:rPr>
          <w:sz w:val="24"/>
          <w:szCs w:val="24"/>
          <w:lang w:eastAsia="zh-CN"/>
        </w:rPr>
        <w:t>гражданин вправе представить в составе документов, прилагаемых к заявлению, по собственной инициативе.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4. В случае непредставления гражданином документов, указанных в .п. 1.6, </w:t>
      </w:r>
      <w:r>
        <w:rPr>
          <w:rFonts w:eastAsia="Calibri"/>
          <w:sz w:val="24"/>
          <w:szCs w:val="24"/>
          <w:lang w:eastAsia="zh-CN"/>
        </w:rPr>
        <w:t xml:space="preserve">1.10-1.12, </w:t>
      </w:r>
      <w:r>
        <w:rPr>
          <w:sz w:val="24"/>
          <w:szCs w:val="24"/>
          <w:lang w:eastAsia="zh-CN"/>
        </w:rPr>
        <w:t>специалист отдела в срок не позднее 5 рабочих дней со дня поступления заявления запрашивает их в государственных органах и органах местного самоуправления либо в подведомственных государственным органам или органам местного самоуправления организациях, в распоряжении которых находятся соответствующие документы.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5. Копии документов, представляемые непосредственно гражданином (законным представителем), не заверенные нотариально, представляются с предъявлением оригиналов. Копии документов, представленные с предъявлением оригиналов, сличаются, заверяются специалистом отдела, осуществляющим прием документов, после чего оригиналы возвращаются гражданину (его законному представителю).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Копии документов, направляемые посредством почтового отправления, должны быть заверены нотариально либо органом, выдавшим соответствующий документ.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Документы, представляемые в электронной форме, должны быть подписаны электронной подписью в соответствии с требованиями Федерального </w:t>
      </w:r>
      <w:hyperlink r:id="rId17" w:history="1">
        <w:r>
          <w:rPr>
            <w:sz w:val="24"/>
            <w:szCs w:val="24"/>
            <w:lang w:eastAsia="zh-CN"/>
          </w:rPr>
          <w:t>закона</w:t>
        </w:r>
      </w:hyperlink>
      <w:r>
        <w:rPr>
          <w:sz w:val="24"/>
          <w:szCs w:val="24"/>
          <w:lang w:eastAsia="zh-CN"/>
        </w:rPr>
        <w:t xml:space="preserve"> от 06.04.2011 № 63-ФЗ «Об электронной подписи» и </w:t>
      </w:r>
      <w:hyperlink r:id="rId18" w:history="1">
        <w:r>
          <w:rPr>
            <w:sz w:val="24"/>
            <w:szCs w:val="24"/>
            <w:lang w:eastAsia="zh-CN"/>
          </w:rPr>
          <w:t>статей 21.1</w:t>
        </w:r>
      </w:hyperlink>
      <w:r>
        <w:rPr>
          <w:sz w:val="24"/>
          <w:szCs w:val="24"/>
          <w:lang w:eastAsia="zh-CN"/>
        </w:rPr>
        <w:t xml:space="preserve"> и </w:t>
      </w:r>
      <w:hyperlink r:id="rId19" w:history="1">
        <w:r>
          <w:rPr>
            <w:sz w:val="24"/>
            <w:szCs w:val="24"/>
            <w:lang w:eastAsia="zh-CN"/>
          </w:rPr>
          <w:t>21.2</w:t>
        </w:r>
      </w:hyperlink>
      <w:r>
        <w:rPr>
          <w:sz w:val="24"/>
          <w:szCs w:val="24"/>
          <w:lang w:eastAsia="zh-CN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9044CC" w:rsidRDefault="00000000">
      <w:pPr>
        <w:tabs>
          <w:tab w:val="left" w:pos="1134"/>
          <w:tab w:val="left" w:pos="1418"/>
        </w:tabs>
        <w:suppressAutoHyphens/>
        <w:ind w:firstLine="709"/>
        <w:jc w:val="both"/>
        <w:rPr>
          <w:bCs/>
          <w:sz w:val="24"/>
          <w:szCs w:val="24"/>
          <w:lang w:eastAsia="zh-CN"/>
        </w:rPr>
      </w:pPr>
      <w:r>
        <w:rPr>
          <w:bCs/>
          <w:sz w:val="24"/>
          <w:szCs w:val="24"/>
          <w:lang w:eastAsia="zh-CN"/>
        </w:rPr>
        <w:t>6. Специалист не вправе требовать от заявителя: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6.1.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6.2.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Удмуртской Республики, муниципальными правовыми актами, за исключением документов, включенных в определенный </w:t>
      </w:r>
      <w:hyperlink r:id="rId20" w:history="1">
        <w:r>
          <w:rPr>
            <w:rFonts w:eastAsia="Calibri"/>
            <w:sz w:val="24"/>
            <w:szCs w:val="24"/>
            <w:lang w:eastAsia="zh-CN"/>
          </w:rPr>
          <w:t>частью 6 статьи 7</w:t>
        </w:r>
      </w:hyperlink>
      <w:r>
        <w:rPr>
          <w:rFonts w:eastAsia="Calibri"/>
          <w:sz w:val="24"/>
          <w:szCs w:val="24"/>
          <w:lang w:eastAsia="zh-CN"/>
        </w:rPr>
        <w:t xml:space="preserve"> Федерального закона от 27.07.2010 № 210-ФЗ перечень документов;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6.3.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</w:t>
      </w:r>
      <w:r>
        <w:rPr>
          <w:rFonts w:eastAsia="Calibri"/>
          <w:sz w:val="24"/>
          <w:szCs w:val="24"/>
          <w:lang w:eastAsia="zh-CN"/>
        </w:rPr>
        <w:lastRenderedPageBreak/>
        <w:t>для предоставления муниципальной услуги, либо в предоставлении муниципальной услуги, за исключением следующих случаев: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лица, органа местного самоуправления, предоставляющего муниципальную услугу, муниципального служащего, работника многофункционального центра предоставления государственных и муниципальных услуг (далее – многофункциональный центр), работника организации, предусмотренной </w:t>
      </w:r>
      <w:hyperlink r:id="rId21" w:history="1">
        <w:r>
          <w:rPr>
            <w:rFonts w:eastAsia="Calibri"/>
            <w:sz w:val="24"/>
            <w:szCs w:val="24"/>
            <w:lang w:eastAsia="zh-CN"/>
          </w:rPr>
          <w:t>частью 1.1 статьи 16</w:t>
        </w:r>
      </w:hyperlink>
      <w:r>
        <w:rPr>
          <w:rFonts w:eastAsia="Calibri"/>
          <w:sz w:val="24"/>
          <w:szCs w:val="24"/>
          <w:lang w:eastAsia="zh-CN"/>
        </w:rPr>
        <w:t xml:space="preserve"> Федерального закона от 27.07.2010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 местного самоуправления,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22" w:history="1">
        <w:r>
          <w:rPr>
            <w:rFonts w:eastAsia="Calibri"/>
            <w:sz w:val="24"/>
            <w:szCs w:val="24"/>
            <w:lang w:eastAsia="zh-CN"/>
          </w:rPr>
          <w:t>частью 1.1 статьи 16</w:t>
        </w:r>
      </w:hyperlink>
      <w:r>
        <w:rPr>
          <w:rFonts w:eastAsia="Calibri"/>
          <w:sz w:val="24"/>
          <w:szCs w:val="24"/>
          <w:lang w:eastAsia="zh-CN"/>
        </w:rPr>
        <w:t xml:space="preserve"> Федерального закона от 27.07.2010 № 210-ФЗ, уведомляется заявитель, а также приносятся извинения за доставленные неудобства.</w:t>
      </w:r>
    </w:p>
    <w:p w:rsidR="009044CC" w:rsidRDefault="009044CC">
      <w:pPr>
        <w:suppressAutoHyphens/>
        <w:ind w:firstLine="709"/>
        <w:rPr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10. Исчерпывающий перечень оснований для отказа</w:t>
      </w:r>
    </w:p>
    <w:p w:rsidR="009044CC" w:rsidRDefault="00000000">
      <w:pPr>
        <w:suppressAutoHyphens/>
        <w:ind w:firstLine="709"/>
        <w:jc w:val="center"/>
        <w:rPr>
          <w:sz w:val="24"/>
          <w:szCs w:val="24"/>
        </w:rPr>
      </w:pPr>
      <w:r>
        <w:rPr>
          <w:b/>
          <w:sz w:val="24"/>
          <w:szCs w:val="24"/>
          <w:lang w:eastAsia="zh-CN"/>
        </w:rPr>
        <w:t>в приеме документов, необходимых для предоставления муниципальной услуги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В приеме документов, необходимых для предоставления муниципальной услуги, отказывается в следующих случаях: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1. Обращение лица, которое не имеет полномочий (законных оснований) на подписание заявления от имени другого лица.</w:t>
      </w:r>
    </w:p>
    <w:p w:rsidR="009044CC" w:rsidRDefault="00000000">
      <w:pPr>
        <w:shd w:val="clear" w:color="auto" w:fill="FFFFFF"/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2. Обращение лица, которое не является гражданином Российской Федерации, если иное не предусмотрено международным договором.</w:t>
      </w:r>
    </w:p>
    <w:p w:rsidR="009044CC" w:rsidRDefault="00000000">
      <w:pPr>
        <w:ind w:firstLine="709"/>
        <w:jc w:val="both"/>
        <w:rPr>
          <w:bCs/>
          <w:color w:val="052635"/>
          <w:sz w:val="24"/>
          <w:szCs w:val="24"/>
        </w:rPr>
      </w:pPr>
      <w:r>
        <w:rPr>
          <w:bCs/>
          <w:color w:val="052635"/>
          <w:sz w:val="24"/>
          <w:szCs w:val="24"/>
        </w:rPr>
        <w:t xml:space="preserve">3. Заявителем представлен неполный комплект документов, перечисленных в </w:t>
      </w:r>
      <w:hyperlink w:anchor="P580" w:history="1">
        <w:r>
          <w:rPr>
            <w:sz w:val="24"/>
            <w:szCs w:val="24"/>
            <w:lang w:eastAsia="zh-CN"/>
          </w:rPr>
          <w:t>п.1</w:t>
        </w:r>
      </w:hyperlink>
      <w:r>
        <w:rPr>
          <w:sz w:val="24"/>
          <w:szCs w:val="24"/>
          <w:lang w:eastAsia="zh-CN"/>
        </w:rPr>
        <w:t xml:space="preserve"> </w:t>
      </w:r>
      <w:r>
        <w:rPr>
          <w:bCs/>
          <w:color w:val="052635"/>
          <w:sz w:val="24"/>
          <w:szCs w:val="24"/>
        </w:rPr>
        <w:t>Главы 9 настоящего Регламента.</w:t>
      </w:r>
    </w:p>
    <w:p w:rsidR="009044CC" w:rsidRDefault="00000000">
      <w:pPr>
        <w:ind w:firstLine="709"/>
        <w:jc w:val="both"/>
        <w:rPr>
          <w:bCs/>
          <w:color w:val="052635"/>
          <w:sz w:val="24"/>
          <w:szCs w:val="24"/>
        </w:rPr>
      </w:pPr>
      <w:r>
        <w:rPr>
          <w:bCs/>
          <w:color w:val="052635"/>
          <w:sz w:val="24"/>
          <w:szCs w:val="24"/>
        </w:rPr>
        <w:t>4. Заявление не поддается прочтению или содержит зачеркивания, исправления, подчистки.</w:t>
      </w:r>
    </w:p>
    <w:p w:rsidR="009044CC" w:rsidRDefault="00000000">
      <w:pPr>
        <w:ind w:firstLine="709"/>
        <w:jc w:val="both"/>
        <w:rPr>
          <w:bCs/>
          <w:color w:val="052635"/>
          <w:sz w:val="24"/>
          <w:szCs w:val="24"/>
        </w:rPr>
      </w:pPr>
      <w:r>
        <w:rPr>
          <w:bCs/>
          <w:color w:val="052635"/>
          <w:sz w:val="24"/>
          <w:szCs w:val="24"/>
        </w:rPr>
        <w:t>5. Копии документов представлены без оригиналов для сверки.</w:t>
      </w:r>
    </w:p>
    <w:p w:rsidR="009044CC" w:rsidRDefault="009044CC">
      <w:pPr>
        <w:ind w:firstLine="709"/>
        <w:jc w:val="both"/>
        <w:rPr>
          <w:bCs/>
          <w:color w:val="052635"/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11. Исчерпывающий перечень оснований для приостановления</w:t>
      </w:r>
    </w:p>
    <w:p w:rsidR="009044CC" w:rsidRDefault="00000000">
      <w:pPr>
        <w:suppressAutoHyphens/>
        <w:ind w:firstLine="709"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 предоставления муниципальной услуги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Основания для приостановления предоставления муниципальной услуги отсутствуют.</w:t>
      </w:r>
    </w:p>
    <w:p w:rsidR="009044CC" w:rsidRDefault="009044CC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12. Исчерпывающий перечень оснований для отказа</w:t>
      </w:r>
    </w:p>
    <w:p w:rsidR="009044CC" w:rsidRDefault="0000000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предоставлении муниципальной услуги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Гражданину отказывается в предоставлении муниципальной услуги в следующих случаях: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lastRenderedPageBreak/>
        <w:t xml:space="preserve">2) представленными документами и сведениями не подтверждается право гражданина состоять на учете в качестве нуждающихся в жилых помещениях; </w:t>
      </w:r>
    </w:p>
    <w:p w:rsidR="009044CC" w:rsidRDefault="00000000">
      <w:pPr>
        <w:widowControl w:val="0"/>
        <w:tabs>
          <w:tab w:val="left" w:pos="567"/>
        </w:tabs>
        <w:ind w:firstLine="709"/>
        <w:contextualSpacing/>
        <w:jc w:val="both"/>
        <w:rPr>
          <w:rStyle w:val="fontstyle01"/>
          <w:rFonts w:ascii="Times New Roman" w:hAnsi="Times New Roman"/>
          <w:sz w:val="24"/>
          <w:szCs w:val="24"/>
        </w:rPr>
      </w:pPr>
      <w:r>
        <w:rPr>
          <w:rStyle w:val="fontstyle01"/>
          <w:rFonts w:ascii="Times New Roman" w:hAnsi="Times New Roman"/>
          <w:sz w:val="24"/>
          <w:szCs w:val="24"/>
        </w:rPr>
        <w:t>3) не истек срок совершения действий, предусмотренных статьей 53 Жилищного кодекса Российской Федерации, которые привели к ухудшению жилищных условий.</w:t>
      </w:r>
    </w:p>
    <w:p w:rsidR="009044CC" w:rsidRDefault="009044CC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13. Размер платы, взимаемой с заявителя при</w:t>
      </w: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предоставлении муниципальной услуги</w:t>
      </w:r>
    </w:p>
    <w:p w:rsidR="009044CC" w:rsidRDefault="00000000">
      <w:pPr>
        <w:suppressAutoHyphens/>
        <w:ind w:firstLine="709"/>
        <w:jc w:val="both"/>
        <w:rPr>
          <w:spacing w:val="-5"/>
          <w:sz w:val="24"/>
          <w:szCs w:val="24"/>
          <w:lang w:eastAsia="zh-CN"/>
        </w:rPr>
      </w:pPr>
      <w:r>
        <w:rPr>
          <w:spacing w:val="-5"/>
          <w:sz w:val="24"/>
          <w:szCs w:val="24"/>
          <w:lang w:eastAsia="zh-CN"/>
        </w:rPr>
        <w:t xml:space="preserve">Предоставление муниципальной услуги является бесплатным для заявителя.  </w:t>
      </w:r>
    </w:p>
    <w:p w:rsidR="009044CC" w:rsidRDefault="009044CC">
      <w:pPr>
        <w:ind w:firstLine="709"/>
        <w:jc w:val="both"/>
        <w:rPr>
          <w:sz w:val="24"/>
          <w:szCs w:val="24"/>
        </w:rPr>
      </w:pPr>
    </w:p>
    <w:p w:rsidR="009044CC" w:rsidRDefault="00000000">
      <w:pPr>
        <w:tabs>
          <w:tab w:val="left" w:pos="1680"/>
          <w:tab w:val="center" w:pos="5394"/>
        </w:tabs>
        <w:suppressAutoHyphens/>
        <w:ind w:firstLine="709"/>
        <w:jc w:val="center"/>
        <w:rPr>
          <w:b/>
          <w:sz w:val="24"/>
          <w:szCs w:val="24"/>
          <w:lang w:eastAsia="zh-CN"/>
        </w:rPr>
      </w:pPr>
      <w:bookmarkStart w:id="1" w:name="_Toc310319942"/>
      <w:r>
        <w:rPr>
          <w:b/>
          <w:sz w:val="24"/>
          <w:szCs w:val="24"/>
          <w:lang w:eastAsia="zh-CN"/>
        </w:rPr>
        <w:t>Глава 14. Максимальный срок ожидания в очереди при подаче запроса</w:t>
      </w: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о предоставлении муниципальной услуги</w:t>
      </w:r>
    </w:p>
    <w:p w:rsidR="009044CC" w:rsidRDefault="00000000">
      <w:pPr>
        <w:suppressAutoHyphens/>
        <w:ind w:firstLine="709"/>
        <w:jc w:val="center"/>
        <w:rPr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и при получении результата предоставления муниципальной услуги</w:t>
      </w:r>
    </w:p>
    <w:p w:rsidR="009044CC" w:rsidRDefault="00000000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должен составлять не более 15 минут. </w:t>
      </w:r>
    </w:p>
    <w:p w:rsidR="009044CC" w:rsidRDefault="009044CC">
      <w:pPr>
        <w:rPr>
          <w:sz w:val="24"/>
          <w:szCs w:val="24"/>
          <w:lang w:eastAsia="zh-CN"/>
        </w:rPr>
      </w:pPr>
    </w:p>
    <w:p w:rsidR="009044CC" w:rsidRDefault="00000000">
      <w:pPr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15. Срок регистрации запроса о предоставлении муниципальной услуги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Срок регистрации заявления о </w:t>
      </w:r>
      <w:r>
        <w:rPr>
          <w:rFonts w:eastAsia="Calibri"/>
          <w:color w:val="000000"/>
          <w:sz w:val="24"/>
          <w:szCs w:val="24"/>
        </w:rPr>
        <w:t>предоставлении муниципальной услуги</w:t>
      </w:r>
      <w:r>
        <w:rPr>
          <w:color w:val="000000"/>
          <w:sz w:val="24"/>
          <w:szCs w:val="24"/>
        </w:rPr>
        <w:t xml:space="preserve"> подлежат регистрации в отделе в течение 1 рабочего дня со дня получения заявления и документов, необходимых для предоставления муниципальной услуги.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Главе 12 настоящего Регламента, Отдел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решение об отказе в приеме документов, необходимых для предоставления муниципальной услуги по форме, приведенной в </w:t>
      </w:r>
      <w:r>
        <w:rPr>
          <w:sz w:val="24"/>
          <w:szCs w:val="24"/>
        </w:rPr>
        <w:t>Приложении № 2 к</w:t>
      </w:r>
      <w:r>
        <w:rPr>
          <w:color w:val="000000"/>
          <w:sz w:val="24"/>
          <w:szCs w:val="24"/>
        </w:rPr>
        <w:t xml:space="preserve"> настоящему Регламенту. </w:t>
      </w:r>
    </w:p>
    <w:p w:rsidR="009044CC" w:rsidRDefault="009044CC">
      <w:pPr>
        <w:suppressAutoHyphens/>
        <w:ind w:firstLine="709"/>
        <w:jc w:val="center"/>
        <w:rPr>
          <w:b/>
          <w:bCs/>
          <w:iCs/>
          <w:sz w:val="24"/>
          <w:szCs w:val="24"/>
          <w:lang w:eastAsia="zh-CN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bCs/>
          <w:iCs/>
          <w:sz w:val="24"/>
          <w:szCs w:val="24"/>
          <w:lang w:eastAsia="zh-CN"/>
        </w:rPr>
        <w:t>Глава 16. Требования к помещениям, в которых предоставляется муниципальная услуга, к местам ожидания, получения информации и заполнения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1. </w:t>
      </w:r>
      <w:r>
        <w:rPr>
          <w:spacing w:val="-6"/>
          <w:sz w:val="24"/>
          <w:szCs w:val="24"/>
          <w:lang w:eastAsia="zh-CN"/>
        </w:rPr>
        <w:t>Помещения для предоставления муниципальной услуги, места ожидания должны соответствовать комфортным условиям для заявителей и оптимальным условиям работы специалистов. Помещения оборудуются противопожарной системой, средствами пожаротушения, системой оповещения о возникновении чрезвычайных ситуаций. Схемы размещения средств пожаротушения и путей эвакуации посетителей и должностных лиц размещаются на видном месте в местах ожидания. Информационные стенды должны быть максимально заметны, хорошо просматриваемы, функциональны и размещаются в местах, обеспечивающих беспрепятственный доступ к ним граждан, в том числе инвалидов, использующих кресла-коляски.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z w:val="24"/>
          <w:szCs w:val="24"/>
        </w:rPr>
        <w:t>2. На территории, прилегающей к зданию, в котором осуществляется прием заявителей (законных представителей), оборудуются места для парковки автотранспортных средств. Количество парковочных мест определяется исходя из интенсивности и количества обратившихся заявителей (представителей заявителей) за определенный период времени. Доступ заявителей (законных представителей) к парковочным местам является бесплатным.</w:t>
      </w:r>
      <w:r>
        <w:rPr>
          <w:spacing w:val="-6"/>
          <w:sz w:val="24"/>
          <w:szCs w:val="24"/>
          <w:lang w:eastAsia="zh-CN"/>
        </w:rPr>
        <w:t xml:space="preserve"> 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 xml:space="preserve">3. </w:t>
      </w:r>
      <w:r>
        <w:rPr>
          <w:sz w:val="24"/>
          <w:szCs w:val="24"/>
        </w:rPr>
        <w:t xml:space="preserve">Центральный вход в здание (помещение) должен оборудоваться соответствующими указателями, пандусом для передвижения детских и инвалидных колясок. Глухонемым, инвалидам по зрению и другим гражданам с ограниченными физическими возможностями при необходимости оказывается соответствующая помощь. Также должны быть предусмотрены места общего пользования. </w:t>
      </w:r>
      <w:r>
        <w:rPr>
          <w:spacing w:val="-6"/>
          <w:sz w:val="24"/>
          <w:szCs w:val="24"/>
          <w:lang w:eastAsia="zh-CN"/>
        </w:rPr>
        <w:t xml:space="preserve">В целях соблюдения прав </w:t>
      </w:r>
      <w:r>
        <w:rPr>
          <w:spacing w:val="-6"/>
          <w:sz w:val="24"/>
          <w:szCs w:val="24"/>
          <w:lang w:eastAsia="zh-CN"/>
        </w:rPr>
        <w:lastRenderedPageBreak/>
        <w:t>инвалидов при получении муниципальных услуг отдел обеспечивает инвалидам (включая инвалидов, использующих кресла-коляски и собак-проводников):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оказание сотрудниками отдела помощи инвалидам в преодолении барьеров, мешающих получению ими муниципальной услуги наравне с другими лицами;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сопровождение инвалидов, имеющих стойкие расстройства функции зрения и самостоятельного передвижения, и оказание им помощи в помещениях Администрации;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 xml:space="preserve"> - надлежащее размещение оборудования и носителей информации для беспрепятственного доступа инвалидов с учетом ограничений их жизнедеятельности;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допуск сурдопереводчика и тифлосурдопереводчика;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допуск собаки-проводника при наличии документа, подтверждающего ее специальное обучение и выдаваемого по форме и в порядке, которые определяются Министерством труда и социальной защиты Российской Федерации.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4. В местах информирования, предназначенных для ознакомления заявителей с информационными материалами, размещаются информационные стенды.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5.  Кабинет должностных лиц, осуществляющих предоставление муниципальной услуги, должен быть оборудован информационной табличкой с указанием номера кабинета, названия должностей, фамилий, имен и отчеств должностных лиц.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Места для заполнения документов оборудуются стульями, столами и обеспечиваются образцами заполнения документов, бланками заявлений и канцелярскими принадлежностями.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Помещение для работы с заявителями (законными представителями) оборудуется:       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- при наличии технической возможности электронной системой управления    очередью, световым информационным табло;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системой кондиционирования воздуха;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противопожарной системой и средствами пожаротушения;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системой оповещения о возникновении чрезвычайной ситуации;</w:t>
      </w:r>
    </w:p>
    <w:p w:rsidR="009044CC" w:rsidRDefault="00000000">
      <w:pPr>
        <w:autoSpaceDE w:val="0"/>
        <w:autoSpaceDN w:val="0"/>
        <w:adjustRightInd w:val="0"/>
        <w:ind w:firstLine="142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 системой охраны.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6. Для заявителей (законных представителей) должно предусматриваться наличие мест для сидения и столов (стоек) для оформления документов. При необходимости сотрудники Администрации, осуществляющие прием и выдачу документов, обеспечивают заявителя (законного представителя) бумагой, бланками документов, необходимыми для получения муниципальной услуги, а также канцелярскими принадлежностями.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7.  Каждое рабочее место специалистов, ответственных за предоставление муниципальной услуги, должно быть удобно расположено для приема заявителей (законных представителей), оборудовано персональным компьютером с возможностью доступа к необходимым информационным базам данных; печатающими, копирующими и сканирующими устройствами, иметь информацию о фамилии, имени и отчестве специалистов, осуществляющих прием заявлений.</w:t>
      </w:r>
    </w:p>
    <w:p w:rsidR="009044CC" w:rsidRDefault="009044CC">
      <w:pPr>
        <w:ind w:left="-709" w:firstLine="709"/>
        <w:jc w:val="both"/>
        <w:rPr>
          <w:sz w:val="24"/>
          <w:szCs w:val="24"/>
        </w:rPr>
      </w:pPr>
    </w:p>
    <w:bookmarkEnd w:id="1"/>
    <w:p w:rsidR="009044CC" w:rsidRDefault="00000000">
      <w:pPr>
        <w:suppressAutoHyphens/>
        <w:ind w:left="-709"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17. Показатели доступности и качества муниципальной услуги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Показателями доступности и качества муниципальной услуги являются:</w:t>
      </w:r>
    </w:p>
    <w:p w:rsidR="009044CC" w:rsidRDefault="00000000">
      <w:pPr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– обеспечение информирования заявителей о месте нахождения и графике работы отдела;</w:t>
      </w:r>
    </w:p>
    <w:p w:rsidR="009044CC" w:rsidRDefault="00000000">
      <w:pPr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– обеспечение информирования заявителей о порядке оказания муниципальной услуги;</w:t>
      </w:r>
    </w:p>
    <w:p w:rsidR="009044CC" w:rsidRDefault="00000000">
      <w:pPr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– своевременность приёма заявителей в отделе;</w:t>
      </w:r>
    </w:p>
    <w:p w:rsidR="009044CC" w:rsidRDefault="00000000">
      <w:pPr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– своевременность рассмотрения документов, представленных заявителем;</w:t>
      </w:r>
    </w:p>
    <w:p w:rsidR="009044CC" w:rsidRDefault="00000000">
      <w:pPr>
        <w:suppressAutoHyphens/>
        <w:ind w:firstLine="142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– своевременность принятия решения о предоставлении муниципальной услуги или отказе в предоставлении муниципальной услуги.</w:t>
      </w:r>
    </w:p>
    <w:p w:rsidR="009044CC" w:rsidRDefault="00000000">
      <w:pPr>
        <w:suppressAutoHyphens/>
        <w:autoSpaceDE w:val="0"/>
        <w:autoSpaceDN w:val="0"/>
        <w:adjustRightInd w:val="0"/>
        <w:ind w:firstLine="142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9044CC" w:rsidRDefault="00000000">
      <w:pPr>
        <w:suppressAutoHyphens/>
        <w:autoSpaceDE w:val="0"/>
        <w:autoSpaceDN w:val="0"/>
        <w:adjustRightInd w:val="0"/>
        <w:ind w:firstLine="142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- возможность получения муниципальной услуги в многофункциональном центре;</w:t>
      </w:r>
    </w:p>
    <w:p w:rsidR="009044CC" w:rsidRDefault="00000000">
      <w:pPr>
        <w:suppressAutoHyphens/>
        <w:autoSpaceDE w:val="0"/>
        <w:autoSpaceDN w:val="0"/>
        <w:adjustRightInd w:val="0"/>
        <w:ind w:firstLine="142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>-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9044CC" w:rsidRDefault="009044CC">
      <w:pPr>
        <w:autoSpaceDE w:val="0"/>
        <w:autoSpaceDN w:val="0"/>
        <w:adjustRightInd w:val="0"/>
        <w:ind w:left="-709" w:firstLine="709"/>
        <w:jc w:val="center"/>
        <w:rPr>
          <w:b/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/>
          <w:i/>
          <w:spacing w:val="-6"/>
          <w:sz w:val="24"/>
          <w:szCs w:val="24"/>
          <w:lang w:eastAsia="zh-CN"/>
        </w:rPr>
      </w:pPr>
      <w:r>
        <w:rPr>
          <w:b/>
          <w:spacing w:val="-6"/>
          <w:sz w:val="24"/>
          <w:szCs w:val="24"/>
          <w:lang w:eastAsia="zh-CN"/>
        </w:rPr>
        <w:lastRenderedPageBreak/>
        <w:t>Глава 18.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:rsidR="009044CC" w:rsidRDefault="00000000">
      <w:pPr>
        <w:suppressAutoHyphens/>
        <w:ind w:firstLine="709"/>
        <w:jc w:val="both"/>
        <w:rPr>
          <w:rFonts w:eastAsia="Calibri"/>
          <w:sz w:val="24"/>
          <w:szCs w:val="24"/>
          <w:lang w:eastAsia="zh-CN"/>
        </w:rPr>
      </w:pPr>
      <w:r>
        <w:rPr>
          <w:rFonts w:eastAsia="Calibri"/>
          <w:sz w:val="24"/>
          <w:szCs w:val="24"/>
          <w:lang w:eastAsia="zh-CN"/>
        </w:rPr>
        <w:t xml:space="preserve">1. Предоставление муниципальной услуги в многофункциональных центрах в соответствии с Федеральным законом от 27.07.2010 № 210-ФЗ, иными нормативными правовыми актами Российской Федерации, нормативными правовыми актами Удмуртской Республики осуществляется по принципу «одного окна», в соответствии с которыми предоставление муниципальной услуги осуществляется после однократного обращения заявителя с соответствующим запросом о предоставлении государственной услуги или запросом, указанным в </w:t>
      </w:r>
      <w:hyperlink r:id="rId23" w:history="1">
        <w:r>
          <w:rPr>
            <w:rFonts w:eastAsia="Calibri"/>
            <w:sz w:val="24"/>
            <w:szCs w:val="24"/>
            <w:lang w:eastAsia="zh-CN"/>
          </w:rPr>
          <w:t>статье 15.1</w:t>
        </w:r>
      </w:hyperlink>
      <w:r>
        <w:rPr>
          <w:rFonts w:eastAsia="Calibri"/>
          <w:sz w:val="24"/>
          <w:szCs w:val="24"/>
          <w:lang w:eastAsia="zh-CN"/>
        </w:rPr>
        <w:t xml:space="preserve"> Федерального закона от 27.07.2010 № 210-ФЗ, а взаимодействие с органами местного самоуправления, предоставляющими муниципальную услугу, осуществляется многофункциональным центром без участия заявителя в соответствии с нормативными правовыми актами и соглашением о взаимодействии.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 xml:space="preserve">2. Заявитель вправе подать заявление в форме электронного документа с приложением необходимых документов. 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Заявление в форме электронного документа представляется по выбору заявителя: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путем заполнения формы запроса, размещенной на официальном сайте уполномоченного органа в сети Интернет (далее - официальный сайт), в том числе посредством отправки через личный кабинет ЕПГУ или РПГУ;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путем направления электронного документа в уполномоченный орган на официальную электронную почту (далее - представление посредством электронной почты).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В заявлении указывается один из следующих способов предоставления результатов рассмотрения заявления отделом: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в виде бумажного документа, который заявитель получает непосредственно при личном обращении;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в виде бумажного документа, который направляется уполномоченным органом заявителю посредством почтового отправления;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:rsidR="009044CC" w:rsidRDefault="00000000">
      <w:pPr>
        <w:suppressAutoHyphens/>
        <w:ind w:firstLine="709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Заявление физического лица в форме электронного документа подписывается по выбору заявителя: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электронной подписью заявителя (представителя заявителя);</w:t>
      </w:r>
    </w:p>
    <w:p w:rsidR="009044CC" w:rsidRDefault="00000000">
      <w:pPr>
        <w:suppressAutoHyphens/>
        <w:ind w:firstLine="142"/>
        <w:jc w:val="both"/>
        <w:rPr>
          <w:spacing w:val="-6"/>
          <w:sz w:val="24"/>
          <w:szCs w:val="24"/>
          <w:lang w:eastAsia="zh-CN"/>
        </w:rPr>
      </w:pPr>
      <w:r>
        <w:rPr>
          <w:spacing w:val="-6"/>
          <w:sz w:val="24"/>
          <w:szCs w:val="24"/>
          <w:lang w:eastAsia="zh-CN"/>
        </w:rPr>
        <w:t>- усиленной квалифицированной электронной подписью заявителя (представителя заявителя).</w:t>
      </w:r>
    </w:p>
    <w:p w:rsidR="009044CC" w:rsidRDefault="009044CC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Раздел </w:t>
      </w:r>
      <w:r>
        <w:rPr>
          <w:b/>
          <w:sz w:val="24"/>
          <w:szCs w:val="24"/>
          <w:lang w:val="en-US" w:eastAsia="zh-CN"/>
        </w:rPr>
        <w:t>III</w:t>
      </w:r>
      <w:r>
        <w:rPr>
          <w:b/>
          <w:sz w:val="24"/>
          <w:szCs w:val="24"/>
          <w:lang w:eastAsia="zh-CN"/>
        </w:rPr>
        <w:t>. Состав, последовательность и сроки выполнения административных процедур</w:t>
      </w:r>
    </w:p>
    <w:p w:rsidR="009044CC" w:rsidRDefault="009044C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19. Состав и последовательность административных процедур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Предоставление муниципальной услуги включает в себя следующие процедуры: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 Прием заявления и документов.</w:t>
      </w:r>
    </w:p>
    <w:p w:rsidR="009044CC" w:rsidRDefault="00000000">
      <w:pPr>
        <w:suppressAutoHyphens/>
        <w:ind w:firstLine="709"/>
        <w:jc w:val="both"/>
        <w:rPr>
          <w:rFonts w:eastAsia="MS Mincho"/>
          <w:sz w:val="24"/>
          <w:szCs w:val="24"/>
          <w:lang w:eastAsia="zh-CN"/>
        </w:rPr>
      </w:pPr>
      <w:r>
        <w:rPr>
          <w:rFonts w:eastAsia="MS Mincho"/>
          <w:sz w:val="24"/>
          <w:szCs w:val="24"/>
          <w:lang w:eastAsia="zh-CN"/>
        </w:rPr>
        <w:t>2. Рассмотрение заявления и документов, подготовка межведомственных запросов и получение на них ответов.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 Подготовка проекта постановления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  <w:lang w:eastAsia="zh-CN"/>
        </w:rPr>
        <w:t>» о признании (об отказе в признании) гражданина нуждающимся в жилых помещениях в целях предоставления мер государственной поддержки в улучшении жилищных условий (далее – постановление); обеспечение согласования, подписания и регистрации постановления.</w:t>
      </w:r>
    </w:p>
    <w:p w:rsidR="009044CC" w:rsidRDefault="00000000">
      <w:pPr>
        <w:suppressAutoHyphens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 Выдача заявителю постановления.</w:t>
      </w:r>
    </w:p>
    <w:p w:rsidR="009044CC" w:rsidRDefault="009044C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</w:p>
    <w:p w:rsidR="009044CC" w:rsidRDefault="00000000">
      <w:pPr>
        <w:suppressAutoHyphens/>
        <w:ind w:firstLine="709"/>
        <w:jc w:val="center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Глава 20. Описание административных действий и сроки выполнения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1.</w:t>
      </w:r>
      <w:r>
        <w:rPr>
          <w:b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Приём заявления и документов.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Основанием для начала административного действия является обращение гражданина с заявлением по форме, изложенной в приложении №1 к настоящему Регламенту, и документами, установленными п.1</w:t>
      </w:r>
      <w:r>
        <w:rPr>
          <w:bCs/>
          <w:color w:val="052635"/>
          <w:sz w:val="24"/>
          <w:szCs w:val="24"/>
        </w:rPr>
        <w:t xml:space="preserve"> </w:t>
      </w:r>
      <w:r>
        <w:rPr>
          <w:sz w:val="24"/>
          <w:szCs w:val="24"/>
          <w:lang w:eastAsia="zh-CN"/>
        </w:rPr>
        <w:t>Главы 9 настоящего Регламента.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Заявление и прилагаемый комплект документов могут быть поданы заявителем лично, направлены посредством почтового отправления, электронной почты, в электронной форме посредством ЕПГУ и РПГУ, через многофункциональный центр.</w:t>
      </w:r>
    </w:p>
    <w:p w:rsidR="009044CC" w:rsidRDefault="00000000">
      <w:pPr>
        <w:tabs>
          <w:tab w:val="left" w:pos="1843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 поступлении заявления и документов в электронном виде документы распечатываются на бумажном носителе и в дальнейшем работа с ними ведется в установленном порядке.</w:t>
      </w:r>
    </w:p>
    <w:p w:rsidR="009044CC" w:rsidRDefault="00000000">
      <w:pPr>
        <w:tabs>
          <w:tab w:val="left" w:pos="1843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 поступлении заявления и документов посредством почтового отправления или подачи лично заявителем (представителем заявителя) специалист, ответственный за прием документов, проверяет соответствие представленных документов следующим требованиям: документы или их копии в установленном законодательстве порядке нотариально удостоверены, скреплены печатями, имеют надлежащие подписи сторон или определенных законодательством должностных лиц; в документах нет подчисток, приписок, зачеркнутых слов и иных неоговоренных исправлений; документы не имеют серьезных повреждений, наличие которых не позволяет однозначно истолковать их содержание.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Прием документов осуществляет специалист отдела.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Специалист, осуществляющий прием документов, устанавливает личность заявителя, либо проверяет полномочия представителя, предоставляет заявителю консультацию по порядку и срокам предоставления муниципальной услуги, проверяет комплектность представляемых на приеме документов на соответствие их перечню документов, необходимых для оказания услуги, согласно п.1 Главы 9 настоящего Регламента.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В случае если имеются основания для отказа в приеме документов, необходимых для предоставления муниципальной услуги, предусмотренные Главой 10 настоящего Регламента, специалист отказывает заявителю в приеме документов с объяснением причин. 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Если оснований для отказа в приеме документов нет, специалист принимает заявление и документы.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Результатом административного действия является прием заявления и приложенных к нему документов.</w:t>
      </w:r>
    </w:p>
    <w:p w:rsidR="009044CC" w:rsidRDefault="00000000">
      <w:pPr>
        <w:suppressAutoHyphens/>
        <w:ind w:firstLine="709"/>
        <w:jc w:val="both"/>
        <w:rPr>
          <w:b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Максимальное время для административного действия - 15 минут</w:t>
      </w:r>
      <w:r>
        <w:rPr>
          <w:b/>
          <w:sz w:val="24"/>
          <w:szCs w:val="24"/>
          <w:lang w:eastAsia="zh-CN"/>
        </w:rPr>
        <w:t xml:space="preserve">. </w:t>
      </w:r>
    </w:p>
    <w:p w:rsidR="009044CC" w:rsidRDefault="00000000">
      <w:pPr>
        <w:suppressAutoHyphens/>
        <w:ind w:firstLine="709"/>
        <w:jc w:val="both"/>
        <w:rPr>
          <w:rFonts w:eastAsia="MS Mincho"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2. </w:t>
      </w:r>
      <w:r>
        <w:rPr>
          <w:rFonts w:eastAsia="MS Mincho"/>
          <w:sz w:val="24"/>
          <w:szCs w:val="24"/>
          <w:lang w:eastAsia="zh-CN"/>
        </w:rPr>
        <w:t>Рассмотрение заявления и документов, подготовка межведомственных запросов и получение на них ответов.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Основанием для начала административного действия является получение специалистом в работу заявления и пакета документов. 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Специалист производит изучение документов, устанавливает соответствие документов действующему законодательству, настоящему Регламенту. 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Специалист осуществляет подготовку и направление соответствующих запросов для получения недостающих документов, находящихся в распоряжении государственных органов, органов местного самоуправления и других организаций и учреждений. </w:t>
      </w:r>
    </w:p>
    <w:p w:rsidR="009044CC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Максимальное время для административного действия по подготовке и направлению запросов –  5 рабочих дней.</w:t>
      </w:r>
    </w:p>
    <w:p w:rsidR="009044CC" w:rsidRDefault="00000000">
      <w:pPr>
        <w:tabs>
          <w:tab w:val="left" w:pos="390"/>
        </w:tabs>
        <w:suppressAutoHyphens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  <w:lang w:eastAsia="zh-CN"/>
        </w:rPr>
        <w:t xml:space="preserve">Результатом </w:t>
      </w:r>
      <w:r>
        <w:rPr>
          <w:sz w:val="24"/>
          <w:szCs w:val="24"/>
          <w:lang w:eastAsia="zh-CN"/>
        </w:rPr>
        <w:t>данного</w:t>
      </w:r>
      <w:r>
        <w:rPr>
          <w:color w:val="000000"/>
          <w:sz w:val="24"/>
          <w:szCs w:val="24"/>
          <w:lang w:eastAsia="zh-CN"/>
        </w:rPr>
        <w:t xml:space="preserve"> административного действия является </w:t>
      </w:r>
      <w:r>
        <w:rPr>
          <w:sz w:val="24"/>
          <w:szCs w:val="24"/>
          <w:lang w:eastAsia="zh-CN"/>
        </w:rPr>
        <w:t>поступление в отдел всех ответов на межведомственные запросы.</w:t>
      </w:r>
      <w:r>
        <w:rPr>
          <w:color w:val="000000"/>
          <w:sz w:val="24"/>
          <w:szCs w:val="24"/>
          <w:lang w:eastAsia="zh-CN"/>
        </w:rPr>
        <w:t xml:space="preserve"> 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3.</w:t>
      </w:r>
      <w:r>
        <w:rPr>
          <w:b/>
          <w:sz w:val="24"/>
          <w:szCs w:val="24"/>
          <w:lang w:eastAsia="zh-CN"/>
        </w:rPr>
        <w:t xml:space="preserve"> </w:t>
      </w:r>
      <w:r>
        <w:rPr>
          <w:sz w:val="24"/>
          <w:szCs w:val="24"/>
          <w:lang w:eastAsia="zh-CN"/>
        </w:rPr>
        <w:t>Подготовка проекта постановления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  <w:lang w:eastAsia="zh-CN"/>
        </w:rPr>
        <w:t>» о признании (об отказе в признании) гражданина нуждающимся в жилых помещениях в целях предоставления мер государственной поддержки в улучшении жилищных условий; обеспечение согласования, подписания и регистрации постановления.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Основанием для начала предоставления административной процедуры является поступившее заявление с приложением полного пакета документов и поступивших ответов на межведомственные запросы.</w:t>
      </w:r>
    </w:p>
    <w:p w:rsidR="009044CC" w:rsidRDefault="00000000">
      <w:pPr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Специалист отдела проверяет комплектность документов, соответствие и действительность сведений и документов, представленных для признания граждан нуждающимися в жилых помещениях, и поступивших ответов рамках межведомственного взаимодействия.</w:t>
      </w:r>
    </w:p>
    <w:p w:rsidR="009044CC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По результатам проверки специалист отдела принимает решение в виде подготовки проекта постановления Администрации муниципального образования 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  <w:lang w:eastAsia="zh-CN"/>
        </w:rPr>
        <w:t>» о признании (отказе в признании) гражданина нуждающимся в жилом помещении в целях предоставления мер государственной поддержки в улучшении жилищных условий.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Категории лиц, перечисленные в п.п.1.1, 1.2 Главы 2 настоящего Регламента, признаются </w:t>
      </w:r>
      <w:r>
        <w:rPr>
          <w:sz w:val="24"/>
          <w:szCs w:val="24"/>
        </w:rPr>
        <w:t xml:space="preserve">нуждающимися в жилых помещениях по основаниям, установленным </w:t>
      </w:r>
      <w:hyperlink r:id="rId24" w:history="1">
        <w:r>
          <w:rPr>
            <w:color w:val="000000"/>
            <w:sz w:val="24"/>
            <w:szCs w:val="24"/>
          </w:rPr>
          <w:t>статьей 51</w:t>
        </w:r>
      </w:hyperlink>
      <w:r>
        <w:rPr>
          <w:sz w:val="24"/>
          <w:szCs w:val="24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Категории лиц, перечисленные в п.п.1.3 Главы 2 настоящего Регламента, </w:t>
      </w:r>
      <w:r>
        <w:rPr>
          <w:sz w:val="24"/>
          <w:szCs w:val="24"/>
          <w:lang w:eastAsia="zh-CN"/>
        </w:rPr>
        <w:t xml:space="preserve">признаются </w:t>
      </w:r>
      <w:r>
        <w:rPr>
          <w:sz w:val="24"/>
          <w:szCs w:val="24"/>
        </w:rPr>
        <w:t xml:space="preserve">нуждающимися в жилых помещениях по основаниям, установленным </w:t>
      </w:r>
      <w:hyperlink r:id="rId25" w:history="1">
        <w:r>
          <w:rPr>
            <w:color w:val="000000"/>
            <w:sz w:val="24"/>
            <w:szCs w:val="24"/>
          </w:rPr>
          <w:t>статьей 51</w:t>
        </w:r>
      </w:hyperlink>
      <w:r>
        <w:rPr>
          <w:sz w:val="24"/>
          <w:szCs w:val="24"/>
        </w:rPr>
        <w:t xml:space="preserve"> Жилищного кодекса Российской Федерации для признания граждан нуждающимися в жилых помещениях, предоставляемых по договорам социального найма. При определении для молодой семьи, указанной в п.п.1.3 Главы 2 настоящего Регламента, уровня обеспеченности общей площадью жилого помещения учитывается суммарный размер общей площади всех пригодных для проживания жилых помещений, занимаемых членами молодой семьи по договорам социального найма, и (или) жилых помещений и (или) части жилого помещения (жилых помещений), принадлежащих членам молодой семьи на праве собственности.</w:t>
      </w:r>
    </w:p>
    <w:p w:rsidR="009044CC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Решение об отказе в признании нуждающимися принимается в следующих случаях: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zh-CN"/>
        </w:rPr>
        <w:t xml:space="preserve"> - </w:t>
      </w:r>
      <w:r>
        <w:rPr>
          <w:sz w:val="24"/>
          <w:szCs w:val="24"/>
        </w:rPr>
        <w:t>представлены документы, которые не подтверждают право соответствующих граждан быть признанными нуждающимися в жилых помещениях;</w:t>
      </w:r>
    </w:p>
    <w:p w:rsidR="009044CC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- не истек предусмотренный </w:t>
      </w:r>
      <w:hyperlink r:id="rId26" w:history="1">
        <w:r>
          <w:rPr>
            <w:sz w:val="24"/>
            <w:szCs w:val="24"/>
            <w:lang w:eastAsia="zh-CN"/>
          </w:rPr>
          <w:t>статьей 53</w:t>
        </w:r>
      </w:hyperlink>
      <w:r>
        <w:rPr>
          <w:sz w:val="24"/>
          <w:szCs w:val="24"/>
          <w:lang w:eastAsia="zh-CN"/>
        </w:rPr>
        <w:t xml:space="preserve"> Жилищного Кодекса РФ срок.</w:t>
      </w:r>
    </w:p>
    <w:p w:rsidR="009044CC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Специалист отдела, осуществляющий подготовку проекта постановления, обеспечивает его согласование, подписание и регистрацию в соответствии с установленным порядком издания муниципальных правовых актов.</w:t>
      </w:r>
    </w:p>
    <w:p w:rsidR="009044CC" w:rsidRDefault="00000000">
      <w:pPr>
        <w:tabs>
          <w:tab w:val="left" w:pos="-5529"/>
          <w:tab w:val="left" w:pos="1843"/>
          <w:tab w:val="left" w:pos="1985"/>
          <w:tab w:val="left" w:pos="2127"/>
          <w:tab w:val="left" w:pos="2552"/>
        </w:tabs>
        <w:suppressAutoHyphens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Результатом административной процедуры является подготовка проекта постановления; обеспечение его согласования, подписания и регистрации постановления.</w:t>
      </w:r>
    </w:p>
    <w:p w:rsidR="009044CC" w:rsidRDefault="00000000">
      <w:pPr>
        <w:ind w:firstLine="709"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Максимальное время для административного действия по подготовке проекта постановления, его согласования, подписания и регистрации –  15 рабочих дней.</w:t>
      </w:r>
    </w:p>
    <w:p w:rsidR="009044CC" w:rsidRDefault="00000000">
      <w:pPr>
        <w:suppressAutoHyphens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4. Выдача заявителю постановления.</w:t>
      </w:r>
    </w:p>
    <w:p w:rsidR="009044CC" w:rsidRDefault="0000000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предоставления административной процедуры является поступившее специалисту отдела подписанное и зарегистрированное постановление.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Специалист отдела не позднее, чем через 3 рабочих дня со дня получения подписанного и зарегистрированного постановления, направляет его заявителю. По желанию заявителя постановление направляется ему почтовым отправлением по адресу, указанному в заявлении, через ЕПГУ, РГПУ, по электронной почте, через многофункциональный центр, либо передается лично.</w:t>
      </w:r>
    </w:p>
    <w:p w:rsidR="009044CC" w:rsidRDefault="00000000">
      <w:pPr>
        <w:suppressAutoHyphens/>
        <w:autoSpaceDE w:val="0"/>
        <w:autoSpaceDN w:val="0"/>
        <w:adjustRightInd w:val="0"/>
        <w:ind w:firstLine="709"/>
        <w:jc w:val="both"/>
        <w:rPr>
          <w:b/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Общий срок для подготовки и выдачи постановления составляет 30 рабочих дней с момента предоставления заявителем (представителем заявителя) заявления и необходимых документов.</w:t>
      </w:r>
    </w:p>
    <w:p w:rsidR="009044CC" w:rsidRDefault="009044CC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4"/>
          <w:szCs w:val="24"/>
        </w:rPr>
      </w:pPr>
    </w:p>
    <w:p w:rsidR="009044CC" w:rsidRDefault="00000000">
      <w:pPr>
        <w:suppressAutoHyphens/>
        <w:jc w:val="both"/>
        <w:rPr>
          <w:bCs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Раздел </w:t>
      </w:r>
      <w:r>
        <w:rPr>
          <w:b/>
          <w:sz w:val="24"/>
          <w:szCs w:val="24"/>
          <w:lang w:val="en-US" w:eastAsia="zh-CN"/>
        </w:rPr>
        <w:t>IV</w:t>
      </w:r>
      <w:r>
        <w:rPr>
          <w:b/>
          <w:sz w:val="24"/>
          <w:szCs w:val="24"/>
          <w:lang w:eastAsia="zh-CN"/>
        </w:rPr>
        <w:t xml:space="preserve">. Формы контроля за исполнением административного регламента </w:t>
      </w:r>
      <w:r>
        <w:rPr>
          <w:bCs/>
          <w:sz w:val="24"/>
          <w:szCs w:val="24"/>
          <w:lang w:eastAsia="zh-CN"/>
        </w:rPr>
        <w:t>(утратил силу)</w:t>
      </w:r>
    </w:p>
    <w:p w:rsidR="009044CC" w:rsidRDefault="009044CC">
      <w:pPr>
        <w:suppressAutoHyphens/>
        <w:autoSpaceDE w:val="0"/>
        <w:autoSpaceDN w:val="0"/>
        <w:adjustRightInd w:val="0"/>
        <w:jc w:val="both"/>
        <w:rPr>
          <w:rFonts w:eastAsia="Calibri"/>
          <w:b/>
          <w:sz w:val="24"/>
          <w:szCs w:val="24"/>
          <w:lang w:eastAsia="zh-CN"/>
        </w:rPr>
      </w:pPr>
    </w:p>
    <w:p w:rsidR="009044CC" w:rsidRDefault="00000000">
      <w:pPr>
        <w:tabs>
          <w:tab w:val="left" w:pos="993"/>
        </w:tabs>
        <w:overflowPunct w:val="0"/>
        <w:autoSpaceDE w:val="0"/>
        <w:autoSpaceDN w:val="0"/>
        <w:adjustRightInd w:val="0"/>
        <w:jc w:val="both"/>
        <w:textAlignment w:val="baseline"/>
        <w:rPr>
          <w:bCs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Раздел </w:t>
      </w: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 xml:space="preserve">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работников. </w:t>
      </w:r>
      <w:r>
        <w:rPr>
          <w:bCs/>
          <w:sz w:val="24"/>
          <w:szCs w:val="24"/>
        </w:rPr>
        <w:t>(утратил силу)</w:t>
      </w:r>
    </w:p>
    <w:p w:rsidR="009044CC" w:rsidRDefault="009044CC">
      <w:pPr>
        <w:tabs>
          <w:tab w:val="left" w:pos="4395"/>
        </w:tabs>
        <w:ind w:firstLine="709"/>
        <w:jc w:val="both"/>
        <w:rPr>
          <w:sz w:val="24"/>
          <w:szCs w:val="24"/>
        </w:rPr>
      </w:pPr>
    </w:p>
    <w:p w:rsidR="009044CC" w:rsidRDefault="009044CC">
      <w:pPr>
        <w:autoSpaceDE w:val="0"/>
        <w:autoSpaceDN w:val="0"/>
        <w:ind w:right="-143" w:firstLine="709"/>
        <w:rPr>
          <w:sz w:val="24"/>
          <w:szCs w:val="24"/>
        </w:rPr>
      </w:pPr>
    </w:p>
    <w:p w:rsidR="009044CC" w:rsidRDefault="009044CC">
      <w:pPr>
        <w:autoSpaceDE w:val="0"/>
        <w:autoSpaceDN w:val="0"/>
        <w:ind w:right="-143" w:firstLine="709"/>
        <w:rPr>
          <w:sz w:val="24"/>
          <w:szCs w:val="24"/>
        </w:rPr>
      </w:pPr>
    </w:p>
    <w:p w:rsidR="009044CC" w:rsidRDefault="009044CC">
      <w:pPr>
        <w:autoSpaceDE w:val="0"/>
        <w:autoSpaceDN w:val="0"/>
        <w:ind w:right="-143" w:firstLine="709"/>
        <w:rPr>
          <w:sz w:val="24"/>
          <w:szCs w:val="24"/>
        </w:rPr>
      </w:pPr>
    </w:p>
    <w:p w:rsidR="009044CC" w:rsidRDefault="009044CC">
      <w:pPr>
        <w:autoSpaceDE w:val="0"/>
        <w:autoSpaceDN w:val="0"/>
        <w:ind w:right="-143" w:firstLine="709"/>
        <w:rPr>
          <w:sz w:val="24"/>
          <w:szCs w:val="24"/>
        </w:rPr>
      </w:pPr>
    </w:p>
    <w:p w:rsidR="009044CC" w:rsidRDefault="009044CC">
      <w:pPr>
        <w:autoSpaceDE w:val="0"/>
        <w:autoSpaceDN w:val="0"/>
        <w:ind w:right="-143" w:firstLine="709"/>
        <w:rPr>
          <w:sz w:val="24"/>
          <w:szCs w:val="24"/>
        </w:rPr>
      </w:pPr>
    </w:p>
    <w:p w:rsidR="009044CC" w:rsidRDefault="009044CC">
      <w:pPr>
        <w:autoSpaceDE w:val="0"/>
        <w:autoSpaceDN w:val="0"/>
        <w:ind w:left="3969" w:right="-143"/>
        <w:rPr>
          <w:sz w:val="24"/>
          <w:szCs w:val="24"/>
        </w:rPr>
        <w:sectPr w:rsidR="009044CC">
          <w:footerReference w:type="default" r:id="rId27"/>
          <w:pgSz w:w="11907" w:h="16840"/>
          <w:pgMar w:top="907" w:right="851" w:bottom="737" w:left="1701" w:header="720" w:footer="720" w:gutter="0"/>
          <w:cols w:space="720"/>
        </w:sectPr>
      </w:pPr>
    </w:p>
    <w:p w:rsidR="009044CC" w:rsidRDefault="00000000">
      <w:pPr>
        <w:pStyle w:val="2"/>
        <w:keepNext w:val="0"/>
        <w:tabs>
          <w:tab w:val="right" w:pos="10212"/>
        </w:tabs>
        <w:ind w:left="4820"/>
        <w:jc w:val="both"/>
        <w:rPr>
          <w:szCs w:val="24"/>
        </w:rPr>
      </w:pPr>
      <w:r>
        <w:rPr>
          <w:szCs w:val="24"/>
        </w:rPr>
        <w:lastRenderedPageBreak/>
        <w:t>Приложение № 1</w:t>
      </w:r>
    </w:p>
    <w:p w:rsidR="009044CC" w:rsidRDefault="00000000">
      <w:pPr>
        <w:ind w:left="4820" w:right="-143"/>
        <w:rPr>
          <w:sz w:val="24"/>
          <w:szCs w:val="24"/>
        </w:rPr>
      </w:pPr>
      <w:bookmarkStart w:id="2" w:name="_Toc310325531"/>
      <w:bookmarkStart w:id="3" w:name="_Toc310323713"/>
      <w:bookmarkStart w:id="4" w:name="_Toc310319990"/>
      <w:r>
        <w:rPr>
          <w:sz w:val="24"/>
          <w:szCs w:val="24"/>
        </w:rPr>
        <w:t>к Регламенту</w:t>
      </w:r>
      <w:bookmarkEnd w:id="2"/>
      <w:bookmarkEnd w:id="3"/>
      <w:bookmarkEnd w:id="4"/>
      <w:r>
        <w:rPr>
          <w:sz w:val="24"/>
          <w:szCs w:val="24"/>
        </w:rPr>
        <w:t xml:space="preserve"> по предоставлению муниципальной услуги </w:t>
      </w:r>
      <w:bookmarkStart w:id="5" w:name="_Toc310319991"/>
      <w:bookmarkStart w:id="6" w:name="_Toc310325532"/>
      <w:bookmarkStart w:id="7" w:name="_Toc310323714"/>
      <w:r>
        <w:rPr>
          <w:sz w:val="24"/>
          <w:szCs w:val="24"/>
        </w:rPr>
        <w:t>«Прием заявлений, документов,</w:t>
      </w:r>
      <w:bookmarkEnd w:id="5"/>
      <w:bookmarkEnd w:id="6"/>
      <w:bookmarkEnd w:id="7"/>
      <w:r>
        <w:rPr>
          <w:sz w:val="24"/>
          <w:szCs w:val="24"/>
        </w:rPr>
        <w:t xml:space="preserve"> </w:t>
      </w:r>
      <w:bookmarkStart w:id="8" w:name="_Toc310323715"/>
      <w:bookmarkStart w:id="9" w:name="_Toc310319992"/>
      <w:bookmarkStart w:id="10" w:name="_Toc310325533"/>
      <w:r>
        <w:rPr>
          <w:sz w:val="24"/>
          <w:szCs w:val="24"/>
        </w:rPr>
        <w:t>а также признание граждан</w:t>
      </w:r>
      <w:bookmarkEnd w:id="8"/>
      <w:bookmarkEnd w:id="9"/>
      <w:bookmarkEnd w:id="10"/>
      <w:r>
        <w:rPr>
          <w:sz w:val="24"/>
          <w:szCs w:val="24"/>
        </w:rPr>
        <w:t xml:space="preserve"> </w:t>
      </w:r>
      <w:bookmarkStart w:id="11" w:name="_Toc310323716"/>
      <w:bookmarkStart w:id="12" w:name="_Toc310325534"/>
      <w:bookmarkStart w:id="13" w:name="_Toc310319993"/>
      <w:r>
        <w:rPr>
          <w:sz w:val="24"/>
          <w:szCs w:val="24"/>
        </w:rPr>
        <w:t>нуждающимися</w:t>
      </w:r>
      <w:bookmarkStart w:id="14" w:name="_Toc310323717"/>
      <w:bookmarkStart w:id="15" w:name="_Toc310325535"/>
      <w:bookmarkStart w:id="16" w:name="_Toc310319994"/>
      <w:bookmarkEnd w:id="11"/>
      <w:bookmarkEnd w:id="12"/>
      <w:bookmarkEnd w:id="13"/>
      <w:r>
        <w:rPr>
          <w:sz w:val="24"/>
          <w:szCs w:val="24"/>
        </w:rPr>
        <w:t xml:space="preserve"> в жилых помещениях</w:t>
      </w:r>
      <w:bookmarkEnd w:id="14"/>
      <w:bookmarkEnd w:id="15"/>
      <w:bookmarkEnd w:id="16"/>
      <w:r>
        <w:rPr>
          <w:bCs/>
          <w:spacing w:val="-12"/>
          <w:sz w:val="24"/>
          <w:szCs w:val="24"/>
        </w:rPr>
        <w:t xml:space="preserve"> в целях предоставления мер государственной поддержки в улучшении жилищных условий</w:t>
      </w:r>
      <w:r>
        <w:rPr>
          <w:sz w:val="24"/>
          <w:szCs w:val="24"/>
        </w:rPr>
        <w:t>»</w:t>
      </w: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jc w:val="right"/>
        <w:rPr>
          <w:sz w:val="24"/>
          <w:szCs w:val="24"/>
        </w:rPr>
      </w:pPr>
    </w:p>
    <w:p w:rsidR="009044CC" w:rsidRDefault="00000000">
      <w:pPr>
        <w:ind w:left="4820" w:firstLine="1"/>
        <w:rPr>
          <w:sz w:val="24"/>
          <w:szCs w:val="24"/>
        </w:rPr>
      </w:pPr>
      <w:r>
        <w:rPr>
          <w:sz w:val="24"/>
          <w:szCs w:val="24"/>
        </w:rPr>
        <w:t xml:space="preserve">В Администрацию МО </w:t>
      </w:r>
    </w:p>
    <w:p w:rsidR="009044CC" w:rsidRDefault="00000000">
      <w:pPr>
        <w:ind w:left="4820" w:firstLine="1"/>
        <w:rPr>
          <w:sz w:val="24"/>
          <w:szCs w:val="24"/>
        </w:rPr>
      </w:pPr>
      <w:r>
        <w:rPr>
          <w:sz w:val="24"/>
          <w:szCs w:val="24"/>
        </w:rPr>
        <w:t>«</w:t>
      </w:r>
      <w:r>
        <w:rPr>
          <w:spacing w:val="-4"/>
          <w:sz w:val="24"/>
          <w:szCs w:val="24"/>
          <w:lang w:eastAsia="zh-CN"/>
        </w:rPr>
        <w:t>Муниципальный округ Красногорский район Удмуртской Республики</w:t>
      </w:r>
      <w:r>
        <w:rPr>
          <w:sz w:val="24"/>
          <w:szCs w:val="24"/>
        </w:rPr>
        <w:t>»</w:t>
      </w:r>
    </w:p>
    <w:p w:rsidR="009044CC" w:rsidRDefault="00000000">
      <w:pPr>
        <w:ind w:left="4820" w:firstLine="1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</w:t>
      </w:r>
    </w:p>
    <w:p w:rsidR="009044CC" w:rsidRDefault="00000000">
      <w:pPr>
        <w:ind w:left="48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(</w:t>
      </w:r>
      <w:r>
        <w:rPr>
          <w:sz w:val="16"/>
          <w:szCs w:val="16"/>
        </w:rPr>
        <w:t>ФИО заявителя)</w:t>
      </w:r>
      <w:r>
        <w:rPr>
          <w:sz w:val="24"/>
          <w:szCs w:val="24"/>
        </w:rPr>
        <w:t xml:space="preserve">     </w:t>
      </w:r>
    </w:p>
    <w:p w:rsidR="009044CC" w:rsidRDefault="00000000">
      <w:pPr>
        <w:ind w:left="4820"/>
        <w:jc w:val="right"/>
        <w:rPr>
          <w:sz w:val="16"/>
          <w:szCs w:val="16"/>
        </w:rPr>
      </w:pPr>
      <w:r>
        <w:rPr>
          <w:sz w:val="24"/>
          <w:szCs w:val="24"/>
        </w:rPr>
        <w:t xml:space="preserve">зарегистрированного по адресу______ </w:t>
      </w:r>
    </w:p>
    <w:p w:rsidR="009044CC" w:rsidRDefault="00000000">
      <w:pPr>
        <w:ind w:left="4820"/>
        <w:jc w:val="righ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____________________________________________________________________________________________________________________________________________________________</w:t>
      </w:r>
    </w:p>
    <w:p w:rsidR="009044CC" w:rsidRDefault="00000000">
      <w:pPr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контактный телефон</w:t>
      </w: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shd w:val="clear" w:color="auto" w:fill="FFFFFF"/>
        <w:ind w:right="29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Прошу  признать меня и членов моей семьи нуждающимися  в жилом помещении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Cs/>
          <w:spacing w:val="-12"/>
          <w:sz w:val="24"/>
          <w:szCs w:val="24"/>
        </w:rPr>
        <w:t>в целях предоставления  мер государственной поддержки  в улучшении жилищных условий</w:t>
      </w:r>
      <w:r>
        <w:rPr>
          <w:sz w:val="24"/>
          <w:szCs w:val="24"/>
        </w:rPr>
        <w:t>.</w:t>
      </w:r>
    </w:p>
    <w:p w:rsidR="009044CC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  семьи:  ________________________________________________________</w:t>
      </w:r>
    </w:p>
    <w:p w:rsidR="009044CC" w:rsidRDefault="0000000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9044CC" w:rsidRDefault="0000000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Ранее   право   на   улучшение   жилищных  условий  с  применением  мер государственной  поддержки  за  счет бюджетных  средств мной не реализовывалось.</w:t>
      </w:r>
    </w:p>
    <w:p w:rsidR="009044CC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Достоверность и полноту представленных сведений подтверждаю.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</w:p>
    <w:p w:rsidR="009044CC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Даю согласие на проверку све</w:t>
      </w:r>
      <w:r>
        <w:rPr>
          <w:rFonts w:ascii="Times New Roman" w:hAnsi="Times New Roman" w:cs="Times New Roman"/>
          <w:sz w:val="24"/>
          <w:szCs w:val="24"/>
        </w:rPr>
        <w:t>дений, содержащихся в заявлении и представленных документах в отношении заявителя и членов его семьи.</w:t>
      </w:r>
    </w:p>
    <w:p w:rsidR="009044CC" w:rsidRDefault="0000000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прилагается в отношении всех членов семьи.</w:t>
      </w:r>
    </w:p>
    <w:p w:rsidR="009044CC" w:rsidRDefault="009044CC">
      <w:pPr>
        <w:jc w:val="both"/>
        <w:rPr>
          <w:sz w:val="24"/>
          <w:szCs w:val="24"/>
        </w:rPr>
      </w:pPr>
    </w:p>
    <w:p w:rsidR="009044CC" w:rsidRDefault="00000000">
      <w:pPr>
        <w:jc w:val="both"/>
        <w:rPr>
          <w:sz w:val="26"/>
          <w:szCs w:val="26"/>
        </w:rPr>
      </w:pPr>
      <w:bookmarkStart w:id="17" w:name="_Toc321381831"/>
      <w:r>
        <w:rPr>
          <w:sz w:val="26"/>
          <w:szCs w:val="26"/>
        </w:rPr>
        <w:t>Необходимые документы на _______ листах прилагаются.</w:t>
      </w:r>
    </w:p>
    <w:p w:rsidR="009044CC" w:rsidRDefault="009044CC">
      <w:pPr>
        <w:jc w:val="both"/>
        <w:rPr>
          <w:sz w:val="26"/>
          <w:szCs w:val="26"/>
        </w:rPr>
      </w:pPr>
    </w:p>
    <w:p w:rsidR="009044CC" w:rsidRDefault="00000000">
      <w:pPr>
        <w:jc w:val="right"/>
      </w:pPr>
      <w:r>
        <w:t>«____»_________________20___г.</w:t>
      </w:r>
    </w:p>
    <w:p w:rsidR="009044CC" w:rsidRDefault="009044CC">
      <w:pPr>
        <w:jc w:val="right"/>
      </w:pPr>
    </w:p>
    <w:p w:rsidR="009044CC" w:rsidRDefault="009044CC">
      <w:pPr>
        <w:jc w:val="right"/>
      </w:pPr>
    </w:p>
    <w:p w:rsidR="009044CC" w:rsidRDefault="00000000">
      <w:pPr>
        <w:jc w:val="right"/>
      </w:pPr>
      <w:r>
        <w:t>_____________________________</w:t>
      </w:r>
    </w:p>
    <w:p w:rsidR="009044CC" w:rsidRDefault="00000000">
      <w:pPr>
        <w:ind w:left="6381"/>
      </w:pPr>
      <w:r>
        <w:t xml:space="preserve">        (подпись заявителя)</w:t>
      </w:r>
    </w:p>
    <w:p w:rsidR="009044CC" w:rsidRDefault="00000000">
      <w:pPr>
        <w:pStyle w:val="2"/>
        <w:ind w:left="4395"/>
        <w:jc w:val="both"/>
        <w:rPr>
          <w:szCs w:val="24"/>
        </w:rPr>
      </w:pPr>
      <w:r>
        <w:rPr>
          <w:szCs w:val="24"/>
        </w:rPr>
        <w:br w:type="page"/>
      </w:r>
      <w:bookmarkStart w:id="18" w:name="_Toc321381829"/>
      <w:bookmarkStart w:id="19" w:name="_Toc310326283"/>
      <w:bookmarkStart w:id="20" w:name="_Toc315098226"/>
      <w:bookmarkStart w:id="21" w:name="_Toc315098096"/>
      <w:bookmarkStart w:id="22" w:name="_Toc310325978"/>
      <w:bookmarkStart w:id="23" w:name="_Toc310325537"/>
      <w:bookmarkStart w:id="24" w:name="_Toc310323719"/>
      <w:bookmarkStart w:id="25" w:name="_Toc310319996"/>
      <w:bookmarkEnd w:id="17"/>
      <w:r>
        <w:rPr>
          <w:szCs w:val="24"/>
        </w:rPr>
        <w:lastRenderedPageBreak/>
        <w:t xml:space="preserve">    Приложение № </w:t>
      </w:r>
      <w:bookmarkEnd w:id="18"/>
      <w:bookmarkEnd w:id="19"/>
      <w:bookmarkEnd w:id="20"/>
      <w:bookmarkEnd w:id="21"/>
      <w:bookmarkEnd w:id="22"/>
      <w:bookmarkEnd w:id="23"/>
      <w:bookmarkEnd w:id="24"/>
      <w:bookmarkEnd w:id="25"/>
      <w:r>
        <w:rPr>
          <w:szCs w:val="24"/>
        </w:rPr>
        <w:t>2</w:t>
      </w:r>
    </w:p>
    <w:p w:rsidR="009044CC" w:rsidRDefault="00000000">
      <w:pPr>
        <w:ind w:left="4678"/>
        <w:rPr>
          <w:sz w:val="24"/>
          <w:szCs w:val="24"/>
        </w:rPr>
      </w:pPr>
      <w:bookmarkStart w:id="26" w:name="_Toc310319997"/>
      <w:bookmarkStart w:id="27" w:name="_Toc310323720"/>
      <w:bookmarkStart w:id="28" w:name="_Toc310325538"/>
      <w:r>
        <w:rPr>
          <w:sz w:val="24"/>
          <w:szCs w:val="24"/>
        </w:rPr>
        <w:t>к Регламенту</w:t>
      </w:r>
      <w:bookmarkEnd w:id="26"/>
      <w:bookmarkEnd w:id="27"/>
      <w:bookmarkEnd w:id="28"/>
      <w:r>
        <w:rPr>
          <w:sz w:val="24"/>
          <w:szCs w:val="24"/>
        </w:rPr>
        <w:t xml:space="preserve"> по предоставлению муниципальной услуги «Прием заявлений, документов, а также признание граждан</w:t>
      </w:r>
    </w:p>
    <w:p w:rsidR="009044CC" w:rsidRDefault="00000000">
      <w:pPr>
        <w:ind w:left="4678"/>
        <w:rPr>
          <w:sz w:val="24"/>
          <w:szCs w:val="24"/>
        </w:rPr>
      </w:pPr>
      <w:r>
        <w:rPr>
          <w:sz w:val="24"/>
          <w:szCs w:val="24"/>
        </w:rPr>
        <w:t>нуждающимися в жилых помещениях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Cs/>
          <w:spacing w:val="-12"/>
          <w:sz w:val="24"/>
          <w:szCs w:val="24"/>
        </w:rPr>
        <w:t>в целях предоставления мер государственной поддержки в улучшении жилищных условий</w:t>
      </w:r>
      <w:r>
        <w:rPr>
          <w:sz w:val="24"/>
          <w:szCs w:val="24"/>
        </w:rPr>
        <w:t>»</w:t>
      </w:r>
    </w:p>
    <w:p w:rsidR="009044CC" w:rsidRDefault="009044CC">
      <w:pPr>
        <w:jc w:val="center"/>
        <w:rPr>
          <w:b/>
        </w:rPr>
      </w:pPr>
    </w:p>
    <w:p w:rsidR="009044CC" w:rsidRDefault="00000000">
      <w:pPr>
        <w:jc w:val="center"/>
        <w:rPr>
          <w:b/>
        </w:rPr>
      </w:pPr>
      <w:r>
        <w:rPr>
          <w:b/>
        </w:rPr>
        <w:t xml:space="preserve">Форма решения </w:t>
      </w:r>
      <w:bookmarkStart w:id="29" w:name="_Hlk90497930"/>
      <w:r>
        <w:rPr>
          <w:b/>
        </w:rPr>
        <w:t>об отказе</w:t>
      </w:r>
      <w:r>
        <w:rPr>
          <w:b/>
          <w:i/>
          <w:iCs/>
        </w:rPr>
        <w:t xml:space="preserve"> </w:t>
      </w:r>
      <w:r>
        <w:rPr>
          <w:b/>
        </w:rPr>
        <w:t xml:space="preserve">в приеме документов, необходимых для предоставления </w:t>
      </w:r>
      <w:r>
        <w:rPr>
          <w:b/>
          <w:bCs/>
        </w:rPr>
        <w:t xml:space="preserve">муниципальной </w:t>
      </w:r>
      <w:r>
        <w:rPr>
          <w:b/>
        </w:rPr>
        <w:t>услуги</w:t>
      </w:r>
      <w:bookmarkEnd w:id="29"/>
    </w:p>
    <w:p w:rsidR="009044CC" w:rsidRDefault="009044CC">
      <w:pPr>
        <w:jc w:val="center"/>
        <w:rPr>
          <w:bCs/>
        </w:rPr>
      </w:pPr>
    </w:p>
    <w:p w:rsidR="009044CC" w:rsidRDefault="0000000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114300" distR="114300">
            <wp:extent cx="628650" cy="628650"/>
            <wp:effectExtent l="0" t="0" r="0" b="0"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CC" w:rsidRDefault="00000000">
      <w:pPr>
        <w:pStyle w:val="af7"/>
        <w:jc w:val="center"/>
        <w:rPr>
          <w:b/>
        </w:rPr>
      </w:pPr>
      <w:r>
        <w:rPr>
          <w:b/>
        </w:rPr>
        <w:t xml:space="preserve">Администрация муниципального образования «Муниципальный округ </w:t>
      </w:r>
    </w:p>
    <w:p w:rsidR="009044CC" w:rsidRDefault="00000000">
      <w:pPr>
        <w:pStyle w:val="af7"/>
        <w:jc w:val="center"/>
        <w:rPr>
          <w:b/>
        </w:rPr>
      </w:pPr>
      <w:r>
        <w:rPr>
          <w:b/>
        </w:rPr>
        <w:t>Красногорский район Удмуртской Республики»</w:t>
      </w:r>
    </w:p>
    <w:p w:rsidR="009044CC" w:rsidRDefault="00000000">
      <w:pPr>
        <w:pStyle w:val="af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Ленина, ул., д.64, с. Красногорское, Удмуртская Республика, 427650, </w:t>
      </w:r>
    </w:p>
    <w:p w:rsidR="009044CC" w:rsidRDefault="00000000">
      <w:pPr>
        <w:pStyle w:val="af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 (34164) 2-17-51,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hyperlink r:id="rId29" w:history="1"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2@</w:t>
        </w:r>
        <w:r>
          <w:rPr>
            <w:rStyle w:val="a3"/>
            <w:sz w:val="20"/>
            <w:szCs w:val="20"/>
            <w:lang w:val="en-US"/>
          </w:rPr>
          <w:t>udm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net</w:t>
        </w:r>
      </w:hyperlink>
      <w:r>
        <w:rPr>
          <w:sz w:val="20"/>
          <w:szCs w:val="20"/>
        </w:rPr>
        <w:t xml:space="preserve">,  </w:t>
      </w:r>
      <w:hyperlink r:id="rId30" w:history="1">
        <w:r>
          <w:rPr>
            <w:rStyle w:val="a3"/>
            <w:sz w:val="20"/>
            <w:szCs w:val="20"/>
            <w:lang w:val="en-US"/>
          </w:rPr>
          <w:t>http</w:t>
        </w:r>
        <w:r>
          <w:rPr>
            <w:rStyle w:val="a3"/>
            <w:sz w:val="20"/>
            <w:szCs w:val="20"/>
          </w:rPr>
          <w:t>://</w:t>
        </w:r>
        <w:r>
          <w:rPr>
            <w:rStyle w:val="a3"/>
            <w:sz w:val="20"/>
            <w:szCs w:val="20"/>
            <w:lang w:val="en-US"/>
          </w:rPr>
          <w:t>mo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,  </w:t>
      </w:r>
    </w:p>
    <w:p w:rsidR="009044CC" w:rsidRDefault="00000000">
      <w:pPr>
        <w:pStyle w:val="af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ОКПО 72294208, ОГРН 1211800022026, ИНН 1837020967, КПП 183701001 </w:t>
      </w:r>
    </w:p>
    <w:p w:rsidR="009044CC" w:rsidRDefault="009044CC">
      <w:pPr>
        <w:pStyle w:val="af7"/>
        <w:jc w:val="center"/>
        <w:rPr>
          <w:sz w:val="20"/>
          <w:szCs w:val="20"/>
        </w:rPr>
      </w:pPr>
    </w:p>
    <w:p w:rsidR="009044CC" w:rsidRDefault="00000000">
      <w:pPr>
        <w:pStyle w:val="af7"/>
        <w:jc w:val="center"/>
        <w:rPr>
          <w:b/>
          <w:bCs/>
        </w:rPr>
      </w:pPr>
      <w:r>
        <w:rPr>
          <w:b/>
          <w:bCs/>
        </w:rPr>
        <w:t>«Удмурт элькунысь Красногорск  ёрос муниципал округ»</w:t>
      </w:r>
    </w:p>
    <w:p w:rsidR="009044CC" w:rsidRDefault="00000000">
      <w:pPr>
        <w:pStyle w:val="af7"/>
        <w:jc w:val="center"/>
        <w:rPr>
          <w:b/>
          <w:bCs/>
        </w:rPr>
      </w:pPr>
      <w:r>
        <w:rPr>
          <w:b/>
          <w:bCs/>
        </w:rPr>
        <w:t xml:space="preserve"> муниципал кылдытэтлэн Администрациез</w:t>
      </w:r>
    </w:p>
    <w:p w:rsidR="009044CC" w:rsidRDefault="00000000">
      <w:pPr>
        <w:pStyle w:val="af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Ленина ур., 64 юрт, Красногорское, Удмурт Элькун, 427650, </w:t>
      </w:r>
    </w:p>
    <w:p w:rsidR="009044CC" w:rsidRDefault="00000000">
      <w:pPr>
        <w:pStyle w:val="af7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тел./факс  (34164) 2-17-51,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hyperlink r:id="rId31" w:history="1"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2@</w:t>
        </w:r>
        <w:r>
          <w:rPr>
            <w:rStyle w:val="a3"/>
            <w:sz w:val="20"/>
            <w:szCs w:val="20"/>
            <w:lang w:val="en-US"/>
          </w:rPr>
          <w:t>udm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net</w:t>
        </w:r>
      </w:hyperlink>
      <w:r>
        <w:rPr>
          <w:sz w:val="20"/>
          <w:szCs w:val="20"/>
        </w:rPr>
        <w:t xml:space="preserve">,  </w:t>
      </w:r>
      <w:hyperlink r:id="rId32" w:history="1">
        <w:r>
          <w:rPr>
            <w:rStyle w:val="a3"/>
            <w:sz w:val="20"/>
            <w:szCs w:val="20"/>
            <w:lang w:val="en-US"/>
          </w:rPr>
          <w:t>http</w:t>
        </w:r>
        <w:r>
          <w:rPr>
            <w:rStyle w:val="a3"/>
            <w:sz w:val="20"/>
            <w:szCs w:val="20"/>
          </w:rPr>
          <w:t>://</w:t>
        </w:r>
        <w:r>
          <w:rPr>
            <w:rStyle w:val="a3"/>
            <w:sz w:val="20"/>
            <w:szCs w:val="20"/>
            <w:lang w:val="en-US"/>
          </w:rPr>
          <w:t>mo</w:t>
        </w:r>
        <w:r>
          <w:rPr>
            <w:rStyle w:val="a3"/>
            <w:sz w:val="20"/>
            <w:szCs w:val="20"/>
          </w:rPr>
          <w:t>-</w:t>
        </w:r>
        <w:r>
          <w:rPr>
            <w:rStyle w:val="a3"/>
            <w:sz w:val="20"/>
            <w:szCs w:val="20"/>
            <w:lang w:val="en-US"/>
          </w:rPr>
          <w:t>krasno</w:t>
        </w:r>
        <w:r>
          <w:rPr>
            <w:rStyle w:val="a3"/>
            <w:sz w:val="20"/>
            <w:szCs w:val="20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r>
        <w:rPr>
          <w:sz w:val="20"/>
          <w:szCs w:val="20"/>
        </w:rPr>
        <w:t xml:space="preserve">,  </w:t>
      </w:r>
    </w:p>
    <w:p w:rsidR="009044CC" w:rsidRDefault="00000000">
      <w:pPr>
        <w:pStyle w:val="af7"/>
        <w:ind w:left="-567" w:right="-143"/>
        <w:jc w:val="center"/>
        <w:rPr>
          <w:sz w:val="20"/>
          <w:szCs w:val="20"/>
        </w:rPr>
      </w:pPr>
      <w:r>
        <w:rPr>
          <w:sz w:val="20"/>
          <w:szCs w:val="20"/>
        </w:rPr>
        <w:t>ОКПО 72294208, ОГРН 121180</w:t>
      </w:r>
      <w:r>
        <w:rPr>
          <w:sz w:val="20"/>
          <w:szCs w:val="20"/>
          <w:lang w:val="en-US"/>
        </w:rPr>
        <w:t>0</w:t>
      </w:r>
      <w:r>
        <w:rPr>
          <w:sz w:val="20"/>
          <w:szCs w:val="20"/>
        </w:rPr>
        <w:t>022026, ИНН 1837020967, КПП 183701001</w:t>
      </w: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4077"/>
        <w:gridCol w:w="1510"/>
        <w:gridCol w:w="4160"/>
      </w:tblGrid>
      <w:tr w:rsidR="009044CC">
        <w:trPr>
          <w:jc w:val="center"/>
        </w:trPr>
        <w:tc>
          <w:tcPr>
            <w:tcW w:w="4077" w:type="dxa"/>
          </w:tcPr>
          <w:p w:rsidR="009044CC" w:rsidRDefault="00000000">
            <w:r>
              <w:rPr>
                <w:b/>
              </w:rPr>
              <w:tab/>
            </w:r>
            <w:bookmarkStart w:id="30" w:name="п7"/>
            <w:bookmarkStart w:id="31" w:name="п9"/>
            <w:bookmarkStart w:id="32" w:name="п6"/>
            <w:bookmarkStart w:id="33" w:name="п8"/>
            <w:bookmarkEnd w:id="30"/>
            <w:bookmarkEnd w:id="31"/>
            <w:bookmarkEnd w:id="32"/>
            <w:bookmarkEnd w:id="33"/>
          </w:p>
        </w:tc>
        <w:tc>
          <w:tcPr>
            <w:tcW w:w="1510" w:type="dxa"/>
          </w:tcPr>
          <w:p w:rsidR="009044CC" w:rsidRDefault="009044CC">
            <w:pPr>
              <w:jc w:val="both"/>
            </w:pPr>
          </w:p>
        </w:tc>
        <w:tc>
          <w:tcPr>
            <w:tcW w:w="4160" w:type="dxa"/>
          </w:tcPr>
          <w:p w:rsidR="009044CC" w:rsidRDefault="009044CC">
            <w:pPr>
              <w:pStyle w:val="1"/>
              <w:ind w:right="-59"/>
              <w:jc w:val="center"/>
              <w:rPr>
                <w:sz w:val="20"/>
              </w:rPr>
            </w:pPr>
          </w:p>
        </w:tc>
      </w:tr>
      <w:tr w:rsidR="009044CC">
        <w:trPr>
          <w:jc w:val="center"/>
        </w:trPr>
        <w:tc>
          <w:tcPr>
            <w:tcW w:w="9747" w:type="dxa"/>
            <w:gridSpan w:val="3"/>
          </w:tcPr>
          <w:p w:rsidR="009044CC" w:rsidRDefault="0000000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6090920</wp:posOffset>
                      </wp:positionH>
                      <wp:positionV relativeFrom="paragraph">
                        <wp:posOffset>144145</wp:posOffset>
                      </wp:positionV>
                      <wp:extent cx="635" cy="635"/>
                      <wp:effectExtent l="0" t="0" r="0" b="0"/>
                      <wp:wrapNone/>
                      <wp:docPr id="3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8ACA0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479.6pt;margin-top:11.35pt;width:.05pt;height:.0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" strokeweight="1.25pt"/>
                  </w:pict>
                </mc:Fallback>
              </mc:AlternateContent>
            </w:r>
          </w:p>
        </w:tc>
      </w:tr>
      <w:tr w:rsidR="009044CC">
        <w:trPr>
          <w:jc w:val="center"/>
        </w:trPr>
        <w:tc>
          <w:tcPr>
            <w:tcW w:w="9747" w:type="dxa"/>
            <w:gridSpan w:val="3"/>
          </w:tcPr>
          <w:p w:rsidR="009044CC" w:rsidRDefault="009044CC"/>
        </w:tc>
      </w:tr>
      <w:tr w:rsidR="009044CC">
        <w:trPr>
          <w:jc w:val="center"/>
        </w:trPr>
        <w:tc>
          <w:tcPr>
            <w:tcW w:w="5587" w:type="dxa"/>
            <w:gridSpan w:val="2"/>
          </w:tcPr>
          <w:p w:rsidR="009044CC" w:rsidRDefault="00000000">
            <w:r>
              <w:t>______________________ № ________________</w:t>
            </w:r>
          </w:p>
          <w:p w:rsidR="009044CC" w:rsidRDefault="009044CC"/>
          <w:p w:rsidR="009044CC" w:rsidRDefault="00000000">
            <w:r>
              <w:t>На № _________________ от ________________</w:t>
            </w:r>
          </w:p>
        </w:tc>
        <w:tc>
          <w:tcPr>
            <w:tcW w:w="4160" w:type="dxa"/>
          </w:tcPr>
          <w:p w:rsidR="009044CC" w:rsidRDefault="00000000">
            <w:pPr>
              <w:pStyle w:val="a8"/>
            </w:pPr>
            <w:r>
              <w:t>Кому________________________</w:t>
            </w:r>
          </w:p>
          <w:p w:rsidR="009044CC" w:rsidRDefault="00000000">
            <w:pPr>
              <w:pStyle w:val="a8"/>
            </w:pPr>
            <w:r>
              <w:t>_____________________________</w:t>
            </w:r>
          </w:p>
          <w:p w:rsidR="009044CC" w:rsidRDefault="009044CC">
            <w:pPr>
              <w:ind w:left="30"/>
            </w:pPr>
          </w:p>
          <w:p w:rsidR="009044CC" w:rsidRDefault="009044CC">
            <w:pPr>
              <w:pStyle w:val="a8"/>
            </w:pPr>
          </w:p>
        </w:tc>
      </w:tr>
    </w:tbl>
    <w:p w:rsidR="009044CC" w:rsidRDefault="0090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044CC" w:rsidRDefault="0090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РЕШЕНИЕ</w:t>
      </w:r>
    </w:p>
    <w:p w:rsidR="009044CC" w:rsidRDefault="00000000">
      <w:pPr>
        <w:jc w:val="center"/>
        <w:rPr>
          <w:b/>
          <w:bCs/>
        </w:rPr>
      </w:pPr>
      <w:r>
        <w:rPr>
          <w:b/>
          <w:bCs/>
        </w:rPr>
        <w:t>об отказе в приеме документов, необходимых для предоставления услуги «</w:t>
      </w:r>
      <w:r>
        <w:rPr>
          <w:b/>
        </w:rPr>
        <w:t>Прием заявлений, документов, а также постановка граждан на учет в качестве нуждающихся в жилых помещениях</w:t>
      </w:r>
      <w:r>
        <w:rPr>
          <w:b/>
          <w:bCs/>
        </w:rPr>
        <w:t>»</w:t>
      </w:r>
    </w:p>
    <w:p w:rsidR="009044CC" w:rsidRDefault="0090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Дата _______________</w:t>
      </w:r>
      <w:r>
        <w:tab/>
      </w:r>
      <w:r>
        <w:tab/>
      </w:r>
      <w:r>
        <w:tab/>
      </w:r>
      <w:r>
        <w:tab/>
      </w:r>
      <w:r>
        <w:tab/>
        <w:t xml:space="preserve">        № _____________ 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044CC" w:rsidRDefault="00000000">
      <w:pPr>
        <w:widowControl w:val="0"/>
        <w:autoSpaceDE w:val="0"/>
        <w:autoSpaceDN w:val="0"/>
        <w:ind w:firstLine="567"/>
        <w:jc w:val="both"/>
      </w:pPr>
      <w:r>
        <w:rPr>
          <w:bCs/>
        </w:rPr>
        <w:tab/>
        <w:t xml:space="preserve">По результатам рассмотрения заявления от _________ № _______________ </w:t>
      </w:r>
      <w:r>
        <w:rPr>
          <w:bCs/>
        </w:rPr>
        <w:br/>
        <w:t xml:space="preserve">и приложенных к нему документов, в соответствии </w:t>
      </w:r>
      <w:r>
        <w:t>с Жилищным кодексом</w:t>
      </w:r>
      <w:r>
        <w:rPr>
          <w:bCs/>
        </w:rPr>
        <w:t xml:space="preserve">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:rsidR="009044CC" w:rsidRDefault="0090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tbl>
      <w:tblPr>
        <w:tblW w:w="94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77"/>
        <w:gridCol w:w="4195"/>
        <w:gridCol w:w="4146"/>
      </w:tblGrid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center"/>
            </w:pPr>
            <w:r>
              <w:t>№ пункта Регламента</w:t>
            </w: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center"/>
            </w:pPr>
            <w:r>
              <w:t>Наименование основания для отказа в соответствии с единым стандартом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center"/>
            </w:pPr>
            <w:r>
              <w:t>Разъяснение причин отказа в предоставлении услуги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ind w:left="199"/>
            </w:pPr>
            <w:r>
              <w:t xml:space="preserve">Неполное заполнение обязательных полей в форме запроса о предоставлении услуги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Представление неполного комплекта документов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не предоставленных заявителем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утративших силу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9044CC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9044C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tabs>
                <w:tab w:val="left" w:pos="1440"/>
              </w:tabs>
              <w:autoSpaceDE w:val="0"/>
              <w:autoSpaceDN w:val="0"/>
              <w:adjustRightInd w:val="0"/>
              <w:ind w:left="199"/>
            </w:pPr>
            <w:r>
              <w:rPr>
                <w:bCs/>
                <w:kern w:val="28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4CC" w:rsidRDefault="00000000">
            <w:pPr>
              <w:autoSpaceDE w:val="0"/>
              <w:autoSpaceDN w:val="0"/>
              <w:adjustRightInd w:val="0"/>
              <w:jc w:val="both"/>
            </w:pPr>
            <w:r>
              <w:rPr>
                <w:bCs/>
                <w:kern w:val="28"/>
              </w:rPr>
              <w:t>Указываются основания такого вывода</w:t>
            </w:r>
          </w:p>
        </w:tc>
      </w:tr>
    </w:tbl>
    <w:p w:rsidR="009044CC" w:rsidRDefault="009044CC">
      <w:pPr>
        <w:widowControl w:val="0"/>
        <w:autoSpaceDE w:val="0"/>
        <w:autoSpaceDN w:val="0"/>
        <w:ind w:firstLine="567"/>
        <w:jc w:val="both"/>
      </w:pPr>
    </w:p>
    <w:p w:rsidR="009044CC" w:rsidRDefault="00000000">
      <w:pPr>
        <w:ind w:firstLine="709"/>
        <w:jc w:val="both"/>
        <w:rPr>
          <w:rFonts w:eastAsia="Calibri"/>
          <w:bCs/>
        </w:rPr>
      </w:pPr>
      <w:r>
        <w:rPr>
          <w:rFonts w:eastAsia="Calibri"/>
          <w:bCs/>
        </w:rPr>
        <w:t>Вы вправе повторно обратиться в Администрацию МО «Муниципальный округ Красногорский район Удмуртской Республики» с заявлением о предоставлении услуги после устранения указанных нарушений.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>
        <w:rPr>
          <w:rFonts w:eastAsia="Calibri"/>
          <w:bCs/>
        </w:rPr>
        <w:t>Данный отказ может быть обжалован в досудебном порядке путем направления жалобы в Администрацию МО «Муниципальный округ Красногорский район Удмуртской Республики», а также в судебном порядке.</w:t>
      </w:r>
    </w:p>
    <w:p w:rsidR="009044CC" w:rsidRDefault="009044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____________________________________  ___________            ________________________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(должность)                                                         (подпись)                    (расшифровка подписи)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«__»  _______________ 20__ г.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 </w:t>
      </w:r>
    </w:p>
    <w:p w:rsidR="009044CC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>М.П.</w:t>
      </w: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000000">
      <w:pPr>
        <w:pStyle w:val="2"/>
        <w:ind w:left="4678"/>
        <w:jc w:val="both"/>
        <w:rPr>
          <w:szCs w:val="24"/>
        </w:rPr>
      </w:pPr>
      <w:r>
        <w:rPr>
          <w:szCs w:val="24"/>
        </w:rPr>
        <w:lastRenderedPageBreak/>
        <w:t>Приложение № 3</w:t>
      </w:r>
    </w:p>
    <w:p w:rsidR="009044CC" w:rsidRDefault="00000000">
      <w:pPr>
        <w:ind w:left="4678"/>
        <w:rPr>
          <w:sz w:val="24"/>
          <w:szCs w:val="24"/>
        </w:rPr>
      </w:pPr>
      <w:r>
        <w:rPr>
          <w:sz w:val="24"/>
          <w:szCs w:val="24"/>
        </w:rPr>
        <w:t>к Регламенту по предоставлению муниципальной услуги «Прием заявлений, документов, а также признание граждан</w:t>
      </w:r>
    </w:p>
    <w:p w:rsidR="009044CC" w:rsidRDefault="00000000">
      <w:pPr>
        <w:ind w:left="4678"/>
        <w:rPr>
          <w:sz w:val="24"/>
          <w:szCs w:val="24"/>
        </w:rPr>
      </w:pPr>
      <w:r>
        <w:rPr>
          <w:sz w:val="24"/>
          <w:szCs w:val="24"/>
        </w:rPr>
        <w:t>нуждающимися в жилых помещениях</w:t>
      </w:r>
      <w:r>
        <w:rPr>
          <w:b/>
          <w:bCs/>
          <w:spacing w:val="-12"/>
          <w:sz w:val="24"/>
          <w:szCs w:val="24"/>
        </w:rPr>
        <w:t xml:space="preserve"> </w:t>
      </w:r>
      <w:r>
        <w:rPr>
          <w:bCs/>
          <w:spacing w:val="-12"/>
          <w:sz w:val="24"/>
          <w:szCs w:val="24"/>
        </w:rPr>
        <w:t>в целях предоставления мер государственной поддержки в улучшении жилищных условий</w:t>
      </w:r>
      <w:r>
        <w:rPr>
          <w:sz w:val="24"/>
          <w:szCs w:val="24"/>
        </w:rPr>
        <w:t>»</w:t>
      </w:r>
    </w:p>
    <w:p w:rsidR="009044CC" w:rsidRDefault="009044CC">
      <w:pPr>
        <w:ind w:left="5387"/>
        <w:jc w:val="both"/>
        <w:rPr>
          <w:sz w:val="24"/>
          <w:szCs w:val="24"/>
        </w:rPr>
      </w:pPr>
    </w:p>
    <w:p w:rsidR="009044CC" w:rsidRDefault="00000000">
      <w:pPr>
        <w:jc w:val="center"/>
        <w:rPr>
          <w:sz w:val="22"/>
          <w:szCs w:val="22"/>
        </w:rPr>
      </w:pPr>
      <w:bookmarkStart w:id="34" w:name="_Toc310323725"/>
      <w:bookmarkStart w:id="35" w:name="_Toc310325543"/>
      <w:bookmarkStart w:id="36" w:name="_Toc310320002"/>
      <w:r>
        <w:rPr>
          <w:sz w:val="22"/>
          <w:szCs w:val="22"/>
        </w:rPr>
        <w:t>БЛОК-СХЕМА</w:t>
      </w:r>
      <w:bookmarkEnd w:id="34"/>
      <w:bookmarkEnd w:id="35"/>
      <w:bookmarkEnd w:id="36"/>
    </w:p>
    <w:p w:rsidR="009044CC" w:rsidRDefault="00000000">
      <w:pPr>
        <w:jc w:val="center"/>
        <w:rPr>
          <w:sz w:val="22"/>
          <w:szCs w:val="22"/>
        </w:rPr>
      </w:pPr>
      <w:bookmarkStart w:id="37" w:name="_Toc310323726"/>
      <w:bookmarkStart w:id="38" w:name="_Toc310325544"/>
      <w:bookmarkStart w:id="39" w:name="_Toc310320003"/>
      <w:r>
        <w:rPr>
          <w:sz w:val="22"/>
          <w:szCs w:val="22"/>
        </w:rPr>
        <w:t>ПРЕДОСТАВЛЕНИЯ МУНИЦИПАЛЬНОЙ УСЛУГИ</w:t>
      </w:r>
      <w:bookmarkEnd w:id="37"/>
      <w:bookmarkEnd w:id="38"/>
      <w:bookmarkEnd w:id="39"/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130810</wp:posOffset>
                </wp:positionV>
                <wp:extent cx="5486400" cy="512445"/>
                <wp:effectExtent l="4445" t="4445" r="14605" b="16510"/>
                <wp:wrapNone/>
                <wp:docPr id="1" name="Прямоугольник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512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Прием и регистрация заявлений по предоставлению муниципальной услуги с приложенным пакетом документов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00" o:spid="_x0000_s1026" style="position:absolute;left:0;text-align:left;margin-left:17.25pt;margin-top:10.3pt;width:6in;height:4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">
                <v:textbox>
                  <w:txbxContent>
                    <w:p w:rsidR="009044CC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Прием и регистрация заявлений по предоставлению муниципальной услуги с приложенным пакетом документов </w:t>
                      </w: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5661025</wp:posOffset>
                </wp:positionH>
                <wp:positionV relativeFrom="paragraph">
                  <wp:posOffset>121285</wp:posOffset>
                </wp:positionV>
                <wp:extent cx="635" cy="2266315"/>
                <wp:effectExtent l="37465" t="0" r="38100" b="635"/>
                <wp:wrapNone/>
                <wp:docPr id="27" name="Автофигуры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" cy="22663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C47B96" id="Автофигуры 517" o:spid="_x0000_s1026" type="#_x0000_t32" style="position:absolute;margin-left:445.75pt;margin-top:9.55pt;width:.05pt;height:178.45pt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121285</wp:posOffset>
                </wp:positionV>
                <wp:extent cx="0" cy="180975"/>
                <wp:effectExtent l="38100" t="0" r="38100" b="9525"/>
                <wp:wrapNone/>
                <wp:docPr id="2" name="Линия 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7D5F4" id="Линия 40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75pt,9.55pt" to="344.7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">
                <v:stroke endarrow="block"/>
              </v:lin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104140</wp:posOffset>
                </wp:positionV>
                <wp:extent cx="8890" cy="198120"/>
                <wp:effectExtent l="34925" t="0" r="32385" b="11430"/>
                <wp:wrapNone/>
                <wp:docPr id="15" name="Автофигуры 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C08E5D" id="Автофигуры 500" o:spid="_x0000_s1026" type="#_x0000_t32" style="position:absolute;margin-left:119.25pt;margin-top:8.2pt;width:.7pt;height:15.6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">
                <v:stroke endarrow="block"/>
              </v:shape>
            </w:pict>
          </mc:Fallback>
        </mc:AlternateContent>
      </w: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121920</wp:posOffset>
                </wp:positionV>
                <wp:extent cx="2861310" cy="1267460"/>
                <wp:effectExtent l="12065" t="5080" r="22225" b="22860"/>
                <wp:wrapNone/>
                <wp:docPr id="16" name="Автофигуры 5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1310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>Документы в наличии и соответствуют требованиям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Автофигуры 501" o:spid="_x0000_s1027" type="#_x0000_t4" style="position:absolute;left:0;text-align:left;margin-left:5.25pt;margin-top:9.6pt;width:225.3pt;height:99.8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>Документы в наличии и соответствуют требованиям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3173095</wp:posOffset>
                </wp:positionH>
                <wp:positionV relativeFrom="paragraph">
                  <wp:posOffset>121920</wp:posOffset>
                </wp:positionV>
                <wp:extent cx="2433320" cy="1267460"/>
                <wp:effectExtent l="10160" t="5080" r="13970" b="22860"/>
                <wp:wrapNone/>
                <wp:docPr id="17" name="Автофигуры 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3320" cy="12674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>Заявление и документы оформлены с нарушениями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502" o:spid="_x0000_s1028" type="#_x0000_t4" style="position:absolute;left:0;text-align:left;margin-left:249.85pt;margin-top:9.6pt;width:191.6pt;height:99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>Заявление и документы оформлены с нарушениями</w:t>
                      </w:r>
                    </w:p>
                  </w:txbxContent>
                </v:textbox>
              </v:shape>
            </w:pict>
          </mc:Fallback>
        </mc:AlternateContent>
      </w: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1482725</wp:posOffset>
                </wp:positionH>
                <wp:positionV relativeFrom="paragraph">
                  <wp:posOffset>130810</wp:posOffset>
                </wp:positionV>
                <wp:extent cx="0" cy="195580"/>
                <wp:effectExtent l="38100" t="0" r="38100" b="13970"/>
                <wp:wrapNone/>
                <wp:docPr id="25" name="Автофигуры 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55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497BB" id="Автофигуры 514" o:spid="_x0000_s1026" type="#_x0000_t32" style="position:absolute;margin-left:116.75pt;margin-top:10.3pt;width:0;height:15.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4378325</wp:posOffset>
                </wp:positionH>
                <wp:positionV relativeFrom="paragraph">
                  <wp:posOffset>130810</wp:posOffset>
                </wp:positionV>
                <wp:extent cx="8890" cy="163830"/>
                <wp:effectExtent l="33020" t="0" r="34290" b="7620"/>
                <wp:wrapNone/>
                <wp:docPr id="26" name="Автофигуры 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90" cy="16383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9832A2" id="Автофигуры 516" o:spid="_x0000_s1026" type="#_x0000_t32" style="position:absolute;margin-left:344.75pt;margin-top:10.3pt;width:.7pt;height:12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">
                <v:stroke endarrow="block"/>
              </v:shape>
            </w:pict>
          </mc:Fallback>
        </mc:AlternateContent>
      </w: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146685</wp:posOffset>
                </wp:positionV>
                <wp:extent cx="1924050" cy="457835"/>
                <wp:effectExtent l="4445" t="4445" r="14605" b="13970"/>
                <wp:wrapNone/>
                <wp:docPr id="24" name="Прямоугольник 5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>Выдача расписки о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13" o:spid="_x0000_s1029" style="position:absolute;left:0;text-align:left;margin-left:38.75pt;margin-top:11.55pt;width:151.5pt;height:36.0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>Выдача расписки о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3394075</wp:posOffset>
                </wp:positionH>
                <wp:positionV relativeFrom="paragraph">
                  <wp:posOffset>114935</wp:posOffset>
                </wp:positionV>
                <wp:extent cx="1924050" cy="540385"/>
                <wp:effectExtent l="4445" t="4445" r="14605" b="7620"/>
                <wp:wrapNone/>
                <wp:docPr id="23" name="Прямоугольник 5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540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>Подготовка письма об отказе в приеме заявления и документов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512" o:spid="_x0000_s1030" style="position:absolute;left:0;text-align:left;margin-left:267.25pt;margin-top:9.05pt;width:151.5pt;height:42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>Подготовка письма об отказе в приеме заявления и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9044CC">
      <w:pPr>
        <w:jc w:val="right"/>
        <w:outlineLvl w:val="1"/>
        <w:rPr>
          <w:sz w:val="24"/>
          <w:szCs w:val="24"/>
        </w:rPr>
      </w:pP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115570</wp:posOffset>
                </wp:positionV>
                <wp:extent cx="0" cy="154940"/>
                <wp:effectExtent l="38100" t="0" r="38100" b="16510"/>
                <wp:wrapNone/>
                <wp:docPr id="29" name="Автофигуры 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9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9F2A43" id="Автофигуры 519" o:spid="_x0000_s1026" type="#_x0000_t32" style="position:absolute;margin-left:345.45pt;margin-top:9.1pt;width:0;height:12.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64770</wp:posOffset>
                </wp:positionV>
                <wp:extent cx="0" cy="336550"/>
                <wp:effectExtent l="38100" t="0" r="38100" b="6350"/>
                <wp:wrapNone/>
                <wp:docPr id="28" name="Автофигуры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5E8FE" id="Автофигуры 518" o:spid="_x0000_s1026" type="#_x0000_t32" style="position:absolute;margin-left:113.75pt;margin-top:5.1pt;width:0;height:26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">
                <v:stroke endarrow="block"/>
              </v:shape>
            </w:pict>
          </mc:Fallback>
        </mc:AlternateContent>
      </w:r>
    </w:p>
    <w:p w:rsidR="009044CC" w:rsidRDefault="00000000">
      <w:pPr>
        <w:jc w:val="right"/>
        <w:outlineLvl w:val="1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49530</wp:posOffset>
                </wp:positionV>
                <wp:extent cx="1403350" cy="0"/>
                <wp:effectExtent l="0" t="38100" r="6350" b="38100"/>
                <wp:wrapNone/>
                <wp:docPr id="18" name="Автофигуры 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CDC6AE" id="Автофигуры 504" o:spid="_x0000_s1026" type="#_x0000_t32" style="position:absolute;margin-left:335.3pt;margin-top:3.9pt;width:110.5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">
                <v:stroke endarrow="block"/>
              </v:shape>
            </w:pict>
          </mc:Fallback>
        </mc:AlternateContent>
      </w: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41910</wp:posOffset>
                </wp:positionV>
                <wp:extent cx="5486400" cy="457200"/>
                <wp:effectExtent l="4445" t="4445" r="14605" b="14605"/>
                <wp:wrapNone/>
                <wp:docPr id="3" name="Прямоугольник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Рассмотрение заявлений и представленных документов, направление запросов по каналам межведомственного взаимодействия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02" o:spid="_x0000_s1031" style="position:absolute;margin-left:21.75pt;margin-top:3.3pt;width:6in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">
                <v:textbox>
                  <w:txbxContent>
                    <w:p w:rsidR="009044CC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Рассмотрение заявлений и представленных документов, направление запросов по каналам межведомственного взаимодействия</w:t>
                      </w: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139065</wp:posOffset>
                </wp:positionV>
                <wp:extent cx="0" cy="228600"/>
                <wp:effectExtent l="38100" t="0" r="38100" b="0"/>
                <wp:wrapNone/>
                <wp:docPr id="6" name="Линия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4A2DC0" id="Линия 40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pt,10.95pt" to="108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139065</wp:posOffset>
                </wp:positionV>
                <wp:extent cx="0" cy="228600"/>
                <wp:effectExtent l="38100" t="0" r="38100" b="0"/>
                <wp:wrapNone/>
                <wp:docPr id="4" name="Линия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CCB0C" id="Линия 40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5.45pt,10.95pt" to="345.4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">
                <v:stroke endarrow="block"/>
              </v:line>
            </w:pict>
          </mc:Fallback>
        </mc:AlternateContent>
      </w: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8255</wp:posOffset>
                </wp:positionV>
                <wp:extent cx="2717165" cy="1519555"/>
                <wp:effectExtent l="9525" t="5715" r="16510" b="17780"/>
                <wp:wrapNone/>
                <wp:docPr id="19" name="Автофигуры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17165" cy="15195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 xml:space="preserve">Ответы на запросы получены и подтверждают соответствие основаниям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508" o:spid="_x0000_s1032" type="#_x0000_t4" style="position:absolute;margin-left:-1.25pt;margin-top:.65pt;width:213.95pt;height:119.65pt;flip: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 xml:space="preserve">Ответы на запросы получены и подтверждают соответствие основаниям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8255</wp:posOffset>
                </wp:positionV>
                <wp:extent cx="2761615" cy="1519555"/>
                <wp:effectExtent l="10160" t="5715" r="9525" b="17780"/>
                <wp:wrapNone/>
                <wp:docPr id="20" name="Автофигуры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61615" cy="1519555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t xml:space="preserve">Ответы на запросы получены и не подтверждают соответствие основаниям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Автофигуры 509" o:spid="_x0000_s1033" type="#_x0000_t4" style="position:absolute;margin-left:236.3pt;margin-top:.65pt;width:217.45pt;height:119.65p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t xml:space="preserve">Ответы на запросы получены и не подтверждают соответствие основаниям </w:t>
                      </w:r>
                    </w:p>
                  </w:txbxContent>
                </v:textbox>
              </v:shape>
            </w:pict>
          </mc:Fallback>
        </mc:AlternateContent>
      </w: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88900</wp:posOffset>
                </wp:positionV>
                <wp:extent cx="0" cy="237490"/>
                <wp:effectExtent l="38100" t="0" r="38100" b="10160"/>
                <wp:wrapNone/>
                <wp:docPr id="21" name="Автофигуры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74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D226EA" id="Автофигуры 510" o:spid="_x0000_s1026" type="#_x0000_t32" style="position:absolute;margin-left:108pt;margin-top:7pt;width:0;height:18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">
                <v:stroke endarrow="block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4387215</wp:posOffset>
                </wp:positionH>
                <wp:positionV relativeFrom="paragraph">
                  <wp:posOffset>88900</wp:posOffset>
                </wp:positionV>
                <wp:extent cx="8255" cy="284480"/>
                <wp:effectExtent l="31750" t="0" r="36195" b="1270"/>
                <wp:wrapNone/>
                <wp:docPr id="22" name="Автофигуры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255" cy="28448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2398B" id="Автофигуры 511" o:spid="_x0000_s1026" type="#_x0000_t32" style="position:absolute;margin-left:345.45pt;margin-top:7pt;width:.65pt;height:22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">
                <v:stroke endarrow="block"/>
              </v:shape>
            </w:pict>
          </mc:Fallback>
        </mc:AlternateContent>
      </w: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146685</wp:posOffset>
                </wp:positionV>
                <wp:extent cx="2628900" cy="717550"/>
                <wp:effectExtent l="4445" t="4445" r="14605" b="20955"/>
                <wp:wrapNone/>
                <wp:docPr id="5" name="Прямоугольник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71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проекта постановления Администрации о признании нуждающимися в жилом помещении</w:t>
                            </w:r>
                          </w:p>
                          <w:p w:rsidR="009044CC" w:rsidRDefault="009044CC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07" o:spid="_x0000_s1034" style="position:absolute;margin-left:5.25pt;margin-top:11.55pt;width:207pt;height:5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">
                <v:textbox>
                  <w:txbxContent>
                    <w:p w:rsidR="009044CC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проекта постановления Администрации о признании нуждающимися в жилом помещении</w:t>
                      </w:r>
                    </w:p>
                    <w:p w:rsidR="009044CC" w:rsidRDefault="009044CC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29845</wp:posOffset>
                </wp:positionV>
                <wp:extent cx="2857500" cy="816610"/>
                <wp:effectExtent l="4445" t="5080" r="14605" b="16510"/>
                <wp:wrapNone/>
                <wp:docPr id="11" name="Прямоугольник 4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816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проекта постановления Администрации об отказе в признании заявителя нуждающимся в жилом помещении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5" o:spid="_x0000_s1035" style="position:absolute;margin-left:236.3pt;margin-top:2.35pt;width:225pt;height:64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">
                <v:textbox>
                  <w:txbxContent>
                    <w:p w:rsidR="009044CC" w:rsidRDefault="00000000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проекта постановления Администрации об отказе в признании заявителя нуждающимся в жилом помещении</w:t>
                      </w: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rPr>
          <w:sz w:val="24"/>
          <w:szCs w:val="24"/>
        </w:rPr>
      </w:pPr>
    </w:p>
    <w:p w:rsidR="009044CC" w:rsidRDefault="009044CC">
      <w:pPr>
        <w:rPr>
          <w:sz w:val="24"/>
          <w:szCs w:val="24"/>
        </w:rPr>
      </w:pP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144780</wp:posOffset>
                </wp:positionV>
                <wp:extent cx="0" cy="228600"/>
                <wp:effectExtent l="38100" t="0" r="38100" b="0"/>
                <wp:wrapNone/>
                <wp:docPr id="8" name="Линия 4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D91DF0" id="Линия 41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5pt,11.4pt" to="105.2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">
                <v:stroke endarrow="block"/>
              </v:line>
            </w:pict>
          </mc:Fallback>
        </mc:AlternateContent>
      </w:r>
    </w:p>
    <w:p w:rsidR="009044CC" w:rsidRDefault="00000000">
      <w:pPr>
        <w:tabs>
          <w:tab w:val="left" w:pos="680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104140</wp:posOffset>
                </wp:positionV>
                <wp:extent cx="0" cy="146685"/>
                <wp:effectExtent l="38100" t="0" r="38100" b="5715"/>
                <wp:wrapNone/>
                <wp:docPr id="30" name="Автофигуры 5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66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4090BA" id="Автофигуры 520" o:spid="_x0000_s1026" type="#_x0000_t32" style="position:absolute;margin-left:353.8pt;margin-top:8.2pt;width:0;height:11.5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">
                <v:stroke endarrow="block"/>
              </v:shape>
            </w:pict>
          </mc:Fallback>
        </mc:AlternateConten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13970</wp:posOffset>
                </wp:positionV>
                <wp:extent cx="2628900" cy="511175"/>
                <wp:effectExtent l="4445" t="5080" r="14605" b="17145"/>
                <wp:wrapNone/>
                <wp:docPr id="7" name="Прямоугольник 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51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Принятие постановления Администрации</w:t>
                            </w:r>
                          </w:p>
                          <w:p w:rsidR="009044CC" w:rsidRDefault="009044CC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0" o:spid="_x0000_s1036" style="position:absolute;margin-left:1.75pt;margin-top:1.1pt;width:207pt;height:4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">
                <v:textbox>
                  <w:txbxContent>
                    <w:p w:rsidR="009044CC" w:rsidRDefault="0000000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Принятие постановления Администрации</w:t>
                      </w:r>
                    </w:p>
                    <w:p w:rsidR="009044CC" w:rsidRDefault="009044CC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71120</wp:posOffset>
                </wp:positionV>
                <wp:extent cx="2857500" cy="419735"/>
                <wp:effectExtent l="4445" t="5080" r="14605" b="13335"/>
                <wp:wrapNone/>
                <wp:docPr id="12" name="Прямоугольник 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Принятие постановления Администрации 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9" o:spid="_x0000_s1037" style="position:absolute;margin-left:236.3pt;margin-top:5.6pt;width:225pt;height:33.0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">
                <v:textbox>
                  <w:txbxContent>
                    <w:p w:rsidR="009044CC" w:rsidRDefault="0000000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Принятие постановления Администрации </w:t>
                      </w: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tabs>
          <w:tab w:val="left" w:pos="1690"/>
          <w:tab w:val="left" w:pos="2150"/>
          <w:tab w:val="left" w:pos="7060"/>
        </w:tabs>
        <w:rPr>
          <w:sz w:val="24"/>
          <w:szCs w:val="24"/>
        </w:rPr>
      </w:pP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1336675</wp:posOffset>
                </wp:positionH>
                <wp:positionV relativeFrom="paragraph">
                  <wp:posOffset>148590</wp:posOffset>
                </wp:positionV>
                <wp:extent cx="0" cy="179070"/>
                <wp:effectExtent l="38100" t="0" r="38100" b="11430"/>
                <wp:wrapNone/>
                <wp:docPr id="9" name="Линия 4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705AAD" id="Линия 4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5.25pt,11.7pt" to="105.2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4493260</wp:posOffset>
                </wp:positionH>
                <wp:positionV relativeFrom="paragraph">
                  <wp:posOffset>131445</wp:posOffset>
                </wp:positionV>
                <wp:extent cx="0" cy="228600"/>
                <wp:effectExtent l="38100" t="0" r="38100" b="0"/>
                <wp:wrapNone/>
                <wp:docPr id="13" name="Линия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AD71C" id="Линия 420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8pt,10.35pt" to="353.8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">
                <v:stroke endarrow="block"/>
              </v:line>
            </w:pict>
          </mc:Fallback>
        </mc:AlternateContent>
      </w:r>
    </w:p>
    <w:p w:rsidR="009044CC" w:rsidRDefault="00000000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179705</wp:posOffset>
                </wp:positionV>
                <wp:extent cx="2857500" cy="450215"/>
                <wp:effectExtent l="4445" t="5080" r="14605" b="20955"/>
                <wp:wrapNone/>
                <wp:docPr id="14" name="Прямоугольник 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450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Направление (выдача) заявителю постановления Администрации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21" o:spid="_x0000_s1038" style="position:absolute;margin-left:241.75pt;margin-top:14.15pt;width:225pt;height:35.4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Направление (выдача) заявителю постановления Администрации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-15875</wp:posOffset>
                </wp:positionH>
                <wp:positionV relativeFrom="paragraph">
                  <wp:posOffset>147320</wp:posOffset>
                </wp:positionV>
                <wp:extent cx="2628900" cy="459740"/>
                <wp:effectExtent l="4445" t="4445" r="14605" b="12065"/>
                <wp:wrapNone/>
                <wp:docPr id="10" name="Прямоугольник 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459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9044CC" w:rsidRDefault="00000000">
                            <w:pPr>
                              <w:jc w:val="center"/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Направление (выдача) заявителю постановления Администрации</w:t>
                            </w:r>
                          </w:p>
                          <w:p w:rsidR="009044CC" w:rsidRDefault="009044CC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rect id="Прямоугольник 414" o:spid="_x0000_s1039" style="position:absolute;margin-left:-1.25pt;margin-top:11.6pt;width:207pt;height:36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">
                <v:textbox>
                  <w:txbxContent>
                    <w:p w:rsidR="009044CC" w:rsidRDefault="00000000">
                      <w:pPr>
                        <w:jc w:val="center"/>
                      </w:pPr>
                      <w:r>
                        <w:rPr>
                          <w:sz w:val="24"/>
                          <w:szCs w:val="24"/>
                        </w:rPr>
                        <w:t>Направление (выдача) заявителю постановления Администрации</w:t>
                      </w:r>
                    </w:p>
                    <w:p w:rsidR="009044CC" w:rsidRDefault="009044CC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9044CC" w:rsidRDefault="009044CC">
      <w:pPr>
        <w:rPr>
          <w:sz w:val="24"/>
          <w:szCs w:val="24"/>
        </w:rPr>
      </w:pPr>
    </w:p>
    <w:sectPr w:rsidR="009044CC">
      <w:pgSz w:w="11907" w:h="16840"/>
      <w:pgMar w:top="993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5FC7" w:rsidRDefault="009A5FC7">
      <w:r>
        <w:separator/>
      </w:r>
    </w:p>
  </w:endnote>
  <w:endnote w:type="continuationSeparator" w:id="0">
    <w:p w:rsidR="009A5FC7" w:rsidRDefault="009A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CC"/>
    <w:family w:val="auto"/>
    <w:pitch w:val="default"/>
    <w:sig w:usb0="00000000" w:usb1="00000000" w:usb2="00000000" w:usb3="00000000" w:csb0="00000005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4CC" w:rsidRDefault="00000000">
    <w:pPr>
      <w:pStyle w:val="a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18</w:t>
    </w:r>
    <w:r>
      <w:fldChar w:fldCharType="end"/>
    </w:r>
  </w:p>
  <w:p w:rsidR="009044CC" w:rsidRDefault="009044C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5FC7" w:rsidRDefault="009A5FC7">
      <w:r>
        <w:separator/>
      </w:r>
    </w:p>
  </w:footnote>
  <w:footnote w:type="continuationSeparator" w:id="0">
    <w:p w:rsidR="009A5FC7" w:rsidRDefault="009A5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6120F"/>
    <w:multiLevelType w:val="multilevel"/>
    <w:tmpl w:val="5376120F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99558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181"/>
    <w:rsid w:val="0000189B"/>
    <w:rsid w:val="00002A88"/>
    <w:rsid w:val="00005C6D"/>
    <w:rsid w:val="00005EDD"/>
    <w:rsid w:val="000106A3"/>
    <w:rsid w:val="00012575"/>
    <w:rsid w:val="00013087"/>
    <w:rsid w:val="0001395F"/>
    <w:rsid w:val="00013C45"/>
    <w:rsid w:val="000145C0"/>
    <w:rsid w:val="0002083C"/>
    <w:rsid w:val="00021249"/>
    <w:rsid w:val="0002456D"/>
    <w:rsid w:val="000247A5"/>
    <w:rsid w:val="000247E8"/>
    <w:rsid w:val="00030B6B"/>
    <w:rsid w:val="00030EFC"/>
    <w:rsid w:val="000313C1"/>
    <w:rsid w:val="00031F83"/>
    <w:rsid w:val="00033981"/>
    <w:rsid w:val="00033C43"/>
    <w:rsid w:val="000360CC"/>
    <w:rsid w:val="00042C16"/>
    <w:rsid w:val="00046507"/>
    <w:rsid w:val="000468D9"/>
    <w:rsid w:val="00047B3E"/>
    <w:rsid w:val="000505D9"/>
    <w:rsid w:val="00050962"/>
    <w:rsid w:val="000512F8"/>
    <w:rsid w:val="000514DF"/>
    <w:rsid w:val="000545EA"/>
    <w:rsid w:val="0006121C"/>
    <w:rsid w:val="00061636"/>
    <w:rsid w:val="000621ED"/>
    <w:rsid w:val="000627FC"/>
    <w:rsid w:val="00063232"/>
    <w:rsid w:val="00070B66"/>
    <w:rsid w:val="000717BF"/>
    <w:rsid w:val="00071D3D"/>
    <w:rsid w:val="00074B4D"/>
    <w:rsid w:val="000758B2"/>
    <w:rsid w:val="00077DA0"/>
    <w:rsid w:val="000816FC"/>
    <w:rsid w:val="000859D9"/>
    <w:rsid w:val="00087BB3"/>
    <w:rsid w:val="00090572"/>
    <w:rsid w:val="0009062B"/>
    <w:rsid w:val="00090C8E"/>
    <w:rsid w:val="000910FB"/>
    <w:rsid w:val="00092ADD"/>
    <w:rsid w:val="0009567D"/>
    <w:rsid w:val="00096176"/>
    <w:rsid w:val="000A1BF3"/>
    <w:rsid w:val="000A2019"/>
    <w:rsid w:val="000A4BBD"/>
    <w:rsid w:val="000B17D6"/>
    <w:rsid w:val="000B18B4"/>
    <w:rsid w:val="000B363C"/>
    <w:rsid w:val="000B4DE2"/>
    <w:rsid w:val="000B522D"/>
    <w:rsid w:val="000B5D3A"/>
    <w:rsid w:val="000B7639"/>
    <w:rsid w:val="000C1363"/>
    <w:rsid w:val="000C1AA6"/>
    <w:rsid w:val="000C4F9E"/>
    <w:rsid w:val="000C7352"/>
    <w:rsid w:val="000D0B98"/>
    <w:rsid w:val="000D35B6"/>
    <w:rsid w:val="000D42B1"/>
    <w:rsid w:val="000D5020"/>
    <w:rsid w:val="000D583F"/>
    <w:rsid w:val="000D5D0B"/>
    <w:rsid w:val="000D75EB"/>
    <w:rsid w:val="000E075C"/>
    <w:rsid w:val="000E0BF5"/>
    <w:rsid w:val="000E4009"/>
    <w:rsid w:val="000E4141"/>
    <w:rsid w:val="000E51F2"/>
    <w:rsid w:val="000F0201"/>
    <w:rsid w:val="000F4146"/>
    <w:rsid w:val="00100B5A"/>
    <w:rsid w:val="001012AA"/>
    <w:rsid w:val="001017A4"/>
    <w:rsid w:val="00107DDE"/>
    <w:rsid w:val="00111B4C"/>
    <w:rsid w:val="001126DD"/>
    <w:rsid w:val="00114B6F"/>
    <w:rsid w:val="00116110"/>
    <w:rsid w:val="00117FF1"/>
    <w:rsid w:val="00122DEC"/>
    <w:rsid w:val="00126504"/>
    <w:rsid w:val="00130916"/>
    <w:rsid w:val="00130DDF"/>
    <w:rsid w:val="001311C3"/>
    <w:rsid w:val="00131833"/>
    <w:rsid w:val="001325B2"/>
    <w:rsid w:val="00132921"/>
    <w:rsid w:val="001331EC"/>
    <w:rsid w:val="001342FE"/>
    <w:rsid w:val="00134913"/>
    <w:rsid w:val="0014108F"/>
    <w:rsid w:val="0014394B"/>
    <w:rsid w:val="0014496F"/>
    <w:rsid w:val="00145081"/>
    <w:rsid w:val="001500FB"/>
    <w:rsid w:val="00150578"/>
    <w:rsid w:val="00151F33"/>
    <w:rsid w:val="00154365"/>
    <w:rsid w:val="00155BBB"/>
    <w:rsid w:val="001577A1"/>
    <w:rsid w:val="001578BF"/>
    <w:rsid w:val="00160468"/>
    <w:rsid w:val="00162DA0"/>
    <w:rsid w:val="001633FD"/>
    <w:rsid w:val="00163F3F"/>
    <w:rsid w:val="00164CF0"/>
    <w:rsid w:val="001656A9"/>
    <w:rsid w:val="00165E39"/>
    <w:rsid w:val="00166888"/>
    <w:rsid w:val="00167538"/>
    <w:rsid w:val="001727AE"/>
    <w:rsid w:val="00172969"/>
    <w:rsid w:val="00173227"/>
    <w:rsid w:val="0017365A"/>
    <w:rsid w:val="001759D6"/>
    <w:rsid w:val="00181725"/>
    <w:rsid w:val="00185500"/>
    <w:rsid w:val="0019378C"/>
    <w:rsid w:val="001947C7"/>
    <w:rsid w:val="00196215"/>
    <w:rsid w:val="001963BF"/>
    <w:rsid w:val="001965F7"/>
    <w:rsid w:val="00196DAA"/>
    <w:rsid w:val="00197410"/>
    <w:rsid w:val="001A2BD6"/>
    <w:rsid w:val="001A3756"/>
    <w:rsid w:val="001A5735"/>
    <w:rsid w:val="001A5E8B"/>
    <w:rsid w:val="001A758F"/>
    <w:rsid w:val="001B2187"/>
    <w:rsid w:val="001B2875"/>
    <w:rsid w:val="001B3C4F"/>
    <w:rsid w:val="001B427E"/>
    <w:rsid w:val="001B441B"/>
    <w:rsid w:val="001B4BA0"/>
    <w:rsid w:val="001B590F"/>
    <w:rsid w:val="001B6363"/>
    <w:rsid w:val="001B6828"/>
    <w:rsid w:val="001B7E67"/>
    <w:rsid w:val="001C028F"/>
    <w:rsid w:val="001C20A5"/>
    <w:rsid w:val="001D041C"/>
    <w:rsid w:val="001D0DD7"/>
    <w:rsid w:val="001D4494"/>
    <w:rsid w:val="001D4845"/>
    <w:rsid w:val="001D4F7E"/>
    <w:rsid w:val="001D5A54"/>
    <w:rsid w:val="001D5D54"/>
    <w:rsid w:val="001D7B87"/>
    <w:rsid w:val="001D7D7F"/>
    <w:rsid w:val="001E1045"/>
    <w:rsid w:val="001E170F"/>
    <w:rsid w:val="001E3C76"/>
    <w:rsid w:val="001F0595"/>
    <w:rsid w:val="001F0AAA"/>
    <w:rsid w:val="001F10C6"/>
    <w:rsid w:val="001F40F6"/>
    <w:rsid w:val="001F44AB"/>
    <w:rsid w:val="001F4C91"/>
    <w:rsid w:val="001F5DCD"/>
    <w:rsid w:val="001F7F68"/>
    <w:rsid w:val="00201055"/>
    <w:rsid w:val="00201813"/>
    <w:rsid w:val="00201B13"/>
    <w:rsid w:val="00202C26"/>
    <w:rsid w:val="00202F18"/>
    <w:rsid w:val="002042E3"/>
    <w:rsid w:val="00204D82"/>
    <w:rsid w:val="00205F33"/>
    <w:rsid w:val="00206294"/>
    <w:rsid w:val="00206496"/>
    <w:rsid w:val="0020731E"/>
    <w:rsid w:val="00207672"/>
    <w:rsid w:val="00207B15"/>
    <w:rsid w:val="00213781"/>
    <w:rsid w:val="00216529"/>
    <w:rsid w:val="002204C9"/>
    <w:rsid w:val="00220654"/>
    <w:rsid w:val="00221439"/>
    <w:rsid w:val="0022338C"/>
    <w:rsid w:val="0022469E"/>
    <w:rsid w:val="00224D38"/>
    <w:rsid w:val="00226ED2"/>
    <w:rsid w:val="002325B3"/>
    <w:rsid w:val="00232646"/>
    <w:rsid w:val="00232861"/>
    <w:rsid w:val="002331E0"/>
    <w:rsid w:val="00235438"/>
    <w:rsid w:val="00236BB5"/>
    <w:rsid w:val="0023765E"/>
    <w:rsid w:val="002377EC"/>
    <w:rsid w:val="002448D7"/>
    <w:rsid w:val="00246BA4"/>
    <w:rsid w:val="00251372"/>
    <w:rsid w:val="0025157B"/>
    <w:rsid w:val="00255229"/>
    <w:rsid w:val="00263CD7"/>
    <w:rsid w:val="00265FC2"/>
    <w:rsid w:val="00270E15"/>
    <w:rsid w:val="00273D9E"/>
    <w:rsid w:val="002743C2"/>
    <w:rsid w:val="00277AFB"/>
    <w:rsid w:val="00277EA9"/>
    <w:rsid w:val="00277F6C"/>
    <w:rsid w:val="00281E93"/>
    <w:rsid w:val="00283D4E"/>
    <w:rsid w:val="0028646F"/>
    <w:rsid w:val="00286957"/>
    <w:rsid w:val="00286C30"/>
    <w:rsid w:val="002922E1"/>
    <w:rsid w:val="00292811"/>
    <w:rsid w:val="00294989"/>
    <w:rsid w:val="00294B00"/>
    <w:rsid w:val="002955F8"/>
    <w:rsid w:val="00295C94"/>
    <w:rsid w:val="00295EEB"/>
    <w:rsid w:val="0029666B"/>
    <w:rsid w:val="0029692C"/>
    <w:rsid w:val="002A164E"/>
    <w:rsid w:val="002A3DF0"/>
    <w:rsid w:val="002A4CEF"/>
    <w:rsid w:val="002A6B42"/>
    <w:rsid w:val="002A7CD7"/>
    <w:rsid w:val="002B0B61"/>
    <w:rsid w:val="002B208A"/>
    <w:rsid w:val="002B4FC7"/>
    <w:rsid w:val="002B5181"/>
    <w:rsid w:val="002B7C72"/>
    <w:rsid w:val="002C017E"/>
    <w:rsid w:val="002C0636"/>
    <w:rsid w:val="002C18C5"/>
    <w:rsid w:val="002C1D78"/>
    <w:rsid w:val="002C2044"/>
    <w:rsid w:val="002C28A9"/>
    <w:rsid w:val="002C2C61"/>
    <w:rsid w:val="002C309A"/>
    <w:rsid w:val="002C31F1"/>
    <w:rsid w:val="002C5099"/>
    <w:rsid w:val="002C519F"/>
    <w:rsid w:val="002C5285"/>
    <w:rsid w:val="002C52FA"/>
    <w:rsid w:val="002C6D34"/>
    <w:rsid w:val="002C7CD2"/>
    <w:rsid w:val="002D133E"/>
    <w:rsid w:val="002D27C4"/>
    <w:rsid w:val="002D2B69"/>
    <w:rsid w:val="002D3237"/>
    <w:rsid w:val="002D4517"/>
    <w:rsid w:val="002D5B6C"/>
    <w:rsid w:val="002E2CD2"/>
    <w:rsid w:val="002E59CF"/>
    <w:rsid w:val="002F12A3"/>
    <w:rsid w:val="002F259A"/>
    <w:rsid w:val="002F5A6A"/>
    <w:rsid w:val="002F5E5A"/>
    <w:rsid w:val="0030205D"/>
    <w:rsid w:val="003024FF"/>
    <w:rsid w:val="0030252E"/>
    <w:rsid w:val="00304E9C"/>
    <w:rsid w:val="00306193"/>
    <w:rsid w:val="0031063E"/>
    <w:rsid w:val="003119D4"/>
    <w:rsid w:val="00311C4A"/>
    <w:rsid w:val="00312707"/>
    <w:rsid w:val="00314E56"/>
    <w:rsid w:val="003158B9"/>
    <w:rsid w:val="00326E72"/>
    <w:rsid w:val="0032792A"/>
    <w:rsid w:val="00327E79"/>
    <w:rsid w:val="00330A3D"/>
    <w:rsid w:val="00330AD8"/>
    <w:rsid w:val="00331019"/>
    <w:rsid w:val="003318FA"/>
    <w:rsid w:val="003348C6"/>
    <w:rsid w:val="003352CD"/>
    <w:rsid w:val="00341DED"/>
    <w:rsid w:val="003424D7"/>
    <w:rsid w:val="00342F7D"/>
    <w:rsid w:val="00347EF0"/>
    <w:rsid w:val="00354C59"/>
    <w:rsid w:val="00354CFC"/>
    <w:rsid w:val="0035505E"/>
    <w:rsid w:val="00355A53"/>
    <w:rsid w:val="003576FD"/>
    <w:rsid w:val="00357D5F"/>
    <w:rsid w:val="0036150F"/>
    <w:rsid w:val="003634BE"/>
    <w:rsid w:val="003646DC"/>
    <w:rsid w:val="00364D57"/>
    <w:rsid w:val="00364F02"/>
    <w:rsid w:val="003716A8"/>
    <w:rsid w:val="00375D89"/>
    <w:rsid w:val="00376196"/>
    <w:rsid w:val="003766A0"/>
    <w:rsid w:val="0038126B"/>
    <w:rsid w:val="0039039A"/>
    <w:rsid w:val="00392156"/>
    <w:rsid w:val="00392B22"/>
    <w:rsid w:val="003946BB"/>
    <w:rsid w:val="00395359"/>
    <w:rsid w:val="00395831"/>
    <w:rsid w:val="00396C94"/>
    <w:rsid w:val="0039779E"/>
    <w:rsid w:val="00397DAF"/>
    <w:rsid w:val="003A11FA"/>
    <w:rsid w:val="003A1358"/>
    <w:rsid w:val="003A175A"/>
    <w:rsid w:val="003A1920"/>
    <w:rsid w:val="003A1BC5"/>
    <w:rsid w:val="003A27BE"/>
    <w:rsid w:val="003A2828"/>
    <w:rsid w:val="003A3F71"/>
    <w:rsid w:val="003A47A7"/>
    <w:rsid w:val="003A54DB"/>
    <w:rsid w:val="003B04A5"/>
    <w:rsid w:val="003B0EBD"/>
    <w:rsid w:val="003B1DD0"/>
    <w:rsid w:val="003B1F61"/>
    <w:rsid w:val="003B2034"/>
    <w:rsid w:val="003B2509"/>
    <w:rsid w:val="003B4ECC"/>
    <w:rsid w:val="003B52C7"/>
    <w:rsid w:val="003B5A80"/>
    <w:rsid w:val="003B6BED"/>
    <w:rsid w:val="003B7B8A"/>
    <w:rsid w:val="003C16B1"/>
    <w:rsid w:val="003C2459"/>
    <w:rsid w:val="003C25CC"/>
    <w:rsid w:val="003C288C"/>
    <w:rsid w:val="003C5537"/>
    <w:rsid w:val="003C6672"/>
    <w:rsid w:val="003C6D3B"/>
    <w:rsid w:val="003D4516"/>
    <w:rsid w:val="003D5889"/>
    <w:rsid w:val="003D6507"/>
    <w:rsid w:val="003E002F"/>
    <w:rsid w:val="003E27D4"/>
    <w:rsid w:val="003E568A"/>
    <w:rsid w:val="003E59C6"/>
    <w:rsid w:val="003E65A3"/>
    <w:rsid w:val="003E7D88"/>
    <w:rsid w:val="003F1C7A"/>
    <w:rsid w:val="003F511D"/>
    <w:rsid w:val="003F5A35"/>
    <w:rsid w:val="003F5BF3"/>
    <w:rsid w:val="003F6E3B"/>
    <w:rsid w:val="00400F83"/>
    <w:rsid w:val="0040233D"/>
    <w:rsid w:val="00402BAE"/>
    <w:rsid w:val="00402E17"/>
    <w:rsid w:val="00405C06"/>
    <w:rsid w:val="0040651E"/>
    <w:rsid w:val="00407DF8"/>
    <w:rsid w:val="00410622"/>
    <w:rsid w:val="004116FC"/>
    <w:rsid w:val="00411785"/>
    <w:rsid w:val="004119AC"/>
    <w:rsid w:val="00412872"/>
    <w:rsid w:val="00413575"/>
    <w:rsid w:val="0041385F"/>
    <w:rsid w:val="00414863"/>
    <w:rsid w:val="004152BA"/>
    <w:rsid w:val="0041599E"/>
    <w:rsid w:val="00415D05"/>
    <w:rsid w:val="00417138"/>
    <w:rsid w:val="004218C9"/>
    <w:rsid w:val="004254F3"/>
    <w:rsid w:val="00430120"/>
    <w:rsid w:val="00432278"/>
    <w:rsid w:val="00434AFE"/>
    <w:rsid w:val="0043549E"/>
    <w:rsid w:val="0043770C"/>
    <w:rsid w:val="00440451"/>
    <w:rsid w:val="004405AA"/>
    <w:rsid w:val="00440F5D"/>
    <w:rsid w:val="00440FE7"/>
    <w:rsid w:val="004452D8"/>
    <w:rsid w:val="00445F44"/>
    <w:rsid w:val="00446E5C"/>
    <w:rsid w:val="00447B93"/>
    <w:rsid w:val="00451718"/>
    <w:rsid w:val="004519A5"/>
    <w:rsid w:val="00452B13"/>
    <w:rsid w:val="00453D31"/>
    <w:rsid w:val="0045696D"/>
    <w:rsid w:val="004643C0"/>
    <w:rsid w:val="0046492F"/>
    <w:rsid w:val="00466FAE"/>
    <w:rsid w:val="004705EB"/>
    <w:rsid w:val="00470AB3"/>
    <w:rsid w:val="0047210C"/>
    <w:rsid w:val="00472650"/>
    <w:rsid w:val="004729A3"/>
    <w:rsid w:val="00473D63"/>
    <w:rsid w:val="0047428A"/>
    <w:rsid w:val="0047434C"/>
    <w:rsid w:val="00481304"/>
    <w:rsid w:val="00482728"/>
    <w:rsid w:val="0048556E"/>
    <w:rsid w:val="00486C34"/>
    <w:rsid w:val="00486E0C"/>
    <w:rsid w:val="00490C22"/>
    <w:rsid w:val="00491142"/>
    <w:rsid w:val="0049339C"/>
    <w:rsid w:val="00493F88"/>
    <w:rsid w:val="00494388"/>
    <w:rsid w:val="00494C0D"/>
    <w:rsid w:val="0049745E"/>
    <w:rsid w:val="004A08C6"/>
    <w:rsid w:val="004A4103"/>
    <w:rsid w:val="004A4E57"/>
    <w:rsid w:val="004A6981"/>
    <w:rsid w:val="004A735D"/>
    <w:rsid w:val="004B02EC"/>
    <w:rsid w:val="004B0C9A"/>
    <w:rsid w:val="004B101D"/>
    <w:rsid w:val="004B2CFD"/>
    <w:rsid w:val="004B2F75"/>
    <w:rsid w:val="004B4CE0"/>
    <w:rsid w:val="004B621B"/>
    <w:rsid w:val="004B62C2"/>
    <w:rsid w:val="004B6AA9"/>
    <w:rsid w:val="004C0F8A"/>
    <w:rsid w:val="004C2155"/>
    <w:rsid w:val="004D070C"/>
    <w:rsid w:val="004D2D4D"/>
    <w:rsid w:val="004D5B17"/>
    <w:rsid w:val="004D6883"/>
    <w:rsid w:val="004D712B"/>
    <w:rsid w:val="004D7364"/>
    <w:rsid w:val="004D7CE6"/>
    <w:rsid w:val="004E203E"/>
    <w:rsid w:val="004E5F1E"/>
    <w:rsid w:val="004E724A"/>
    <w:rsid w:val="004F0107"/>
    <w:rsid w:val="004F14DA"/>
    <w:rsid w:val="004F2184"/>
    <w:rsid w:val="004F3892"/>
    <w:rsid w:val="004F3896"/>
    <w:rsid w:val="004F3F0C"/>
    <w:rsid w:val="004F4B02"/>
    <w:rsid w:val="004F50C3"/>
    <w:rsid w:val="004F6A72"/>
    <w:rsid w:val="00500942"/>
    <w:rsid w:val="00503813"/>
    <w:rsid w:val="00504704"/>
    <w:rsid w:val="00505A03"/>
    <w:rsid w:val="0050704E"/>
    <w:rsid w:val="00507CAD"/>
    <w:rsid w:val="005102C7"/>
    <w:rsid w:val="00511688"/>
    <w:rsid w:val="00512185"/>
    <w:rsid w:val="00512BD7"/>
    <w:rsid w:val="00515412"/>
    <w:rsid w:val="00516D3D"/>
    <w:rsid w:val="00520A2C"/>
    <w:rsid w:val="00521190"/>
    <w:rsid w:val="005224AD"/>
    <w:rsid w:val="005241E4"/>
    <w:rsid w:val="00524677"/>
    <w:rsid w:val="00524B12"/>
    <w:rsid w:val="005262EC"/>
    <w:rsid w:val="005267B3"/>
    <w:rsid w:val="00527C10"/>
    <w:rsid w:val="00530A25"/>
    <w:rsid w:val="00531FEF"/>
    <w:rsid w:val="00532F51"/>
    <w:rsid w:val="00536538"/>
    <w:rsid w:val="00537DBA"/>
    <w:rsid w:val="0054099B"/>
    <w:rsid w:val="00541AB5"/>
    <w:rsid w:val="00541D62"/>
    <w:rsid w:val="0054261D"/>
    <w:rsid w:val="00543112"/>
    <w:rsid w:val="00552F37"/>
    <w:rsid w:val="00553822"/>
    <w:rsid w:val="00553942"/>
    <w:rsid w:val="0055433A"/>
    <w:rsid w:val="00562171"/>
    <w:rsid w:val="0056299A"/>
    <w:rsid w:val="005634DB"/>
    <w:rsid w:val="0056521B"/>
    <w:rsid w:val="005702BB"/>
    <w:rsid w:val="0057186C"/>
    <w:rsid w:val="00573A49"/>
    <w:rsid w:val="00576677"/>
    <w:rsid w:val="00576CC7"/>
    <w:rsid w:val="00577836"/>
    <w:rsid w:val="005818FC"/>
    <w:rsid w:val="00582670"/>
    <w:rsid w:val="00582B44"/>
    <w:rsid w:val="00583182"/>
    <w:rsid w:val="0058328B"/>
    <w:rsid w:val="00583796"/>
    <w:rsid w:val="00583B90"/>
    <w:rsid w:val="005953CB"/>
    <w:rsid w:val="005978C5"/>
    <w:rsid w:val="005A1A9D"/>
    <w:rsid w:val="005A1FA8"/>
    <w:rsid w:val="005A233A"/>
    <w:rsid w:val="005A29E8"/>
    <w:rsid w:val="005A2E46"/>
    <w:rsid w:val="005B0820"/>
    <w:rsid w:val="005B0E49"/>
    <w:rsid w:val="005B181D"/>
    <w:rsid w:val="005B1F12"/>
    <w:rsid w:val="005B33B0"/>
    <w:rsid w:val="005B5450"/>
    <w:rsid w:val="005B71E4"/>
    <w:rsid w:val="005C0425"/>
    <w:rsid w:val="005C0F0B"/>
    <w:rsid w:val="005C108D"/>
    <w:rsid w:val="005C23DC"/>
    <w:rsid w:val="005C25A7"/>
    <w:rsid w:val="005C2E71"/>
    <w:rsid w:val="005C69BF"/>
    <w:rsid w:val="005C7131"/>
    <w:rsid w:val="005C7498"/>
    <w:rsid w:val="005C7FB3"/>
    <w:rsid w:val="005D1395"/>
    <w:rsid w:val="005D2CE9"/>
    <w:rsid w:val="005D2EE4"/>
    <w:rsid w:val="005D3504"/>
    <w:rsid w:val="005D7410"/>
    <w:rsid w:val="005E151B"/>
    <w:rsid w:val="005E24C3"/>
    <w:rsid w:val="005E24F0"/>
    <w:rsid w:val="005E337D"/>
    <w:rsid w:val="005E76E0"/>
    <w:rsid w:val="005F16C4"/>
    <w:rsid w:val="005F2FD4"/>
    <w:rsid w:val="005F3677"/>
    <w:rsid w:val="005F5E69"/>
    <w:rsid w:val="005F61F2"/>
    <w:rsid w:val="005F7A1B"/>
    <w:rsid w:val="00601549"/>
    <w:rsid w:val="00601897"/>
    <w:rsid w:val="00602CDB"/>
    <w:rsid w:val="006035B6"/>
    <w:rsid w:val="00604C10"/>
    <w:rsid w:val="0060534C"/>
    <w:rsid w:val="00605F66"/>
    <w:rsid w:val="00606327"/>
    <w:rsid w:val="006132A7"/>
    <w:rsid w:val="00613373"/>
    <w:rsid w:val="00613A5B"/>
    <w:rsid w:val="00613BBC"/>
    <w:rsid w:val="00615D3A"/>
    <w:rsid w:val="00616E32"/>
    <w:rsid w:val="00617C4C"/>
    <w:rsid w:val="00620775"/>
    <w:rsid w:val="00620942"/>
    <w:rsid w:val="00621AA4"/>
    <w:rsid w:val="006224EA"/>
    <w:rsid w:val="00624700"/>
    <w:rsid w:val="00624E14"/>
    <w:rsid w:val="00631745"/>
    <w:rsid w:val="006319F7"/>
    <w:rsid w:val="00634E0E"/>
    <w:rsid w:val="00635510"/>
    <w:rsid w:val="006363B5"/>
    <w:rsid w:val="00642E20"/>
    <w:rsid w:val="00644BAA"/>
    <w:rsid w:val="006450DB"/>
    <w:rsid w:val="006463A9"/>
    <w:rsid w:val="00650870"/>
    <w:rsid w:val="006519A4"/>
    <w:rsid w:val="006520F7"/>
    <w:rsid w:val="0065289E"/>
    <w:rsid w:val="00652971"/>
    <w:rsid w:val="00652996"/>
    <w:rsid w:val="00654592"/>
    <w:rsid w:val="00657098"/>
    <w:rsid w:val="00657A2F"/>
    <w:rsid w:val="00657F76"/>
    <w:rsid w:val="0066045B"/>
    <w:rsid w:val="00661D0A"/>
    <w:rsid w:val="006620F4"/>
    <w:rsid w:val="00662F2A"/>
    <w:rsid w:val="00664116"/>
    <w:rsid w:val="0066697C"/>
    <w:rsid w:val="00667E27"/>
    <w:rsid w:val="00672268"/>
    <w:rsid w:val="00677D5F"/>
    <w:rsid w:val="006817E5"/>
    <w:rsid w:val="00683618"/>
    <w:rsid w:val="00683F69"/>
    <w:rsid w:val="00684097"/>
    <w:rsid w:val="00684CA9"/>
    <w:rsid w:val="00685BC9"/>
    <w:rsid w:val="00686539"/>
    <w:rsid w:val="006871C0"/>
    <w:rsid w:val="00693AB2"/>
    <w:rsid w:val="00696295"/>
    <w:rsid w:val="00696C42"/>
    <w:rsid w:val="006972C7"/>
    <w:rsid w:val="00697912"/>
    <w:rsid w:val="00697E07"/>
    <w:rsid w:val="006A01BD"/>
    <w:rsid w:val="006A3430"/>
    <w:rsid w:val="006A40D9"/>
    <w:rsid w:val="006A4D2A"/>
    <w:rsid w:val="006A7040"/>
    <w:rsid w:val="006A75E2"/>
    <w:rsid w:val="006B187A"/>
    <w:rsid w:val="006B1BFE"/>
    <w:rsid w:val="006B1DE2"/>
    <w:rsid w:val="006B4296"/>
    <w:rsid w:val="006B441B"/>
    <w:rsid w:val="006B7BDF"/>
    <w:rsid w:val="006B7F27"/>
    <w:rsid w:val="006C1B4D"/>
    <w:rsid w:val="006C2334"/>
    <w:rsid w:val="006C35EB"/>
    <w:rsid w:val="006C36FE"/>
    <w:rsid w:val="006C4DF3"/>
    <w:rsid w:val="006D0C82"/>
    <w:rsid w:val="006D294C"/>
    <w:rsid w:val="006D2F58"/>
    <w:rsid w:val="006D4ABF"/>
    <w:rsid w:val="006D5050"/>
    <w:rsid w:val="006D5CC6"/>
    <w:rsid w:val="006E0669"/>
    <w:rsid w:val="006E1C70"/>
    <w:rsid w:val="006E619A"/>
    <w:rsid w:val="006E78DA"/>
    <w:rsid w:val="006F2708"/>
    <w:rsid w:val="006F5442"/>
    <w:rsid w:val="00700196"/>
    <w:rsid w:val="00700E1E"/>
    <w:rsid w:val="0070335F"/>
    <w:rsid w:val="007039FF"/>
    <w:rsid w:val="00705C9D"/>
    <w:rsid w:val="00705F33"/>
    <w:rsid w:val="00706FDC"/>
    <w:rsid w:val="007073AA"/>
    <w:rsid w:val="007076EF"/>
    <w:rsid w:val="0071072F"/>
    <w:rsid w:val="007124FF"/>
    <w:rsid w:val="00715A58"/>
    <w:rsid w:val="007167A4"/>
    <w:rsid w:val="007173DE"/>
    <w:rsid w:val="00724669"/>
    <w:rsid w:val="00724CA2"/>
    <w:rsid w:val="00727912"/>
    <w:rsid w:val="00730912"/>
    <w:rsid w:val="00730AD7"/>
    <w:rsid w:val="00732754"/>
    <w:rsid w:val="00733614"/>
    <w:rsid w:val="00735523"/>
    <w:rsid w:val="00736D26"/>
    <w:rsid w:val="00737EFA"/>
    <w:rsid w:val="00740875"/>
    <w:rsid w:val="0074136B"/>
    <w:rsid w:val="0074256B"/>
    <w:rsid w:val="00742E63"/>
    <w:rsid w:val="007456EC"/>
    <w:rsid w:val="007502A5"/>
    <w:rsid w:val="00750EED"/>
    <w:rsid w:val="00750F02"/>
    <w:rsid w:val="007532A6"/>
    <w:rsid w:val="007561F6"/>
    <w:rsid w:val="007579EA"/>
    <w:rsid w:val="00757B8F"/>
    <w:rsid w:val="007616AE"/>
    <w:rsid w:val="00761A9C"/>
    <w:rsid w:val="00763827"/>
    <w:rsid w:val="00765D8E"/>
    <w:rsid w:val="00766956"/>
    <w:rsid w:val="00766CC9"/>
    <w:rsid w:val="007710DE"/>
    <w:rsid w:val="007730FF"/>
    <w:rsid w:val="00774406"/>
    <w:rsid w:val="007746EA"/>
    <w:rsid w:val="007752B6"/>
    <w:rsid w:val="00780491"/>
    <w:rsid w:val="00782DFA"/>
    <w:rsid w:val="0078481D"/>
    <w:rsid w:val="0078576D"/>
    <w:rsid w:val="00785A9C"/>
    <w:rsid w:val="00787C9C"/>
    <w:rsid w:val="00790B2E"/>
    <w:rsid w:val="00791778"/>
    <w:rsid w:val="0079362C"/>
    <w:rsid w:val="00793A26"/>
    <w:rsid w:val="00793AAD"/>
    <w:rsid w:val="00796D42"/>
    <w:rsid w:val="007A10DA"/>
    <w:rsid w:val="007A3331"/>
    <w:rsid w:val="007A5BEA"/>
    <w:rsid w:val="007A5E65"/>
    <w:rsid w:val="007B0B41"/>
    <w:rsid w:val="007B1A28"/>
    <w:rsid w:val="007B2F76"/>
    <w:rsid w:val="007B3255"/>
    <w:rsid w:val="007B6538"/>
    <w:rsid w:val="007B6BB3"/>
    <w:rsid w:val="007B6D78"/>
    <w:rsid w:val="007B74C2"/>
    <w:rsid w:val="007C14D0"/>
    <w:rsid w:val="007C1FB2"/>
    <w:rsid w:val="007C40BE"/>
    <w:rsid w:val="007C48EF"/>
    <w:rsid w:val="007D2A51"/>
    <w:rsid w:val="007D564D"/>
    <w:rsid w:val="007D6110"/>
    <w:rsid w:val="007D75EF"/>
    <w:rsid w:val="007E1200"/>
    <w:rsid w:val="007E2058"/>
    <w:rsid w:val="007E5709"/>
    <w:rsid w:val="007E6959"/>
    <w:rsid w:val="007F1889"/>
    <w:rsid w:val="007F32D8"/>
    <w:rsid w:val="007F590C"/>
    <w:rsid w:val="007F64C0"/>
    <w:rsid w:val="007F6970"/>
    <w:rsid w:val="007F773D"/>
    <w:rsid w:val="00801C46"/>
    <w:rsid w:val="0080262A"/>
    <w:rsid w:val="00804FB5"/>
    <w:rsid w:val="0080517B"/>
    <w:rsid w:val="0080603D"/>
    <w:rsid w:val="008069D4"/>
    <w:rsid w:val="00806D6E"/>
    <w:rsid w:val="00807A27"/>
    <w:rsid w:val="00807D4F"/>
    <w:rsid w:val="00807D9C"/>
    <w:rsid w:val="00811A6B"/>
    <w:rsid w:val="008148D2"/>
    <w:rsid w:val="008154EB"/>
    <w:rsid w:val="00816150"/>
    <w:rsid w:val="00816D1C"/>
    <w:rsid w:val="008201E2"/>
    <w:rsid w:val="008208B8"/>
    <w:rsid w:val="008221F1"/>
    <w:rsid w:val="008240A4"/>
    <w:rsid w:val="008243EC"/>
    <w:rsid w:val="00824AC8"/>
    <w:rsid w:val="00824B18"/>
    <w:rsid w:val="00827FCC"/>
    <w:rsid w:val="00833C21"/>
    <w:rsid w:val="008349B0"/>
    <w:rsid w:val="00835C06"/>
    <w:rsid w:val="008414CC"/>
    <w:rsid w:val="00841A2A"/>
    <w:rsid w:val="00842043"/>
    <w:rsid w:val="00842218"/>
    <w:rsid w:val="00844891"/>
    <w:rsid w:val="0084521A"/>
    <w:rsid w:val="008454F1"/>
    <w:rsid w:val="0084554B"/>
    <w:rsid w:val="00846624"/>
    <w:rsid w:val="00851F1B"/>
    <w:rsid w:val="008521EA"/>
    <w:rsid w:val="00853A2A"/>
    <w:rsid w:val="00860234"/>
    <w:rsid w:val="008603CD"/>
    <w:rsid w:val="0086050E"/>
    <w:rsid w:val="00861865"/>
    <w:rsid w:val="00862C4B"/>
    <w:rsid w:val="00862C96"/>
    <w:rsid w:val="00864AB5"/>
    <w:rsid w:val="00865A2D"/>
    <w:rsid w:val="00870704"/>
    <w:rsid w:val="00872264"/>
    <w:rsid w:val="00873CCB"/>
    <w:rsid w:val="0087414E"/>
    <w:rsid w:val="008748CB"/>
    <w:rsid w:val="008754DA"/>
    <w:rsid w:val="00875C41"/>
    <w:rsid w:val="0087699F"/>
    <w:rsid w:val="00882B3B"/>
    <w:rsid w:val="008832CB"/>
    <w:rsid w:val="00883A83"/>
    <w:rsid w:val="00885E28"/>
    <w:rsid w:val="008866C5"/>
    <w:rsid w:val="00887057"/>
    <w:rsid w:val="008A0043"/>
    <w:rsid w:val="008A18B9"/>
    <w:rsid w:val="008A2984"/>
    <w:rsid w:val="008A3A4A"/>
    <w:rsid w:val="008A3FB5"/>
    <w:rsid w:val="008A56A7"/>
    <w:rsid w:val="008A60C4"/>
    <w:rsid w:val="008A6BBD"/>
    <w:rsid w:val="008B00D2"/>
    <w:rsid w:val="008B0399"/>
    <w:rsid w:val="008B12A8"/>
    <w:rsid w:val="008B134F"/>
    <w:rsid w:val="008B2D9D"/>
    <w:rsid w:val="008B4ABE"/>
    <w:rsid w:val="008B5740"/>
    <w:rsid w:val="008B67C4"/>
    <w:rsid w:val="008B7442"/>
    <w:rsid w:val="008B7B80"/>
    <w:rsid w:val="008C0D06"/>
    <w:rsid w:val="008C24DC"/>
    <w:rsid w:val="008C2BEA"/>
    <w:rsid w:val="008C5629"/>
    <w:rsid w:val="008C629E"/>
    <w:rsid w:val="008C7FFD"/>
    <w:rsid w:val="008D152C"/>
    <w:rsid w:val="008D3773"/>
    <w:rsid w:val="008D3C97"/>
    <w:rsid w:val="008D4649"/>
    <w:rsid w:val="008D4CAB"/>
    <w:rsid w:val="008D681E"/>
    <w:rsid w:val="008E162E"/>
    <w:rsid w:val="008E28FC"/>
    <w:rsid w:val="008E61DA"/>
    <w:rsid w:val="008E695B"/>
    <w:rsid w:val="008E71B2"/>
    <w:rsid w:val="008E72AA"/>
    <w:rsid w:val="008E7699"/>
    <w:rsid w:val="008E7F0C"/>
    <w:rsid w:val="008F013C"/>
    <w:rsid w:val="008F4909"/>
    <w:rsid w:val="008F5C0C"/>
    <w:rsid w:val="008F5D2A"/>
    <w:rsid w:val="009016CB"/>
    <w:rsid w:val="00901F59"/>
    <w:rsid w:val="0090261A"/>
    <w:rsid w:val="009035C6"/>
    <w:rsid w:val="009044CC"/>
    <w:rsid w:val="0090517E"/>
    <w:rsid w:val="00905580"/>
    <w:rsid w:val="00905DE2"/>
    <w:rsid w:val="00905DE8"/>
    <w:rsid w:val="00906F05"/>
    <w:rsid w:val="0091296E"/>
    <w:rsid w:val="009148BB"/>
    <w:rsid w:val="00921014"/>
    <w:rsid w:val="00921B34"/>
    <w:rsid w:val="0092218A"/>
    <w:rsid w:val="009222AC"/>
    <w:rsid w:val="0092546F"/>
    <w:rsid w:val="009263CE"/>
    <w:rsid w:val="0093391C"/>
    <w:rsid w:val="00933E74"/>
    <w:rsid w:val="00934488"/>
    <w:rsid w:val="009351A2"/>
    <w:rsid w:val="00936C3B"/>
    <w:rsid w:val="00940CFB"/>
    <w:rsid w:val="009412AB"/>
    <w:rsid w:val="00944442"/>
    <w:rsid w:val="009448DC"/>
    <w:rsid w:val="00944D47"/>
    <w:rsid w:val="00945B8A"/>
    <w:rsid w:val="009479AC"/>
    <w:rsid w:val="00947C23"/>
    <w:rsid w:val="00950A88"/>
    <w:rsid w:val="0095236C"/>
    <w:rsid w:val="00952855"/>
    <w:rsid w:val="00953274"/>
    <w:rsid w:val="00953BD8"/>
    <w:rsid w:val="00960186"/>
    <w:rsid w:val="009618F7"/>
    <w:rsid w:val="0096248F"/>
    <w:rsid w:val="009632A1"/>
    <w:rsid w:val="009640D2"/>
    <w:rsid w:val="0096483E"/>
    <w:rsid w:val="00965975"/>
    <w:rsid w:val="00966794"/>
    <w:rsid w:val="00971A4F"/>
    <w:rsid w:val="00971D0B"/>
    <w:rsid w:val="00972A21"/>
    <w:rsid w:val="00974111"/>
    <w:rsid w:val="00975D0C"/>
    <w:rsid w:val="00977415"/>
    <w:rsid w:val="009779E9"/>
    <w:rsid w:val="009835CA"/>
    <w:rsid w:val="00983F52"/>
    <w:rsid w:val="00984E22"/>
    <w:rsid w:val="0098519B"/>
    <w:rsid w:val="00985817"/>
    <w:rsid w:val="00985C9C"/>
    <w:rsid w:val="00985E7C"/>
    <w:rsid w:val="00986B60"/>
    <w:rsid w:val="00991C22"/>
    <w:rsid w:val="00993C7B"/>
    <w:rsid w:val="00995EDC"/>
    <w:rsid w:val="00997012"/>
    <w:rsid w:val="00997303"/>
    <w:rsid w:val="009A3AB5"/>
    <w:rsid w:val="009A55C1"/>
    <w:rsid w:val="009A5B8D"/>
    <w:rsid w:val="009A5FC7"/>
    <w:rsid w:val="009A6582"/>
    <w:rsid w:val="009A7872"/>
    <w:rsid w:val="009B0E93"/>
    <w:rsid w:val="009B1C79"/>
    <w:rsid w:val="009B2F2D"/>
    <w:rsid w:val="009B33B6"/>
    <w:rsid w:val="009B53AC"/>
    <w:rsid w:val="009B73E4"/>
    <w:rsid w:val="009B7A42"/>
    <w:rsid w:val="009B7FE9"/>
    <w:rsid w:val="009C07AA"/>
    <w:rsid w:val="009C1A4E"/>
    <w:rsid w:val="009C1CAF"/>
    <w:rsid w:val="009C35F1"/>
    <w:rsid w:val="009C651A"/>
    <w:rsid w:val="009C6A38"/>
    <w:rsid w:val="009C6B30"/>
    <w:rsid w:val="009C6BD4"/>
    <w:rsid w:val="009C6DBA"/>
    <w:rsid w:val="009D1CCF"/>
    <w:rsid w:val="009D4B82"/>
    <w:rsid w:val="009D5A70"/>
    <w:rsid w:val="009D68B4"/>
    <w:rsid w:val="009D7257"/>
    <w:rsid w:val="009D7702"/>
    <w:rsid w:val="009E199E"/>
    <w:rsid w:val="009E25B4"/>
    <w:rsid w:val="009E28F4"/>
    <w:rsid w:val="009E4969"/>
    <w:rsid w:val="009E5833"/>
    <w:rsid w:val="009F08E5"/>
    <w:rsid w:val="009F2201"/>
    <w:rsid w:val="009F3AD6"/>
    <w:rsid w:val="009F3E69"/>
    <w:rsid w:val="009F4CDE"/>
    <w:rsid w:val="009F5EB7"/>
    <w:rsid w:val="00A0064B"/>
    <w:rsid w:val="00A02B04"/>
    <w:rsid w:val="00A04B4E"/>
    <w:rsid w:val="00A04CC2"/>
    <w:rsid w:val="00A06F23"/>
    <w:rsid w:val="00A071FE"/>
    <w:rsid w:val="00A10D56"/>
    <w:rsid w:val="00A12803"/>
    <w:rsid w:val="00A12DCC"/>
    <w:rsid w:val="00A13009"/>
    <w:rsid w:val="00A13ACA"/>
    <w:rsid w:val="00A149C1"/>
    <w:rsid w:val="00A15016"/>
    <w:rsid w:val="00A167B8"/>
    <w:rsid w:val="00A1763C"/>
    <w:rsid w:val="00A20096"/>
    <w:rsid w:val="00A20BA9"/>
    <w:rsid w:val="00A20E03"/>
    <w:rsid w:val="00A21BF2"/>
    <w:rsid w:val="00A24298"/>
    <w:rsid w:val="00A265D1"/>
    <w:rsid w:val="00A27579"/>
    <w:rsid w:val="00A27591"/>
    <w:rsid w:val="00A30C15"/>
    <w:rsid w:val="00A32AFC"/>
    <w:rsid w:val="00A33247"/>
    <w:rsid w:val="00A33904"/>
    <w:rsid w:val="00A34991"/>
    <w:rsid w:val="00A34C61"/>
    <w:rsid w:val="00A34CFE"/>
    <w:rsid w:val="00A36232"/>
    <w:rsid w:val="00A40C90"/>
    <w:rsid w:val="00A4701A"/>
    <w:rsid w:val="00A5301B"/>
    <w:rsid w:val="00A53FDF"/>
    <w:rsid w:val="00A541FD"/>
    <w:rsid w:val="00A5476D"/>
    <w:rsid w:val="00A556B0"/>
    <w:rsid w:val="00A560BF"/>
    <w:rsid w:val="00A638D2"/>
    <w:rsid w:val="00A63963"/>
    <w:rsid w:val="00A66F72"/>
    <w:rsid w:val="00A70D9B"/>
    <w:rsid w:val="00A71329"/>
    <w:rsid w:val="00A719E6"/>
    <w:rsid w:val="00A71A59"/>
    <w:rsid w:val="00A71E37"/>
    <w:rsid w:val="00A71E5B"/>
    <w:rsid w:val="00A74A10"/>
    <w:rsid w:val="00A750D4"/>
    <w:rsid w:val="00A777D5"/>
    <w:rsid w:val="00A80C77"/>
    <w:rsid w:val="00A8309F"/>
    <w:rsid w:val="00A837CE"/>
    <w:rsid w:val="00A852D7"/>
    <w:rsid w:val="00A8629C"/>
    <w:rsid w:val="00A879DC"/>
    <w:rsid w:val="00A87D0E"/>
    <w:rsid w:val="00A91DA6"/>
    <w:rsid w:val="00A926EC"/>
    <w:rsid w:val="00A93580"/>
    <w:rsid w:val="00A96EE3"/>
    <w:rsid w:val="00AA107C"/>
    <w:rsid w:val="00AA109D"/>
    <w:rsid w:val="00AA2A55"/>
    <w:rsid w:val="00AA360A"/>
    <w:rsid w:val="00AA69ED"/>
    <w:rsid w:val="00AA6DED"/>
    <w:rsid w:val="00AA75FE"/>
    <w:rsid w:val="00AB2E8B"/>
    <w:rsid w:val="00AB39B1"/>
    <w:rsid w:val="00AB401E"/>
    <w:rsid w:val="00AB69BC"/>
    <w:rsid w:val="00AC088B"/>
    <w:rsid w:val="00AC10DC"/>
    <w:rsid w:val="00AC2A50"/>
    <w:rsid w:val="00AC3383"/>
    <w:rsid w:val="00AC445B"/>
    <w:rsid w:val="00AC6EB9"/>
    <w:rsid w:val="00AD30C9"/>
    <w:rsid w:val="00AD40B5"/>
    <w:rsid w:val="00AD4398"/>
    <w:rsid w:val="00AD45A7"/>
    <w:rsid w:val="00AD4839"/>
    <w:rsid w:val="00AD648A"/>
    <w:rsid w:val="00AD695E"/>
    <w:rsid w:val="00AD7255"/>
    <w:rsid w:val="00AD7B9C"/>
    <w:rsid w:val="00AE0654"/>
    <w:rsid w:val="00AE0E72"/>
    <w:rsid w:val="00AE4062"/>
    <w:rsid w:val="00AE50E8"/>
    <w:rsid w:val="00AE5368"/>
    <w:rsid w:val="00AE7788"/>
    <w:rsid w:val="00AF0710"/>
    <w:rsid w:val="00AF1E6A"/>
    <w:rsid w:val="00AF3B41"/>
    <w:rsid w:val="00AF3B7B"/>
    <w:rsid w:val="00AF3FC3"/>
    <w:rsid w:val="00AF5DE1"/>
    <w:rsid w:val="00B017FF"/>
    <w:rsid w:val="00B01897"/>
    <w:rsid w:val="00B01C99"/>
    <w:rsid w:val="00B03B5C"/>
    <w:rsid w:val="00B05CF8"/>
    <w:rsid w:val="00B07817"/>
    <w:rsid w:val="00B114AF"/>
    <w:rsid w:val="00B1213F"/>
    <w:rsid w:val="00B13A63"/>
    <w:rsid w:val="00B149C5"/>
    <w:rsid w:val="00B1616F"/>
    <w:rsid w:val="00B17319"/>
    <w:rsid w:val="00B21B31"/>
    <w:rsid w:val="00B24AA5"/>
    <w:rsid w:val="00B255E0"/>
    <w:rsid w:val="00B25797"/>
    <w:rsid w:val="00B27B6A"/>
    <w:rsid w:val="00B3108B"/>
    <w:rsid w:val="00B3243E"/>
    <w:rsid w:val="00B34E8B"/>
    <w:rsid w:val="00B34F7F"/>
    <w:rsid w:val="00B351BB"/>
    <w:rsid w:val="00B35F78"/>
    <w:rsid w:val="00B35FFB"/>
    <w:rsid w:val="00B40457"/>
    <w:rsid w:val="00B413B9"/>
    <w:rsid w:val="00B46D7E"/>
    <w:rsid w:val="00B50A8B"/>
    <w:rsid w:val="00B50C89"/>
    <w:rsid w:val="00B50E58"/>
    <w:rsid w:val="00B523DD"/>
    <w:rsid w:val="00B57746"/>
    <w:rsid w:val="00B6051E"/>
    <w:rsid w:val="00B640B3"/>
    <w:rsid w:val="00B66298"/>
    <w:rsid w:val="00B67FCB"/>
    <w:rsid w:val="00B7071D"/>
    <w:rsid w:val="00B71490"/>
    <w:rsid w:val="00B72527"/>
    <w:rsid w:val="00B728E5"/>
    <w:rsid w:val="00B73B64"/>
    <w:rsid w:val="00B74019"/>
    <w:rsid w:val="00B750C3"/>
    <w:rsid w:val="00B76475"/>
    <w:rsid w:val="00B76797"/>
    <w:rsid w:val="00B777D1"/>
    <w:rsid w:val="00B803F8"/>
    <w:rsid w:val="00B81220"/>
    <w:rsid w:val="00B814C0"/>
    <w:rsid w:val="00B84531"/>
    <w:rsid w:val="00B85300"/>
    <w:rsid w:val="00B86DE9"/>
    <w:rsid w:val="00B90530"/>
    <w:rsid w:val="00B92C90"/>
    <w:rsid w:val="00B93F36"/>
    <w:rsid w:val="00B943D9"/>
    <w:rsid w:val="00B944B5"/>
    <w:rsid w:val="00B944FB"/>
    <w:rsid w:val="00B946C1"/>
    <w:rsid w:val="00B9598B"/>
    <w:rsid w:val="00B959CD"/>
    <w:rsid w:val="00B96513"/>
    <w:rsid w:val="00BA113F"/>
    <w:rsid w:val="00BA1260"/>
    <w:rsid w:val="00BA142C"/>
    <w:rsid w:val="00BA1502"/>
    <w:rsid w:val="00BA1624"/>
    <w:rsid w:val="00BA290C"/>
    <w:rsid w:val="00BB244D"/>
    <w:rsid w:val="00BB2AB6"/>
    <w:rsid w:val="00BB2D11"/>
    <w:rsid w:val="00BB52A7"/>
    <w:rsid w:val="00BB78F8"/>
    <w:rsid w:val="00BC091A"/>
    <w:rsid w:val="00BC1B37"/>
    <w:rsid w:val="00BC2420"/>
    <w:rsid w:val="00BC2D2F"/>
    <w:rsid w:val="00BD303C"/>
    <w:rsid w:val="00BD420F"/>
    <w:rsid w:val="00BD6B5C"/>
    <w:rsid w:val="00BE10BD"/>
    <w:rsid w:val="00BE13A5"/>
    <w:rsid w:val="00BE17E9"/>
    <w:rsid w:val="00BE314E"/>
    <w:rsid w:val="00BE3314"/>
    <w:rsid w:val="00BE345E"/>
    <w:rsid w:val="00BE6792"/>
    <w:rsid w:val="00BE67C4"/>
    <w:rsid w:val="00BF0BE9"/>
    <w:rsid w:val="00BF168B"/>
    <w:rsid w:val="00BF3484"/>
    <w:rsid w:val="00BF3E63"/>
    <w:rsid w:val="00BF6D2C"/>
    <w:rsid w:val="00C00239"/>
    <w:rsid w:val="00C0117B"/>
    <w:rsid w:val="00C03491"/>
    <w:rsid w:val="00C041BE"/>
    <w:rsid w:val="00C04431"/>
    <w:rsid w:val="00C04FE2"/>
    <w:rsid w:val="00C052F9"/>
    <w:rsid w:val="00C07D36"/>
    <w:rsid w:val="00C11F0B"/>
    <w:rsid w:val="00C15B64"/>
    <w:rsid w:val="00C17077"/>
    <w:rsid w:val="00C20001"/>
    <w:rsid w:val="00C21136"/>
    <w:rsid w:val="00C253D4"/>
    <w:rsid w:val="00C26D6D"/>
    <w:rsid w:val="00C26E01"/>
    <w:rsid w:val="00C274EE"/>
    <w:rsid w:val="00C27BA5"/>
    <w:rsid w:val="00C27BC3"/>
    <w:rsid w:val="00C30118"/>
    <w:rsid w:val="00C31B1A"/>
    <w:rsid w:val="00C353FC"/>
    <w:rsid w:val="00C36B0E"/>
    <w:rsid w:val="00C374E4"/>
    <w:rsid w:val="00C37A6A"/>
    <w:rsid w:val="00C41E70"/>
    <w:rsid w:val="00C430CA"/>
    <w:rsid w:val="00C43872"/>
    <w:rsid w:val="00C46441"/>
    <w:rsid w:val="00C50264"/>
    <w:rsid w:val="00C518AD"/>
    <w:rsid w:val="00C519FA"/>
    <w:rsid w:val="00C53D7D"/>
    <w:rsid w:val="00C5519E"/>
    <w:rsid w:val="00C55282"/>
    <w:rsid w:val="00C56D36"/>
    <w:rsid w:val="00C612CA"/>
    <w:rsid w:val="00C638BB"/>
    <w:rsid w:val="00C64A3C"/>
    <w:rsid w:val="00C64B20"/>
    <w:rsid w:val="00C64E9D"/>
    <w:rsid w:val="00C6621E"/>
    <w:rsid w:val="00C72899"/>
    <w:rsid w:val="00C728D7"/>
    <w:rsid w:val="00C76EFC"/>
    <w:rsid w:val="00C77D5A"/>
    <w:rsid w:val="00C81EDF"/>
    <w:rsid w:val="00C8344B"/>
    <w:rsid w:val="00C83CBF"/>
    <w:rsid w:val="00C85E2E"/>
    <w:rsid w:val="00C86E79"/>
    <w:rsid w:val="00C907D2"/>
    <w:rsid w:val="00C949BC"/>
    <w:rsid w:val="00C974B0"/>
    <w:rsid w:val="00CA0290"/>
    <w:rsid w:val="00CA0696"/>
    <w:rsid w:val="00CA1772"/>
    <w:rsid w:val="00CA21C4"/>
    <w:rsid w:val="00CA6B12"/>
    <w:rsid w:val="00CA6C1C"/>
    <w:rsid w:val="00CA6FF9"/>
    <w:rsid w:val="00CB2174"/>
    <w:rsid w:val="00CB39D6"/>
    <w:rsid w:val="00CB4562"/>
    <w:rsid w:val="00CB5477"/>
    <w:rsid w:val="00CB5558"/>
    <w:rsid w:val="00CB725F"/>
    <w:rsid w:val="00CB732C"/>
    <w:rsid w:val="00CB76D0"/>
    <w:rsid w:val="00CC1D11"/>
    <w:rsid w:val="00CC5A94"/>
    <w:rsid w:val="00CC5B4F"/>
    <w:rsid w:val="00CC6521"/>
    <w:rsid w:val="00CC72F2"/>
    <w:rsid w:val="00CD16FF"/>
    <w:rsid w:val="00CD198E"/>
    <w:rsid w:val="00CD1A99"/>
    <w:rsid w:val="00CD45AE"/>
    <w:rsid w:val="00CD4A1B"/>
    <w:rsid w:val="00CD4C11"/>
    <w:rsid w:val="00CD5028"/>
    <w:rsid w:val="00CD521A"/>
    <w:rsid w:val="00CE0974"/>
    <w:rsid w:val="00CE68E7"/>
    <w:rsid w:val="00CE6E30"/>
    <w:rsid w:val="00CE7D47"/>
    <w:rsid w:val="00CF0D1E"/>
    <w:rsid w:val="00CF3701"/>
    <w:rsid w:val="00CF3AFA"/>
    <w:rsid w:val="00CF44D6"/>
    <w:rsid w:val="00CF5084"/>
    <w:rsid w:val="00D012D9"/>
    <w:rsid w:val="00D0184D"/>
    <w:rsid w:val="00D02661"/>
    <w:rsid w:val="00D060C0"/>
    <w:rsid w:val="00D0646D"/>
    <w:rsid w:val="00D077EF"/>
    <w:rsid w:val="00D11B7D"/>
    <w:rsid w:val="00D1449B"/>
    <w:rsid w:val="00D1795B"/>
    <w:rsid w:val="00D20584"/>
    <w:rsid w:val="00D248E1"/>
    <w:rsid w:val="00D24D2B"/>
    <w:rsid w:val="00D263FE"/>
    <w:rsid w:val="00D30685"/>
    <w:rsid w:val="00D30AC5"/>
    <w:rsid w:val="00D33285"/>
    <w:rsid w:val="00D34C2E"/>
    <w:rsid w:val="00D36124"/>
    <w:rsid w:val="00D36340"/>
    <w:rsid w:val="00D36AC1"/>
    <w:rsid w:val="00D37E85"/>
    <w:rsid w:val="00D40C0F"/>
    <w:rsid w:val="00D5091E"/>
    <w:rsid w:val="00D50F6B"/>
    <w:rsid w:val="00D5200D"/>
    <w:rsid w:val="00D528D3"/>
    <w:rsid w:val="00D53289"/>
    <w:rsid w:val="00D5481F"/>
    <w:rsid w:val="00D54E95"/>
    <w:rsid w:val="00D57555"/>
    <w:rsid w:val="00D57659"/>
    <w:rsid w:val="00D57EF8"/>
    <w:rsid w:val="00D61B35"/>
    <w:rsid w:val="00D61C0F"/>
    <w:rsid w:val="00D6211D"/>
    <w:rsid w:val="00D65F5A"/>
    <w:rsid w:val="00D667E9"/>
    <w:rsid w:val="00D733A8"/>
    <w:rsid w:val="00D73DB8"/>
    <w:rsid w:val="00D75166"/>
    <w:rsid w:val="00D76912"/>
    <w:rsid w:val="00D800CA"/>
    <w:rsid w:val="00D8126B"/>
    <w:rsid w:val="00D81B6C"/>
    <w:rsid w:val="00D84547"/>
    <w:rsid w:val="00D850AF"/>
    <w:rsid w:val="00D8536B"/>
    <w:rsid w:val="00D906A7"/>
    <w:rsid w:val="00D90CEA"/>
    <w:rsid w:val="00D90E9B"/>
    <w:rsid w:val="00D9492D"/>
    <w:rsid w:val="00DA03B0"/>
    <w:rsid w:val="00DA1675"/>
    <w:rsid w:val="00DA1E76"/>
    <w:rsid w:val="00DA3D88"/>
    <w:rsid w:val="00DA4446"/>
    <w:rsid w:val="00DA44DC"/>
    <w:rsid w:val="00DA4799"/>
    <w:rsid w:val="00DA5CD5"/>
    <w:rsid w:val="00DA638F"/>
    <w:rsid w:val="00DA6536"/>
    <w:rsid w:val="00DA6ACC"/>
    <w:rsid w:val="00DB0795"/>
    <w:rsid w:val="00DB12DA"/>
    <w:rsid w:val="00DB36A0"/>
    <w:rsid w:val="00DB4C2F"/>
    <w:rsid w:val="00DC1079"/>
    <w:rsid w:val="00DC2FC0"/>
    <w:rsid w:val="00DC340F"/>
    <w:rsid w:val="00DC59FE"/>
    <w:rsid w:val="00DD064C"/>
    <w:rsid w:val="00DD09FA"/>
    <w:rsid w:val="00DD25B3"/>
    <w:rsid w:val="00DD689A"/>
    <w:rsid w:val="00DD747A"/>
    <w:rsid w:val="00DE00B7"/>
    <w:rsid w:val="00DE0EBA"/>
    <w:rsid w:val="00DE389A"/>
    <w:rsid w:val="00DE3F64"/>
    <w:rsid w:val="00DE61FA"/>
    <w:rsid w:val="00DF03B0"/>
    <w:rsid w:val="00DF23B5"/>
    <w:rsid w:val="00DF38ED"/>
    <w:rsid w:val="00DF3968"/>
    <w:rsid w:val="00DF4E68"/>
    <w:rsid w:val="00DF6D82"/>
    <w:rsid w:val="00DF735D"/>
    <w:rsid w:val="00E01129"/>
    <w:rsid w:val="00E02192"/>
    <w:rsid w:val="00E03F94"/>
    <w:rsid w:val="00E049A3"/>
    <w:rsid w:val="00E063F2"/>
    <w:rsid w:val="00E067D1"/>
    <w:rsid w:val="00E1145C"/>
    <w:rsid w:val="00E11F00"/>
    <w:rsid w:val="00E12509"/>
    <w:rsid w:val="00E14CE0"/>
    <w:rsid w:val="00E17141"/>
    <w:rsid w:val="00E205BB"/>
    <w:rsid w:val="00E22028"/>
    <w:rsid w:val="00E22748"/>
    <w:rsid w:val="00E23869"/>
    <w:rsid w:val="00E23DA2"/>
    <w:rsid w:val="00E23DE6"/>
    <w:rsid w:val="00E24EA2"/>
    <w:rsid w:val="00E260C5"/>
    <w:rsid w:val="00E26998"/>
    <w:rsid w:val="00E27023"/>
    <w:rsid w:val="00E27B93"/>
    <w:rsid w:val="00E30248"/>
    <w:rsid w:val="00E31323"/>
    <w:rsid w:val="00E31B16"/>
    <w:rsid w:val="00E33AFD"/>
    <w:rsid w:val="00E465AC"/>
    <w:rsid w:val="00E467E5"/>
    <w:rsid w:val="00E51685"/>
    <w:rsid w:val="00E5213B"/>
    <w:rsid w:val="00E52499"/>
    <w:rsid w:val="00E540EA"/>
    <w:rsid w:val="00E61653"/>
    <w:rsid w:val="00E637A1"/>
    <w:rsid w:val="00E63F67"/>
    <w:rsid w:val="00E640FF"/>
    <w:rsid w:val="00E65FA6"/>
    <w:rsid w:val="00E662DB"/>
    <w:rsid w:val="00E662EF"/>
    <w:rsid w:val="00E71F10"/>
    <w:rsid w:val="00E75045"/>
    <w:rsid w:val="00E75DB2"/>
    <w:rsid w:val="00E776BB"/>
    <w:rsid w:val="00E804E1"/>
    <w:rsid w:val="00E82523"/>
    <w:rsid w:val="00E82A3A"/>
    <w:rsid w:val="00E84C73"/>
    <w:rsid w:val="00E860D8"/>
    <w:rsid w:val="00E93350"/>
    <w:rsid w:val="00E93EFC"/>
    <w:rsid w:val="00E9473A"/>
    <w:rsid w:val="00EA380C"/>
    <w:rsid w:val="00EA3D15"/>
    <w:rsid w:val="00EA497E"/>
    <w:rsid w:val="00EA6629"/>
    <w:rsid w:val="00EB0D60"/>
    <w:rsid w:val="00EB0E22"/>
    <w:rsid w:val="00EB3254"/>
    <w:rsid w:val="00EB3736"/>
    <w:rsid w:val="00EB5935"/>
    <w:rsid w:val="00EB6E6E"/>
    <w:rsid w:val="00EC05B0"/>
    <w:rsid w:val="00EC45F3"/>
    <w:rsid w:val="00EC6CC7"/>
    <w:rsid w:val="00ED1A30"/>
    <w:rsid w:val="00ED1A3B"/>
    <w:rsid w:val="00ED2129"/>
    <w:rsid w:val="00ED39CA"/>
    <w:rsid w:val="00ED42B2"/>
    <w:rsid w:val="00ED4A13"/>
    <w:rsid w:val="00ED4EB5"/>
    <w:rsid w:val="00ED5590"/>
    <w:rsid w:val="00ED5D01"/>
    <w:rsid w:val="00EE01F6"/>
    <w:rsid w:val="00EE0D6F"/>
    <w:rsid w:val="00EE102A"/>
    <w:rsid w:val="00EE1C5C"/>
    <w:rsid w:val="00EE2D76"/>
    <w:rsid w:val="00EE5E33"/>
    <w:rsid w:val="00EE6B5B"/>
    <w:rsid w:val="00EE7A53"/>
    <w:rsid w:val="00EF158F"/>
    <w:rsid w:val="00EF1D25"/>
    <w:rsid w:val="00EF22AA"/>
    <w:rsid w:val="00EF48ED"/>
    <w:rsid w:val="00EF5CA9"/>
    <w:rsid w:val="00EF5DB0"/>
    <w:rsid w:val="00EF6CD7"/>
    <w:rsid w:val="00F01371"/>
    <w:rsid w:val="00F02411"/>
    <w:rsid w:val="00F0530A"/>
    <w:rsid w:val="00F055F7"/>
    <w:rsid w:val="00F104ED"/>
    <w:rsid w:val="00F12C3E"/>
    <w:rsid w:val="00F13765"/>
    <w:rsid w:val="00F14BC6"/>
    <w:rsid w:val="00F15CA2"/>
    <w:rsid w:val="00F17F59"/>
    <w:rsid w:val="00F21673"/>
    <w:rsid w:val="00F24257"/>
    <w:rsid w:val="00F249C9"/>
    <w:rsid w:val="00F24E08"/>
    <w:rsid w:val="00F25F8B"/>
    <w:rsid w:val="00F26405"/>
    <w:rsid w:val="00F26BB4"/>
    <w:rsid w:val="00F26F6E"/>
    <w:rsid w:val="00F3094E"/>
    <w:rsid w:val="00F30A83"/>
    <w:rsid w:val="00F30EB4"/>
    <w:rsid w:val="00F316FC"/>
    <w:rsid w:val="00F356F4"/>
    <w:rsid w:val="00F375CE"/>
    <w:rsid w:val="00F40EE5"/>
    <w:rsid w:val="00F41E34"/>
    <w:rsid w:val="00F44682"/>
    <w:rsid w:val="00F45741"/>
    <w:rsid w:val="00F45940"/>
    <w:rsid w:val="00F5014C"/>
    <w:rsid w:val="00F50189"/>
    <w:rsid w:val="00F50345"/>
    <w:rsid w:val="00F50AEF"/>
    <w:rsid w:val="00F540B2"/>
    <w:rsid w:val="00F54485"/>
    <w:rsid w:val="00F548BE"/>
    <w:rsid w:val="00F555D4"/>
    <w:rsid w:val="00F56A59"/>
    <w:rsid w:val="00F576BC"/>
    <w:rsid w:val="00F576D1"/>
    <w:rsid w:val="00F60DC2"/>
    <w:rsid w:val="00F61145"/>
    <w:rsid w:val="00F6256D"/>
    <w:rsid w:val="00F63961"/>
    <w:rsid w:val="00F6399E"/>
    <w:rsid w:val="00F675F0"/>
    <w:rsid w:val="00F72896"/>
    <w:rsid w:val="00F74E2C"/>
    <w:rsid w:val="00F74F0A"/>
    <w:rsid w:val="00F763D9"/>
    <w:rsid w:val="00F77801"/>
    <w:rsid w:val="00F77B71"/>
    <w:rsid w:val="00F77D37"/>
    <w:rsid w:val="00F80960"/>
    <w:rsid w:val="00F817CD"/>
    <w:rsid w:val="00F83893"/>
    <w:rsid w:val="00F848B1"/>
    <w:rsid w:val="00F91127"/>
    <w:rsid w:val="00F93A2A"/>
    <w:rsid w:val="00F95174"/>
    <w:rsid w:val="00FA37AD"/>
    <w:rsid w:val="00FA5532"/>
    <w:rsid w:val="00FA60C7"/>
    <w:rsid w:val="00FA6516"/>
    <w:rsid w:val="00FB25B0"/>
    <w:rsid w:val="00FB25B2"/>
    <w:rsid w:val="00FB2B4E"/>
    <w:rsid w:val="00FB2C82"/>
    <w:rsid w:val="00FB2D0F"/>
    <w:rsid w:val="00FB3C9B"/>
    <w:rsid w:val="00FB7667"/>
    <w:rsid w:val="00FB7F7D"/>
    <w:rsid w:val="00FD016A"/>
    <w:rsid w:val="00FD0726"/>
    <w:rsid w:val="00FD29FE"/>
    <w:rsid w:val="00FD40C7"/>
    <w:rsid w:val="00FD4A97"/>
    <w:rsid w:val="00FD5365"/>
    <w:rsid w:val="00FD6B4D"/>
    <w:rsid w:val="00FE059D"/>
    <w:rsid w:val="00FE19E4"/>
    <w:rsid w:val="00FE1F29"/>
    <w:rsid w:val="00FE27FE"/>
    <w:rsid w:val="00FE2C4E"/>
    <w:rsid w:val="00FE3E74"/>
    <w:rsid w:val="00FE6572"/>
    <w:rsid w:val="00FE712A"/>
    <w:rsid w:val="00FE7A41"/>
    <w:rsid w:val="00FF1D9D"/>
    <w:rsid w:val="00FF3993"/>
    <w:rsid w:val="00FF456F"/>
    <w:rsid w:val="00FF499A"/>
    <w:rsid w:val="00FF61DB"/>
    <w:rsid w:val="22C23618"/>
    <w:rsid w:val="245F65FD"/>
    <w:rsid w:val="282B66BC"/>
    <w:rsid w:val="32A8634A"/>
    <w:rsid w:val="388631D4"/>
    <w:rsid w:val="4B143904"/>
    <w:rsid w:val="501855CB"/>
    <w:rsid w:val="5E771BD4"/>
    <w:rsid w:val="6BCA2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5E9FABD"/>
  <w15:docId w15:val="{12726307-54F9-4DA9-B566-7279E7E0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uiPriority="11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ind w:firstLine="567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709"/>
      </w:tabs>
      <w:ind w:left="426" w:hanging="426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page number"/>
    <w:qFormat/>
  </w:style>
  <w:style w:type="paragraph" w:styleId="a5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qFormat/>
    <w:pPr>
      <w:jc w:val="both"/>
    </w:pPr>
    <w:rPr>
      <w:color w:val="000000"/>
      <w:sz w:val="24"/>
    </w:rPr>
  </w:style>
  <w:style w:type="paragraph" w:styleId="30">
    <w:name w:val="Body Text Indent 3"/>
    <w:basedOn w:val="a"/>
    <w:qFormat/>
    <w:pPr>
      <w:ind w:firstLine="567"/>
      <w:jc w:val="both"/>
    </w:pPr>
    <w:rPr>
      <w:b/>
      <w:sz w:val="24"/>
    </w:rPr>
  </w:style>
  <w:style w:type="paragraph" w:styleId="a6">
    <w:name w:val="caption"/>
    <w:basedOn w:val="a"/>
    <w:next w:val="a"/>
    <w:qFormat/>
    <w:pPr>
      <w:jc w:val="center"/>
    </w:pPr>
    <w:rPr>
      <w:b/>
    </w:rPr>
  </w:style>
  <w:style w:type="paragraph" w:styleId="a7">
    <w:name w:val="Document Map"/>
    <w:basedOn w:val="a"/>
    <w:semiHidden/>
    <w:qFormat/>
    <w:pPr>
      <w:shd w:val="clear" w:color="auto" w:fill="000080"/>
    </w:pPr>
    <w:rPr>
      <w:rFonts w:ascii="Tahoma" w:hAnsi="Tahoma"/>
    </w:rPr>
  </w:style>
  <w:style w:type="paragraph" w:styleId="a8">
    <w:name w:val="header"/>
    <w:basedOn w:val="a"/>
    <w:link w:val="a9"/>
    <w:uiPriority w:val="99"/>
    <w:qFormat/>
    <w:pPr>
      <w:tabs>
        <w:tab w:val="center" w:pos="4536"/>
        <w:tab w:val="right" w:pos="9072"/>
      </w:tabs>
    </w:pPr>
  </w:style>
  <w:style w:type="paragraph" w:styleId="aa">
    <w:name w:val="Body Text"/>
    <w:basedOn w:val="a"/>
    <w:qFormat/>
    <w:pPr>
      <w:jc w:val="both"/>
    </w:pPr>
    <w:rPr>
      <w:sz w:val="24"/>
    </w:rPr>
  </w:style>
  <w:style w:type="paragraph" w:styleId="ab">
    <w:name w:val="Body Text Indent"/>
    <w:basedOn w:val="a"/>
    <w:qFormat/>
    <w:pPr>
      <w:ind w:firstLine="567"/>
      <w:jc w:val="both"/>
    </w:pPr>
    <w:rPr>
      <w:sz w:val="24"/>
    </w:rPr>
  </w:style>
  <w:style w:type="paragraph" w:styleId="ac">
    <w:name w:val="Title"/>
    <w:basedOn w:val="a"/>
    <w:link w:val="ad"/>
    <w:qFormat/>
    <w:pPr>
      <w:jc w:val="center"/>
    </w:pPr>
    <w:rPr>
      <w:sz w:val="24"/>
    </w:rPr>
  </w:style>
  <w:style w:type="paragraph" w:styleId="ae">
    <w:name w:val="footer"/>
    <w:basedOn w:val="a"/>
    <w:link w:val="af"/>
    <w:uiPriority w:val="99"/>
    <w:qFormat/>
    <w:pPr>
      <w:tabs>
        <w:tab w:val="center" w:pos="4536"/>
        <w:tab w:val="right" w:pos="9072"/>
      </w:tabs>
    </w:pPr>
  </w:style>
  <w:style w:type="paragraph" w:styleId="af0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paragraph" w:styleId="31">
    <w:name w:val="Body Text 3"/>
    <w:basedOn w:val="a"/>
    <w:qFormat/>
    <w:pPr>
      <w:jc w:val="center"/>
    </w:pPr>
    <w:rPr>
      <w:b/>
    </w:rPr>
  </w:style>
  <w:style w:type="paragraph" w:styleId="21">
    <w:name w:val="Body Text Indent 2"/>
    <w:basedOn w:val="a"/>
    <w:qFormat/>
    <w:pPr>
      <w:ind w:left="3119" w:hanging="3119"/>
      <w:jc w:val="both"/>
    </w:pPr>
    <w:rPr>
      <w:sz w:val="24"/>
    </w:rPr>
  </w:style>
  <w:style w:type="paragraph" w:styleId="af1">
    <w:name w:val="Subtitle"/>
    <w:basedOn w:val="a"/>
    <w:next w:val="a"/>
    <w:link w:val="af2"/>
    <w:uiPriority w:val="11"/>
    <w:qFormat/>
    <w:pPr>
      <w:spacing w:after="60"/>
      <w:jc w:val="both"/>
      <w:outlineLvl w:val="1"/>
    </w:pPr>
    <w:rPr>
      <w:sz w:val="24"/>
      <w:szCs w:val="24"/>
    </w:rPr>
  </w:style>
  <w:style w:type="table" w:styleId="af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Верхний колонтитул Знак"/>
    <w:link w:val="a8"/>
    <w:uiPriority w:val="99"/>
    <w:qFormat/>
    <w:locked/>
  </w:style>
  <w:style w:type="character" w:customStyle="1" w:styleId="ad">
    <w:name w:val="Заголовок Знак"/>
    <w:link w:val="ac"/>
    <w:qFormat/>
    <w:rPr>
      <w:sz w:val="24"/>
    </w:rPr>
  </w:style>
  <w:style w:type="character" w:customStyle="1" w:styleId="af">
    <w:name w:val="Нижний колонтитул Знак"/>
    <w:link w:val="ae"/>
    <w:uiPriority w:val="99"/>
    <w:qFormat/>
  </w:style>
  <w:style w:type="character" w:customStyle="1" w:styleId="af2">
    <w:name w:val="Подзаголовок Знак"/>
    <w:link w:val="af1"/>
    <w:uiPriority w:val="11"/>
    <w:qFormat/>
    <w:rPr>
      <w:sz w:val="24"/>
      <w:szCs w:val="24"/>
    </w:rPr>
  </w:style>
  <w:style w:type="paragraph" w:customStyle="1" w:styleId="10">
    <w:name w:val="Обычный1"/>
    <w:qFormat/>
    <w:rPr>
      <w:rFonts w:ascii="Arial" w:hAnsi="Arial"/>
      <w:snapToGrid w:val="0"/>
      <w:sz w:val="18"/>
    </w:rPr>
  </w:style>
  <w:style w:type="paragraph" w:customStyle="1" w:styleId="Heading">
    <w:name w:val="Heading"/>
    <w:qFormat/>
    <w:rPr>
      <w:rFonts w:ascii="Arial" w:hAnsi="Arial"/>
      <w:b/>
      <w:snapToGrid w:val="0"/>
      <w:sz w:val="22"/>
    </w:rPr>
  </w:style>
  <w:style w:type="paragraph" w:customStyle="1" w:styleId="ConsPlusNonformat">
    <w:name w:val="ConsPlusNonformat"/>
    <w:uiPriority w:val="99"/>
    <w:qFormat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Знак Знак2 Знак Знак Знак Знак"/>
    <w:basedOn w:val="a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4">
    <w:name w:val="Знак Знак"/>
    <w:basedOn w:val="a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1">
    <w:name w:val="Знак1"/>
    <w:basedOn w:val="a"/>
    <w:qFormat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qFormat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5">
    <w:name w:val="Гипертекстовая ссылка"/>
    <w:uiPriority w:val="99"/>
    <w:qFormat/>
    <w:rPr>
      <w:b/>
      <w:bCs/>
      <w:color w:val="106BBE"/>
      <w:sz w:val="26"/>
      <w:szCs w:val="26"/>
    </w:rPr>
  </w:style>
  <w:style w:type="paragraph" w:customStyle="1" w:styleId="uni">
    <w:name w:val="uni"/>
    <w:basedOn w:val="a"/>
    <w:qFormat/>
    <w:pPr>
      <w:jc w:val="both"/>
    </w:pPr>
    <w:rPr>
      <w:sz w:val="24"/>
      <w:szCs w:val="24"/>
    </w:rPr>
  </w:style>
  <w:style w:type="paragraph" w:customStyle="1" w:styleId="u">
    <w:name w:val="u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styleId="af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01">
    <w:name w:val="fontstyle01"/>
    <w:qFormat/>
    <w:rPr>
      <w:rFonts w:ascii="TimesNewRomanPSMT" w:hAnsi="TimesNewRomanPSMT" w:hint="default"/>
      <w:color w:val="000000"/>
      <w:sz w:val="28"/>
      <w:szCs w:val="28"/>
    </w:rPr>
  </w:style>
  <w:style w:type="paragraph" w:styleId="af7">
    <w:name w:val="No Spacing"/>
    <w:uiPriority w:val="99"/>
    <w:qFormat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65A3410F354D60CCAF9C7A9CF7C3E8DF867908146E43895D415B3DAF3712CCB5443F3F627BF207C266858C7260094A74DAFC338A881023029F3CDA9E5wCH" TargetMode="External"/><Relationship Id="rId13" Type="http://schemas.openxmlformats.org/officeDocument/2006/relationships/hyperlink" Target="mailto:krasno2@udm.net" TargetMode="External"/><Relationship Id="rId18" Type="http://schemas.openxmlformats.org/officeDocument/2006/relationships/hyperlink" Target="consultantplus://offline/ref=EE28376B2F564F0E612AB362779AC68AD9315B2070FE3B1844010A1A5C71B8BDCBEA45q8uFM" TargetMode="External"/><Relationship Id="rId26" Type="http://schemas.openxmlformats.org/officeDocument/2006/relationships/hyperlink" Target="consultantplus://offline/ref=DBC18901F8D0C6BB90D91A82C5255D8A800AF41712BC274B96FD9DAA15E012C66531F9F21001318DD85D0893B7B402CD5DB12767705154B1I1S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29DBCF5F86CBC8B6A32D1BB3CF6AB7C18CD6E50AF195330D34629AF6B2B43700A18CF458EBFC3B8D7679591F51229C6194BFAAB7903B01AM1iEJ" TargetMode="External"/><Relationship Id="rId17" Type="http://schemas.openxmlformats.org/officeDocument/2006/relationships/hyperlink" Target="consultantplus://offline/ref=EE28376B2F564F0E612AB362779AC68ADA385B2871FE3B1844010A1A5Cq7u1M" TargetMode="External"/><Relationship Id="rId25" Type="http://schemas.openxmlformats.org/officeDocument/2006/relationships/hyperlink" Target="consultantplus://offline/ref=B2B5DD884DABCBF68C8904EFC7ACDCD1BAC07AFF1541BD1BFEED3F67D940EFE16D39FA410D0703A2A38742F14D9F01DEFDE3E8172A6AA608QDt4H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4F84D1EB5A9242F69E250011041736521F7CB26534691B06E3CB8BE340F3276B61A77249FD4B9074038A4043C6DFE486D1D159CCF279F5AF83DFF121ES2K" TargetMode="External"/><Relationship Id="rId20" Type="http://schemas.openxmlformats.org/officeDocument/2006/relationships/hyperlink" Target="consultantplus://offline/ref=C5BC8A599016DBC0C1420C3A4E9F27EBBDA23FBE9BA89B0BCF6039C0FE5AC4F314293F5176869BFB9A1B2D29707D38682D424208D2q8K" TargetMode="External"/><Relationship Id="rId29" Type="http://schemas.openxmlformats.org/officeDocument/2006/relationships/hyperlink" Target="mailto:krasno2@udm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29DBCF5F86CBC8B6A32D1BB3CF6AB7C18CF6C5BA81D5330D34629AF6B2B43700A18CF458EBBCBB9DF679591F51229C6194BFAAB7903B01AM1iEJ" TargetMode="External"/><Relationship Id="rId24" Type="http://schemas.openxmlformats.org/officeDocument/2006/relationships/hyperlink" Target="consultantplus://offline/ref=B2B5DD884DABCBF68C8904EFC7ACDCD1BAC07AFF1541BD1BFEED3F67D940EFE16D39FA410D0703A2A38742F14D9F01DEFDE3E8172A6AA608QDt4H" TargetMode="External"/><Relationship Id="rId32" Type="http://schemas.openxmlformats.org/officeDocument/2006/relationships/hyperlink" Target="http://mo-krasno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slugi.udmurt.ru" TargetMode="External"/><Relationship Id="rId23" Type="http://schemas.openxmlformats.org/officeDocument/2006/relationships/hyperlink" Target="consultantplus://offline/ref=5F174DAFD9621730D98965AE96691C44B06AD37B4B4C1502F21919A5B2C77C6E24CDCA5E1EB05C618A0A3C8417CE120368342D2D91384EK" TargetMode="External"/><Relationship Id="rId28" Type="http://schemas.openxmlformats.org/officeDocument/2006/relationships/image" Target="media/image1.png"/><Relationship Id="rId10" Type="http://schemas.openxmlformats.org/officeDocument/2006/relationships/hyperlink" Target="consultantplus://offline/ref=A29DBCF5F86CBC8B6A32D1BB3CF6AB7C1AC56D5BA21E5330D34629AF6B2B43700A18CF458EBEC6BDD3679591F51229C6194BFAAB7903B01AM1iEJ" TargetMode="External"/><Relationship Id="rId19" Type="http://schemas.openxmlformats.org/officeDocument/2006/relationships/hyperlink" Target="consultantplus://offline/ref=EE28376B2F564F0E612AB362779AC68AD9315B2070FE3B1844010A1A5C71B8BDCBEA45q8uAM" TargetMode="External"/><Relationship Id="rId31" Type="http://schemas.openxmlformats.org/officeDocument/2006/relationships/hyperlink" Target="mailto:krasno2@udm.net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29DBCF5F86CBC8B6A32D1BB3CF6AB7C19C46C58A21D5330D34629AF6B2B4370181897498CBEDDBBDF72C3C0B0M4iEJ" TargetMode="External"/><Relationship Id="rId14" Type="http://schemas.openxmlformats.org/officeDocument/2006/relationships/hyperlink" Target="http://yandex.ru/clck/jsredir?bu=3zr1&amp;from=yandex.ru%3Byandsearch%3Bweb%3B%3B&amp;text=&amp;etext=2103.JQfS3EZ2xHtcJEMZ6HSSSHtHTnojGA6DG8UIkWlE9hI.f246afff519dcf66f65ec7f311b94241cab5d0f4&amp;uuid=&amp;state=PEtFfuTeVD4jaxywoSUvtB2i7c0_vxGdh55VB9hR14QS1N0NrQgnV16vRuzYFaOEW3sS9ktRehPKDql5OZdKcdyPvtnqWJx75v-XiSRBsHm2a1HDm4zqKzGq6sOgS3An&amp;&amp;cst=AiuY0DBWFJ5Hyx_fyvalFGVidu3k1kXuG6Be3zwS5npi-Tbs1lGMRQhk9_QN9rVMbg8TgqSGLPFC-UCkKkDVwwcoW2KrYBCfOu4gKgnDvcwouaeyaL6QsL66lPX9qOkPaQlHhZ2_QPye4a9wxAZc_Ey5gehGx3drOC0cjGWDjZJxtaLZpV2haOQuJOIMXtU5FlJGQNXvpByqWMOrNLqAfvFwR0CBj3Q0ODh1xgBJ5pY8WHyFaNjjHDr4_b1JAcD1xvs4pwn79H8g8-n3KDzK5x5VB2ofOEC7lyPecVd241rfQft4U5oQIJPSf7YGWCuTj0pa8GZ9FwFx2QomqGC5mmQIlnTAih_ox6sfGI_mskjqFYPF1TmfOWkeQqJPSu5tKDLitLPO1_4SNw9pptoskg,,&amp;data=UlNrNmk5WktYejY4cHFySjRXSWhXRmpRZDh6ZEJOTnFPM2tHWDRlOUt1OHBFclk3N0lBZUh1ZzBUbGFXcm9RWWxic0hGa3NaMDZWb2NsQWxiTHRlcWd3QmhkZW54SGF1TTdEN2o1VFdOTlks&amp;sign=ecafd644a9b2de9704df7404a7cea84b&amp;keyno=0&amp;b64e=2&amp;ref=orjY4mGPRjk5boDnW0uvlpAgqs5Jg3quKLfGKhgcZzlQ3PZ0FIM1QRMprwY4fo-qbfPK-a8k_uyslnpV26VHLrKoHt0fkmTpY0yWs9dTa9g,&amp;l10n=ru&amp;rp=1&amp;cts=1553670489669&amp;mc=4.502583407161068&amp;hdtime=60353.87" TargetMode="External"/><Relationship Id="rId22" Type="http://schemas.openxmlformats.org/officeDocument/2006/relationships/hyperlink" Target="consultantplus://offline/ref=C5BC8A599016DBC0C1420C3A4E9F27EBBDA23FBE9BA89B0BCF6039C0FE5AC4F314293F54758DCCAFDC45747A33363568345E420B3FF5C4DEDBq7K" TargetMode="External"/><Relationship Id="rId27" Type="http://schemas.openxmlformats.org/officeDocument/2006/relationships/footer" Target="footer1.xml"/><Relationship Id="rId30" Type="http://schemas.openxmlformats.org/officeDocument/2006/relationships/hyperlink" Target="http://mo-krasno.ru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7382</Words>
  <Characters>42084</Characters>
  <Application>Microsoft Office Word</Application>
  <DocSecurity>0</DocSecurity>
  <Lines>350</Lines>
  <Paragraphs>98</Paragraphs>
  <ScaleCrop>false</ScaleCrop>
  <Company>ADM</Company>
  <LinksUpToDate>false</LinksUpToDate>
  <CharactersWithSpaces>49368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PRISK</dc:creator>
  <cp:lastModifiedBy>Поторочин Павел Павлович</cp:lastModifiedBy>
  <cp:revision>4</cp:revision>
  <cp:lastPrinted>2022-10-06T06:47:00Z</cp:lastPrinted>
  <dcterms:created xsi:type="dcterms:W3CDTF">2022-06-14T09:23:00Z</dcterms:created>
  <dcterms:modified xsi:type="dcterms:W3CDTF">2025-04-24T12:40:00Z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656DA5FCC3894BED8C315E84DA0F40BA_13</vt:lpwstr>
  </property>
</Properties>
</file>