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C30E8" w14:textId="617E3BA9" w:rsidR="001C3EA9" w:rsidRPr="001C3EA9" w:rsidRDefault="001C3EA9" w:rsidP="001C3EA9">
      <w:pPr>
        <w:tabs>
          <w:tab w:val="left" w:pos="4962"/>
          <w:tab w:val="left" w:pos="5103"/>
          <w:tab w:val="left" w:pos="6630"/>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 xml:space="preserve">                                                                                       </w:t>
      </w:r>
      <w:r w:rsidRPr="001C3EA9">
        <w:rPr>
          <w:rFonts w:ascii="Times New Roman" w:eastAsia="Arial Unicode MS" w:hAnsi="Times New Roman" w:cs="Times New Roman"/>
          <w:kern w:val="0"/>
          <w:sz w:val="24"/>
          <w:szCs w:val="24"/>
          <w14:ligatures w14:val="none"/>
        </w:rPr>
        <w:t xml:space="preserve">Приложение 7 </w:t>
      </w:r>
    </w:p>
    <w:p w14:paraId="6FFD2F50" w14:textId="77777777" w:rsidR="001C3EA9" w:rsidRPr="001C3EA9" w:rsidRDefault="001C3EA9" w:rsidP="001C3EA9">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1C3EA9">
        <w:rPr>
          <w:rFonts w:ascii="Times New Roman" w:eastAsia="Arial Unicode MS" w:hAnsi="Times New Roman" w:cs="Times New Roman"/>
          <w:kern w:val="0"/>
          <w:sz w:val="24"/>
          <w:szCs w:val="24"/>
          <w14:ligatures w14:val="none"/>
        </w:rPr>
        <w:t>к постановлению Администрации                       муниципального образования «Муниципальный округ Красногорский район Удмуртской Республики»</w:t>
      </w:r>
    </w:p>
    <w:p w14:paraId="5F0CF3CA" w14:textId="2C01D3C7" w:rsidR="001C3EA9" w:rsidRPr="001C3EA9" w:rsidRDefault="001C3EA9" w:rsidP="001C3EA9">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1C3EA9">
        <w:rPr>
          <w:rFonts w:ascii="Times New Roman" w:eastAsia="Arial Unicode MS" w:hAnsi="Times New Roman" w:cs="Times New Roman"/>
          <w:kern w:val="0"/>
          <w:sz w:val="24"/>
          <w:szCs w:val="24"/>
          <w14:ligatures w14:val="none"/>
        </w:rPr>
        <w:t>от</w:t>
      </w:r>
      <w:r>
        <w:rPr>
          <w:rFonts w:ascii="Times New Roman" w:eastAsia="Arial Unicode MS" w:hAnsi="Times New Roman" w:cs="Times New Roman"/>
          <w:kern w:val="0"/>
          <w:sz w:val="24"/>
          <w:szCs w:val="24"/>
          <w14:ligatures w14:val="none"/>
        </w:rPr>
        <w:t xml:space="preserve"> 05.02.</w:t>
      </w:r>
      <w:r w:rsidRPr="001C3EA9">
        <w:rPr>
          <w:rFonts w:ascii="Times New Roman" w:eastAsia="Arial Unicode MS" w:hAnsi="Times New Roman" w:cs="Times New Roman"/>
          <w:kern w:val="0"/>
          <w:sz w:val="24"/>
          <w:szCs w:val="24"/>
          <w14:ligatures w14:val="none"/>
        </w:rPr>
        <w:t xml:space="preserve">2024 г. № </w:t>
      </w:r>
      <w:r>
        <w:rPr>
          <w:rFonts w:ascii="Times New Roman" w:eastAsia="Arial Unicode MS" w:hAnsi="Times New Roman" w:cs="Times New Roman"/>
          <w:kern w:val="0"/>
          <w:sz w:val="24"/>
          <w:szCs w:val="24"/>
          <w14:ligatures w14:val="none"/>
        </w:rPr>
        <w:t>125</w:t>
      </w:r>
    </w:p>
    <w:p w14:paraId="0EF18399" w14:textId="77777777" w:rsidR="001C3EA9" w:rsidRPr="001C3EA9" w:rsidRDefault="001C3EA9" w:rsidP="001C3EA9">
      <w:pPr>
        <w:shd w:val="clear" w:color="auto" w:fill="FFFFFF"/>
        <w:tabs>
          <w:tab w:val="left" w:pos="4962"/>
          <w:tab w:val="left" w:pos="5103"/>
        </w:tabs>
        <w:spacing w:after="0" w:line="240" w:lineRule="auto"/>
        <w:rPr>
          <w:rFonts w:ascii="Times New Roman" w:eastAsia="Times New Roman" w:hAnsi="Times New Roman" w:cs="Times New Roman"/>
          <w:b/>
          <w:kern w:val="0"/>
          <w:sz w:val="24"/>
          <w:szCs w:val="24"/>
          <w:lang w:eastAsia="ru-RU"/>
          <w14:ligatures w14:val="none"/>
        </w:rPr>
      </w:pPr>
    </w:p>
    <w:p w14:paraId="625237AE" w14:textId="77777777" w:rsidR="001C3EA9" w:rsidRPr="001C3EA9" w:rsidRDefault="001C3EA9" w:rsidP="001C3EA9">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«Утвержден </w:t>
      </w:r>
    </w:p>
    <w:p w14:paraId="072F09C5" w14:textId="77777777" w:rsidR="001C3EA9" w:rsidRPr="001C3EA9" w:rsidRDefault="001C3EA9" w:rsidP="001C3EA9">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32969233" w14:textId="6B1A3192" w:rsidR="001C3EA9" w:rsidRPr="001C3EA9" w:rsidRDefault="001C3EA9" w:rsidP="001C3EA9">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1C3EA9">
        <w:rPr>
          <w:rFonts w:ascii="Times New Roman" w:eastAsia="Times New Roman" w:hAnsi="Times New Roman" w:cs="Times New Roman"/>
          <w:kern w:val="0"/>
          <w:sz w:val="24"/>
          <w:szCs w:val="24"/>
          <w:lang w:eastAsia="ru-RU"/>
          <w14:ligatures w14:val="none"/>
        </w:rPr>
        <w:br/>
        <w:t>от «14» июня 2022 г. № 566 (в редакции постановлени</w:t>
      </w:r>
      <w:r w:rsidR="00B160AA">
        <w:rPr>
          <w:rFonts w:ascii="Times New Roman" w:eastAsia="Times New Roman" w:hAnsi="Times New Roman" w:cs="Times New Roman"/>
          <w:kern w:val="0"/>
          <w:sz w:val="24"/>
          <w:szCs w:val="24"/>
          <w:lang w:eastAsia="ru-RU"/>
          <w14:ligatures w14:val="none"/>
        </w:rPr>
        <w:t>й</w:t>
      </w:r>
      <w:r w:rsidRPr="001C3EA9">
        <w:rPr>
          <w:rFonts w:ascii="Times New Roman" w:eastAsia="Times New Roman" w:hAnsi="Times New Roman" w:cs="Times New Roman"/>
          <w:kern w:val="0"/>
          <w:sz w:val="24"/>
          <w:szCs w:val="24"/>
          <w:lang w:eastAsia="ru-RU"/>
          <w14:ligatures w14:val="none"/>
        </w:rPr>
        <w:t xml:space="preserve"> от </w:t>
      </w:r>
      <w:r>
        <w:rPr>
          <w:rFonts w:ascii="Times New Roman" w:eastAsia="Times New Roman" w:hAnsi="Times New Roman" w:cs="Times New Roman"/>
          <w:kern w:val="0"/>
          <w:sz w:val="24"/>
          <w:szCs w:val="24"/>
          <w:lang w:eastAsia="ru-RU"/>
          <w14:ligatures w14:val="none"/>
        </w:rPr>
        <w:t>05.02.</w:t>
      </w:r>
      <w:r w:rsidRPr="001C3EA9">
        <w:rPr>
          <w:rFonts w:ascii="Times New Roman" w:eastAsia="Times New Roman" w:hAnsi="Times New Roman" w:cs="Times New Roman"/>
          <w:kern w:val="0"/>
          <w:sz w:val="24"/>
          <w:szCs w:val="24"/>
          <w:lang w:eastAsia="ru-RU"/>
          <w14:ligatures w14:val="none"/>
        </w:rPr>
        <w:t xml:space="preserve">2024 г. № </w:t>
      </w:r>
      <w:r>
        <w:rPr>
          <w:rFonts w:ascii="Times New Roman" w:eastAsia="Times New Roman" w:hAnsi="Times New Roman" w:cs="Times New Roman"/>
          <w:kern w:val="0"/>
          <w:sz w:val="24"/>
          <w:szCs w:val="24"/>
          <w:lang w:eastAsia="ru-RU"/>
          <w14:ligatures w14:val="none"/>
        </w:rPr>
        <w:t>125</w:t>
      </w:r>
      <w:r w:rsidR="00B160AA">
        <w:rPr>
          <w:rFonts w:ascii="Times New Roman" w:eastAsia="Times New Roman" w:hAnsi="Times New Roman" w:cs="Times New Roman"/>
          <w:kern w:val="0"/>
          <w:sz w:val="24"/>
          <w:szCs w:val="24"/>
          <w:lang w:eastAsia="ru-RU"/>
          <w14:ligatures w14:val="none"/>
        </w:rPr>
        <w:t>, от 31.07.2024 № 871</w:t>
      </w:r>
      <w:r w:rsidRPr="001C3EA9">
        <w:rPr>
          <w:rFonts w:ascii="Times New Roman" w:eastAsia="Times New Roman" w:hAnsi="Times New Roman" w:cs="Times New Roman"/>
          <w:kern w:val="0"/>
          <w:sz w:val="24"/>
          <w:szCs w:val="24"/>
          <w:lang w:eastAsia="ru-RU"/>
          <w14:ligatures w14:val="none"/>
        </w:rPr>
        <w:t>)</w:t>
      </w:r>
    </w:p>
    <w:p w14:paraId="55737AE1" w14:textId="77777777" w:rsidR="001C3EA9" w:rsidRPr="001C3EA9" w:rsidRDefault="001C3EA9" w:rsidP="001C3EA9">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p>
    <w:p w14:paraId="4A3DE719" w14:textId="77777777" w:rsidR="001C3EA9" w:rsidRPr="001C3EA9" w:rsidRDefault="001C3EA9" w:rsidP="001C3EA9">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АДМИНИСТРАТИВНЫЙ РЕГЛАМЕНТ</w:t>
      </w:r>
    </w:p>
    <w:p w14:paraId="43D7905C" w14:textId="77777777" w:rsidR="001C3EA9" w:rsidRPr="001C3EA9" w:rsidRDefault="001C3EA9" w:rsidP="001C3EA9">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предоставления муниципальной услуги «</w:t>
      </w:r>
      <w:r w:rsidRPr="001C3EA9">
        <w:rPr>
          <w:rFonts w:ascii="Times New Roman" w:eastAsia="Times New Roman" w:hAnsi="Times New Roman" w:cs="Times New Roman"/>
          <w:b/>
          <w:kern w:val="0"/>
          <w:sz w:val="24"/>
          <w:szCs w:val="24"/>
          <w:lang w:eastAsia="ru-RU"/>
          <w14:ligatures w14:val="none"/>
        </w:rPr>
        <w:t>Предоставление земельных участков, находящихся в неразграниченной государственной собственности или в муниципальной собственности, в собственность без проведения торгов бесплатно</w:t>
      </w:r>
      <w:r w:rsidRPr="001C3EA9">
        <w:rPr>
          <w:rFonts w:ascii="Times New Roman" w:eastAsia="Times New Roman" w:hAnsi="Times New Roman" w:cs="Times New Roman"/>
          <w:b/>
          <w:bCs/>
          <w:kern w:val="0"/>
          <w:sz w:val="24"/>
          <w:szCs w:val="24"/>
          <w:lang w:eastAsia="ru-RU"/>
          <w14:ligatures w14:val="none"/>
        </w:rPr>
        <w:t xml:space="preserve">» </w:t>
      </w:r>
    </w:p>
    <w:p w14:paraId="3FC9F0F0" w14:textId="77777777" w:rsidR="001C3EA9" w:rsidRPr="001C3EA9" w:rsidRDefault="001C3EA9" w:rsidP="001C3EA9">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0"/>
          <w:szCs w:val="20"/>
          <w:lang w:eastAsia="ru-RU"/>
          <w14:ligatures w14:val="none"/>
        </w:rPr>
      </w:pPr>
    </w:p>
    <w:p w14:paraId="412D0705" w14:textId="77777777" w:rsidR="001C3EA9" w:rsidRPr="001C3EA9" w:rsidRDefault="001C3EA9" w:rsidP="001C3EA9">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Содержание</w:t>
      </w:r>
    </w:p>
    <w:p w14:paraId="777330DE"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1. Общие положения</w:t>
      </w:r>
    </w:p>
    <w:p w14:paraId="19269DA0"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1.1. Предмет регулирования административного регламента</w:t>
      </w:r>
    </w:p>
    <w:p w14:paraId="7979C908"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502223C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48C45EE4"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30792E7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33F94D33"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7E13648E"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4905A348"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7855D932"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107A3D6A"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3C92D4D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67FCF574"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6E6154CE"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26FF51BB"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BEF462E"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156424FC"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3DEB9BF5"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12CAD9A1"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0B0B9DE1"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57B4708B" w14:textId="77777777" w:rsidR="001C3EA9" w:rsidRPr="001C3EA9" w:rsidRDefault="001C3EA9" w:rsidP="001C3EA9">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04E59F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18DF226B"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3.1. Перечень административных процедур</w:t>
      </w:r>
    </w:p>
    <w:p w14:paraId="43381EB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color w:val="000000"/>
          <w:spacing w:val="-5"/>
          <w:kern w:val="0"/>
          <w:sz w:val="24"/>
          <w:szCs w:val="24"/>
          <w:lang w:eastAsia="ru-RU"/>
          <w14:ligatures w14:val="none"/>
        </w:rPr>
        <w:lastRenderedPageBreak/>
        <w:t xml:space="preserve">3.2. </w:t>
      </w:r>
      <w:r w:rsidRPr="001C3EA9">
        <w:rPr>
          <w:rFonts w:ascii="Times New Roman" w:eastAsia="Times New Roman" w:hAnsi="Times New Roman" w:cs="Times New Roman"/>
          <w:spacing w:val="-5"/>
          <w:kern w:val="0"/>
          <w:sz w:val="24"/>
          <w:szCs w:val="24"/>
          <w:lang w:eastAsia="ru-RU"/>
          <w14:ligatures w14:val="none"/>
        </w:rPr>
        <w:t>Описание последовательности действий при п</w:t>
      </w:r>
      <w:r w:rsidRPr="001C3EA9">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5B001785" w14:textId="77777777" w:rsidR="001C3EA9" w:rsidRPr="001C3EA9" w:rsidRDefault="001C3EA9" w:rsidP="001C3EA9">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bCs/>
          <w:kern w:val="0"/>
          <w:sz w:val="24"/>
          <w:szCs w:val="24"/>
          <w:lang w:eastAsia="ru-RU"/>
          <w14:ligatures w14:val="none"/>
        </w:rPr>
      </w:pPr>
      <w:r w:rsidRPr="001C3EA9">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1C3EA9">
        <w:rPr>
          <w:rFonts w:ascii="Times New Roman" w:eastAsia="Times New Roman" w:hAnsi="Times New Roman" w:cs="Times New Roman"/>
          <w:bCs/>
          <w:kern w:val="0"/>
          <w:sz w:val="24"/>
          <w:szCs w:val="24"/>
          <w:lang w:eastAsia="ru-RU"/>
          <w14:ligatures w14:val="none"/>
        </w:rPr>
        <w:t>ассмотрении заявления и прилагаемых к нему документов, принятии решения о предоставлении земельного участка в собственность либо об отказе в его предоставлении</w:t>
      </w:r>
    </w:p>
    <w:p w14:paraId="2D932182" w14:textId="77777777" w:rsidR="001C3EA9" w:rsidRPr="001C3EA9" w:rsidRDefault="001C3EA9" w:rsidP="001C3EA9">
      <w:pPr>
        <w:keepNext/>
        <w:keepLines/>
        <w:widowControl w:val="0"/>
        <w:autoSpaceDE w:val="0"/>
        <w:autoSpaceDN w:val="0"/>
        <w:adjustRightInd w:val="0"/>
        <w:spacing w:after="0" w:line="240" w:lineRule="auto"/>
        <w:jc w:val="both"/>
        <w:outlineLvl w:val="2"/>
        <w:rPr>
          <w:rFonts w:ascii="Times New Roman" w:eastAsia="MS Mincho" w:hAnsi="Times New Roman" w:cs="Times New Roman"/>
          <w:bCs/>
          <w:kern w:val="0"/>
          <w:sz w:val="24"/>
          <w:szCs w:val="24"/>
          <w:lang w:eastAsia="ru-RU"/>
          <w14:ligatures w14:val="none"/>
        </w:rPr>
      </w:pPr>
      <w:r w:rsidRPr="001C3EA9">
        <w:rPr>
          <w:rFonts w:ascii="Cambria" w:eastAsia="Times New Roman" w:hAnsi="Cambria" w:cs="Times New Roman"/>
          <w:bCs/>
          <w:kern w:val="0"/>
          <w:sz w:val="24"/>
          <w:szCs w:val="24"/>
          <w:lang w:eastAsia="ru-RU"/>
          <w14:ligatures w14:val="none"/>
        </w:rPr>
        <w:t>3.4.</w:t>
      </w:r>
      <w:r w:rsidRPr="001C3EA9">
        <w:rPr>
          <w:rFonts w:ascii="Cambria" w:eastAsia="MS Mincho" w:hAnsi="Cambria" w:cs="Times New Roman"/>
          <w:bCs/>
          <w:kern w:val="0"/>
          <w:sz w:val="24"/>
          <w:szCs w:val="24"/>
          <w:lang w:eastAsia="ru-RU"/>
          <w14:ligatures w14:val="none"/>
        </w:rPr>
        <w:t xml:space="preserve"> </w:t>
      </w:r>
      <w:r w:rsidRPr="001C3EA9">
        <w:rPr>
          <w:rFonts w:ascii="Times New Roman" w:eastAsia="MS Mincho" w:hAnsi="Times New Roman" w:cs="Times New Roman"/>
          <w:bCs/>
          <w:kern w:val="0"/>
          <w:sz w:val="24"/>
          <w:szCs w:val="24"/>
          <w:lang w:eastAsia="ru-RU"/>
          <w14:ligatures w14:val="none"/>
        </w:rPr>
        <w:t xml:space="preserve">Описание последовательности действий по рассмотрению, проверке содержания </w:t>
      </w:r>
    </w:p>
    <w:p w14:paraId="00794A0D"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bCs/>
          <w:kern w:val="0"/>
          <w:sz w:val="24"/>
          <w:szCs w:val="24"/>
          <w:lang w:eastAsia="ru-RU"/>
          <w14:ligatures w14:val="none"/>
        </w:rPr>
      </w:pPr>
      <w:r w:rsidRPr="001C3EA9">
        <w:rPr>
          <w:rFonts w:ascii="Times New Roman" w:eastAsia="MS Mincho" w:hAnsi="Times New Roman" w:cs="Times New Roman"/>
          <w:kern w:val="0"/>
          <w:sz w:val="24"/>
          <w:szCs w:val="24"/>
          <w:lang w:eastAsia="ru-RU"/>
          <w14:ligatures w14:val="none"/>
        </w:rPr>
        <w:t xml:space="preserve">и </w:t>
      </w:r>
      <w:r w:rsidRPr="001C3EA9">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481A95AF"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3.5. </w:t>
      </w:r>
      <w:r w:rsidRPr="001C3EA9">
        <w:rPr>
          <w:rFonts w:ascii="Times New Roman" w:eastAsia="Times New Roman" w:hAnsi="Times New Roman" w:cs="Times New Roman"/>
          <w:spacing w:val="-5"/>
          <w:kern w:val="0"/>
          <w:sz w:val="24"/>
          <w:szCs w:val="24"/>
          <w:lang w:eastAsia="ru-RU"/>
          <w14:ligatures w14:val="none"/>
        </w:rPr>
        <w:t>Описание последовательности действий по извещению заявителя о подписании постановления Администрации и его рассылка</w:t>
      </w:r>
    </w:p>
    <w:p w14:paraId="3EED46EC"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2FC6A3B4"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 и исполнением положений административного регламента</w:t>
      </w:r>
    </w:p>
    <w:p w14:paraId="7282ED4E"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23D6BD07"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001E7A68" w14:textId="77777777" w:rsidR="001C3EA9" w:rsidRPr="001C3EA9" w:rsidRDefault="001C3EA9" w:rsidP="001C3EA9">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2C4A987C" w14:textId="77777777" w:rsidR="001C3EA9" w:rsidRPr="001C3EA9" w:rsidRDefault="001C3EA9" w:rsidP="001C3EA9">
      <w:pPr>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1C3EA9">
        <w:rPr>
          <w:rFonts w:ascii="Times New Roman" w:eastAsia="Times New Roman" w:hAnsi="Times New Roman" w:cs="Times New Roman"/>
          <w:b/>
          <w:bCs/>
          <w:kern w:val="0"/>
          <w:sz w:val="24"/>
          <w:szCs w:val="24"/>
          <w:lang w:eastAsia="ru-RU"/>
          <w14:ligatures w14:val="none"/>
        </w:rPr>
        <w:t xml:space="preserve">5. </w:t>
      </w:r>
      <w:r w:rsidRPr="001C3EA9">
        <w:rPr>
          <w:rFonts w:ascii="Times New Roman" w:eastAsia="Times New Roman" w:hAnsi="Times New Roman" w:cs="Times New Roman"/>
          <w:b/>
          <w:kern w:val="0"/>
          <w:sz w:val="24"/>
          <w:szCs w:val="24"/>
          <w:lang w:eastAsia="ru-RU"/>
          <w14:ligatures w14: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44C8A96F"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b/>
          <w:kern w:val="0"/>
          <w:sz w:val="24"/>
          <w:szCs w:val="24"/>
          <w:lang w:eastAsia="ru-RU"/>
          <w14:ligatures w14:val="none"/>
        </w:rPr>
      </w:pPr>
    </w:p>
    <w:p w14:paraId="6118EE20" w14:textId="77777777" w:rsidR="001C3EA9" w:rsidRPr="001C3EA9" w:rsidRDefault="001C3EA9" w:rsidP="001C3EA9">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1. Общие положения</w:t>
      </w:r>
    </w:p>
    <w:p w14:paraId="1474238F"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4684E7EF" w14:textId="77777777" w:rsidR="001C3EA9" w:rsidRPr="001C3EA9" w:rsidRDefault="001C3EA9" w:rsidP="00B160AA">
      <w:pPr>
        <w:widowControl w:val="0"/>
        <w:numPr>
          <w:ilvl w:val="1"/>
          <w:numId w:val="1"/>
        </w:numPr>
        <w:tabs>
          <w:tab w:val="left" w:pos="1134"/>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73C2A47F"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Настоящий  административный регламент предоставления муниципальной услуги (далее – Административный регламент) «Предоставление земельных участков, находящихся в неразграниченной государственной собственности или в муниципальной собственности, в собственность без проведения торгов бесплатно»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0D2D92D4"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286677B4"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7E0B0011"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070E778D"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10D1AF0" w14:textId="77777777" w:rsidR="001C3EA9" w:rsidRPr="001C3EA9" w:rsidRDefault="001C3EA9" w:rsidP="00B160AA">
      <w:pPr>
        <w:widowControl w:val="0"/>
        <w:numPr>
          <w:ilvl w:val="1"/>
          <w:numId w:val="1"/>
        </w:numPr>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Основные понятия, используемые в регламенте</w:t>
      </w:r>
    </w:p>
    <w:p w14:paraId="7ECF444C"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07C1303"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lastRenderedPageBreak/>
        <w:t xml:space="preserve">Муниципальная услуга - деятельность по реализации функций Администрации 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1C3EA9">
        <w:rPr>
          <w:rFonts w:ascii="Times New Roman" w:eastAsia="Times New Roman" w:hAnsi="Times New Roman" w:cs="Times New Roman"/>
          <w:kern w:val="0"/>
          <w:sz w:val="24"/>
          <w:szCs w:val="24"/>
          <w:lang w:val="en-US" w:eastAsia="ru-RU"/>
          <w14:ligatures w14:val="none"/>
        </w:rPr>
        <w:t>RU</w:t>
      </w:r>
      <w:r w:rsidRPr="001C3EA9">
        <w:rPr>
          <w:rFonts w:ascii="Times New Roman" w:eastAsia="Times New Roman" w:hAnsi="Times New Roman" w:cs="Times New Roman"/>
          <w:kern w:val="0"/>
          <w:sz w:val="24"/>
          <w:szCs w:val="24"/>
          <w:lang w:eastAsia="ru-RU"/>
          <w14:ligatures w14:val="none"/>
        </w:rPr>
        <w:t>187170002021001).</w:t>
      </w:r>
    </w:p>
    <w:p w14:paraId="62F26096"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Заявитель - физическое лицо или юридическое лицо, обратившиеся в администрацию с запросом о предоставлении муниципальной услуги, выраженным в письменной или электронной форме.</w:t>
      </w:r>
    </w:p>
    <w:p w14:paraId="07703622"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76D96F72"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E9551FE" w14:textId="77777777" w:rsidR="001C3EA9" w:rsidRPr="001C3EA9" w:rsidRDefault="001C3EA9" w:rsidP="00B160AA">
      <w:pPr>
        <w:widowControl w:val="0"/>
        <w:numPr>
          <w:ilvl w:val="1"/>
          <w:numId w:val="1"/>
        </w:numPr>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Заявители, имеющие право на предоставление муниципальной услуги</w:t>
      </w:r>
    </w:p>
    <w:p w14:paraId="11772E34"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24344BD2"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Получателями муниципальной услуги являются физические и юридические лица (далее – заявители).</w:t>
      </w:r>
    </w:p>
    <w:p w14:paraId="054D8358"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9B48876" w14:textId="77777777" w:rsidR="001C3EA9" w:rsidRPr="001C3EA9" w:rsidRDefault="001C3EA9" w:rsidP="00B160AA">
      <w:pPr>
        <w:widowControl w:val="0"/>
        <w:numPr>
          <w:ilvl w:val="1"/>
          <w:numId w:val="1"/>
        </w:num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6DE3C0E6" w14:textId="77777777" w:rsidR="001C3EA9" w:rsidRPr="001C3EA9" w:rsidRDefault="001C3EA9" w:rsidP="001C3EA9">
      <w:pPr>
        <w:widowControl w:val="0"/>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ru-RU"/>
          <w14:ligatures w14:val="none"/>
        </w:rPr>
      </w:pPr>
    </w:p>
    <w:p w14:paraId="556C33EF" w14:textId="77777777" w:rsidR="001C3EA9" w:rsidRPr="001C3EA9" w:rsidRDefault="001C3EA9" w:rsidP="001C3EA9">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331145BF" w14:textId="77777777" w:rsidR="001C3EA9" w:rsidRPr="001C3EA9" w:rsidRDefault="001C3EA9" w:rsidP="001C3EA9">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38AD75C5"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1C3EA9">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proofErr w:type="gramStart"/>
      <w:r w:rsidRPr="001C3EA9">
        <w:rPr>
          <w:rFonts w:ascii="Times New Roman" w:eastAsia="Times New Roman" w:hAnsi="Times New Roman" w:cs="Times New Roman"/>
          <w:bCs/>
          <w:kern w:val="0"/>
          <w:sz w:val="24"/>
          <w:szCs w:val="24"/>
          <w:shd w:val="clear" w:color="auto" w:fill="FFFFFF"/>
          <w:lang w:eastAsia="ru-RU"/>
          <w14:ligatures w14:val="none"/>
        </w:rPr>
        <w:t>"</w:t>
      </w:r>
      <w:r w:rsidRPr="001C3EA9">
        <w:rPr>
          <w:rFonts w:ascii="Times New Roman" w:eastAsia="Times New Roman" w:hAnsi="Times New Roman" w:cs="Times New Roman"/>
          <w:bCs/>
          <w:color w:val="052635"/>
          <w:kern w:val="0"/>
          <w:sz w:val="24"/>
          <w:szCs w:val="24"/>
          <w:shd w:val="clear" w:color="auto" w:fill="FFFFFF"/>
          <w:lang w:eastAsia="ru-RU"/>
          <w14:ligatures w14:val="none"/>
        </w:rPr>
        <w:t> </w:t>
      </w:r>
      <w:r w:rsidRPr="001C3EA9">
        <w:rPr>
          <w:rFonts w:ascii="Times New Roman" w:eastAsia="Times New Roman" w:hAnsi="Times New Roman" w:cs="Times New Roman"/>
          <w:kern w:val="0"/>
          <w:sz w:val="24"/>
          <w:szCs w:val="24"/>
          <w:lang w:eastAsia="ru-RU"/>
          <w14:ligatures w14:val="none"/>
        </w:rPr>
        <w:t xml:space="preserve"> (</w:t>
      </w:r>
      <w:proofErr w:type="gramEnd"/>
      <w:r w:rsidRPr="001C3EA9">
        <w:rPr>
          <w:rFonts w:ascii="Times New Roman" w:eastAsia="Times New Roman" w:hAnsi="Times New Roman" w:cs="Times New Roman"/>
          <w:kern w:val="0"/>
          <w:sz w:val="24"/>
          <w:szCs w:val="24"/>
          <w:lang w:eastAsia="ru-RU"/>
          <w14:ligatures w14:val="none"/>
        </w:rPr>
        <w:t>далее — МФЦ), (далее - Специалисты):</w:t>
      </w:r>
    </w:p>
    <w:p w14:paraId="718BE80C"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1F51FA44"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непосредственно в МФЦ;</w:t>
      </w:r>
    </w:p>
    <w:p w14:paraId="26FAB761"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обращении по телефону;</w:t>
      </w:r>
    </w:p>
    <w:p w14:paraId="7B59D24F"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3FE62B3E" w14:textId="77777777" w:rsidR="001C3EA9" w:rsidRPr="001C3EA9" w:rsidRDefault="001C3EA9" w:rsidP="001C3EA9">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1C3EA9">
        <w:rPr>
          <w:rFonts w:ascii="Times New Roman" w:eastAsia="Times New Roman" w:hAnsi="Times New Roman" w:cs="Times New Roman"/>
          <w:color w:val="0070C0"/>
          <w:kern w:val="0"/>
          <w:sz w:val="24"/>
          <w:szCs w:val="24"/>
          <w:u w:val="single"/>
          <w:lang w:eastAsia="ru-RU"/>
          <w14:ligatures w14:val="none"/>
        </w:rPr>
        <w:t>https://www.mo-krasno.ru/</w:t>
      </w:r>
      <w:r w:rsidRPr="001C3EA9">
        <w:rPr>
          <w:rFonts w:ascii="Times New Roman" w:eastAsia="Times New Roman" w:hAnsi="Times New Roman" w:cs="Times New Roman"/>
          <w:kern w:val="0"/>
          <w:sz w:val="24"/>
          <w:szCs w:val="24"/>
          <w:lang w:eastAsia="ru-RU"/>
          <w14:ligatures w14:val="none"/>
        </w:rPr>
        <w:t>;</w:t>
      </w:r>
    </w:p>
    <w:p w14:paraId="7C15BDD0" w14:textId="77777777" w:rsidR="001C3EA9" w:rsidRPr="001C3EA9" w:rsidRDefault="001C3EA9" w:rsidP="001C3EA9">
      <w:pPr>
        <w:widowControl w:val="0"/>
        <w:spacing w:after="0" w:line="240" w:lineRule="auto"/>
        <w:ind w:right="20"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691FE206" w14:textId="77777777" w:rsidR="001C3EA9" w:rsidRPr="001C3EA9" w:rsidRDefault="001C3EA9" w:rsidP="001C3EA9">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на информационных стендах.</w:t>
      </w:r>
    </w:p>
    <w:p w14:paraId="072EFDFD" w14:textId="77777777" w:rsidR="001C3EA9" w:rsidRPr="001C3EA9" w:rsidRDefault="001C3EA9" w:rsidP="001C3EA9">
      <w:pPr>
        <w:widowControl w:val="0"/>
        <w:shd w:val="clear" w:color="auto" w:fill="FFFFFF"/>
        <w:tabs>
          <w:tab w:val="left" w:pos="1330"/>
        </w:tabs>
        <w:spacing w:before="239" w:after="480" w:line="274" w:lineRule="exact"/>
        <w:ind w:right="43"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муниципальных услуг» (далее – МФЦ) размещены на официальном сайте Многофункционального центра в информационно-телекоммуникационной сети </w:t>
      </w:r>
      <w:r w:rsidRPr="001C3EA9">
        <w:rPr>
          <w:rFonts w:ascii="Times New Roman" w:eastAsia="Times New Roman" w:hAnsi="Times New Roman" w:cs="Times New Roman"/>
          <w:kern w:val="0"/>
          <w:sz w:val="24"/>
          <w:szCs w:val="24"/>
          <w:lang w:eastAsia="ru-RU"/>
          <w14:ligatures w14:val="none"/>
        </w:rPr>
        <w:lastRenderedPageBreak/>
        <w:t>«Интернет»,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w:t>
      </w:r>
    </w:p>
    <w:p w14:paraId="30D2856A" w14:textId="77777777" w:rsidR="001C3EA9" w:rsidRPr="001C3EA9" w:rsidRDefault="001C3EA9" w:rsidP="00B160AA">
      <w:pPr>
        <w:widowControl w:val="0"/>
        <w:numPr>
          <w:ilvl w:val="1"/>
          <w:numId w:val="1"/>
        </w:numPr>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1754F752"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31A0C707"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Информирование заявителей проводится в двух формах: устное и письменное.</w:t>
      </w:r>
    </w:p>
    <w:p w14:paraId="000020E7"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ответах на телефонные звонки и обращения заявителей лично в приемные часы специалисты отдела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1FFAEABA"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780BACDF"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72F3E3B1"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1172E0BC"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7F244145"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2CE8DE04"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Специалисты отдела администрации,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7C9A134B"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муниципального образования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14:paraId="3DE32E44" w14:textId="77777777" w:rsidR="001C3EA9" w:rsidRPr="001C3EA9" w:rsidRDefault="001C3EA9" w:rsidP="001C3EA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4F72B0A8"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DF0019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2. Стандарт предоставления муниципальной услуги</w:t>
      </w:r>
    </w:p>
    <w:p w14:paraId="7B79A83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05362B68"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0A2BF2E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Наименование муниципальной услуги: предоставление земельных участков, находящихся в неразграниченной государственной собственности или в муниципальной собственности, в собственность без проведения торгов бесплатно (далее - муниципальная услуга).</w:t>
      </w:r>
    </w:p>
    <w:p w14:paraId="53122B4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7B135F2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Администрацией муниципального образования «Муниципальный округ Красногорский район Удмуртской Республики»;</w:t>
      </w:r>
    </w:p>
    <w:p w14:paraId="3136D1AF" w14:textId="610EDB89"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bCs/>
          <w:kern w:val="0"/>
          <w:sz w:val="24"/>
          <w:szCs w:val="24"/>
          <w:shd w:val="clear" w:color="auto" w:fill="FFFFFF"/>
          <w:lang w:eastAsia="ru-RU"/>
          <w14:ligatures w14:val="none"/>
        </w:rPr>
        <w:t xml:space="preserve">МФЦ Красногорского района автономного учреждения "Многофункциональный центр предоставления государственных и муниципальных услуг Удмуртской </w:t>
      </w:r>
      <w:r w:rsidRPr="001C3EA9">
        <w:rPr>
          <w:rFonts w:ascii="Times New Roman" w:eastAsia="Times New Roman" w:hAnsi="Times New Roman" w:cs="Times New Roman"/>
          <w:bCs/>
          <w:kern w:val="0"/>
          <w:sz w:val="24"/>
          <w:szCs w:val="24"/>
          <w:shd w:val="clear" w:color="auto" w:fill="FFFFFF"/>
          <w:lang w:eastAsia="ru-RU"/>
          <w14:ligatures w14:val="none"/>
        </w:rPr>
        <w:lastRenderedPageBreak/>
        <w:t>Республики"</w:t>
      </w:r>
      <w:r w:rsidRPr="001C3EA9">
        <w:rPr>
          <w:rFonts w:ascii="Times New Roman" w:eastAsia="Times New Roman" w:hAnsi="Times New Roman" w:cs="Times New Roman"/>
          <w:bCs/>
          <w:color w:val="052635"/>
          <w:kern w:val="0"/>
          <w:sz w:val="24"/>
          <w:szCs w:val="24"/>
          <w:shd w:val="clear" w:color="auto" w:fill="FFFFFF"/>
          <w:lang w:eastAsia="ru-RU"/>
          <w14:ligatures w14:val="none"/>
        </w:rPr>
        <w:t> </w:t>
      </w:r>
      <w:r w:rsidRPr="001C3EA9">
        <w:rPr>
          <w:rFonts w:ascii="Times New Roman" w:eastAsia="Times New Roman" w:hAnsi="Times New Roman" w:cs="Times New Roman"/>
          <w:kern w:val="0"/>
          <w:sz w:val="24"/>
          <w:szCs w:val="24"/>
          <w:lang w:eastAsia="ru-RU"/>
          <w14:ligatures w14:val="none"/>
        </w:rPr>
        <w:t>(далее — МФЦ) в соответствии с заключаемым соглашением.</w:t>
      </w:r>
    </w:p>
    <w:p w14:paraId="1F16F121"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E2D4E9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3B2BC068"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Результатом предоставления муниципальной услуги является </w:t>
      </w:r>
      <w:r w:rsidRPr="001C3EA9">
        <w:rPr>
          <w:rFonts w:ascii="Times New Roman" w:eastAsia="Times New Roman" w:hAnsi="Times New Roman" w:cs="Times New Roman"/>
          <w:color w:val="000000"/>
          <w:kern w:val="0"/>
          <w:sz w:val="24"/>
          <w:szCs w:val="24"/>
          <w:lang w:eastAsia="ru-RU"/>
          <w14:ligatures w14:val="none"/>
        </w:rPr>
        <w:t>принятие постановления о предоставлении земельного участка в собственность без проведения торгов бесплатно и направление его заявителю.</w:t>
      </w:r>
    </w:p>
    <w:p w14:paraId="1881244F" w14:textId="77777777" w:rsidR="001C3EA9" w:rsidRPr="001C3EA9" w:rsidRDefault="001C3EA9" w:rsidP="001C3EA9">
      <w:pPr>
        <w:tabs>
          <w:tab w:val="left" w:pos="1023"/>
        </w:tabs>
        <w:spacing w:after="0" w:line="240" w:lineRule="auto"/>
        <w:ind w:right="20"/>
        <w:jc w:val="both"/>
        <w:rPr>
          <w:rFonts w:ascii="Times New Roman" w:eastAsia="Times New Roman" w:hAnsi="Times New Roman" w:cs="Times New Roman"/>
          <w:kern w:val="0"/>
          <w:sz w:val="24"/>
          <w:szCs w:val="24"/>
          <w:highlight w:val="green"/>
          <w:lang w:eastAsia="ru-RU"/>
          <w14:ligatures w14:val="none"/>
        </w:rPr>
      </w:pPr>
    </w:p>
    <w:p w14:paraId="2D5AABF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0A83DE3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FF11316" w14:textId="729BC595" w:rsidR="001C3EA9" w:rsidRPr="001C3EA9" w:rsidRDefault="001C3EA9" w:rsidP="001C3EA9">
      <w:pPr>
        <w:widowControl w:val="0"/>
        <w:tabs>
          <w:tab w:val="left" w:pos="0"/>
        </w:tabs>
        <w:autoSpaceDE w:val="0"/>
        <w:autoSpaceDN w:val="0"/>
        <w:adjustRightInd w:val="0"/>
        <w:spacing w:after="0" w:line="322" w:lineRule="exact"/>
        <w:ind w:right="20"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Срок предоставления муниципальной услуги не более </w:t>
      </w:r>
      <w:bookmarkStart w:id="0" w:name="_Hlk173490393"/>
      <w:r w:rsidR="00B160AA" w:rsidRPr="00B160AA">
        <w:rPr>
          <w:rFonts w:ascii="Times New Roman" w:hAnsi="Times New Roman" w:cs="Times New Roman"/>
          <w:sz w:val="24"/>
          <w:szCs w:val="24"/>
        </w:rPr>
        <w:t xml:space="preserve">чем двадцать </w:t>
      </w:r>
      <w:bookmarkEnd w:id="0"/>
      <w:r w:rsidRPr="001C3EA9">
        <w:rPr>
          <w:rFonts w:ascii="Times New Roman" w:eastAsia="Times New Roman" w:hAnsi="Times New Roman" w:cs="Times New Roman"/>
          <w:kern w:val="0"/>
          <w:sz w:val="24"/>
          <w:szCs w:val="24"/>
          <w:lang w:eastAsia="ru-RU"/>
          <w14:ligatures w14:val="none"/>
        </w:rPr>
        <w:t>дней со дня поступления заявления о предоставлении земельного участка.</w:t>
      </w:r>
    </w:p>
    <w:p w14:paraId="5E761FC9" w14:textId="77777777" w:rsidR="001C3EA9" w:rsidRPr="001C3EA9" w:rsidRDefault="001C3EA9" w:rsidP="001C3EA9">
      <w:pPr>
        <w:widowControl w:val="0"/>
        <w:tabs>
          <w:tab w:val="left" w:pos="851"/>
        </w:tabs>
        <w:autoSpaceDE w:val="0"/>
        <w:autoSpaceDN w:val="0"/>
        <w:adjustRightInd w:val="0"/>
        <w:spacing w:after="0" w:line="322" w:lineRule="exact"/>
        <w:ind w:right="20"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shd w:val="clear" w:color="auto" w:fill="FFFFFF"/>
          <w:lang w:eastAsia="ru-RU"/>
          <w14:ligatures w14:val="none"/>
        </w:rPr>
        <w:t>Срок возврата заявления заявителю, если оно не соответствует требованиям, указанным в Приложениях 2,3 к настоящему регламенту или к заявлению не приложены документы, предоставляемые в соответствии с пунктом 2.5 настоящего регламента – 10 дней.</w:t>
      </w:r>
    </w:p>
    <w:p w14:paraId="74AE585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5F7F877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3A7C273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Исполнение указанной муниципальной услуги осуществляется в соответствии с: </w:t>
      </w:r>
    </w:p>
    <w:p w14:paraId="47F913B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Конституцией Российской Федерации от 12.12.1993; </w:t>
      </w:r>
    </w:p>
    <w:p w14:paraId="3975354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Земельным кодексом Российской Федерации от 25.10.2001 № 136-ФЗ;</w:t>
      </w:r>
    </w:p>
    <w:p w14:paraId="608AE08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первая) от 30.11.1994 № 51-ФЗ;</w:t>
      </w:r>
    </w:p>
    <w:p w14:paraId="4AD48A2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вторая) от 26.01.1996 № 14-ФЗ;</w:t>
      </w:r>
    </w:p>
    <w:p w14:paraId="56C52F0B"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25.10.2001 №137-ФЗ «О введении в действие Земельного кодекса Российской Федерации»;</w:t>
      </w:r>
    </w:p>
    <w:p w14:paraId="65AAA54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24.07.2002 N 101-ФЗ «Об обороте земель сельскохозяйственного назначения»;</w:t>
      </w:r>
    </w:p>
    <w:p w14:paraId="5E930D9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11.07.2003 № 74-ФЗ «О крестьянском (фермерском) хозяйстве»;</w:t>
      </w:r>
    </w:p>
    <w:p w14:paraId="4A7D960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07.07.2003 №112-ФЗ «О личном подсобном хозяйстве»;</w:t>
      </w:r>
    </w:p>
    <w:p w14:paraId="4EF05BA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02.05.2006 № 59-ФЗ «О порядке рассмотрения обращений граждан Российской Федерации»;</w:t>
      </w:r>
    </w:p>
    <w:p w14:paraId="75F93E2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24.07.2007 №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p>
    <w:p w14:paraId="75D3581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24.07.2007 № 221-ФЗ «О кадастровой деятельности»;</w:t>
      </w:r>
    </w:p>
    <w:p w14:paraId="47E7E52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Федеральным законом от 27.07.2010 № 210-ФЗ «Об организации предоставления государственных и муниципальных услуг»;</w:t>
      </w:r>
    </w:p>
    <w:p w14:paraId="264E6E1F" w14:textId="77777777" w:rsidR="001C3EA9" w:rsidRPr="001C3EA9" w:rsidRDefault="001C3EA9" w:rsidP="001C3EA9">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1C3EA9">
        <w:rPr>
          <w:rFonts w:ascii="Times New Roman" w:eastAsia="Calibri" w:hAnsi="Times New Roman" w:cs="Times New Roman"/>
          <w:kern w:val="0"/>
          <w:sz w:val="24"/>
          <w:szCs w:val="24"/>
          <w14:ligatures w14:val="none"/>
        </w:rPr>
        <w:t>Приказом Федеральной службы государственной регистрации, кадастра и картографии от 10.11.2020 г № П/0412 «Об утверждении классификатора видов разрешенного использования земельных участков»;</w:t>
      </w:r>
    </w:p>
    <w:p w14:paraId="29E35F26" w14:textId="77777777" w:rsidR="001C3EA9" w:rsidRPr="001C3EA9" w:rsidRDefault="001C3EA9" w:rsidP="001C3EA9">
      <w:pPr>
        <w:autoSpaceDE w:val="0"/>
        <w:autoSpaceDN w:val="0"/>
        <w:adjustRightInd w:val="0"/>
        <w:spacing w:after="0" w:line="240" w:lineRule="auto"/>
        <w:ind w:firstLine="709"/>
        <w:jc w:val="both"/>
        <w:rPr>
          <w:rFonts w:ascii="Times New Roman" w:eastAsia="Calibri" w:hAnsi="Times New Roman" w:cs="Times New Roman"/>
          <w:kern w:val="0"/>
          <w:sz w:val="24"/>
          <w:szCs w:val="24"/>
          <w:highlight w:val="yellow"/>
          <w14:ligatures w14:val="none"/>
        </w:rPr>
      </w:pPr>
      <w:r w:rsidRPr="001C3EA9">
        <w:rPr>
          <w:rFonts w:ascii="Times New Roman" w:eastAsia="Calibri" w:hAnsi="Times New Roman" w:cs="Times New Roman"/>
          <w:kern w:val="0"/>
          <w:sz w:val="24"/>
          <w:szCs w:val="24"/>
          <w14:ligatures w14:val="none"/>
        </w:rPr>
        <w:t>Приказом Федеральной службы государственной регистрации, кадастра и картографии от 02.09.2020 года №П/0321 «Об утверждении перечня документов, подтверждающих право заявителя на приобретение земельного участка без проведения торгов»;</w:t>
      </w:r>
    </w:p>
    <w:p w14:paraId="12C5FE0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Законом Удмуртской Республики от 29.12.2003 № 70-РЗ «Об обороте земель сельскохозяйственного назначения на территории Удмуртской Республики» (принят Государственным Советом УР 23.12.2003 N 154-III);</w:t>
      </w:r>
    </w:p>
    <w:p w14:paraId="50AE7E53" w14:textId="77777777" w:rsidR="001C3EA9" w:rsidRPr="001C3EA9" w:rsidRDefault="001C3EA9" w:rsidP="001C3EA9">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1C3EA9">
        <w:rPr>
          <w:rFonts w:ascii="Times New Roman" w:eastAsia="Calibri" w:hAnsi="Times New Roman" w:cs="Times New Roman"/>
          <w:kern w:val="0"/>
          <w:sz w:val="24"/>
          <w:szCs w:val="24"/>
          <w14:ligatures w14:val="none"/>
        </w:rPr>
        <w:lastRenderedPageBreak/>
        <w:t>Законом Удмуртской Республики от 22.03.2021 № 17-РЗ «О развитии личных подсобных хозяйств на территории Удмуртской Республики»;</w:t>
      </w:r>
    </w:p>
    <w:p w14:paraId="513109B2" w14:textId="77777777" w:rsidR="001C3EA9" w:rsidRPr="001C3EA9" w:rsidRDefault="001C3EA9" w:rsidP="001C3EA9">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Законом Удмуртской Республики от 16.12.2002 N 68-РЗ (ред. от 14.05.2015)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 (принят Государственным Советом УР 03.12.2002); </w:t>
      </w:r>
    </w:p>
    <w:p w14:paraId="614DDFC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1C3EA9">
        <w:rPr>
          <w:rFonts w:ascii="Times New Roman" w:eastAsia="Times New Roman" w:hAnsi="Times New Roman" w:cs="Times New Roman"/>
          <w:kern w:val="0"/>
          <w:sz w:val="24"/>
          <w:szCs w:val="24"/>
          <w:lang w:val="en-US" w:eastAsia="ru-RU"/>
          <w14:ligatures w14:val="none"/>
        </w:rPr>
        <w:t>RU</w:t>
      </w:r>
      <w:r w:rsidRPr="001C3EA9">
        <w:rPr>
          <w:rFonts w:ascii="Times New Roman" w:eastAsia="Times New Roman" w:hAnsi="Times New Roman" w:cs="Times New Roman"/>
          <w:kern w:val="0"/>
          <w:sz w:val="24"/>
          <w:szCs w:val="24"/>
          <w:lang w:eastAsia="ru-RU"/>
          <w14:ligatures w14:val="none"/>
        </w:rPr>
        <w:t>187170002021001).</w:t>
      </w:r>
    </w:p>
    <w:p w14:paraId="038FE27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1F0AA8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48CAE41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2A9C5704" w14:textId="77777777" w:rsidR="001C3EA9" w:rsidRPr="001C3EA9" w:rsidRDefault="001C3EA9" w:rsidP="001C3EA9">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К заявлению о предоставлении земельного участка в собственность без проведения торгов бесплатно прилагаются следующие документы:</w:t>
      </w:r>
    </w:p>
    <w:p w14:paraId="4AC2EB1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32C121B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копия свидетельства о государственной регистрации физического лица в качестве индивидуального предпринимателя,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14:paraId="3636BC2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CDCDBC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4) </w:t>
      </w:r>
      <w:r w:rsidRPr="001C3EA9">
        <w:rPr>
          <w:rFonts w:ascii="Times New Roman" w:eastAsia="Times New Roman" w:hAnsi="Times New Roman" w:cs="Times New Roman"/>
          <w:color w:val="000000"/>
          <w:kern w:val="0"/>
          <w:sz w:val="24"/>
          <w:szCs w:val="24"/>
          <w:lang w:eastAsia="ru-RU"/>
          <w14:ligatures w14:val="none"/>
        </w:rPr>
        <w:t>документы, подтверждающие право заявителя на приобретение земельного участка без проведения торгов бесплатно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6FE7BF7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bCs/>
          <w:kern w:val="0"/>
          <w:sz w:val="24"/>
          <w:szCs w:val="24"/>
          <w:lang w:eastAsia="ru-RU"/>
          <w14:ligatures w14:val="none"/>
        </w:rPr>
        <w:t>Документы должны быть представлены в подлинниках (на обозрение) и копиях для заверения специалистами структурного подразделения администрации, участвующих в предоставлении муниципальной услуги, специалистами МФЦ либо в копиях, удостоверенных нотариусом.</w:t>
      </w:r>
    </w:p>
    <w:p w14:paraId="28AA6E7D" w14:textId="77777777" w:rsidR="001C3EA9" w:rsidRPr="001C3EA9" w:rsidRDefault="001C3EA9" w:rsidP="001C3E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Заявление о предоставлении земельного участка в собственность без проведения торгов (далее – заявление) оформляется ручным (чернилами или пастой синего или черного цвета) или машинописным способом. </w:t>
      </w:r>
    </w:p>
    <w:p w14:paraId="2D5D74EC" w14:textId="77777777" w:rsidR="001C3EA9" w:rsidRPr="001C3EA9" w:rsidRDefault="001C3EA9" w:rsidP="001C3EA9">
      <w:pPr>
        <w:widowControl w:val="0"/>
        <w:autoSpaceDE w:val="0"/>
        <w:autoSpaceDN w:val="0"/>
        <w:adjustRightInd w:val="0"/>
        <w:spacing w:after="0" w:line="240" w:lineRule="auto"/>
        <w:ind w:left="720" w:firstLine="709"/>
        <w:contextualSpacing/>
        <w:jc w:val="both"/>
        <w:rPr>
          <w:rFonts w:ascii="Times New Roman" w:eastAsia="Times New Roman" w:hAnsi="Times New Roman" w:cs="Times New Roman"/>
          <w:kern w:val="0"/>
          <w:sz w:val="24"/>
          <w:szCs w:val="24"/>
          <w:lang w:eastAsia="ru-RU"/>
          <w14:ligatures w14:val="none"/>
        </w:rPr>
      </w:pPr>
    </w:p>
    <w:p w14:paraId="755B4E7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4ADDDEB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CB5978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1D81E9D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электронной техники;</w:t>
      </w:r>
    </w:p>
    <w:p w14:paraId="1BF5670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307E43A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76F6E5F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 документы не исполнены карандашом.</w:t>
      </w:r>
    </w:p>
    <w:p w14:paraId="78E01AD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lastRenderedPageBreak/>
        <w:t xml:space="preserve"> </w:t>
      </w:r>
    </w:p>
    <w:p w14:paraId="48720D8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5A7EF8F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54232481"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633C48D8"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1AC37A7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583DBB3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5344D9B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13622BE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83B53F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5711587D"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Основания для приостановления предоставления муниципальной услуги не установлены.</w:t>
      </w:r>
    </w:p>
    <w:p w14:paraId="4F7C95D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Основаниями для отказа в предоставлении муниципальной услуги являются:</w:t>
      </w:r>
    </w:p>
    <w:p w14:paraId="798E330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а) заявитель является ненадлежащим лицом;</w:t>
      </w:r>
    </w:p>
    <w:p w14:paraId="5F49458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б) земельный участок не носит статус земельного участка, находящегося в неразграниченной государственной собственности или муниципальной собственности;</w:t>
      </w:r>
    </w:p>
    <w:p w14:paraId="18FE052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в) </w:t>
      </w:r>
      <w:r w:rsidRPr="001C3EA9">
        <w:rPr>
          <w:rFonts w:ascii="Times New Roman" w:eastAsia="Times New Roman" w:hAnsi="Times New Roman" w:cs="Times New Roman"/>
          <w:kern w:val="0"/>
          <w:sz w:val="24"/>
          <w:szCs w:val="24"/>
          <w:lang w:eastAsia="ar-SA"/>
          <w14:ligatures w14:val="none"/>
        </w:rPr>
        <w:t>наличие в документах, представленных заявителем, недостоверных сведений или несоответствие их требованиям законодательства;</w:t>
      </w:r>
    </w:p>
    <w:p w14:paraId="64191F61" w14:textId="77777777" w:rsidR="001C3EA9" w:rsidRPr="001C3EA9" w:rsidRDefault="001C3EA9" w:rsidP="001C3EA9">
      <w:pPr>
        <w:tabs>
          <w:tab w:val="left" w:pos="1088"/>
        </w:tabs>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ar-SA"/>
          <w14:ligatures w14:val="none"/>
        </w:rPr>
        <w:t>г) отказ заявителя от предоставления муниципальной услуги.</w:t>
      </w:r>
    </w:p>
    <w:p w14:paraId="32D5C77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4E53254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66C931D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4F88D46D"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При предоставлении муниципальной услуги плата с заявителя не взимается.   </w:t>
      </w:r>
    </w:p>
    <w:p w14:paraId="4F4A279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6ADDF5C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602B451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7063CD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 – не может превышать 15 минут.</w:t>
      </w:r>
    </w:p>
    <w:p w14:paraId="455850B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681CF28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2.11. Срок регистрации заявления о предоставлении муниципальной услуги</w:t>
      </w:r>
    </w:p>
    <w:p w14:paraId="399085B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866E6E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14:paraId="1EB4AD1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4622E2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1590F78B"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575488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Требования к помещениям предоставления муниципальной услуги.</w:t>
      </w:r>
    </w:p>
    <w:p w14:paraId="2F6BD28F"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требования к местам приема заявителей, к местам для заполнения запросов:</w:t>
      </w:r>
    </w:p>
    <w:p w14:paraId="5679934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11144179"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места для приема заявителей оборудуются стульями и столами, оснащаются </w:t>
      </w:r>
      <w:r w:rsidRPr="001C3EA9">
        <w:rPr>
          <w:rFonts w:ascii="Times New Roman" w:eastAsia="Times New Roman" w:hAnsi="Times New Roman" w:cs="Times New Roman"/>
          <w:kern w:val="0"/>
          <w:sz w:val="24"/>
          <w:szCs w:val="24"/>
          <w:lang w:eastAsia="ru-RU"/>
          <w14:ligatures w14:val="none"/>
        </w:rPr>
        <w:lastRenderedPageBreak/>
        <w:t>канцелярскими принадлежностями для обеспечения возможности оформления документов;</w:t>
      </w:r>
    </w:p>
    <w:p w14:paraId="51206C4A"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1C3EA9">
        <w:rPr>
          <w:rFonts w:ascii="Times New Roman" w:eastAsia="Times New Roman" w:hAnsi="Times New Roman" w:cs="Times New Roman"/>
          <w:color w:val="000000"/>
          <w:spacing w:val="12"/>
          <w:kern w:val="0"/>
          <w:sz w:val="24"/>
          <w:szCs w:val="24"/>
          <w:lang w:eastAsia="ru-RU"/>
          <w14:ligatures w14:val="none"/>
        </w:rPr>
        <w:t>н</w:t>
      </w:r>
      <w:r w:rsidRPr="001C3EA9">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1C3EA9">
        <w:rPr>
          <w:rFonts w:ascii="Times New Roman" w:eastAsia="Times New Roman" w:hAnsi="Times New Roman" w:cs="Times New Roman"/>
          <w:color w:val="000000"/>
          <w:spacing w:val="-3"/>
          <w:kern w:val="0"/>
          <w:sz w:val="24"/>
          <w:szCs w:val="24"/>
          <w:lang w:eastAsia="ru-RU"/>
          <w14:ligatures w14:val="none"/>
        </w:rPr>
        <w:t xml:space="preserve">органа, предоставляющего муниципальные услуги, должны быть оборудованы бесплатные места для </w:t>
      </w:r>
      <w:r w:rsidRPr="001C3EA9">
        <w:rPr>
          <w:rFonts w:ascii="Times New Roman" w:eastAsia="Times New Roman" w:hAnsi="Times New Roman" w:cs="Times New Roman"/>
          <w:spacing w:val="-3"/>
          <w:kern w:val="0"/>
          <w:sz w:val="24"/>
          <w:szCs w:val="24"/>
          <w:lang w:eastAsia="ru-RU"/>
          <w14:ligatures w14:val="none"/>
        </w:rPr>
        <w:t xml:space="preserve">парковки не менее </w:t>
      </w:r>
      <w:r w:rsidRPr="001C3EA9">
        <w:rPr>
          <w:rFonts w:ascii="Times New Roman" w:eastAsia="Times New Roman" w:hAnsi="Times New Roman" w:cs="Times New Roman"/>
          <w:color w:val="000000"/>
          <w:spacing w:val="-3"/>
          <w:kern w:val="0"/>
          <w:sz w:val="24"/>
          <w:szCs w:val="24"/>
          <w:lang w:eastAsia="ru-RU"/>
          <w14:ligatures w14:val="none"/>
        </w:rPr>
        <w:t>пяти</w:t>
      </w:r>
      <w:r w:rsidRPr="001C3EA9">
        <w:rPr>
          <w:rFonts w:ascii="Times New Roman" w:eastAsia="Times New Roman" w:hAnsi="Times New Roman" w:cs="Times New Roman"/>
          <w:i/>
          <w:iCs/>
          <w:color w:val="000000"/>
          <w:kern w:val="0"/>
          <w:sz w:val="24"/>
          <w:szCs w:val="24"/>
          <w:lang w:eastAsia="ru-RU"/>
          <w14:ligatures w14:val="none"/>
        </w:rPr>
        <w:t xml:space="preserve"> </w:t>
      </w:r>
      <w:r w:rsidRPr="001C3EA9">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w:t>
      </w:r>
      <w:r w:rsidRPr="001C3EA9">
        <w:rPr>
          <w:rFonts w:ascii="Times New Roman" w:eastAsia="Times New Roman" w:hAnsi="Times New Roman" w:cs="Times New Roman"/>
          <w:kern w:val="0"/>
          <w:sz w:val="24"/>
          <w:szCs w:val="24"/>
          <w:lang w:eastAsia="ru-RU"/>
          <w14:ligatures w14:val="none"/>
        </w:rPr>
        <w:t xml:space="preserve">- для </w:t>
      </w:r>
      <w:r w:rsidRPr="001C3EA9">
        <w:rPr>
          <w:rFonts w:ascii="Times New Roman" w:eastAsia="Times New Roman" w:hAnsi="Times New Roman" w:cs="Times New Roman"/>
          <w:color w:val="000000"/>
          <w:kern w:val="0"/>
          <w:sz w:val="24"/>
          <w:szCs w:val="24"/>
          <w:lang w:eastAsia="ru-RU"/>
          <w14:ligatures w14:val="none"/>
        </w:rPr>
        <w:t xml:space="preserve">транспортных средств </w:t>
      </w:r>
      <w:r w:rsidRPr="001C3EA9">
        <w:rPr>
          <w:rFonts w:ascii="Times New Roman" w:eastAsia="Times New Roman" w:hAnsi="Times New Roman" w:cs="Times New Roman"/>
          <w:color w:val="000000"/>
          <w:spacing w:val="-14"/>
          <w:kern w:val="0"/>
          <w:sz w:val="24"/>
          <w:szCs w:val="24"/>
          <w:lang w:eastAsia="ru-RU"/>
          <w14:ligatures w14:val="none"/>
        </w:rPr>
        <w:t>инвалидов;</w:t>
      </w:r>
    </w:p>
    <w:p w14:paraId="63E7289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color w:val="000000"/>
          <w:spacing w:val="4"/>
          <w:kern w:val="0"/>
          <w:sz w:val="24"/>
          <w:szCs w:val="24"/>
          <w:lang w:eastAsia="ru-RU"/>
          <w14:ligatures w14:val="none"/>
        </w:rPr>
        <w:t>вход в здание органа,</w:t>
      </w:r>
      <w:r w:rsidRPr="001C3EA9">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1C3EA9">
        <w:rPr>
          <w:rFonts w:ascii="Times New Roman" w:eastAsia="Times New Roman" w:hAnsi="Times New Roman" w:cs="Times New Roman"/>
          <w:color w:val="000000"/>
          <w:spacing w:val="4"/>
          <w:kern w:val="0"/>
          <w:sz w:val="24"/>
          <w:szCs w:val="24"/>
          <w:lang w:eastAsia="ru-RU"/>
          <w14:ligatures w14:val="none"/>
        </w:rPr>
        <w:t xml:space="preserve">и </w:t>
      </w:r>
      <w:r w:rsidRPr="001C3EA9">
        <w:rPr>
          <w:rFonts w:ascii="Times New Roman" w:eastAsia="Times New Roman" w:hAnsi="Times New Roman" w:cs="Times New Roman"/>
          <w:spacing w:val="4"/>
          <w:kern w:val="0"/>
          <w:sz w:val="24"/>
          <w:szCs w:val="24"/>
          <w:lang w:eastAsia="ru-RU"/>
          <w14:ligatures w14:val="none"/>
        </w:rPr>
        <w:t xml:space="preserve">выход из </w:t>
      </w:r>
      <w:r w:rsidRPr="001C3EA9">
        <w:rPr>
          <w:rFonts w:ascii="Times New Roman" w:eastAsia="Times New Roman" w:hAnsi="Times New Roman" w:cs="Times New Roman"/>
          <w:color w:val="000000"/>
          <w:spacing w:val="4"/>
          <w:kern w:val="0"/>
          <w:sz w:val="24"/>
          <w:szCs w:val="24"/>
          <w:lang w:eastAsia="ru-RU"/>
          <w14:ligatures w14:val="none"/>
        </w:rPr>
        <w:t xml:space="preserve">него должны </w:t>
      </w:r>
      <w:r w:rsidRPr="001C3EA9">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1C3EA9">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1C3EA9">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1C3EA9">
        <w:rPr>
          <w:rFonts w:ascii="Times New Roman" w:eastAsia="Times New Roman" w:hAnsi="Times New Roman" w:cs="Times New Roman"/>
          <w:color w:val="000000"/>
          <w:spacing w:val="2"/>
          <w:kern w:val="0"/>
          <w:sz w:val="24"/>
          <w:szCs w:val="24"/>
          <w:lang w:eastAsia="ru-RU"/>
          <w14:ligatures w14:val="none"/>
        </w:rPr>
        <w:t xml:space="preserve">пандусом </w:t>
      </w:r>
      <w:r w:rsidRPr="001C3EA9">
        <w:rPr>
          <w:rFonts w:ascii="Times New Roman" w:eastAsia="Times New Roman" w:hAnsi="Times New Roman" w:cs="Times New Roman"/>
          <w:spacing w:val="2"/>
          <w:kern w:val="0"/>
          <w:sz w:val="24"/>
          <w:szCs w:val="24"/>
          <w:lang w:eastAsia="ru-RU"/>
          <w14:ligatures w14:val="none"/>
        </w:rPr>
        <w:t xml:space="preserve">и </w:t>
      </w:r>
      <w:r w:rsidRPr="001C3EA9">
        <w:rPr>
          <w:rFonts w:ascii="Times New Roman" w:eastAsia="Times New Roman" w:hAnsi="Times New Roman" w:cs="Times New Roman"/>
          <w:color w:val="000000"/>
          <w:spacing w:val="2"/>
          <w:kern w:val="0"/>
          <w:sz w:val="24"/>
          <w:szCs w:val="24"/>
          <w:lang w:eastAsia="ru-RU"/>
          <w14:ligatures w14:val="none"/>
        </w:rPr>
        <w:t xml:space="preserve">расширенным проходом, </w:t>
      </w:r>
      <w:r w:rsidRPr="001C3EA9">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гражданам, </w:t>
      </w:r>
      <w:r w:rsidRPr="001C3EA9">
        <w:rPr>
          <w:rFonts w:ascii="Times New Roman" w:eastAsia="Times New Roman" w:hAnsi="Times New Roman" w:cs="Times New Roman"/>
          <w:spacing w:val="1"/>
          <w:kern w:val="0"/>
          <w:sz w:val="24"/>
          <w:szCs w:val="24"/>
          <w:lang w:eastAsia="ru-RU"/>
          <w14:ligatures w14:val="none"/>
        </w:rPr>
        <w:t xml:space="preserve">в </w:t>
      </w:r>
      <w:r w:rsidRPr="001C3EA9">
        <w:rPr>
          <w:rFonts w:ascii="Times New Roman" w:eastAsia="Times New Roman" w:hAnsi="Times New Roman" w:cs="Times New Roman"/>
          <w:color w:val="000000"/>
          <w:spacing w:val="1"/>
          <w:kern w:val="0"/>
          <w:sz w:val="24"/>
          <w:szCs w:val="24"/>
          <w:lang w:eastAsia="ru-RU"/>
          <w14:ligatures w14:val="none"/>
        </w:rPr>
        <w:t xml:space="preserve">том числе </w:t>
      </w:r>
      <w:r w:rsidRPr="001C3EA9">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360D6DF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C417F2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требования к местам для ожидания:</w:t>
      </w:r>
    </w:p>
    <w:p w14:paraId="37B7681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121FFB71"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6FFDD86B"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78646DD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FD5C8F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078B5DB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оборудуются визуальной, текстовой информацией, размещаемой на информационном стенде;</w:t>
      </w:r>
    </w:p>
    <w:p w14:paraId="0896C88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оборудуются стульями и столами для возможности оформления документов;</w:t>
      </w:r>
    </w:p>
    <w:p w14:paraId="1B9728AD"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11003B9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3"/>
          <w:kern w:val="0"/>
          <w:sz w:val="24"/>
          <w:szCs w:val="24"/>
          <w:lang w:eastAsia="ru-RU"/>
          <w14:ligatures w14:val="none"/>
        </w:rPr>
      </w:pPr>
      <w:r w:rsidRPr="001C3EA9">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1C3EA9">
        <w:rPr>
          <w:rFonts w:ascii="Times New Roman" w:eastAsia="Times New Roman" w:hAnsi="Times New Roman" w:cs="Times New Roman"/>
          <w:color w:val="000000"/>
          <w:kern w:val="0"/>
          <w:sz w:val="24"/>
          <w:szCs w:val="24"/>
          <w:lang w:eastAsia="ru-RU"/>
          <w14:ligatures w14:val="none"/>
        </w:rPr>
        <w:t xml:space="preserve">для граждан, </w:t>
      </w:r>
      <w:proofErr w:type="gramStart"/>
      <w:r w:rsidRPr="001C3EA9">
        <w:rPr>
          <w:rFonts w:ascii="Times New Roman" w:eastAsia="Times New Roman" w:hAnsi="Times New Roman" w:cs="Times New Roman"/>
          <w:color w:val="000000"/>
          <w:kern w:val="0"/>
          <w:sz w:val="24"/>
          <w:szCs w:val="24"/>
          <w:lang w:eastAsia="ru-RU"/>
          <w14:ligatures w14:val="none"/>
        </w:rPr>
        <w:t>в  том</w:t>
      </w:r>
      <w:proofErr w:type="gramEnd"/>
      <w:r w:rsidRPr="001C3EA9">
        <w:rPr>
          <w:rFonts w:ascii="Times New Roman" w:eastAsia="Times New Roman" w:hAnsi="Times New Roman" w:cs="Times New Roman"/>
          <w:color w:val="000000"/>
          <w:kern w:val="0"/>
          <w:sz w:val="24"/>
          <w:szCs w:val="24"/>
          <w:lang w:eastAsia="ru-RU"/>
          <w14:ligatures w14:val="none"/>
        </w:rPr>
        <w:t xml:space="preserve"> числе инвалидов, использующих кресла </w:t>
      </w:r>
      <w:r w:rsidRPr="001C3EA9">
        <w:rPr>
          <w:rFonts w:ascii="Times New Roman" w:eastAsia="Times New Roman" w:hAnsi="Times New Roman" w:cs="Times New Roman"/>
          <w:kern w:val="0"/>
          <w:sz w:val="24"/>
          <w:szCs w:val="24"/>
          <w:lang w:eastAsia="ru-RU"/>
          <w14:ligatures w14:val="none"/>
        </w:rPr>
        <w:t xml:space="preserve">- </w:t>
      </w:r>
      <w:r w:rsidRPr="001C3EA9">
        <w:rPr>
          <w:rFonts w:ascii="Times New Roman" w:eastAsia="Times New Roman" w:hAnsi="Times New Roman" w:cs="Times New Roman"/>
          <w:color w:val="000000"/>
          <w:kern w:val="0"/>
          <w:sz w:val="24"/>
          <w:szCs w:val="24"/>
          <w:lang w:eastAsia="ru-RU"/>
          <w14:ligatures w14:val="none"/>
        </w:rPr>
        <w:t xml:space="preserve">коляски, и </w:t>
      </w:r>
      <w:r w:rsidRPr="001C3EA9">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1C3EA9">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p>
    <w:p w14:paraId="50FA889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656CAF1"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4) требования к обеспечению доступности для инвалидов:</w:t>
      </w:r>
    </w:p>
    <w:p w14:paraId="3AB46155"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3506D54B"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623168CC"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1C8E500D"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AA1B274"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847DAAA" w14:textId="77777777" w:rsidR="001C3EA9" w:rsidRPr="001C3EA9" w:rsidRDefault="001C3EA9" w:rsidP="001C3EA9">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079C936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w:t>
      </w:r>
      <w:r w:rsidRPr="001C3EA9">
        <w:rPr>
          <w:rFonts w:ascii="Times New Roman" w:eastAsia="Times New Roman" w:hAnsi="Times New Roman" w:cs="Times New Roman"/>
          <w:kern w:val="0"/>
          <w:sz w:val="24"/>
          <w:szCs w:val="24"/>
          <w:lang w:eastAsia="ru-RU"/>
          <w14:ligatures w14:val="none"/>
        </w:rPr>
        <w:lastRenderedPageBreak/>
        <w:t>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1CCEF87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4B1E82E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6C9004E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6C18BB80"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0BDE168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6212608D"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760EED91"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 и МФЦ.</w:t>
      </w:r>
    </w:p>
    <w:p w14:paraId="35BCC68B"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2619878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3C7044DE"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3A0ECCCB" w14:textId="77777777" w:rsidR="001C3EA9" w:rsidRPr="001C3EA9" w:rsidRDefault="001C3EA9" w:rsidP="001C3EA9">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64D360E9" w14:textId="77777777" w:rsidR="001C3EA9" w:rsidRPr="001C3EA9" w:rsidRDefault="001C3EA9" w:rsidP="001C3EA9">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p>
    <w:p w14:paraId="1C39AA55" w14:textId="77777777" w:rsidR="001C3EA9" w:rsidRPr="001C3EA9" w:rsidRDefault="001C3EA9" w:rsidP="001C3EA9">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6B4830A1"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B7E81B4"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4F42C1E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Заявитель может обратиться за получением муниципальной услуги в </w:t>
      </w:r>
      <w:r w:rsidRPr="001C3EA9">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предоставления государственных и муниципальных услуг Удмуртской Республики"</w:t>
      </w:r>
      <w:r w:rsidRPr="001C3EA9">
        <w:rPr>
          <w:rFonts w:ascii="Times New Roman" w:eastAsia="Times New Roman" w:hAnsi="Times New Roman" w:cs="Times New Roman"/>
          <w:bCs/>
          <w:color w:val="052635"/>
          <w:kern w:val="0"/>
          <w:sz w:val="24"/>
          <w:szCs w:val="24"/>
          <w:shd w:val="clear" w:color="auto" w:fill="FFFFFF"/>
          <w:lang w:eastAsia="ru-RU"/>
          <w14:ligatures w14:val="none"/>
        </w:rPr>
        <w:t> </w:t>
      </w:r>
      <w:r w:rsidRPr="001C3EA9">
        <w:rPr>
          <w:rFonts w:ascii="Times New Roman" w:eastAsia="Times New Roman" w:hAnsi="Times New Roman" w:cs="Times New Roman"/>
          <w:kern w:val="0"/>
          <w:sz w:val="24"/>
          <w:szCs w:val="24"/>
          <w:lang w:eastAsia="ru-RU"/>
          <w14:ligatures w14:val="none"/>
        </w:rPr>
        <w:t xml:space="preserve"> (далее — МФЦ) (адрес, телефон и график работы – </w:t>
      </w:r>
      <w:hyperlink r:id="rId5" w:history="1">
        <w:r w:rsidRPr="001C3EA9">
          <w:rPr>
            <w:rFonts w:ascii="Times New Roman" w:eastAsia="Times New Roman" w:hAnsi="Times New Roman" w:cs="Times New Roman"/>
            <w:kern w:val="0"/>
            <w:sz w:val="24"/>
            <w:szCs w:val="24"/>
            <w:lang w:eastAsia="ru-RU"/>
            <w14:ligatures w14:val="none"/>
          </w:rPr>
          <w:t>указаны</w:t>
        </w:r>
      </w:hyperlink>
      <w:r w:rsidRPr="001C3EA9">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w:t>
      </w:r>
    </w:p>
    <w:p w14:paraId="4F15FA95"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Прием заявлений может осуществляться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r w:rsidRPr="001C3EA9">
        <w:rPr>
          <w:rFonts w:ascii="Times New Roman" w:eastAsia="Times New Roman" w:hAnsi="Times New Roman" w:cs="Times New Roman"/>
          <w:kern w:val="0"/>
          <w:sz w:val="24"/>
          <w:szCs w:val="24"/>
          <w:lang w:eastAsia="ru-RU"/>
          <w14:ligatures w14:val="none"/>
        </w:rPr>
        <w:t>, который представляет документы Исполнителю муниципальной услуги.</w:t>
      </w:r>
    </w:p>
    <w:p w14:paraId="193B186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При обращении Заявителей в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r w:rsidRPr="001C3EA9">
        <w:rPr>
          <w:rFonts w:ascii="Times New Roman" w:eastAsia="Times New Roman" w:hAnsi="Times New Roman" w:cs="Times New Roman"/>
          <w:kern w:val="0"/>
          <w:sz w:val="24"/>
          <w:szCs w:val="24"/>
          <w:lang w:eastAsia="ru-RU"/>
          <w14:ligatures w14:val="none"/>
        </w:rPr>
        <w:t xml:space="preserve"> документы они представляют согласно п.2.5. настоящего регламента.</w:t>
      </w:r>
    </w:p>
    <w:p w14:paraId="0B23B49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r w:rsidRPr="001C3EA9">
        <w:rPr>
          <w:rFonts w:ascii="Times New Roman" w:eastAsia="Times New Roman" w:hAnsi="Times New Roman" w:cs="Times New Roman"/>
          <w:kern w:val="0"/>
          <w:sz w:val="24"/>
          <w:szCs w:val="24"/>
          <w:lang w:eastAsia="ru-RU"/>
          <w14:ligatures w14:val="none"/>
        </w:rPr>
        <w:t xml:space="preserve">, в т.ч. на интернет-странице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r w:rsidRPr="001C3EA9">
        <w:rPr>
          <w:rFonts w:ascii="Times New Roman" w:eastAsia="Times New Roman" w:hAnsi="Times New Roman" w:cs="Times New Roman"/>
          <w:kern w:val="0"/>
          <w:sz w:val="24"/>
          <w:szCs w:val="24"/>
          <w:lang w:eastAsia="ru-RU"/>
          <w14:ligatures w14:val="none"/>
        </w:rPr>
        <w:t xml:space="preserve">, на информационных стендах в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p>
    <w:p w14:paraId="73D476F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Предоставление муниципальной услуги в </w:t>
      </w:r>
      <w:r w:rsidRPr="001C3EA9">
        <w:rPr>
          <w:rFonts w:ascii="Times New Roman" w:eastAsia="Times New Roman" w:hAnsi="Times New Roman" w:cs="Times New Roman"/>
          <w:bCs/>
          <w:color w:val="052635"/>
          <w:kern w:val="0"/>
          <w:sz w:val="24"/>
          <w:szCs w:val="24"/>
          <w:shd w:val="clear" w:color="auto" w:fill="FFFFFF"/>
          <w:lang w:eastAsia="ru-RU"/>
          <w14:ligatures w14:val="none"/>
        </w:rPr>
        <w:t xml:space="preserve">МФЦ </w:t>
      </w:r>
      <w:r w:rsidRPr="001C3EA9">
        <w:rPr>
          <w:rFonts w:ascii="Times New Roman" w:eastAsia="Times New Roman" w:hAnsi="Times New Roman" w:cs="Times New Roman"/>
          <w:kern w:val="0"/>
          <w:sz w:val="24"/>
          <w:szCs w:val="24"/>
          <w:lang w:eastAsia="ru-RU"/>
          <w14:ligatures w14:val="none"/>
        </w:rPr>
        <w:t xml:space="preserve">осуществляется в соответствии с Федеральным </w:t>
      </w:r>
      <w:hyperlink r:id="rId6" w:history="1">
        <w:r w:rsidRPr="001C3EA9">
          <w:rPr>
            <w:rFonts w:ascii="Times New Roman" w:eastAsia="Times New Roman" w:hAnsi="Times New Roman" w:cs="Times New Roman"/>
            <w:kern w:val="0"/>
            <w:sz w:val="24"/>
            <w:szCs w:val="24"/>
            <w:lang w:eastAsia="ru-RU"/>
            <w14:ligatures w14:val="none"/>
          </w:rPr>
          <w:t>законом</w:t>
        </w:r>
      </w:hyperlink>
      <w:r w:rsidRPr="001C3EA9">
        <w:rPr>
          <w:rFonts w:ascii="Times New Roman" w:eastAsia="Times New Roman" w:hAnsi="Times New Roman" w:cs="Times New Roman"/>
          <w:kern w:val="0"/>
          <w:sz w:val="24"/>
          <w:szCs w:val="24"/>
          <w:lang w:eastAsia="ru-RU"/>
          <w14:ligatures w14:val="none"/>
        </w:rPr>
        <w:t xml:space="preserve"> от 27.07.2010 №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1C3EA9">
        <w:rPr>
          <w:rFonts w:ascii="Times New Roman" w:eastAsia="Times New Roman" w:hAnsi="Times New Roman" w:cs="Times New Roman"/>
          <w:bCs/>
          <w:color w:val="052635"/>
          <w:kern w:val="0"/>
          <w:sz w:val="24"/>
          <w:szCs w:val="24"/>
          <w:shd w:val="clear" w:color="auto" w:fill="FFFFFF"/>
          <w:lang w:eastAsia="ru-RU"/>
          <w14:ligatures w14:val="none"/>
        </w:rPr>
        <w:t>МФЦ</w:t>
      </w:r>
      <w:r w:rsidRPr="001C3EA9">
        <w:rPr>
          <w:rFonts w:ascii="Times New Roman" w:eastAsia="Times New Roman" w:hAnsi="Times New Roman" w:cs="Times New Roman"/>
          <w:kern w:val="0"/>
          <w:sz w:val="24"/>
          <w:szCs w:val="24"/>
          <w:lang w:eastAsia="ru-RU"/>
          <w14:ligatures w14:val="none"/>
        </w:rPr>
        <w:t xml:space="preserve"> без участия заявителя в соответствии с нормативными правовыми актами и соглашением о взаимодействии.</w:t>
      </w:r>
    </w:p>
    <w:p w14:paraId="38E41D8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224E529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Предоставление услуги в электронной форме осуществляется при наличии электронных подписей у заявителей и совершеннолетних членов их семей.</w:t>
      </w:r>
    </w:p>
    <w:p w14:paraId="31C400D7"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47610D99"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lastRenderedPageBreak/>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71538A16"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доступ к сведениям об услуге;</w:t>
      </w:r>
    </w:p>
    <w:p w14:paraId="2CE5503A"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доступность для копирования и заполнения в электронной форме запроса и иных документов, необходимых для получения услуги;</w:t>
      </w:r>
    </w:p>
    <w:p w14:paraId="744379A3"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5B9E67BC"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возможность получения сведений о ходе выполнения запроса о предоставлении услуги;</w:t>
      </w:r>
    </w:p>
    <w:p w14:paraId="66FE8B82"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возможность получения заявителем с использованием информационно-телекоммуникационных технологий результатов предоставления услуги;</w:t>
      </w:r>
    </w:p>
    <w:p w14:paraId="4E3AEFDD" w14:textId="77777777" w:rsidR="001C3EA9" w:rsidRPr="001C3EA9" w:rsidRDefault="001C3EA9" w:rsidP="001C3EA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возможность уплаты государственной пошлины (платы) за предоставление услуги.</w:t>
      </w:r>
    </w:p>
    <w:p w14:paraId="4610D1DE" w14:textId="77777777" w:rsidR="001C3EA9" w:rsidRPr="001C3EA9" w:rsidRDefault="001C3EA9" w:rsidP="001C3EA9">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0E5010A9" w14:textId="77777777" w:rsidR="001C3EA9" w:rsidRPr="001C3EA9" w:rsidRDefault="001C3EA9" w:rsidP="001C3EA9">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3. Состав, последовательность и сроки выполнения административных процедур</w:t>
      </w:r>
    </w:p>
    <w:p w14:paraId="309BE329"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67666579" w14:textId="77777777" w:rsidR="001C3EA9" w:rsidRPr="001C3EA9" w:rsidRDefault="001C3EA9" w:rsidP="001C3EA9">
      <w:pPr>
        <w:widowControl w:val="0"/>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3.1. Перечень административных процедур</w:t>
      </w:r>
    </w:p>
    <w:p w14:paraId="5E4FBB08"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33C70736" w14:textId="77777777" w:rsidR="001C3EA9" w:rsidRPr="001C3EA9" w:rsidRDefault="001C3EA9" w:rsidP="001C3EA9">
      <w:pPr>
        <w:widowControl w:val="0"/>
        <w:shd w:val="clear" w:color="auto" w:fill="FFFFFF"/>
        <w:tabs>
          <w:tab w:val="left" w:pos="1416"/>
        </w:tabs>
        <w:autoSpaceDE w:val="0"/>
        <w:autoSpaceDN w:val="0"/>
        <w:adjustRightInd w:val="0"/>
        <w:spacing w:after="0" w:line="240" w:lineRule="auto"/>
        <w:ind w:firstLine="540"/>
        <w:jc w:val="both"/>
        <w:rPr>
          <w:rFonts w:ascii="Times New Roman" w:eastAsia="Times New Roman" w:hAnsi="Times New Roman" w:cs="Times New Roman"/>
          <w:spacing w:val="-5"/>
          <w:kern w:val="0"/>
          <w:sz w:val="24"/>
          <w:szCs w:val="24"/>
          <w:lang w:eastAsia="ru-RU"/>
          <w14:ligatures w14:val="none"/>
        </w:rPr>
      </w:pPr>
      <w:r w:rsidRPr="001C3EA9">
        <w:rPr>
          <w:rFonts w:ascii="Times New Roman" w:eastAsia="Times New Roman" w:hAnsi="Times New Roman" w:cs="Times New Roman"/>
          <w:spacing w:val="-6"/>
          <w:kern w:val="0"/>
          <w:sz w:val="24"/>
          <w:szCs w:val="24"/>
          <w:lang w:eastAsia="ru-RU"/>
          <w14:ligatures w14:val="none"/>
        </w:rPr>
        <w:t xml:space="preserve">Предоставление муниципальной услуги включает в себя следующие </w:t>
      </w:r>
      <w:r w:rsidRPr="001C3EA9">
        <w:rPr>
          <w:rFonts w:ascii="Times New Roman" w:eastAsia="Times New Roman" w:hAnsi="Times New Roman" w:cs="Times New Roman"/>
          <w:spacing w:val="-5"/>
          <w:kern w:val="0"/>
          <w:sz w:val="24"/>
          <w:szCs w:val="24"/>
          <w:lang w:eastAsia="ru-RU"/>
          <w14:ligatures w14:val="none"/>
        </w:rPr>
        <w:t>административные процедуры:</w:t>
      </w:r>
    </w:p>
    <w:p w14:paraId="756C6C45" w14:textId="77777777" w:rsidR="001C3EA9" w:rsidRPr="001C3EA9" w:rsidRDefault="001C3EA9" w:rsidP="001C3EA9">
      <w:pPr>
        <w:widowControl w:val="0"/>
        <w:autoSpaceDE w:val="0"/>
        <w:autoSpaceDN w:val="0"/>
        <w:adjustRightInd w:val="0"/>
        <w:spacing w:after="0" w:line="240" w:lineRule="auto"/>
        <w:ind w:firstLine="540"/>
        <w:jc w:val="both"/>
        <w:outlineLvl w:val="1"/>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5B82821C"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рассмотрение заявления и прилагаемых к нему документов, экспертиза документов;</w:t>
      </w:r>
    </w:p>
    <w:p w14:paraId="38C64D81"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рассмотрение, проверка содержания и подписание постановления Администрации;</w:t>
      </w:r>
    </w:p>
    <w:p w14:paraId="2A9825D5"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извещение заявителя о подписании постановления Администрации и его рассылка.</w:t>
      </w:r>
    </w:p>
    <w:p w14:paraId="29F0194C"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Блок-схема предоставления муниципальной услуги представлена в приложении 1 к настоящему Административному регламенту.</w:t>
      </w:r>
    </w:p>
    <w:p w14:paraId="7B0745EF"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Принятие заявления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6112CD0B" w14:textId="77777777" w:rsidR="001C3EA9" w:rsidRPr="001C3EA9" w:rsidRDefault="001C3EA9" w:rsidP="001C3EA9">
      <w:pPr>
        <w:keepNext/>
        <w:keepLines/>
        <w:widowControl w:val="0"/>
        <w:autoSpaceDE w:val="0"/>
        <w:autoSpaceDN w:val="0"/>
        <w:adjustRightInd w:val="0"/>
        <w:spacing w:after="0" w:line="240" w:lineRule="auto"/>
        <w:ind w:firstLine="540"/>
        <w:jc w:val="both"/>
        <w:outlineLvl w:val="2"/>
        <w:rPr>
          <w:rFonts w:ascii="Times New Roman" w:eastAsia="Times New Roman" w:hAnsi="Times New Roman" w:cs="Times New Roman"/>
          <w:bCs/>
          <w:color w:val="4F81BD"/>
          <w:spacing w:val="-5"/>
          <w:kern w:val="0"/>
          <w:sz w:val="24"/>
          <w:szCs w:val="24"/>
          <w:lang w:eastAsia="ru-RU"/>
          <w14:ligatures w14:val="none"/>
        </w:rPr>
      </w:pPr>
    </w:p>
    <w:p w14:paraId="29511C81"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spacing w:val="-5"/>
          <w:kern w:val="0"/>
          <w:sz w:val="24"/>
          <w:szCs w:val="24"/>
          <w:lang w:eastAsia="ru-RU"/>
          <w14:ligatures w14:val="none"/>
        </w:rPr>
        <w:t>3.2. Описание последовательности действий при п</w:t>
      </w:r>
      <w:r w:rsidRPr="001C3EA9">
        <w:rPr>
          <w:rFonts w:ascii="Times New Roman" w:eastAsia="Times New Roman" w:hAnsi="Times New Roman" w:cs="Times New Roman"/>
          <w:kern w:val="0"/>
          <w:sz w:val="24"/>
          <w:szCs w:val="24"/>
          <w:lang w:eastAsia="ru-RU"/>
          <w14:ligatures w14:val="none"/>
        </w:rPr>
        <w:t xml:space="preserve">риеме, первичной обработке, регистрации заявления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27BF3DDB"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заявлений и документов от заявителей о предоставлении земельного участка в собственность без проведения торгов бесплатно.</w:t>
      </w:r>
    </w:p>
    <w:p w14:paraId="6EB4CEDA"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Специалист МФЦ обеспечивает запрос необходимых документов в рамках межведомственного взаимодействия.</w:t>
      </w:r>
    </w:p>
    <w:p w14:paraId="2970684C"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По истечении трех дней, с результатами межведомственных запросов, специалист МФЦ направляет пакет документов в Администрацию муниципального образования. </w:t>
      </w:r>
    </w:p>
    <w:p w14:paraId="585E030D"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секретарем в день их поступления. </w:t>
      </w:r>
    </w:p>
    <w:p w14:paraId="29A7E297"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сотрудник, осуществляющий прием, проставляет отметку о принятии с указанием даты представления.</w:t>
      </w:r>
    </w:p>
    <w:p w14:paraId="28AC7EAB"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lastRenderedPageBreak/>
        <w:t>Срок регистрации запроса заявителя сотрудником составляет 15 минут.</w:t>
      </w:r>
    </w:p>
    <w:p w14:paraId="7C84285B"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После регистрации секретарь в течение рабочего дня передает письмо в порядке делопроизводства главе Красногорского района или лицу, исполняющему его обязанности. </w:t>
      </w:r>
    </w:p>
    <w:p w14:paraId="750D1AC6"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Глава Красногорского района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по имущественным вопросам (далее – отдел) для дальнейшего предоставления муниципальной услуги.</w:t>
      </w:r>
    </w:p>
    <w:p w14:paraId="12C9178B" w14:textId="77777777" w:rsidR="001C3EA9" w:rsidRPr="001C3EA9" w:rsidRDefault="001C3EA9" w:rsidP="001C3EA9">
      <w:pPr>
        <w:keepNext/>
        <w:keepLines/>
        <w:widowControl w:val="0"/>
        <w:autoSpaceDE w:val="0"/>
        <w:autoSpaceDN w:val="0"/>
        <w:adjustRightInd w:val="0"/>
        <w:spacing w:before="200" w:after="0" w:line="240" w:lineRule="auto"/>
        <w:ind w:firstLine="540"/>
        <w:jc w:val="both"/>
        <w:outlineLvl w:val="2"/>
        <w:rPr>
          <w:rFonts w:ascii="Times New Roman" w:eastAsia="Times New Roman" w:hAnsi="Times New Roman" w:cs="Times New Roman"/>
          <w:b/>
          <w:bCs/>
          <w:color w:val="4F81BD"/>
          <w:kern w:val="0"/>
          <w:sz w:val="24"/>
          <w:szCs w:val="24"/>
          <w:lang w:eastAsia="ru-RU"/>
          <w14:ligatures w14:val="none"/>
        </w:rPr>
      </w:pPr>
      <w:r w:rsidRPr="001C3EA9">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1C3EA9">
        <w:rPr>
          <w:rFonts w:ascii="Times New Roman" w:eastAsia="Times New Roman" w:hAnsi="Times New Roman" w:cs="Times New Roman"/>
          <w:bCs/>
          <w:kern w:val="0"/>
          <w:sz w:val="24"/>
          <w:szCs w:val="24"/>
          <w:lang w:eastAsia="ru-RU"/>
          <w14:ligatures w14:val="none"/>
        </w:rPr>
        <w:t xml:space="preserve">ассмотрении заявления и </w:t>
      </w:r>
    </w:p>
    <w:p w14:paraId="4798DB7B" w14:textId="77777777" w:rsidR="001C3EA9" w:rsidRPr="001C3EA9" w:rsidRDefault="001C3EA9" w:rsidP="001C3EA9">
      <w:pPr>
        <w:spacing w:after="0" w:line="240" w:lineRule="auto"/>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и прилагаемых к нему документов, экспертизе документов</w:t>
      </w:r>
    </w:p>
    <w:p w14:paraId="4E28C910"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0DB63A51"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заявления в администрацию начальник отдела определяет сотрудника отдела, ответственного за подготовку проекта соответствующего постановления (далее – сотрудник отдела), и передает ему на исполнение поступившее в адрес администрации заявление.</w:t>
      </w:r>
    </w:p>
    <w:p w14:paraId="22E7DE30"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рассмотрении заявления сотрудник отдела проводит экспертизу документов, проверяет комплектность документов, указанных в пункте 2.5.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3443AA16"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Если заявление написано ненадлежащим лицом или земельный участок, указанный в заявлении, не является государственной не разграниченной собственностью, сотрудник отдела готовит в адрес заявителя проект письменного уведомления об отказе в предоставлении земельного участка в собственность без проведения торгов бесплатно.</w:t>
      </w:r>
    </w:p>
    <w:p w14:paraId="22E0CEE2"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установлении фактов отсутствия необходимых документов, несоответствия представленных документов обязательным требованиям, сотрудник управления готовит проект уведомления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меры по их устранению и срок их устранения.</w:t>
      </w:r>
    </w:p>
    <w:p w14:paraId="256D731E"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Проект уведомления в адрес заявителя сотрудник отдела готовит в течение трех рабочих дней, согласует с начальником отдела и передает на подпись главе администрации или лицу, его замещающему.</w:t>
      </w:r>
    </w:p>
    <w:p w14:paraId="72E61685"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Глава Красногорского района или лицо, его замещающее, рассматривает проект уведомления в адрес заявителя и после подписания в течение рабочего дня передает его секретарю для последующей регистрации.</w:t>
      </w:r>
    </w:p>
    <w:p w14:paraId="7FFAD73C" w14:textId="77777777" w:rsidR="001C3EA9" w:rsidRPr="001C3EA9" w:rsidRDefault="001C3EA9" w:rsidP="001C3EA9">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Секретарь в течение 15 минут регистрирует уведомление в адрес заявителя и направляет его по указанному адресу по почте простым почтовым</w:t>
      </w:r>
      <w:r w:rsidRPr="001C3EA9">
        <w:rPr>
          <w:rFonts w:ascii="Courier New" w:eastAsia="Times New Roman" w:hAnsi="Courier New" w:cs="Courier New"/>
          <w:kern w:val="0"/>
          <w:sz w:val="24"/>
          <w:szCs w:val="24"/>
          <w:lang w:eastAsia="ru-RU"/>
          <w14:ligatures w14:val="none"/>
        </w:rPr>
        <w:t xml:space="preserve"> </w:t>
      </w:r>
      <w:r w:rsidRPr="001C3EA9">
        <w:rPr>
          <w:rFonts w:ascii="Times New Roman" w:eastAsia="Times New Roman" w:hAnsi="Times New Roman" w:cs="Times New Roman"/>
          <w:kern w:val="0"/>
          <w:sz w:val="24"/>
          <w:szCs w:val="24"/>
          <w:lang w:eastAsia="ru-RU"/>
          <w14:ligatures w14:val="none"/>
        </w:rPr>
        <w:t>отправлением либо по электронной почте.</w:t>
      </w:r>
    </w:p>
    <w:p w14:paraId="552020CA"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Если заявитель в течение 15 рабочих дней не предоставил в администрацию недостающие документы, сотрудник отдела готовит в адрес заявителя проект уведомления об отказе в предоставлении земельного участка с разъяснением причин отказа.  </w:t>
      </w:r>
    </w:p>
    <w:p w14:paraId="4C96D94C"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Сотрудник отдела в течение рабочего дня согласует проект уведомления с начальником отдела и передает его на подпись главе муниципального образования или лицу, его замещающему.</w:t>
      </w:r>
    </w:p>
    <w:p w14:paraId="521B125F"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Глава Красногорского района или лицо, его замещающее, рассматривает проект уведомления в адрес заявителя и после подписания в течение рабочего дня передает его секретарю для последующей регистрации в базе данных электронного документооборота.</w:t>
      </w:r>
    </w:p>
    <w:p w14:paraId="739CB793"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Секретарь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 отправлением либо по электронной почте.</w:t>
      </w:r>
    </w:p>
    <w:p w14:paraId="5E3B8646"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Если заявление написано надлежащим лицом, представлен полный пакет документов и земельный участок находится на территории муниципального района, государственная собственность на который не разграничена, сотрудник отдела готовит проект постановления Администрации о предоставлении земельного участка в собственность без </w:t>
      </w:r>
      <w:r w:rsidRPr="001C3EA9">
        <w:rPr>
          <w:rFonts w:ascii="Times New Roman" w:eastAsia="Times New Roman" w:hAnsi="Times New Roman" w:cs="Times New Roman"/>
          <w:kern w:val="0"/>
          <w:sz w:val="24"/>
          <w:szCs w:val="24"/>
          <w:lang w:eastAsia="ru-RU"/>
          <w14:ligatures w14:val="none"/>
        </w:rPr>
        <w:lastRenderedPageBreak/>
        <w:t>проведения торгов бесплатно.  Максимальный срок действия 15 рабочих дней.</w:t>
      </w:r>
    </w:p>
    <w:p w14:paraId="2C9B1FA5"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5619CC37" w14:textId="77777777" w:rsidR="001C3EA9" w:rsidRPr="001C3EA9" w:rsidRDefault="001C3EA9" w:rsidP="001C3EA9">
      <w:pPr>
        <w:keepNext/>
        <w:keepLines/>
        <w:widowControl w:val="0"/>
        <w:autoSpaceDE w:val="0"/>
        <w:autoSpaceDN w:val="0"/>
        <w:adjustRightInd w:val="0"/>
        <w:spacing w:after="0" w:line="240" w:lineRule="auto"/>
        <w:ind w:firstLine="567"/>
        <w:jc w:val="both"/>
        <w:outlineLvl w:val="2"/>
        <w:rPr>
          <w:rFonts w:ascii="Times New Roman" w:eastAsia="Times New Roman" w:hAnsi="Times New Roman" w:cs="Times New Roman"/>
          <w:bCs/>
          <w:kern w:val="0"/>
          <w:sz w:val="24"/>
          <w:szCs w:val="24"/>
          <w:lang w:eastAsia="ru-RU"/>
          <w14:ligatures w14:val="none"/>
        </w:rPr>
      </w:pPr>
      <w:r w:rsidRPr="001C3EA9">
        <w:rPr>
          <w:rFonts w:ascii="Times New Roman" w:eastAsia="MS Mincho" w:hAnsi="Times New Roman" w:cs="Times New Roman"/>
          <w:bCs/>
          <w:kern w:val="0"/>
          <w:sz w:val="24"/>
          <w:szCs w:val="24"/>
          <w:lang w:eastAsia="ru-RU"/>
          <w14:ligatures w14:val="none"/>
        </w:rPr>
        <w:t xml:space="preserve">3.4. Описание последовательности действий по рассмотрению, проверке содержания и </w:t>
      </w:r>
      <w:r w:rsidRPr="001C3EA9">
        <w:rPr>
          <w:rFonts w:ascii="Times New Roman" w:eastAsia="Times New Roman" w:hAnsi="Times New Roman" w:cs="Times New Roman"/>
          <w:bCs/>
          <w:kern w:val="0"/>
          <w:sz w:val="24"/>
          <w:szCs w:val="24"/>
          <w:lang w:eastAsia="ru-RU"/>
          <w14:ligatures w14:val="none"/>
        </w:rPr>
        <w:t>подписанию проекта постановления Администрации</w:t>
      </w:r>
    </w:p>
    <w:p w14:paraId="36BC3A90"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сотрудник отдела передает на согласование в юридический отдел администрации.</w:t>
      </w:r>
    </w:p>
    <w:p w14:paraId="6E1F8552"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Сотрудники юридического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 </w:t>
      </w:r>
    </w:p>
    <w:p w14:paraId="4A4A80EB"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двух рабочих дней, другими задействованными службами - в течение одного рабочего дня. </w:t>
      </w:r>
    </w:p>
    <w:p w14:paraId="27408107"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Красногорского района или лица, его замещающего, осуществляется в течение двух рабочих дней.</w:t>
      </w:r>
    </w:p>
    <w:p w14:paraId="70A2B239"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или лицом, его замещающим, постановление Администрации направляется в порядке делопроизводства на регистрацию.</w:t>
      </w:r>
    </w:p>
    <w:p w14:paraId="2C9C15E4" w14:textId="77777777" w:rsidR="001C3EA9" w:rsidRPr="001C3EA9" w:rsidRDefault="001C3EA9" w:rsidP="001C3EA9">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Секретарь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 </w:t>
      </w:r>
    </w:p>
    <w:p w14:paraId="7B0095EE" w14:textId="77777777" w:rsidR="001C3EA9" w:rsidRPr="001C3EA9" w:rsidRDefault="001C3EA9" w:rsidP="001C3EA9">
      <w:pPr>
        <w:keepNext/>
        <w:keepLines/>
        <w:widowControl w:val="0"/>
        <w:autoSpaceDE w:val="0"/>
        <w:autoSpaceDN w:val="0"/>
        <w:adjustRightInd w:val="0"/>
        <w:spacing w:before="200" w:after="0" w:line="240" w:lineRule="auto"/>
        <w:ind w:firstLine="540"/>
        <w:jc w:val="both"/>
        <w:outlineLvl w:val="2"/>
        <w:rPr>
          <w:rFonts w:ascii="Times New Roman" w:eastAsia="MS Mincho" w:hAnsi="Times New Roman" w:cs="Times New Roman"/>
          <w:bCs/>
          <w:kern w:val="0"/>
          <w:sz w:val="24"/>
          <w:szCs w:val="24"/>
          <w:lang w:eastAsia="ru-RU"/>
          <w14:ligatures w14:val="none"/>
        </w:rPr>
      </w:pPr>
      <w:r w:rsidRPr="001C3EA9">
        <w:rPr>
          <w:rFonts w:ascii="Times New Roman" w:eastAsia="Times New Roman" w:hAnsi="Times New Roman" w:cs="Times New Roman"/>
          <w:bCs/>
          <w:spacing w:val="-5"/>
          <w:kern w:val="0"/>
          <w:sz w:val="24"/>
          <w:szCs w:val="24"/>
          <w:lang w:eastAsia="ru-RU"/>
          <w14:ligatures w14:val="none"/>
        </w:rPr>
        <w:t>3.5. Описание последовательности действий по и</w:t>
      </w:r>
      <w:r w:rsidRPr="001C3EA9">
        <w:rPr>
          <w:rFonts w:ascii="Times New Roman" w:eastAsia="Times New Roman" w:hAnsi="Times New Roman" w:cs="Times New Roman"/>
          <w:bCs/>
          <w:kern w:val="0"/>
          <w:sz w:val="24"/>
          <w:szCs w:val="24"/>
          <w:lang w:eastAsia="ru-RU"/>
          <w14:ligatures w14:val="none"/>
        </w:rPr>
        <w:t>звещению заявителя о подписании постановления Администрации</w:t>
      </w:r>
      <w:r w:rsidRPr="001C3EA9">
        <w:rPr>
          <w:rFonts w:ascii="Times New Roman" w:eastAsia="MS Mincho" w:hAnsi="Times New Roman" w:cs="Times New Roman"/>
          <w:bCs/>
          <w:kern w:val="0"/>
          <w:sz w:val="24"/>
          <w:szCs w:val="24"/>
          <w:lang w:eastAsia="ru-RU"/>
          <w14:ligatures w14:val="none"/>
        </w:rPr>
        <w:t xml:space="preserve"> и его рассылка.</w:t>
      </w:r>
    </w:p>
    <w:p w14:paraId="6084BDF3"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После подписания постановления Администрации секретарь в тот же день передает пакет документов специалисту МФЦ для последующей выдачи заявителю. Специалист МФЦ по телефону, либо по электронной почте, если заявитель указал в своем заявлении необходимые данные, сообщает заявителю о подписанном постановлении Администрации и о месте, где его можно получить. </w:t>
      </w:r>
    </w:p>
    <w:p w14:paraId="5F780218"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При нарочном получении постановления Администрации заявитель расписывается в журнале выдачи документов Администрации, находящемся в отделе по имущественным вопросам.</w:t>
      </w:r>
    </w:p>
    <w:p w14:paraId="19F5455D"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строительства, муниципального хозяйства, имущественных и земельных отношений.</w:t>
      </w:r>
    </w:p>
    <w:p w14:paraId="7172B0D0" w14:textId="77777777" w:rsidR="001C3EA9" w:rsidRPr="001C3EA9" w:rsidRDefault="001C3EA9" w:rsidP="001C3EA9">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57F605F6" w14:textId="77777777" w:rsidR="001C3EA9" w:rsidRPr="001C3EA9" w:rsidRDefault="001C3EA9" w:rsidP="001C3EA9">
      <w:pPr>
        <w:widowControl w:val="0"/>
        <w:autoSpaceDE w:val="0"/>
        <w:autoSpaceDN w:val="0"/>
        <w:adjustRightInd w:val="0"/>
        <w:spacing w:after="0" w:line="240" w:lineRule="auto"/>
        <w:ind w:firstLine="567"/>
        <w:jc w:val="center"/>
        <w:rPr>
          <w:rFonts w:ascii="Times New Roman" w:eastAsia="Times New Roman" w:hAnsi="Times New Roman" w:cs="Times New Roman"/>
          <w:b/>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4. Формы контроля за исполнением Административного регламента</w:t>
      </w:r>
    </w:p>
    <w:p w14:paraId="144F8583"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C1AF95" w14:textId="77777777" w:rsidR="001C3EA9" w:rsidRPr="001C3EA9" w:rsidRDefault="001C3EA9" w:rsidP="001C3EA9">
      <w:pPr>
        <w:widowControl w:val="0"/>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w:t>
      </w:r>
    </w:p>
    <w:p w14:paraId="2679BB6D"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и исполнением положений Административного регламента</w:t>
      </w:r>
    </w:p>
    <w:p w14:paraId="27180556"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F918BAF"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администрации или начальник отдела по имущественным вопросам.</w:t>
      </w:r>
    </w:p>
    <w:p w14:paraId="6DA89170"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6E05FDC"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18CA6399" w14:textId="77777777" w:rsidR="001C3EA9" w:rsidRPr="001C3EA9" w:rsidRDefault="001C3EA9" w:rsidP="001C3EA9">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275BB4FB"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Контроль за полнотой и качеством предоставления муниципальной услуги включает </w:t>
      </w:r>
      <w:r w:rsidRPr="001C3EA9">
        <w:rPr>
          <w:rFonts w:ascii="Times New Roman" w:eastAsia="Times New Roman" w:hAnsi="Times New Roman" w:cs="Times New Roman"/>
          <w:kern w:val="0"/>
          <w:sz w:val="24"/>
          <w:szCs w:val="24"/>
          <w:lang w:eastAsia="ru-RU"/>
          <w14:ligatures w14:val="none"/>
        </w:rPr>
        <w:lastRenderedPageBreak/>
        <w:t>в себя проведение проверок, выявление и установление нарушений прав заявителей, принятие решений об устранении соответствующих нарушений.</w:t>
      </w:r>
    </w:p>
    <w:p w14:paraId="043AD735"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14:paraId="605EAD72"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Решение о проведение внеплановой проверки принимает глава муниципального образования.</w:t>
      </w:r>
    </w:p>
    <w:p w14:paraId="2B30DA2A"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0C2E3861"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Результаты проверки оформляются в виде акта, в котором отмечаются выявленные недостатки и указываются предложения по их устранению.</w:t>
      </w:r>
    </w:p>
    <w:p w14:paraId="6435A0C7" w14:textId="77777777" w:rsidR="001C3EA9" w:rsidRPr="001C3EA9" w:rsidRDefault="001C3EA9" w:rsidP="001C3EA9">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Акт подписывается всеми членами комиссии.</w:t>
      </w:r>
    </w:p>
    <w:p w14:paraId="7865CD54"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48303F4" w14:textId="77777777" w:rsidR="001C3EA9" w:rsidRPr="001C3EA9" w:rsidRDefault="001C3EA9" w:rsidP="001C3EA9">
      <w:pPr>
        <w:widowControl w:val="0"/>
        <w:tabs>
          <w:tab w:val="left" w:pos="3960"/>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4.3. Ответственность сотрудников МФЦ и иных должностных лиц за решения и действия (бездействие), принимаемые (осуществляемые) в ходе предоставления муниципальной услуги</w:t>
      </w:r>
    </w:p>
    <w:p w14:paraId="613B8BF8"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44758B53" w14:textId="77777777" w:rsidR="001C3EA9" w:rsidRPr="001C3EA9" w:rsidRDefault="001C3EA9" w:rsidP="001C3EA9">
      <w:pPr>
        <w:widowControl w:val="0"/>
        <w:autoSpaceDE w:val="0"/>
        <w:autoSpaceDN w:val="0"/>
        <w:adjustRightInd w:val="0"/>
        <w:spacing w:after="0" w:line="240" w:lineRule="auto"/>
        <w:ind w:firstLine="708"/>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14:paraId="6C6ECE02"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71E22147" w14:textId="77777777" w:rsidR="001C3EA9" w:rsidRPr="001C3EA9" w:rsidRDefault="001C3EA9" w:rsidP="001C3E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0B23990E"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6FB37617" w14:textId="77777777" w:rsidR="001C3EA9" w:rsidRPr="001C3EA9" w:rsidRDefault="001C3EA9" w:rsidP="001C3EA9">
      <w:pPr>
        <w:widowControl w:val="0"/>
        <w:autoSpaceDE w:val="0"/>
        <w:autoSpaceDN w:val="0"/>
        <w:adjustRightInd w:val="0"/>
        <w:spacing w:after="0" w:line="240" w:lineRule="auto"/>
        <w:ind w:firstLine="708"/>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Заявители вправе направить письменное обращение в адрес главы администрации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52C63F8C" w14:textId="77777777" w:rsidR="001C3EA9" w:rsidRPr="001C3EA9" w:rsidRDefault="001C3EA9" w:rsidP="001C3EA9">
      <w:pPr>
        <w:widowControl w:val="0"/>
        <w:autoSpaceDE w:val="0"/>
        <w:autoSpaceDN w:val="0"/>
        <w:adjustRightInd w:val="0"/>
        <w:spacing w:after="0" w:line="240" w:lineRule="auto"/>
        <w:ind w:firstLine="708"/>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14:paraId="1A80CCFB"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 </w:t>
      </w:r>
    </w:p>
    <w:p w14:paraId="5A447AF8" w14:textId="77777777" w:rsidR="001C3EA9" w:rsidRPr="001C3EA9" w:rsidRDefault="001C3EA9" w:rsidP="001C3EA9">
      <w:pPr>
        <w:tabs>
          <w:tab w:val="left" w:pos="993"/>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02E685E"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5F66A3AE"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Заявитель может обратиться с жалобой в том числе в следующих случаях:</w:t>
      </w:r>
    </w:p>
    <w:p w14:paraId="7FA239A0"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нарушение срока регистрации запроса о предоставлении муниципальной услуги, запроса, указанного в статье 15.1 Федерального закона от 27.07.2010 года</w:t>
      </w:r>
      <w:r w:rsidRPr="001C3EA9">
        <w:rPr>
          <w:rFonts w:ascii="Times New Roman" w:eastAsia="Times New Roman" w:hAnsi="Times New Roman" w:cs="Times New Roman"/>
          <w:kern w:val="0"/>
          <w:sz w:val="24"/>
          <w:szCs w:val="24"/>
          <w:lang w:eastAsia="ru-RU"/>
          <w14:ligatures w14:val="none"/>
        </w:rPr>
        <w:br/>
        <w:t>№ 210- ФЗ;</w:t>
      </w:r>
    </w:p>
    <w:p w14:paraId="0D89B327"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1C3EA9">
        <w:rPr>
          <w:rFonts w:ascii="Times New Roman" w:eastAsia="Times New Roman" w:hAnsi="Times New Roman" w:cs="Times New Roman"/>
          <w:kern w:val="0"/>
          <w:sz w:val="24"/>
          <w:szCs w:val="24"/>
          <w:lang w:eastAsia="ru-RU"/>
          <w14:ligatures w14:val="none"/>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6AA94BD"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091911FF"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21D41684"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070863D"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57DACC84"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FE4D58A"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8) нарушение срока или порядка выдачи документов по результатам предоставления муниципальной услуги;</w:t>
      </w:r>
    </w:p>
    <w:p w14:paraId="08E11D6D"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w:t>
      </w:r>
      <w:r w:rsidRPr="001C3EA9">
        <w:rPr>
          <w:rFonts w:ascii="Times New Roman" w:eastAsia="Times New Roman" w:hAnsi="Times New Roman" w:cs="Times New Roman"/>
          <w:kern w:val="0"/>
          <w:sz w:val="24"/>
          <w:szCs w:val="24"/>
          <w:lang w:eastAsia="ru-RU"/>
          <w14:ligatures w14:val="none"/>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F328FAD"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1BEB8B7"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CC1084A"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5.3. Жалоба подается в письменной форме на бумажном носителе, в электронной форме:</w:t>
      </w:r>
    </w:p>
    <w:p w14:paraId="7467E77B"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51284967"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1194C7AB"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Руководителю АУ «Многофункциональный центр Удмуртской Республики» - на решение (действие, бездействие) должностного лица, специалиста МФЦ;</w:t>
      </w:r>
    </w:p>
    <w:p w14:paraId="13BC9708"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 Министерство цифрового развития Удмуртской Республики - на решение (действие, бездействие) МФЦ, должностных лиц и специалистов МФЦ.</w:t>
      </w:r>
    </w:p>
    <w:p w14:paraId="44FAD251"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563410B"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5.4. Жалоба должна содержать:</w:t>
      </w:r>
    </w:p>
    <w:p w14:paraId="2BC3381C"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7B4C6056"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1C3EA9">
        <w:rPr>
          <w:rFonts w:ascii="Times New Roman" w:eastAsia="Times New Roman" w:hAnsi="Times New Roman" w:cs="Times New Roman"/>
          <w:kern w:val="0"/>
          <w:sz w:val="24"/>
          <w:szCs w:val="24"/>
          <w:lang w:eastAsia="ru-RU"/>
          <w14:ligatures w14:val="none"/>
        </w:rPr>
        <w:lastRenderedPageBreak/>
        <w:t>электронной почты (при наличии) и почтовый адрес, по которым должен быть направлен ответ заявителю;</w:t>
      </w:r>
    </w:p>
    <w:p w14:paraId="3C18BF19"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1C6805AA"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5DAE0D98"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4C5AF4"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5.6. По результатам рассмотрения жалобы принимается одно из следующих решений:</w:t>
      </w:r>
    </w:p>
    <w:p w14:paraId="014A4193"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18C24C7E"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2) в удовлетворении жалобы отказывается.</w:t>
      </w:r>
    </w:p>
    <w:p w14:paraId="70FD3811"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5CD5A8"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D7D5870" w14:textId="77777777" w:rsidR="001C3EA9" w:rsidRPr="001C3EA9" w:rsidRDefault="001C3EA9" w:rsidP="001C3EA9">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CB68253"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40B2887D"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C2AF130"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367386BF"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9050BBB"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19FBD35"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82A5D8B"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5C535551"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3FCEAA2"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1CFD660" w14:textId="77777777" w:rsid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B82F798"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D5FD94C"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12009D7"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45261D53"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Приложение 1 </w:t>
      </w:r>
    </w:p>
    <w:p w14:paraId="623FD709"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4629706D" w14:textId="77777777" w:rsidR="001C3EA9" w:rsidRPr="001C3EA9" w:rsidRDefault="001C3EA9" w:rsidP="001C3EA9">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14:ligatures w14:val="none"/>
        </w:rPr>
      </w:pPr>
    </w:p>
    <w:p w14:paraId="3ECADE9D" w14:textId="77777777" w:rsidR="001C3EA9" w:rsidRPr="001C3EA9" w:rsidRDefault="001C3EA9" w:rsidP="001C3EA9">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p>
    <w:p w14:paraId="07CAFEC9" w14:textId="77777777" w:rsidR="001C3EA9" w:rsidRPr="001C3EA9" w:rsidRDefault="001C3EA9" w:rsidP="001C3EA9">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p>
    <w:p w14:paraId="119D1F04" w14:textId="77777777" w:rsidR="001C3EA9" w:rsidRPr="001C3EA9" w:rsidRDefault="001C3EA9" w:rsidP="001C3EA9">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p>
    <w:p w14:paraId="53BBA68E" w14:textId="77777777" w:rsidR="001C3EA9" w:rsidRPr="001C3EA9" w:rsidRDefault="001C3EA9" w:rsidP="001C3EA9">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БЛОК-СХЕМА</w:t>
      </w:r>
    </w:p>
    <w:p w14:paraId="60F18813" w14:textId="77777777" w:rsidR="001C3EA9" w:rsidRPr="001C3EA9" w:rsidRDefault="001C3EA9" w:rsidP="001C3EA9">
      <w:pPr>
        <w:widowControl w:val="0"/>
        <w:autoSpaceDE w:val="0"/>
        <w:autoSpaceDN w:val="0"/>
        <w:adjustRightInd w:val="0"/>
        <w:spacing w:after="0" w:line="240" w:lineRule="auto"/>
        <w:ind w:right="23"/>
        <w:jc w:val="center"/>
        <w:rPr>
          <w:rFonts w:ascii="Times New Roman" w:eastAsia="Times New Roman" w:hAnsi="Times New Roman" w:cs="Times New Roman"/>
          <w:b/>
          <w:kern w:val="0"/>
          <w:sz w:val="24"/>
          <w:szCs w:val="24"/>
          <w:lang w:eastAsia="ru-RU"/>
          <w14:ligatures w14:val="none"/>
        </w:rPr>
      </w:pPr>
      <w:r w:rsidRPr="001C3EA9">
        <w:rPr>
          <w:rFonts w:ascii="Times New Roman" w:eastAsia="Times New Roman" w:hAnsi="Times New Roman" w:cs="Times New Roman"/>
          <w:b/>
          <w:kern w:val="0"/>
          <w:sz w:val="24"/>
          <w:szCs w:val="24"/>
          <w:lang w:eastAsia="ru-RU"/>
          <w14:ligatures w14:val="none"/>
        </w:rPr>
        <w:t>предоставления муниципальной услуги «Предоставление земельных участков, находящихся в государственной или муниципальной собственности, в собственность без проведения торгов бесплатно».</w:t>
      </w:r>
    </w:p>
    <w:p w14:paraId="2CFE2FB9" w14:textId="77777777" w:rsidR="001C3EA9" w:rsidRPr="001C3EA9" w:rsidRDefault="001C3EA9" w:rsidP="001C3EA9">
      <w:pPr>
        <w:widowControl w:val="0"/>
        <w:autoSpaceDE w:val="0"/>
        <w:autoSpaceDN w:val="0"/>
        <w:adjustRightInd w:val="0"/>
        <w:spacing w:after="0" w:line="240" w:lineRule="auto"/>
        <w:ind w:right="23"/>
        <w:jc w:val="center"/>
        <w:rPr>
          <w:rFonts w:ascii="Times New Roman" w:eastAsia="Times New Roman" w:hAnsi="Times New Roman" w:cs="Times New Roman"/>
          <w:kern w:val="0"/>
          <w:sz w:val="24"/>
          <w:szCs w:val="24"/>
          <w:lang w:eastAsia="ru-RU"/>
          <w14:ligatures w14:val="none"/>
        </w:rPr>
      </w:pPr>
    </w:p>
    <w:p w14:paraId="2E79987C" w14:textId="1BFBA170"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6E1EFA3D" wp14:editId="0C7FC029">
                <wp:simplePos x="0" y="0"/>
                <wp:positionH relativeFrom="column">
                  <wp:posOffset>226060</wp:posOffset>
                </wp:positionH>
                <wp:positionV relativeFrom="paragraph">
                  <wp:posOffset>23495</wp:posOffset>
                </wp:positionV>
                <wp:extent cx="5765165" cy="799465"/>
                <wp:effectExtent l="0" t="0" r="26035" b="19685"/>
                <wp:wrapNone/>
                <wp:docPr id="1"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799465"/>
                        </a:xfrm>
                        <a:prstGeom prst="rect">
                          <a:avLst/>
                        </a:prstGeom>
                        <a:solidFill>
                          <a:srgbClr val="FFFFFF"/>
                        </a:solidFill>
                        <a:ln w="9525">
                          <a:solidFill>
                            <a:srgbClr val="000000"/>
                          </a:solidFill>
                          <a:miter lim="800000"/>
                          <a:headEnd/>
                          <a:tailEnd/>
                        </a:ln>
                      </wps:spPr>
                      <wps:txbx>
                        <w:txbxContent>
                          <w:p w14:paraId="3B2E7C2C" w14:textId="77777777" w:rsidR="001C3EA9" w:rsidRPr="00175058" w:rsidRDefault="001C3EA9" w:rsidP="001C3EA9">
                            <w:pPr>
                              <w:jc w:val="center"/>
                            </w:pPr>
                            <w:r w:rsidRPr="00175058">
                              <w:t xml:space="preserve">Прием и регистрация  заявления о предоставлении земельного участка </w:t>
                            </w:r>
                            <w:r>
                              <w:t xml:space="preserve">в собственность без проведения торгов бесплатно, </w:t>
                            </w:r>
                            <w:r w:rsidRPr="00175058">
                              <w:t xml:space="preserve"> </w:t>
                            </w:r>
                            <w:r>
                              <w:t>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1EFA3D" id="_x0000_t202" coordsize="21600,21600" o:spt="202" path="m,l,21600r21600,l21600,xe">
                <v:stroke joinstyle="miter"/>
                <v:path gradientshapeok="t" o:connecttype="rect"/>
              </v:shapetype>
              <v:shape id="Надпись 24" o:spid="_x0000_s1026" type="#_x0000_t202" style="position:absolute;left:0;text-align:left;margin-left:17.8pt;margin-top:1.85pt;width:453.9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8tFQIAACs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">
                <v:textbox>
                  <w:txbxContent>
                    <w:p w14:paraId="3B2E7C2C" w14:textId="77777777" w:rsidR="001C3EA9" w:rsidRPr="00175058" w:rsidRDefault="001C3EA9" w:rsidP="001C3EA9">
                      <w:pPr>
                        <w:jc w:val="center"/>
                      </w:pPr>
                      <w:r w:rsidRPr="00175058">
                        <w:t xml:space="preserve">Прием и регистрация  заявления о предоставлении земельного участка </w:t>
                      </w:r>
                      <w:r>
                        <w:t xml:space="preserve">в собственность без проведения торгов бесплатно, </w:t>
                      </w:r>
                      <w:r w:rsidRPr="00175058">
                        <w:t xml:space="preserve"> </w:t>
                      </w:r>
                      <w:r>
                        <w:t>направление межведомственных запросов</w:t>
                      </w:r>
                    </w:p>
                  </w:txbxContent>
                </v:textbox>
              </v:shape>
            </w:pict>
          </mc:Fallback>
        </mc:AlternateContent>
      </w:r>
    </w:p>
    <w:p w14:paraId="09DBA371"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4A19EA16"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5F362522" w14:textId="42E4C955"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299" distR="114299" simplePos="0" relativeHeight="251663360" behindDoc="0" locked="0" layoutInCell="1" allowOverlap="1" wp14:anchorId="3572E308" wp14:editId="022790A5">
                <wp:simplePos x="0" y="0"/>
                <wp:positionH relativeFrom="column">
                  <wp:posOffset>2891154</wp:posOffset>
                </wp:positionH>
                <wp:positionV relativeFrom="paragraph">
                  <wp:posOffset>62230</wp:posOffset>
                </wp:positionV>
                <wp:extent cx="0" cy="356870"/>
                <wp:effectExtent l="95250" t="0" r="95250" b="62230"/>
                <wp:wrapNone/>
                <wp:docPr id="10"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CA35F67" id="_x0000_t32" coordsize="21600,21600" o:spt="32" o:oned="t" path="m,l21600,21600e" filled="f">
                <v:path arrowok="t" fillok="f" o:connecttype="none"/>
                <o:lock v:ext="edit" shapetype="t"/>
              </v:shapetype>
              <v:shape id="Прямая со стрелкой 23" o:spid="_x0000_s1026" type="#_x0000_t32" style="position:absolute;margin-left:227.65pt;margin-top:4.9pt;width:0;height:28.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" strokecolor="#4a7ebb">
                <v:stroke endarrow="open"/>
                <o:lock v:ext="edit" shapetype="f"/>
              </v:shape>
            </w:pict>
          </mc:Fallback>
        </mc:AlternateContent>
      </w:r>
    </w:p>
    <w:p w14:paraId="3B3B6CB5" w14:textId="16DFF9CC"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0288" behindDoc="0" locked="0" layoutInCell="1" allowOverlap="1" wp14:anchorId="137C80E7" wp14:editId="7EAB90D3">
                <wp:simplePos x="0" y="0"/>
                <wp:positionH relativeFrom="column">
                  <wp:posOffset>325755</wp:posOffset>
                </wp:positionH>
                <wp:positionV relativeFrom="paragraph">
                  <wp:posOffset>160020</wp:posOffset>
                </wp:positionV>
                <wp:extent cx="5664200" cy="367665"/>
                <wp:effectExtent l="0" t="0" r="12700" b="13335"/>
                <wp:wrapNone/>
                <wp:docPr id="90935303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67665"/>
                        </a:xfrm>
                        <a:prstGeom prst="rect">
                          <a:avLst/>
                        </a:prstGeom>
                        <a:solidFill>
                          <a:srgbClr val="FFFFFF"/>
                        </a:solidFill>
                        <a:ln w="9525">
                          <a:solidFill>
                            <a:srgbClr val="000000"/>
                          </a:solidFill>
                          <a:miter lim="800000"/>
                          <a:headEnd/>
                          <a:tailEnd/>
                        </a:ln>
                      </wps:spPr>
                      <wps:txbx>
                        <w:txbxContent>
                          <w:p w14:paraId="22558A95" w14:textId="77777777" w:rsidR="001C3EA9" w:rsidRPr="00DD5A3D" w:rsidRDefault="001C3EA9" w:rsidP="001C3EA9">
                            <w:pPr>
                              <w:jc w:val="center"/>
                            </w:pPr>
                            <w:r>
                              <w:t>Экспертиза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C80E7" id="Надпись 22" o:spid="_x0000_s1027" type="#_x0000_t202" style="position:absolute;left:0;text-align:left;margin-left:25.65pt;margin-top:12.6pt;width:446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">
                <v:textbox>
                  <w:txbxContent>
                    <w:p w14:paraId="22558A95" w14:textId="77777777" w:rsidR="001C3EA9" w:rsidRPr="00DD5A3D" w:rsidRDefault="001C3EA9" w:rsidP="001C3EA9">
                      <w:pPr>
                        <w:jc w:val="center"/>
                      </w:pPr>
                      <w:r>
                        <w:t>Экспертиза документов</w:t>
                      </w:r>
                    </w:p>
                  </w:txbxContent>
                </v:textbox>
              </v:shape>
            </w:pict>
          </mc:Fallback>
        </mc:AlternateContent>
      </w:r>
    </w:p>
    <w:p w14:paraId="71C6300C"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5B2E2376" w14:textId="2A5C3D3A"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2336" behindDoc="0" locked="0" layoutInCell="1" allowOverlap="1" wp14:anchorId="2A69CCF9" wp14:editId="25AE4A11">
                <wp:simplePos x="0" y="0"/>
                <wp:positionH relativeFrom="column">
                  <wp:posOffset>2888615</wp:posOffset>
                </wp:positionH>
                <wp:positionV relativeFrom="paragraph">
                  <wp:posOffset>1905</wp:posOffset>
                </wp:positionV>
                <wp:extent cx="0" cy="377825"/>
                <wp:effectExtent l="78105" t="11430" r="74295" b="20320"/>
                <wp:wrapNone/>
                <wp:docPr id="1220636945"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D34FF" id="Прямая со стрелкой 21" o:spid="_x0000_s1026" type="#_x0000_t32" style="position:absolute;margin-left:227.45pt;margin-top:.15pt;width:0;height: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" strokecolor="#4a7ebb">
                <v:stroke endarrow="open"/>
              </v:shape>
            </w:pict>
          </mc:Fallback>
        </mc:AlternateContent>
      </w:r>
    </w:p>
    <w:p w14:paraId="14133D50" w14:textId="73E32098"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1312" behindDoc="0" locked="0" layoutInCell="1" allowOverlap="1" wp14:anchorId="37E948FF" wp14:editId="4930E58D">
                <wp:simplePos x="0" y="0"/>
                <wp:positionH relativeFrom="column">
                  <wp:posOffset>1114425</wp:posOffset>
                </wp:positionH>
                <wp:positionV relativeFrom="paragraph">
                  <wp:posOffset>116840</wp:posOffset>
                </wp:positionV>
                <wp:extent cx="3289300" cy="953135"/>
                <wp:effectExtent l="0" t="0" r="25400" b="18415"/>
                <wp:wrapNone/>
                <wp:docPr id="11"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0" cy="953135"/>
                        </a:xfrm>
                        <a:prstGeom prst="flowChartProcess">
                          <a:avLst/>
                        </a:prstGeom>
                        <a:solidFill>
                          <a:srgbClr val="FFFFFF"/>
                        </a:solidFill>
                        <a:ln w="9525">
                          <a:solidFill>
                            <a:srgbClr val="000000"/>
                          </a:solidFill>
                          <a:miter lim="800000"/>
                          <a:headEnd/>
                          <a:tailEnd/>
                        </a:ln>
                      </wps:spPr>
                      <wps:txbx>
                        <w:txbxContent>
                          <w:p w14:paraId="40374B57" w14:textId="77777777" w:rsidR="001C3EA9" w:rsidRPr="00692E3B" w:rsidRDefault="001C3EA9" w:rsidP="001C3EA9">
                            <w:pPr>
                              <w:ind w:firstLine="839"/>
                              <w:rPr>
                                <w:sz w:val="21"/>
                                <w:szCs w:val="21"/>
                              </w:rPr>
                            </w:pPr>
                            <w:r w:rsidRPr="00692E3B">
                              <w:rPr>
                                <w:sz w:val="21"/>
                                <w:szCs w:val="21"/>
                              </w:rPr>
                              <w:t xml:space="preserve">Подготовка проекта </w:t>
                            </w:r>
                            <w:r>
                              <w:rPr>
                                <w:sz w:val="21"/>
                                <w:szCs w:val="21"/>
                              </w:rPr>
                              <w:t>постановления Администрации</w:t>
                            </w:r>
                            <w:r w:rsidRPr="00692E3B">
                              <w:rPr>
                                <w:sz w:val="21"/>
                                <w:szCs w:val="21"/>
                              </w:rPr>
                              <w:t xml:space="preserve"> о предоставлении земельного участка</w:t>
                            </w:r>
                            <w:r>
                              <w:rPr>
                                <w:sz w:val="21"/>
                                <w:szCs w:val="21"/>
                              </w:rPr>
                              <w:t xml:space="preserve"> в собственность без проведения торгов бесплатно</w:t>
                            </w:r>
                          </w:p>
                          <w:p w14:paraId="24521123" w14:textId="77777777" w:rsidR="001C3EA9" w:rsidRPr="00AB0311" w:rsidRDefault="001C3EA9" w:rsidP="001C3EA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948FF" id="_x0000_t109" coordsize="21600,21600" o:spt="109" path="m,l,21600r21600,l21600,xe">
                <v:stroke joinstyle="miter"/>
                <v:path gradientshapeok="t" o:connecttype="rect"/>
              </v:shapetype>
              <v:shape id="Блок-схема: процесс 20" o:spid="_x0000_s1028" type="#_x0000_t109" style="position:absolute;left:0;text-align:left;margin-left:87.75pt;margin-top:9.2pt;width:259pt;height:7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">
                <v:textbox>
                  <w:txbxContent>
                    <w:p w14:paraId="40374B57" w14:textId="77777777" w:rsidR="001C3EA9" w:rsidRPr="00692E3B" w:rsidRDefault="001C3EA9" w:rsidP="001C3EA9">
                      <w:pPr>
                        <w:ind w:firstLine="839"/>
                        <w:rPr>
                          <w:sz w:val="21"/>
                          <w:szCs w:val="21"/>
                        </w:rPr>
                      </w:pPr>
                      <w:r w:rsidRPr="00692E3B">
                        <w:rPr>
                          <w:sz w:val="21"/>
                          <w:szCs w:val="21"/>
                        </w:rPr>
                        <w:t xml:space="preserve">Подготовка проекта </w:t>
                      </w:r>
                      <w:r>
                        <w:rPr>
                          <w:sz w:val="21"/>
                          <w:szCs w:val="21"/>
                        </w:rPr>
                        <w:t>постановления Администрации</w:t>
                      </w:r>
                      <w:r w:rsidRPr="00692E3B">
                        <w:rPr>
                          <w:sz w:val="21"/>
                          <w:szCs w:val="21"/>
                        </w:rPr>
                        <w:t xml:space="preserve"> о предоставлении земельного участка</w:t>
                      </w:r>
                      <w:r>
                        <w:rPr>
                          <w:sz w:val="21"/>
                          <w:szCs w:val="21"/>
                        </w:rPr>
                        <w:t xml:space="preserve"> в собственность без проведения торгов бесплатно</w:t>
                      </w:r>
                    </w:p>
                    <w:p w14:paraId="24521123" w14:textId="77777777" w:rsidR="001C3EA9" w:rsidRPr="00AB0311" w:rsidRDefault="001C3EA9" w:rsidP="001C3EA9">
                      <w:pPr>
                        <w:jc w:val="both"/>
                      </w:pPr>
                    </w:p>
                  </w:txbxContent>
                </v:textbox>
              </v:shape>
            </w:pict>
          </mc:Fallback>
        </mc:AlternateContent>
      </w:r>
    </w:p>
    <w:p w14:paraId="4123D890"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1737F67D"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58F7DBA5" w14:textId="77777777"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37B238A9" w14:textId="4C920ECD"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4384" behindDoc="0" locked="0" layoutInCell="1" allowOverlap="1" wp14:anchorId="0BA21EA1" wp14:editId="16A82B4E">
                <wp:simplePos x="0" y="0"/>
                <wp:positionH relativeFrom="column">
                  <wp:posOffset>2895600</wp:posOffset>
                </wp:positionH>
                <wp:positionV relativeFrom="paragraph">
                  <wp:posOffset>14605</wp:posOffset>
                </wp:positionV>
                <wp:extent cx="635" cy="298450"/>
                <wp:effectExtent l="75565" t="5080" r="76200" b="20320"/>
                <wp:wrapNone/>
                <wp:docPr id="1583504078"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845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FB881" id="Прямая со стрелкой 19" o:spid="_x0000_s1026" type="#_x0000_t32" style="position:absolute;margin-left:228pt;margin-top:1.15pt;width:.0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" strokecolor="#4a7ebb">
                <v:stroke endarrow="open"/>
              </v:shape>
            </w:pict>
          </mc:Fallback>
        </mc:AlternateContent>
      </w:r>
    </w:p>
    <w:p w14:paraId="4B347E91" w14:textId="17D6AFB0" w:rsidR="001C3EA9" w:rsidRPr="001C3EA9" w:rsidRDefault="001C3EA9" w:rsidP="001C3EA9">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1C3EA9">
        <w:rPr>
          <w:rFonts w:ascii="Arial Unicode MS" w:eastAsia="Arial Unicode MS" w:hAnsi="Arial Unicode MS" w:cs="Arial Unicode MS"/>
          <w:noProof/>
          <w:color w:val="000000"/>
          <w:kern w:val="0"/>
          <w:sz w:val="24"/>
          <w:szCs w:val="24"/>
          <w:lang w:eastAsia="ru-RU"/>
          <w14:ligatures w14:val="none"/>
        </w:rPr>
        <mc:AlternateContent>
          <mc:Choice Requires="wps">
            <w:drawing>
              <wp:anchor distT="0" distB="0" distL="114300" distR="114300" simplePos="0" relativeHeight="251676672" behindDoc="0" locked="0" layoutInCell="1" allowOverlap="1" wp14:anchorId="657DBE9C" wp14:editId="0C07871A">
                <wp:simplePos x="0" y="0"/>
                <wp:positionH relativeFrom="column">
                  <wp:posOffset>1147445</wp:posOffset>
                </wp:positionH>
                <wp:positionV relativeFrom="paragraph">
                  <wp:posOffset>51435</wp:posOffset>
                </wp:positionV>
                <wp:extent cx="4343400" cy="457835"/>
                <wp:effectExtent l="13335" t="9525" r="5715" b="8890"/>
                <wp:wrapNone/>
                <wp:docPr id="42224271"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835"/>
                        </a:xfrm>
                        <a:prstGeom prst="rect">
                          <a:avLst/>
                        </a:prstGeom>
                        <a:solidFill>
                          <a:srgbClr val="FFFFFF"/>
                        </a:solidFill>
                        <a:ln w="9525">
                          <a:solidFill>
                            <a:srgbClr val="000000"/>
                          </a:solidFill>
                          <a:miter lim="800000"/>
                          <a:headEnd/>
                          <a:tailEnd/>
                        </a:ln>
                      </wps:spPr>
                      <wps:txbx>
                        <w:txbxContent>
                          <w:p w14:paraId="694435A3" w14:textId="77777777" w:rsidR="001C3EA9" w:rsidRPr="00692E3B" w:rsidRDefault="001C3EA9" w:rsidP="001C3EA9">
                            <w:pPr>
                              <w:rPr>
                                <w:sz w:val="21"/>
                                <w:szCs w:val="21"/>
                              </w:rPr>
                            </w:pPr>
                            <w:r>
                              <w:rPr>
                                <w:sz w:val="21"/>
                                <w:szCs w:val="21"/>
                              </w:rPr>
                              <w:t>Согласование проекта постановления Администрации с начальником отдела, юридическим отделом, заинтересованными службами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BE9C" id="Прямоугольник 18" o:spid="_x0000_s1029" style="position:absolute;left:0;text-align:left;margin-left:90.35pt;margin-top:4.05pt;width:342pt;height:3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">
                <v:textbox>
                  <w:txbxContent>
                    <w:p w14:paraId="694435A3" w14:textId="77777777" w:rsidR="001C3EA9" w:rsidRPr="00692E3B" w:rsidRDefault="001C3EA9" w:rsidP="001C3EA9">
                      <w:pPr>
                        <w:rPr>
                          <w:sz w:val="21"/>
                          <w:szCs w:val="21"/>
                        </w:rPr>
                      </w:pPr>
                      <w:r>
                        <w:rPr>
                          <w:sz w:val="21"/>
                          <w:szCs w:val="21"/>
                        </w:rPr>
                        <w:t>Согласование проекта постановления Администрации с начальником отдела, юридическим отделом, заинтересованными службами</w:t>
                      </w:r>
                    </w:p>
                  </w:txbxContent>
                </v:textbox>
              </v:rect>
            </w:pict>
          </mc:Fallback>
        </mc:AlternateContent>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r w:rsidRPr="001C3EA9">
        <w:rPr>
          <w:rFonts w:ascii="Times New Roman" w:eastAsia="Times New Roman" w:hAnsi="Times New Roman" w:cs="Times New Roman"/>
          <w:kern w:val="0"/>
          <w:sz w:val="24"/>
          <w:szCs w:val="24"/>
          <w:lang w:eastAsia="ru-RU"/>
          <w14:ligatures w14:val="none"/>
        </w:rPr>
        <w:tab/>
      </w:r>
    </w:p>
    <w:p w14:paraId="37E84BFB"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5B7A4B6" w14:textId="571727DF" w:rsidR="001C3EA9" w:rsidRPr="001C3EA9" w:rsidRDefault="001C3EA9" w:rsidP="001C3EA9">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80768" behindDoc="0" locked="0" layoutInCell="1" allowOverlap="1" wp14:anchorId="24064263" wp14:editId="789DC18D">
                <wp:simplePos x="0" y="0"/>
                <wp:positionH relativeFrom="column">
                  <wp:posOffset>2915285</wp:posOffset>
                </wp:positionH>
                <wp:positionV relativeFrom="paragraph">
                  <wp:posOffset>100330</wp:posOffset>
                </wp:positionV>
                <wp:extent cx="0" cy="150495"/>
                <wp:effectExtent l="76200" t="10795" r="76200" b="19685"/>
                <wp:wrapNone/>
                <wp:docPr id="128306436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B9B7C" id="Прямая со стрелкой 17" o:spid="_x0000_s1026" type="#_x0000_t32" style="position:absolute;margin-left:229.55pt;margin-top:7.9pt;width:0;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" strokecolor="#4a7ebb">
                <v:stroke endarrow="open"/>
              </v:shape>
            </w:pict>
          </mc:Fallback>
        </mc:AlternateContent>
      </w:r>
    </w:p>
    <w:p w14:paraId="5136D3BA" w14:textId="2ECE65A4" w:rsidR="001C3EA9" w:rsidRPr="001C3EA9" w:rsidRDefault="001C3EA9" w:rsidP="001C3EA9">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7696" behindDoc="0" locked="0" layoutInCell="1" allowOverlap="1" wp14:anchorId="1F2D9008" wp14:editId="06FCE448">
                <wp:simplePos x="0" y="0"/>
                <wp:positionH relativeFrom="column">
                  <wp:posOffset>1147445</wp:posOffset>
                </wp:positionH>
                <wp:positionV relativeFrom="paragraph">
                  <wp:posOffset>57150</wp:posOffset>
                </wp:positionV>
                <wp:extent cx="4343400" cy="685800"/>
                <wp:effectExtent l="13335" t="10160" r="5715" b="8890"/>
                <wp:wrapNone/>
                <wp:docPr id="1886369778"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FF"/>
                        </a:solidFill>
                        <a:ln w="9525">
                          <a:solidFill>
                            <a:srgbClr val="000000"/>
                          </a:solidFill>
                          <a:miter lim="800000"/>
                          <a:headEnd/>
                          <a:tailEnd/>
                        </a:ln>
                      </wps:spPr>
                      <wps:txbx>
                        <w:txbxContent>
                          <w:p w14:paraId="0F61B546" w14:textId="77777777" w:rsidR="001C3EA9" w:rsidRPr="00D50DAD" w:rsidRDefault="001C3EA9" w:rsidP="001C3EA9">
                            <w:pPr>
                              <w:ind w:firstLine="839"/>
                            </w:pPr>
                            <w:r w:rsidRPr="00D50DAD">
                              <w:t xml:space="preserve">Подписание </w:t>
                            </w:r>
                            <w:r>
                              <w:t>постановления Администрации</w:t>
                            </w:r>
                            <w:r w:rsidRPr="00D50DAD">
                              <w:t xml:space="preserve"> о предоставлении земельного участ</w:t>
                            </w:r>
                            <w:r>
                              <w:t xml:space="preserve">ка </w:t>
                            </w:r>
                            <w:r w:rsidRPr="00D50DAD">
                              <w:t xml:space="preserve">в       </w:t>
                            </w:r>
                            <w:r>
                              <w:t>собственность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D9008" id="Прямоугольник 16" o:spid="_x0000_s1030" style="position:absolute;left:0;text-align:left;margin-left:90.35pt;margin-top:4.5pt;width:342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">
                <v:textbox>
                  <w:txbxContent>
                    <w:p w14:paraId="0F61B546" w14:textId="77777777" w:rsidR="001C3EA9" w:rsidRPr="00D50DAD" w:rsidRDefault="001C3EA9" w:rsidP="001C3EA9">
                      <w:pPr>
                        <w:ind w:firstLine="839"/>
                      </w:pPr>
                      <w:r w:rsidRPr="00D50DAD">
                        <w:t xml:space="preserve">Подписание </w:t>
                      </w:r>
                      <w:r>
                        <w:t>постановления Администрации</w:t>
                      </w:r>
                      <w:r w:rsidRPr="00D50DAD">
                        <w:t xml:space="preserve"> о предоставлении земельного участ</w:t>
                      </w:r>
                      <w:r>
                        <w:t xml:space="preserve">ка </w:t>
                      </w:r>
                      <w:r w:rsidRPr="00D50DAD">
                        <w:t xml:space="preserve">в       </w:t>
                      </w:r>
                      <w:r>
                        <w:t>собственность заявителю</w:t>
                      </w:r>
                    </w:p>
                  </w:txbxContent>
                </v:textbox>
              </v:rect>
            </w:pict>
          </mc:Fallback>
        </mc:AlternateContent>
      </w:r>
    </w:p>
    <w:p w14:paraId="3F6558D8" w14:textId="77777777" w:rsidR="001C3EA9" w:rsidRPr="001C3EA9" w:rsidRDefault="001C3EA9" w:rsidP="001C3EA9">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2E0E1AE1" w14:textId="77777777" w:rsidR="001C3EA9" w:rsidRPr="001C3EA9" w:rsidRDefault="001C3EA9" w:rsidP="001C3EA9">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6E29FD5B" w14:textId="65396301" w:rsidR="001C3EA9" w:rsidRPr="001C3EA9" w:rsidRDefault="001C3EA9" w:rsidP="001C3EA9">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81792" behindDoc="0" locked="0" layoutInCell="1" allowOverlap="1" wp14:anchorId="31FB41FF" wp14:editId="3C92C26B">
                <wp:simplePos x="0" y="0"/>
                <wp:positionH relativeFrom="column">
                  <wp:posOffset>2915285</wp:posOffset>
                </wp:positionH>
                <wp:positionV relativeFrom="paragraph">
                  <wp:posOffset>129540</wp:posOffset>
                </wp:positionV>
                <wp:extent cx="0" cy="150495"/>
                <wp:effectExtent l="76200" t="10160" r="76200" b="20320"/>
                <wp:wrapNone/>
                <wp:docPr id="1952936254"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995E3" id="Прямая со стрелкой 15" o:spid="_x0000_s1026" type="#_x0000_t32" style="position:absolute;margin-left:229.55pt;margin-top:10.2pt;width:0;height:1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" strokecolor="#4a7ebb">
                <v:stroke endarrow="open"/>
              </v:shape>
            </w:pict>
          </mc:Fallback>
        </mc:AlternateContent>
      </w:r>
    </w:p>
    <w:p w14:paraId="5BE9812C" w14:textId="5652F9D5"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1C3EA9">
        <w:rPr>
          <w:rFonts w:ascii="Arial Unicode MS" w:eastAsia="Arial Unicode MS" w:hAnsi="Arial Unicode MS" w:cs="Arial Unicode MS"/>
          <w:noProof/>
          <w:color w:val="000000"/>
          <w:kern w:val="0"/>
          <w:sz w:val="24"/>
          <w:szCs w:val="24"/>
          <w:lang w:eastAsia="ru-RU"/>
          <w14:ligatures w14:val="none"/>
        </w:rPr>
        <mc:AlternateContent>
          <mc:Choice Requires="wps">
            <w:drawing>
              <wp:anchor distT="0" distB="0" distL="114300" distR="114300" simplePos="0" relativeHeight="251678720" behindDoc="0" locked="0" layoutInCell="1" allowOverlap="1" wp14:anchorId="0F1FAB3B" wp14:editId="2DC76AA5">
                <wp:simplePos x="0" y="0"/>
                <wp:positionH relativeFrom="column">
                  <wp:posOffset>1147445</wp:posOffset>
                </wp:positionH>
                <wp:positionV relativeFrom="paragraph">
                  <wp:posOffset>76835</wp:posOffset>
                </wp:positionV>
                <wp:extent cx="4343400" cy="800735"/>
                <wp:effectExtent l="13335" t="9525" r="5715" b="8890"/>
                <wp:wrapNone/>
                <wp:docPr id="40501117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735"/>
                        </a:xfrm>
                        <a:prstGeom prst="rect">
                          <a:avLst/>
                        </a:prstGeom>
                        <a:solidFill>
                          <a:srgbClr val="FFFFFF"/>
                        </a:solidFill>
                        <a:ln w="9525">
                          <a:solidFill>
                            <a:srgbClr val="000000"/>
                          </a:solidFill>
                          <a:miter lim="800000"/>
                          <a:headEnd/>
                          <a:tailEnd/>
                        </a:ln>
                      </wps:spPr>
                      <wps:txbx>
                        <w:txbxContent>
                          <w:p w14:paraId="27F401D9" w14:textId="77777777" w:rsidR="001C3EA9" w:rsidRPr="00E255F2" w:rsidRDefault="001C3EA9" w:rsidP="001C3EA9">
                            <w:pPr>
                              <w:ind w:firstLine="839"/>
                            </w:pPr>
                            <w:r w:rsidRPr="00E255F2">
                              <w:t xml:space="preserve">Регистрация </w:t>
                            </w:r>
                            <w:r>
                              <w:t>постановления Администрации</w:t>
                            </w:r>
                            <w:r w:rsidRPr="00E255F2">
                              <w:t xml:space="preserve">, проставление печати </w:t>
                            </w:r>
                            <w:r>
                              <w:t>Администрации</w:t>
                            </w:r>
                            <w:r w:rsidRPr="00E255F2">
                              <w:t xml:space="preserve"> с изображением Государственного герба</w:t>
                            </w:r>
                            <w:r>
                              <w:t xml:space="preserve"> Удмуртской Республики</w:t>
                            </w:r>
                            <w:r w:rsidRPr="00E255F2">
                              <w:t>, зане</w:t>
                            </w:r>
                            <w:r>
                              <w:softHyphen/>
                            </w:r>
                            <w:r w:rsidRPr="00E255F2">
                              <w:t xml:space="preserve">сение данных в </w:t>
                            </w:r>
                            <w:r w:rsidRPr="00E255F2">
                              <w:t xml:space="preserve">Журнал  регистрации </w:t>
                            </w:r>
                            <w:r>
                              <w:t>постановлений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AB3B" id="Прямоугольник 14" o:spid="_x0000_s1031" style="position:absolute;margin-left:90.35pt;margin-top:6.05pt;width:342pt;height:6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">
                <v:textbox>
                  <w:txbxContent>
                    <w:p w14:paraId="27F401D9" w14:textId="77777777" w:rsidR="001C3EA9" w:rsidRPr="00E255F2" w:rsidRDefault="001C3EA9" w:rsidP="001C3EA9">
                      <w:pPr>
                        <w:ind w:firstLine="839"/>
                      </w:pPr>
                      <w:r w:rsidRPr="00E255F2">
                        <w:t xml:space="preserve">Регистрация </w:t>
                      </w:r>
                      <w:r>
                        <w:t>постановления Администрации</w:t>
                      </w:r>
                      <w:r w:rsidRPr="00E255F2">
                        <w:t xml:space="preserve">, проставление печати </w:t>
                      </w:r>
                      <w:r>
                        <w:t>Администрации</w:t>
                      </w:r>
                      <w:r w:rsidRPr="00E255F2">
                        <w:t xml:space="preserve"> с изображением Государственного герба</w:t>
                      </w:r>
                      <w:r>
                        <w:t xml:space="preserve"> Удмуртской Республики</w:t>
                      </w:r>
                      <w:r w:rsidRPr="00E255F2">
                        <w:t>, зане</w:t>
                      </w:r>
                      <w:r>
                        <w:softHyphen/>
                      </w:r>
                      <w:r w:rsidRPr="00E255F2">
                        <w:t xml:space="preserve">сение данных в </w:t>
                      </w:r>
                      <w:r w:rsidRPr="00E255F2">
                        <w:t xml:space="preserve">Журнал  регистрации </w:t>
                      </w:r>
                      <w:r>
                        <w:t>постановлений Администрации</w:t>
                      </w:r>
                    </w:p>
                  </w:txbxContent>
                </v:textbox>
              </v:rect>
            </w:pict>
          </mc:Fallback>
        </mc:AlternateContent>
      </w:r>
    </w:p>
    <w:p w14:paraId="280D4B3B" w14:textId="77777777"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210BCC89" w14:textId="77777777"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5CB25CCA" w14:textId="1656B383"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82816" behindDoc="0" locked="0" layoutInCell="1" allowOverlap="1" wp14:anchorId="4CF8B6DF" wp14:editId="0B88B364">
                <wp:simplePos x="0" y="0"/>
                <wp:positionH relativeFrom="column">
                  <wp:posOffset>2915285</wp:posOffset>
                </wp:positionH>
                <wp:positionV relativeFrom="paragraph">
                  <wp:posOffset>80645</wp:posOffset>
                </wp:positionV>
                <wp:extent cx="0" cy="150495"/>
                <wp:effectExtent l="76200" t="5715" r="76200" b="15240"/>
                <wp:wrapNone/>
                <wp:docPr id="1257955878"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B0894" id="Прямая со стрелкой 13" o:spid="_x0000_s1026" type="#_x0000_t32" style="position:absolute;margin-left:229.55pt;margin-top:6.35pt;width:0;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" strokecolor="#4a7ebb">
                <v:stroke endarrow="open"/>
              </v:shape>
            </w:pict>
          </mc:Fallback>
        </mc:AlternateContent>
      </w:r>
    </w:p>
    <w:p w14:paraId="419E93FD" w14:textId="39BA5F8C" w:rsidR="001C3EA9" w:rsidRPr="001C3EA9" w:rsidRDefault="001C3EA9" w:rsidP="001C3EA9">
      <w:pPr>
        <w:widowControl w:val="0"/>
        <w:tabs>
          <w:tab w:val="left" w:pos="6094"/>
        </w:tabs>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1C3EA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9744" behindDoc="0" locked="0" layoutInCell="1" allowOverlap="1" wp14:anchorId="7C8C6AF1" wp14:editId="7215646B">
                <wp:simplePos x="0" y="0"/>
                <wp:positionH relativeFrom="column">
                  <wp:posOffset>1261745</wp:posOffset>
                </wp:positionH>
                <wp:positionV relativeFrom="paragraph">
                  <wp:posOffset>53340</wp:posOffset>
                </wp:positionV>
                <wp:extent cx="4114800" cy="457200"/>
                <wp:effectExtent l="13335" t="10795" r="5715" b="8255"/>
                <wp:wrapNone/>
                <wp:docPr id="1958628979"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57200"/>
                        </a:xfrm>
                        <a:prstGeom prst="roundRect">
                          <a:avLst>
                            <a:gd name="adj" fmla="val 16667"/>
                          </a:avLst>
                        </a:prstGeom>
                        <a:solidFill>
                          <a:srgbClr val="FFFFFF"/>
                        </a:solidFill>
                        <a:ln w="9525">
                          <a:solidFill>
                            <a:srgbClr val="000000"/>
                          </a:solidFill>
                          <a:round/>
                          <a:headEnd/>
                          <a:tailEnd/>
                        </a:ln>
                      </wps:spPr>
                      <wps:txbx>
                        <w:txbxContent>
                          <w:p w14:paraId="75F66909" w14:textId="77777777" w:rsidR="001C3EA9" w:rsidRDefault="001C3EA9" w:rsidP="001C3EA9">
                            <w:pPr>
                              <w:ind w:firstLine="839"/>
                              <w:jc w:val="center"/>
                            </w:pPr>
                            <w:r>
                              <w:t xml:space="preserve">Получение заявителем подписанного </w:t>
                            </w:r>
                            <w:r>
                              <w:t>постановления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C6AF1" id="Прямоугольник: скругленные углы 12" o:spid="_x0000_s1032" style="position:absolute;margin-left:99.35pt;margin-top:4.2pt;width:32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">
                <v:textbox>
                  <w:txbxContent>
                    <w:p w14:paraId="75F66909" w14:textId="77777777" w:rsidR="001C3EA9" w:rsidRDefault="001C3EA9" w:rsidP="001C3EA9">
                      <w:pPr>
                        <w:ind w:firstLine="839"/>
                        <w:jc w:val="center"/>
                      </w:pPr>
                      <w:r>
                        <w:t xml:space="preserve">Получение заявителем подписанного </w:t>
                      </w:r>
                      <w:r>
                        <w:t>постановления  Администрации</w:t>
                      </w:r>
                    </w:p>
                  </w:txbxContent>
                </v:textbox>
              </v:roundrect>
            </w:pict>
          </mc:Fallback>
        </mc:AlternateContent>
      </w:r>
      <w:r w:rsidRPr="001C3EA9">
        <w:rPr>
          <w:rFonts w:ascii="Arial Unicode MS" w:eastAsia="Arial Unicode MS" w:hAnsi="Arial Unicode MS" w:cs="Arial Unicode MS"/>
          <w:color w:val="000000"/>
          <w:kern w:val="0"/>
          <w:sz w:val="24"/>
          <w:szCs w:val="24"/>
          <w:lang w:eastAsia="ru-RU"/>
          <w14:ligatures w14:val="none"/>
        </w:rPr>
        <w:tab/>
      </w:r>
    </w:p>
    <w:p w14:paraId="7BA02C3F" w14:textId="77777777"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4ACE56D6" w14:textId="77777777"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68E62396" w14:textId="77777777" w:rsidR="001C3EA9" w:rsidRPr="001C3EA9" w:rsidRDefault="001C3EA9" w:rsidP="001C3E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FF01525"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C86F1D3" w14:textId="77777777" w:rsid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3A0EB865"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7FF7E33F"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63D5DF8C"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EEDDAD9"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 xml:space="preserve">Приложение 2 </w:t>
      </w:r>
    </w:p>
    <w:p w14:paraId="25F17A45" w14:textId="77777777" w:rsidR="001C3EA9" w:rsidRPr="001C3EA9" w:rsidRDefault="001C3EA9" w:rsidP="001C3EA9">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1C3EA9">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3BEC6ED3" w14:textId="77777777" w:rsidR="001C3EA9" w:rsidRPr="001C3EA9" w:rsidRDefault="001C3EA9" w:rsidP="001C3EA9">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p>
    <w:p w14:paraId="7864729C" w14:textId="77777777" w:rsidR="001C3EA9" w:rsidRPr="001C3EA9" w:rsidRDefault="001C3EA9" w:rsidP="001C3EA9">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Главе муниципального образования «Муниципальный округ Красногорский район Удмуртской Республики»</w:t>
      </w:r>
    </w:p>
    <w:p w14:paraId="408DC255"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p>
    <w:p w14:paraId="196513DE"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____________________________________</w:t>
      </w:r>
    </w:p>
    <w:p w14:paraId="55B7EF15"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center"/>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(ФИО заявителя)</w:t>
      </w:r>
    </w:p>
    <w:p w14:paraId="0C5BE4C1"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p>
    <w:p w14:paraId="3C6377B6"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Паспортные данные серия ______ № _______</w:t>
      </w:r>
    </w:p>
    <w:p w14:paraId="4EF4526A"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Кем выдан______________________________</w:t>
      </w:r>
    </w:p>
    <w:p w14:paraId="0E0A896C"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_______________________________________</w:t>
      </w:r>
    </w:p>
    <w:p w14:paraId="4546B0B4"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_______________________________________</w:t>
      </w:r>
    </w:p>
    <w:p w14:paraId="43F5B345"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Дата выдачи ____________________________</w:t>
      </w:r>
    </w:p>
    <w:p w14:paraId="43EB3BA7"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 xml:space="preserve">Почтовый </w:t>
      </w:r>
      <w:proofErr w:type="gramStart"/>
      <w:r w:rsidRPr="001C3EA9">
        <w:rPr>
          <w:rFonts w:ascii="Times New Roman" w:eastAsia="Times New Roman" w:hAnsi="Times New Roman" w:cs="Times New Roman"/>
          <w:color w:val="000000"/>
          <w:kern w:val="0"/>
          <w:sz w:val="24"/>
          <w:szCs w:val="24"/>
          <w:lang w:eastAsia="ru-RU"/>
          <w14:ligatures w14:val="none"/>
        </w:rPr>
        <w:t>адрес:_</w:t>
      </w:r>
      <w:proofErr w:type="gramEnd"/>
      <w:r w:rsidRPr="001C3EA9">
        <w:rPr>
          <w:rFonts w:ascii="Times New Roman" w:eastAsia="Times New Roman" w:hAnsi="Times New Roman" w:cs="Times New Roman"/>
          <w:color w:val="000000"/>
          <w:kern w:val="0"/>
          <w:sz w:val="24"/>
          <w:szCs w:val="24"/>
          <w:lang w:eastAsia="ru-RU"/>
          <w14:ligatures w14:val="none"/>
        </w:rPr>
        <w:t>________________________</w:t>
      </w:r>
    </w:p>
    <w:p w14:paraId="325C4A7D"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_______________________________________</w:t>
      </w:r>
    </w:p>
    <w:p w14:paraId="19A26891"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_______________________________________</w:t>
      </w:r>
    </w:p>
    <w:p w14:paraId="06923D46"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Контактный телефон ____________________</w:t>
      </w:r>
    </w:p>
    <w:p w14:paraId="33455B8E" w14:textId="77777777" w:rsidR="001C3EA9" w:rsidRPr="001C3EA9" w:rsidRDefault="001C3EA9" w:rsidP="001C3EA9">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ИНН __________________________________</w:t>
      </w:r>
    </w:p>
    <w:p w14:paraId="06D6281D" w14:textId="77777777" w:rsidR="001C3EA9" w:rsidRPr="001C3EA9" w:rsidRDefault="001C3EA9" w:rsidP="001C3EA9">
      <w:pPr>
        <w:tabs>
          <w:tab w:val="left" w:pos="4678"/>
        </w:tabs>
        <w:spacing w:after="0" w:line="240" w:lineRule="auto"/>
        <w:ind w:left="4253" w:right="23"/>
        <w:jc w:val="both"/>
        <w:rPr>
          <w:rFonts w:ascii="Times New Roman" w:eastAsia="Times New Roman" w:hAnsi="Times New Roman" w:cs="Times New Roman"/>
          <w:kern w:val="0"/>
          <w:sz w:val="27"/>
          <w:szCs w:val="27"/>
          <w:lang w:eastAsia="ru-RU"/>
          <w14:ligatures w14:val="none"/>
        </w:rPr>
      </w:pPr>
      <w:r w:rsidRPr="001C3EA9">
        <w:rPr>
          <w:rFonts w:ascii="Times New Roman" w:eastAsia="Times New Roman" w:hAnsi="Times New Roman" w:cs="Times New Roman"/>
          <w:kern w:val="0"/>
          <w:sz w:val="24"/>
          <w:szCs w:val="24"/>
          <w:lang w:eastAsia="ru-RU"/>
          <w14:ligatures w14:val="none"/>
        </w:rPr>
        <w:t>СНИЛС</w:t>
      </w:r>
      <w:r w:rsidRPr="001C3EA9">
        <w:rPr>
          <w:rFonts w:ascii="Times New Roman" w:eastAsia="Times New Roman" w:hAnsi="Times New Roman" w:cs="Times New Roman"/>
          <w:kern w:val="0"/>
          <w:sz w:val="27"/>
          <w:szCs w:val="27"/>
          <w:lang w:eastAsia="ru-RU"/>
          <w14:ligatures w14:val="none"/>
        </w:rPr>
        <w:t xml:space="preserve"> ______________________________</w:t>
      </w:r>
    </w:p>
    <w:p w14:paraId="60CD859F" w14:textId="77777777" w:rsidR="001C3EA9" w:rsidRPr="001C3EA9" w:rsidRDefault="001C3EA9" w:rsidP="001C3EA9">
      <w:pPr>
        <w:widowControl w:val="0"/>
        <w:tabs>
          <w:tab w:val="left" w:pos="4678"/>
        </w:tabs>
        <w:autoSpaceDE w:val="0"/>
        <w:autoSpaceDN w:val="0"/>
        <w:adjustRightInd w:val="0"/>
        <w:spacing w:after="0" w:line="240" w:lineRule="auto"/>
        <w:ind w:right="23"/>
        <w:jc w:val="both"/>
        <w:rPr>
          <w:rFonts w:ascii="Times New Roman" w:eastAsia="Times New Roman" w:hAnsi="Times New Roman" w:cs="Times New Roman"/>
          <w:color w:val="000000"/>
          <w:kern w:val="0"/>
          <w:sz w:val="24"/>
          <w:szCs w:val="24"/>
          <w:lang w:eastAsia="ru-RU"/>
          <w14:ligatures w14:val="none"/>
        </w:rPr>
      </w:pPr>
    </w:p>
    <w:p w14:paraId="478C2198" w14:textId="77777777" w:rsidR="001C3EA9" w:rsidRPr="001C3EA9" w:rsidRDefault="001C3EA9" w:rsidP="001C3EA9">
      <w:pPr>
        <w:widowControl w:val="0"/>
        <w:autoSpaceDE w:val="0"/>
        <w:autoSpaceDN w:val="0"/>
        <w:adjustRightInd w:val="0"/>
        <w:spacing w:after="0" w:line="240" w:lineRule="atLeast"/>
        <w:jc w:val="both"/>
        <w:rPr>
          <w:rFonts w:ascii="Times New Roman" w:eastAsia="Times New Roman" w:hAnsi="Times New Roman" w:cs="Times New Roman"/>
          <w:kern w:val="0"/>
          <w:sz w:val="24"/>
          <w:szCs w:val="24"/>
          <w:lang w:eastAsia="ru-RU"/>
          <w14:ligatures w14:val="none"/>
        </w:rPr>
      </w:pPr>
    </w:p>
    <w:p w14:paraId="65F18F38" w14:textId="77777777" w:rsidR="001C3EA9" w:rsidRPr="001C3EA9" w:rsidRDefault="001C3EA9" w:rsidP="001C3EA9">
      <w:pPr>
        <w:widowControl w:val="0"/>
        <w:autoSpaceDE w:val="0"/>
        <w:autoSpaceDN w:val="0"/>
        <w:adjustRightInd w:val="0"/>
        <w:spacing w:after="0" w:line="230" w:lineRule="exact"/>
        <w:jc w:val="center"/>
        <w:rPr>
          <w:rFonts w:ascii="Times New Roman" w:eastAsia="Arial Unicode MS" w:hAnsi="Times New Roman" w:cs="Times New Roman"/>
          <w:b/>
          <w:color w:val="000000"/>
          <w:kern w:val="0"/>
          <w:sz w:val="24"/>
          <w:szCs w:val="24"/>
          <w:lang w:eastAsia="ru-RU"/>
          <w14:ligatures w14:val="none"/>
        </w:rPr>
      </w:pPr>
      <w:r w:rsidRPr="001C3EA9">
        <w:rPr>
          <w:rFonts w:ascii="Times New Roman" w:eastAsia="Arial Unicode MS" w:hAnsi="Times New Roman" w:cs="Times New Roman"/>
          <w:b/>
          <w:color w:val="000000"/>
          <w:kern w:val="0"/>
          <w:sz w:val="24"/>
          <w:szCs w:val="24"/>
          <w:lang w:eastAsia="ru-RU"/>
          <w14:ligatures w14:val="none"/>
        </w:rPr>
        <w:t>ЗАЯВЛЕНИЕ</w:t>
      </w:r>
    </w:p>
    <w:p w14:paraId="7F1050B9" w14:textId="77777777" w:rsidR="001C3EA9" w:rsidRPr="001C3EA9" w:rsidRDefault="001C3EA9" w:rsidP="001C3EA9">
      <w:pPr>
        <w:widowControl w:val="0"/>
        <w:autoSpaceDE w:val="0"/>
        <w:autoSpaceDN w:val="0"/>
        <w:adjustRightInd w:val="0"/>
        <w:spacing w:after="0" w:line="230" w:lineRule="exact"/>
        <w:ind w:left="3960" w:firstLine="709"/>
        <w:rPr>
          <w:rFonts w:ascii="Times New Roman" w:eastAsia="Arial Unicode MS" w:hAnsi="Times New Roman" w:cs="Times New Roman"/>
          <w:color w:val="000000"/>
          <w:kern w:val="0"/>
          <w:sz w:val="24"/>
          <w:szCs w:val="24"/>
          <w:lang w:eastAsia="ru-RU"/>
          <w14:ligatures w14:val="none"/>
        </w:rPr>
      </w:pPr>
    </w:p>
    <w:p w14:paraId="2FF5D34D" w14:textId="77777777" w:rsidR="001C3EA9" w:rsidRPr="001C3EA9" w:rsidRDefault="001C3EA9" w:rsidP="001C3EA9">
      <w:pPr>
        <w:widowControl w:val="0"/>
        <w:autoSpaceDE w:val="0"/>
        <w:autoSpaceDN w:val="0"/>
        <w:adjustRightInd w:val="0"/>
        <w:spacing w:after="0" w:line="360" w:lineRule="exact"/>
        <w:ind w:firstLine="567"/>
        <w:jc w:val="both"/>
        <w:rPr>
          <w:rFonts w:ascii="Times New Roman" w:eastAsia="Arial Unicode MS" w:hAnsi="Times New Roman" w:cs="Times New Roman"/>
          <w:color w:val="000000"/>
          <w:kern w:val="0"/>
          <w:sz w:val="24"/>
          <w:szCs w:val="24"/>
          <w:lang w:eastAsia="ru-RU"/>
          <w14:ligatures w14:val="none"/>
        </w:rPr>
      </w:pPr>
      <w:r w:rsidRPr="001C3EA9">
        <w:rPr>
          <w:rFonts w:ascii="Times New Roman" w:eastAsia="Arial Unicode MS" w:hAnsi="Times New Roman" w:cs="Times New Roman"/>
          <w:color w:val="000000"/>
          <w:kern w:val="0"/>
          <w:sz w:val="24"/>
          <w:szCs w:val="24"/>
          <w:lang w:eastAsia="ru-RU"/>
          <w14:ligatures w14:val="none"/>
        </w:rPr>
        <w:t>Прошу предоставить в собственность без проведения торгов бесплатно на основании _____________________________________________________________________________</w:t>
      </w:r>
    </w:p>
    <w:p w14:paraId="04B801D3" w14:textId="77777777" w:rsidR="001C3EA9" w:rsidRPr="001C3EA9" w:rsidRDefault="001C3EA9" w:rsidP="001C3EA9">
      <w:pPr>
        <w:widowControl w:val="0"/>
        <w:autoSpaceDE w:val="0"/>
        <w:autoSpaceDN w:val="0"/>
        <w:adjustRightInd w:val="0"/>
        <w:spacing w:after="0" w:line="240" w:lineRule="auto"/>
        <w:jc w:val="both"/>
        <w:rPr>
          <w:rFonts w:ascii="Times New Roman" w:eastAsia="Arial Unicode MS" w:hAnsi="Times New Roman" w:cs="Times New Roman"/>
          <w:i/>
          <w:color w:val="000000"/>
          <w:kern w:val="0"/>
          <w:sz w:val="24"/>
          <w:szCs w:val="24"/>
          <w:lang w:eastAsia="ru-RU"/>
          <w14:ligatures w14:val="none"/>
        </w:rPr>
      </w:pPr>
      <w:r w:rsidRPr="001C3EA9">
        <w:rPr>
          <w:rFonts w:ascii="Times New Roman" w:eastAsia="Arial Unicode MS" w:hAnsi="Times New Roman" w:cs="Times New Roman"/>
          <w:i/>
          <w:color w:val="000000"/>
          <w:kern w:val="0"/>
          <w:sz w:val="24"/>
          <w:szCs w:val="24"/>
          <w:lang w:eastAsia="ru-RU"/>
          <w14:ligatures w14:val="none"/>
        </w:rPr>
        <w:t xml:space="preserve">               (указывается основание, согласно статья 39.5 Земельного кодекса Российской Федерации)</w:t>
      </w:r>
    </w:p>
    <w:p w14:paraId="222AAEC1" w14:textId="77777777" w:rsidR="001C3EA9" w:rsidRPr="001C3EA9" w:rsidRDefault="001C3EA9" w:rsidP="001C3EA9">
      <w:pPr>
        <w:widowControl w:val="0"/>
        <w:autoSpaceDE w:val="0"/>
        <w:autoSpaceDN w:val="0"/>
        <w:adjustRightInd w:val="0"/>
        <w:spacing w:after="0" w:line="360" w:lineRule="exact"/>
        <w:jc w:val="both"/>
        <w:rPr>
          <w:rFonts w:ascii="Times New Roman" w:eastAsia="Arial Unicode MS" w:hAnsi="Times New Roman" w:cs="Times New Roman"/>
          <w:color w:val="000000"/>
          <w:kern w:val="0"/>
          <w:sz w:val="24"/>
          <w:szCs w:val="24"/>
          <w:lang w:eastAsia="ru-RU"/>
          <w14:ligatures w14:val="none"/>
        </w:rPr>
      </w:pPr>
      <w:r w:rsidRPr="001C3EA9">
        <w:rPr>
          <w:rFonts w:ascii="Times New Roman" w:eastAsia="Arial Unicode MS" w:hAnsi="Times New Roman" w:cs="Times New Roman"/>
          <w:color w:val="000000"/>
          <w:kern w:val="0"/>
          <w:sz w:val="24"/>
          <w:szCs w:val="24"/>
          <w:lang w:eastAsia="ru-RU"/>
          <w14:ligatures w14:val="none"/>
        </w:rPr>
        <w:t>земельный участок с кадастровым номером:________________, площадью __________ кв.м, расположенный по адресу: Удмуртская Республика, Красногорский район, _____________________________________________________________________________</w:t>
      </w:r>
    </w:p>
    <w:p w14:paraId="5A7EF74E" w14:textId="77777777" w:rsidR="001C3EA9" w:rsidRPr="001C3EA9" w:rsidRDefault="001C3EA9" w:rsidP="001C3EA9">
      <w:pPr>
        <w:widowControl w:val="0"/>
        <w:autoSpaceDE w:val="0"/>
        <w:autoSpaceDN w:val="0"/>
        <w:adjustRightInd w:val="0"/>
        <w:spacing w:after="0" w:line="360" w:lineRule="exact"/>
        <w:jc w:val="both"/>
        <w:rPr>
          <w:rFonts w:ascii="Times New Roman" w:eastAsia="Arial Unicode MS" w:hAnsi="Times New Roman" w:cs="Times New Roman"/>
          <w:color w:val="000000"/>
          <w:kern w:val="0"/>
          <w:sz w:val="24"/>
          <w:szCs w:val="24"/>
          <w:lang w:eastAsia="ru-RU"/>
          <w14:ligatures w14:val="none"/>
        </w:rPr>
      </w:pPr>
      <w:r w:rsidRPr="001C3EA9">
        <w:rPr>
          <w:rFonts w:ascii="Times New Roman" w:eastAsia="Arial Unicode MS" w:hAnsi="Times New Roman" w:cs="Times New Roman"/>
          <w:color w:val="000000"/>
          <w:kern w:val="0"/>
          <w:sz w:val="24"/>
          <w:szCs w:val="24"/>
          <w:lang w:eastAsia="ru-RU"/>
          <w14:ligatures w14:val="none"/>
        </w:rPr>
        <w:t>с видом разрешенного использования ____________________________________________</w:t>
      </w:r>
    </w:p>
    <w:p w14:paraId="53E25954" w14:textId="77777777" w:rsidR="001C3EA9" w:rsidRPr="001C3EA9" w:rsidRDefault="001C3EA9" w:rsidP="001C3EA9">
      <w:pPr>
        <w:widowControl w:val="0"/>
        <w:autoSpaceDE w:val="0"/>
        <w:autoSpaceDN w:val="0"/>
        <w:adjustRightInd w:val="0"/>
        <w:spacing w:after="0" w:line="360" w:lineRule="exact"/>
        <w:jc w:val="both"/>
        <w:rPr>
          <w:rFonts w:ascii="Times New Roman" w:eastAsia="Arial Unicode MS" w:hAnsi="Times New Roman" w:cs="Times New Roman"/>
          <w:color w:val="000000"/>
          <w:kern w:val="0"/>
          <w:sz w:val="24"/>
          <w:szCs w:val="24"/>
          <w:lang w:eastAsia="ru-RU"/>
          <w14:ligatures w14:val="none"/>
        </w:rPr>
      </w:pPr>
      <w:r w:rsidRPr="001C3EA9">
        <w:rPr>
          <w:rFonts w:ascii="Times New Roman" w:eastAsia="Arial Unicode MS" w:hAnsi="Times New Roman" w:cs="Times New Roman"/>
          <w:color w:val="000000"/>
          <w:kern w:val="0"/>
          <w:sz w:val="24"/>
          <w:szCs w:val="24"/>
          <w:lang w:eastAsia="ru-RU"/>
          <w14:ligatures w14:val="none"/>
        </w:rPr>
        <w:t>_____________________________________________________________________________</w:t>
      </w:r>
    </w:p>
    <w:p w14:paraId="2D89DE3B" w14:textId="77777777" w:rsidR="001C3EA9" w:rsidRPr="001C3EA9" w:rsidRDefault="001C3EA9" w:rsidP="001C3EA9">
      <w:pPr>
        <w:widowControl w:val="0"/>
        <w:autoSpaceDE w:val="0"/>
        <w:autoSpaceDN w:val="0"/>
        <w:adjustRightInd w:val="0"/>
        <w:spacing w:after="0" w:line="240" w:lineRule="auto"/>
        <w:ind w:firstLine="540"/>
        <w:jc w:val="center"/>
        <w:outlineLvl w:val="0"/>
        <w:rPr>
          <w:rFonts w:ascii="Times New Roman" w:eastAsia="Arial Unicode MS" w:hAnsi="Times New Roman" w:cs="Times New Roman"/>
          <w:i/>
          <w:iCs/>
          <w:color w:val="000000"/>
          <w:kern w:val="0"/>
          <w:sz w:val="24"/>
          <w:szCs w:val="24"/>
          <w:lang w:eastAsia="ru-RU"/>
          <w14:ligatures w14:val="none"/>
        </w:rPr>
      </w:pPr>
      <w:r w:rsidRPr="001C3EA9">
        <w:rPr>
          <w:rFonts w:ascii="Times New Roman" w:eastAsia="Arial Unicode MS" w:hAnsi="Times New Roman" w:cs="Times New Roman"/>
          <w:i/>
          <w:color w:val="000000"/>
          <w:kern w:val="0"/>
          <w:sz w:val="24"/>
          <w:szCs w:val="24"/>
          <w:lang w:eastAsia="ru-RU"/>
          <w14:ligatures w14:val="none"/>
        </w:rPr>
        <w:t>(указывается вид разрешенного использования</w:t>
      </w:r>
      <w:r w:rsidRPr="001C3EA9">
        <w:rPr>
          <w:rFonts w:ascii="Times New Roman" w:eastAsia="Arial Unicode MS" w:hAnsi="Times New Roman" w:cs="Times New Roman"/>
          <w:i/>
          <w:iCs/>
          <w:color w:val="000000"/>
          <w:kern w:val="0"/>
          <w:sz w:val="24"/>
          <w:szCs w:val="24"/>
          <w:lang w:eastAsia="ru-RU"/>
          <w14:ligatures w14:val="none"/>
        </w:rPr>
        <w:t>)</w:t>
      </w:r>
    </w:p>
    <w:p w14:paraId="1D1F5ACC" w14:textId="77777777" w:rsidR="001C3EA9" w:rsidRPr="001C3EA9" w:rsidRDefault="001C3EA9" w:rsidP="001C3EA9">
      <w:pPr>
        <w:widowControl w:val="0"/>
        <w:autoSpaceDE w:val="0"/>
        <w:autoSpaceDN w:val="0"/>
        <w:adjustRightInd w:val="0"/>
        <w:spacing w:after="0" w:line="240" w:lineRule="auto"/>
        <w:ind w:firstLine="540"/>
        <w:jc w:val="center"/>
        <w:rPr>
          <w:rFonts w:ascii="Times New Roman" w:eastAsia="Arial Unicode MS" w:hAnsi="Times New Roman" w:cs="Times New Roman"/>
          <w:color w:val="000000"/>
          <w:kern w:val="0"/>
          <w:sz w:val="24"/>
          <w:szCs w:val="24"/>
          <w:shd w:val="clear" w:color="auto" w:fill="FFFFFF"/>
          <w:lang w:eastAsia="ru-RU"/>
          <w14:ligatures w14:val="none"/>
        </w:rPr>
      </w:pPr>
    </w:p>
    <w:p w14:paraId="56EB0406" w14:textId="77777777" w:rsidR="001C3EA9" w:rsidRPr="001C3EA9" w:rsidRDefault="001C3EA9" w:rsidP="001C3EA9">
      <w:pPr>
        <w:widowControl w:val="0"/>
        <w:autoSpaceDE w:val="0"/>
        <w:autoSpaceDN w:val="0"/>
        <w:adjustRightInd w:val="0"/>
        <w:spacing w:after="0" w:line="360" w:lineRule="auto"/>
        <w:ind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 xml:space="preserve">Приложение: </w:t>
      </w:r>
    </w:p>
    <w:p w14:paraId="110631B3" w14:textId="7A442A0B" w:rsidR="001C3EA9" w:rsidRPr="001C3EA9" w:rsidRDefault="001C3EA9" w:rsidP="001C3EA9">
      <w:pPr>
        <w:widowControl w:val="0"/>
        <w:autoSpaceDE w:val="0"/>
        <w:autoSpaceDN w:val="0"/>
        <w:adjustRightInd w:val="0"/>
        <w:spacing w:before="120" w:after="0" w:line="240" w:lineRule="auto"/>
        <w:ind w:left="709"/>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2576" behindDoc="0" locked="0" layoutInCell="1" allowOverlap="1" wp14:anchorId="31EF88E7" wp14:editId="7317FCA5">
                <wp:simplePos x="0" y="0"/>
                <wp:positionH relativeFrom="column">
                  <wp:posOffset>23495</wp:posOffset>
                </wp:positionH>
                <wp:positionV relativeFrom="paragraph">
                  <wp:posOffset>71120</wp:posOffset>
                </wp:positionV>
                <wp:extent cx="209550" cy="142875"/>
                <wp:effectExtent l="0" t="0" r="19050" b="28575"/>
                <wp:wrapNone/>
                <wp:docPr id="53"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53C5" id="Прямоугольник 11" o:spid="_x0000_s1026" style="position:absolute;margin-left:1.85pt;margin-top:5.6pt;width:16.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3600" behindDoc="0" locked="0" layoutInCell="1" allowOverlap="1" wp14:anchorId="4D63C861" wp14:editId="3914DE5B">
                <wp:simplePos x="0" y="0"/>
                <wp:positionH relativeFrom="column">
                  <wp:posOffset>23495</wp:posOffset>
                </wp:positionH>
                <wp:positionV relativeFrom="paragraph">
                  <wp:posOffset>71120</wp:posOffset>
                </wp:positionV>
                <wp:extent cx="209550" cy="142875"/>
                <wp:effectExtent l="0" t="0" r="19050" b="28575"/>
                <wp:wrapNone/>
                <wp:docPr id="54"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E99F" id="Прямоугольник 10" o:spid="_x0000_s1026" style="position:absolute;margin-left:1.85pt;margin-top:5.6pt;width:16.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color w:val="000000"/>
          <w:kern w:val="0"/>
          <w:sz w:val="24"/>
          <w:szCs w:val="24"/>
          <w:lang w:eastAsia="ru-RU"/>
          <w14:ligatures w14:val="none"/>
        </w:rPr>
        <w:t>- Копия документа, удостоверяющего личность заявителя (копия паспорта)</w:t>
      </w:r>
    </w:p>
    <w:p w14:paraId="35AD5980" w14:textId="77777777" w:rsidR="001C3EA9" w:rsidRPr="001C3EA9" w:rsidRDefault="001C3EA9" w:rsidP="001C3EA9">
      <w:pPr>
        <w:widowControl w:val="0"/>
        <w:tabs>
          <w:tab w:val="left" w:pos="0"/>
          <w:tab w:val="left" w:pos="1134"/>
          <w:tab w:val="left" w:pos="1276"/>
        </w:tabs>
        <w:autoSpaceDE w:val="0"/>
        <w:autoSpaceDN w:val="0"/>
        <w:adjustRightInd w:val="0"/>
        <w:spacing w:after="0" w:line="240" w:lineRule="auto"/>
        <w:ind w:left="708" w:firstLine="1"/>
        <w:jc w:val="both"/>
        <w:rPr>
          <w:rFonts w:ascii="Times New Roman" w:eastAsia="Arial Unicode MS" w:hAnsi="Times New Roman" w:cs="Times New Roman"/>
          <w:color w:val="000000"/>
          <w:kern w:val="0"/>
          <w:sz w:val="24"/>
          <w:szCs w:val="24"/>
          <w:lang w:eastAsia="ru-RU"/>
          <w14:ligatures w14:val="none"/>
        </w:rPr>
      </w:pPr>
    </w:p>
    <w:p w14:paraId="564F4330" w14:textId="15AFD935" w:rsidR="001C3EA9" w:rsidRPr="001C3EA9" w:rsidRDefault="001C3EA9" w:rsidP="001C3EA9">
      <w:pPr>
        <w:widowControl w:val="0"/>
        <w:tabs>
          <w:tab w:val="left" w:pos="0"/>
          <w:tab w:val="left" w:pos="1134"/>
          <w:tab w:val="left" w:pos="1276"/>
        </w:tabs>
        <w:autoSpaceDE w:val="0"/>
        <w:autoSpaceDN w:val="0"/>
        <w:adjustRightInd w:val="0"/>
        <w:spacing w:after="0" w:line="240" w:lineRule="auto"/>
        <w:ind w:left="708" w:firstLine="1"/>
        <w:jc w:val="both"/>
        <w:rPr>
          <w:rFonts w:ascii="Times New Roman" w:eastAsia="Arial Unicode MS" w:hAnsi="Times New Roman" w:cs="Times New Roman"/>
          <w:color w:val="000000"/>
          <w:kern w:val="0"/>
          <w:sz w:val="24"/>
          <w:szCs w:val="24"/>
          <w:lang w:eastAsia="ru-RU"/>
          <w14:ligatures w14:val="none"/>
        </w:rPr>
      </w:pP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4624" behindDoc="0" locked="0" layoutInCell="1" allowOverlap="1" wp14:anchorId="080B0F80" wp14:editId="4F589DF0">
                <wp:simplePos x="0" y="0"/>
                <wp:positionH relativeFrom="column">
                  <wp:posOffset>23495</wp:posOffset>
                </wp:positionH>
                <wp:positionV relativeFrom="paragraph">
                  <wp:posOffset>71120</wp:posOffset>
                </wp:positionV>
                <wp:extent cx="209550" cy="142875"/>
                <wp:effectExtent l="0" t="0" r="19050" b="28575"/>
                <wp:wrapNone/>
                <wp:docPr id="5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0F858" id="Прямоугольник 9" o:spid="_x0000_s1026" style="position:absolute;margin-left:1.85pt;margin-top:5.6pt;width:16.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5648" behindDoc="0" locked="0" layoutInCell="1" allowOverlap="1" wp14:anchorId="2B5E684F" wp14:editId="3F440C91">
                <wp:simplePos x="0" y="0"/>
                <wp:positionH relativeFrom="column">
                  <wp:posOffset>23495</wp:posOffset>
                </wp:positionH>
                <wp:positionV relativeFrom="paragraph">
                  <wp:posOffset>71120</wp:posOffset>
                </wp:positionV>
                <wp:extent cx="209550" cy="142875"/>
                <wp:effectExtent l="0" t="0" r="19050" b="28575"/>
                <wp:wrapNone/>
                <wp:docPr id="56"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8C633" id="Прямоугольник 8" o:spid="_x0000_s1026" style="position:absolute;margin-left:1.85pt;margin-top:5.6pt;width:16.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Arial Unicode MS" w:hAnsi="Times New Roman" w:cs="Times New Roman"/>
          <w:color w:val="000000"/>
          <w:kern w:val="0"/>
          <w:sz w:val="24"/>
          <w:szCs w:val="24"/>
          <w:lang w:eastAsia="ru-RU"/>
          <w14:ligatures w14:val="none"/>
        </w:rPr>
        <w:t xml:space="preserve">- </w:t>
      </w:r>
      <w:r w:rsidRPr="001C3EA9">
        <w:rPr>
          <w:rFonts w:ascii="Times New Roman" w:eastAsia="Arial Unicode MS" w:hAnsi="Times New Roman" w:cs="Arial Unicode MS"/>
          <w:color w:val="000000"/>
          <w:kern w:val="0"/>
          <w:sz w:val="24"/>
          <w:szCs w:val="24"/>
          <w:lang w:eastAsia="ru-RU"/>
          <w14:ligatures w14:val="none"/>
        </w:rPr>
        <w:t>документ, удостоверяющий полномочия представителя заявителя (доверенность), если с заявлением обращается представитель заявителя</w:t>
      </w:r>
    </w:p>
    <w:p w14:paraId="39D1716A" w14:textId="77777777" w:rsidR="001C3EA9" w:rsidRPr="001C3EA9" w:rsidRDefault="001C3EA9" w:rsidP="001C3EA9">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32F8B558" w14:textId="0EC134B8" w:rsidR="001C3EA9" w:rsidRPr="001C3EA9" w:rsidRDefault="001C3EA9" w:rsidP="001C3EA9">
      <w:pPr>
        <w:widowControl w:val="0"/>
        <w:autoSpaceDE w:val="0"/>
        <w:autoSpaceDN w:val="0"/>
        <w:adjustRightInd w:val="0"/>
        <w:spacing w:after="0" w:line="240" w:lineRule="atLeast"/>
        <w:ind w:left="709"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5408" behindDoc="0" locked="0" layoutInCell="1" allowOverlap="1" wp14:anchorId="5FD46B20" wp14:editId="1CA8B1FF">
                <wp:simplePos x="0" y="0"/>
                <wp:positionH relativeFrom="column">
                  <wp:posOffset>23495</wp:posOffset>
                </wp:positionH>
                <wp:positionV relativeFrom="paragraph">
                  <wp:posOffset>71120</wp:posOffset>
                </wp:positionV>
                <wp:extent cx="209550" cy="142875"/>
                <wp:effectExtent l="0" t="0" r="19050" b="28575"/>
                <wp:wrapNone/>
                <wp:docPr id="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48452" id="Прямоугольник 7" o:spid="_x0000_s1026" style="position:absolute;margin-left:1.85pt;margin-top:5.6pt;width:16.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color w:val="000000"/>
          <w:kern w:val="0"/>
          <w:sz w:val="24"/>
          <w:szCs w:val="24"/>
          <w:lang w:eastAsia="ru-RU"/>
          <w14:ligatures w14:val="none"/>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0528" behindDoc="0" locked="0" layoutInCell="1" allowOverlap="1" wp14:anchorId="731E8EF4" wp14:editId="0FA52319">
                <wp:simplePos x="0" y="0"/>
                <wp:positionH relativeFrom="column">
                  <wp:posOffset>23495</wp:posOffset>
                </wp:positionH>
                <wp:positionV relativeFrom="paragraph">
                  <wp:posOffset>71120</wp:posOffset>
                </wp:positionV>
                <wp:extent cx="209550" cy="142875"/>
                <wp:effectExtent l="0" t="0" r="19050" b="28575"/>
                <wp:wrapNone/>
                <wp:docPr id="4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21A8" id="Прямоугольник 6" o:spid="_x0000_s1026" style="position:absolute;margin-left:1.85pt;margin-top:5.6pt;width:16.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1552" behindDoc="0" locked="0" layoutInCell="1" allowOverlap="1" wp14:anchorId="765F08CB" wp14:editId="41A4504C">
                <wp:simplePos x="0" y="0"/>
                <wp:positionH relativeFrom="column">
                  <wp:posOffset>23495</wp:posOffset>
                </wp:positionH>
                <wp:positionV relativeFrom="paragraph">
                  <wp:posOffset>71120</wp:posOffset>
                </wp:positionV>
                <wp:extent cx="209550" cy="142875"/>
                <wp:effectExtent l="0" t="0" r="19050" b="28575"/>
                <wp:wrapNone/>
                <wp:docPr id="4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8659B" id="Прямоугольник 5" o:spid="_x0000_s1026" style="position:absolute;margin-left:1.85pt;margin-top:5.6pt;width:16.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color w:val="000000"/>
          <w:kern w:val="0"/>
          <w:sz w:val="24"/>
          <w:szCs w:val="24"/>
          <w:lang w:eastAsia="ru-RU"/>
          <w14:ligatures w14:val="none"/>
        </w:rPr>
        <w:t>.</w:t>
      </w:r>
    </w:p>
    <w:p w14:paraId="0A51AF8A" w14:textId="77777777" w:rsidR="001C3EA9" w:rsidRPr="001C3EA9" w:rsidRDefault="001C3EA9" w:rsidP="001C3EA9">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7AC7E7F1" w14:textId="77777777" w:rsidR="001C3EA9" w:rsidRPr="001C3EA9" w:rsidRDefault="001C3EA9" w:rsidP="001C3EA9">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lastRenderedPageBreak/>
        <w:t>Мной выбирается следующий способ выдачи конечного результата муниципальной услуги:</w:t>
      </w:r>
    </w:p>
    <w:p w14:paraId="621A0C33" w14:textId="77777777" w:rsidR="001C3EA9" w:rsidRPr="001C3EA9" w:rsidRDefault="001C3EA9" w:rsidP="001C3EA9">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1C52DFEA" w14:textId="1DAC805C" w:rsidR="001C3EA9" w:rsidRPr="001C3EA9" w:rsidRDefault="001C3EA9" w:rsidP="001C3EA9">
      <w:pPr>
        <w:widowControl w:val="0"/>
        <w:autoSpaceDE w:val="0"/>
        <w:autoSpaceDN w:val="0"/>
        <w:adjustRightInd w:val="0"/>
        <w:spacing w:after="0" w:line="322" w:lineRule="exact"/>
        <w:ind w:left="567"/>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6432" behindDoc="0" locked="0" layoutInCell="1" allowOverlap="1" wp14:anchorId="36E15227" wp14:editId="3EA010AD">
                <wp:simplePos x="0" y="0"/>
                <wp:positionH relativeFrom="column">
                  <wp:posOffset>23495</wp:posOffset>
                </wp:positionH>
                <wp:positionV relativeFrom="paragraph">
                  <wp:posOffset>71120</wp:posOffset>
                </wp:positionV>
                <wp:extent cx="209550" cy="142875"/>
                <wp:effectExtent l="0" t="0" r="19050" b="28575"/>
                <wp:wrapNone/>
                <wp:docPr id="2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94121" id="Прямоугольник 4" o:spid="_x0000_s1026" style="position:absolute;margin-left:1.85pt;margin-top:5.6pt;width:16.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7456" behindDoc="0" locked="0" layoutInCell="1" allowOverlap="1" wp14:anchorId="7D196620" wp14:editId="0E77AC2D">
                <wp:simplePos x="0" y="0"/>
                <wp:positionH relativeFrom="column">
                  <wp:posOffset>23495</wp:posOffset>
                </wp:positionH>
                <wp:positionV relativeFrom="paragraph">
                  <wp:posOffset>71120</wp:posOffset>
                </wp:positionV>
                <wp:extent cx="209550" cy="142875"/>
                <wp:effectExtent l="0" t="0" r="19050" b="2857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B97CB" id="Прямоугольник 3" o:spid="_x0000_s1026" style="position:absolute;margin-left:1.85pt;margin-top:5.6pt;width:16.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color w:val="000000"/>
          <w:kern w:val="0"/>
          <w:sz w:val="24"/>
          <w:szCs w:val="24"/>
          <w:lang w:eastAsia="ru-RU"/>
          <w14:ligatures w14:val="none"/>
        </w:rPr>
        <w:t>- доставить почтой по указанному адресу</w:t>
      </w:r>
    </w:p>
    <w:p w14:paraId="3264D040" w14:textId="7CF2558C" w:rsidR="001C3EA9" w:rsidRPr="001C3EA9" w:rsidRDefault="001C3EA9" w:rsidP="001C3EA9">
      <w:pPr>
        <w:widowControl w:val="0"/>
        <w:autoSpaceDE w:val="0"/>
        <w:autoSpaceDN w:val="0"/>
        <w:adjustRightInd w:val="0"/>
        <w:spacing w:after="0" w:line="322" w:lineRule="exact"/>
        <w:ind w:left="567"/>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8480" behindDoc="0" locked="0" layoutInCell="1" allowOverlap="1" wp14:anchorId="526FD029" wp14:editId="03F584BF">
                <wp:simplePos x="0" y="0"/>
                <wp:positionH relativeFrom="column">
                  <wp:posOffset>23495</wp:posOffset>
                </wp:positionH>
                <wp:positionV relativeFrom="paragraph">
                  <wp:posOffset>71120</wp:posOffset>
                </wp:positionV>
                <wp:extent cx="209550" cy="142875"/>
                <wp:effectExtent l="0" t="0" r="19050" b="28575"/>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AC97" id="Прямоугольник 2" o:spid="_x0000_s1026" style="position:absolute;margin-left:1.85pt;margin-top:5.6pt;width:16.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69504" behindDoc="0" locked="0" layoutInCell="1" allowOverlap="1" wp14:anchorId="26919C86" wp14:editId="1B172E3E">
                <wp:simplePos x="0" y="0"/>
                <wp:positionH relativeFrom="column">
                  <wp:posOffset>23495</wp:posOffset>
                </wp:positionH>
                <wp:positionV relativeFrom="paragraph">
                  <wp:posOffset>71120</wp:posOffset>
                </wp:positionV>
                <wp:extent cx="209550" cy="142875"/>
                <wp:effectExtent l="0" t="0" r="19050" b="2857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DA82E" id="Прямоугольник 1" o:spid="_x0000_s1026" style="position:absolute;margin-left:1.85pt;margin-top:5.6pt;width:16.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1C3EA9">
        <w:rPr>
          <w:rFonts w:ascii="Times New Roman" w:eastAsia="Times New Roman" w:hAnsi="Times New Roman" w:cs="Times New Roman"/>
          <w:color w:val="000000"/>
          <w:kern w:val="0"/>
          <w:sz w:val="24"/>
          <w:szCs w:val="24"/>
          <w:lang w:eastAsia="ru-RU"/>
          <w14:ligatures w14:val="none"/>
        </w:rPr>
        <w:t>- выдать на руки мне или моему представителю</w:t>
      </w:r>
    </w:p>
    <w:p w14:paraId="60960296" w14:textId="77777777" w:rsidR="001C3EA9" w:rsidRPr="001C3EA9" w:rsidRDefault="001C3EA9" w:rsidP="001C3EA9">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75EE1E70" w14:textId="77777777" w:rsidR="001C3EA9" w:rsidRPr="001C3EA9" w:rsidRDefault="001C3EA9" w:rsidP="001C3EA9">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Я уведомлен(а) о сроке выдачи конечного результата предоставления муниципальной услуги «_____</w:t>
      </w:r>
      <w:proofErr w:type="gramStart"/>
      <w:r w:rsidRPr="001C3EA9">
        <w:rPr>
          <w:rFonts w:ascii="Times New Roman" w:eastAsia="Times New Roman" w:hAnsi="Times New Roman" w:cs="Times New Roman"/>
          <w:color w:val="000000"/>
          <w:kern w:val="0"/>
          <w:sz w:val="24"/>
          <w:szCs w:val="24"/>
          <w:lang w:eastAsia="ru-RU"/>
          <w14:ligatures w14:val="none"/>
        </w:rPr>
        <w:t>_»_</w:t>
      </w:r>
      <w:proofErr w:type="gramEnd"/>
      <w:r w:rsidRPr="001C3EA9">
        <w:rPr>
          <w:rFonts w:ascii="Times New Roman" w:eastAsia="Times New Roman" w:hAnsi="Times New Roman" w:cs="Times New Roman"/>
          <w:color w:val="000000"/>
          <w:kern w:val="0"/>
          <w:sz w:val="24"/>
          <w:szCs w:val="24"/>
          <w:lang w:eastAsia="ru-RU"/>
          <w14:ligatures w14:val="none"/>
        </w:rPr>
        <w:t>_______________ 20_____ г.</w:t>
      </w:r>
    </w:p>
    <w:p w14:paraId="4B12A8BF" w14:textId="77777777" w:rsidR="001C3EA9" w:rsidRPr="001C3EA9" w:rsidRDefault="001C3EA9" w:rsidP="001C3EA9">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25E07D2E" w14:textId="77777777" w:rsidR="001C3EA9" w:rsidRPr="001C3EA9" w:rsidRDefault="001C3EA9" w:rsidP="001C3EA9">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1C3EA9">
        <w:rPr>
          <w:rFonts w:ascii="Times New Roman" w:eastAsia="Calibri" w:hAnsi="Times New Roman" w:cs="Times New Roman"/>
          <w:kern w:val="0"/>
          <w:sz w:val="24"/>
          <w:szCs w:val="24"/>
          <w14:ligatures w14:val="none"/>
        </w:rPr>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302F26BA" w14:textId="77777777" w:rsidR="001C3EA9" w:rsidRPr="001C3EA9" w:rsidRDefault="001C3EA9" w:rsidP="001C3EA9">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1BED7F52" w14:textId="77777777" w:rsidR="001C3EA9" w:rsidRPr="001C3EA9" w:rsidRDefault="001C3EA9" w:rsidP="001C3EA9">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013A26CA" w14:textId="77777777" w:rsidR="001C3EA9" w:rsidRPr="001C3EA9" w:rsidRDefault="001C3EA9" w:rsidP="001C3EA9">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4"/>
          <w:szCs w:val="24"/>
          <w:lang w:eastAsia="ru-RU"/>
          <w14:ligatures w14:val="none"/>
        </w:rPr>
      </w:pPr>
      <w:r w:rsidRPr="001C3EA9">
        <w:rPr>
          <w:rFonts w:ascii="Times New Roman" w:eastAsia="Times New Roman" w:hAnsi="Times New Roman" w:cs="Times New Roman"/>
          <w:color w:val="000000"/>
          <w:kern w:val="0"/>
          <w:sz w:val="24"/>
          <w:szCs w:val="24"/>
          <w:lang w:eastAsia="ru-RU"/>
          <w14:ligatures w14:val="none"/>
        </w:rPr>
        <w:t>_____________________                                       ___________________</w:t>
      </w:r>
    </w:p>
    <w:p w14:paraId="2EEEB720" w14:textId="77777777" w:rsidR="001C3EA9" w:rsidRPr="001C3EA9" w:rsidRDefault="001C3EA9" w:rsidP="001C3EA9">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0"/>
          <w:szCs w:val="20"/>
          <w:lang w:eastAsia="ru-RU"/>
          <w14:ligatures w14:val="none"/>
        </w:rPr>
      </w:pPr>
      <w:r w:rsidRPr="001C3EA9">
        <w:rPr>
          <w:rFonts w:ascii="Times New Roman" w:eastAsia="Times New Roman" w:hAnsi="Times New Roman" w:cs="Times New Roman"/>
          <w:color w:val="000000"/>
          <w:kern w:val="0"/>
          <w:sz w:val="20"/>
          <w:szCs w:val="20"/>
          <w:lang w:eastAsia="ru-RU"/>
          <w14:ligatures w14:val="none"/>
        </w:rPr>
        <w:t>Дата составления заявления                                                            Подпись заявителя</w:t>
      </w:r>
    </w:p>
    <w:p w14:paraId="16F412C2" w14:textId="77777777" w:rsidR="001C3EA9" w:rsidRPr="001C3EA9" w:rsidRDefault="001C3EA9" w:rsidP="001C3EA9">
      <w:pPr>
        <w:widowControl w:val="0"/>
        <w:autoSpaceDE w:val="0"/>
        <w:autoSpaceDN w:val="0"/>
        <w:adjustRightInd w:val="0"/>
        <w:spacing w:after="0" w:line="240" w:lineRule="atLeast"/>
        <w:ind w:firstLine="851"/>
        <w:jc w:val="both"/>
        <w:rPr>
          <w:rFonts w:ascii="Times New Roman" w:eastAsia="Times New Roman" w:hAnsi="Times New Roman" w:cs="Times New Roman"/>
          <w:color w:val="000000"/>
          <w:kern w:val="0"/>
          <w:sz w:val="20"/>
          <w:szCs w:val="20"/>
          <w:lang w:eastAsia="ru-RU"/>
          <w14:ligatures w14:val="none"/>
        </w:rPr>
      </w:pPr>
    </w:p>
    <w:p w14:paraId="2C804A12" w14:textId="77777777" w:rsidR="001C3EA9" w:rsidRPr="001C3EA9" w:rsidRDefault="001C3EA9" w:rsidP="001C3EA9">
      <w:pPr>
        <w:widowControl w:val="0"/>
        <w:autoSpaceDE w:val="0"/>
        <w:autoSpaceDN w:val="0"/>
        <w:adjustRightInd w:val="0"/>
        <w:spacing w:after="0" w:line="240" w:lineRule="atLeast"/>
        <w:ind w:firstLine="851"/>
        <w:jc w:val="both"/>
        <w:rPr>
          <w:rFonts w:ascii="Times New Roman" w:eastAsia="Times New Roman" w:hAnsi="Times New Roman" w:cs="Times New Roman"/>
          <w:color w:val="000000"/>
          <w:kern w:val="0"/>
          <w:sz w:val="24"/>
          <w:szCs w:val="24"/>
          <w:lang w:eastAsia="ru-RU"/>
          <w14:ligatures w14:val="none"/>
        </w:rPr>
      </w:pPr>
    </w:p>
    <w:p w14:paraId="50A66F77"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C0EFF0A"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65AD37D"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570265E"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1A7CDAB0"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42DE530D"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624EDA4"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1BD9734" w14:textId="77777777" w:rsidR="001C3EA9" w:rsidRPr="001C3EA9" w:rsidRDefault="001C3EA9" w:rsidP="001C3E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515E6B93" w14:textId="77777777" w:rsidR="001C3EA9" w:rsidRPr="001C3EA9" w:rsidRDefault="001C3EA9" w:rsidP="001C3EA9">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2E51BD65"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10DBA11D"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54C08BB5"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79BC851A"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504B3B4B"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712E8808"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2125884E"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37EAD34E"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46B92F4D"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49588041"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633D0AF0"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37D98469"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2EB98736"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1E84FF02"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6F37A1C7"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44463605"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549338DA"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2EF8F7A3" w14:textId="77777777" w:rsidR="001C3EA9" w:rsidRPr="001C3EA9" w:rsidRDefault="001C3EA9" w:rsidP="001C3EA9">
      <w:pPr>
        <w:spacing w:after="0" w:line="240" w:lineRule="auto"/>
        <w:jc w:val="right"/>
        <w:rPr>
          <w:rFonts w:ascii="Times New Roman" w:eastAsia="Times New Roman" w:hAnsi="Times New Roman" w:cs="Times New Roman"/>
          <w:kern w:val="0"/>
          <w:sz w:val="20"/>
          <w:szCs w:val="20"/>
          <w:lang w:eastAsia="ru-RU"/>
          <w14:ligatures w14:val="none"/>
        </w:rPr>
      </w:pPr>
    </w:p>
    <w:p w14:paraId="00E4BD88" w14:textId="77777777" w:rsidR="00467596" w:rsidRDefault="00467596"/>
    <w:sectPr w:rsidR="00467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29459947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96"/>
    <w:rsid w:val="001C3EA9"/>
    <w:rsid w:val="00467596"/>
    <w:rsid w:val="007A6224"/>
    <w:rsid w:val="00824582"/>
    <w:rsid w:val="00B1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AB6E"/>
  <w15:chartTrackingRefBased/>
  <w15:docId w15:val="{905DAA03-EED6-47ED-9B60-1CA2876C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1C3EA9"/>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1C3EA9"/>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1C3EA9"/>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1C3EA9"/>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1C3EA9"/>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1C3EA9"/>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C3EA9"/>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1C3EA9"/>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1C3EA9"/>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1C3EA9"/>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1C3EA9"/>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1C3EA9"/>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1C3EA9"/>
  </w:style>
  <w:style w:type="paragraph" w:styleId="a3">
    <w:name w:val="Balloon Text"/>
    <w:basedOn w:val="a"/>
    <w:link w:val="a4"/>
    <w:uiPriority w:val="99"/>
    <w:rsid w:val="001C3EA9"/>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1C3EA9"/>
    <w:rPr>
      <w:rFonts w:ascii="Tahoma" w:eastAsia="Times New Roman" w:hAnsi="Tahoma" w:cs="Tahoma"/>
      <w:kern w:val="0"/>
      <w:sz w:val="16"/>
      <w:szCs w:val="16"/>
      <w:lang w:eastAsia="ru-RU"/>
      <w14:ligatures w14:val="none"/>
    </w:rPr>
  </w:style>
  <w:style w:type="paragraph" w:styleId="a5">
    <w:name w:val="Body Text"/>
    <w:basedOn w:val="a"/>
    <w:link w:val="a6"/>
    <w:uiPriority w:val="99"/>
    <w:rsid w:val="001C3EA9"/>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1C3EA9"/>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1C3EA9"/>
  </w:style>
  <w:style w:type="paragraph" w:styleId="a7">
    <w:name w:val="header"/>
    <w:basedOn w:val="a"/>
    <w:link w:val="a8"/>
    <w:uiPriority w:val="99"/>
    <w:rsid w:val="001C3EA9"/>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1C3EA9"/>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1C3EA9"/>
    <w:rPr>
      <w:rFonts w:cs="Times New Roman"/>
    </w:rPr>
  </w:style>
  <w:style w:type="paragraph" w:customStyle="1" w:styleId="ConsPlusNonformat">
    <w:name w:val="ConsPlusNonformat"/>
    <w:uiPriority w:val="99"/>
    <w:rsid w:val="001C3EA9"/>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1C3EA9"/>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1C3EA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1C3EA9"/>
    <w:rPr>
      <w:rFonts w:cs="Times New Roman"/>
      <w:color w:val="0000FF"/>
      <w:u w:val="single"/>
    </w:rPr>
  </w:style>
  <w:style w:type="paragraph" w:customStyle="1" w:styleId="ConsPlusNormal">
    <w:name w:val="ConsPlusNormal"/>
    <w:rsid w:val="001C3EA9"/>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1C3EA9"/>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1C3EA9"/>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1C3EA9"/>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1C3EA9"/>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1C3EA9"/>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1C3EA9"/>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1C3EA9"/>
    <w:rPr>
      <w:rFonts w:cs="Times New Roman"/>
      <w:vertAlign w:val="superscript"/>
    </w:rPr>
  </w:style>
  <w:style w:type="character" w:customStyle="1" w:styleId="FontStyle14">
    <w:name w:val="Font Style14"/>
    <w:uiPriority w:val="99"/>
    <w:rsid w:val="001C3EA9"/>
    <w:rPr>
      <w:rFonts w:ascii="Times New Roman" w:hAnsi="Times New Roman" w:cs="Times New Roman"/>
      <w:sz w:val="24"/>
      <w:szCs w:val="24"/>
    </w:rPr>
  </w:style>
  <w:style w:type="paragraph" w:customStyle="1" w:styleId="Style3">
    <w:name w:val="Style3"/>
    <w:basedOn w:val="a"/>
    <w:uiPriority w:val="99"/>
    <w:rsid w:val="001C3EA9"/>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1C3EA9"/>
    <w:rPr>
      <w:rFonts w:ascii="Times New Roman" w:hAnsi="Times New Roman" w:cs="Times New Roman"/>
      <w:sz w:val="24"/>
      <w:szCs w:val="24"/>
    </w:rPr>
  </w:style>
  <w:style w:type="character" w:customStyle="1" w:styleId="FontStyle11">
    <w:name w:val="Font Style11"/>
    <w:uiPriority w:val="99"/>
    <w:rsid w:val="001C3EA9"/>
    <w:rPr>
      <w:rFonts w:ascii="Times New Roman" w:hAnsi="Times New Roman" w:cs="Times New Roman"/>
      <w:sz w:val="24"/>
      <w:szCs w:val="24"/>
    </w:rPr>
  </w:style>
  <w:style w:type="paragraph" w:styleId="21">
    <w:name w:val="Body Text 2"/>
    <w:basedOn w:val="a"/>
    <w:link w:val="22"/>
    <w:uiPriority w:val="99"/>
    <w:unhideWhenUsed/>
    <w:rsid w:val="001C3EA9"/>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1C3EA9"/>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1C3EA9"/>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1C3EA9"/>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1C3EA9"/>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1C3EA9"/>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1C3EA9"/>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1C3EA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1C3EA9"/>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1C3EA9"/>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1C3EA9"/>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1C3EA9"/>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1C3EA9"/>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1C3EA9"/>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1C3EA9"/>
    <w:rPr>
      <w:sz w:val="23"/>
      <w:shd w:val="clear" w:color="auto" w:fill="FFFFFF"/>
    </w:rPr>
  </w:style>
  <w:style w:type="paragraph" w:customStyle="1" w:styleId="34">
    <w:name w:val="Основной текст3"/>
    <w:basedOn w:val="a"/>
    <w:link w:val="afa"/>
    <w:rsid w:val="001C3EA9"/>
    <w:pPr>
      <w:widowControl w:val="0"/>
      <w:shd w:val="clear" w:color="auto" w:fill="FFFFFF"/>
      <w:spacing w:after="480" w:line="274" w:lineRule="exact"/>
      <w:ind w:hanging="1400"/>
      <w:jc w:val="right"/>
    </w:pPr>
    <w:rPr>
      <w:sz w:val="23"/>
    </w:rPr>
  </w:style>
  <w:style w:type="character" w:customStyle="1" w:styleId="apple-converted-space">
    <w:name w:val="apple-converted-space"/>
    <w:rsid w:val="001C3EA9"/>
  </w:style>
  <w:style w:type="character" w:customStyle="1" w:styleId="25">
    <w:name w:val="Основной текст2"/>
    <w:rsid w:val="001C3EA9"/>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1C3EA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C3EA9"/>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1C3EA9"/>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1C3EA9"/>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1C3EA9"/>
  </w:style>
  <w:style w:type="paragraph" w:customStyle="1" w:styleId="12">
    <w:name w:val="1"/>
    <w:basedOn w:val="a"/>
    <w:uiPriority w:val="99"/>
    <w:rsid w:val="001C3EA9"/>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1C3EA9"/>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1C3EA9"/>
    <w:rPr>
      <w:color w:val="605E5C"/>
      <w:shd w:val="clear" w:color="auto" w:fill="E1DFDD"/>
    </w:rPr>
  </w:style>
  <w:style w:type="numbering" w:customStyle="1" w:styleId="41">
    <w:name w:val="Нет списка4"/>
    <w:next w:val="a2"/>
    <w:uiPriority w:val="99"/>
    <w:semiHidden/>
    <w:unhideWhenUsed/>
    <w:rsid w:val="001C3EA9"/>
  </w:style>
  <w:style w:type="table" w:customStyle="1" w:styleId="14">
    <w:name w:val="Сетка таблицы1"/>
    <w:basedOn w:val="a1"/>
    <w:next w:val="aa"/>
    <w:uiPriority w:val="59"/>
    <w:rsid w:val="001C3EA9"/>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1C3EA9"/>
  </w:style>
  <w:style w:type="table" w:customStyle="1" w:styleId="27">
    <w:name w:val="Сетка таблицы2"/>
    <w:basedOn w:val="a1"/>
    <w:next w:val="aa"/>
    <w:uiPriority w:val="59"/>
    <w:rsid w:val="001C3EA9"/>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1C3E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FD1F0E365905620EBDF011A38F53B4E7944B74B54AEFEE6FE863CD4pFQBK" TargetMode="External"/><Relationship Id="rId5" Type="http://schemas.openxmlformats.org/officeDocument/2006/relationships/hyperlink" Target="consultantplus://offline/ref=05AFD1F0E365905620EBC10C0C54AB334C761EBC465AA0ADB8A1DD6183F224F786FA4B3A2DFC9B3C77406Ap4Q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7820</Words>
  <Characters>44579</Characters>
  <Application>Microsoft Office Word</Application>
  <DocSecurity>0</DocSecurity>
  <Lines>371</Lines>
  <Paragraphs>104</Paragraphs>
  <ScaleCrop>false</ScaleCrop>
  <Company>SPecialiST RePack</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Исупова Олеся Ивановна</cp:lastModifiedBy>
  <cp:revision>4</cp:revision>
  <dcterms:created xsi:type="dcterms:W3CDTF">2024-02-09T06:16:00Z</dcterms:created>
  <dcterms:modified xsi:type="dcterms:W3CDTF">2024-08-02T07:36:00Z</dcterms:modified>
</cp:coreProperties>
</file>