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E41A6" w14:textId="77777777" w:rsidR="006D3AD0" w:rsidRPr="006D3AD0" w:rsidRDefault="006D3AD0" w:rsidP="006D3AD0">
      <w:pPr>
        <w:tabs>
          <w:tab w:val="left" w:pos="4962"/>
          <w:tab w:val="left" w:pos="5103"/>
          <w:tab w:val="left" w:pos="6630"/>
        </w:tabs>
        <w:spacing w:after="0" w:line="240" w:lineRule="auto"/>
        <w:jc w:val="both"/>
        <w:rPr>
          <w:rFonts w:ascii="Times New Roman" w:eastAsia="Arial Unicode MS" w:hAnsi="Times New Roman" w:cs="Times New Roman"/>
          <w:kern w:val="0"/>
          <w:sz w:val="24"/>
          <w:szCs w:val="24"/>
          <w14:ligatures w14:val="none"/>
        </w:rPr>
      </w:pPr>
      <w:r w:rsidRPr="006D3AD0">
        <w:rPr>
          <w:rFonts w:ascii="Times New Roman" w:eastAsia="Arial Unicode MS" w:hAnsi="Times New Roman" w:cs="Times New Roman"/>
          <w:kern w:val="0"/>
          <w:sz w:val="24"/>
          <w:szCs w:val="24"/>
          <w14:ligatures w14:val="none"/>
        </w:rPr>
        <w:t xml:space="preserve">                                                                                       Приложение 2 </w:t>
      </w:r>
    </w:p>
    <w:p w14:paraId="25A94E27" w14:textId="77777777" w:rsidR="006D3AD0" w:rsidRPr="006D3AD0" w:rsidRDefault="006D3AD0" w:rsidP="006D3AD0">
      <w:pPr>
        <w:tabs>
          <w:tab w:val="left" w:pos="4962"/>
          <w:tab w:val="left" w:pos="5103"/>
          <w:tab w:val="left" w:pos="6630"/>
        </w:tabs>
        <w:spacing w:after="0" w:line="240" w:lineRule="auto"/>
        <w:ind w:left="5245"/>
        <w:jc w:val="both"/>
        <w:rPr>
          <w:rFonts w:ascii="Times New Roman" w:eastAsia="Arial Unicode MS" w:hAnsi="Times New Roman" w:cs="Times New Roman"/>
          <w:kern w:val="0"/>
          <w:sz w:val="24"/>
          <w:szCs w:val="24"/>
          <w14:ligatures w14:val="none"/>
        </w:rPr>
      </w:pPr>
      <w:r w:rsidRPr="006D3AD0">
        <w:rPr>
          <w:rFonts w:ascii="Times New Roman" w:eastAsia="Arial Unicode MS" w:hAnsi="Times New Roman" w:cs="Times New Roman"/>
          <w:kern w:val="0"/>
          <w:sz w:val="24"/>
          <w:szCs w:val="24"/>
          <w14:ligatures w14:val="none"/>
        </w:rPr>
        <w:t>к постановлению Администрации                       муниципального образования «Муниципальный округ Красногорский район Удмуртской Республики»</w:t>
      </w:r>
    </w:p>
    <w:p w14:paraId="6B2807A1" w14:textId="6AE1F56E" w:rsidR="006D3AD0" w:rsidRPr="006D3AD0" w:rsidRDefault="006D3AD0" w:rsidP="006D3AD0">
      <w:pPr>
        <w:tabs>
          <w:tab w:val="left" w:pos="4962"/>
          <w:tab w:val="left" w:pos="5103"/>
          <w:tab w:val="left" w:pos="6630"/>
        </w:tabs>
        <w:spacing w:after="0" w:line="240" w:lineRule="auto"/>
        <w:ind w:left="5245"/>
        <w:jc w:val="both"/>
        <w:rPr>
          <w:rFonts w:ascii="Times New Roman" w:eastAsia="Arial Unicode MS" w:hAnsi="Times New Roman" w:cs="Times New Roman"/>
          <w:kern w:val="0"/>
          <w:sz w:val="24"/>
          <w:szCs w:val="24"/>
          <w14:ligatures w14:val="none"/>
        </w:rPr>
      </w:pPr>
      <w:r w:rsidRPr="006D3AD0">
        <w:rPr>
          <w:rFonts w:ascii="Times New Roman" w:eastAsia="Arial Unicode MS" w:hAnsi="Times New Roman" w:cs="Times New Roman"/>
          <w:kern w:val="0"/>
          <w:sz w:val="24"/>
          <w:szCs w:val="24"/>
          <w14:ligatures w14:val="none"/>
        </w:rPr>
        <w:t>от</w:t>
      </w:r>
      <w:r>
        <w:rPr>
          <w:rFonts w:ascii="Times New Roman" w:eastAsia="Arial Unicode MS" w:hAnsi="Times New Roman" w:cs="Times New Roman"/>
          <w:kern w:val="0"/>
          <w:sz w:val="24"/>
          <w:szCs w:val="24"/>
          <w14:ligatures w14:val="none"/>
        </w:rPr>
        <w:t xml:space="preserve"> 05.02.</w:t>
      </w:r>
      <w:r w:rsidRPr="006D3AD0">
        <w:rPr>
          <w:rFonts w:ascii="Times New Roman" w:eastAsia="Arial Unicode MS" w:hAnsi="Times New Roman" w:cs="Times New Roman"/>
          <w:kern w:val="0"/>
          <w:sz w:val="24"/>
          <w:szCs w:val="24"/>
          <w14:ligatures w14:val="none"/>
        </w:rPr>
        <w:t xml:space="preserve">2024 г. № </w:t>
      </w:r>
      <w:r>
        <w:rPr>
          <w:rFonts w:ascii="Times New Roman" w:eastAsia="Arial Unicode MS" w:hAnsi="Times New Roman" w:cs="Times New Roman"/>
          <w:kern w:val="0"/>
          <w:sz w:val="24"/>
          <w:szCs w:val="24"/>
          <w14:ligatures w14:val="none"/>
        </w:rPr>
        <w:t>125</w:t>
      </w:r>
    </w:p>
    <w:p w14:paraId="79B9A70B" w14:textId="77777777" w:rsidR="006D3AD0" w:rsidRPr="006D3AD0" w:rsidRDefault="006D3AD0" w:rsidP="006D3AD0">
      <w:pPr>
        <w:shd w:val="clear" w:color="auto" w:fill="FFFFFF"/>
        <w:tabs>
          <w:tab w:val="left" w:pos="4962"/>
          <w:tab w:val="left" w:pos="5103"/>
        </w:tabs>
        <w:spacing w:after="0" w:line="240" w:lineRule="auto"/>
        <w:rPr>
          <w:rFonts w:ascii="Times New Roman" w:eastAsia="Times New Roman" w:hAnsi="Times New Roman" w:cs="Times New Roman"/>
          <w:b/>
          <w:kern w:val="0"/>
          <w:sz w:val="24"/>
          <w:szCs w:val="24"/>
          <w:lang w:eastAsia="ru-RU"/>
          <w14:ligatures w14:val="none"/>
        </w:rPr>
      </w:pPr>
    </w:p>
    <w:p w14:paraId="624A3F10" w14:textId="77777777" w:rsidR="006D3AD0" w:rsidRPr="006D3AD0" w:rsidRDefault="006D3AD0" w:rsidP="006D3AD0">
      <w:pPr>
        <w:tabs>
          <w:tab w:val="left" w:pos="4962"/>
          <w:tab w:val="left" w:pos="5103"/>
        </w:tabs>
        <w:spacing w:after="0" w:line="240" w:lineRule="auto"/>
        <w:ind w:left="5220"/>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«Утвержден </w:t>
      </w:r>
    </w:p>
    <w:p w14:paraId="55624292" w14:textId="77777777" w:rsidR="006D3AD0" w:rsidRPr="006D3AD0" w:rsidRDefault="006D3AD0" w:rsidP="006D3AD0">
      <w:pPr>
        <w:tabs>
          <w:tab w:val="left" w:pos="4962"/>
          <w:tab w:val="left" w:pos="5103"/>
        </w:tabs>
        <w:spacing w:after="0" w:line="240" w:lineRule="auto"/>
        <w:ind w:left="5220"/>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Постановлением Администрации </w:t>
      </w:r>
    </w:p>
    <w:p w14:paraId="35A0BB3F" w14:textId="3841C2B3" w:rsidR="006D3AD0" w:rsidRPr="006D3AD0" w:rsidRDefault="006D3AD0" w:rsidP="006D3AD0">
      <w:pPr>
        <w:tabs>
          <w:tab w:val="left" w:pos="4962"/>
          <w:tab w:val="left" w:pos="5103"/>
        </w:tabs>
        <w:spacing w:after="0" w:line="240" w:lineRule="auto"/>
        <w:ind w:left="5220"/>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муниципального образования «Муниципальный округ Красногорский район Удмуртской Республики»</w:t>
      </w:r>
      <w:r w:rsidRPr="006D3AD0">
        <w:rPr>
          <w:rFonts w:ascii="Times New Roman" w:eastAsia="Times New Roman" w:hAnsi="Times New Roman" w:cs="Times New Roman"/>
          <w:kern w:val="0"/>
          <w:sz w:val="24"/>
          <w:szCs w:val="24"/>
          <w:lang w:eastAsia="ru-RU"/>
          <w14:ligatures w14:val="none"/>
        </w:rPr>
        <w:br/>
        <w:t>от «14» июня 2022 г. № 566 (в редакции постановлени</w:t>
      </w:r>
      <w:r w:rsidR="006327D0">
        <w:rPr>
          <w:rFonts w:ascii="Times New Roman" w:eastAsia="Times New Roman" w:hAnsi="Times New Roman" w:cs="Times New Roman"/>
          <w:kern w:val="0"/>
          <w:sz w:val="24"/>
          <w:szCs w:val="24"/>
          <w:lang w:eastAsia="ru-RU"/>
          <w14:ligatures w14:val="none"/>
        </w:rPr>
        <w:t>й</w:t>
      </w:r>
      <w:r w:rsidRPr="006D3AD0">
        <w:rPr>
          <w:rFonts w:ascii="Times New Roman" w:eastAsia="Times New Roman" w:hAnsi="Times New Roman" w:cs="Times New Roman"/>
          <w:kern w:val="0"/>
          <w:sz w:val="24"/>
          <w:szCs w:val="24"/>
          <w:lang w:eastAsia="ru-RU"/>
          <w14:ligatures w14:val="none"/>
        </w:rPr>
        <w:t xml:space="preserve"> от </w:t>
      </w:r>
      <w:r>
        <w:rPr>
          <w:rFonts w:ascii="Times New Roman" w:eastAsia="Times New Roman" w:hAnsi="Times New Roman" w:cs="Times New Roman"/>
          <w:kern w:val="0"/>
          <w:sz w:val="24"/>
          <w:szCs w:val="24"/>
          <w:lang w:eastAsia="ru-RU"/>
          <w14:ligatures w14:val="none"/>
        </w:rPr>
        <w:t>05.02.</w:t>
      </w:r>
      <w:r w:rsidRPr="006D3AD0">
        <w:rPr>
          <w:rFonts w:ascii="Times New Roman" w:eastAsia="Times New Roman" w:hAnsi="Times New Roman" w:cs="Times New Roman"/>
          <w:kern w:val="0"/>
          <w:sz w:val="24"/>
          <w:szCs w:val="24"/>
          <w:lang w:eastAsia="ru-RU"/>
          <w14:ligatures w14:val="none"/>
        </w:rPr>
        <w:t xml:space="preserve">2024 г. № </w:t>
      </w:r>
      <w:r>
        <w:rPr>
          <w:rFonts w:ascii="Times New Roman" w:eastAsia="Times New Roman" w:hAnsi="Times New Roman" w:cs="Times New Roman"/>
          <w:kern w:val="0"/>
          <w:sz w:val="24"/>
          <w:szCs w:val="24"/>
          <w:lang w:eastAsia="ru-RU"/>
          <w14:ligatures w14:val="none"/>
        </w:rPr>
        <w:t>125</w:t>
      </w:r>
      <w:r w:rsidR="006327D0">
        <w:rPr>
          <w:rFonts w:ascii="Times New Roman" w:eastAsia="Times New Roman" w:hAnsi="Times New Roman" w:cs="Times New Roman"/>
          <w:kern w:val="0"/>
          <w:sz w:val="24"/>
          <w:szCs w:val="24"/>
          <w:lang w:eastAsia="ru-RU"/>
          <w14:ligatures w14:val="none"/>
        </w:rPr>
        <w:t>, от 31.07.2025 № 871</w:t>
      </w:r>
      <w:r w:rsidRPr="006D3AD0">
        <w:rPr>
          <w:rFonts w:ascii="Times New Roman" w:eastAsia="Times New Roman" w:hAnsi="Times New Roman" w:cs="Times New Roman"/>
          <w:kern w:val="0"/>
          <w:sz w:val="24"/>
          <w:szCs w:val="24"/>
          <w:lang w:eastAsia="ru-RU"/>
          <w14:ligatures w14:val="none"/>
        </w:rPr>
        <w:t>)</w:t>
      </w:r>
    </w:p>
    <w:p w14:paraId="723C426A" w14:textId="77777777" w:rsidR="006D3AD0" w:rsidRPr="006D3AD0" w:rsidRDefault="006D3AD0" w:rsidP="006D3AD0">
      <w:pPr>
        <w:spacing w:after="0" w:line="240" w:lineRule="auto"/>
        <w:jc w:val="right"/>
        <w:rPr>
          <w:rFonts w:ascii="Times New Roman" w:eastAsia="Arial Unicode MS" w:hAnsi="Times New Roman" w:cs="Times New Roman"/>
          <w:kern w:val="0"/>
          <w:sz w:val="20"/>
          <w:szCs w:val="20"/>
          <w14:ligatures w14:val="none"/>
        </w:rPr>
      </w:pPr>
    </w:p>
    <w:p w14:paraId="0CCCD73E" w14:textId="77777777" w:rsidR="006D3AD0" w:rsidRPr="006D3AD0" w:rsidRDefault="006D3AD0" w:rsidP="006D3AD0">
      <w:pPr>
        <w:widowControl w:val="0"/>
        <w:spacing w:after="0" w:line="240" w:lineRule="auto"/>
        <w:ind w:firstLine="839"/>
        <w:jc w:val="center"/>
        <w:rPr>
          <w:rFonts w:ascii="Times New Roman" w:eastAsia="Times New Roman" w:hAnsi="Times New Roman" w:cs="Times New Roman"/>
          <w:b/>
          <w:bCs/>
          <w:kern w:val="0"/>
          <w:sz w:val="24"/>
          <w:szCs w:val="24"/>
          <w:lang w:eastAsia="ru-RU"/>
          <w14:ligatures w14:val="none"/>
        </w:rPr>
      </w:pPr>
      <w:r w:rsidRPr="006D3AD0">
        <w:rPr>
          <w:rFonts w:ascii="Times New Roman" w:eastAsia="Times New Roman" w:hAnsi="Times New Roman" w:cs="Times New Roman"/>
          <w:b/>
          <w:bCs/>
          <w:kern w:val="0"/>
          <w:sz w:val="24"/>
          <w:szCs w:val="24"/>
          <w:lang w:eastAsia="ru-RU"/>
          <w14:ligatures w14:val="none"/>
        </w:rPr>
        <w:t xml:space="preserve">Административный регламент </w:t>
      </w:r>
    </w:p>
    <w:p w14:paraId="296A2D62" w14:textId="77777777" w:rsidR="006D3AD0" w:rsidRPr="006D3AD0" w:rsidRDefault="006D3AD0" w:rsidP="006D3AD0">
      <w:pPr>
        <w:widowControl w:val="0"/>
        <w:spacing w:after="0" w:line="240" w:lineRule="auto"/>
        <w:ind w:firstLine="839"/>
        <w:jc w:val="center"/>
        <w:rPr>
          <w:rFonts w:ascii="Times New Roman" w:eastAsia="Times New Roman" w:hAnsi="Times New Roman" w:cs="Times New Roman"/>
          <w:b/>
          <w:bCs/>
          <w:kern w:val="0"/>
          <w:sz w:val="24"/>
          <w:szCs w:val="24"/>
          <w:lang w:eastAsia="ru-RU"/>
          <w14:ligatures w14:val="none"/>
        </w:rPr>
      </w:pPr>
      <w:r w:rsidRPr="006D3AD0">
        <w:rPr>
          <w:rFonts w:ascii="Times New Roman" w:eastAsia="Times New Roman" w:hAnsi="Times New Roman" w:cs="Times New Roman"/>
          <w:b/>
          <w:bCs/>
          <w:kern w:val="0"/>
          <w:sz w:val="24"/>
          <w:szCs w:val="24"/>
          <w:lang w:eastAsia="ru-RU"/>
          <w14:ligatures w14:val="none"/>
        </w:rPr>
        <w:t>предоставления муниципальной услуги «</w:t>
      </w:r>
      <w:r w:rsidRPr="006D3AD0">
        <w:rPr>
          <w:rFonts w:ascii="Times New Roman" w:eastAsia="Times New Roman" w:hAnsi="Times New Roman" w:cs="Times New Roman"/>
          <w:b/>
          <w:kern w:val="0"/>
          <w:sz w:val="24"/>
          <w:szCs w:val="24"/>
          <w:lang w:eastAsia="ru-RU"/>
          <w14:ligatures w14:val="none"/>
        </w:rPr>
        <w:t>Утверждение схемы расположения земельного участка или земельных участков на кадастровом плане территории</w:t>
      </w:r>
      <w:r w:rsidRPr="006D3AD0">
        <w:rPr>
          <w:rFonts w:ascii="Times New Roman" w:eastAsia="Times New Roman" w:hAnsi="Times New Roman" w:cs="Times New Roman"/>
          <w:b/>
          <w:bCs/>
          <w:kern w:val="0"/>
          <w:sz w:val="24"/>
          <w:szCs w:val="24"/>
          <w:lang w:eastAsia="ru-RU"/>
          <w14:ligatures w14:val="none"/>
        </w:rPr>
        <w:t>»</w:t>
      </w:r>
    </w:p>
    <w:p w14:paraId="695BC37E" w14:textId="77777777" w:rsidR="006D3AD0" w:rsidRPr="006D3AD0" w:rsidRDefault="006D3AD0" w:rsidP="006D3AD0">
      <w:pPr>
        <w:widowControl w:val="0"/>
        <w:spacing w:after="0" w:line="240" w:lineRule="auto"/>
        <w:ind w:right="57" w:firstLine="540"/>
        <w:jc w:val="center"/>
        <w:rPr>
          <w:rFonts w:ascii="Times New Roman" w:eastAsia="Times New Roman" w:hAnsi="Times New Roman" w:cs="Times New Roman"/>
          <w:b/>
          <w:bCs/>
          <w:kern w:val="0"/>
          <w:sz w:val="24"/>
          <w:szCs w:val="24"/>
          <w:lang w:eastAsia="ru-RU"/>
          <w14:ligatures w14:val="none"/>
        </w:rPr>
      </w:pPr>
    </w:p>
    <w:p w14:paraId="0067B023" w14:textId="77777777" w:rsidR="006D3AD0" w:rsidRPr="006D3AD0" w:rsidRDefault="006D3AD0" w:rsidP="006D3AD0">
      <w:pPr>
        <w:widowControl w:val="0"/>
        <w:spacing w:after="0" w:line="240" w:lineRule="auto"/>
        <w:ind w:right="57" w:firstLine="540"/>
        <w:jc w:val="center"/>
        <w:rPr>
          <w:rFonts w:ascii="Times New Roman" w:eastAsia="Times New Roman" w:hAnsi="Times New Roman" w:cs="Times New Roman"/>
          <w:b/>
          <w:bCs/>
          <w:kern w:val="0"/>
          <w:sz w:val="24"/>
          <w:szCs w:val="24"/>
          <w:lang w:eastAsia="ru-RU"/>
          <w14:ligatures w14:val="none"/>
        </w:rPr>
      </w:pPr>
      <w:r w:rsidRPr="006D3AD0">
        <w:rPr>
          <w:rFonts w:ascii="Times New Roman" w:eastAsia="Times New Roman" w:hAnsi="Times New Roman" w:cs="Times New Roman"/>
          <w:b/>
          <w:bCs/>
          <w:kern w:val="0"/>
          <w:sz w:val="24"/>
          <w:szCs w:val="24"/>
          <w:lang w:eastAsia="ru-RU"/>
          <w14:ligatures w14:val="none"/>
        </w:rPr>
        <w:t>Содержание</w:t>
      </w:r>
    </w:p>
    <w:p w14:paraId="24DCEFC1" w14:textId="77777777" w:rsidR="006D3AD0" w:rsidRPr="006D3AD0" w:rsidRDefault="006D3AD0" w:rsidP="006D3AD0">
      <w:pPr>
        <w:widowControl w:val="0"/>
        <w:spacing w:after="0" w:line="240" w:lineRule="auto"/>
        <w:ind w:right="57" w:firstLine="540"/>
        <w:jc w:val="center"/>
        <w:rPr>
          <w:rFonts w:ascii="Times New Roman" w:eastAsia="Times New Roman" w:hAnsi="Times New Roman" w:cs="Times New Roman"/>
          <w:b/>
          <w:bCs/>
          <w:kern w:val="0"/>
          <w:sz w:val="24"/>
          <w:szCs w:val="24"/>
          <w:lang w:eastAsia="ru-RU"/>
          <w14:ligatures w14:val="none"/>
        </w:rPr>
      </w:pPr>
    </w:p>
    <w:p w14:paraId="4AE68C11"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b/>
          <w:bCs/>
          <w:kern w:val="0"/>
          <w:sz w:val="24"/>
          <w:szCs w:val="24"/>
          <w:lang w:eastAsia="ru-RU"/>
          <w14:ligatures w14:val="none"/>
        </w:rPr>
      </w:pPr>
      <w:r w:rsidRPr="006D3AD0">
        <w:rPr>
          <w:rFonts w:ascii="Times New Roman" w:eastAsia="Times New Roman" w:hAnsi="Times New Roman" w:cs="Times New Roman"/>
          <w:b/>
          <w:bCs/>
          <w:kern w:val="0"/>
          <w:sz w:val="24"/>
          <w:szCs w:val="24"/>
          <w:lang w:eastAsia="ru-RU"/>
          <w14:ligatures w14:val="none"/>
        </w:rPr>
        <w:t>1. Общие положения</w:t>
      </w:r>
    </w:p>
    <w:p w14:paraId="09983EF2"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1.1. Предмет регулирования административного регламента</w:t>
      </w:r>
    </w:p>
    <w:p w14:paraId="30B38A6E"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1.2. Основные понятия, используемые в административном регламенте</w:t>
      </w:r>
    </w:p>
    <w:p w14:paraId="72D2607F"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1.3. Заявители, имеющие право на предоставление муниципальной услуги</w:t>
      </w:r>
    </w:p>
    <w:p w14:paraId="0BCCCD5E"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1.4. Порядок информирования о правилах предоставления муниципальной услуги</w:t>
      </w:r>
    </w:p>
    <w:p w14:paraId="4AEF51E9"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1.5. Порядок получения информации заявителями по вопросам предоставления муниципальной услуги</w:t>
      </w:r>
    </w:p>
    <w:p w14:paraId="5A262B6A"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b/>
          <w:bCs/>
          <w:kern w:val="0"/>
          <w:sz w:val="24"/>
          <w:szCs w:val="24"/>
          <w:lang w:eastAsia="ru-RU"/>
          <w14:ligatures w14:val="none"/>
        </w:rPr>
        <w:t>2. Стандарт предоставления муниципальной услуги</w:t>
      </w:r>
    </w:p>
    <w:p w14:paraId="055C5E33"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2.1. Наименования муниципальной услуги, органа ее предоставляющего</w:t>
      </w:r>
    </w:p>
    <w:p w14:paraId="43967217"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2.2. Результат предоставления муниципальной услуги</w:t>
      </w:r>
    </w:p>
    <w:p w14:paraId="7DA3B298"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2.3. Сроки предоставления муниципальной услуги</w:t>
      </w:r>
    </w:p>
    <w:p w14:paraId="0C07740C"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2.4. Правовые основания для предоставления муниципальной услуги</w:t>
      </w:r>
    </w:p>
    <w:p w14:paraId="14FBA988"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2.5. Исчерпывающий перечень документов, необходимых для получения муниципальной услуги</w:t>
      </w:r>
    </w:p>
    <w:p w14:paraId="15A39097"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2.6. Требования к предоставляемым документам</w:t>
      </w:r>
    </w:p>
    <w:p w14:paraId="3EEE9D97"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2.7. Исчерпывающий перечень оснований для отказа в приеме документов, необходимых для предоставления муниципальной услуги</w:t>
      </w:r>
    </w:p>
    <w:p w14:paraId="63206E30"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6E301A73"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2.9. Размер платы, взимаемой с заявителя при предоставлении муниципальной услуги</w:t>
      </w:r>
    </w:p>
    <w:p w14:paraId="4673A703"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2.10. Максимальный срок ожидания в очереди при подаче запроса о предоставлении муниципальной услуги и при получении муниципальной услуги</w:t>
      </w:r>
    </w:p>
    <w:p w14:paraId="5DDAF408"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2.11. Срок регистрации запроса заявителя о предоставлении муниципальной услуги</w:t>
      </w:r>
    </w:p>
    <w:p w14:paraId="33D0BDDC"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2.12. Требования к помещениям предоставления муниципальной услуги</w:t>
      </w:r>
    </w:p>
    <w:p w14:paraId="6A106A6D"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2.13. Показатели доступности и качества оказываемых услуг</w:t>
      </w:r>
    </w:p>
    <w:p w14:paraId="12CFB8B5" w14:textId="77777777" w:rsidR="006D3AD0" w:rsidRPr="006D3AD0" w:rsidRDefault="006D3AD0" w:rsidP="006D3AD0">
      <w:pPr>
        <w:keepNext/>
        <w:spacing w:after="0" w:line="240" w:lineRule="auto"/>
        <w:ind w:firstLine="540"/>
        <w:jc w:val="both"/>
        <w:outlineLvl w:val="2"/>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2.14.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45EDBAD1"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b/>
          <w:bCs/>
          <w:kern w:val="0"/>
          <w:sz w:val="24"/>
          <w:szCs w:val="24"/>
          <w:lang w:eastAsia="ru-RU"/>
          <w14:ligatures w14:val="none"/>
        </w:rPr>
      </w:pPr>
      <w:r w:rsidRPr="006D3AD0">
        <w:rPr>
          <w:rFonts w:ascii="Times New Roman" w:eastAsia="Times New Roman" w:hAnsi="Times New Roman" w:cs="Times New Roman"/>
          <w:b/>
          <w:bCs/>
          <w:kern w:val="0"/>
          <w:sz w:val="24"/>
          <w:szCs w:val="24"/>
          <w:lang w:eastAsia="ru-RU"/>
          <w14:ligatures w14:val="none"/>
        </w:rPr>
        <w:t>3. Состав, последовательность и сроки выполнения административных процедур</w:t>
      </w:r>
    </w:p>
    <w:p w14:paraId="4C24AD35"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lastRenderedPageBreak/>
        <w:t>3.1. Перечень административных процедур</w:t>
      </w:r>
    </w:p>
    <w:p w14:paraId="36159675"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color w:val="000000"/>
          <w:spacing w:val="-5"/>
          <w:kern w:val="0"/>
          <w:sz w:val="24"/>
          <w:szCs w:val="24"/>
          <w:lang w:eastAsia="ru-RU"/>
          <w14:ligatures w14:val="none"/>
        </w:rPr>
        <w:t>3.2. Описание последовательности действий при п</w:t>
      </w:r>
      <w:r w:rsidRPr="006D3AD0">
        <w:rPr>
          <w:rFonts w:ascii="Times New Roman" w:eastAsia="Times New Roman" w:hAnsi="Times New Roman" w:cs="Times New Roman"/>
          <w:kern w:val="0"/>
          <w:sz w:val="24"/>
          <w:szCs w:val="24"/>
          <w:lang w:eastAsia="ru-RU"/>
          <w14:ligatures w14:val="none"/>
        </w:rPr>
        <w:t xml:space="preserve">риеме, первичной обработке, регистрации заявления и прилагаемых к нему документов, и направление их должностному лицу для определения исполнителя </w:t>
      </w:r>
    </w:p>
    <w:p w14:paraId="7539D5ED"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color w:val="000000"/>
          <w:spacing w:val="-5"/>
          <w:kern w:val="0"/>
          <w:sz w:val="24"/>
          <w:szCs w:val="24"/>
          <w:lang w:eastAsia="ru-RU"/>
          <w14:ligatures w14:val="none"/>
        </w:rPr>
        <w:t>3.3. Описание последовательности действий при р</w:t>
      </w:r>
      <w:r w:rsidRPr="006D3AD0">
        <w:rPr>
          <w:rFonts w:ascii="Times New Roman" w:eastAsia="Times New Roman" w:hAnsi="Times New Roman" w:cs="Times New Roman"/>
          <w:kern w:val="0"/>
          <w:sz w:val="24"/>
          <w:szCs w:val="24"/>
          <w:lang w:eastAsia="ru-RU"/>
          <w14:ligatures w14:val="none"/>
        </w:rPr>
        <w:t>ассмотрении заявления о муниципальной услуге либо об отказе в ее предоставлении, принятии решения об утверждении схемы расположения земельного участка на кадастровом плане или кадастровой карте муниципального образования «Муниципальный округ Красногорский район Удмуртской Республики»</w:t>
      </w:r>
    </w:p>
    <w:p w14:paraId="46D0D39E"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3.4.</w:t>
      </w:r>
      <w:r w:rsidRPr="006D3AD0">
        <w:rPr>
          <w:rFonts w:ascii="Times New Roman" w:eastAsia="MS Mincho" w:hAnsi="Times New Roman" w:cs="Times New Roman"/>
          <w:kern w:val="0"/>
          <w:sz w:val="24"/>
          <w:szCs w:val="24"/>
          <w:lang w:eastAsia="ru-RU"/>
          <w14:ligatures w14:val="none"/>
        </w:rPr>
        <w:t xml:space="preserve"> Описание последовательности действий по рассмотрению, проверке содержания и </w:t>
      </w:r>
      <w:r w:rsidRPr="006D3AD0">
        <w:rPr>
          <w:rFonts w:ascii="Times New Roman" w:eastAsia="Times New Roman" w:hAnsi="Times New Roman" w:cs="Times New Roman"/>
          <w:kern w:val="0"/>
          <w:sz w:val="24"/>
          <w:szCs w:val="24"/>
          <w:lang w:eastAsia="ru-RU"/>
          <w14:ligatures w14:val="none"/>
        </w:rPr>
        <w:t>подписанию проекта постановления Администрации</w:t>
      </w:r>
    </w:p>
    <w:p w14:paraId="54532B3D"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3.5. </w:t>
      </w:r>
      <w:r w:rsidRPr="006D3AD0">
        <w:rPr>
          <w:rFonts w:ascii="Times New Roman" w:eastAsia="Times New Roman" w:hAnsi="Times New Roman" w:cs="Times New Roman"/>
          <w:color w:val="000000"/>
          <w:spacing w:val="-5"/>
          <w:kern w:val="0"/>
          <w:sz w:val="24"/>
          <w:szCs w:val="24"/>
          <w:lang w:eastAsia="ru-RU"/>
          <w14:ligatures w14:val="none"/>
        </w:rPr>
        <w:t>Описание последовательности действий по и</w:t>
      </w:r>
      <w:r w:rsidRPr="006D3AD0">
        <w:rPr>
          <w:rFonts w:ascii="Times New Roman" w:eastAsia="Times New Roman" w:hAnsi="Times New Roman" w:cs="Times New Roman"/>
          <w:kern w:val="0"/>
          <w:sz w:val="24"/>
          <w:szCs w:val="24"/>
          <w:lang w:eastAsia="ru-RU"/>
          <w14:ligatures w14:val="none"/>
        </w:rPr>
        <w:t>звещению заявителя о подписании постановления Администрации</w:t>
      </w:r>
      <w:r w:rsidRPr="006D3AD0">
        <w:rPr>
          <w:rFonts w:ascii="Times New Roman" w:eastAsia="MS Mincho" w:hAnsi="Times New Roman" w:cs="Times New Roman"/>
          <w:kern w:val="0"/>
          <w:sz w:val="24"/>
          <w:szCs w:val="24"/>
          <w:lang w:eastAsia="ru-RU"/>
          <w14:ligatures w14:val="none"/>
        </w:rPr>
        <w:t xml:space="preserve"> и его рассылка</w:t>
      </w:r>
    </w:p>
    <w:p w14:paraId="15AEB102"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b/>
          <w:bCs/>
          <w:kern w:val="0"/>
          <w:sz w:val="24"/>
          <w:szCs w:val="24"/>
          <w:lang w:eastAsia="ru-RU"/>
          <w14:ligatures w14:val="none"/>
        </w:rPr>
      </w:pPr>
      <w:r w:rsidRPr="006D3AD0">
        <w:rPr>
          <w:rFonts w:ascii="Times New Roman" w:eastAsia="Times New Roman" w:hAnsi="Times New Roman" w:cs="Times New Roman"/>
          <w:b/>
          <w:bCs/>
          <w:kern w:val="0"/>
          <w:sz w:val="24"/>
          <w:szCs w:val="24"/>
          <w:lang w:eastAsia="ru-RU"/>
          <w14:ligatures w14:val="none"/>
        </w:rPr>
        <w:t>4. Формы контроля за исполнением административного регламента</w:t>
      </w:r>
    </w:p>
    <w:p w14:paraId="69C95824"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4.1. Порядок осуществления текущего контроля за соблюдением и исполнением положений административного регламента</w:t>
      </w:r>
    </w:p>
    <w:p w14:paraId="6C4742AE"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4.2. Порядок и периодичность осуществления плановых и внеплановых проверок полноты и качества предоставления муниципальной услуги</w:t>
      </w:r>
    </w:p>
    <w:p w14:paraId="04D5F2BE"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4.3. Ответственность муниципальных служащих и иных должностных лиц за решения и действия (бездействие), принимаемые (осуществляемые) в ходе предоставления муниципальной услуги</w:t>
      </w:r>
    </w:p>
    <w:p w14:paraId="1ECE1B4C"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4.4. Порядок и формы контроля за представлением муниципальной услуги со стороны граждан, их объединений и организаций</w:t>
      </w:r>
    </w:p>
    <w:p w14:paraId="63F9F5E5" w14:textId="77777777" w:rsidR="006D3AD0" w:rsidRPr="006D3AD0" w:rsidRDefault="006D3AD0" w:rsidP="006D3AD0">
      <w:pPr>
        <w:spacing w:after="0" w:line="240" w:lineRule="auto"/>
        <w:ind w:right="57"/>
        <w:jc w:val="both"/>
        <w:rPr>
          <w:rFonts w:ascii="Times New Roman" w:eastAsia="Times New Roman" w:hAnsi="Times New Roman" w:cs="Times New Roman"/>
          <w:b/>
          <w:bCs/>
          <w:kern w:val="0"/>
          <w:sz w:val="24"/>
          <w:szCs w:val="24"/>
          <w:lang w:eastAsia="ru-RU"/>
          <w14:ligatures w14:val="none"/>
        </w:rPr>
      </w:pPr>
      <w:r w:rsidRPr="006D3AD0">
        <w:rPr>
          <w:rFonts w:ascii="Times New Roman" w:eastAsia="Times New Roman" w:hAnsi="Times New Roman" w:cs="Times New Roman"/>
          <w:b/>
          <w:bCs/>
          <w:kern w:val="0"/>
          <w:sz w:val="24"/>
          <w:szCs w:val="24"/>
          <w:lang w:eastAsia="ru-RU"/>
          <w14:ligatures w14:val="none"/>
        </w:rPr>
        <w:t xml:space="preserve">5. </w:t>
      </w:r>
      <w:r w:rsidRPr="006D3AD0">
        <w:rPr>
          <w:rFonts w:ascii="Times New Roman" w:eastAsia="Times New Roman" w:hAnsi="Times New Roman" w:cs="Times New Roman"/>
          <w:b/>
          <w:kern w:val="0"/>
          <w:sz w:val="24"/>
          <w:szCs w:val="24"/>
          <w:lang w:eastAsia="ru-RU"/>
          <w14:ligatures w14:val="none"/>
        </w:rPr>
        <w:t>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075B3061" w14:textId="77777777" w:rsidR="006D3AD0" w:rsidRPr="006D3AD0" w:rsidRDefault="006D3AD0" w:rsidP="006D3AD0">
      <w:pPr>
        <w:widowControl w:val="0"/>
        <w:spacing w:after="0" w:line="240" w:lineRule="auto"/>
        <w:ind w:right="57" w:firstLine="540"/>
        <w:jc w:val="both"/>
        <w:rPr>
          <w:rFonts w:ascii="Times New Roman" w:eastAsia="Times New Roman" w:hAnsi="Times New Roman" w:cs="Times New Roman"/>
          <w:b/>
          <w:bCs/>
          <w:kern w:val="0"/>
          <w:sz w:val="24"/>
          <w:szCs w:val="24"/>
          <w:lang w:eastAsia="ru-RU"/>
          <w14:ligatures w14:val="none"/>
        </w:rPr>
      </w:pPr>
    </w:p>
    <w:p w14:paraId="505BB914" w14:textId="77777777" w:rsidR="006D3AD0" w:rsidRPr="006D3AD0" w:rsidRDefault="006D3AD0" w:rsidP="006D3AD0">
      <w:pPr>
        <w:widowControl w:val="0"/>
        <w:spacing w:after="0" w:line="240" w:lineRule="auto"/>
        <w:ind w:right="57" w:firstLine="540"/>
        <w:jc w:val="center"/>
        <w:rPr>
          <w:rFonts w:ascii="Times New Roman" w:eastAsia="Times New Roman" w:hAnsi="Times New Roman" w:cs="Times New Roman"/>
          <w:b/>
          <w:bCs/>
          <w:kern w:val="0"/>
          <w:sz w:val="24"/>
          <w:szCs w:val="24"/>
          <w:lang w:eastAsia="ru-RU"/>
          <w14:ligatures w14:val="none"/>
        </w:rPr>
      </w:pPr>
      <w:r w:rsidRPr="006D3AD0">
        <w:rPr>
          <w:rFonts w:ascii="Times New Roman" w:eastAsia="Times New Roman" w:hAnsi="Times New Roman" w:cs="Times New Roman"/>
          <w:b/>
          <w:bCs/>
          <w:kern w:val="0"/>
          <w:sz w:val="24"/>
          <w:szCs w:val="24"/>
          <w:lang w:eastAsia="ru-RU"/>
          <w14:ligatures w14:val="none"/>
        </w:rPr>
        <w:t>1. Общие положения</w:t>
      </w:r>
    </w:p>
    <w:p w14:paraId="69D804D0"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w:t>
      </w:r>
    </w:p>
    <w:p w14:paraId="1F3D8385" w14:textId="77777777" w:rsidR="006D3AD0" w:rsidRPr="006D3AD0" w:rsidRDefault="006D3AD0" w:rsidP="006D3AD0">
      <w:pPr>
        <w:widowControl w:val="0"/>
        <w:numPr>
          <w:ilvl w:val="1"/>
          <w:numId w:val="30"/>
        </w:numPr>
        <w:spacing w:after="0" w:line="440" w:lineRule="auto"/>
        <w:ind w:firstLine="709"/>
        <w:jc w:val="center"/>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Предмет регулирования административного регламента</w:t>
      </w:r>
    </w:p>
    <w:p w14:paraId="15EB44A2"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Настоящий  административный регламент предоставления муниципальной услуги (далее – Административный регламент) «Утверждение схемы расположения земельного участка или земельных участков на кадастровом плане территории» разработан в соответствии с Федеральным Законом от 27.07.2010 № 210-ФЗ «Об организации предоставления государственных и муниципальных услуг» в целях повышения качества предоставления муниципальной услуги и устанавливает порядок и стандарт предоставления муниципальной услуги, возможность получения муниципальной услуги в электронной форме.</w:t>
      </w:r>
    </w:p>
    <w:p w14:paraId="7DB4C0FB" w14:textId="77777777" w:rsidR="006D3AD0" w:rsidRPr="006D3AD0" w:rsidRDefault="006D3AD0" w:rsidP="006D3AD0">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ab/>
        <w:t>В целях реализации права заявителя на получение муниципальной услуги в электронной форме Администрация муниципального образования «Муниципальный округ Красногорский район Удмуртской Республики», предоставляющая и обеспечивающая муниципальную услугу, осуществляет поэтапный последовательный переход на предоставление муниципальной услуги в электронной форме.</w:t>
      </w:r>
    </w:p>
    <w:p w14:paraId="1A5C5DFD" w14:textId="77777777" w:rsidR="006D3AD0" w:rsidRPr="006D3AD0" w:rsidRDefault="006D3AD0" w:rsidP="006D3AD0">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Каждый этап перехода регулируется путем внесения соответствующих изменений в настоящий Регламент.</w:t>
      </w:r>
    </w:p>
    <w:p w14:paraId="648E6FAD"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В электронной форме муниципальная услуга предоставляется с использованием Портала государственных и муниципальных услуг Удмуртской Республики, Единого портала государственных и муниципальных услуг (функций).</w:t>
      </w:r>
    </w:p>
    <w:p w14:paraId="475F259A"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p>
    <w:p w14:paraId="2832520C" w14:textId="77777777" w:rsidR="006D3AD0" w:rsidRPr="006D3AD0" w:rsidRDefault="006D3AD0" w:rsidP="006D3AD0">
      <w:pPr>
        <w:widowControl w:val="0"/>
        <w:numPr>
          <w:ilvl w:val="1"/>
          <w:numId w:val="30"/>
        </w:numPr>
        <w:spacing w:after="0" w:line="440" w:lineRule="auto"/>
        <w:ind w:firstLine="709"/>
        <w:jc w:val="center"/>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Основные понятия, используемые в регламенте</w:t>
      </w:r>
    </w:p>
    <w:p w14:paraId="2D826CAE"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Муниципальная услуга - деятельность по реализации функций Администрации муниципального образования «Муниципальный округ Красногорский район Удмуртской Республики» (далее – администрация), которая осуществляется по запросам заявителей в пределах полномочий администрации, по решению вопросов местного значения, установленных в соответствии с Федеральным законом от 06.10.2003 № 131-ФЗ «Об общих принципах организации местного самоуправления в Российской Федерации» и Уставом муниципального образования «Муниципальный округ Красногорский район Удмуртской Республики», принятым решением Совета депутатов муниципального образования «Муниципальный округ Красногорский район Удмуртской Республики» от 16 ноября 2021 года № 40 и зарегистрированный Управлением Министерства юстиции Российской Федерации по Удмуртской Республике от 9 декабря 2021 года (государственный регистрационный номер </w:t>
      </w:r>
      <w:r w:rsidRPr="006D3AD0">
        <w:rPr>
          <w:rFonts w:ascii="Times New Roman" w:eastAsia="Times New Roman" w:hAnsi="Times New Roman" w:cs="Times New Roman"/>
          <w:kern w:val="0"/>
          <w:sz w:val="24"/>
          <w:szCs w:val="24"/>
          <w:lang w:val="en-US" w:eastAsia="ru-RU"/>
          <w14:ligatures w14:val="none"/>
        </w:rPr>
        <w:t>RU</w:t>
      </w:r>
      <w:r w:rsidRPr="006D3AD0">
        <w:rPr>
          <w:rFonts w:ascii="Times New Roman" w:eastAsia="Times New Roman" w:hAnsi="Times New Roman" w:cs="Times New Roman"/>
          <w:kern w:val="0"/>
          <w:sz w:val="24"/>
          <w:szCs w:val="24"/>
          <w:lang w:eastAsia="ru-RU"/>
          <w14:ligatures w14:val="none"/>
        </w:rPr>
        <w:t>187170002021001).</w:t>
      </w:r>
    </w:p>
    <w:p w14:paraId="7F900C46"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Заявитель - физическое лицо или юридическое лицо, обратившиеся в администрацию с запросом о предоставлении муниципальной услуги, выраженным в письменной или электронной форме.</w:t>
      </w:r>
    </w:p>
    <w:p w14:paraId="5433DB0E"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Административный регламент - нормативный правовой акт, устанавливающий порядок и стандарт предоставления муниципальной услуги.</w:t>
      </w:r>
    </w:p>
    <w:p w14:paraId="64678B37" w14:textId="77777777" w:rsidR="006D3AD0" w:rsidRPr="006D3AD0" w:rsidRDefault="006D3AD0" w:rsidP="006D3AD0">
      <w:pPr>
        <w:widowControl w:val="0"/>
        <w:spacing w:after="0" w:line="240" w:lineRule="auto"/>
        <w:jc w:val="both"/>
        <w:rPr>
          <w:rFonts w:ascii="Times New Roman" w:eastAsia="Times New Roman" w:hAnsi="Times New Roman" w:cs="Times New Roman"/>
          <w:kern w:val="0"/>
          <w:sz w:val="24"/>
          <w:szCs w:val="24"/>
          <w:lang w:eastAsia="ru-RU"/>
          <w14:ligatures w14:val="none"/>
        </w:rPr>
      </w:pPr>
    </w:p>
    <w:p w14:paraId="7354A2BB" w14:textId="77777777" w:rsidR="006D3AD0" w:rsidRPr="006D3AD0" w:rsidRDefault="006D3AD0" w:rsidP="006D3AD0">
      <w:pPr>
        <w:widowControl w:val="0"/>
        <w:numPr>
          <w:ilvl w:val="1"/>
          <w:numId w:val="30"/>
        </w:numPr>
        <w:spacing w:after="0" w:line="440" w:lineRule="auto"/>
        <w:ind w:firstLine="709"/>
        <w:jc w:val="center"/>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Заявители, имеющие право на предоставление муниципальной услуги</w:t>
      </w:r>
    </w:p>
    <w:p w14:paraId="10F3D367"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Получателями муниципальной услуги являются любые заинтересованные лица в соответствии с законодательством Российской Федерации:</w:t>
      </w:r>
    </w:p>
    <w:p w14:paraId="7501C672" w14:textId="77777777" w:rsidR="006D3AD0" w:rsidRPr="006D3AD0" w:rsidRDefault="006D3AD0" w:rsidP="006D3AD0">
      <w:pPr>
        <w:widowControl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органы государственной власти Российской Федерации, Удмуртской Республики, органы местного самоуправления, юридические и физические лица.</w:t>
      </w:r>
    </w:p>
    <w:p w14:paraId="6026EDD0"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p>
    <w:p w14:paraId="507E1BB4" w14:textId="77777777" w:rsidR="006D3AD0" w:rsidRPr="006D3AD0" w:rsidRDefault="006D3AD0" w:rsidP="006D3AD0">
      <w:pPr>
        <w:widowControl w:val="0"/>
        <w:numPr>
          <w:ilvl w:val="1"/>
          <w:numId w:val="30"/>
        </w:numPr>
        <w:spacing w:after="0" w:line="440" w:lineRule="auto"/>
        <w:ind w:firstLine="709"/>
        <w:jc w:val="center"/>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Порядок информирования о правилах предоставления муниципальной услуги</w:t>
      </w:r>
    </w:p>
    <w:p w14:paraId="10F9ABC0" w14:textId="77777777" w:rsidR="006D3AD0" w:rsidRPr="006D3AD0" w:rsidRDefault="006D3AD0" w:rsidP="006D3AD0">
      <w:pPr>
        <w:tabs>
          <w:tab w:val="left" w:pos="1134"/>
        </w:tabs>
        <w:spacing w:after="0" w:line="240" w:lineRule="auto"/>
        <w:ind w:firstLine="567"/>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Порядок информирования о правилах предоставления муниципальной услуги:</w:t>
      </w:r>
    </w:p>
    <w:p w14:paraId="553E92AE" w14:textId="77777777" w:rsidR="006D3AD0" w:rsidRPr="006D3AD0" w:rsidRDefault="006D3AD0" w:rsidP="006D3AD0">
      <w:pPr>
        <w:tabs>
          <w:tab w:val="left" w:pos="1134"/>
        </w:tabs>
        <w:spacing w:after="0" w:line="240" w:lineRule="auto"/>
        <w:ind w:firstLine="567"/>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1) информация о муниципальной услуге, процедуре ее предоставления предоставляется:</w:t>
      </w:r>
    </w:p>
    <w:p w14:paraId="5C8E0450" w14:textId="77777777" w:rsidR="006D3AD0" w:rsidRPr="006D3AD0" w:rsidRDefault="006D3AD0" w:rsidP="006D3AD0">
      <w:pPr>
        <w:widowControl w:val="0"/>
        <w:spacing w:after="0" w:line="240" w:lineRule="auto"/>
        <w:ind w:left="36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должностными лицами отдела по имущественным вопросам Администрации муниципального образования «Муниципальный округ Красногорский район Удмуртской Республики» (далее - Отдел) либо работниками </w:t>
      </w:r>
      <w:r w:rsidRPr="006D3AD0">
        <w:rPr>
          <w:rFonts w:ascii="Times New Roman" w:eastAsia="Times New Roman" w:hAnsi="Times New Roman" w:cs="Times New Roman"/>
          <w:bCs/>
          <w:kern w:val="0"/>
          <w:sz w:val="24"/>
          <w:szCs w:val="24"/>
          <w:shd w:val="clear" w:color="auto" w:fill="FFFFFF"/>
          <w:lang w:eastAsia="ru-RU"/>
          <w14:ligatures w14:val="none"/>
        </w:rPr>
        <w:t>МФЦ Красногорского района автономного учреждения "Многофункциональный центр Удмуртской Республики"</w:t>
      </w:r>
      <w:r w:rsidRPr="006D3AD0">
        <w:rPr>
          <w:rFonts w:ascii="Times New Roman" w:eastAsia="Times New Roman" w:hAnsi="Times New Roman" w:cs="Times New Roman"/>
          <w:bCs/>
          <w:color w:val="052635"/>
          <w:kern w:val="0"/>
          <w:sz w:val="24"/>
          <w:szCs w:val="24"/>
          <w:shd w:val="clear" w:color="auto" w:fill="FFFFFF"/>
          <w:lang w:eastAsia="ru-RU"/>
          <w14:ligatures w14:val="none"/>
        </w:rPr>
        <w:t> </w:t>
      </w:r>
      <w:r w:rsidRPr="006D3AD0">
        <w:rPr>
          <w:rFonts w:ascii="Times New Roman" w:eastAsia="Times New Roman" w:hAnsi="Times New Roman" w:cs="Times New Roman"/>
          <w:kern w:val="0"/>
          <w:sz w:val="24"/>
          <w:szCs w:val="24"/>
          <w:lang w:eastAsia="ru-RU"/>
          <w14:ligatures w14:val="none"/>
        </w:rPr>
        <w:t xml:space="preserve"> (далее — МФЦ), (далее - Специалисты):</w:t>
      </w:r>
    </w:p>
    <w:p w14:paraId="4F484881" w14:textId="77777777" w:rsidR="006D3AD0" w:rsidRPr="006D3AD0" w:rsidRDefault="006D3AD0" w:rsidP="006D3AD0">
      <w:pPr>
        <w:widowControl w:val="0"/>
        <w:spacing w:after="0" w:line="240" w:lineRule="auto"/>
        <w:ind w:left="36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непосредственно в отделе по имущественным вопросам;</w:t>
      </w:r>
    </w:p>
    <w:p w14:paraId="231255BB" w14:textId="77777777" w:rsidR="006D3AD0" w:rsidRPr="006D3AD0" w:rsidRDefault="006D3AD0" w:rsidP="006D3AD0">
      <w:pPr>
        <w:widowControl w:val="0"/>
        <w:spacing w:after="0" w:line="240" w:lineRule="auto"/>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непосредственно в МФЦ;</w:t>
      </w:r>
    </w:p>
    <w:p w14:paraId="116FAABF" w14:textId="77777777" w:rsidR="006D3AD0" w:rsidRPr="006D3AD0" w:rsidRDefault="006D3AD0" w:rsidP="006D3AD0">
      <w:pPr>
        <w:widowControl w:val="0"/>
        <w:spacing w:after="0" w:line="240" w:lineRule="auto"/>
        <w:ind w:left="36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при обращении по телефону;</w:t>
      </w:r>
    </w:p>
    <w:p w14:paraId="03F623A1" w14:textId="77777777" w:rsidR="006D3AD0" w:rsidRPr="006D3AD0" w:rsidRDefault="006D3AD0" w:rsidP="006D3AD0">
      <w:pPr>
        <w:widowControl w:val="0"/>
        <w:spacing w:after="0" w:line="240" w:lineRule="auto"/>
        <w:ind w:left="36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в письменном виде по почте или электронным каналам связи;</w:t>
      </w:r>
    </w:p>
    <w:p w14:paraId="14C17A7C" w14:textId="77777777" w:rsidR="006D3AD0" w:rsidRPr="006D3AD0" w:rsidRDefault="006D3AD0" w:rsidP="006D3AD0">
      <w:pPr>
        <w:widowControl w:val="0"/>
        <w:spacing w:after="0" w:line="240" w:lineRule="auto"/>
        <w:ind w:left="360" w:right="2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посредством размещения на официальном сайте муниципального образования «Муниципальный округ Красногорский район Удмуртской Республики»: </w:t>
      </w:r>
      <w:r w:rsidRPr="006D3AD0">
        <w:rPr>
          <w:rFonts w:ascii="Times New Roman" w:eastAsia="Times New Roman" w:hAnsi="Times New Roman" w:cs="Times New Roman"/>
          <w:color w:val="0070C0"/>
          <w:kern w:val="0"/>
          <w:sz w:val="24"/>
          <w:szCs w:val="24"/>
          <w:u w:val="single"/>
          <w:lang w:eastAsia="ru-RU"/>
          <w14:ligatures w14:val="none"/>
        </w:rPr>
        <w:t>https://www.mo-krasno.ru/</w:t>
      </w:r>
      <w:r w:rsidRPr="006D3AD0">
        <w:rPr>
          <w:rFonts w:ascii="Times New Roman" w:eastAsia="Times New Roman" w:hAnsi="Times New Roman" w:cs="Times New Roman"/>
          <w:kern w:val="0"/>
          <w:sz w:val="24"/>
          <w:szCs w:val="24"/>
          <w:lang w:eastAsia="ru-RU"/>
          <w14:ligatures w14:val="none"/>
        </w:rPr>
        <w:t>;</w:t>
      </w:r>
    </w:p>
    <w:p w14:paraId="5D8493DA" w14:textId="77777777" w:rsidR="006D3AD0" w:rsidRPr="006D3AD0" w:rsidRDefault="006D3AD0" w:rsidP="006D3AD0">
      <w:pPr>
        <w:widowControl w:val="0"/>
        <w:spacing w:after="0" w:line="240" w:lineRule="auto"/>
        <w:ind w:left="360" w:right="2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посредством размещения на Портале государственных и муниципальных услуг Удмуртской Республики;</w:t>
      </w:r>
    </w:p>
    <w:p w14:paraId="422903DD" w14:textId="77777777" w:rsidR="006D3AD0" w:rsidRPr="006D3AD0" w:rsidRDefault="006D3AD0" w:rsidP="006D3AD0">
      <w:pPr>
        <w:widowControl w:val="0"/>
        <w:spacing w:after="0" w:line="240" w:lineRule="auto"/>
        <w:ind w:left="36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на информационных стендах.</w:t>
      </w:r>
    </w:p>
    <w:p w14:paraId="3A85FDD1" w14:textId="77777777" w:rsidR="006D3AD0" w:rsidRPr="006D3AD0" w:rsidRDefault="006D3AD0" w:rsidP="006D3AD0">
      <w:pPr>
        <w:widowControl w:val="0"/>
        <w:shd w:val="clear" w:color="auto" w:fill="FFFFFF"/>
        <w:tabs>
          <w:tab w:val="left" w:pos="1330"/>
        </w:tabs>
        <w:spacing w:before="239" w:after="0" w:line="274" w:lineRule="exact"/>
        <w:ind w:left="426" w:right="43" w:firstLine="283"/>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lastRenderedPageBreak/>
        <w:t>2) Сведения о месте нахождения, графике работы, контактных телефонах, адресах электронной почты Многофункционального центра предоставления государственных и муниципальных услуг Красногорского района автономного учреждения Удмуртской Республики «Многофункциональный центр предоставления государственных и муниципальных услуг» (далее – МФЦ) размещены на официальном сайте Многофункционального центра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(далее – ЕПГУ) и государственной информационной системе Удмуртской Республики «Портал государственных и муниципальных услуг» (далее – РПГУ).</w:t>
      </w:r>
    </w:p>
    <w:p w14:paraId="41670E2C" w14:textId="77777777" w:rsidR="006D3AD0" w:rsidRPr="006D3AD0" w:rsidRDefault="006D3AD0" w:rsidP="006D3AD0">
      <w:pPr>
        <w:widowControl w:val="0"/>
        <w:shd w:val="clear" w:color="auto" w:fill="FFFFFF"/>
        <w:tabs>
          <w:tab w:val="left" w:pos="1330"/>
        </w:tabs>
        <w:spacing w:before="239" w:after="0" w:line="274" w:lineRule="exact"/>
        <w:ind w:left="426" w:right="43" w:firstLine="283"/>
        <w:jc w:val="both"/>
        <w:rPr>
          <w:rFonts w:ascii="Times New Roman" w:eastAsia="Times New Roman" w:hAnsi="Times New Roman" w:cs="Times New Roman"/>
          <w:kern w:val="0"/>
          <w:sz w:val="24"/>
          <w:szCs w:val="24"/>
          <w:lang w:eastAsia="ru-RU"/>
          <w14:ligatures w14:val="none"/>
        </w:rPr>
      </w:pPr>
    </w:p>
    <w:p w14:paraId="29978042" w14:textId="77777777" w:rsidR="006D3AD0" w:rsidRPr="006D3AD0" w:rsidRDefault="006D3AD0" w:rsidP="006D3AD0">
      <w:pPr>
        <w:widowControl w:val="0"/>
        <w:numPr>
          <w:ilvl w:val="1"/>
          <w:numId w:val="30"/>
        </w:numPr>
        <w:spacing w:after="0" w:line="440" w:lineRule="auto"/>
        <w:ind w:firstLine="70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Порядок получения информации заявителями по вопросам предоставления муниципальной услуги</w:t>
      </w:r>
    </w:p>
    <w:p w14:paraId="34202863"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Информирование заявителей проводится в двух формах: устное и письменное.</w:t>
      </w:r>
    </w:p>
    <w:p w14:paraId="50BA3196"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При ответах на телефонные звонки и обращения заявителей лично в приемные часы специалисты структурного подразделения администрации или специалисты МФЦ, участвующие в предоставлении муниципальной услуги,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поступил звонок, и фамилии специалиста, принявшего телефонный звонок.</w:t>
      </w:r>
    </w:p>
    <w:p w14:paraId="120D163F"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При невозможности специалиста, принявшего звонок, самостоятельно ответить на поставленные вопросы, обратившемуся лицу сообщается телефонный номер, по которому можно получить интересующую его информацию.</w:t>
      </w:r>
    </w:p>
    <w:p w14:paraId="1B1B1EB2"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Устное информирование обратившегося лица осуществляется не более 15 минут.</w:t>
      </w:r>
    </w:p>
    <w:p w14:paraId="7A7541CA"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w:t>
      </w:r>
    </w:p>
    <w:p w14:paraId="7F69EC3F"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w:t>
      </w:r>
    </w:p>
    <w:p w14:paraId="1D99357C"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Ответ на обращение готовится в течение 30 дней со дня регистрации письменного обращения.</w:t>
      </w:r>
    </w:p>
    <w:p w14:paraId="19A58E9F"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Специалисты Отдела, участвующие в предоставлении муниципальной услуги, специалисты МФЦ, ответственные за рассмотрение обращения, обеспечивают объективное, всестороннее и своевременное рассмотрение обращения, готовят письменный ответ по существу поставленных вопросов.</w:t>
      </w:r>
    </w:p>
    <w:p w14:paraId="7F5D228E"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Письменный ответ на обращение подписывается главой муниципального образования либо уполномоченным им лицом, директором МФЦ и должен содержать фамилию и номер телефона исполнителя и направляется по почтовому адресу, указанному в обращении.</w:t>
      </w:r>
    </w:p>
    <w:p w14:paraId="330395A7"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В случае если в обращении о предоставлении письменной информации не указаны фамилия заинтересованного лица, направившего обращение, и почтовый адрес, по которому должен быть направлен ответ, ответ на обращение не дается.</w:t>
      </w:r>
    </w:p>
    <w:p w14:paraId="2B90E915"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w:t>
      </w:r>
    </w:p>
    <w:p w14:paraId="714A940E" w14:textId="77777777" w:rsidR="006D3AD0" w:rsidRPr="006D3AD0" w:rsidRDefault="006D3AD0" w:rsidP="006D3AD0">
      <w:pPr>
        <w:widowControl w:val="0"/>
        <w:spacing w:after="0" w:line="240" w:lineRule="auto"/>
        <w:ind w:firstLine="840"/>
        <w:jc w:val="center"/>
        <w:rPr>
          <w:rFonts w:ascii="Times New Roman" w:eastAsia="Times New Roman" w:hAnsi="Times New Roman" w:cs="Times New Roman"/>
          <w:b/>
          <w:bCs/>
          <w:kern w:val="0"/>
          <w:sz w:val="24"/>
          <w:szCs w:val="24"/>
          <w:lang w:eastAsia="ru-RU"/>
          <w14:ligatures w14:val="none"/>
        </w:rPr>
      </w:pPr>
      <w:r w:rsidRPr="006D3AD0">
        <w:rPr>
          <w:rFonts w:ascii="Times New Roman" w:eastAsia="Times New Roman" w:hAnsi="Times New Roman" w:cs="Times New Roman"/>
          <w:b/>
          <w:bCs/>
          <w:kern w:val="0"/>
          <w:sz w:val="24"/>
          <w:szCs w:val="24"/>
          <w:lang w:eastAsia="ru-RU"/>
          <w14:ligatures w14:val="none"/>
        </w:rPr>
        <w:t>2. Стандарт предоставления муниципальной услуги</w:t>
      </w:r>
    </w:p>
    <w:p w14:paraId="551EDD96" w14:textId="77777777" w:rsidR="006D3AD0" w:rsidRPr="006D3AD0" w:rsidRDefault="006D3AD0" w:rsidP="006D3AD0">
      <w:pPr>
        <w:widowControl w:val="0"/>
        <w:spacing w:after="0" w:line="240" w:lineRule="auto"/>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w:t>
      </w:r>
    </w:p>
    <w:p w14:paraId="1C27B11D" w14:textId="77777777" w:rsidR="006D3AD0" w:rsidRPr="006D3AD0" w:rsidRDefault="006D3AD0" w:rsidP="006D3AD0">
      <w:pPr>
        <w:widowControl w:val="0"/>
        <w:spacing w:after="0" w:line="240" w:lineRule="auto"/>
        <w:ind w:firstLine="708"/>
        <w:jc w:val="center"/>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2.1. Наименование муниципальной услуги, органа ее представляющего</w:t>
      </w:r>
    </w:p>
    <w:p w14:paraId="39C27569"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Наименование муниципальной услуги: «Утверждение схемы расположения </w:t>
      </w:r>
      <w:r w:rsidRPr="006D3AD0">
        <w:rPr>
          <w:rFonts w:ascii="Times New Roman" w:eastAsia="Times New Roman" w:hAnsi="Times New Roman" w:cs="Times New Roman"/>
          <w:kern w:val="0"/>
          <w:sz w:val="24"/>
          <w:szCs w:val="24"/>
          <w:lang w:eastAsia="ru-RU"/>
          <w14:ligatures w14:val="none"/>
        </w:rPr>
        <w:lastRenderedPageBreak/>
        <w:t>земельного участка или земельных участков на кадастровом плане территории</w:t>
      </w:r>
      <w:r w:rsidRPr="006D3AD0">
        <w:rPr>
          <w:rFonts w:ascii="Times New Roman" w:eastAsia="Times New Roman" w:hAnsi="Times New Roman" w:cs="Times New Roman"/>
          <w:b/>
          <w:kern w:val="0"/>
          <w:sz w:val="24"/>
          <w:szCs w:val="24"/>
          <w:lang w:eastAsia="ru-RU"/>
          <w14:ligatures w14:val="none"/>
        </w:rPr>
        <w:t>»</w:t>
      </w:r>
      <w:r w:rsidRPr="006D3AD0">
        <w:rPr>
          <w:rFonts w:ascii="Times New Roman" w:eastAsia="Times New Roman" w:hAnsi="Times New Roman" w:cs="Times New Roman"/>
          <w:kern w:val="0"/>
          <w:sz w:val="24"/>
          <w:szCs w:val="24"/>
          <w:lang w:eastAsia="ru-RU"/>
          <w14:ligatures w14:val="none"/>
        </w:rPr>
        <w:t xml:space="preserve"> (далее - муниципальная услуга).</w:t>
      </w:r>
    </w:p>
    <w:p w14:paraId="741F08BF" w14:textId="77777777" w:rsidR="006D3AD0" w:rsidRPr="006D3AD0" w:rsidRDefault="006D3AD0" w:rsidP="006D3AD0">
      <w:pPr>
        <w:widowControl w:val="0"/>
        <w:spacing w:after="0" w:line="240" w:lineRule="auto"/>
        <w:ind w:firstLine="36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Муниципальная услуга предоставляется:</w:t>
      </w:r>
    </w:p>
    <w:p w14:paraId="659F6BCA" w14:textId="77777777" w:rsidR="006D3AD0" w:rsidRPr="006D3AD0" w:rsidRDefault="006D3AD0" w:rsidP="006D3AD0">
      <w:pPr>
        <w:widowControl w:val="0"/>
        <w:spacing w:after="0" w:line="240" w:lineRule="auto"/>
        <w:ind w:firstLine="360"/>
        <w:jc w:val="both"/>
        <w:rPr>
          <w:rFonts w:ascii="Times New Roman" w:eastAsia="Times New Roman" w:hAnsi="Times New Roman" w:cs="Times New Roman"/>
          <w:bCs/>
          <w:color w:val="052635"/>
          <w:kern w:val="0"/>
          <w:sz w:val="24"/>
          <w:szCs w:val="24"/>
          <w:shd w:val="clear" w:color="auto" w:fill="FFFFFF"/>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Администрацией муниципального образования «Муниципальный округ Красногорский район Удмуртской Республики», отделом по имущественным вопросам, </w:t>
      </w:r>
      <w:r w:rsidRPr="006D3AD0">
        <w:rPr>
          <w:rFonts w:ascii="Times New Roman" w:eastAsia="Times New Roman" w:hAnsi="Times New Roman" w:cs="Times New Roman"/>
          <w:bCs/>
          <w:kern w:val="0"/>
          <w:sz w:val="24"/>
          <w:szCs w:val="24"/>
          <w:shd w:val="clear" w:color="auto" w:fill="FFFFFF"/>
          <w:lang w:eastAsia="ru-RU"/>
          <w14:ligatures w14:val="none"/>
        </w:rPr>
        <w:t>МФЦ Красногорского района автономного учреждения "Многофункциональный центр Удмуртской Республики"</w:t>
      </w:r>
      <w:r w:rsidRPr="006D3AD0">
        <w:rPr>
          <w:rFonts w:ascii="Times New Roman" w:eastAsia="Times New Roman" w:hAnsi="Times New Roman" w:cs="Times New Roman"/>
          <w:kern w:val="0"/>
          <w:sz w:val="24"/>
          <w:szCs w:val="24"/>
          <w:lang w:eastAsia="ru-RU"/>
          <w14:ligatures w14:val="none"/>
        </w:rPr>
        <w:t>.</w:t>
      </w:r>
    </w:p>
    <w:p w14:paraId="2FF70D82"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p>
    <w:p w14:paraId="33CE07FF" w14:textId="77777777" w:rsidR="006D3AD0" w:rsidRPr="006D3AD0" w:rsidRDefault="006D3AD0" w:rsidP="006D3AD0">
      <w:pPr>
        <w:widowControl w:val="0"/>
        <w:spacing w:after="0" w:line="240" w:lineRule="auto"/>
        <w:ind w:firstLine="840"/>
        <w:jc w:val="center"/>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2.2. Результат предоставления муниципальной услуги</w:t>
      </w:r>
    </w:p>
    <w:p w14:paraId="02159E54"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Результатом предоставления муниципальной услуги являются:</w:t>
      </w:r>
    </w:p>
    <w:p w14:paraId="1267A415" w14:textId="77777777" w:rsidR="006D3AD0" w:rsidRPr="006D3AD0" w:rsidRDefault="006D3AD0" w:rsidP="006D3AD0">
      <w:pPr>
        <w:widowControl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1) постановление Администрации муниципального образования «Муниципальный округ Красногорский район Удмуртской Республики» об утверждении схемы расположения земельного участка или земельных участков на кадастровом плане территории;</w:t>
      </w:r>
    </w:p>
    <w:p w14:paraId="2D0E6983" w14:textId="77777777" w:rsidR="006D3AD0" w:rsidRPr="006D3AD0" w:rsidRDefault="006D3AD0" w:rsidP="006D3AD0">
      <w:pPr>
        <w:widowControl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 мотивированное решение об отказе</w:t>
      </w:r>
      <w:r w:rsidRPr="006D3AD0">
        <w:rPr>
          <w:rFonts w:ascii="Times New Roman" w:eastAsia="Times New Roman" w:hAnsi="Times New Roman" w:cs="Times New Roman"/>
          <w:b/>
          <w:bCs/>
          <w:kern w:val="0"/>
          <w:sz w:val="24"/>
          <w:szCs w:val="24"/>
          <w:lang w:eastAsia="ru-RU"/>
          <w14:ligatures w14:val="none"/>
        </w:rPr>
        <w:t xml:space="preserve"> </w:t>
      </w:r>
      <w:r w:rsidRPr="006D3AD0">
        <w:rPr>
          <w:rFonts w:ascii="Times New Roman" w:eastAsia="Times New Roman" w:hAnsi="Times New Roman" w:cs="Times New Roman"/>
          <w:kern w:val="0"/>
          <w:sz w:val="24"/>
          <w:szCs w:val="24"/>
          <w:lang w:eastAsia="ru-RU"/>
          <w14:ligatures w14:val="none"/>
        </w:rPr>
        <w:t>в</w:t>
      </w:r>
      <w:r w:rsidRPr="006D3AD0">
        <w:rPr>
          <w:rFonts w:ascii="Times New Roman" w:eastAsia="Times New Roman" w:hAnsi="Times New Roman" w:cs="Times New Roman"/>
          <w:b/>
          <w:bCs/>
          <w:kern w:val="0"/>
          <w:sz w:val="24"/>
          <w:szCs w:val="24"/>
          <w:lang w:eastAsia="ru-RU"/>
          <w14:ligatures w14:val="none"/>
        </w:rPr>
        <w:t xml:space="preserve"> </w:t>
      </w:r>
      <w:r w:rsidRPr="006D3AD0">
        <w:rPr>
          <w:rFonts w:ascii="Times New Roman" w:eastAsia="Times New Roman" w:hAnsi="Times New Roman" w:cs="Times New Roman"/>
          <w:kern w:val="0"/>
          <w:sz w:val="24"/>
          <w:szCs w:val="24"/>
          <w:lang w:eastAsia="ru-RU"/>
          <w14:ligatures w14:val="none"/>
        </w:rPr>
        <w:t>утверждении схемы расположения земельного участка или земельных участков на кадастровом плане территории.</w:t>
      </w:r>
    </w:p>
    <w:p w14:paraId="1CF293B2" w14:textId="77777777" w:rsidR="006D3AD0" w:rsidRPr="006D3AD0" w:rsidRDefault="006D3AD0" w:rsidP="006D3AD0">
      <w:pPr>
        <w:widowControl w:val="0"/>
        <w:spacing w:after="0" w:line="240" w:lineRule="auto"/>
        <w:ind w:firstLine="840"/>
        <w:jc w:val="center"/>
        <w:rPr>
          <w:rFonts w:ascii="Times New Roman" w:eastAsia="Times New Roman" w:hAnsi="Times New Roman" w:cs="Times New Roman"/>
          <w:kern w:val="0"/>
          <w:sz w:val="24"/>
          <w:szCs w:val="24"/>
          <w:lang w:eastAsia="ru-RU"/>
          <w14:ligatures w14:val="none"/>
        </w:rPr>
      </w:pPr>
    </w:p>
    <w:p w14:paraId="2118C39F" w14:textId="77777777" w:rsidR="006D3AD0" w:rsidRPr="006D3AD0" w:rsidRDefault="006D3AD0" w:rsidP="006D3AD0">
      <w:pPr>
        <w:widowControl w:val="0"/>
        <w:spacing w:after="0" w:line="240" w:lineRule="auto"/>
        <w:ind w:firstLine="840"/>
        <w:jc w:val="center"/>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2.3. Сроки предоставления муниципальной услуги</w:t>
      </w:r>
    </w:p>
    <w:p w14:paraId="4E1567D4" w14:textId="77777777" w:rsidR="006D3AD0" w:rsidRPr="006D3AD0" w:rsidRDefault="006D3AD0" w:rsidP="006D3AD0">
      <w:pPr>
        <w:widowControl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Срок выполнения административных действий со дня поступления обращения от заявителя в Администрацию или МФЦ до дня подписания постановления Администрации либо до дня дачи мотивированного отказа в таком предоставлении не может превышать 18 календарных дней.</w:t>
      </w:r>
    </w:p>
    <w:p w14:paraId="263D0B48" w14:textId="77777777" w:rsidR="006D3AD0" w:rsidRPr="006D3AD0" w:rsidRDefault="006D3AD0" w:rsidP="006D3AD0">
      <w:pPr>
        <w:widowControl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Конкретные сроки прохождения административных процедур указаны в разделе </w:t>
      </w:r>
      <w:r w:rsidRPr="006D3AD0">
        <w:rPr>
          <w:rFonts w:ascii="Times New Roman" w:eastAsia="Times New Roman" w:hAnsi="Times New Roman" w:cs="Times New Roman"/>
          <w:kern w:val="0"/>
          <w:sz w:val="24"/>
          <w:szCs w:val="24"/>
          <w:lang w:val="en-US" w:eastAsia="ru-RU"/>
          <w14:ligatures w14:val="none"/>
        </w:rPr>
        <w:t>III</w:t>
      </w:r>
      <w:r w:rsidRPr="006D3AD0">
        <w:rPr>
          <w:rFonts w:ascii="Times New Roman" w:eastAsia="Times New Roman" w:hAnsi="Times New Roman" w:cs="Times New Roman"/>
          <w:kern w:val="0"/>
          <w:sz w:val="24"/>
          <w:szCs w:val="24"/>
          <w:lang w:eastAsia="ru-RU"/>
          <w14:ligatures w14:val="none"/>
        </w:rPr>
        <w:t xml:space="preserve"> настоящего Административного регламента.</w:t>
      </w:r>
    </w:p>
    <w:p w14:paraId="0EE685C7" w14:textId="77777777" w:rsidR="006D3AD0" w:rsidRPr="006D3AD0" w:rsidRDefault="006D3AD0" w:rsidP="006D3AD0">
      <w:pPr>
        <w:widowControl w:val="0"/>
        <w:spacing w:after="0" w:line="240" w:lineRule="auto"/>
        <w:ind w:firstLine="840"/>
        <w:jc w:val="center"/>
        <w:rPr>
          <w:rFonts w:ascii="Times New Roman" w:eastAsia="Times New Roman" w:hAnsi="Times New Roman" w:cs="Times New Roman"/>
          <w:kern w:val="0"/>
          <w:sz w:val="24"/>
          <w:szCs w:val="24"/>
          <w:lang w:eastAsia="ru-RU"/>
          <w14:ligatures w14:val="none"/>
        </w:rPr>
      </w:pPr>
    </w:p>
    <w:p w14:paraId="3CA6D4BF" w14:textId="77777777" w:rsidR="006D3AD0" w:rsidRPr="006D3AD0" w:rsidRDefault="006D3AD0" w:rsidP="006D3AD0">
      <w:pPr>
        <w:widowControl w:val="0"/>
        <w:spacing w:after="0" w:line="240" w:lineRule="auto"/>
        <w:ind w:firstLine="840"/>
        <w:jc w:val="center"/>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2.4. Правовые основания для предоставления муниципальной услуги</w:t>
      </w:r>
    </w:p>
    <w:p w14:paraId="673C78BA" w14:textId="77777777" w:rsidR="006D3AD0" w:rsidRPr="006D3AD0" w:rsidRDefault="006D3AD0" w:rsidP="006D3AD0">
      <w:pPr>
        <w:widowControl w:val="0"/>
        <w:spacing w:after="0" w:line="240" w:lineRule="auto"/>
        <w:ind w:firstLine="36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Исполнение указанной муниципальной услуги осуществляется в соответствии с: </w:t>
      </w:r>
    </w:p>
    <w:p w14:paraId="15F07381" w14:textId="77777777" w:rsidR="006D3AD0" w:rsidRPr="006D3AD0" w:rsidRDefault="006D3AD0" w:rsidP="006D3AD0">
      <w:pPr>
        <w:widowControl w:val="0"/>
        <w:spacing w:after="0" w:line="240" w:lineRule="auto"/>
        <w:ind w:firstLine="36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Конституцией Российской Федерации от 12.12.1993 №237; </w:t>
      </w:r>
    </w:p>
    <w:p w14:paraId="448BDFF9" w14:textId="77777777" w:rsidR="006D3AD0" w:rsidRPr="006D3AD0" w:rsidRDefault="006D3AD0" w:rsidP="006D3AD0">
      <w:pPr>
        <w:widowControl w:val="0"/>
        <w:spacing w:after="0" w:line="240" w:lineRule="auto"/>
        <w:ind w:firstLine="36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Земельным кодексом Российской Федерации от 25.10.2001 №136-ФЗ;</w:t>
      </w:r>
    </w:p>
    <w:p w14:paraId="451C3191" w14:textId="77777777" w:rsidR="006D3AD0" w:rsidRPr="006D3AD0" w:rsidRDefault="006D3AD0" w:rsidP="006D3AD0">
      <w:pPr>
        <w:widowControl w:val="0"/>
        <w:spacing w:after="0" w:line="240" w:lineRule="auto"/>
        <w:ind w:firstLine="36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Гражданским кодексом Российской Федерации (часть первая) от 30.11.1994 №51-ФЗ;</w:t>
      </w:r>
    </w:p>
    <w:p w14:paraId="65A666E8" w14:textId="77777777" w:rsidR="006D3AD0" w:rsidRPr="006D3AD0" w:rsidRDefault="006D3AD0" w:rsidP="006D3AD0">
      <w:pPr>
        <w:widowControl w:val="0"/>
        <w:spacing w:after="0" w:line="240" w:lineRule="auto"/>
        <w:ind w:firstLine="36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Гражданским кодексом Российской Федерации (часть вторая) от 26.01.1996 №14-ФЗ;</w:t>
      </w:r>
    </w:p>
    <w:p w14:paraId="3BC6CD50" w14:textId="77777777" w:rsidR="006D3AD0" w:rsidRPr="006D3AD0" w:rsidRDefault="006D3AD0" w:rsidP="006D3AD0">
      <w:pPr>
        <w:widowControl w:val="0"/>
        <w:spacing w:after="0" w:line="240" w:lineRule="auto"/>
        <w:ind w:firstLine="36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Федеральным законом от 25.10.2001 №137-ФЗ «О введении в действие Земельного кодекса Российской Федерации»;</w:t>
      </w:r>
    </w:p>
    <w:p w14:paraId="54BF59A4" w14:textId="77777777" w:rsidR="006D3AD0" w:rsidRPr="006D3AD0" w:rsidRDefault="006D3AD0" w:rsidP="006D3AD0">
      <w:pPr>
        <w:widowControl w:val="0"/>
        <w:spacing w:after="0" w:line="240" w:lineRule="auto"/>
        <w:ind w:firstLine="36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Федеральным законом от 27.07.2010 №210-ФЗ «Об организации предоставления государственных и муниципальных услуг»;</w:t>
      </w:r>
    </w:p>
    <w:p w14:paraId="4BDED1C7" w14:textId="77777777" w:rsidR="006D3AD0" w:rsidRPr="006D3AD0" w:rsidRDefault="006D3AD0" w:rsidP="006D3AD0">
      <w:pPr>
        <w:widowControl w:val="0"/>
        <w:spacing w:after="0" w:line="240" w:lineRule="auto"/>
        <w:ind w:firstLine="36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Уставом муниципального образования «Муниципальный округ Красногорский район Удмуртской Республики», принятым решением Совета депутатов муниципального образования «Муниципальный округ Красногорский район Удмуртской Республики» от 16 ноября 2021 года № 40 и зарегистрированный Управлением Министерства юстиции Российской Федерации по Удмуртской Республике от 9 декабря 2021 года (государственный регистрационный номер </w:t>
      </w:r>
      <w:r w:rsidRPr="006D3AD0">
        <w:rPr>
          <w:rFonts w:ascii="Times New Roman" w:eastAsia="Times New Roman" w:hAnsi="Times New Roman" w:cs="Times New Roman"/>
          <w:kern w:val="0"/>
          <w:sz w:val="24"/>
          <w:szCs w:val="24"/>
          <w:lang w:val="en-US" w:eastAsia="ru-RU"/>
          <w14:ligatures w14:val="none"/>
        </w:rPr>
        <w:t>RU</w:t>
      </w:r>
      <w:r w:rsidRPr="006D3AD0">
        <w:rPr>
          <w:rFonts w:ascii="Times New Roman" w:eastAsia="Times New Roman" w:hAnsi="Times New Roman" w:cs="Times New Roman"/>
          <w:kern w:val="0"/>
          <w:sz w:val="24"/>
          <w:szCs w:val="24"/>
          <w:lang w:eastAsia="ru-RU"/>
          <w14:ligatures w14:val="none"/>
        </w:rPr>
        <w:t>187170002021001).</w:t>
      </w:r>
    </w:p>
    <w:p w14:paraId="3E229A08" w14:textId="77777777" w:rsidR="006D3AD0" w:rsidRPr="006D3AD0" w:rsidRDefault="006D3AD0" w:rsidP="006D3AD0">
      <w:pPr>
        <w:widowControl w:val="0"/>
        <w:spacing w:after="0" w:line="240" w:lineRule="auto"/>
        <w:ind w:firstLine="360"/>
        <w:jc w:val="both"/>
        <w:rPr>
          <w:rFonts w:ascii="Times New Roman" w:eastAsia="Times New Roman" w:hAnsi="Times New Roman" w:cs="Times New Roman"/>
          <w:kern w:val="0"/>
          <w:sz w:val="24"/>
          <w:szCs w:val="24"/>
          <w:lang w:eastAsia="ru-RU"/>
          <w14:ligatures w14:val="none"/>
        </w:rPr>
      </w:pPr>
    </w:p>
    <w:p w14:paraId="507BFD79" w14:textId="77777777" w:rsidR="006D3AD0" w:rsidRPr="006D3AD0" w:rsidRDefault="006D3AD0" w:rsidP="006D3AD0">
      <w:pPr>
        <w:widowControl w:val="0"/>
        <w:spacing w:after="0" w:line="240" w:lineRule="auto"/>
        <w:ind w:firstLine="840"/>
        <w:jc w:val="center"/>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2.5. Исчерпывающий перечень документов, необходимых для получения муниципальной услуги</w:t>
      </w:r>
    </w:p>
    <w:p w14:paraId="3FB7D942"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w:t>
      </w:r>
    </w:p>
    <w:p w14:paraId="0B168BB3" w14:textId="77777777" w:rsidR="006D3AD0" w:rsidRPr="006D3AD0" w:rsidRDefault="006D3AD0" w:rsidP="006D3AD0">
      <w:pPr>
        <w:widowControl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Заявитель предоставляет в Администрацию заявление об утверждении схемы расположения земельного участка или земельных участков на кадастровом плане территории (далее – заявление). Примерная форма заявления приведена в приложении 2 к настоящему Административному регламенту. </w:t>
      </w:r>
    </w:p>
    <w:p w14:paraId="7AFA19E1" w14:textId="77777777" w:rsidR="006D3AD0" w:rsidRPr="006D3AD0" w:rsidRDefault="006D3AD0" w:rsidP="006D3AD0">
      <w:pPr>
        <w:widowControl w:val="0"/>
        <w:autoSpaceDE w:val="0"/>
        <w:autoSpaceDN w:val="0"/>
        <w:adjustRightInd w:val="0"/>
        <w:spacing w:after="0" w:line="240" w:lineRule="auto"/>
        <w:ind w:firstLine="540"/>
        <w:jc w:val="both"/>
        <w:outlineLvl w:val="0"/>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К заявлению об утверждении схемы расположения земельного участка или земельных участков на кадастровом плане территории прилагается следующие документы:</w:t>
      </w:r>
    </w:p>
    <w:p w14:paraId="67BFD45B" w14:textId="77777777" w:rsidR="006D3AD0" w:rsidRPr="006D3AD0" w:rsidRDefault="006D3AD0" w:rsidP="006D3AD0">
      <w:pPr>
        <w:widowControl w:val="0"/>
        <w:autoSpaceDE w:val="0"/>
        <w:autoSpaceDN w:val="0"/>
        <w:adjustRightInd w:val="0"/>
        <w:spacing w:after="0" w:line="240" w:lineRule="auto"/>
        <w:ind w:firstLine="540"/>
        <w:jc w:val="both"/>
        <w:outlineLvl w:val="0"/>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копия документа, удостоверяющего личность заявителя</w:t>
      </w:r>
    </w:p>
    <w:p w14:paraId="45429E92" w14:textId="77777777" w:rsidR="006D3AD0" w:rsidRPr="006D3AD0" w:rsidRDefault="006D3AD0" w:rsidP="006D3AD0">
      <w:pPr>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lastRenderedPageBreak/>
        <w:t>схема расположения земельного участка в форме электронного документа.</w:t>
      </w:r>
    </w:p>
    <w:p w14:paraId="27CA1604" w14:textId="77777777" w:rsidR="006D3AD0" w:rsidRPr="006D3AD0" w:rsidRDefault="006D3AD0" w:rsidP="006D3AD0">
      <w:pPr>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14:paraId="0EBB5C2A"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Специалисты администрации и МФЦ, участвующие в приеме документов, не вправе требовать от заявителя при предоставлении муниципальной услуги: </w:t>
      </w:r>
    </w:p>
    <w:p w14:paraId="44CB8063"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предоставления документов и информации или осуществления действий, предоставление или осуществление которых не предусмотрено нормативными и правовыми актами, регулирующими отношения, возникающие в связи с предоставлением муниципальной услуги,</w:t>
      </w:r>
    </w:p>
    <w:p w14:paraId="4E093A98" w14:textId="77777777" w:rsidR="006D3AD0" w:rsidRPr="006D3AD0" w:rsidRDefault="006D3AD0" w:rsidP="006D3AD0">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предоставления документов и информации, которые находятся в распоряжении органов, предоставляющих государственные услуги, 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5319B0E2" w14:textId="77777777" w:rsidR="006D3AD0" w:rsidRPr="006D3AD0" w:rsidRDefault="006D3AD0" w:rsidP="006D3AD0">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Указанные в данном пункте документы предоставляются безвозвратно.</w:t>
      </w:r>
    </w:p>
    <w:p w14:paraId="1BA3BBE0" w14:textId="77777777" w:rsidR="006D3AD0" w:rsidRPr="006D3AD0" w:rsidRDefault="006D3AD0" w:rsidP="006D3AD0">
      <w:pPr>
        <w:widowControl w:val="0"/>
        <w:autoSpaceDE w:val="0"/>
        <w:autoSpaceDN w:val="0"/>
        <w:adjustRightInd w:val="0"/>
        <w:spacing w:after="0" w:line="240" w:lineRule="auto"/>
        <w:ind w:firstLine="539"/>
        <w:jc w:val="both"/>
        <w:rPr>
          <w:rFonts w:ascii="Times New Roman" w:eastAsia="Times New Roman" w:hAnsi="Times New Roman" w:cs="Times New Roman"/>
          <w:color w:val="FF0000"/>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Заявление об утверждении схемы расположения земельного участка или земельных участков на кадастровом плане территории, (далее – заявление) оформляется ручным (чернилами или пастой синего или черного цвета) или машинописным способом. </w:t>
      </w:r>
    </w:p>
    <w:p w14:paraId="736B37D2" w14:textId="77777777" w:rsidR="006D3AD0" w:rsidRPr="006D3AD0" w:rsidRDefault="006D3AD0" w:rsidP="006D3AD0">
      <w:pPr>
        <w:widowControl w:val="0"/>
        <w:autoSpaceDE w:val="0"/>
        <w:autoSpaceDN w:val="0"/>
        <w:adjustRightInd w:val="0"/>
        <w:spacing w:after="0" w:line="240" w:lineRule="auto"/>
        <w:ind w:left="720"/>
        <w:jc w:val="both"/>
        <w:rPr>
          <w:rFonts w:ascii="Times New Roman" w:eastAsia="Times New Roman" w:hAnsi="Times New Roman" w:cs="Times New Roman"/>
          <w:kern w:val="0"/>
          <w:sz w:val="24"/>
          <w:szCs w:val="24"/>
          <w:lang w:eastAsia="ru-RU"/>
          <w14:ligatures w14:val="none"/>
        </w:rPr>
      </w:pPr>
    </w:p>
    <w:p w14:paraId="73495D03" w14:textId="77777777" w:rsidR="006D3AD0" w:rsidRPr="006D3AD0" w:rsidRDefault="006D3AD0" w:rsidP="006D3AD0">
      <w:pPr>
        <w:widowControl w:val="0"/>
        <w:spacing w:after="0" w:line="240" w:lineRule="auto"/>
        <w:ind w:firstLine="708"/>
        <w:jc w:val="center"/>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2.6. Требования к предоставляемым документам</w:t>
      </w:r>
    </w:p>
    <w:p w14:paraId="60822151"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p>
    <w:p w14:paraId="7B45098C"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Предоставленные документы должны соответствовать следующим требованиям:</w:t>
      </w:r>
    </w:p>
    <w:p w14:paraId="228C39FF"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1) текст документа написан разборчиво от руки или при помощи средств электронно-вычислительной техники;</w:t>
      </w:r>
    </w:p>
    <w:p w14:paraId="7899A21B"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 фамилия, имя и отчество (наименование) представителя заявителя, место регистрации юридического лица, контактные телефоны написаны полностью;</w:t>
      </w:r>
    </w:p>
    <w:p w14:paraId="38ECE809"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3) в документах отсутствуют неоговоренные исправления;</w:t>
      </w:r>
    </w:p>
    <w:p w14:paraId="738E6F6B"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4) документы не исполнены карандашом.</w:t>
      </w:r>
    </w:p>
    <w:p w14:paraId="3A554705"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w:t>
      </w:r>
    </w:p>
    <w:p w14:paraId="74925B10" w14:textId="77777777" w:rsidR="006D3AD0" w:rsidRPr="006D3AD0" w:rsidRDefault="006D3AD0" w:rsidP="006D3AD0">
      <w:pPr>
        <w:widowControl w:val="0"/>
        <w:spacing w:after="0" w:line="240" w:lineRule="auto"/>
        <w:ind w:firstLine="840"/>
        <w:jc w:val="center"/>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2.7. Исчерпывающий перечень оснований для отказа в приеме документов, необходимых для предоставления муниципальной услуги</w:t>
      </w:r>
    </w:p>
    <w:p w14:paraId="2DBC6342"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w:t>
      </w:r>
    </w:p>
    <w:p w14:paraId="2F38AAED"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Основаниями для отказа в приеме документов, необходимых для предоставления муниципальной услуги, являются:</w:t>
      </w:r>
    </w:p>
    <w:p w14:paraId="2C0218AC" w14:textId="77777777" w:rsidR="006D3AD0" w:rsidRPr="006D3AD0" w:rsidRDefault="006D3AD0" w:rsidP="006D3AD0">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1) предоставление документов, не соответствующих перечню, указанному в пункте 2.5 настоящего Административного регламента;</w:t>
      </w:r>
    </w:p>
    <w:p w14:paraId="67793867" w14:textId="77777777" w:rsidR="006D3AD0" w:rsidRPr="006D3AD0" w:rsidRDefault="006D3AD0" w:rsidP="006D3AD0">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 нарушение требований к оформлению документов;</w:t>
      </w:r>
    </w:p>
    <w:p w14:paraId="3075B0EB" w14:textId="77777777" w:rsidR="006D3AD0" w:rsidRPr="006D3AD0" w:rsidRDefault="006D3AD0" w:rsidP="006D3AD0">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3) если документы не поддаются прочтению, содержат нецензурные или оскорбительные выражения, обращения.</w:t>
      </w:r>
    </w:p>
    <w:p w14:paraId="2E10F79F"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p>
    <w:p w14:paraId="60595B6A" w14:textId="27D05679" w:rsidR="006327D0" w:rsidRPr="006327D0" w:rsidRDefault="006327D0" w:rsidP="006327D0">
      <w:pPr>
        <w:widowControl w:val="0"/>
        <w:spacing w:after="0" w:line="240" w:lineRule="auto"/>
        <w:ind w:firstLine="437"/>
        <w:jc w:val="both"/>
        <w:rPr>
          <w:rFonts w:ascii="Times New Roman" w:hAnsi="Times New Roman" w:cs="Times New Roman"/>
          <w:sz w:val="24"/>
          <w:szCs w:val="24"/>
        </w:rPr>
      </w:pPr>
      <w:r>
        <w:rPr>
          <w:rFonts w:ascii="Times New Roman" w:hAnsi="Times New Roman" w:cs="Times New Roman"/>
          <w:sz w:val="24"/>
          <w:szCs w:val="24"/>
        </w:rPr>
        <w:t xml:space="preserve">    </w:t>
      </w:r>
      <w:r w:rsidRPr="006327D0">
        <w:rPr>
          <w:rFonts w:ascii="Times New Roman" w:hAnsi="Times New Roman" w:cs="Times New Roman"/>
          <w:sz w:val="24"/>
          <w:szCs w:val="24"/>
        </w:rPr>
        <w:t xml:space="preserve">2.8. Исчерпывающий перечень оснований для приостановления предоставления муниципальной услуги или отказа в предоставлении муниципальной услуги. </w:t>
      </w:r>
    </w:p>
    <w:p w14:paraId="5F14D0AA" w14:textId="77777777" w:rsidR="006327D0" w:rsidRPr="006327D0" w:rsidRDefault="006327D0" w:rsidP="006327D0">
      <w:pPr>
        <w:widowControl w:val="0"/>
        <w:spacing w:after="0" w:line="240" w:lineRule="auto"/>
        <w:ind w:firstLine="437"/>
        <w:jc w:val="both"/>
        <w:rPr>
          <w:rFonts w:ascii="Times New Roman" w:hAnsi="Times New Roman" w:cs="Times New Roman"/>
          <w:sz w:val="24"/>
          <w:szCs w:val="24"/>
        </w:rPr>
      </w:pPr>
      <w:r w:rsidRPr="006327D0">
        <w:rPr>
          <w:rFonts w:ascii="Times New Roman" w:hAnsi="Times New Roman" w:cs="Times New Roman"/>
          <w:sz w:val="24"/>
          <w:szCs w:val="24"/>
        </w:rPr>
        <w:t xml:space="preserve"> Основания для приостановления предоставления муниципальной услуги не предусмотрены.</w:t>
      </w:r>
    </w:p>
    <w:p w14:paraId="3C95FDD3" w14:textId="77777777" w:rsidR="006327D0" w:rsidRPr="006327D0" w:rsidRDefault="006327D0" w:rsidP="006327D0">
      <w:pPr>
        <w:widowControl w:val="0"/>
        <w:spacing w:after="0" w:line="240" w:lineRule="auto"/>
        <w:ind w:firstLine="437"/>
        <w:jc w:val="both"/>
        <w:rPr>
          <w:rFonts w:ascii="Times New Roman" w:hAnsi="Times New Roman" w:cs="Times New Roman"/>
          <w:sz w:val="24"/>
          <w:szCs w:val="24"/>
        </w:rPr>
      </w:pPr>
      <w:r w:rsidRPr="006327D0">
        <w:rPr>
          <w:rFonts w:ascii="Times New Roman" w:hAnsi="Times New Roman" w:cs="Times New Roman"/>
          <w:sz w:val="24"/>
          <w:szCs w:val="24"/>
        </w:rPr>
        <w:t xml:space="preserve"> Основаниями для отказа в предоставлении муниципальной услуги являются:</w:t>
      </w:r>
    </w:p>
    <w:p w14:paraId="613748FD" w14:textId="77777777" w:rsidR="006327D0" w:rsidRPr="006327D0" w:rsidRDefault="006327D0" w:rsidP="006327D0">
      <w:pPr>
        <w:autoSpaceDE w:val="0"/>
        <w:autoSpaceDN w:val="0"/>
        <w:adjustRightInd w:val="0"/>
        <w:spacing w:after="0" w:line="240" w:lineRule="auto"/>
        <w:ind w:firstLine="437"/>
        <w:jc w:val="both"/>
        <w:rPr>
          <w:rFonts w:ascii="Times New Roman" w:hAnsi="Times New Roman" w:cs="Times New Roman"/>
          <w:sz w:val="24"/>
          <w:szCs w:val="24"/>
        </w:rPr>
      </w:pPr>
      <w:r w:rsidRPr="006327D0">
        <w:rPr>
          <w:rFonts w:ascii="Times New Roman" w:hAnsi="Times New Roman" w:cs="Times New Roman"/>
          <w:sz w:val="24"/>
          <w:szCs w:val="24"/>
        </w:rPr>
        <w:t>1) несоответствие схемы расположения земельного участка ее форме, формату или требованиям к ее подготовке, которые установлены действующим законодательством;</w:t>
      </w:r>
    </w:p>
    <w:p w14:paraId="20F7FABD" w14:textId="77777777" w:rsidR="006327D0" w:rsidRPr="006327D0" w:rsidRDefault="006327D0" w:rsidP="006327D0">
      <w:pPr>
        <w:autoSpaceDE w:val="0"/>
        <w:autoSpaceDN w:val="0"/>
        <w:adjustRightInd w:val="0"/>
        <w:spacing w:after="0" w:line="240" w:lineRule="auto"/>
        <w:ind w:firstLine="437"/>
        <w:jc w:val="both"/>
        <w:rPr>
          <w:rFonts w:ascii="Times New Roman" w:hAnsi="Times New Roman" w:cs="Times New Roman"/>
          <w:sz w:val="24"/>
          <w:szCs w:val="24"/>
        </w:rPr>
      </w:pPr>
      <w:r w:rsidRPr="006327D0">
        <w:rPr>
          <w:rFonts w:ascii="Times New Roman" w:hAnsi="Times New Roman" w:cs="Times New Roman"/>
          <w:sz w:val="24"/>
          <w:szCs w:val="24"/>
        </w:rPr>
        <w:lastRenderedPageBreak/>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645ADC8E" w14:textId="77777777" w:rsidR="006327D0" w:rsidRPr="006327D0" w:rsidRDefault="006327D0" w:rsidP="006327D0">
      <w:pPr>
        <w:autoSpaceDE w:val="0"/>
        <w:autoSpaceDN w:val="0"/>
        <w:adjustRightInd w:val="0"/>
        <w:spacing w:after="0" w:line="240" w:lineRule="auto"/>
        <w:ind w:firstLine="437"/>
        <w:jc w:val="both"/>
        <w:rPr>
          <w:rFonts w:ascii="Times New Roman" w:hAnsi="Times New Roman" w:cs="Times New Roman"/>
          <w:sz w:val="24"/>
          <w:szCs w:val="24"/>
        </w:rPr>
      </w:pPr>
      <w:r w:rsidRPr="006327D0">
        <w:rPr>
          <w:rFonts w:ascii="Times New Roman" w:hAnsi="Times New Roman" w:cs="Times New Roman"/>
          <w:sz w:val="24"/>
          <w:szCs w:val="24"/>
        </w:rPr>
        <w:t>3) разработка схемы расположения земельного участка с нарушением требований к образуемым земельным участкам;</w:t>
      </w:r>
    </w:p>
    <w:p w14:paraId="0CCC20C3" w14:textId="77777777" w:rsidR="006327D0" w:rsidRPr="006327D0" w:rsidRDefault="006327D0" w:rsidP="006327D0">
      <w:pPr>
        <w:autoSpaceDE w:val="0"/>
        <w:autoSpaceDN w:val="0"/>
        <w:adjustRightInd w:val="0"/>
        <w:spacing w:after="0" w:line="240" w:lineRule="auto"/>
        <w:ind w:firstLine="437"/>
        <w:jc w:val="both"/>
        <w:rPr>
          <w:rFonts w:ascii="Times New Roman" w:hAnsi="Times New Roman" w:cs="Times New Roman"/>
          <w:sz w:val="24"/>
          <w:szCs w:val="24"/>
        </w:rPr>
      </w:pPr>
      <w:r w:rsidRPr="006327D0">
        <w:rPr>
          <w:rFonts w:ascii="Times New Roman" w:hAnsi="Times New Roman" w:cs="Times New Roman"/>
          <w:sz w:val="24"/>
          <w:szCs w:val="24"/>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0E117EE8" w14:textId="77777777" w:rsidR="006327D0" w:rsidRPr="006327D0" w:rsidRDefault="006327D0" w:rsidP="006327D0">
      <w:pPr>
        <w:autoSpaceDE w:val="0"/>
        <w:autoSpaceDN w:val="0"/>
        <w:adjustRightInd w:val="0"/>
        <w:spacing w:after="0" w:line="240" w:lineRule="auto"/>
        <w:ind w:firstLine="437"/>
        <w:jc w:val="both"/>
        <w:rPr>
          <w:rFonts w:ascii="Times New Roman" w:hAnsi="Times New Roman" w:cs="Times New Roman"/>
          <w:sz w:val="24"/>
          <w:szCs w:val="24"/>
        </w:rPr>
      </w:pPr>
      <w:r w:rsidRPr="006327D0">
        <w:rPr>
          <w:rFonts w:ascii="Times New Roman" w:hAnsi="Times New Roman" w:cs="Times New Roman"/>
          <w:sz w:val="24"/>
          <w:szCs w:val="24"/>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14:paraId="503E483F" w14:textId="25F02ABF" w:rsidR="006327D0" w:rsidRPr="006327D0" w:rsidRDefault="006327D0" w:rsidP="006327D0">
      <w:pPr>
        <w:autoSpaceDE w:val="0"/>
        <w:autoSpaceDN w:val="0"/>
        <w:adjustRightInd w:val="0"/>
        <w:spacing w:after="0" w:line="240" w:lineRule="auto"/>
        <w:ind w:firstLine="437"/>
        <w:jc w:val="both"/>
        <w:rPr>
          <w:rFonts w:ascii="Times New Roman" w:hAnsi="Times New Roman" w:cs="Times New Roman"/>
          <w:sz w:val="24"/>
          <w:szCs w:val="24"/>
        </w:rPr>
      </w:pPr>
      <w:r w:rsidRPr="006327D0">
        <w:rPr>
          <w:rFonts w:ascii="Times New Roman" w:hAnsi="Times New Roman" w:cs="Times New Roman"/>
          <w:sz w:val="24"/>
          <w:szCs w:val="24"/>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r>
        <w:rPr>
          <w:rFonts w:ascii="Times New Roman" w:hAnsi="Times New Roman" w:cs="Times New Roman"/>
          <w:sz w:val="24"/>
          <w:szCs w:val="24"/>
        </w:rPr>
        <w:t xml:space="preserve"> </w:t>
      </w:r>
      <w:r w:rsidRPr="006327D0">
        <w:rPr>
          <w:rFonts w:ascii="Times New Roman" w:hAnsi="Times New Roman" w:cs="Times New Roman"/>
          <w:sz w:val="24"/>
          <w:szCs w:val="24"/>
        </w:rPr>
        <w:t xml:space="preserve"> </w:t>
      </w:r>
    </w:p>
    <w:p w14:paraId="1E268B34" w14:textId="00667B0C" w:rsidR="006D3AD0" w:rsidRPr="006D3AD0" w:rsidRDefault="006D3AD0" w:rsidP="006327D0">
      <w:pPr>
        <w:widowControl w:val="0"/>
        <w:spacing w:after="0" w:line="240" w:lineRule="auto"/>
        <w:ind w:firstLine="840"/>
        <w:jc w:val="center"/>
        <w:rPr>
          <w:rFonts w:ascii="Times New Roman" w:eastAsia="Times New Roman" w:hAnsi="Times New Roman" w:cs="Times New Roman"/>
          <w:kern w:val="0"/>
          <w:sz w:val="24"/>
          <w:szCs w:val="24"/>
          <w:lang w:eastAsia="ru-RU"/>
          <w14:ligatures w14:val="none"/>
        </w:rPr>
      </w:pPr>
    </w:p>
    <w:p w14:paraId="5190376A" w14:textId="09A4BADB" w:rsidR="006D3AD0" w:rsidRPr="006D3AD0" w:rsidRDefault="006D3AD0" w:rsidP="006327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2.9. Размер платы, взимаемой с заявителя при предоставлении муниципальной услуги</w:t>
      </w:r>
    </w:p>
    <w:p w14:paraId="24AAC942"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w:t>
      </w:r>
    </w:p>
    <w:p w14:paraId="46F7A418"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При предоставлении муниципальной услуги плата с заявителя не взимается.   </w:t>
      </w:r>
    </w:p>
    <w:p w14:paraId="255F12A0"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p>
    <w:p w14:paraId="4B5A38CD" w14:textId="77777777" w:rsidR="006D3AD0" w:rsidRPr="006D3AD0" w:rsidRDefault="006D3AD0" w:rsidP="006D3AD0">
      <w:pPr>
        <w:widowControl w:val="0"/>
        <w:spacing w:after="0" w:line="240" w:lineRule="auto"/>
        <w:ind w:firstLine="840"/>
        <w:jc w:val="center"/>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2.10. Максимальный срок ожидания в очереди при подаче запроса о предоставлении муниципальной услуги и при получении муниципальной услуги</w:t>
      </w:r>
    </w:p>
    <w:p w14:paraId="5F41DE8C"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w:t>
      </w:r>
    </w:p>
    <w:p w14:paraId="7D038509"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Время ожидания заявителя в очереди при подаче запроса о предоставлении муниципальной услуги и при получении результата муниципальной услуги не может превышать 15 минут, а при предварительной записи на прием – не может превышать 15 минут.</w:t>
      </w:r>
    </w:p>
    <w:p w14:paraId="0B13A4DB"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w:t>
      </w:r>
    </w:p>
    <w:p w14:paraId="0BA81F55" w14:textId="77777777" w:rsidR="006D3AD0" w:rsidRPr="006D3AD0" w:rsidRDefault="006D3AD0" w:rsidP="006D3AD0">
      <w:pPr>
        <w:widowControl w:val="0"/>
        <w:spacing w:after="0" w:line="240" w:lineRule="auto"/>
        <w:ind w:firstLine="840"/>
        <w:jc w:val="center"/>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2.11. Срок регистрации заявления о предоставлении муниципальной услуги</w:t>
      </w:r>
    </w:p>
    <w:p w14:paraId="4BC6B514"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w:t>
      </w:r>
    </w:p>
    <w:p w14:paraId="211D98C2"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Заявление регистрируется в день представления в Администрацию или МФЦ заявления и документов, необходимых для предоставления муниципальной услуги. </w:t>
      </w:r>
    </w:p>
    <w:p w14:paraId="077A11D0"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p>
    <w:p w14:paraId="710A090A" w14:textId="77777777" w:rsidR="006D3AD0" w:rsidRPr="006D3AD0" w:rsidRDefault="006D3AD0" w:rsidP="006D3AD0">
      <w:pPr>
        <w:widowControl w:val="0"/>
        <w:spacing w:after="0" w:line="240" w:lineRule="auto"/>
        <w:ind w:firstLine="840"/>
        <w:jc w:val="center"/>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2.12. Требования к помещениям предоставления муниципальной услуги</w:t>
      </w:r>
    </w:p>
    <w:p w14:paraId="2909B27B"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w:t>
      </w:r>
    </w:p>
    <w:p w14:paraId="7410D73F" w14:textId="77777777" w:rsidR="006D3AD0" w:rsidRPr="006D3AD0" w:rsidRDefault="006D3AD0" w:rsidP="006D3AD0">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Требования к помещениям предоставления муниципальной услуги.</w:t>
      </w:r>
    </w:p>
    <w:p w14:paraId="451E7F6D" w14:textId="77777777" w:rsidR="006D3AD0" w:rsidRPr="006D3AD0" w:rsidRDefault="006D3AD0" w:rsidP="006D3AD0">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1) требования к местам приема заявителей, к местам для заполнения запросов:</w:t>
      </w:r>
    </w:p>
    <w:p w14:paraId="3E0B5609" w14:textId="77777777" w:rsidR="006D3AD0" w:rsidRPr="006D3AD0" w:rsidRDefault="006D3AD0" w:rsidP="006D3AD0">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служебные кабинеты специалистов, участвующих в предоставлении муниципальной услуги, в которых осуществляется прием заявителей, должны быть оборудованы вывесками с указанием номера кабинета и фамилии, имени, отчества и должности специалиста, ведущего прием;</w:t>
      </w:r>
    </w:p>
    <w:p w14:paraId="53F05E27" w14:textId="77777777" w:rsidR="006D3AD0" w:rsidRPr="006D3AD0" w:rsidRDefault="006D3AD0" w:rsidP="006D3AD0">
      <w:pPr>
        <w:widowControl w:val="0"/>
        <w:spacing w:after="0" w:line="240" w:lineRule="auto"/>
        <w:ind w:firstLine="567"/>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места для приема заявителей оборудуются стульями и столами, оснащаются канцелярскими принадлежностями для обеспечения возможности оформления документов;</w:t>
      </w:r>
    </w:p>
    <w:p w14:paraId="4758D190" w14:textId="77777777" w:rsidR="006D3AD0" w:rsidRPr="006D3AD0" w:rsidRDefault="006D3AD0" w:rsidP="006D3AD0">
      <w:pPr>
        <w:widowControl w:val="0"/>
        <w:spacing w:after="0" w:line="240" w:lineRule="auto"/>
        <w:ind w:firstLine="567"/>
        <w:jc w:val="both"/>
        <w:rPr>
          <w:rFonts w:ascii="Times New Roman" w:eastAsia="Times New Roman" w:hAnsi="Times New Roman" w:cs="Times New Roman"/>
          <w:color w:val="000000"/>
          <w:spacing w:val="-14"/>
          <w:kern w:val="0"/>
          <w:sz w:val="24"/>
          <w:szCs w:val="24"/>
          <w:lang w:eastAsia="ru-RU"/>
          <w14:ligatures w14:val="none"/>
        </w:rPr>
      </w:pPr>
      <w:r w:rsidRPr="006D3AD0">
        <w:rPr>
          <w:rFonts w:ascii="Times New Roman" w:eastAsia="Times New Roman" w:hAnsi="Times New Roman" w:cs="Times New Roman"/>
          <w:color w:val="000000"/>
          <w:spacing w:val="12"/>
          <w:kern w:val="0"/>
          <w:sz w:val="24"/>
          <w:szCs w:val="24"/>
          <w:lang w:eastAsia="ru-RU"/>
          <w14:ligatures w14:val="none"/>
        </w:rPr>
        <w:t>н</w:t>
      </w:r>
      <w:r w:rsidRPr="006D3AD0">
        <w:rPr>
          <w:rFonts w:ascii="Times New Roman" w:eastAsia="Times New Roman" w:hAnsi="Times New Roman" w:cs="Times New Roman"/>
          <w:color w:val="000000"/>
          <w:spacing w:val="-6"/>
          <w:kern w:val="0"/>
          <w:sz w:val="24"/>
          <w:szCs w:val="24"/>
          <w:lang w:eastAsia="ru-RU"/>
          <w14:ligatures w14:val="none"/>
        </w:rPr>
        <w:t xml:space="preserve">а территории, прилегающей к месторасположению </w:t>
      </w:r>
      <w:r w:rsidRPr="006D3AD0">
        <w:rPr>
          <w:rFonts w:ascii="Times New Roman" w:eastAsia="Times New Roman" w:hAnsi="Times New Roman" w:cs="Times New Roman"/>
          <w:color w:val="000000"/>
          <w:spacing w:val="-3"/>
          <w:kern w:val="0"/>
          <w:sz w:val="24"/>
          <w:szCs w:val="24"/>
          <w:lang w:eastAsia="ru-RU"/>
          <w14:ligatures w14:val="none"/>
        </w:rPr>
        <w:t xml:space="preserve">органа, предоставляющего муниципальные услуги, должны быть оборудованы бесплатные места для </w:t>
      </w:r>
      <w:r w:rsidRPr="006D3AD0">
        <w:rPr>
          <w:rFonts w:ascii="Times New Roman" w:eastAsia="Times New Roman" w:hAnsi="Times New Roman" w:cs="Times New Roman"/>
          <w:spacing w:val="-3"/>
          <w:kern w:val="0"/>
          <w:sz w:val="24"/>
          <w:szCs w:val="24"/>
          <w:lang w:eastAsia="ru-RU"/>
          <w14:ligatures w14:val="none"/>
        </w:rPr>
        <w:t xml:space="preserve">парковки не менее </w:t>
      </w:r>
      <w:r w:rsidRPr="006D3AD0">
        <w:rPr>
          <w:rFonts w:ascii="Times New Roman" w:eastAsia="Times New Roman" w:hAnsi="Times New Roman" w:cs="Times New Roman"/>
          <w:color w:val="000000"/>
          <w:spacing w:val="-3"/>
          <w:kern w:val="0"/>
          <w:sz w:val="24"/>
          <w:szCs w:val="24"/>
          <w:lang w:eastAsia="ru-RU"/>
          <w14:ligatures w14:val="none"/>
        </w:rPr>
        <w:t>пяти</w:t>
      </w:r>
      <w:r w:rsidRPr="006D3AD0">
        <w:rPr>
          <w:rFonts w:ascii="Times New Roman" w:eastAsia="Times New Roman" w:hAnsi="Times New Roman" w:cs="Times New Roman"/>
          <w:i/>
          <w:iCs/>
          <w:color w:val="000000"/>
          <w:kern w:val="0"/>
          <w:sz w:val="24"/>
          <w:szCs w:val="24"/>
          <w:lang w:eastAsia="ru-RU"/>
          <w14:ligatures w14:val="none"/>
        </w:rPr>
        <w:t xml:space="preserve"> </w:t>
      </w:r>
      <w:r w:rsidRPr="006D3AD0">
        <w:rPr>
          <w:rFonts w:ascii="Times New Roman" w:eastAsia="Times New Roman" w:hAnsi="Times New Roman" w:cs="Times New Roman"/>
          <w:color w:val="000000"/>
          <w:kern w:val="0"/>
          <w:sz w:val="24"/>
          <w:szCs w:val="24"/>
          <w:lang w:eastAsia="ru-RU"/>
          <w14:ligatures w14:val="none"/>
        </w:rPr>
        <w:t xml:space="preserve">автотранспортных средств, в том числе не менее одного </w:t>
      </w:r>
      <w:r w:rsidRPr="006D3AD0">
        <w:rPr>
          <w:rFonts w:ascii="Times New Roman" w:eastAsia="Times New Roman" w:hAnsi="Times New Roman" w:cs="Times New Roman"/>
          <w:kern w:val="0"/>
          <w:sz w:val="24"/>
          <w:szCs w:val="24"/>
          <w:lang w:eastAsia="ru-RU"/>
          <w14:ligatures w14:val="none"/>
        </w:rPr>
        <w:t xml:space="preserve">- для </w:t>
      </w:r>
      <w:r w:rsidRPr="006D3AD0">
        <w:rPr>
          <w:rFonts w:ascii="Times New Roman" w:eastAsia="Times New Roman" w:hAnsi="Times New Roman" w:cs="Times New Roman"/>
          <w:color w:val="000000"/>
          <w:kern w:val="0"/>
          <w:sz w:val="24"/>
          <w:szCs w:val="24"/>
          <w:lang w:eastAsia="ru-RU"/>
          <w14:ligatures w14:val="none"/>
        </w:rPr>
        <w:t xml:space="preserve">транспортных средств </w:t>
      </w:r>
      <w:r w:rsidRPr="006D3AD0">
        <w:rPr>
          <w:rFonts w:ascii="Times New Roman" w:eastAsia="Times New Roman" w:hAnsi="Times New Roman" w:cs="Times New Roman"/>
          <w:color w:val="000000"/>
          <w:spacing w:val="-14"/>
          <w:kern w:val="0"/>
          <w:sz w:val="24"/>
          <w:szCs w:val="24"/>
          <w:lang w:eastAsia="ru-RU"/>
          <w14:ligatures w14:val="none"/>
        </w:rPr>
        <w:t>инвалидов;</w:t>
      </w:r>
    </w:p>
    <w:p w14:paraId="356C6185" w14:textId="77777777" w:rsidR="006D3AD0" w:rsidRPr="006D3AD0" w:rsidRDefault="006D3AD0" w:rsidP="006D3AD0">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color w:val="000000"/>
          <w:spacing w:val="4"/>
          <w:kern w:val="0"/>
          <w:sz w:val="24"/>
          <w:szCs w:val="24"/>
          <w:lang w:eastAsia="ru-RU"/>
          <w14:ligatures w14:val="none"/>
        </w:rPr>
        <w:t>вход в здание органа,</w:t>
      </w:r>
      <w:r w:rsidRPr="006D3AD0">
        <w:rPr>
          <w:rFonts w:ascii="Times New Roman" w:eastAsia="Times New Roman" w:hAnsi="Times New Roman" w:cs="Times New Roman"/>
          <w:color w:val="000000"/>
          <w:spacing w:val="-3"/>
          <w:kern w:val="0"/>
          <w:sz w:val="24"/>
          <w:szCs w:val="24"/>
          <w:lang w:eastAsia="ru-RU"/>
          <w14:ligatures w14:val="none"/>
        </w:rPr>
        <w:t xml:space="preserve"> предоставляющего муниципальные услуги, </w:t>
      </w:r>
      <w:r w:rsidRPr="006D3AD0">
        <w:rPr>
          <w:rFonts w:ascii="Times New Roman" w:eastAsia="Times New Roman" w:hAnsi="Times New Roman" w:cs="Times New Roman"/>
          <w:color w:val="000000"/>
          <w:spacing w:val="4"/>
          <w:kern w:val="0"/>
          <w:sz w:val="24"/>
          <w:szCs w:val="24"/>
          <w:lang w:eastAsia="ru-RU"/>
          <w14:ligatures w14:val="none"/>
        </w:rPr>
        <w:t xml:space="preserve">и </w:t>
      </w:r>
      <w:r w:rsidRPr="006D3AD0">
        <w:rPr>
          <w:rFonts w:ascii="Times New Roman" w:eastAsia="Times New Roman" w:hAnsi="Times New Roman" w:cs="Times New Roman"/>
          <w:spacing w:val="4"/>
          <w:kern w:val="0"/>
          <w:sz w:val="24"/>
          <w:szCs w:val="24"/>
          <w:lang w:eastAsia="ru-RU"/>
          <w14:ligatures w14:val="none"/>
        </w:rPr>
        <w:t xml:space="preserve">выход из </w:t>
      </w:r>
      <w:r w:rsidRPr="006D3AD0">
        <w:rPr>
          <w:rFonts w:ascii="Times New Roman" w:eastAsia="Times New Roman" w:hAnsi="Times New Roman" w:cs="Times New Roman"/>
          <w:color w:val="000000"/>
          <w:spacing w:val="4"/>
          <w:kern w:val="0"/>
          <w:sz w:val="24"/>
          <w:szCs w:val="24"/>
          <w:lang w:eastAsia="ru-RU"/>
          <w14:ligatures w14:val="none"/>
        </w:rPr>
        <w:t xml:space="preserve">него должны </w:t>
      </w:r>
      <w:r w:rsidRPr="006D3AD0">
        <w:rPr>
          <w:rFonts w:ascii="Times New Roman" w:eastAsia="Times New Roman" w:hAnsi="Times New Roman" w:cs="Times New Roman"/>
          <w:color w:val="000000"/>
          <w:spacing w:val="-2"/>
          <w:kern w:val="0"/>
          <w:sz w:val="24"/>
          <w:szCs w:val="24"/>
          <w:lang w:eastAsia="ru-RU"/>
          <w14:ligatures w14:val="none"/>
        </w:rPr>
        <w:t xml:space="preserve">быть оборудованы информационной табличкой (вывеской), содержащей </w:t>
      </w:r>
      <w:r w:rsidRPr="006D3AD0">
        <w:rPr>
          <w:rFonts w:ascii="Times New Roman" w:eastAsia="Times New Roman" w:hAnsi="Times New Roman" w:cs="Times New Roman"/>
          <w:color w:val="000000"/>
          <w:spacing w:val="2"/>
          <w:kern w:val="0"/>
          <w:sz w:val="24"/>
          <w:szCs w:val="24"/>
          <w:lang w:eastAsia="ru-RU"/>
          <w14:ligatures w14:val="none"/>
        </w:rPr>
        <w:t xml:space="preserve">наименование органа, </w:t>
      </w:r>
      <w:r w:rsidRPr="006D3AD0">
        <w:rPr>
          <w:rFonts w:ascii="Times New Roman" w:eastAsia="Times New Roman" w:hAnsi="Times New Roman" w:cs="Times New Roman"/>
          <w:color w:val="000000"/>
          <w:spacing w:val="-3"/>
          <w:kern w:val="0"/>
          <w:sz w:val="24"/>
          <w:szCs w:val="24"/>
          <w:lang w:eastAsia="ru-RU"/>
          <w14:ligatures w14:val="none"/>
        </w:rPr>
        <w:t xml:space="preserve">предоставляющего муниципальные услуги, </w:t>
      </w:r>
      <w:r w:rsidRPr="006D3AD0">
        <w:rPr>
          <w:rFonts w:ascii="Times New Roman" w:eastAsia="Times New Roman" w:hAnsi="Times New Roman" w:cs="Times New Roman"/>
          <w:color w:val="000000"/>
          <w:spacing w:val="2"/>
          <w:kern w:val="0"/>
          <w:sz w:val="24"/>
          <w:szCs w:val="24"/>
          <w:lang w:eastAsia="ru-RU"/>
          <w14:ligatures w14:val="none"/>
        </w:rPr>
        <w:t xml:space="preserve">пандусом </w:t>
      </w:r>
      <w:r w:rsidRPr="006D3AD0">
        <w:rPr>
          <w:rFonts w:ascii="Times New Roman" w:eastAsia="Times New Roman" w:hAnsi="Times New Roman" w:cs="Times New Roman"/>
          <w:spacing w:val="2"/>
          <w:kern w:val="0"/>
          <w:sz w:val="24"/>
          <w:szCs w:val="24"/>
          <w:lang w:eastAsia="ru-RU"/>
          <w14:ligatures w14:val="none"/>
        </w:rPr>
        <w:t xml:space="preserve">и </w:t>
      </w:r>
      <w:r w:rsidRPr="006D3AD0">
        <w:rPr>
          <w:rFonts w:ascii="Times New Roman" w:eastAsia="Times New Roman" w:hAnsi="Times New Roman" w:cs="Times New Roman"/>
          <w:color w:val="000000"/>
          <w:spacing w:val="2"/>
          <w:kern w:val="0"/>
          <w:sz w:val="24"/>
          <w:szCs w:val="24"/>
          <w:lang w:eastAsia="ru-RU"/>
          <w14:ligatures w14:val="none"/>
        </w:rPr>
        <w:t xml:space="preserve">расширенным проходом, </w:t>
      </w:r>
      <w:r w:rsidRPr="006D3AD0">
        <w:rPr>
          <w:rFonts w:ascii="Times New Roman" w:eastAsia="Times New Roman" w:hAnsi="Times New Roman" w:cs="Times New Roman"/>
          <w:color w:val="000000"/>
          <w:spacing w:val="1"/>
          <w:kern w:val="0"/>
          <w:sz w:val="24"/>
          <w:szCs w:val="24"/>
          <w:lang w:eastAsia="ru-RU"/>
          <w14:ligatures w14:val="none"/>
        </w:rPr>
        <w:t xml:space="preserve">позволяющими обеспечить беспрепятственный доступ </w:t>
      </w:r>
      <w:r w:rsidRPr="006D3AD0">
        <w:rPr>
          <w:rFonts w:ascii="Times New Roman" w:eastAsia="Times New Roman" w:hAnsi="Times New Roman" w:cs="Times New Roman"/>
          <w:color w:val="000000"/>
          <w:spacing w:val="1"/>
          <w:kern w:val="0"/>
          <w:sz w:val="24"/>
          <w:szCs w:val="24"/>
          <w:lang w:eastAsia="ru-RU"/>
          <w14:ligatures w14:val="none"/>
        </w:rPr>
        <w:lastRenderedPageBreak/>
        <w:t xml:space="preserve">гражданам, </w:t>
      </w:r>
      <w:r w:rsidRPr="006D3AD0">
        <w:rPr>
          <w:rFonts w:ascii="Times New Roman" w:eastAsia="Times New Roman" w:hAnsi="Times New Roman" w:cs="Times New Roman"/>
          <w:spacing w:val="1"/>
          <w:kern w:val="0"/>
          <w:sz w:val="24"/>
          <w:szCs w:val="24"/>
          <w:lang w:eastAsia="ru-RU"/>
          <w14:ligatures w14:val="none"/>
        </w:rPr>
        <w:t xml:space="preserve">в </w:t>
      </w:r>
      <w:r w:rsidRPr="006D3AD0">
        <w:rPr>
          <w:rFonts w:ascii="Times New Roman" w:eastAsia="Times New Roman" w:hAnsi="Times New Roman" w:cs="Times New Roman"/>
          <w:color w:val="000000"/>
          <w:spacing w:val="1"/>
          <w:kern w:val="0"/>
          <w:sz w:val="24"/>
          <w:szCs w:val="24"/>
          <w:lang w:eastAsia="ru-RU"/>
          <w14:ligatures w14:val="none"/>
        </w:rPr>
        <w:t xml:space="preserve">том числе </w:t>
      </w:r>
      <w:r w:rsidRPr="006D3AD0">
        <w:rPr>
          <w:rFonts w:ascii="Times New Roman" w:eastAsia="Times New Roman" w:hAnsi="Times New Roman" w:cs="Times New Roman"/>
          <w:color w:val="000000"/>
          <w:spacing w:val="-8"/>
          <w:kern w:val="0"/>
          <w:sz w:val="24"/>
          <w:szCs w:val="24"/>
          <w:lang w:eastAsia="ru-RU"/>
          <w14:ligatures w14:val="none"/>
        </w:rPr>
        <w:t>инвалидам, использующим кресла-коляски.</w:t>
      </w:r>
    </w:p>
    <w:p w14:paraId="19E60DDA" w14:textId="77777777" w:rsidR="006D3AD0" w:rsidRPr="006D3AD0" w:rsidRDefault="006D3AD0" w:rsidP="006D3AD0">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p>
    <w:p w14:paraId="29AE1234" w14:textId="77777777" w:rsidR="006D3AD0" w:rsidRPr="006D3AD0" w:rsidRDefault="006D3AD0" w:rsidP="006D3AD0">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 требования к местам для ожидания:</w:t>
      </w:r>
    </w:p>
    <w:p w14:paraId="15FD1C9A" w14:textId="77777777" w:rsidR="006D3AD0" w:rsidRPr="006D3AD0" w:rsidRDefault="006D3AD0" w:rsidP="006D3AD0">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места для ожидания в очереди оборудуются стульями и (или) кресельными секциями;</w:t>
      </w:r>
    </w:p>
    <w:p w14:paraId="2A3EECE7" w14:textId="77777777" w:rsidR="006D3AD0" w:rsidRPr="006D3AD0" w:rsidRDefault="006D3AD0" w:rsidP="006D3AD0">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места для ожидания находятся в холле или ином специально приспособленном помещении;</w:t>
      </w:r>
    </w:p>
    <w:p w14:paraId="4B133328" w14:textId="77777777" w:rsidR="006D3AD0" w:rsidRPr="006D3AD0" w:rsidRDefault="006D3AD0" w:rsidP="006D3AD0">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в здании, где организуется прием заявителей, предусматриваются места общественного пользования (туалеты) и места для хранения верхней одежды.</w:t>
      </w:r>
    </w:p>
    <w:p w14:paraId="3A9E6C2F" w14:textId="77777777" w:rsidR="006D3AD0" w:rsidRPr="006D3AD0" w:rsidRDefault="006D3AD0" w:rsidP="006D3AD0">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p>
    <w:p w14:paraId="6AA91B11" w14:textId="77777777" w:rsidR="006D3AD0" w:rsidRPr="006D3AD0" w:rsidRDefault="006D3AD0" w:rsidP="006D3AD0">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3) требования к местам для информирования заявителей:</w:t>
      </w:r>
    </w:p>
    <w:p w14:paraId="74804CC4" w14:textId="77777777" w:rsidR="006D3AD0" w:rsidRPr="006D3AD0" w:rsidRDefault="006D3AD0" w:rsidP="006D3AD0">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оборудуются визуальной, текстовой информацией, размещаемой на информационном стенде;</w:t>
      </w:r>
    </w:p>
    <w:p w14:paraId="790DE320" w14:textId="77777777" w:rsidR="006D3AD0" w:rsidRPr="006D3AD0" w:rsidRDefault="006D3AD0" w:rsidP="006D3AD0">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оборудуются стульями и столами для возможности оформления документов;</w:t>
      </w:r>
    </w:p>
    <w:p w14:paraId="24CF406E" w14:textId="77777777" w:rsidR="006D3AD0" w:rsidRPr="006D3AD0" w:rsidRDefault="006D3AD0" w:rsidP="006D3AD0">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информационный стенд, столы размещаются в местах, обеспечивающих свободный доступ к ним;</w:t>
      </w:r>
    </w:p>
    <w:p w14:paraId="3DE794E7" w14:textId="77777777" w:rsidR="006D3AD0" w:rsidRPr="006D3AD0" w:rsidRDefault="006D3AD0" w:rsidP="006D3AD0">
      <w:pPr>
        <w:widowControl w:val="0"/>
        <w:spacing w:after="0" w:line="240" w:lineRule="auto"/>
        <w:ind w:firstLine="709"/>
        <w:jc w:val="both"/>
        <w:rPr>
          <w:rFonts w:ascii="Times New Roman" w:eastAsia="Times New Roman" w:hAnsi="Times New Roman" w:cs="Times New Roman"/>
          <w:color w:val="000000"/>
          <w:spacing w:val="-3"/>
          <w:kern w:val="0"/>
          <w:sz w:val="24"/>
          <w:szCs w:val="24"/>
          <w:lang w:eastAsia="ru-RU"/>
          <w14:ligatures w14:val="none"/>
        </w:rPr>
      </w:pPr>
      <w:r w:rsidRPr="006D3AD0">
        <w:rPr>
          <w:rFonts w:ascii="Times New Roman" w:eastAsia="Times New Roman" w:hAnsi="Times New Roman" w:cs="Times New Roman"/>
          <w:color w:val="000000"/>
          <w:spacing w:val="-2"/>
          <w:kern w:val="0"/>
          <w:sz w:val="24"/>
          <w:szCs w:val="24"/>
          <w:lang w:eastAsia="ru-RU"/>
          <w14:ligatures w14:val="none"/>
        </w:rPr>
        <w:t xml:space="preserve">места для ожидания должны соответствовать комфортным условиям </w:t>
      </w:r>
      <w:r w:rsidRPr="006D3AD0">
        <w:rPr>
          <w:rFonts w:ascii="Times New Roman" w:eastAsia="Times New Roman" w:hAnsi="Times New Roman" w:cs="Times New Roman"/>
          <w:color w:val="000000"/>
          <w:kern w:val="0"/>
          <w:sz w:val="24"/>
          <w:szCs w:val="24"/>
          <w:lang w:eastAsia="ru-RU"/>
          <w14:ligatures w14:val="none"/>
        </w:rPr>
        <w:t xml:space="preserve">для граждан, </w:t>
      </w:r>
      <w:r w:rsidRPr="006D3AD0">
        <w:rPr>
          <w:rFonts w:ascii="Times New Roman" w:eastAsia="Times New Roman" w:hAnsi="Times New Roman" w:cs="Times New Roman"/>
          <w:color w:val="000000"/>
          <w:kern w:val="0"/>
          <w:sz w:val="24"/>
          <w:szCs w:val="24"/>
          <w:lang w:eastAsia="ru-RU"/>
          <w14:ligatures w14:val="none"/>
        </w:rPr>
        <w:br/>
        <w:t xml:space="preserve">в том числе инвалидов, использующих кресла </w:t>
      </w:r>
      <w:r w:rsidRPr="006D3AD0">
        <w:rPr>
          <w:rFonts w:ascii="Times New Roman" w:eastAsia="Times New Roman" w:hAnsi="Times New Roman" w:cs="Times New Roman"/>
          <w:kern w:val="0"/>
          <w:sz w:val="24"/>
          <w:szCs w:val="24"/>
          <w:lang w:eastAsia="ru-RU"/>
          <w14:ligatures w14:val="none"/>
        </w:rPr>
        <w:t xml:space="preserve">- </w:t>
      </w:r>
      <w:r w:rsidRPr="006D3AD0">
        <w:rPr>
          <w:rFonts w:ascii="Times New Roman" w:eastAsia="Times New Roman" w:hAnsi="Times New Roman" w:cs="Times New Roman"/>
          <w:color w:val="000000"/>
          <w:kern w:val="0"/>
          <w:sz w:val="24"/>
          <w:szCs w:val="24"/>
          <w:lang w:eastAsia="ru-RU"/>
          <w14:ligatures w14:val="none"/>
        </w:rPr>
        <w:t xml:space="preserve">коляски, и </w:t>
      </w:r>
      <w:r w:rsidRPr="006D3AD0">
        <w:rPr>
          <w:rFonts w:ascii="Times New Roman" w:eastAsia="Times New Roman" w:hAnsi="Times New Roman" w:cs="Times New Roman"/>
          <w:color w:val="000000"/>
          <w:spacing w:val="-6"/>
          <w:kern w:val="0"/>
          <w:sz w:val="24"/>
          <w:szCs w:val="24"/>
          <w:lang w:eastAsia="ru-RU"/>
          <w14:ligatures w14:val="none"/>
        </w:rPr>
        <w:t xml:space="preserve">оптимальным условиям работы должностных лиц органа, </w:t>
      </w:r>
      <w:r w:rsidRPr="006D3AD0">
        <w:rPr>
          <w:rFonts w:ascii="Times New Roman" w:eastAsia="Times New Roman" w:hAnsi="Times New Roman" w:cs="Times New Roman"/>
          <w:color w:val="000000"/>
          <w:spacing w:val="-3"/>
          <w:kern w:val="0"/>
          <w:sz w:val="24"/>
          <w:szCs w:val="24"/>
          <w:lang w:eastAsia="ru-RU"/>
          <w14:ligatures w14:val="none"/>
        </w:rPr>
        <w:t>предоставляющего муниципальные услуги;</w:t>
      </w:r>
    </w:p>
    <w:p w14:paraId="78482CB1" w14:textId="77777777" w:rsidR="006D3AD0" w:rsidRPr="006D3AD0" w:rsidRDefault="006D3AD0" w:rsidP="006D3AD0">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p>
    <w:p w14:paraId="03E78D26" w14:textId="77777777" w:rsidR="006D3AD0" w:rsidRPr="006D3AD0" w:rsidRDefault="006D3AD0" w:rsidP="006D3AD0">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4) требования к обеспечению доступности для инвалидов:</w:t>
      </w:r>
    </w:p>
    <w:p w14:paraId="651E8E3E" w14:textId="77777777" w:rsidR="006D3AD0" w:rsidRPr="006D3AD0" w:rsidRDefault="006D3AD0" w:rsidP="006D3AD0">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в целях соблюдения прав инвалидов на беспрепятственный доступ к объектам социальной инфраструктуры орган, предоставляющие муниципальные услуги, при предоставлении муниципальной услуги обеспечивает инвалидам (включая инвалидов, использующих кресла-коляски и собак-проводников):</w:t>
      </w:r>
    </w:p>
    <w:p w14:paraId="6043DD81" w14:textId="77777777" w:rsidR="006D3AD0" w:rsidRPr="006D3AD0" w:rsidRDefault="006D3AD0" w:rsidP="006D3AD0">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сопровождение инвалидов, имеющих стойкие расстройства функции зрения и самостоятельного передвижения, и оказание им помощи в органе, предоставляющем муниципальные услуги; </w:t>
      </w:r>
    </w:p>
    <w:p w14:paraId="269576CE" w14:textId="77777777" w:rsidR="006D3AD0" w:rsidRPr="006D3AD0" w:rsidRDefault="006D3AD0" w:rsidP="006D3AD0">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надлежащее размещение оборудования и носителей информации, необходимых для   обеспечения беспрепятственного доступа инвалидов с учётом ограничений их жизнедеятельности; </w:t>
      </w:r>
    </w:p>
    <w:p w14:paraId="4EFB879D" w14:textId="77777777" w:rsidR="006D3AD0" w:rsidRPr="006D3AD0" w:rsidRDefault="006D3AD0" w:rsidP="006D3AD0">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228E7684" w14:textId="77777777" w:rsidR="006D3AD0" w:rsidRPr="006D3AD0" w:rsidRDefault="006D3AD0" w:rsidP="006D3AD0">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допуск собаки-проводника при наличии документа, подтверждающего её специальное обучение и выдаваемого по форме и в порядке, которые определяются Министерством труда и социальной защиты Российской Федерации;</w:t>
      </w:r>
    </w:p>
    <w:p w14:paraId="4E656FAF" w14:textId="77777777" w:rsidR="006D3AD0" w:rsidRPr="006D3AD0" w:rsidRDefault="006D3AD0" w:rsidP="006D3AD0">
      <w:pPr>
        <w:widowControl w:val="0"/>
        <w:autoSpaceDE w:val="0"/>
        <w:autoSpaceDN w:val="0"/>
        <w:adjustRightInd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оказание помощи инвалидам в преодолении барьеров, мешающих получению ими муниципальной услуги наравне с другими лицами;</w:t>
      </w:r>
    </w:p>
    <w:p w14:paraId="247A5C3A" w14:textId="77777777" w:rsidR="006D3AD0" w:rsidRPr="006D3AD0" w:rsidRDefault="006D3AD0" w:rsidP="006D3AD0">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специалист по приёму населения, а также иные должностные лица органа, предоставляющего муниципальные услуги, работающие с инвалидами, должны быть проинструктированы или обучены по вопросам, связанным с обеспечением доступности для инвалидов объектов социальной, инженерной и транспортной инфраструктуры и услуг в соответствии с законодательством Российской Федерации и законодательством Удмуртской Республики.</w:t>
      </w:r>
    </w:p>
    <w:p w14:paraId="0530D3C6" w14:textId="77777777" w:rsidR="006D3AD0" w:rsidRPr="006D3AD0" w:rsidRDefault="006D3AD0" w:rsidP="006D3AD0">
      <w:pPr>
        <w:widowControl w:val="0"/>
        <w:spacing w:after="0" w:line="240" w:lineRule="auto"/>
        <w:ind w:firstLine="709"/>
        <w:jc w:val="both"/>
        <w:rPr>
          <w:rFonts w:ascii="Times New Roman" w:eastAsia="Times New Roman" w:hAnsi="Times New Roman" w:cs="Times New Roman"/>
          <w:kern w:val="0"/>
          <w:sz w:val="24"/>
          <w:szCs w:val="24"/>
          <w:lang w:eastAsia="ru-RU"/>
          <w14:ligatures w14:val="none"/>
        </w:rPr>
      </w:pPr>
    </w:p>
    <w:p w14:paraId="3D38F6F8" w14:textId="77777777" w:rsidR="006D3AD0" w:rsidRPr="006D3AD0" w:rsidRDefault="006D3AD0" w:rsidP="006D3AD0">
      <w:pPr>
        <w:widowControl w:val="0"/>
        <w:spacing w:after="0" w:line="240" w:lineRule="auto"/>
        <w:ind w:firstLine="840"/>
        <w:jc w:val="center"/>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2.13. Показатели доступности и качества оказываемых услуг</w:t>
      </w:r>
    </w:p>
    <w:p w14:paraId="4D677018"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w:t>
      </w:r>
    </w:p>
    <w:p w14:paraId="1444270E"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Показателями оценки доступности муниципальной услуги являются:</w:t>
      </w:r>
    </w:p>
    <w:p w14:paraId="159B11DD" w14:textId="77777777" w:rsidR="006D3AD0" w:rsidRPr="006D3AD0" w:rsidRDefault="006D3AD0" w:rsidP="006D3AD0">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1) транспортная доступность к местам предоставления муниципальной услуги;</w:t>
      </w:r>
    </w:p>
    <w:p w14:paraId="79091396" w14:textId="77777777" w:rsidR="006D3AD0" w:rsidRPr="006D3AD0" w:rsidRDefault="006D3AD0" w:rsidP="006D3AD0">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2) обеспечение беспрепятственного доступа лиц с ограниченными возможностями </w:t>
      </w:r>
      <w:r w:rsidRPr="006D3AD0">
        <w:rPr>
          <w:rFonts w:ascii="Times New Roman" w:eastAsia="Times New Roman" w:hAnsi="Times New Roman" w:cs="Times New Roman"/>
          <w:kern w:val="0"/>
          <w:sz w:val="24"/>
          <w:szCs w:val="24"/>
          <w:lang w:eastAsia="ru-RU"/>
          <w14:ligatures w14:val="none"/>
        </w:rPr>
        <w:lastRenderedPageBreak/>
        <w:t>передвижения к помещениям, в которых предоставляется муниципальная услуга;</w:t>
      </w:r>
    </w:p>
    <w:p w14:paraId="6C416C8F" w14:textId="77777777" w:rsidR="006D3AD0" w:rsidRPr="006D3AD0" w:rsidRDefault="006D3AD0" w:rsidP="006D3AD0">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3) обеспечение возможности направления запроса по электронной почте;</w:t>
      </w:r>
    </w:p>
    <w:p w14:paraId="24EE8896" w14:textId="77777777" w:rsidR="006D3AD0" w:rsidRPr="006D3AD0" w:rsidRDefault="006D3AD0" w:rsidP="006D3AD0">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4) размещение информации о порядке предоставления муниципальной услуги на официальном сайте муниципального образования и МФЦ.</w:t>
      </w:r>
    </w:p>
    <w:p w14:paraId="6DFAA5DA" w14:textId="77777777" w:rsidR="006D3AD0" w:rsidRPr="006D3AD0" w:rsidRDefault="006D3AD0" w:rsidP="006D3AD0">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Показателями оценки качества предоставления муниципальной услуги являются:</w:t>
      </w:r>
    </w:p>
    <w:p w14:paraId="43B98159" w14:textId="77777777" w:rsidR="006D3AD0" w:rsidRPr="006D3AD0" w:rsidRDefault="006D3AD0" w:rsidP="006D3AD0">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1) соблюдение срока предоставления муниципальной услуги;</w:t>
      </w:r>
    </w:p>
    <w:p w14:paraId="3EA41590" w14:textId="77777777" w:rsidR="006D3AD0" w:rsidRPr="006D3AD0" w:rsidRDefault="006D3AD0" w:rsidP="006D3AD0">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 отсутствие поданных в установленном порядке жалоб на действия (бездействие) должностных лиц, осуществленные в ходе предоставления муниципальной услуги;</w:t>
      </w:r>
    </w:p>
    <w:p w14:paraId="37DC142C" w14:textId="77777777" w:rsidR="006D3AD0" w:rsidRPr="006D3AD0" w:rsidRDefault="006D3AD0" w:rsidP="006D3AD0">
      <w:pPr>
        <w:widowControl w:val="0"/>
        <w:autoSpaceDE w:val="0"/>
        <w:autoSpaceDN w:val="0"/>
        <w:adjustRightInd w:val="0"/>
        <w:spacing w:after="0" w:line="240" w:lineRule="auto"/>
        <w:ind w:firstLine="708"/>
        <w:jc w:val="both"/>
        <w:outlineLvl w:val="0"/>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3) количество посещений заявителем органа власти (Администрации муниципального образования «Муниципальный округ Красногорский район Удмуртской Республики») не более 2 раз.</w:t>
      </w:r>
    </w:p>
    <w:p w14:paraId="10FEB42E" w14:textId="77777777" w:rsidR="006D3AD0" w:rsidRPr="006D3AD0" w:rsidRDefault="006D3AD0" w:rsidP="006D3AD0">
      <w:pPr>
        <w:widowControl w:val="0"/>
        <w:autoSpaceDE w:val="0"/>
        <w:autoSpaceDN w:val="0"/>
        <w:adjustRightInd w:val="0"/>
        <w:spacing w:after="0" w:line="240" w:lineRule="auto"/>
        <w:ind w:firstLine="540"/>
        <w:jc w:val="both"/>
        <w:outlineLvl w:val="0"/>
        <w:rPr>
          <w:rFonts w:ascii="Times New Roman" w:eastAsia="Times New Roman" w:hAnsi="Times New Roman" w:cs="Times New Roman"/>
          <w:kern w:val="0"/>
          <w:sz w:val="24"/>
          <w:szCs w:val="24"/>
          <w:lang w:eastAsia="ru-RU"/>
          <w14:ligatures w14:val="none"/>
        </w:rPr>
      </w:pPr>
    </w:p>
    <w:p w14:paraId="1652F42C" w14:textId="77777777" w:rsidR="006D3AD0" w:rsidRPr="006D3AD0" w:rsidRDefault="006D3AD0" w:rsidP="006D3AD0">
      <w:pPr>
        <w:widowControl w:val="0"/>
        <w:autoSpaceDE w:val="0"/>
        <w:autoSpaceDN w:val="0"/>
        <w:adjustRightInd w:val="0"/>
        <w:spacing w:after="0" w:line="240" w:lineRule="auto"/>
        <w:ind w:firstLine="540"/>
        <w:jc w:val="center"/>
        <w:outlineLvl w:val="0"/>
        <w:rPr>
          <w:rFonts w:ascii="Times New Roman" w:eastAsia="Times New Roman" w:hAnsi="Times New Roman" w:cs="Times New Roman"/>
          <w:b/>
          <w:kern w:val="0"/>
          <w:sz w:val="24"/>
          <w:szCs w:val="24"/>
          <w:lang w:eastAsia="ru-RU"/>
          <w14:ligatures w14:val="none"/>
        </w:rPr>
      </w:pPr>
      <w:r w:rsidRPr="006D3AD0">
        <w:rPr>
          <w:rFonts w:ascii="Times New Roman" w:eastAsia="Times New Roman" w:hAnsi="Times New Roman" w:cs="Times New Roman"/>
          <w:b/>
          <w:kern w:val="0"/>
          <w:sz w:val="24"/>
          <w:szCs w:val="24"/>
          <w:lang w:eastAsia="ru-RU"/>
          <w14:ligatures w14:val="none"/>
        </w:rPr>
        <w:t>2.14. Иные требования, в том числе учитывающие особенности</w:t>
      </w:r>
    </w:p>
    <w:p w14:paraId="076DFCF3" w14:textId="77777777" w:rsidR="006D3AD0" w:rsidRPr="006D3AD0" w:rsidRDefault="006D3AD0" w:rsidP="006D3AD0">
      <w:pPr>
        <w:widowControl w:val="0"/>
        <w:autoSpaceDE w:val="0"/>
        <w:autoSpaceDN w:val="0"/>
        <w:adjustRightInd w:val="0"/>
        <w:spacing w:after="0" w:line="240" w:lineRule="auto"/>
        <w:ind w:firstLine="840"/>
        <w:jc w:val="center"/>
        <w:rPr>
          <w:rFonts w:ascii="Times New Roman" w:eastAsia="Times New Roman" w:hAnsi="Times New Roman" w:cs="Times New Roman"/>
          <w:b/>
          <w:kern w:val="0"/>
          <w:sz w:val="24"/>
          <w:szCs w:val="24"/>
          <w:lang w:eastAsia="ru-RU"/>
          <w14:ligatures w14:val="none"/>
        </w:rPr>
      </w:pPr>
      <w:r w:rsidRPr="006D3AD0">
        <w:rPr>
          <w:rFonts w:ascii="Times New Roman" w:eastAsia="Times New Roman" w:hAnsi="Times New Roman" w:cs="Times New Roman"/>
          <w:b/>
          <w:kern w:val="0"/>
          <w:sz w:val="24"/>
          <w:szCs w:val="24"/>
          <w:lang w:eastAsia="ru-RU"/>
          <w14:ligatures w14:val="none"/>
        </w:rPr>
        <w:t>предоставления муниципальной услуги в многофункциональных</w:t>
      </w:r>
    </w:p>
    <w:p w14:paraId="218DBC43" w14:textId="77777777" w:rsidR="006D3AD0" w:rsidRPr="006D3AD0" w:rsidRDefault="006D3AD0" w:rsidP="006D3AD0">
      <w:pPr>
        <w:widowControl w:val="0"/>
        <w:autoSpaceDE w:val="0"/>
        <w:autoSpaceDN w:val="0"/>
        <w:adjustRightInd w:val="0"/>
        <w:spacing w:after="0" w:line="240" w:lineRule="auto"/>
        <w:ind w:firstLine="840"/>
        <w:jc w:val="center"/>
        <w:rPr>
          <w:rFonts w:ascii="Times New Roman" w:eastAsia="Times New Roman" w:hAnsi="Times New Roman" w:cs="Times New Roman"/>
          <w:b/>
          <w:kern w:val="0"/>
          <w:sz w:val="24"/>
          <w:szCs w:val="24"/>
          <w:lang w:eastAsia="ru-RU"/>
          <w14:ligatures w14:val="none"/>
        </w:rPr>
      </w:pPr>
      <w:r w:rsidRPr="006D3AD0">
        <w:rPr>
          <w:rFonts w:ascii="Times New Roman" w:eastAsia="Times New Roman" w:hAnsi="Times New Roman" w:cs="Times New Roman"/>
          <w:b/>
          <w:kern w:val="0"/>
          <w:sz w:val="24"/>
          <w:szCs w:val="24"/>
          <w:lang w:eastAsia="ru-RU"/>
          <w14:ligatures w14:val="none"/>
        </w:rPr>
        <w:t>центрах и особенности предоставления муниципальной</w:t>
      </w:r>
    </w:p>
    <w:p w14:paraId="557C22D7" w14:textId="77777777" w:rsidR="006D3AD0" w:rsidRPr="006D3AD0" w:rsidRDefault="006D3AD0" w:rsidP="006D3AD0">
      <w:pPr>
        <w:widowControl w:val="0"/>
        <w:autoSpaceDE w:val="0"/>
        <w:autoSpaceDN w:val="0"/>
        <w:adjustRightInd w:val="0"/>
        <w:spacing w:after="0" w:line="240" w:lineRule="auto"/>
        <w:ind w:firstLine="840"/>
        <w:jc w:val="center"/>
        <w:rPr>
          <w:rFonts w:ascii="Times New Roman" w:eastAsia="Times New Roman" w:hAnsi="Times New Roman" w:cs="Times New Roman"/>
          <w:b/>
          <w:kern w:val="0"/>
          <w:sz w:val="24"/>
          <w:szCs w:val="24"/>
          <w:lang w:eastAsia="ru-RU"/>
          <w14:ligatures w14:val="none"/>
        </w:rPr>
      </w:pPr>
      <w:r w:rsidRPr="006D3AD0">
        <w:rPr>
          <w:rFonts w:ascii="Times New Roman" w:eastAsia="Times New Roman" w:hAnsi="Times New Roman" w:cs="Times New Roman"/>
          <w:b/>
          <w:kern w:val="0"/>
          <w:sz w:val="24"/>
          <w:szCs w:val="24"/>
          <w:lang w:eastAsia="ru-RU"/>
          <w14:ligatures w14:val="none"/>
        </w:rPr>
        <w:t>услуги в электронной форме.</w:t>
      </w:r>
    </w:p>
    <w:p w14:paraId="16517D68" w14:textId="77777777" w:rsidR="006D3AD0" w:rsidRPr="006D3AD0" w:rsidRDefault="006D3AD0" w:rsidP="006D3AD0">
      <w:pPr>
        <w:widowControl w:val="0"/>
        <w:autoSpaceDE w:val="0"/>
        <w:autoSpaceDN w:val="0"/>
        <w:adjustRightInd w:val="0"/>
        <w:spacing w:after="0" w:line="240" w:lineRule="auto"/>
        <w:ind w:firstLine="840"/>
        <w:jc w:val="center"/>
        <w:rPr>
          <w:rFonts w:ascii="Times New Roman" w:eastAsia="Times New Roman" w:hAnsi="Times New Roman" w:cs="Times New Roman"/>
          <w:kern w:val="0"/>
          <w:sz w:val="24"/>
          <w:szCs w:val="24"/>
          <w:lang w:eastAsia="ru-RU"/>
          <w14:ligatures w14:val="none"/>
        </w:rPr>
      </w:pPr>
    </w:p>
    <w:p w14:paraId="4F44B674"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2.14.1. Особенности предоставления муниципальной услуги в многофункциональном центре.</w:t>
      </w:r>
    </w:p>
    <w:p w14:paraId="1A185869"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Заявитель может обратиться за получением муниципальной услуги в </w:t>
      </w:r>
      <w:r w:rsidRPr="006D3AD0">
        <w:rPr>
          <w:rFonts w:ascii="Times New Roman" w:eastAsia="Times New Roman" w:hAnsi="Times New Roman" w:cs="Times New Roman"/>
          <w:bCs/>
          <w:color w:val="052635"/>
          <w:kern w:val="0"/>
          <w:sz w:val="24"/>
          <w:szCs w:val="24"/>
          <w:shd w:val="clear" w:color="auto" w:fill="FFFFFF"/>
          <w:lang w:eastAsia="ru-RU"/>
          <w14:ligatures w14:val="none"/>
        </w:rPr>
        <w:t xml:space="preserve">МФЦ </w:t>
      </w:r>
      <w:r w:rsidRPr="006D3AD0">
        <w:rPr>
          <w:rFonts w:ascii="Times New Roman" w:eastAsia="Times New Roman" w:hAnsi="Times New Roman" w:cs="Times New Roman"/>
          <w:kern w:val="0"/>
          <w:sz w:val="24"/>
          <w:szCs w:val="24"/>
          <w:lang w:eastAsia="ru-RU"/>
          <w14:ligatures w14:val="none"/>
        </w:rPr>
        <w:t xml:space="preserve">(адрес, телефон и график работы – </w:t>
      </w:r>
      <w:hyperlink r:id="rId5" w:history="1">
        <w:r w:rsidRPr="006D3AD0">
          <w:rPr>
            <w:rFonts w:ascii="Times New Roman" w:eastAsia="Times New Roman" w:hAnsi="Times New Roman" w:cs="Times New Roman"/>
            <w:kern w:val="0"/>
            <w:sz w:val="24"/>
            <w:szCs w:val="24"/>
            <w:lang w:eastAsia="ru-RU"/>
            <w14:ligatures w14:val="none"/>
          </w:rPr>
          <w:t>указаны</w:t>
        </w:r>
      </w:hyperlink>
      <w:r w:rsidRPr="006D3AD0">
        <w:rPr>
          <w:rFonts w:ascii="Times New Roman" w:eastAsia="Times New Roman" w:hAnsi="Times New Roman" w:cs="Times New Roman"/>
          <w:kern w:val="0"/>
          <w:sz w:val="24"/>
          <w:szCs w:val="24"/>
          <w:lang w:eastAsia="ru-RU"/>
          <w14:ligatures w14:val="none"/>
        </w:rPr>
        <w:t xml:space="preserve"> в разделе 1.4 к настоящему административному регламенту).</w:t>
      </w:r>
    </w:p>
    <w:p w14:paraId="33046693"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Прием заявлений может осуществляться </w:t>
      </w:r>
      <w:r w:rsidRPr="006D3AD0">
        <w:rPr>
          <w:rFonts w:ascii="Times New Roman" w:eastAsia="Times New Roman" w:hAnsi="Times New Roman" w:cs="Times New Roman"/>
          <w:bCs/>
          <w:color w:val="052635"/>
          <w:kern w:val="0"/>
          <w:sz w:val="24"/>
          <w:szCs w:val="24"/>
          <w:shd w:val="clear" w:color="auto" w:fill="FFFFFF"/>
          <w:lang w:eastAsia="ru-RU"/>
          <w14:ligatures w14:val="none"/>
        </w:rPr>
        <w:t>МФЦ</w:t>
      </w:r>
      <w:r w:rsidRPr="006D3AD0">
        <w:rPr>
          <w:rFonts w:ascii="Times New Roman" w:eastAsia="Times New Roman" w:hAnsi="Times New Roman" w:cs="Times New Roman"/>
          <w:kern w:val="0"/>
          <w:sz w:val="24"/>
          <w:szCs w:val="24"/>
          <w:lang w:eastAsia="ru-RU"/>
          <w14:ligatures w14:val="none"/>
        </w:rPr>
        <w:t>, который представляет документы Исполнителю муниципальной услуги.</w:t>
      </w:r>
    </w:p>
    <w:p w14:paraId="4ADFD23E"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При обращении Заявителей в М</w:t>
      </w:r>
      <w:r w:rsidRPr="006D3AD0">
        <w:rPr>
          <w:rFonts w:ascii="Times New Roman" w:eastAsia="Times New Roman" w:hAnsi="Times New Roman" w:cs="Times New Roman"/>
          <w:bCs/>
          <w:color w:val="052635"/>
          <w:kern w:val="0"/>
          <w:sz w:val="24"/>
          <w:szCs w:val="24"/>
          <w:shd w:val="clear" w:color="auto" w:fill="FFFFFF"/>
          <w:lang w:eastAsia="ru-RU"/>
          <w14:ligatures w14:val="none"/>
        </w:rPr>
        <w:t>ФЦ</w:t>
      </w:r>
      <w:r w:rsidRPr="006D3AD0">
        <w:rPr>
          <w:rFonts w:ascii="Times New Roman" w:eastAsia="Times New Roman" w:hAnsi="Times New Roman" w:cs="Times New Roman"/>
          <w:kern w:val="0"/>
          <w:sz w:val="24"/>
          <w:szCs w:val="24"/>
          <w:lang w:eastAsia="ru-RU"/>
          <w14:ligatures w14:val="none"/>
        </w:rPr>
        <w:t xml:space="preserve"> документы они представляют согласно п.2.5. настоящего регламента.</w:t>
      </w:r>
    </w:p>
    <w:p w14:paraId="07918140"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Информирование и консультирование Заявителей по вопросам предоставления муниципальной услуги может также осуществляться специалистами </w:t>
      </w:r>
      <w:r w:rsidRPr="006D3AD0">
        <w:rPr>
          <w:rFonts w:ascii="Times New Roman" w:eastAsia="Times New Roman" w:hAnsi="Times New Roman" w:cs="Times New Roman"/>
          <w:bCs/>
          <w:color w:val="052635"/>
          <w:kern w:val="0"/>
          <w:sz w:val="24"/>
          <w:szCs w:val="24"/>
          <w:shd w:val="clear" w:color="auto" w:fill="FFFFFF"/>
          <w:lang w:eastAsia="ru-RU"/>
          <w14:ligatures w14:val="none"/>
        </w:rPr>
        <w:t>МФЦ</w:t>
      </w:r>
      <w:r w:rsidRPr="006D3AD0">
        <w:rPr>
          <w:rFonts w:ascii="Times New Roman" w:eastAsia="Times New Roman" w:hAnsi="Times New Roman" w:cs="Times New Roman"/>
          <w:kern w:val="0"/>
          <w:sz w:val="24"/>
          <w:szCs w:val="24"/>
          <w:lang w:eastAsia="ru-RU"/>
          <w14:ligatures w14:val="none"/>
        </w:rPr>
        <w:t>.</w:t>
      </w:r>
    </w:p>
    <w:p w14:paraId="741816DD"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Предоставление муниципальной услуги в </w:t>
      </w:r>
      <w:r w:rsidRPr="006D3AD0">
        <w:rPr>
          <w:rFonts w:ascii="Times New Roman" w:eastAsia="Times New Roman" w:hAnsi="Times New Roman" w:cs="Times New Roman"/>
          <w:bCs/>
          <w:color w:val="052635"/>
          <w:kern w:val="0"/>
          <w:sz w:val="24"/>
          <w:szCs w:val="24"/>
          <w:shd w:val="clear" w:color="auto" w:fill="FFFFFF"/>
          <w:lang w:eastAsia="ru-RU"/>
          <w14:ligatures w14:val="none"/>
        </w:rPr>
        <w:t>МФЦ</w:t>
      </w:r>
      <w:r w:rsidRPr="006D3AD0">
        <w:rPr>
          <w:rFonts w:ascii="Times New Roman" w:eastAsia="Times New Roman" w:hAnsi="Times New Roman" w:cs="Times New Roman"/>
          <w:kern w:val="0"/>
          <w:sz w:val="24"/>
          <w:szCs w:val="24"/>
          <w:lang w:eastAsia="ru-RU"/>
          <w14:ligatures w14:val="none"/>
        </w:rPr>
        <w:t xml:space="preserve"> осуществляется в соответствии с Федеральным </w:t>
      </w:r>
      <w:hyperlink r:id="rId6" w:history="1">
        <w:r w:rsidRPr="006D3AD0">
          <w:rPr>
            <w:rFonts w:ascii="Times New Roman" w:eastAsia="Times New Roman" w:hAnsi="Times New Roman" w:cs="Times New Roman"/>
            <w:kern w:val="0"/>
            <w:sz w:val="24"/>
            <w:szCs w:val="24"/>
            <w:lang w:eastAsia="ru-RU"/>
            <w14:ligatures w14:val="none"/>
          </w:rPr>
          <w:t>законом</w:t>
        </w:r>
      </w:hyperlink>
      <w:r w:rsidRPr="006D3AD0">
        <w:rPr>
          <w:rFonts w:ascii="Times New Roman" w:eastAsia="Times New Roman" w:hAnsi="Times New Roman" w:cs="Times New Roman"/>
          <w:kern w:val="0"/>
          <w:sz w:val="24"/>
          <w:szCs w:val="24"/>
          <w:lang w:eastAsia="ru-RU"/>
          <w14:ligatures w14:val="none"/>
        </w:rPr>
        <w:t xml:space="preserve"> от 27.07.2010 № 210-ФЗ, иными нормативными правовыми актами Российской Федерации,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государственные услуги, или органами, предоставляющими муниципальные услуги, осуществляется </w:t>
      </w:r>
      <w:r w:rsidRPr="006D3AD0">
        <w:rPr>
          <w:rFonts w:ascii="Times New Roman" w:eastAsia="Times New Roman" w:hAnsi="Times New Roman" w:cs="Times New Roman"/>
          <w:bCs/>
          <w:color w:val="052635"/>
          <w:kern w:val="0"/>
          <w:sz w:val="24"/>
          <w:szCs w:val="24"/>
          <w:shd w:val="clear" w:color="auto" w:fill="FFFFFF"/>
          <w:lang w:eastAsia="ru-RU"/>
          <w14:ligatures w14:val="none"/>
        </w:rPr>
        <w:t>МФЦ</w:t>
      </w:r>
      <w:r w:rsidRPr="006D3AD0">
        <w:rPr>
          <w:rFonts w:ascii="Times New Roman" w:eastAsia="Times New Roman" w:hAnsi="Times New Roman" w:cs="Times New Roman"/>
          <w:kern w:val="0"/>
          <w:sz w:val="24"/>
          <w:szCs w:val="24"/>
          <w:lang w:eastAsia="ru-RU"/>
          <w14:ligatures w14:val="none"/>
        </w:rPr>
        <w:t xml:space="preserve"> без участия заявителя в соответствии с нормативными правовыми актами и соглашением о взаимодействии.</w:t>
      </w:r>
    </w:p>
    <w:p w14:paraId="5B321957"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2.14.2. Особенности предоставления муниципальной услуги в электронном виде.</w:t>
      </w:r>
    </w:p>
    <w:p w14:paraId="2C02FE97"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Предоставление услуг в электронной форме осуществляется при наличии электронных подписей у заявителей и совершеннолетних членов их семей.</w:t>
      </w:r>
    </w:p>
    <w:p w14:paraId="09EDB47C"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Документы, необходимые для получения муниципальной услуги, направленные заявителем в электронном виде, должны быть отсканированы либо представлены в формате «MS Word», должны иметь качественное, четкое изображение.</w:t>
      </w:r>
    </w:p>
    <w:p w14:paraId="7F31B36A"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В электронной форме муниципальная услуга предоставляется с использованием информационно-телекоммуникационных технологий, включая использование Единого и Регионального порталов услуг. При предоставлении услуги в электронной форме для заявителей обеспечены следующие возможности:</w:t>
      </w:r>
    </w:p>
    <w:p w14:paraId="30BCD674"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доступ к сведениям об услуге;</w:t>
      </w:r>
    </w:p>
    <w:p w14:paraId="577BFE2D"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доступность для копирования и заполнения в электронной форме запроса и иных документов, необходимых для получения услуги;</w:t>
      </w:r>
    </w:p>
    <w:p w14:paraId="4AD2DC9D"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возможность подачи с использованием информационно-телекоммуникационных технологий запроса о предоставлении услуги и иных документов, необходимых для получения услуги;</w:t>
      </w:r>
    </w:p>
    <w:p w14:paraId="16664BD4"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lastRenderedPageBreak/>
        <w:t>- возможность получения сведений о ходе выполнения запроса о предоставлении услуги;</w:t>
      </w:r>
    </w:p>
    <w:p w14:paraId="6D77C0DB"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возможность получения заявителем с использованием информационно-телекоммуникационных технологий результатов предоставления услуги;</w:t>
      </w:r>
    </w:p>
    <w:p w14:paraId="262E7E48" w14:textId="77777777" w:rsidR="006D3AD0" w:rsidRPr="006D3AD0" w:rsidRDefault="006D3AD0" w:rsidP="006D3AD0">
      <w:pPr>
        <w:widowControl w:val="0"/>
        <w:spacing w:after="0" w:line="240" w:lineRule="auto"/>
        <w:ind w:firstLine="72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возможность уплаты государственной пошлины (платы) за предоставление услуги.</w:t>
      </w:r>
    </w:p>
    <w:p w14:paraId="60AF5936"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w:t>
      </w:r>
    </w:p>
    <w:p w14:paraId="41FE4A47" w14:textId="77777777" w:rsidR="006D3AD0" w:rsidRPr="006D3AD0" w:rsidRDefault="006D3AD0" w:rsidP="006D3AD0">
      <w:pPr>
        <w:widowControl w:val="0"/>
        <w:spacing w:after="0" w:line="240" w:lineRule="auto"/>
        <w:ind w:firstLine="840"/>
        <w:jc w:val="center"/>
        <w:rPr>
          <w:rFonts w:ascii="Times New Roman" w:eastAsia="Times New Roman" w:hAnsi="Times New Roman" w:cs="Times New Roman"/>
          <w:b/>
          <w:bCs/>
          <w:kern w:val="0"/>
          <w:sz w:val="24"/>
          <w:szCs w:val="24"/>
          <w:lang w:eastAsia="ru-RU"/>
          <w14:ligatures w14:val="none"/>
        </w:rPr>
      </w:pPr>
      <w:r w:rsidRPr="006D3AD0">
        <w:rPr>
          <w:rFonts w:ascii="Times New Roman" w:eastAsia="Times New Roman" w:hAnsi="Times New Roman" w:cs="Times New Roman"/>
          <w:b/>
          <w:bCs/>
          <w:kern w:val="0"/>
          <w:sz w:val="24"/>
          <w:szCs w:val="24"/>
          <w:lang w:eastAsia="ru-RU"/>
          <w14:ligatures w14:val="none"/>
        </w:rPr>
        <w:t>3. Состав, последовательность и сроки выполнения административных процедур</w:t>
      </w:r>
    </w:p>
    <w:p w14:paraId="53746194"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w:t>
      </w:r>
    </w:p>
    <w:p w14:paraId="32D05829" w14:textId="77777777" w:rsidR="006D3AD0" w:rsidRPr="006D3AD0" w:rsidRDefault="006D3AD0" w:rsidP="006D3AD0">
      <w:pPr>
        <w:widowControl w:val="0"/>
        <w:spacing w:after="0" w:line="240" w:lineRule="auto"/>
        <w:ind w:firstLine="708"/>
        <w:jc w:val="center"/>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3.1. Перечень административных процедур</w:t>
      </w:r>
    </w:p>
    <w:p w14:paraId="7DD2FE39"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p>
    <w:p w14:paraId="226FCF0A" w14:textId="77777777" w:rsidR="006D3AD0" w:rsidRPr="006D3AD0" w:rsidRDefault="006D3AD0" w:rsidP="006D3AD0">
      <w:pPr>
        <w:widowControl w:val="0"/>
        <w:shd w:val="clear" w:color="auto" w:fill="FFFFFF"/>
        <w:tabs>
          <w:tab w:val="left" w:pos="1416"/>
        </w:tabs>
        <w:spacing w:after="0" w:line="240" w:lineRule="auto"/>
        <w:ind w:firstLine="540"/>
        <w:jc w:val="both"/>
        <w:rPr>
          <w:rFonts w:ascii="Times New Roman" w:eastAsia="Times New Roman" w:hAnsi="Times New Roman" w:cs="Times New Roman"/>
          <w:spacing w:val="-5"/>
          <w:kern w:val="0"/>
          <w:sz w:val="24"/>
          <w:szCs w:val="24"/>
          <w:lang w:eastAsia="ru-RU"/>
          <w14:ligatures w14:val="none"/>
        </w:rPr>
      </w:pPr>
      <w:r w:rsidRPr="006D3AD0">
        <w:rPr>
          <w:rFonts w:ascii="Times New Roman" w:eastAsia="Times New Roman" w:hAnsi="Times New Roman" w:cs="Times New Roman"/>
          <w:spacing w:val="-6"/>
          <w:kern w:val="0"/>
          <w:sz w:val="24"/>
          <w:szCs w:val="24"/>
          <w:lang w:eastAsia="ru-RU"/>
          <w14:ligatures w14:val="none"/>
        </w:rPr>
        <w:t xml:space="preserve">Предоставление муниципальной услуги включает в себя следующие </w:t>
      </w:r>
      <w:r w:rsidRPr="006D3AD0">
        <w:rPr>
          <w:rFonts w:ascii="Times New Roman" w:eastAsia="Times New Roman" w:hAnsi="Times New Roman" w:cs="Times New Roman"/>
          <w:spacing w:val="-5"/>
          <w:kern w:val="0"/>
          <w:sz w:val="24"/>
          <w:szCs w:val="24"/>
          <w:lang w:eastAsia="ru-RU"/>
          <w14:ligatures w14:val="none"/>
        </w:rPr>
        <w:t>административные процедуры:</w:t>
      </w:r>
    </w:p>
    <w:p w14:paraId="36666FB3" w14:textId="77777777" w:rsidR="006D3AD0" w:rsidRPr="006D3AD0" w:rsidRDefault="006D3AD0" w:rsidP="006D3AD0">
      <w:pPr>
        <w:widowControl w:val="0"/>
        <w:autoSpaceDE w:val="0"/>
        <w:autoSpaceDN w:val="0"/>
        <w:adjustRightInd w:val="0"/>
        <w:spacing w:after="0" w:line="240" w:lineRule="auto"/>
        <w:ind w:firstLine="540"/>
        <w:jc w:val="both"/>
        <w:outlineLvl w:val="1"/>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прием, первичная обработка, регистрация заявления и прилагаемых к нему документов, и направление их должностному лицу для определения исполнителя;</w:t>
      </w:r>
    </w:p>
    <w:p w14:paraId="12D8014B" w14:textId="77777777" w:rsidR="006D3AD0" w:rsidRPr="006D3AD0" w:rsidRDefault="006D3AD0" w:rsidP="006D3AD0">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рассмотрение заявления и прилагаемых к нему документов, принятие решения об утверждении схемы расположения земельного участка или земельных участков на кадастровом плане территории; </w:t>
      </w:r>
    </w:p>
    <w:p w14:paraId="03B656DE"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рассмотрение, проверка содержания и подписание постановления Администрации об утверждении схемы расположения земельного участка или земельных участков на кадастровом плане территории;</w:t>
      </w:r>
    </w:p>
    <w:p w14:paraId="052F341B"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извещение заявителя о подписании постановления Администрации и его рассылка.</w:t>
      </w:r>
    </w:p>
    <w:p w14:paraId="7EEE9EC9"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Блок-схема предоставления муниципальной услуги представлена в приложении 1 к настоящему Административному регламенту.</w:t>
      </w:r>
    </w:p>
    <w:p w14:paraId="234E80F4"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Принятие заявления и выдача результата предоставления муниципальной услуги заявителю может осуществляться специалистами </w:t>
      </w:r>
      <w:r w:rsidRPr="006D3AD0">
        <w:rPr>
          <w:rFonts w:ascii="Times New Roman" w:eastAsia="Times New Roman" w:hAnsi="Times New Roman" w:cs="Times New Roman"/>
          <w:bCs/>
          <w:color w:val="052635"/>
          <w:kern w:val="0"/>
          <w:sz w:val="24"/>
          <w:szCs w:val="24"/>
          <w:shd w:val="clear" w:color="auto" w:fill="FFFFFF"/>
          <w:lang w:eastAsia="ru-RU"/>
          <w14:ligatures w14:val="none"/>
        </w:rPr>
        <w:t xml:space="preserve">МФЦ </w:t>
      </w:r>
      <w:r w:rsidRPr="006D3AD0">
        <w:rPr>
          <w:rFonts w:ascii="Times New Roman" w:eastAsia="Times New Roman" w:hAnsi="Times New Roman" w:cs="Times New Roman"/>
          <w:kern w:val="0"/>
          <w:sz w:val="24"/>
          <w:szCs w:val="24"/>
          <w:lang w:eastAsia="ru-RU"/>
          <w14:ligatures w14:val="none"/>
        </w:rPr>
        <w:t>в соответствии с настоящим регламентом, правовыми документами, регулирующим порядок деятельности многофункциональных центров и заключаемым соглашением.</w:t>
      </w:r>
    </w:p>
    <w:p w14:paraId="15B5D4E7" w14:textId="77777777" w:rsidR="006D3AD0" w:rsidRPr="006D3AD0" w:rsidRDefault="006D3AD0" w:rsidP="006D3AD0">
      <w:pPr>
        <w:keepNext/>
        <w:spacing w:after="0" w:line="240" w:lineRule="auto"/>
        <w:ind w:firstLine="540"/>
        <w:jc w:val="center"/>
        <w:outlineLvl w:val="2"/>
        <w:rPr>
          <w:rFonts w:ascii="Times New Roman" w:eastAsia="Times New Roman" w:hAnsi="Times New Roman" w:cs="Times New Roman"/>
          <w:spacing w:val="-5"/>
          <w:kern w:val="0"/>
          <w:sz w:val="24"/>
          <w:szCs w:val="24"/>
          <w:lang w:eastAsia="ru-RU"/>
          <w14:ligatures w14:val="none"/>
        </w:rPr>
      </w:pPr>
    </w:p>
    <w:p w14:paraId="7BB56799" w14:textId="77777777" w:rsidR="006D3AD0" w:rsidRPr="006D3AD0" w:rsidRDefault="006D3AD0" w:rsidP="006D3AD0">
      <w:pPr>
        <w:widowControl w:val="0"/>
        <w:autoSpaceDE w:val="0"/>
        <w:autoSpaceDN w:val="0"/>
        <w:adjustRightInd w:val="0"/>
        <w:spacing w:after="0" w:line="240" w:lineRule="auto"/>
        <w:ind w:firstLine="540"/>
        <w:jc w:val="center"/>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spacing w:val="-5"/>
          <w:kern w:val="0"/>
          <w:sz w:val="24"/>
          <w:szCs w:val="24"/>
          <w:lang w:eastAsia="ru-RU"/>
          <w14:ligatures w14:val="none"/>
        </w:rPr>
        <w:t>3.2. Описание последовательности действий при п</w:t>
      </w:r>
      <w:r w:rsidRPr="006D3AD0">
        <w:rPr>
          <w:rFonts w:ascii="Times New Roman" w:eastAsia="Times New Roman" w:hAnsi="Times New Roman" w:cs="Times New Roman"/>
          <w:kern w:val="0"/>
          <w:sz w:val="24"/>
          <w:szCs w:val="24"/>
          <w:lang w:eastAsia="ru-RU"/>
          <w14:ligatures w14:val="none"/>
        </w:rPr>
        <w:t>риеме, первичной обработке, регистрации заявления и прилагаемых к нему документов, и направление их должностному лицу для определения исполнителя</w:t>
      </w:r>
    </w:p>
    <w:p w14:paraId="795455EF"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Основанием для начала предоставления муниципальной услуги является поступление в адрес Администрации заявлений и документов от физического или юридического лица об утверждении схемы расположения земельного участка или земельных участков на кадастровом плане территории.</w:t>
      </w:r>
    </w:p>
    <w:p w14:paraId="3371ADAF"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Документы, направленные в Администрацию почтовым отправлением, посредством электронных средств связи или полученные при личном обращении заявителя, регистрируются секретарем в день их поступления. </w:t>
      </w:r>
    </w:p>
    <w:p w14:paraId="2B20CFCB" w14:textId="77777777" w:rsidR="006D3AD0" w:rsidRPr="006D3AD0" w:rsidRDefault="006D3AD0" w:rsidP="006D3AD0">
      <w:pPr>
        <w:widowControl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По желанию заявителя при приеме и регистрации письма на втором экземпляре секретарь, осуществляющий прием, проставляет отметку о принятии с указанием даты представления.</w:t>
      </w:r>
    </w:p>
    <w:p w14:paraId="24D06196" w14:textId="77777777" w:rsidR="006D3AD0" w:rsidRPr="006D3AD0" w:rsidRDefault="006D3AD0" w:rsidP="006D3AD0">
      <w:pPr>
        <w:widowControl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Срок регистрации запроса заявителя специалистом – экспертом секретарем составляет 15 минут.</w:t>
      </w:r>
    </w:p>
    <w:p w14:paraId="693C6BDD" w14:textId="77777777" w:rsidR="006D3AD0" w:rsidRPr="006D3AD0" w:rsidRDefault="006D3AD0" w:rsidP="006D3AD0">
      <w:pPr>
        <w:widowControl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После регистрации специалист – эксперт секретарь в течение рабочего дня передает письмо в порядке делопроизводства главе муниципального образования или лицу, исполняющему его обязанности. </w:t>
      </w:r>
    </w:p>
    <w:p w14:paraId="4E02FC37" w14:textId="77777777" w:rsidR="006D3AD0" w:rsidRPr="006D3AD0" w:rsidRDefault="006D3AD0" w:rsidP="006D3AD0">
      <w:pPr>
        <w:widowControl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Глава муниципального образования «Муниципальный округ Красногорский район Удмуртской Республики» или лицо, исполняющее его обязанности, в течение одного рабочего дня определяет исполнителя муниципальной услуги, после чего передает письмо в порядке делопроизводства в отдел по имущественным вопросам для дальнейшего предоставления муниципальной услуги.</w:t>
      </w:r>
    </w:p>
    <w:p w14:paraId="63929847" w14:textId="77777777" w:rsidR="006D3AD0" w:rsidRPr="006D3AD0" w:rsidRDefault="006D3AD0" w:rsidP="006D3AD0">
      <w:pPr>
        <w:keepNext/>
        <w:spacing w:before="240" w:after="60" w:line="240" w:lineRule="auto"/>
        <w:ind w:firstLine="540"/>
        <w:jc w:val="center"/>
        <w:outlineLvl w:val="2"/>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spacing w:val="-5"/>
          <w:kern w:val="0"/>
          <w:sz w:val="24"/>
          <w:szCs w:val="24"/>
          <w:lang w:eastAsia="ru-RU"/>
          <w14:ligatures w14:val="none"/>
        </w:rPr>
        <w:lastRenderedPageBreak/>
        <w:t>3.3. Описание последовательности действий при р</w:t>
      </w:r>
      <w:r w:rsidRPr="006D3AD0">
        <w:rPr>
          <w:rFonts w:ascii="Times New Roman" w:eastAsia="Times New Roman" w:hAnsi="Times New Roman" w:cs="Times New Roman"/>
          <w:kern w:val="0"/>
          <w:sz w:val="24"/>
          <w:szCs w:val="24"/>
          <w:lang w:eastAsia="ru-RU"/>
          <w14:ligatures w14:val="none"/>
        </w:rPr>
        <w:t>ассмотрении заявления и прилагаемых к нему документов, принятии решения об утверждении схемы расположения земельного участка или земельных участков на кадастровом плане территории</w:t>
      </w:r>
    </w:p>
    <w:p w14:paraId="09E8D4E1" w14:textId="77777777" w:rsidR="006D3AD0" w:rsidRPr="006D3AD0" w:rsidRDefault="006D3AD0" w:rsidP="006D3AD0">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В течение двух рабочих дней со дня поступления заявления в администрацию начальник отдела по имущественным вопросам определяет специалиста, ответственного за подготовку проекта соответствующего решения (далее – специалист отдела), и передает ему на исполнение поступившее в адрес администрации заявление.</w:t>
      </w:r>
    </w:p>
    <w:p w14:paraId="443B8398" w14:textId="77777777" w:rsidR="006D3AD0" w:rsidRPr="006D3AD0" w:rsidRDefault="006D3AD0" w:rsidP="006D3AD0">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При рассмотрении заявления специалист отдела проверяет, оформлено ли заявление надлежащим лицом, представлен ли полный комплект документов, указанный в пункте 2.5. настоящего Административного регламента, проверяет сведения, содержащиеся в документах, представленных заявителем, на предмет их достоверности и соответствие требованиям законодательства, в случае необходимости запрашивает документы в рамках межведомственного взаимодействия.</w:t>
      </w:r>
    </w:p>
    <w:p w14:paraId="3A343F7A" w14:textId="77777777" w:rsidR="006D3AD0" w:rsidRPr="006D3AD0" w:rsidRDefault="006D3AD0" w:rsidP="006D3AD0">
      <w:pPr>
        <w:spacing w:after="0" w:line="240" w:lineRule="auto"/>
        <w:ind w:firstLine="540"/>
        <w:jc w:val="both"/>
        <w:rPr>
          <w:rFonts w:ascii="Courier New" w:eastAsia="Times New Roman" w:hAnsi="Courier New" w:cs="Courier New"/>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Если заявление написано ненадлежащим лицом или установлены факты отсутствия необходимых документов, несоответствие представленных документов обязательным требованиям, специалист отдела готовит проект уведомления об отказе в оказании муниципальной услуги с разъяснением причин отказа</w:t>
      </w:r>
      <w:r w:rsidRPr="006D3AD0">
        <w:rPr>
          <w:rFonts w:ascii="Courier New" w:eastAsia="Times New Roman" w:hAnsi="Courier New" w:cs="Courier New"/>
          <w:kern w:val="0"/>
          <w:sz w:val="24"/>
          <w:szCs w:val="24"/>
          <w:lang w:eastAsia="ru-RU"/>
          <w14:ligatures w14:val="none"/>
        </w:rPr>
        <w:t xml:space="preserve">.  </w:t>
      </w:r>
    </w:p>
    <w:p w14:paraId="0173FC52"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Специалист отдела в течение рабочего дня согласует проект уведомления с начальником отдела и передает его на подпись главе муниципального образования или лицу, его замещающему.</w:t>
      </w:r>
    </w:p>
    <w:p w14:paraId="59A396D3"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Глава муниципального образования «Муниципальный округ Красногорский район Удмуртской Республики» или лицо, его замещающее, рассматривает проект уведомления в адрес заявителя и после подписания в течение рабочего дня передает его ведущему- специалисту эксперту по документоведению и контролю исполнения для последующей регистрации.</w:t>
      </w:r>
    </w:p>
    <w:p w14:paraId="73DE0FF7"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Ведущий- специалист эксперт по документоведению и контролю исполнения в течение 20 минут регистрирует уведомление в адрес заявителя и направляет его по указанному адресу по почте простым почтовым отправлением либо по электронной почте.</w:t>
      </w:r>
    </w:p>
    <w:p w14:paraId="291770F1" w14:textId="77777777" w:rsidR="006D3AD0" w:rsidRPr="006D3AD0" w:rsidRDefault="006D3AD0" w:rsidP="006D3AD0">
      <w:pPr>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Если заявление написано надлежащим лицом, представлен полный пакет документов и схема расположения земельного участка соответствует требованиям, установленным законодательством</w:t>
      </w:r>
      <w:r w:rsidRPr="006D3AD0">
        <w:rPr>
          <w:rFonts w:ascii="Arial" w:eastAsia="Times New Roman" w:hAnsi="Arial" w:cs="Arial"/>
          <w:kern w:val="0"/>
          <w:sz w:val="24"/>
          <w:szCs w:val="24"/>
          <w:lang w:eastAsia="ru-RU"/>
          <w14:ligatures w14:val="none"/>
        </w:rPr>
        <w:t xml:space="preserve">, </w:t>
      </w:r>
      <w:r w:rsidRPr="006D3AD0">
        <w:rPr>
          <w:rFonts w:ascii="Times New Roman" w:eastAsia="Times New Roman" w:hAnsi="Times New Roman" w:cs="Times New Roman"/>
          <w:kern w:val="0"/>
          <w:sz w:val="24"/>
          <w:szCs w:val="24"/>
          <w:lang w:eastAsia="ru-RU"/>
          <w14:ligatures w14:val="none"/>
        </w:rPr>
        <w:t xml:space="preserve">специалист отдела готовит проект постановления Администрации </w:t>
      </w:r>
      <w:r w:rsidRPr="006D3AD0">
        <w:rPr>
          <w:rFonts w:ascii="Times New Roman" w:eastAsia="Times New Roman" w:hAnsi="Times New Roman" w:cs="Times New Roman"/>
          <w:kern w:val="0"/>
          <w:sz w:val="24"/>
          <w:szCs w:val="24"/>
          <w:lang w:eastAsia="ru-RU"/>
          <w14:ligatures w14:val="none"/>
        </w:rPr>
        <w:br/>
        <w:t>об утверждении схемы расположения земельного участка или земельных участков на кадастровом плане территории.</w:t>
      </w:r>
    </w:p>
    <w:p w14:paraId="03548AEC"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Максимальный срок действия 15 рабочих дней.</w:t>
      </w:r>
    </w:p>
    <w:p w14:paraId="5D622A24" w14:textId="77777777" w:rsidR="006D3AD0" w:rsidRPr="006D3AD0" w:rsidRDefault="006D3AD0" w:rsidP="006D3AD0">
      <w:pPr>
        <w:widowControl w:val="0"/>
        <w:autoSpaceDE w:val="0"/>
        <w:autoSpaceDN w:val="0"/>
        <w:adjustRightInd w:val="0"/>
        <w:spacing w:after="0" w:line="240" w:lineRule="auto"/>
        <w:ind w:firstLine="540"/>
        <w:jc w:val="both"/>
        <w:rPr>
          <w:rFonts w:ascii="Times New Roman" w:eastAsia="Times New Roman" w:hAnsi="Times New Roman" w:cs="Times New Roman"/>
          <w:kern w:val="0"/>
          <w:sz w:val="24"/>
          <w:szCs w:val="24"/>
          <w:lang w:eastAsia="ru-RU"/>
          <w14:ligatures w14:val="none"/>
        </w:rPr>
      </w:pPr>
    </w:p>
    <w:p w14:paraId="19F79FF1" w14:textId="77777777" w:rsidR="006D3AD0" w:rsidRPr="006D3AD0" w:rsidRDefault="006D3AD0" w:rsidP="006D3AD0">
      <w:pPr>
        <w:keepNext/>
        <w:spacing w:after="0" w:line="240" w:lineRule="auto"/>
        <w:jc w:val="center"/>
        <w:outlineLvl w:val="2"/>
        <w:rPr>
          <w:rFonts w:ascii="Times New Roman" w:eastAsia="MS Mincho" w:hAnsi="Times New Roman" w:cs="Arial"/>
          <w:kern w:val="0"/>
          <w:sz w:val="24"/>
          <w:szCs w:val="24"/>
          <w:lang w:eastAsia="ru-RU"/>
          <w14:ligatures w14:val="none"/>
        </w:rPr>
      </w:pPr>
      <w:r w:rsidRPr="006D3AD0">
        <w:rPr>
          <w:rFonts w:ascii="Times New Roman" w:eastAsia="MS Mincho" w:hAnsi="Times New Roman" w:cs="Times New Roman"/>
          <w:kern w:val="0"/>
          <w:sz w:val="24"/>
          <w:szCs w:val="24"/>
          <w:lang w:eastAsia="ru-RU"/>
          <w14:ligatures w14:val="none"/>
        </w:rPr>
        <w:t xml:space="preserve">3.4. Описание последовательности действий по рассмотрению, проверке содержания </w:t>
      </w:r>
    </w:p>
    <w:p w14:paraId="4BBFAA81" w14:textId="77777777" w:rsidR="006D3AD0" w:rsidRPr="006D3AD0" w:rsidRDefault="006D3AD0" w:rsidP="006D3AD0">
      <w:pPr>
        <w:keepNext/>
        <w:spacing w:after="0" w:line="240" w:lineRule="auto"/>
        <w:jc w:val="center"/>
        <w:outlineLvl w:val="2"/>
        <w:rPr>
          <w:rFonts w:ascii="Times New Roman" w:eastAsia="Times New Roman" w:hAnsi="Times New Roman" w:cs="Times New Roman"/>
          <w:kern w:val="0"/>
          <w:sz w:val="24"/>
          <w:szCs w:val="24"/>
          <w:lang w:eastAsia="ru-RU"/>
          <w14:ligatures w14:val="none"/>
        </w:rPr>
      </w:pPr>
      <w:r w:rsidRPr="006D3AD0">
        <w:rPr>
          <w:rFonts w:ascii="Times New Roman" w:eastAsia="MS Mincho" w:hAnsi="Times New Roman" w:cs="Times New Roman"/>
          <w:kern w:val="0"/>
          <w:sz w:val="24"/>
          <w:szCs w:val="24"/>
          <w:lang w:eastAsia="ru-RU"/>
          <w14:ligatures w14:val="none"/>
        </w:rPr>
        <w:t xml:space="preserve">и </w:t>
      </w:r>
      <w:r w:rsidRPr="006D3AD0">
        <w:rPr>
          <w:rFonts w:ascii="Times New Roman" w:eastAsia="Times New Roman" w:hAnsi="Times New Roman" w:cs="Times New Roman"/>
          <w:kern w:val="0"/>
          <w:sz w:val="24"/>
          <w:szCs w:val="24"/>
          <w:lang w:eastAsia="ru-RU"/>
          <w14:ligatures w14:val="none"/>
        </w:rPr>
        <w:t>подписанию проекта постановления Администрации</w:t>
      </w:r>
    </w:p>
    <w:p w14:paraId="12FCFB6C" w14:textId="77777777" w:rsidR="006D3AD0" w:rsidRPr="006D3AD0" w:rsidRDefault="006D3AD0" w:rsidP="006D3AD0">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p>
    <w:p w14:paraId="0E460892" w14:textId="77777777" w:rsidR="006D3AD0" w:rsidRPr="006D3AD0" w:rsidRDefault="006D3AD0" w:rsidP="006D3AD0">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Подготовленный проект постановления Администрации специалист отдела передает на согласование в отдел правовой, организационной и кадровой работы.</w:t>
      </w:r>
    </w:p>
    <w:p w14:paraId="2FC39491" w14:textId="77777777" w:rsidR="006D3AD0" w:rsidRPr="006D3AD0" w:rsidRDefault="006D3AD0" w:rsidP="006D3AD0">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Сотрудники отдела правовой, организационной и кадровой работы администрации в течение двух рабочих дней проверяют проект постановления Администрации и при выявлении замечаний передают проект постановления Администрации на его дальнейшую доработку специалисту отдела. Специалист отдела дорабатывает проект постановления Администрации с учетом выявленных недостатков и передает его для дальнейшего согласования начальнику отдела и задействованным в согласовании правового акта службам. </w:t>
      </w:r>
    </w:p>
    <w:p w14:paraId="7D275C1C" w14:textId="77777777" w:rsidR="006D3AD0" w:rsidRPr="006D3AD0" w:rsidRDefault="006D3AD0" w:rsidP="006D3AD0">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Согласование проекта постановления Администрации начальником отдела осуществляется в течение двух рабочих дней, другими задействованными службами- в течение одного рабочего дня. </w:t>
      </w:r>
    </w:p>
    <w:p w14:paraId="6A058B6A" w14:textId="77777777" w:rsidR="006D3AD0" w:rsidRPr="006D3AD0" w:rsidRDefault="006D3AD0" w:rsidP="006D3AD0">
      <w:pPr>
        <w:widowControl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Специалист отдела указанный проект постановления передает на подпись главе муниципального образования «Муниципальный округ Красногорский район Удмуртской </w:t>
      </w:r>
      <w:r w:rsidRPr="006D3AD0">
        <w:rPr>
          <w:rFonts w:ascii="Times New Roman" w:eastAsia="Times New Roman" w:hAnsi="Times New Roman" w:cs="Times New Roman"/>
          <w:kern w:val="0"/>
          <w:sz w:val="24"/>
          <w:szCs w:val="24"/>
          <w:lang w:eastAsia="ru-RU"/>
          <w14:ligatures w14:val="none"/>
        </w:rPr>
        <w:lastRenderedPageBreak/>
        <w:t>Республики» или лицу, его замещающему.</w:t>
      </w:r>
    </w:p>
    <w:p w14:paraId="71C25B6A" w14:textId="77777777" w:rsidR="006D3AD0" w:rsidRPr="006D3AD0" w:rsidRDefault="006D3AD0" w:rsidP="006D3AD0">
      <w:pPr>
        <w:widowControl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Подписание проекта постановления Администрации главой муниципального образования «Муниципальный округ Красногорский район Удмуртской Республики» или лицом, его замещающим, осуществляется в течение двух рабочих дней.</w:t>
      </w:r>
    </w:p>
    <w:p w14:paraId="4839DFA7" w14:textId="77777777" w:rsidR="006D3AD0" w:rsidRPr="006D3AD0" w:rsidRDefault="006D3AD0" w:rsidP="006D3AD0">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После подписания главой муниципального образования «Муниципальный округ Красногорский район Удмуртской Республики» или лицом, его замещающим, постановление Администрации направляется в порядке делопроизводства на регистрацию.</w:t>
      </w:r>
    </w:p>
    <w:p w14:paraId="6F45E41B" w14:textId="77777777" w:rsidR="006D3AD0" w:rsidRPr="006D3AD0" w:rsidRDefault="006D3AD0" w:rsidP="006D3AD0">
      <w:pPr>
        <w:widowControl w:val="0"/>
        <w:autoSpaceDE w:val="0"/>
        <w:autoSpaceDN w:val="0"/>
        <w:adjustRightInd w:val="0"/>
        <w:spacing w:after="0" w:line="240" w:lineRule="auto"/>
        <w:ind w:firstLine="539"/>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Руководитель аппарата Администрации в течение 20 минут регистрирует постановление Администрации, проставляет печать администрации с изображением Государственного герба Удмуртской Республики и заносит данные в Журнал  регистрации постановлений Администрации. </w:t>
      </w:r>
    </w:p>
    <w:p w14:paraId="674CC2DD" w14:textId="77777777" w:rsidR="006D3AD0" w:rsidRPr="006D3AD0" w:rsidRDefault="006D3AD0" w:rsidP="006D3AD0">
      <w:pPr>
        <w:keepNext/>
        <w:spacing w:before="240" w:after="60" w:line="240" w:lineRule="auto"/>
        <w:ind w:firstLine="540"/>
        <w:jc w:val="center"/>
        <w:outlineLvl w:val="2"/>
        <w:rPr>
          <w:rFonts w:ascii="Times New Roman" w:eastAsia="MS Mincho" w:hAnsi="Times New Roman" w:cs="Times New Roman"/>
          <w:kern w:val="0"/>
          <w:sz w:val="24"/>
          <w:szCs w:val="24"/>
          <w:lang w:eastAsia="ru-RU"/>
          <w14:ligatures w14:val="none"/>
        </w:rPr>
      </w:pPr>
      <w:r w:rsidRPr="006D3AD0">
        <w:rPr>
          <w:rFonts w:ascii="Times New Roman" w:eastAsia="Times New Roman" w:hAnsi="Times New Roman" w:cs="Times New Roman"/>
          <w:spacing w:val="-5"/>
          <w:kern w:val="0"/>
          <w:sz w:val="24"/>
          <w:szCs w:val="24"/>
          <w:lang w:eastAsia="ru-RU"/>
          <w14:ligatures w14:val="none"/>
        </w:rPr>
        <w:t xml:space="preserve">3.5. </w:t>
      </w:r>
      <w:r w:rsidRPr="006D3AD0">
        <w:rPr>
          <w:rFonts w:ascii="Times New Roman" w:eastAsia="Times New Roman" w:hAnsi="Times New Roman" w:cs="Times New Roman"/>
          <w:color w:val="000000"/>
          <w:spacing w:val="-5"/>
          <w:kern w:val="0"/>
          <w:sz w:val="24"/>
          <w:szCs w:val="24"/>
          <w:lang w:eastAsia="ru-RU"/>
          <w14:ligatures w14:val="none"/>
        </w:rPr>
        <w:t>Описание последовательности действий по и</w:t>
      </w:r>
      <w:r w:rsidRPr="006D3AD0">
        <w:rPr>
          <w:rFonts w:ascii="Times New Roman" w:eastAsia="Times New Roman" w:hAnsi="Times New Roman" w:cs="Times New Roman"/>
          <w:kern w:val="0"/>
          <w:sz w:val="24"/>
          <w:szCs w:val="24"/>
          <w:lang w:eastAsia="ru-RU"/>
          <w14:ligatures w14:val="none"/>
        </w:rPr>
        <w:t>звещению заявителя о подписании постановления Администрации</w:t>
      </w:r>
      <w:r w:rsidRPr="006D3AD0">
        <w:rPr>
          <w:rFonts w:ascii="Times New Roman" w:eastAsia="MS Mincho" w:hAnsi="Times New Roman" w:cs="Times New Roman"/>
          <w:kern w:val="0"/>
          <w:sz w:val="24"/>
          <w:szCs w:val="24"/>
          <w:lang w:eastAsia="ru-RU"/>
          <w14:ligatures w14:val="none"/>
        </w:rPr>
        <w:t xml:space="preserve"> и его рассылка</w:t>
      </w:r>
    </w:p>
    <w:p w14:paraId="06DC7739" w14:textId="77777777" w:rsidR="006D3AD0" w:rsidRPr="006D3AD0" w:rsidRDefault="006D3AD0" w:rsidP="006D3AD0">
      <w:pPr>
        <w:widowControl w:val="0"/>
        <w:spacing w:after="0" w:line="240" w:lineRule="auto"/>
        <w:ind w:firstLine="5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После регистрации постановления Администрации специалист отдела в тот же день передает пакет документов специалисту МФЦ для последующей выдачи заявителю. Специалист МФЦ по телефону, либо по электронной почте, если заявитель указал в своем заявлении необходимые данные, сообщает заявителю о подписанном постановлении Администрации и о месте, где его можно получить.</w:t>
      </w:r>
    </w:p>
    <w:p w14:paraId="52D67E80" w14:textId="77777777" w:rsidR="006D3AD0" w:rsidRPr="006D3AD0" w:rsidRDefault="006D3AD0" w:rsidP="006D3AD0">
      <w:pPr>
        <w:widowControl w:val="0"/>
        <w:spacing w:after="0" w:line="240" w:lineRule="auto"/>
        <w:ind w:firstLine="840"/>
        <w:jc w:val="center"/>
        <w:rPr>
          <w:rFonts w:ascii="Times New Roman" w:eastAsia="Times New Roman" w:hAnsi="Times New Roman" w:cs="Times New Roman"/>
          <w:b/>
          <w:bCs/>
          <w:kern w:val="0"/>
          <w:sz w:val="24"/>
          <w:szCs w:val="24"/>
          <w:lang w:eastAsia="ru-RU"/>
          <w14:ligatures w14:val="none"/>
        </w:rPr>
      </w:pPr>
    </w:p>
    <w:p w14:paraId="09BFE891" w14:textId="77777777" w:rsidR="006D3AD0" w:rsidRPr="006D3AD0" w:rsidRDefault="006D3AD0" w:rsidP="006D3AD0">
      <w:pPr>
        <w:widowControl w:val="0"/>
        <w:spacing w:after="0" w:line="240" w:lineRule="auto"/>
        <w:ind w:firstLine="840"/>
        <w:jc w:val="center"/>
        <w:rPr>
          <w:rFonts w:ascii="Times New Roman" w:eastAsia="Times New Roman" w:hAnsi="Times New Roman" w:cs="Times New Roman"/>
          <w:b/>
          <w:bCs/>
          <w:kern w:val="0"/>
          <w:sz w:val="24"/>
          <w:szCs w:val="24"/>
          <w:lang w:eastAsia="ru-RU"/>
          <w14:ligatures w14:val="none"/>
        </w:rPr>
      </w:pPr>
      <w:r w:rsidRPr="006D3AD0">
        <w:rPr>
          <w:rFonts w:ascii="Times New Roman" w:eastAsia="Times New Roman" w:hAnsi="Times New Roman" w:cs="Times New Roman"/>
          <w:b/>
          <w:bCs/>
          <w:kern w:val="0"/>
          <w:sz w:val="24"/>
          <w:szCs w:val="24"/>
          <w:lang w:eastAsia="ru-RU"/>
          <w14:ligatures w14:val="none"/>
        </w:rPr>
        <w:t>4. Формы контроля за исполнением Административного регламента</w:t>
      </w:r>
    </w:p>
    <w:p w14:paraId="2249C404" w14:textId="77777777" w:rsidR="006D3AD0" w:rsidRPr="006D3AD0" w:rsidRDefault="006D3AD0" w:rsidP="006D3AD0">
      <w:pPr>
        <w:widowControl w:val="0"/>
        <w:spacing w:after="0" w:line="240" w:lineRule="auto"/>
        <w:ind w:firstLine="840"/>
        <w:jc w:val="center"/>
        <w:rPr>
          <w:rFonts w:ascii="Times New Roman" w:eastAsia="Times New Roman" w:hAnsi="Times New Roman" w:cs="Times New Roman"/>
          <w:kern w:val="0"/>
          <w:sz w:val="24"/>
          <w:szCs w:val="24"/>
          <w:lang w:eastAsia="ru-RU"/>
          <w14:ligatures w14:val="none"/>
        </w:rPr>
      </w:pPr>
    </w:p>
    <w:p w14:paraId="02F18FEB" w14:textId="77777777" w:rsidR="006D3AD0" w:rsidRPr="006D3AD0" w:rsidRDefault="006D3AD0" w:rsidP="006D3AD0">
      <w:pPr>
        <w:widowControl w:val="0"/>
        <w:spacing w:after="0" w:line="240" w:lineRule="auto"/>
        <w:ind w:firstLine="840"/>
        <w:jc w:val="center"/>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4.1. Порядок осуществления текущего контроля за соблюдением</w:t>
      </w:r>
    </w:p>
    <w:p w14:paraId="082AE245" w14:textId="77777777" w:rsidR="006D3AD0" w:rsidRPr="006D3AD0" w:rsidRDefault="006D3AD0" w:rsidP="006D3AD0">
      <w:pPr>
        <w:widowControl w:val="0"/>
        <w:spacing w:after="0" w:line="240" w:lineRule="auto"/>
        <w:ind w:firstLine="840"/>
        <w:jc w:val="center"/>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и исполнением положений Административного регламента</w:t>
      </w:r>
    </w:p>
    <w:p w14:paraId="703737E0" w14:textId="77777777" w:rsidR="006D3AD0" w:rsidRPr="006D3AD0" w:rsidRDefault="006D3AD0" w:rsidP="006D3AD0">
      <w:pPr>
        <w:widowControl w:val="0"/>
        <w:spacing w:after="0" w:line="240" w:lineRule="auto"/>
        <w:ind w:firstLine="840"/>
        <w:jc w:val="center"/>
        <w:rPr>
          <w:rFonts w:ascii="Times New Roman" w:eastAsia="Times New Roman" w:hAnsi="Times New Roman" w:cs="Times New Roman"/>
          <w:kern w:val="0"/>
          <w:sz w:val="24"/>
          <w:szCs w:val="24"/>
          <w:lang w:eastAsia="ru-RU"/>
          <w14:ligatures w14:val="none"/>
        </w:rPr>
      </w:pPr>
    </w:p>
    <w:p w14:paraId="11676FCC"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Текущий контроль за соблюдением последовательности административных действий, определенных настоящим административным регламентом предоставления муниципальной услуги, и принятием в ходе ее предоставления решений осуществляют глава муниципального образования или начальник отдела по имущественным вопросам.</w:t>
      </w:r>
    </w:p>
    <w:p w14:paraId="4838B129"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w:t>
      </w:r>
    </w:p>
    <w:p w14:paraId="41F159BF" w14:textId="77777777" w:rsidR="006D3AD0" w:rsidRPr="006D3AD0" w:rsidRDefault="006D3AD0" w:rsidP="006D3AD0">
      <w:pPr>
        <w:widowControl w:val="0"/>
        <w:spacing w:after="0" w:line="240" w:lineRule="auto"/>
        <w:ind w:firstLine="840"/>
        <w:jc w:val="center"/>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4.2. Порядок и периодичность осуществления плановых и внеплановых проверок полноты и качества предоставления муниципальной услуги</w:t>
      </w:r>
    </w:p>
    <w:p w14:paraId="630CC4C8"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w:t>
      </w:r>
    </w:p>
    <w:p w14:paraId="7BE62909"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Контроль за полнотой и качеством предоставления муниципальной услуги включает в себя проведение проверок, выявление и установление нарушений прав заявителей, принятие решений об устранении соответствующих нарушений.</w:t>
      </w:r>
    </w:p>
    <w:p w14:paraId="47C12C30"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Проверки могут быть плановыми на основании планов работы администрации, либо внеплановыми, проводимыми в том числе по жалобе заявителей на своевременность, полноту и качество предоставления муниципальной услуги.</w:t>
      </w:r>
    </w:p>
    <w:p w14:paraId="58C91942"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Решение о проведение внеплановой проверки принимает глава муниципального образования «Муниципальный округ Красногорский район Удмуртской Республики».</w:t>
      </w:r>
    </w:p>
    <w:p w14:paraId="35DAE16D"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Для проведения плановых проверок предоставления муниципальной услуги формируется комиссия, в состав которой включаются должностные лица и специалисты администрации.</w:t>
      </w:r>
    </w:p>
    <w:p w14:paraId="2906F461"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Результаты проверки оформляются в виде акта, в котором отмечаются выявленные недостатки и указываются предложения по их устранению.</w:t>
      </w:r>
    </w:p>
    <w:p w14:paraId="0ADA08A8"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Акт подписывается всеми членами комиссии.</w:t>
      </w:r>
    </w:p>
    <w:p w14:paraId="698AB938"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w:t>
      </w:r>
    </w:p>
    <w:p w14:paraId="09F08F49" w14:textId="77777777" w:rsidR="006D3AD0" w:rsidRPr="006D3AD0" w:rsidRDefault="006D3AD0" w:rsidP="006D3AD0">
      <w:pPr>
        <w:widowControl w:val="0"/>
        <w:tabs>
          <w:tab w:val="left" w:pos="3960"/>
        </w:tabs>
        <w:spacing w:after="0" w:line="240" w:lineRule="auto"/>
        <w:ind w:firstLine="840"/>
        <w:jc w:val="center"/>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4.3. Ответственность сотрудников МФЦ и иных должностных лиц за решения и действия (бездействие), принимаемые (осуществляемые) в ходе предоставления муниципальной услуги</w:t>
      </w:r>
    </w:p>
    <w:p w14:paraId="6CB5933F"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w:t>
      </w:r>
    </w:p>
    <w:p w14:paraId="0CDECCC7"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lastRenderedPageBreak/>
        <w:t>По результатам проведения проверок полноты и качества предоставления муниципальной услуги в случае выявления нарушений виновные лица привлекаются в дисциплинарной ответственности в соответствии с Трудовым кодексом Российской Федерации.</w:t>
      </w:r>
    </w:p>
    <w:p w14:paraId="5A62AF8E"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w:t>
      </w:r>
    </w:p>
    <w:p w14:paraId="16F5BC72" w14:textId="77777777" w:rsidR="006D3AD0" w:rsidRPr="006D3AD0" w:rsidRDefault="006D3AD0" w:rsidP="006D3AD0">
      <w:pPr>
        <w:widowControl w:val="0"/>
        <w:spacing w:after="0" w:line="240" w:lineRule="auto"/>
        <w:ind w:firstLine="840"/>
        <w:jc w:val="center"/>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4.4. Порядок и формы контроля за представлением муниципальной услуги со стороны граждан, их объединений и организаций</w:t>
      </w:r>
    </w:p>
    <w:p w14:paraId="6C4B1D6E"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w:t>
      </w:r>
    </w:p>
    <w:p w14:paraId="18B4F1C2"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Заявители вправе направить письменное обращение в адрес главы муниципального образования с просьбой о проведении проверки соблюдения и исполнения положений настоящего регламента и иных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w:t>
      </w:r>
    </w:p>
    <w:p w14:paraId="70AB6F6C" w14:textId="77777777" w:rsidR="006D3AD0" w:rsidRPr="006D3AD0" w:rsidRDefault="006D3AD0" w:rsidP="006D3AD0">
      <w:pPr>
        <w:widowControl w:val="0"/>
        <w:spacing w:after="0" w:line="240" w:lineRule="auto"/>
        <w:ind w:firstLine="708"/>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В случае проведения внеплановой проверки по конкретному обращению, в течение 30 дней со дня регистрации письменного обращения обратившемуся направляется по почте информация о результатах проверки, проведенной по обращению. Информация подписывается главой администрации или уполномоченным им должностным лицом.</w:t>
      </w:r>
    </w:p>
    <w:p w14:paraId="7BDE7B2A" w14:textId="77777777" w:rsidR="006D3AD0" w:rsidRPr="006D3AD0" w:rsidRDefault="006D3AD0" w:rsidP="006D3AD0">
      <w:pPr>
        <w:widowControl w:val="0"/>
        <w:spacing w:after="0" w:line="240" w:lineRule="auto"/>
        <w:ind w:firstLine="8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w:t>
      </w:r>
    </w:p>
    <w:p w14:paraId="2128010E" w14:textId="77777777" w:rsidR="006D3AD0" w:rsidRPr="006D3AD0" w:rsidRDefault="006D3AD0" w:rsidP="006D3AD0">
      <w:pPr>
        <w:tabs>
          <w:tab w:val="left" w:pos="993"/>
        </w:tabs>
        <w:overflowPunct w:val="0"/>
        <w:autoSpaceDE w:val="0"/>
        <w:autoSpaceDN w:val="0"/>
        <w:adjustRightInd w:val="0"/>
        <w:spacing w:after="0" w:line="240" w:lineRule="auto"/>
        <w:ind w:firstLine="709"/>
        <w:jc w:val="center"/>
        <w:textAlignment w:val="baseline"/>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b/>
          <w:kern w:val="0"/>
          <w:sz w:val="24"/>
          <w:szCs w:val="24"/>
          <w:lang w:eastAsia="ru-RU"/>
          <w14:ligatures w14:val="none"/>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16BD473C" w14:textId="77777777" w:rsidR="006D3AD0" w:rsidRPr="006D3AD0" w:rsidRDefault="006D3AD0" w:rsidP="006D3AD0">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5.1. Заявители имеют право на обжалование действий или бездействия специалистов администрации, многофункционального центра в досудебном порядке.</w:t>
      </w:r>
    </w:p>
    <w:p w14:paraId="766297C5" w14:textId="77777777" w:rsidR="006D3AD0" w:rsidRPr="006D3AD0" w:rsidRDefault="006D3AD0" w:rsidP="006D3AD0">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Заявитель может обратиться с жалобой в том числе в следующих случаях:</w:t>
      </w:r>
    </w:p>
    <w:p w14:paraId="3F654BA4" w14:textId="77777777" w:rsidR="006D3AD0" w:rsidRPr="006D3AD0" w:rsidRDefault="006D3AD0" w:rsidP="006D3AD0">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1) нарушение срока регистрации запроса о предоставлении муниципальной услуги, запроса, указанного в статье 15.1 Федерального закона от 27.07.2010 года</w:t>
      </w:r>
      <w:r w:rsidRPr="006D3AD0">
        <w:rPr>
          <w:rFonts w:ascii="Times New Roman" w:eastAsia="Times New Roman" w:hAnsi="Times New Roman" w:cs="Times New Roman"/>
          <w:kern w:val="0"/>
          <w:sz w:val="24"/>
          <w:szCs w:val="24"/>
          <w:lang w:eastAsia="ru-RU"/>
          <w14:ligatures w14:val="none"/>
        </w:rPr>
        <w:br/>
        <w:t>№ 210- ФЗ;</w:t>
      </w:r>
    </w:p>
    <w:p w14:paraId="2C139BC9" w14:textId="77777777" w:rsidR="006D3AD0" w:rsidRPr="006D3AD0" w:rsidRDefault="006D3AD0" w:rsidP="006D3AD0">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074C3342" w14:textId="77777777" w:rsidR="006D3AD0" w:rsidRPr="006D3AD0" w:rsidRDefault="006D3AD0" w:rsidP="006D3AD0">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для предоставления муниципальной услуги;</w:t>
      </w:r>
    </w:p>
    <w:p w14:paraId="11571829" w14:textId="77777777" w:rsidR="006D3AD0" w:rsidRPr="006D3AD0" w:rsidRDefault="006D3AD0" w:rsidP="006D3AD0">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для предоставления муниципальной услуги, у заявителя;</w:t>
      </w:r>
    </w:p>
    <w:p w14:paraId="5546A4AD" w14:textId="77777777" w:rsidR="006D3AD0" w:rsidRPr="006D3AD0" w:rsidRDefault="006D3AD0" w:rsidP="006D3AD0">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w:t>
      </w:r>
      <w:r w:rsidRPr="006D3AD0">
        <w:rPr>
          <w:rFonts w:ascii="Times New Roman" w:eastAsia="Times New Roman" w:hAnsi="Times New Roman" w:cs="Times New Roman"/>
          <w:kern w:val="0"/>
          <w:sz w:val="24"/>
          <w:szCs w:val="24"/>
          <w:lang w:eastAsia="ru-RU"/>
          <w14:ligatures w14:val="none"/>
        </w:rPr>
        <w:lastRenderedPageBreak/>
        <w:t>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12285B24" w14:textId="77777777" w:rsidR="006D3AD0" w:rsidRPr="006D3AD0" w:rsidRDefault="006D3AD0" w:rsidP="006D3AD0">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w:t>
      </w:r>
    </w:p>
    <w:p w14:paraId="313D22D6" w14:textId="77777777" w:rsidR="006D3AD0" w:rsidRPr="006D3AD0" w:rsidRDefault="006D3AD0" w:rsidP="006D3AD0">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116E2C69" w14:textId="77777777" w:rsidR="006D3AD0" w:rsidRPr="006D3AD0" w:rsidRDefault="006D3AD0" w:rsidP="006D3AD0">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8) нарушение срока или порядка выдачи документов по результатам предоставления муниципальной услуги;</w:t>
      </w:r>
    </w:p>
    <w:p w14:paraId="4AAA6241" w14:textId="77777777" w:rsidR="006D3AD0" w:rsidRPr="006D3AD0" w:rsidRDefault="006D3AD0" w:rsidP="006D3AD0">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Удмуртской Республики, муниципальными правовыми актами органов местного самоуправления муниципального образования «Муниципальный округ Красногорский район Удмуртской Республики».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0588349A" w14:textId="77777777" w:rsidR="006D3AD0" w:rsidRPr="006D3AD0" w:rsidRDefault="006D3AD0" w:rsidP="006D3AD0">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года № 210- 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года № 210- ФЗ.</w:t>
      </w:r>
    </w:p>
    <w:p w14:paraId="5556BB61" w14:textId="77777777" w:rsidR="006D3AD0" w:rsidRPr="006D3AD0" w:rsidRDefault="006D3AD0" w:rsidP="006D3AD0">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5.2. Информация о порядке подачи и рассмотрения жалобы размещается на информационных стендах в местах предоставления услуги, на сайте муниципального </w:t>
      </w:r>
      <w:r w:rsidRPr="006D3AD0">
        <w:rPr>
          <w:rFonts w:ascii="Times New Roman" w:eastAsia="Times New Roman" w:hAnsi="Times New Roman" w:cs="Times New Roman"/>
          <w:kern w:val="0"/>
          <w:sz w:val="24"/>
          <w:szCs w:val="24"/>
          <w:lang w:eastAsia="ru-RU"/>
          <w14:ligatures w14:val="none"/>
        </w:rPr>
        <w:lastRenderedPageBreak/>
        <w:t>образования «Муниципальный округ Красногорский район Удмуртской Республики», на едином портале государственных и муниципальных услуг либо региональном портале государственных и муниципальных услуг,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7B5F645B" w14:textId="77777777" w:rsidR="006D3AD0" w:rsidRPr="006D3AD0" w:rsidRDefault="006D3AD0" w:rsidP="006D3AD0">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5.3. Жалоба подается в письменной форме на бумажном носителе, в электронной форме:</w:t>
      </w:r>
    </w:p>
    <w:p w14:paraId="1599FB63" w14:textId="77777777" w:rsidR="006D3AD0" w:rsidRPr="006D3AD0" w:rsidRDefault="006D3AD0" w:rsidP="006D3AD0">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1) Заместителю главы Администрации по вопросам строительства, ЖКХ и имущественных отношений Администрации муниципального образования «Муниципальный округ Красногорский район Удмуртской Республики» - на решение (действие, бездействие) должностного лица, муниципального служащего;</w:t>
      </w:r>
    </w:p>
    <w:p w14:paraId="4F4DB00C" w14:textId="77777777" w:rsidR="006D3AD0" w:rsidRPr="006D3AD0" w:rsidRDefault="006D3AD0" w:rsidP="006D3AD0">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 Главе муниципального образования «Муниципальный округ Красногорский район Удмуртской Республики» - на решения и действия (бездействие) органа, предоставляющего муниципальную услугу, заместителя главы Администрации по вопросам строительства, ЖКХ и имущественных отношений, должностного лица, муниципального служащего Администрации муниципального образования «Муниципальный округ Красногорский район Удмуртской Республики»;</w:t>
      </w:r>
    </w:p>
    <w:p w14:paraId="7267A734" w14:textId="77777777" w:rsidR="006D3AD0" w:rsidRPr="006D3AD0" w:rsidRDefault="006D3AD0" w:rsidP="006D3AD0">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3) Руководителю АУ «Многофункциональный центр Удмуртской Республики» - на решение (действие, бездействие) должностного лица, специалиста МФЦ;</w:t>
      </w:r>
    </w:p>
    <w:p w14:paraId="0D8676D8" w14:textId="77777777" w:rsidR="006D3AD0" w:rsidRPr="006D3AD0" w:rsidRDefault="006D3AD0" w:rsidP="006D3AD0">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4) Министерство цифрового развития Удмуртской Республики - на решение (действие, бездействие) МФЦ, должностных лиц и специалистов МФЦ.</w:t>
      </w:r>
    </w:p>
    <w:p w14:paraId="7A8A072B" w14:textId="77777777" w:rsidR="006D3AD0" w:rsidRPr="006D3AD0" w:rsidRDefault="006D3AD0" w:rsidP="006D3AD0">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strike/>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«Муниципальный округ Красногорский район Удмуртской Республики»,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14:paraId="1C42007F" w14:textId="77777777" w:rsidR="006D3AD0" w:rsidRPr="006D3AD0" w:rsidRDefault="006D3AD0" w:rsidP="006D3AD0">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5.4. Жалоба должна содержать:</w:t>
      </w:r>
    </w:p>
    <w:p w14:paraId="2B19D5FD" w14:textId="77777777" w:rsidR="006D3AD0" w:rsidRPr="006D3AD0" w:rsidRDefault="006D3AD0" w:rsidP="006D3AD0">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1) наименование Администрации района, структурного подразделения Администрации района, должностного лица, муниципального служащего, специалиста МФЦ, решения и действия (бездействие) которых обжалуются;</w:t>
      </w:r>
    </w:p>
    <w:p w14:paraId="19331A30" w14:textId="77777777" w:rsidR="006D3AD0" w:rsidRPr="006D3AD0" w:rsidRDefault="006D3AD0" w:rsidP="006D3AD0">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8805DA8" w14:textId="77777777" w:rsidR="006D3AD0" w:rsidRPr="006D3AD0" w:rsidRDefault="006D3AD0" w:rsidP="006D3AD0">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3) сведения об обжалуемых решениях и действиях (бездействии) Администрации района, структурного подразделения Администрации района, должностного лица, муниципального служащего, специалиста МФЦ;</w:t>
      </w:r>
    </w:p>
    <w:p w14:paraId="4F95D50A" w14:textId="77777777" w:rsidR="006D3AD0" w:rsidRPr="006D3AD0" w:rsidRDefault="006D3AD0" w:rsidP="006D3AD0">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4) доводы, на основании которых заявитель не согласен с решением и действием (бездействием) Администрации района, структурного подразделения Администрации района, должностного лица, муниципального служащего, специалиста МФЦ. Заявителем могут быть представлены документы (при наличии), подтверждающие доводы заявителя, либо их копии.</w:t>
      </w:r>
    </w:p>
    <w:p w14:paraId="421AC6C3" w14:textId="77777777" w:rsidR="006D3AD0" w:rsidRPr="006D3AD0" w:rsidRDefault="006D3AD0" w:rsidP="006D3AD0">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5.5.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847F06C" w14:textId="77777777" w:rsidR="006D3AD0" w:rsidRPr="006D3AD0" w:rsidRDefault="006D3AD0" w:rsidP="006D3AD0">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5.6. По результатам рассмотрения жалобы принимается одно из следующих решений:</w:t>
      </w:r>
    </w:p>
    <w:p w14:paraId="1ADF20F3" w14:textId="77777777" w:rsidR="006D3AD0" w:rsidRPr="006D3AD0" w:rsidRDefault="006D3AD0" w:rsidP="006D3AD0">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Удмуртской Республики, муниципальными правовыми актами муниципального образования «Муниципальный округ Красногорский район Удмуртской Республики», а также в иных формах;</w:t>
      </w:r>
    </w:p>
    <w:p w14:paraId="7CFFC937" w14:textId="77777777" w:rsidR="006D3AD0" w:rsidRPr="006D3AD0" w:rsidRDefault="006D3AD0" w:rsidP="006D3AD0">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2) в удовлетворении жалобы отказывается.</w:t>
      </w:r>
    </w:p>
    <w:p w14:paraId="7BD732FF" w14:textId="77777777" w:rsidR="006D3AD0" w:rsidRPr="006D3AD0" w:rsidRDefault="006D3AD0" w:rsidP="006D3AD0">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9CC4FC2" w14:textId="77777777" w:rsidR="006D3AD0" w:rsidRPr="006D3AD0" w:rsidRDefault="006D3AD0" w:rsidP="006D3AD0">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В случае признания жалобы подлежащей удовлетворению в ответе заявителю дается информация о действиях, осуществляемых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E1C8756" w14:textId="77777777" w:rsidR="006D3AD0" w:rsidRPr="006D3AD0" w:rsidRDefault="006D3AD0" w:rsidP="006D3AD0">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780E17C" w14:textId="77777777" w:rsidR="006D3AD0" w:rsidRPr="006D3AD0" w:rsidRDefault="006D3AD0" w:rsidP="006D3AD0">
      <w:pPr>
        <w:tabs>
          <w:tab w:val="left" w:pos="993"/>
        </w:tabs>
        <w:overflowPunct w:val="0"/>
        <w:autoSpaceDE w:val="0"/>
        <w:autoSpaceDN w:val="0"/>
        <w:adjustRightInd w:val="0"/>
        <w:spacing w:after="0" w:line="240" w:lineRule="auto"/>
        <w:ind w:firstLine="709"/>
        <w:jc w:val="both"/>
        <w:textAlignment w:val="baseline"/>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муниципальный служащий, наделенные полномочиями по рассмотрению жалоб в соответствии с настоящим разделом, незамедлительно направляют имеющиеся материалы в органы прокуратуры.</w:t>
      </w:r>
    </w:p>
    <w:p w14:paraId="1657139D" w14:textId="77777777" w:rsidR="006D3AD0" w:rsidRPr="006D3AD0" w:rsidRDefault="006D3AD0" w:rsidP="006D3AD0">
      <w:pPr>
        <w:widowControl w:val="0"/>
        <w:spacing w:after="0" w:line="440" w:lineRule="auto"/>
        <w:jc w:val="both"/>
        <w:rPr>
          <w:rFonts w:ascii="Times New Roman" w:eastAsia="Times New Roman" w:hAnsi="Times New Roman" w:cs="Times New Roman"/>
          <w:kern w:val="0"/>
          <w:sz w:val="26"/>
          <w:szCs w:val="26"/>
          <w:lang w:eastAsia="ru-RU"/>
          <w14:ligatures w14:val="none"/>
        </w:rPr>
      </w:pPr>
    </w:p>
    <w:p w14:paraId="25981F0A" w14:textId="77777777" w:rsidR="006D3AD0" w:rsidRPr="006D3AD0" w:rsidRDefault="006D3AD0" w:rsidP="006D3AD0">
      <w:pPr>
        <w:widowControl w:val="0"/>
        <w:spacing w:after="0" w:line="440" w:lineRule="auto"/>
        <w:jc w:val="both"/>
        <w:rPr>
          <w:rFonts w:ascii="Times New Roman" w:eastAsia="Times New Roman" w:hAnsi="Times New Roman" w:cs="Times New Roman"/>
          <w:kern w:val="0"/>
          <w:sz w:val="26"/>
          <w:szCs w:val="26"/>
          <w:lang w:eastAsia="ru-RU"/>
          <w14:ligatures w14:val="none"/>
        </w:rPr>
      </w:pPr>
    </w:p>
    <w:p w14:paraId="57EB9487" w14:textId="77777777" w:rsidR="006D3AD0" w:rsidRPr="006D3AD0" w:rsidRDefault="006D3AD0" w:rsidP="006D3AD0">
      <w:pPr>
        <w:widowControl w:val="0"/>
        <w:spacing w:after="0" w:line="440" w:lineRule="auto"/>
        <w:jc w:val="both"/>
        <w:rPr>
          <w:rFonts w:ascii="Times New Roman" w:eastAsia="Times New Roman" w:hAnsi="Times New Roman" w:cs="Times New Roman"/>
          <w:kern w:val="0"/>
          <w:sz w:val="26"/>
          <w:szCs w:val="26"/>
          <w:lang w:eastAsia="ru-RU"/>
          <w14:ligatures w14:val="none"/>
        </w:rPr>
      </w:pPr>
    </w:p>
    <w:p w14:paraId="03ADED57" w14:textId="77777777" w:rsidR="006D3AD0" w:rsidRPr="006D3AD0" w:rsidRDefault="006D3AD0" w:rsidP="006D3AD0">
      <w:pPr>
        <w:widowControl w:val="0"/>
        <w:spacing w:after="0" w:line="440" w:lineRule="auto"/>
        <w:jc w:val="both"/>
        <w:rPr>
          <w:rFonts w:ascii="Times New Roman" w:eastAsia="Times New Roman" w:hAnsi="Times New Roman" w:cs="Times New Roman"/>
          <w:kern w:val="0"/>
          <w:sz w:val="26"/>
          <w:szCs w:val="26"/>
          <w:lang w:eastAsia="ru-RU"/>
          <w14:ligatures w14:val="none"/>
        </w:rPr>
      </w:pPr>
    </w:p>
    <w:p w14:paraId="4276E478" w14:textId="77777777" w:rsidR="006D3AD0" w:rsidRPr="006D3AD0" w:rsidRDefault="006D3AD0" w:rsidP="006D3AD0">
      <w:pPr>
        <w:widowControl w:val="0"/>
        <w:spacing w:after="0" w:line="440" w:lineRule="auto"/>
        <w:jc w:val="both"/>
        <w:rPr>
          <w:rFonts w:ascii="Times New Roman" w:eastAsia="Times New Roman" w:hAnsi="Times New Roman" w:cs="Times New Roman"/>
          <w:kern w:val="0"/>
          <w:sz w:val="26"/>
          <w:szCs w:val="26"/>
          <w:lang w:eastAsia="ru-RU"/>
          <w14:ligatures w14:val="none"/>
        </w:rPr>
      </w:pPr>
    </w:p>
    <w:p w14:paraId="66279C78" w14:textId="77777777" w:rsidR="006D3AD0" w:rsidRPr="006D3AD0" w:rsidRDefault="006D3AD0" w:rsidP="006D3AD0">
      <w:pPr>
        <w:widowControl w:val="0"/>
        <w:spacing w:after="0" w:line="440" w:lineRule="auto"/>
        <w:jc w:val="both"/>
        <w:rPr>
          <w:rFonts w:ascii="Times New Roman" w:eastAsia="Times New Roman" w:hAnsi="Times New Roman" w:cs="Times New Roman"/>
          <w:kern w:val="0"/>
          <w:sz w:val="26"/>
          <w:szCs w:val="26"/>
          <w:lang w:eastAsia="ru-RU"/>
          <w14:ligatures w14:val="none"/>
        </w:rPr>
      </w:pPr>
    </w:p>
    <w:p w14:paraId="18AA8F5F" w14:textId="77777777" w:rsidR="006D3AD0" w:rsidRPr="006D3AD0" w:rsidRDefault="006D3AD0" w:rsidP="006D3AD0">
      <w:pPr>
        <w:widowControl w:val="0"/>
        <w:spacing w:after="0" w:line="440" w:lineRule="auto"/>
        <w:jc w:val="both"/>
        <w:rPr>
          <w:rFonts w:ascii="Times New Roman" w:eastAsia="Times New Roman" w:hAnsi="Times New Roman" w:cs="Times New Roman"/>
          <w:kern w:val="0"/>
          <w:sz w:val="26"/>
          <w:szCs w:val="26"/>
          <w:lang w:eastAsia="ru-RU"/>
          <w14:ligatures w14:val="none"/>
        </w:rPr>
      </w:pPr>
    </w:p>
    <w:p w14:paraId="624AF8F1" w14:textId="77777777" w:rsidR="006D3AD0" w:rsidRPr="006D3AD0" w:rsidRDefault="006D3AD0" w:rsidP="006D3AD0">
      <w:pPr>
        <w:widowControl w:val="0"/>
        <w:spacing w:after="0" w:line="440" w:lineRule="auto"/>
        <w:jc w:val="both"/>
        <w:rPr>
          <w:rFonts w:ascii="Times New Roman" w:eastAsia="Times New Roman" w:hAnsi="Times New Roman" w:cs="Times New Roman"/>
          <w:kern w:val="0"/>
          <w:sz w:val="26"/>
          <w:szCs w:val="26"/>
          <w:lang w:eastAsia="ru-RU"/>
          <w14:ligatures w14:val="none"/>
        </w:rPr>
      </w:pPr>
    </w:p>
    <w:p w14:paraId="713D0FB0" w14:textId="77777777" w:rsidR="006D3AD0" w:rsidRPr="006D3AD0" w:rsidRDefault="006D3AD0" w:rsidP="006D3AD0">
      <w:pPr>
        <w:widowControl w:val="0"/>
        <w:spacing w:after="0" w:line="440" w:lineRule="auto"/>
        <w:jc w:val="both"/>
        <w:rPr>
          <w:rFonts w:ascii="Times New Roman" w:eastAsia="Times New Roman" w:hAnsi="Times New Roman" w:cs="Times New Roman"/>
          <w:kern w:val="0"/>
          <w:sz w:val="26"/>
          <w:szCs w:val="26"/>
          <w:lang w:eastAsia="ru-RU"/>
          <w14:ligatures w14:val="none"/>
        </w:rPr>
      </w:pPr>
    </w:p>
    <w:p w14:paraId="0510988F" w14:textId="77777777" w:rsidR="006D3AD0" w:rsidRDefault="006D3AD0" w:rsidP="006D3AD0">
      <w:pPr>
        <w:widowControl w:val="0"/>
        <w:spacing w:after="0" w:line="440" w:lineRule="auto"/>
        <w:jc w:val="both"/>
        <w:rPr>
          <w:rFonts w:ascii="Times New Roman" w:eastAsia="Times New Roman" w:hAnsi="Times New Roman" w:cs="Times New Roman"/>
          <w:kern w:val="0"/>
          <w:sz w:val="26"/>
          <w:szCs w:val="26"/>
          <w:lang w:eastAsia="ru-RU"/>
          <w14:ligatures w14:val="none"/>
        </w:rPr>
      </w:pPr>
    </w:p>
    <w:p w14:paraId="57368487" w14:textId="77777777" w:rsidR="006D3AD0" w:rsidRPr="006D3AD0" w:rsidRDefault="006D3AD0" w:rsidP="006D3AD0">
      <w:pPr>
        <w:widowControl w:val="0"/>
        <w:spacing w:after="0" w:line="440" w:lineRule="auto"/>
        <w:jc w:val="both"/>
        <w:rPr>
          <w:rFonts w:ascii="Times New Roman" w:eastAsia="Times New Roman" w:hAnsi="Times New Roman" w:cs="Times New Roman"/>
          <w:kern w:val="0"/>
          <w:sz w:val="26"/>
          <w:szCs w:val="26"/>
          <w:lang w:eastAsia="ru-RU"/>
          <w14:ligatures w14:val="none"/>
        </w:rPr>
      </w:pPr>
    </w:p>
    <w:p w14:paraId="68B94A23" w14:textId="77777777" w:rsidR="006D3AD0" w:rsidRPr="006D3AD0" w:rsidRDefault="006D3AD0" w:rsidP="006D3AD0">
      <w:pPr>
        <w:widowControl w:val="0"/>
        <w:spacing w:after="0" w:line="440" w:lineRule="auto"/>
        <w:jc w:val="both"/>
        <w:rPr>
          <w:rFonts w:ascii="Times New Roman" w:eastAsia="Times New Roman" w:hAnsi="Times New Roman" w:cs="Times New Roman"/>
          <w:kern w:val="0"/>
          <w:sz w:val="26"/>
          <w:szCs w:val="26"/>
          <w:lang w:eastAsia="ru-RU"/>
          <w14:ligatures w14:val="none"/>
        </w:rPr>
      </w:pPr>
    </w:p>
    <w:p w14:paraId="275E16A7" w14:textId="77777777" w:rsidR="006D3AD0" w:rsidRPr="006D3AD0" w:rsidRDefault="006D3AD0" w:rsidP="006D3AD0">
      <w:pPr>
        <w:widowControl w:val="0"/>
        <w:spacing w:after="0" w:line="440" w:lineRule="auto"/>
        <w:jc w:val="both"/>
        <w:rPr>
          <w:rFonts w:ascii="Times New Roman" w:eastAsia="Times New Roman" w:hAnsi="Times New Roman" w:cs="Times New Roman"/>
          <w:kern w:val="0"/>
          <w:sz w:val="26"/>
          <w:szCs w:val="26"/>
          <w:lang w:eastAsia="ru-RU"/>
          <w14:ligatures w14:val="none"/>
        </w:rPr>
      </w:pPr>
    </w:p>
    <w:p w14:paraId="5F97DAC2" w14:textId="77777777" w:rsidR="006D3AD0" w:rsidRPr="006D3AD0" w:rsidRDefault="006D3AD0" w:rsidP="006D3AD0">
      <w:pPr>
        <w:widowControl w:val="0"/>
        <w:spacing w:after="0" w:line="440" w:lineRule="auto"/>
        <w:jc w:val="both"/>
        <w:rPr>
          <w:rFonts w:ascii="Times New Roman" w:eastAsia="Times New Roman" w:hAnsi="Times New Roman" w:cs="Times New Roman"/>
          <w:kern w:val="0"/>
          <w:sz w:val="26"/>
          <w:szCs w:val="26"/>
          <w:lang w:eastAsia="ru-RU"/>
          <w14:ligatures w14:val="none"/>
        </w:rPr>
      </w:pPr>
    </w:p>
    <w:p w14:paraId="5FB0395D" w14:textId="77777777" w:rsidR="006D3AD0" w:rsidRPr="006D3AD0" w:rsidRDefault="006D3AD0" w:rsidP="006D3AD0">
      <w:pPr>
        <w:widowControl w:val="0"/>
        <w:spacing w:after="0" w:line="240" w:lineRule="auto"/>
        <w:ind w:firstLine="839"/>
        <w:jc w:val="right"/>
        <w:rPr>
          <w:rFonts w:ascii="Times New Roman" w:eastAsia="Times New Roman" w:hAnsi="Times New Roman" w:cs="Times New Roman"/>
          <w:kern w:val="0"/>
          <w:sz w:val="20"/>
          <w:szCs w:val="20"/>
          <w:lang w:eastAsia="ru-RU"/>
          <w14:ligatures w14:val="none"/>
        </w:rPr>
      </w:pPr>
      <w:r w:rsidRPr="006D3AD0">
        <w:rPr>
          <w:rFonts w:ascii="Times New Roman" w:eastAsia="Times New Roman" w:hAnsi="Times New Roman" w:cs="Times New Roman"/>
          <w:kern w:val="0"/>
          <w:sz w:val="20"/>
          <w:szCs w:val="20"/>
          <w:lang w:eastAsia="ru-RU"/>
          <w14:ligatures w14:val="none"/>
        </w:rPr>
        <w:lastRenderedPageBreak/>
        <w:t xml:space="preserve">Приложение 1 </w:t>
      </w:r>
    </w:p>
    <w:p w14:paraId="06958C6A" w14:textId="77777777" w:rsidR="006D3AD0" w:rsidRPr="006D3AD0" w:rsidRDefault="006D3AD0" w:rsidP="006D3AD0">
      <w:pPr>
        <w:widowControl w:val="0"/>
        <w:spacing w:after="0" w:line="240" w:lineRule="auto"/>
        <w:ind w:firstLine="839"/>
        <w:jc w:val="right"/>
        <w:rPr>
          <w:rFonts w:ascii="Times New Roman" w:eastAsia="Times New Roman" w:hAnsi="Times New Roman" w:cs="Times New Roman"/>
          <w:kern w:val="0"/>
          <w:sz w:val="20"/>
          <w:szCs w:val="20"/>
          <w:lang w:eastAsia="ru-RU"/>
          <w14:ligatures w14:val="none"/>
        </w:rPr>
      </w:pPr>
      <w:r w:rsidRPr="006D3AD0">
        <w:rPr>
          <w:rFonts w:ascii="Times New Roman" w:eastAsia="Times New Roman" w:hAnsi="Times New Roman" w:cs="Times New Roman"/>
          <w:kern w:val="0"/>
          <w:sz w:val="20"/>
          <w:szCs w:val="20"/>
          <w:lang w:eastAsia="ru-RU"/>
          <w14:ligatures w14:val="none"/>
        </w:rPr>
        <w:t>к настоящему Административному регламенту</w:t>
      </w:r>
    </w:p>
    <w:p w14:paraId="32387A01" w14:textId="77777777" w:rsidR="006D3AD0" w:rsidRPr="006D3AD0" w:rsidRDefault="006D3AD0" w:rsidP="006D3AD0">
      <w:pPr>
        <w:widowControl w:val="0"/>
        <w:spacing w:after="0" w:line="240" w:lineRule="auto"/>
        <w:ind w:firstLine="839"/>
        <w:jc w:val="center"/>
        <w:rPr>
          <w:rFonts w:ascii="Times New Roman" w:eastAsia="Times New Roman" w:hAnsi="Times New Roman" w:cs="Times New Roman"/>
          <w:b/>
          <w:bCs/>
          <w:kern w:val="0"/>
          <w:sz w:val="24"/>
          <w:szCs w:val="24"/>
          <w:lang w:eastAsia="ru-RU"/>
          <w14:ligatures w14:val="none"/>
        </w:rPr>
      </w:pPr>
    </w:p>
    <w:p w14:paraId="3BAD3462" w14:textId="77777777" w:rsidR="006D3AD0" w:rsidRPr="006D3AD0" w:rsidRDefault="006D3AD0" w:rsidP="006D3AD0">
      <w:pPr>
        <w:widowControl w:val="0"/>
        <w:spacing w:after="0" w:line="240" w:lineRule="auto"/>
        <w:ind w:firstLine="839"/>
        <w:jc w:val="center"/>
        <w:rPr>
          <w:rFonts w:ascii="Times New Roman" w:eastAsia="Times New Roman" w:hAnsi="Times New Roman" w:cs="Times New Roman"/>
          <w:b/>
          <w:bCs/>
          <w:kern w:val="0"/>
          <w:sz w:val="24"/>
          <w:szCs w:val="24"/>
          <w:lang w:eastAsia="ru-RU"/>
          <w14:ligatures w14:val="none"/>
        </w:rPr>
      </w:pPr>
      <w:r w:rsidRPr="006D3AD0">
        <w:rPr>
          <w:rFonts w:ascii="Times New Roman" w:eastAsia="Times New Roman" w:hAnsi="Times New Roman" w:cs="Times New Roman"/>
          <w:b/>
          <w:bCs/>
          <w:kern w:val="0"/>
          <w:sz w:val="24"/>
          <w:szCs w:val="24"/>
          <w:lang w:eastAsia="ru-RU"/>
          <w14:ligatures w14:val="none"/>
        </w:rPr>
        <w:t>Блок-схема</w:t>
      </w:r>
    </w:p>
    <w:p w14:paraId="7EBF5A08" w14:textId="77777777" w:rsidR="006D3AD0" w:rsidRPr="006D3AD0" w:rsidRDefault="006D3AD0" w:rsidP="006D3AD0">
      <w:pPr>
        <w:widowControl w:val="0"/>
        <w:spacing w:after="0" w:line="240" w:lineRule="auto"/>
        <w:jc w:val="center"/>
        <w:rPr>
          <w:rFonts w:ascii="Times New Roman" w:eastAsia="Times New Roman" w:hAnsi="Times New Roman" w:cs="Times New Roman"/>
          <w:b/>
          <w:bCs/>
          <w:kern w:val="0"/>
          <w:sz w:val="24"/>
          <w:szCs w:val="24"/>
          <w:lang w:eastAsia="ru-RU"/>
          <w14:ligatures w14:val="none"/>
        </w:rPr>
      </w:pPr>
      <w:r w:rsidRPr="006D3AD0">
        <w:rPr>
          <w:rFonts w:ascii="Times New Roman" w:eastAsia="Times New Roman" w:hAnsi="Times New Roman" w:cs="Times New Roman"/>
          <w:b/>
          <w:bCs/>
          <w:kern w:val="0"/>
          <w:sz w:val="24"/>
          <w:szCs w:val="24"/>
          <w:lang w:eastAsia="ru-RU"/>
          <w14:ligatures w14:val="none"/>
        </w:rPr>
        <w:t>последовательности действий для оформления документов по</w:t>
      </w:r>
      <w:r w:rsidRPr="006D3AD0">
        <w:rPr>
          <w:rFonts w:ascii="Times New Roman" w:eastAsia="Times New Roman" w:hAnsi="Times New Roman" w:cs="Times New Roman"/>
          <w:kern w:val="0"/>
          <w:sz w:val="26"/>
          <w:szCs w:val="26"/>
          <w:lang w:eastAsia="ru-RU"/>
          <w14:ligatures w14:val="none"/>
        </w:rPr>
        <w:t xml:space="preserve"> </w:t>
      </w:r>
      <w:r w:rsidRPr="006D3AD0">
        <w:rPr>
          <w:rFonts w:ascii="Times New Roman" w:eastAsia="Times New Roman" w:hAnsi="Times New Roman" w:cs="Times New Roman"/>
          <w:b/>
          <w:bCs/>
          <w:kern w:val="0"/>
          <w:sz w:val="24"/>
          <w:szCs w:val="24"/>
          <w:lang w:eastAsia="ru-RU"/>
          <w14:ligatures w14:val="none"/>
        </w:rPr>
        <w:t>утверждению схемы расположения земельного участка или земельных участков на кадастровом плане территории</w:t>
      </w:r>
    </w:p>
    <w:p w14:paraId="0DEDDB39" w14:textId="77777777" w:rsidR="006D3AD0" w:rsidRPr="006D3AD0" w:rsidRDefault="006D3AD0" w:rsidP="006D3AD0">
      <w:pPr>
        <w:widowControl w:val="0"/>
        <w:spacing w:after="0" w:line="240" w:lineRule="auto"/>
        <w:jc w:val="center"/>
        <w:rPr>
          <w:rFonts w:ascii="Times New Roman" w:eastAsia="Times New Roman" w:hAnsi="Times New Roman" w:cs="Times New Roman"/>
          <w:kern w:val="0"/>
          <w:sz w:val="26"/>
          <w:szCs w:val="26"/>
          <w:lang w:eastAsia="ru-RU"/>
          <w14:ligatures w14:val="none"/>
        </w:rPr>
      </w:pPr>
    </w:p>
    <w:p w14:paraId="78FFC5FD" w14:textId="53919350" w:rsidR="006D3AD0" w:rsidRPr="006D3AD0" w:rsidRDefault="006D3AD0" w:rsidP="006D3AD0">
      <w:pPr>
        <w:widowControl w:val="0"/>
        <w:spacing w:after="0" w:line="240" w:lineRule="auto"/>
        <w:jc w:val="center"/>
        <w:rPr>
          <w:rFonts w:ascii="Times New Roman" w:eastAsia="Times New Roman" w:hAnsi="Times New Roman" w:cs="Times New Roman"/>
          <w:b/>
          <w:bCs/>
          <w:kern w:val="0"/>
          <w:sz w:val="26"/>
          <w:szCs w:val="26"/>
          <w:lang w:eastAsia="ru-RU"/>
          <w14:ligatures w14:val="none"/>
        </w:rPr>
      </w:pPr>
      <w:r w:rsidRPr="006D3AD0">
        <w:rPr>
          <w:rFonts w:ascii="Times New Roman" w:eastAsia="Times New Roman" w:hAnsi="Times New Roman" w:cs="Times New Roman"/>
          <w:noProof/>
          <w:kern w:val="0"/>
          <w:sz w:val="26"/>
          <w:szCs w:val="26"/>
          <w:lang w:eastAsia="ru-RU"/>
          <w14:ligatures w14:val="none"/>
        </w:rPr>
        <mc:AlternateContent>
          <mc:Choice Requires="wpc">
            <w:drawing>
              <wp:inline distT="0" distB="0" distL="0" distR="0" wp14:anchorId="18C1A656" wp14:editId="5C76C5DD">
                <wp:extent cx="5943600" cy="7315200"/>
                <wp:effectExtent l="10160" t="8255" r="0" b="1270"/>
                <wp:docPr id="401983666" name="Полотно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8020596" name="AutoShape 4"/>
                        <wps:cNvSpPr>
                          <a:spLocks noChangeArrowheads="1"/>
                        </wps:cNvSpPr>
                        <wps:spPr bwMode="auto">
                          <a:xfrm>
                            <a:off x="914400" y="0"/>
                            <a:ext cx="4114800" cy="718185"/>
                          </a:xfrm>
                          <a:prstGeom prst="roundRect">
                            <a:avLst>
                              <a:gd name="adj" fmla="val 16667"/>
                            </a:avLst>
                          </a:prstGeom>
                          <a:solidFill>
                            <a:srgbClr val="FFFFFF"/>
                          </a:solidFill>
                          <a:ln w="9525">
                            <a:solidFill>
                              <a:srgbClr val="000000"/>
                            </a:solidFill>
                            <a:round/>
                            <a:headEnd/>
                            <a:tailEnd/>
                          </a:ln>
                        </wps:spPr>
                        <wps:txbx>
                          <w:txbxContent>
                            <w:p w14:paraId="0093810E" w14:textId="77777777" w:rsidR="006D3AD0" w:rsidRPr="006F3E28" w:rsidRDefault="006D3AD0" w:rsidP="006D3AD0">
                              <w:pPr>
                                <w:ind w:firstLine="839"/>
                                <w:jc w:val="center"/>
                              </w:pPr>
                              <w:r w:rsidRPr="006F3E28">
                                <w:t>Начало предоставл</w:t>
                              </w:r>
                              <w:r>
                                <w:t xml:space="preserve">ения Услуги: поступление заявления </w:t>
                              </w:r>
                              <w:r w:rsidRPr="0016109C">
                                <w:t xml:space="preserve">об утверждении схемы расположения земельного участка </w:t>
                              </w:r>
                              <w:r>
                                <w:t xml:space="preserve">или земельных участков </w:t>
                              </w:r>
                              <w:r w:rsidRPr="0016109C">
                                <w:t xml:space="preserve">на кадастровом плане </w:t>
                              </w:r>
                              <w:r>
                                <w:t xml:space="preserve">территории  </w:t>
                              </w:r>
                            </w:p>
                          </w:txbxContent>
                        </wps:txbx>
                        <wps:bodyPr rot="0" vert="horz" wrap="square" lIns="91440" tIns="45720" rIns="91440" bIns="45720" anchor="t" anchorCtr="0" upright="1">
                          <a:noAutofit/>
                        </wps:bodyPr>
                      </wps:wsp>
                      <wps:wsp>
                        <wps:cNvPr id="1539883634" name="Rectangle 5"/>
                        <wps:cNvSpPr>
                          <a:spLocks noChangeArrowheads="1"/>
                        </wps:cNvSpPr>
                        <wps:spPr bwMode="auto">
                          <a:xfrm>
                            <a:off x="914400" y="800735"/>
                            <a:ext cx="4116070" cy="685165"/>
                          </a:xfrm>
                          <a:prstGeom prst="rect">
                            <a:avLst/>
                          </a:prstGeom>
                          <a:solidFill>
                            <a:srgbClr val="FFFFFF"/>
                          </a:solidFill>
                          <a:ln w="9525">
                            <a:solidFill>
                              <a:srgbClr val="000000"/>
                            </a:solidFill>
                            <a:miter lim="800000"/>
                            <a:headEnd/>
                            <a:tailEnd/>
                          </a:ln>
                        </wps:spPr>
                        <wps:txbx>
                          <w:txbxContent>
                            <w:p w14:paraId="3B4AC5D0" w14:textId="77777777" w:rsidR="006D3AD0" w:rsidRPr="00D2266A" w:rsidRDefault="006D3AD0" w:rsidP="006D3AD0">
                              <w:pPr>
                                <w:ind w:firstLine="839"/>
                              </w:pPr>
                              <w:r>
                                <w:t>Регистрация заявления, проверка комплектности документов, передача документов по реестру должностному лицу администрации района</w:t>
                              </w:r>
                            </w:p>
                            <w:p w14:paraId="3E939607" w14:textId="77777777" w:rsidR="006D3AD0" w:rsidRPr="006F3E28" w:rsidRDefault="006D3AD0" w:rsidP="006D3AD0"/>
                          </w:txbxContent>
                        </wps:txbx>
                        <wps:bodyPr rot="0" vert="horz" wrap="square" lIns="91440" tIns="45720" rIns="91440" bIns="45720" anchor="t" anchorCtr="0" upright="1">
                          <a:noAutofit/>
                        </wps:bodyPr>
                      </wps:wsp>
                      <wps:wsp>
                        <wps:cNvPr id="1664431277" name="Line 6"/>
                        <wps:cNvCnPr>
                          <a:cxnSpLocks noChangeShapeType="1"/>
                        </wps:cNvCnPr>
                        <wps:spPr bwMode="auto">
                          <a:xfrm>
                            <a:off x="2972435" y="685800"/>
                            <a:ext cx="0" cy="1149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6484271" name="Line 7"/>
                        <wps:cNvCnPr>
                          <a:cxnSpLocks noChangeShapeType="1"/>
                        </wps:cNvCnPr>
                        <wps:spPr bwMode="auto">
                          <a:xfrm>
                            <a:off x="2971800" y="1485900"/>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7623789" name="AutoShape 8"/>
                        <wps:cNvSpPr>
                          <a:spLocks noChangeArrowheads="1"/>
                        </wps:cNvSpPr>
                        <wps:spPr bwMode="auto">
                          <a:xfrm>
                            <a:off x="1028700" y="1600200"/>
                            <a:ext cx="3769360" cy="800100"/>
                          </a:xfrm>
                          <a:prstGeom prst="octagon">
                            <a:avLst>
                              <a:gd name="adj" fmla="val 29287"/>
                            </a:avLst>
                          </a:prstGeom>
                          <a:solidFill>
                            <a:srgbClr val="FFFFFF"/>
                          </a:solidFill>
                          <a:ln w="9525">
                            <a:solidFill>
                              <a:srgbClr val="000000"/>
                            </a:solidFill>
                            <a:miter lim="800000"/>
                            <a:headEnd/>
                            <a:tailEnd/>
                          </a:ln>
                        </wps:spPr>
                        <wps:txbx>
                          <w:txbxContent>
                            <w:p w14:paraId="00389D4C" w14:textId="77777777" w:rsidR="006D3AD0" w:rsidRPr="005D5A93" w:rsidRDefault="006D3AD0" w:rsidP="006D3AD0">
                              <w:pPr>
                                <w:rPr>
                                  <w:sz w:val="21"/>
                                  <w:szCs w:val="21"/>
                                </w:rPr>
                              </w:pPr>
                              <w:r>
                                <w:rPr>
                                  <w:sz w:val="21"/>
                                  <w:szCs w:val="21"/>
                                </w:rPr>
                                <w:t>Заявитель является надлежащим лицом? Земельный участок государственная собственность на который не разграничена или в муниципальной собственности?</w:t>
                              </w:r>
                            </w:p>
                            <w:p w14:paraId="16F7129A" w14:textId="77777777" w:rsidR="006D3AD0" w:rsidRDefault="006D3AD0" w:rsidP="006D3AD0"/>
                          </w:txbxContent>
                        </wps:txbx>
                        <wps:bodyPr rot="0" vert="horz" wrap="square" lIns="91440" tIns="45720" rIns="91440" bIns="45720" anchor="t" anchorCtr="0" upright="1">
                          <a:noAutofit/>
                        </wps:bodyPr>
                      </wps:wsp>
                      <wps:wsp>
                        <wps:cNvPr id="152106060" name="Line 9"/>
                        <wps:cNvCnPr>
                          <a:cxnSpLocks noChangeShapeType="1"/>
                        </wps:cNvCnPr>
                        <wps:spPr bwMode="auto">
                          <a:xfrm flipH="1">
                            <a:off x="457200" y="1828800"/>
                            <a:ext cx="635"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9017744" name="Text Box 10"/>
                        <wps:cNvSpPr txBox="1">
                          <a:spLocks noChangeArrowheads="1"/>
                        </wps:cNvSpPr>
                        <wps:spPr bwMode="auto">
                          <a:xfrm>
                            <a:off x="4800600" y="1486535"/>
                            <a:ext cx="457200" cy="34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49633" w14:textId="77777777" w:rsidR="006D3AD0" w:rsidRDefault="006D3AD0" w:rsidP="006D3AD0">
                              <w:r>
                                <w:t>да</w:t>
                              </w:r>
                            </w:p>
                          </w:txbxContent>
                        </wps:txbx>
                        <wps:bodyPr rot="0" vert="horz" wrap="square" lIns="91440" tIns="45720" rIns="91440" bIns="45720" anchor="t" anchorCtr="0" upright="1">
                          <a:noAutofit/>
                        </wps:bodyPr>
                      </wps:wsp>
                      <wps:wsp>
                        <wps:cNvPr id="809022208" name="Text Box 11"/>
                        <wps:cNvSpPr txBox="1">
                          <a:spLocks noChangeArrowheads="1"/>
                        </wps:cNvSpPr>
                        <wps:spPr bwMode="auto">
                          <a:xfrm>
                            <a:off x="457200" y="1371600"/>
                            <a:ext cx="57213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E574BE" w14:textId="77777777" w:rsidR="006D3AD0" w:rsidRDefault="006D3AD0" w:rsidP="006D3AD0">
                              <w:r>
                                <w:t>нет</w:t>
                              </w:r>
                            </w:p>
                          </w:txbxContent>
                        </wps:txbx>
                        <wps:bodyPr rot="0" vert="horz" wrap="square" lIns="91440" tIns="45720" rIns="91440" bIns="45720" anchor="t" anchorCtr="0" upright="1">
                          <a:noAutofit/>
                        </wps:bodyPr>
                      </wps:wsp>
                      <wps:wsp>
                        <wps:cNvPr id="1586263189" name="Line 12"/>
                        <wps:cNvCnPr>
                          <a:cxnSpLocks noChangeShapeType="1"/>
                        </wps:cNvCnPr>
                        <wps:spPr bwMode="auto">
                          <a:xfrm flipV="1">
                            <a:off x="457200" y="1828800"/>
                            <a:ext cx="5715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19376624" name="Line 13"/>
                        <wps:cNvCnPr>
                          <a:cxnSpLocks noChangeShapeType="1"/>
                        </wps:cNvCnPr>
                        <wps:spPr bwMode="auto">
                          <a:xfrm>
                            <a:off x="4800600" y="1828800"/>
                            <a:ext cx="2286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82589288" name="AutoShape 14"/>
                        <wps:cNvSpPr>
                          <a:spLocks noChangeArrowheads="1"/>
                        </wps:cNvSpPr>
                        <wps:spPr bwMode="auto">
                          <a:xfrm>
                            <a:off x="0" y="2628900"/>
                            <a:ext cx="1715135" cy="684530"/>
                          </a:xfrm>
                          <a:prstGeom prst="roundRect">
                            <a:avLst>
                              <a:gd name="adj" fmla="val 16667"/>
                            </a:avLst>
                          </a:prstGeom>
                          <a:solidFill>
                            <a:srgbClr val="FFFFFF"/>
                          </a:solidFill>
                          <a:ln w="9525">
                            <a:solidFill>
                              <a:srgbClr val="000000"/>
                            </a:solidFill>
                            <a:round/>
                            <a:headEnd/>
                            <a:tailEnd/>
                          </a:ln>
                        </wps:spPr>
                        <wps:txbx>
                          <w:txbxContent>
                            <w:p w14:paraId="34AA53A6" w14:textId="77777777" w:rsidR="006D3AD0" w:rsidRDefault="006D3AD0" w:rsidP="006D3AD0">
                              <w:pPr>
                                <w:ind w:firstLine="839"/>
                              </w:pPr>
                              <w:r>
                                <w:t>Отказ в предоставлении муниципальной услуги</w:t>
                              </w:r>
                            </w:p>
                          </w:txbxContent>
                        </wps:txbx>
                        <wps:bodyPr rot="0" vert="horz" wrap="square" lIns="91440" tIns="45720" rIns="91440" bIns="45720" anchor="t" anchorCtr="0" upright="1">
                          <a:noAutofit/>
                        </wps:bodyPr>
                      </wps:wsp>
                      <wps:wsp>
                        <wps:cNvPr id="1610441276" name="AutoShape 15"/>
                        <wps:cNvSpPr>
                          <a:spLocks noChangeArrowheads="1"/>
                        </wps:cNvSpPr>
                        <wps:spPr bwMode="auto">
                          <a:xfrm>
                            <a:off x="2743200" y="2514600"/>
                            <a:ext cx="2628265" cy="800100"/>
                          </a:xfrm>
                          <a:prstGeom prst="octagon">
                            <a:avLst>
                              <a:gd name="adj" fmla="val 29287"/>
                            </a:avLst>
                          </a:prstGeom>
                          <a:solidFill>
                            <a:srgbClr val="FFFFFF"/>
                          </a:solidFill>
                          <a:ln w="9525">
                            <a:solidFill>
                              <a:srgbClr val="000000"/>
                            </a:solidFill>
                            <a:miter lim="800000"/>
                            <a:headEnd/>
                            <a:tailEnd/>
                          </a:ln>
                        </wps:spPr>
                        <wps:txbx>
                          <w:txbxContent>
                            <w:p w14:paraId="15C16CFF" w14:textId="77777777" w:rsidR="006D3AD0" w:rsidRDefault="006D3AD0" w:rsidP="006D3AD0">
                              <w:pPr>
                                <w:ind w:firstLine="839"/>
                                <w:jc w:val="center"/>
                              </w:pPr>
                              <w:r>
                                <w:rPr>
                                  <w:sz w:val="21"/>
                                  <w:szCs w:val="21"/>
                                </w:rPr>
                                <w:t>Представлен полный комплект документов? Н</w:t>
                              </w:r>
                              <w:r w:rsidRPr="005D5A93">
                                <w:rPr>
                                  <w:sz w:val="21"/>
                                  <w:szCs w:val="21"/>
                                </w:rPr>
                                <w:t>адлежащим образом оформленные документы</w:t>
                              </w:r>
                              <w:r>
                                <w:rPr>
                                  <w:sz w:val="21"/>
                                  <w:szCs w:val="21"/>
                                </w:rPr>
                                <w:t>?</w:t>
                              </w:r>
                            </w:p>
                          </w:txbxContent>
                        </wps:txbx>
                        <wps:bodyPr rot="0" vert="horz" wrap="square" lIns="91440" tIns="45720" rIns="91440" bIns="45720" anchor="t" anchorCtr="0" upright="1">
                          <a:noAutofit/>
                        </wps:bodyPr>
                      </wps:wsp>
                      <wps:wsp>
                        <wps:cNvPr id="735765995" name="Line 16"/>
                        <wps:cNvCnPr>
                          <a:cxnSpLocks noChangeShapeType="1"/>
                        </wps:cNvCnPr>
                        <wps:spPr bwMode="auto">
                          <a:xfrm>
                            <a:off x="5029200" y="1828800"/>
                            <a:ext cx="1270" cy="685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6863197" name="Line 17"/>
                        <wps:cNvCnPr>
                          <a:cxnSpLocks noChangeShapeType="1"/>
                        </wps:cNvCnPr>
                        <wps:spPr bwMode="auto">
                          <a:xfrm flipH="1">
                            <a:off x="2514600" y="2857500"/>
                            <a:ext cx="2286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9132566" name="Line 18"/>
                        <wps:cNvCnPr>
                          <a:cxnSpLocks noChangeShapeType="1"/>
                        </wps:cNvCnPr>
                        <wps:spPr bwMode="auto">
                          <a:xfrm>
                            <a:off x="2514600" y="2857500"/>
                            <a:ext cx="0" cy="5721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3392556" name="Text Box 19"/>
                        <wps:cNvSpPr txBox="1">
                          <a:spLocks noChangeArrowheads="1"/>
                        </wps:cNvSpPr>
                        <wps:spPr bwMode="auto">
                          <a:xfrm>
                            <a:off x="2285365" y="2514600"/>
                            <a:ext cx="45783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2CBB9" w14:textId="77777777" w:rsidR="006D3AD0" w:rsidRDefault="006D3AD0" w:rsidP="006D3AD0">
                              <w:r>
                                <w:t>не</w:t>
                              </w:r>
                            </w:p>
                          </w:txbxContent>
                        </wps:txbx>
                        <wps:bodyPr rot="0" vert="horz" wrap="square" lIns="91440" tIns="45720" rIns="91440" bIns="45720" anchor="t" anchorCtr="0" upright="1">
                          <a:noAutofit/>
                        </wps:bodyPr>
                      </wps:wsp>
                      <wps:wsp>
                        <wps:cNvPr id="427064274" name="Rectangle 20"/>
                        <wps:cNvSpPr>
                          <a:spLocks noChangeArrowheads="1"/>
                        </wps:cNvSpPr>
                        <wps:spPr bwMode="auto">
                          <a:xfrm>
                            <a:off x="342900" y="3464560"/>
                            <a:ext cx="4001135" cy="448945"/>
                          </a:xfrm>
                          <a:prstGeom prst="rect">
                            <a:avLst/>
                          </a:prstGeom>
                          <a:solidFill>
                            <a:srgbClr val="FFFFFF"/>
                          </a:solidFill>
                          <a:ln w="9525">
                            <a:solidFill>
                              <a:srgbClr val="000000"/>
                            </a:solidFill>
                            <a:miter lim="800000"/>
                            <a:headEnd/>
                            <a:tailEnd/>
                          </a:ln>
                        </wps:spPr>
                        <wps:txbx>
                          <w:txbxContent>
                            <w:p w14:paraId="7AE267EA" w14:textId="77777777" w:rsidR="006D3AD0" w:rsidRPr="0074758B" w:rsidRDefault="006D3AD0" w:rsidP="006D3AD0">
                              <w:pPr>
                                <w:rPr>
                                  <w:sz w:val="21"/>
                                  <w:szCs w:val="21"/>
                                </w:rPr>
                              </w:pPr>
                              <w:r w:rsidRPr="0074758B">
                                <w:rPr>
                                  <w:sz w:val="21"/>
                                  <w:szCs w:val="21"/>
                                </w:rPr>
                                <w:t>Запрос сведений в рамках межведомственного взаимодействия (при необходимости)</w:t>
                              </w:r>
                            </w:p>
                            <w:p w14:paraId="5AB97E4F" w14:textId="77777777" w:rsidR="006D3AD0" w:rsidRPr="00E17F1D" w:rsidRDefault="006D3AD0" w:rsidP="006D3AD0"/>
                          </w:txbxContent>
                        </wps:txbx>
                        <wps:bodyPr rot="0" vert="horz" wrap="square" lIns="91440" tIns="45720" rIns="91440" bIns="45720" anchor="t" anchorCtr="0" upright="1">
                          <a:noAutofit/>
                        </wps:bodyPr>
                      </wps:wsp>
                      <wps:wsp>
                        <wps:cNvPr id="1848442816" name="Rectangle 21"/>
                        <wps:cNvSpPr>
                          <a:spLocks noChangeArrowheads="1"/>
                        </wps:cNvSpPr>
                        <wps:spPr bwMode="auto">
                          <a:xfrm>
                            <a:off x="342900" y="4686300"/>
                            <a:ext cx="5029200" cy="800100"/>
                          </a:xfrm>
                          <a:prstGeom prst="rect">
                            <a:avLst/>
                          </a:prstGeom>
                          <a:solidFill>
                            <a:srgbClr val="FFFFFF"/>
                          </a:solidFill>
                          <a:ln w="9525">
                            <a:solidFill>
                              <a:srgbClr val="000000"/>
                            </a:solidFill>
                            <a:miter lim="800000"/>
                            <a:headEnd/>
                            <a:tailEnd/>
                          </a:ln>
                        </wps:spPr>
                        <wps:txbx>
                          <w:txbxContent>
                            <w:p w14:paraId="4C2B6615" w14:textId="77777777" w:rsidR="006D3AD0" w:rsidRPr="0016109C" w:rsidRDefault="006D3AD0" w:rsidP="006D3AD0">
                              <w:r>
                                <w:t xml:space="preserve">Подготовка постановления администрации муниципального образования </w:t>
                              </w:r>
                              <w:r w:rsidRPr="0016109C">
                                <w:t>об утверждении схемы расположения земельного участка</w:t>
                              </w:r>
                              <w:r>
                                <w:t xml:space="preserve"> или земельных участков</w:t>
                              </w:r>
                              <w:r w:rsidRPr="0016109C">
                                <w:t xml:space="preserve"> на кадастровом плане </w:t>
                              </w:r>
                              <w:r>
                                <w:t>территории</w:t>
                              </w:r>
                            </w:p>
                          </w:txbxContent>
                        </wps:txbx>
                        <wps:bodyPr rot="0" vert="horz" wrap="square" lIns="91440" tIns="45720" rIns="91440" bIns="45720" anchor="t" anchorCtr="0" upright="1">
                          <a:noAutofit/>
                        </wps:bodyPr>
                      </wps:wsp>
                      <wps:wsp>
                        <wps:cNvPr id="1727744507" name="Line 22"/>
                        <wps:cNvCnPr>
                          <a:cxnSpLocks noChangeShapeType="1"/>
                        </wps:cNvCnPr>
                        <wps:spPr bwMode="auto">
                          <a:xfrm>
                            <a:off x="4686300" y="3313430"/>
                            <a:ext cx="635" cy="10820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34586707" name="Line 23"/>
                        <wps:cNvCnPr>
                          <a:cxnSpLocks noChangeShapeType="1"/>
                        </wps:cNvCnPr>
                        <wps:spPr bwMode="auto">
                          <a:xfrm>
                            <a:off x="2515235" y="3884930"/>
                            <a:ext cx="635"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17795171" name="Text Box 24"/>
                        <wps:cNvSpPr txBox="1">
                          <a:spLocks noChangeArrowheads="1"/>
                        </wps:cNvSpPr>
                        <wps:spPr bwMode="auto">
                          <a:xfrm>
                            <a:off x="4800600" y="3657600"/>
                            <a:ext cx="456565"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04F52" w14:textId="77777777" w:rsidR="006D3AD0" w:rsidRDefault="006D3AD0" w:rsidP="006D3AD0">
                              <w:r>
                                <w:t>да</w:t>
                              </w:r>
                            </w:p>
                          </w:txbxContent>
                        </wps:txbx>
                        <wps:bodyPr rot="0" vert="horz" wrap="square" lIns="91440" tIns="45720" rIns="91440" bIns="45720" anchor="t" anchorCtr="0" upright="1">
                          <a:noAutofit/>
                        </wps:bodyPr>
                      </wps:wsp>
                      <wps:wsp>
                        <wps:cNvPr id="1420357332" name="Line 25"/>
                        <wps:cNvCnPr>
                          <a:cxnSpLocks noChangeShapeType="1"/>
                        </wps:cNvCnPr>
                        <wps:spPr bwMode="auto">
                          <a:xfrm>
                            <a:off x="2514600" y="5486400"/>
                            <a:ext cx="635"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42188857" name="AutoShape 26"/>
                        <wps:cNvSpPr>
                          <a:spLocks noChangeArrowheads="1"/>
                        </wps:cNvSpPr>
                        <wps:spPr bwMode="auto">
                          <a:xfrm>
                            <a:off x="1143000" y="6057900"/>
                            <a:ext cx="4114800" cy="457200"/>
                          </a:xfrm>
                          <a:prstGeom prst="roundRect">
                            <a:avLst>
                              <a:gd name="adj" fmla="val 16667"/>
                            </a:avLst>
                          </a:prstGeom>
                          <a:solidFill>
                            <a:srgbClr val="FFFFFF"/>
                          </a:solidFill>
                          <a:ln w="9525">
                            <a:solidFill>
                              <a:srgbClr val="000000"/>
                            </a:solidFill>
                            <a:round/>
                            <a:headEnd/>
                            <a:tailEnd/>
                          </a:ln>
                        </wps:spPr>
                        <wps:txbx>
                          <w:txbxContent>
                            <w:p w14:paraId="0B9550C1" w14:textId="77777777" w:rsidR="006D3AD0" w:rsidRPr="00692E3B" w:rsidRDefault="006D3AD0" w:rsidP="006D3AD0">
                              <w:pPr>
                                <w:rPr>
                                  <w:sz w:val="21"/>
                                  <w:szCs w:val="21"/>
                                </w:rPr>
                              </w:pPr>
                              <w:r>
                                <w:t xml:space="preserve">Получение заявителем постановления Администрации </w:t>
                              </w:r>
                            </w:p>
                          </w:txbxContent>
                        </wps:txbx>
                        <wps:bodyPr rot="0" vert="horz" wrap="square" lIns="91440" tIns="45720" rIns="91440" bIns="45720" anchor="t" anchorCtr="0" upright="1">
                          <a:noAutofit/>
                        </wps:bodyPr>
                      </wps:wsp>
                    </wpc:wpc>
                  </a:graphicData>
                </a:graphic>
              </wp:inline>
            </w:drawing>
          </mc:Choice>
          <mc:Fallback>
            <w:pict>
              <v:group w14:anchorId="18C1A656" id="Полотно 1" o:spid="_x0000_s1026" editas="canvas" style="width:468pt;height:8in;mso-position-horizontal-relative:char;mso-position-vertical-relative:line" coordsize="59436,73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73152;visibility:visible;mso-wrap-style:square">
                  <v:fill o:detectmouseclick="t"/>
                  <v:path o:connecttype="none"/>
                </v:shape>
                <v:roundrect id="AutoShape 4" o:spid="_x0000_s1028" style="position:absolute;left:9144;width:41148;height:718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">
                  <v:textbox>
                    <w:txbxContent>
                      <w:p w14:paraId="0093810E" w14:textId="77777777" w:rsidR="006D3AD0" w:rsidRPr="006F3E28" w:rsidRDefault="006D3AD0" w:rsidP="006D3AD0">
                        <w:pPr>
                          <w:ind w:firstLine="839"/>
                          <w:jc w:val="center"/>
                        </w:pPr>
                        <w:r w:rsidRPr="006F3E28">
                          <w:t>Начало предоставл</w:t>
                        </w:r>
                        <w:r>
                          <w:t xml:space="preserve">ения Услуги: поступление заявления </w:t>
                        </w:r>
                        <w:r w:rsidRPr="0016109C">
                          <w:t xml:space="preserve">об утверждении схемы расположения земельного участка </w:t>
                        </w:r>
                        <w:r>
                          <w:t xml:space="preserve">или земельных участков </w:t>
                        </w:r>
                        <w:r w:rsidRPr="0016109C">
                          <w:t xml:space="preserve">на кадастровом плане </w:t>
                        </w:r>
                        <w:r>
                          <w:t xml:space="preserve">территории  </w:t>
                        </w:r>
                      </w:p>
                    </w:txbxContent>
                  </v:textbox>
                </v:roundrect>
                <v:rect id="Rectangle 5" o:spid="_x0000_s1029" style="position:absolute;left:9144;top:8007;width:41160;height:6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">
                  <v:textbox>
                    <w:txbxContent>
                      <w:p w14:paraId="3B4AC5D0" w14:textId="77777777" w:rsidR="006D3AD0" w:rsidRPr="00D2266A" w:rsidRDefault="006D3AD0" w:rsidP="006D3AD0">
                        <w:pPr>
                          <w:ind w:firstLine="839"/>
                        </w:pPr>
                        <w:r>
                          <w:t>Регистрация заявления, проверка комплектности документов, передача документов по реестру должностному лицу администрации района</w:t>
                        </w:r>
                      </w:p>
                      <w:p w14:paraId="3E939607" w14:textId="77777777" w:rsidR="006D3AD0" w:rsidRPr="006F3E28" w:rsidRDefault="006D3AD0" w:rsidP="006D3AD0"/>
                    </w:txbxContent>
                  </v:textbox>
                </v:rect>
                <v:line id="Line 6" o:spid="_x0000_s1030" style="position:absolute;visibility:visible;mso-wrap-style:square" from="29724,6858" to="29724,80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">
                  <v:stroke endarrow="block"/>
                </v:line>
                <v:line id="Line 7" o:spid="_x0000_s1031" style="position:absolute;visibility:visible;mso-wrap-style:square" from="29718,14859" to="2972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">
                  <v:stroke endarrow="block"/>
                </v:line>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8" o:spid="_x0000_s1032" type="#_x0000_t10" style="position:absolute;left:10287;top:16002;width:37693;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">
                  <v:textbox>
                    <w:txbxContent>
                      <w:p w14:paraId="00389D4C" w14:textId="77777777" w:rsidR="006D3AD0" w:rsidRPr="005D5A93" w:rsidRDefault="006D3AD0" w:rsidP="006D3AD0">
                        <w:pPr>
                          <w:rPr>
                            <w:sz w:val="21"/>
                            <w:szCs w:val="21"/>
                          </w:rPr>
                        </w:pPr>
                        <w:r>
                          <w:rPr>
                            <w:sz w:val="21"/>
                            <w:szCs w:val="21"/>
                          </w:rPr>
                          <w:t xml:space="preserve">Заявитель является надлежащим лицом? Земельный участок </w:t>
                        </w:r>
                        <w:proofErr w:type="gramStart"/>
                        <w:r>
                          <w:rPr>
                            <w:sz w:val="21"/>
                            <w:szCs w:val="21"/>
                          </w:rPr>
                          <w:t>государственная собственность</w:t>
                        </w:r>
                        <w:proofErr w:type="gramEnd"/>
                        <w:r>
                          <w:rPr>
                            <w:sz w:val="21"/>
                            <w:szCs w:val="21"/>
                          </w:rPr>
                          <w:t xml:space="preserve"> на который не разграничена или в муниципальной собственности?</w:t>
                        </w:r>
                      </w:p>
                      <w:p w14:paraId="16F7129A" w14:textId="77777777" w:rsidR="006D3AD0" w:rsidRDefault="006D3AD0" w:rsidP="006D3AD0"/>
                    </w:txbxContent>
                  </v:textbox>
                </v:shape>
                <v:line id="Line 9" o:spid="_x0000_s1033" style="position:absolute;flip:x;visibility:visible;mso-wrap-style:square" from="4572,18288" to="4578,262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">
                  <v:stroke endarrow="block"/>
                </v:line>
                <v:shapetype id="_x0000_t202" coordsize="21600,21600" o:spt="202" path="m,l,21600r21600,l21600,xe">
                  <v:stroke joinstyle="miter"/>
                  <v:path gradientshapeok="t" o:connecttype="rect"/>
                </v:shapetype>
                <v:shape id="Text Box 10" o:spid="_x0000_s1034" type="#_x0000_t202" style="position:absolute;left:48006;top:14865;width:4572;height:3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" filled="f" stroked="f">
                  <v:textbox>
                    <w:txbxContent>
                      <w:p w14:paraId="25749633" w14:textId="77777777" w:rsidR="006D3AD0" w:rsidRDefault="006D3AD0" w:rsidP="006D3AD0">
                        <w:r>
                          <w:t>да</w:t>
                        </w:r>
                      </w:p>
                    </w:txbxContent>
                  </v:textbox>
                </v:shape>
                <v:shape id="Text Box 11" o:spid="_x0000_s1035" type="#_x0000_t202" style="position:absolute;left:4572;top:13716;width:5721;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" filled="f" stroked="f">
                  <v:textbox>
                    <w:txbxContent>
                      <w:p w14:paraId="5BE574BE" w14:textId="77777777" w:rsidR="006D3AD0" w:rsidRDefault="006D3AD0" w:rsidP="006D3AD0">
                        <w:r>
                          <w:t>нет</w:t>
                        </w:r>
                      </w:p>
                    </w:txbxContent>
                  </v:textbox>
                </v:shape>
                <v:line id="Line 12" o:spid="_x0000_s1036" style="position:absolute;flip:y;visibility:visible;mso-wrap-style:square" from="4572,18288" to="10287,18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"/>
                <v:line id="Line 13" o:spid="_x0000_s1037" style="position:absolute;visibility:visible;mso-wrap-style:square" from="48006,18288" to="50292,18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"/>
                <v:roundrect id="AutoShape 14" o:spid="_x0000_s1038" style="position:absolute;top:26289;width:17151;height:684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">
                  <v:textbox>
                    <w:txbxContent>
                      <w:p w14:paraId="34AA53A6" w14:textId="77777777" w:rsidR="006D3AD0" w:rsidRDefault="006D3AD0" w:rsidP="006D3AD0">
                        <w:pPr>
                          <w:ind w:firstLine="839"/>
                        </w:pPr>
                        <w:r>
                          <w:t>Отказ в предоставлении муниципальной услуги</w:t>
                        </w:r>
                      </w:p>
                    </w:txbxContent>
                  </v:textbox>
                </v:roundrect>
                <v:shape id="AutoShape 15" o:spid="_x0000_s1039" type="#_x0000_t10" style="position:absolute;left:27432;top:25146;width:26282;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">
                  <v:textbox>
                    <w:txbxContent>
                      <w:p w14:paraId="15C16CFF" w14:textId="77777777" w:rsidR="006D3AD0" w:rsidRDefault="006D3AD0" w:rsidP="006D3AD0">
                        <w:pPr>
                          <w:ind w:firstLine="839"/>
                          <w:jc w:val="center"/>
                        </w:pPr>
                        <w:r>
                          <w:rPr>
                            <w:sz w:val="21"/>
                            <w:szCs w:val="21"/>
                          </w:rPr>
                          <w:t>Представлен полный комплект документов? Н</w:t>
                        </w:r>
                        <w:r w:rsidRPr="005D5A93">
                          <w:rPr>
                            <w:sz w:val="21"/>
                            <w:szCs w:val="21"/>
                          </w:rPr>
                          <w:t>адлежащим образом оформленные документы</w:t>
                        </w:r>
                        <w:r>
                          <w:rPr>
                            <w:sz w:val="21"/>
                            <w:szCs w:val="21"/>
                          </w:rPr>
                          <w:t>?</w:t>
                        </w:r>
                      </w:p>
                    </w:txbxContent>
                  </v:textbox>
                </v:shape>
                <v:line id="Line 16" o:spid="_x0000_s1040" style="position:absolute;visibility:visible;mso-wrap-style:square" from="50292,18288" to="50304,25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">
                  <v:stroke endarrow="block"/>
                </v:line>
                <v:line id="Line 17" o:spid="_x0000_s1041" style="position:absolute;flip:x;visibility:visible;mso-wrap-style:square" from="25146,28575" to="27432,28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"/>
                <v:line id="Line 18" o:spid="_x0000_s1042" style="position:absolute;visibility:visible;mso-wrap-style:square" from="25146,28575" to="25146,34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">
                  <v:stroke endarrow="block"/>
                </v:line>
                <v:shape id="Text Box 19" o:spid="_x0000_s1043" type="#_x0000_t202" style="position:absolute;left:22853;top:25146;width:4579;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" filled="f" stroked="f">
                  <v:textbox>
                    <w:txbxContent>
                      <w:p w14:paraId="04C2CBB9" w14:textId="77777777" w:rsidR="006D3AD0" w:rsidRDefault="006D3AD0" w:rsidP="006D3AD0">
                        <w:r>
                          <w:t>не</w:t>
                        </w:r>
                      </w:p>
                    </w:txbxContent>
                  </v:textbox>
                </v:shape>
                <v:rect id="Rectangle 20" o:spid="_x0000_s1044" style="position:absolute;left:3429;top:34645;width:40011;height:44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">
                  <v:textbox>
                    <w:txbxContent>
                      <w:p w14:paraId="7AE267EA" w14:textId="77777777" w:rsidR="006D3AD0" w:rsidRPr="0074758B" w:rsidRDefault="006D3AD0" w:rsidP="006D3AD0">
                        <w:pPr>
                          <w:rPr>
                            <w:sz w:val="21"/>
                            <w:szCs w:val="21"/>
                          </w:rPr>
                        </w:pPr>
                        <w:r w:rsidRPr="0074758B">
                          <w:rPr>
                            <w:sz w:val="21"/>
                            <w:szCs w:val="21"/>
                          </w:rPr>
                          <w:t>Запрос сведений в рамках межведомственного взаимодействия (при необходимости)</w:t>
                        </w:r>
                      </w:p>
                      <w:p w14:paraId="5AB97E4F" w14:textId="77777777" w:rsidR="006D3AD0" w:rsidRPr="00E17F1D" w:rsidRDefault="006D3AD0" w:rsidP="006D3AD0"/>
                    </w:txbxContent>
                  </v:textbox>
                </v:rect>
                <v:rect id="Rectangle 21" o:spid="_x0000_s1045" style="position:absolute;left:3429;top:46863;width:50292;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">
                  <v:textbox>
                    <w:txbxContent>
                      <w:p w14:paraId="4C2B6615" w14:textId="77777777" w:rsidR="006D3AD0" w:rsidRPr="0016109C" w:rsidRDefault="006D3AD0" w:rsidP="006D3AD0">
                        <w:r>
                          <w:t xml:space="preserve">Подготовка постановления администрации муниципального образования </w:t>
                        </w:r>
                        <w:r w:rsidRPr="0016109C">
                          <w:t>об утверждении схемы расположения земельного участка</w:t>
                        </w:r>
                        <w:r>
                          <w:t xml:space="preserve"> или земельных участков</w:t>
                        </w:r>
                        <w:r w:rsidRPr="0016109C">
                          <w:t xml:space="preserve"> на кадастровом плане </w:t>
                        </w:r>
                        <w:r>
                          <w:t>территории</w:t>
                        </w:r>
                      </w:p>
                    </w:txbxContent>
                  </v:textbox>
                </v:rect>
                <v:line id="Line 22" o:spid="_x0000_s1046" style="position:absolute;visibility:visible;mso-wrap-style:square" from="46863,33134" to="46869,43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">
                  <v:stroke endarrow="block"/>
                </v:line>
                <v:line id="Line 23" o:spid="_x0000_s1047" style="position:absolute;visibility:visible;mso-wrap-style:square" from="25152,38849" to="25158,39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">
                  <v:stroke endarrow="block"/>
                </v:line>
                <v:shape id="Text Box 24" o:spid="_x0000_s1048" type="#_x0000_t202" style="position:absolute;left:48006;top:36576;width:4565;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" filled="f" stroked="f">
                  <v:textbox>
                    <w:txbxContent>
                      <w:p w14:paraId="41604F52" w14:textId="77777777" w:rsidR="006D3AD0" w:rsidRDefault="006D3AD0" w:rsidP="006D3AD0">
                        <w:r>
                          <w:t>да</w:t>
                        </w:r>
                      </w:p>
                    </w:txbxContent>
                  </v:textbox>
                </v:shape>
                <v:line id="Line 25" o:spid="_x0000_s1049" style="position:absolute;visibility:visible;mso-wrap-style:square" from="25146,54864" to="25152,60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">
                  <v:stroke endarrow="block"/>
                </v:line>
                <v:roundrect id="AutoShape 26" o:spid="_x0000_s1050" style="position:absolute;left:11430;top:60579;width:41148;height:457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">
                  <v:textbox>
                    <w:txbxContent>
                      <w:p w14:paraId="0B9550C1" w14:textId="77777777" w:rsidR="006D3AD0" w:rsidRPr="00692E3B" w:rsidRDefault="006D3AD0" w:rsidP="006D3AD0">
                        <w:pPr>
                          <w:rPr>
                            <w:sz w:val="21"/>
                            <w:szCs w:val="21"/>
                          </w:rPr>
                        </w:pPr>
                        <w:r>
                          <w:t xml:space="preserve">Получение заявителем постановления Администрации </w:t>
                        </w:r>
                      </w:p>
                    </w:txbxContent>
                  </v:textbox>
                </v:roundrect>
                <w10:anchorlock/>
              </v:group>
            </w:pict>
          </mc:Fallback>
        </mc:AlternateContent>
      </w:r>
    </w:p>
    <w:p w14:paraId="020CF6E8" w14:textId="77777777" w:rsidR="006D3AD0" w:rsidRDefault="006D3AD0" w:rsidP="006D3AD0">
      <w:pPr>
        <w:widowControl w:val="0"/>
        <w:spacing w:after="0" w:line="240" w:lineRule="auto"/>
        <w:rPr>
          <w:rFonts w:ascii="Times New Roman" w:eastAsia="Times New Roman" w:hAnsi="Times New Roman" w:cs="Times New Roman"/>
          <w:b/>
          <w:bCs/>
          <w:kern w:val="0"/>
          <w:sz w:val="26"/>
          <w:szCs w:val="26"/>
          <w:lang w:eastAsia="ru-RU"/>
          <w14:ligatures w14:val="none"/>
        </w:rPr>
      </w:pPr>
    </w:p>
    <w:p w14:paraId="15B44908" w14:textId="77777777" w:rsidR="006D3AD0" w:rsidRPr="006D3AD0" w:rsidRDefault="006D3AD0" w:rsidP="006D3AD0">
      <w:pPr>
        <w:widowControl w:val="0"/>
        <w:spacing w:after="0" w:line="240" w:lineRule="auto"/>
        <w:rPr>
          <w:rFonts w:ascii="Times New Roman" w:eastAsia="Times New Roman" w:hAnsi="Times New Roman" w:cs="Times New Roman"/>
          <w:b/>
          <w:bCs/>
          <w:kern w:val="0"/>
          <w:sz w:val="26"/>
          <w:szCs w:val="26"/>
          <w:lang w:eastAsia="ru-RU"/>
          <w14:ligatures w14:val="none"/>
        </w:rPr>
      </w:pPr>
    </w:p>
    <w:p w14:paraId="4668E1BF" w14:textId="77777777" w:rsidR="006D3AD0" w:rsidRPr="006D3AD0" w:rsidRDefault="006D3AD0" w:rsidP="006D3AD0">
      <w:pPr>
        <w:widowControl w:val="0"/>
        <w:spacing w:after="0" w:line="240" w:lineRule="auto"/>
        <w:ind w:left="5220" w:firstLine="840"/>
        <w:jc w:val="both"/>
        <w:rPr>
          <w:rFonts w:ascii="Times New Roman" w:eastAsia="Times New Roman" w:hAnsi="Times New Roman" w:cs="Times New Roman"/>
          <w:spacing w:val="-6"/>
          <w:kern w:val="0"/>
          <w:sz w:val="26"/>
          <w:szCs w:val="26"/>
          <w:lang w:eastAsia="ru-RU"/>
          <w14:ligatures w14:val="none"/>
        </w:rPr>
      </w:pPr>
    </w:p>
    <w:p w14:paraId="40A93075" w14:textId="77777777" w:rsidR="006D3AD0" w:rsidRPr="006D3AD0" w:rsidRDefault="006D3AD0" w:rsidP="006D3AD0">
      <w:pPr>
        <w:widowControl w:val="0"/>
        <w:spacing w:after="0" w:line="240" w:lineRule="auto"/>
        <w:ind w:left="5220" w:firstLine="840"/>
        <w:jc w:val="right"/>
        <w:rPr>
          <w:rFonts w:ascii="Times New Roman" w:eastAsia="Times New Roman" w:hAnsi="Times New Roman" w:cs="Times New Roman"/>
          <w:spacing w:val="-6"/>
          <w:kern w:val="0"/>
          <w:sz w:val="20"/>
          <w:szCs w:val="20"/>
          <w:lang w:eastAsia="ru-RU"/>
          <w14:ligatures w14:val="none"/>
        </w:rPr>
      </w:pPr>
      <w:r w:rsidRPr="006D3AD0">
        <w:rPr>
          <w:rFonts w:ascii="Times New Roman" w:eastAsia="Times New Roman" w:hAnsi="Times New Roman" w:cs="Times New Roman"/>
          <w:spacing w:val="-6"/>
          <w:kern w:val="0"/>
          <w:sz w:val="20"/>
          <w:szCs w:val="20"/>
          <w:lang w:eastAsia="ru-RU"/>
          <w14:ligatures w14:val="none"/>
        </w:rPr>
        <w:t>Приложение 2</w:t>
      </w:r>
    </w:p>
    <w:p w14:paraId="35B4E1B4" w14:textId="77777777" w:rsidR="006D3AD0" w:rsidRPr="006D3AD0" w:rsidRDefault="006D3AD0" w:rsidP="006D3AD0">
      <w:pPr>
        <w:widowControl w:val="0"/>
        <w:spacing w:after="0" w:line="240" w:lineRule="auto"/>
        <w:ind w:left="5220"/>
        <w:jc w:val="right"/>
        <w:rPr>
          <w:rFonts w:ascii="Times New Roman" w:eastAsia="Times New Roman" w:hAnsi="Times New Roman" w:cs="Times New Roman"/>
          <w:spacing w:val="-6"/>
          <w:kern w:val="0"/>
          <w:sz w:val="20"/>
          <w:szCs w:val="20"/>
          <w:lang w:eastAsia="ru-RU"/>
          <w14:ligatures w14:val="none"/>
        </w:rPr>
      </w:pPr>
      <w:r w:rsidRPr="006D3AD0">
        <w:rPr>
          <w:rFonts w:ascii="Times New Roman" w:eastAsia="Times New Roman" w:hAnsi="Times New Roman" w:cs="Times New Roman"/>
          <w:spacing w:val="-6"/>
          <w:kern w:val="0"/>
          <w:sz w:val="20"/>
          <w:szCs w:val="20"/>
          <w:lang w:eastAsia="ru-RU"/>
          <w14:ligatures w14:val="none"/>
        </w:rPr>
        <w:t xml:space="preserve">к настоящему Административному </w:t>
      </w:r>
    </w:p>
    <w:p w14:paraId="77439120" w14:textId="77777777" w:rsidR="006D3AD0" w:rsidRPr="006D3AD0" w:rsidRDefault="006D3AD0" w:rsidP="006D3AD0">
      <w:pPr>
        <w:widowControl w:val="0"/>
        <w:spacing w:after="0" w:line="240" w:lineRule="auto"/>
        <w:ind w:left="5220"/>
        <w:jc w:val="right"/>
        <w:rPr>
          <w:rFonts w:ascii="Times New Roman" w:eastAsia="Times New Roman" w:hAnsi="Times New Roman" w:cs="Times New Roman"/>
          <w:spacing w:val="-6"/>
          <w:kern w:val="0"/>
          <w:sz w:val="20"/>
          <w:szCs w:val="20"/>
          <w:lang w:eastAsia="ru-RU"/>
          <w14:ligatures w14:val="none"/>
        </w:rPr>
      </w:pPr>
      <w:r w:rsidRPr="006D3AD0">
        <w:rPr>
          <w:rFonts w:ascii="Times New Roman" w:eastAsia="Times New Roman" w:hAnsi="Times New Roman" w:cs="Times New Roman"/>
          <w:spacing w:val="-6"/>
          <w:kern w:val="0"/>
          <w:sz w:val="20"/>
          <w:szCs w:val="20"/>
          <w:lang w:eastAsia="ru-RU"/>
          <w14:ligatures w14:val="none"/>
        </w:rPr>
        <w:t xml:space="preserve">регламенту  </w:t>
      </w:r>
    </w:p>
    <w:p w14:paraId="7623778D" w14:textId="77777777" w:rsidR="006D3AD0" w:rsidRPr="006D3AD0" w:rsidRDefault="006D3AD0" w:rsidP="006D3AD0">
      <w:pPr>
        <w:widowControl w:val="0"/>
        <w:spacing w:after="0" w:line="240" w:lineRule="auto"/>
        <w:ind w:left="5220"/>
        <w:jc w:val="both"/>
        <w:rPr>
          <w:rFonts w:ascii="Times New Roman" w:eastAsia="Times New Roman" w:hAnsi="Times New Roman" w:cs="Times New Roman"/>
          <w:spacing w:val="-6"/>
          <w:kern w:val="0"/>
          <w:sz w:val="26"/>
          <w:szCs w:val="26"/>
          <w:lang w:eastAsia="ru-RU"/>
          <w14:ligatures w14:val="none"/>
        </w:rPr>
      </w:pPr>
    </w:p>
    <w:p w14:paraId="49AE5109" w14:textId="77777777" w:rsidR="006D3AD0" w:rsidRPr="006D3AD0" w:rsidRDefault="006D3AD0" w:rsidP="006D3AD0">
      <w:pPr>
        <w:widowControl w:val="0"/>
        <w:spacing w:after="0" w:line="240" w:lineRule="auto"/>
        <w:ind w:left="4320" w:right="-1"/>
        <w:jc w:val="both"/>
        <w:rPr>
          <w:rFonts w:ascii="Times New Roman" w:eastAsia="Times New Roman" w:hAnsi="Times New Roman" w:cs="Times New Roman"/>
          <w:bCs/>
          <w:kern w:val="0"/>
          <w:sz w:val="24"/>
          <w:szCs w:val="24"/>
          <w:lang w:eastAsia="ru-RU"/>
          <w14:ligatures w14:val="none"/>
        </w:rPr>
      </w:pPr>
      <w:r w:rsidRPr="006D3AD0">
        <w:rPr>
          <w:rFonts w:ascii="Times New Roman" w:eastAsia="Times New Roman" w:hAnsi="Times New Roman" w:cs="Times New Roman"/>
          <w:bCs/>
          <w:kern w:val="0"/>
          <w:sz w:val="24"/>
          <w:szCs w:val="24"/>
          <w:lang w:eastAsia="ru-RU"/>
          <w14:ligatures w14:val="none"/>
        </w:rPr>
        <w:t>Главе муниципального образования «Муниципальный округ Красногорский район Удмуртской Республике»</w:t>
      </w:r>
    </w:p>
    <w:p w14:paraId="3F67A701" w14:textId="77777777" w:rsidR="006D3AD0" w:rsidRPr="006D3AD0" w:rsidRDefault="006D3AD0" w:rsidP="006D3AD0">
      <w:pPr>
        <w:widowControl w:val="0"/>
        <w:spacing w:after="0" w:line="240" w:lineRule="auto"/>
        <w:ind w:left="4320" w:right="-1"/>
        <w:jc w:val="both"/>
        <w:rPr>
          <w:rFonts w:ascii="Times New Roman" w:eastAsia="Times New Roman" w:hAnsi="Times New Roman" w:cs="Times New Roman"/>
          <w:b/>
          <w:bCs/>
          <w:kern w:val="0"/>
          <w:sz w:val="24"/>
          <w:szCs w:val="24"/>
          <w:lang w:eastAsia="ru-RU"/>
          <w14:ligatures w14:val="none"/>
        </w:rPr>
      </w:pPr>
      <w:r w:rsidRPr="006D3AD0">
        <w:rPr>
          <w:rFonts w:ascii="Times New Roman" w:eastAsia="Times New Roman" w:hAnsi="Times New Roman" w:cs="Times New Roman"/>
          <w:b/>
          <w:bCs/>
          <w:kern w:val="0"/>
          <w:sz w:val="24"/>
          <w:szCs w:val="24"/>
          <w:lang w:eastAsia="ru-RU"/>
          <w14:ligatures w14:val="none"/>
        </w:rPr>
        <w:t>__________________</w:t>
      </w:r>
      <w:r w:rsidRPr="006D3AD0">
        <w:rPr>
          <w:rFonts w:ascii="Times New Roman" w:eastAsia="Times New Roman" w:hAnsi="Times New Roman" w:cs="Times New Roman"/>
          <w:bCs/>
          <w:kern w:val="0"/>
          <w:sz w:val="24"/>
          <w:szCs w:val="24"/>
          <w:lang w:eastAsia="ru-RU"/>
          <w14:ligatures w14:val="none"/>
        </w:rPr>
        <w:t>________________________</w:t>
      </w:r>
    </w:p>
    <w:p w14:paraId="067E97F3" w14:textId="77777777" w:rsidR="006D3AD0" w:rsidRPr="006D3AD0" w:rsidRDefault="006D3AD0" w:rsidP="006D3AD0">
      <w:pPr>
        <w:widowControl w:val="0"/>
        <w:spacing w:after="0" w:line="240" w:lineRule="auto"/>
        <w:ind w:left="4116" w:right="-1" w:firstLine="840"/>
        <w:jc w:val="both"/>
        <w:rPr>
          <w:rFonts w:ascii="Times New Roman" w:eastAsia="Times New Roman" w:hAnsi="Times New Roman" w:cs="Times New Roman"/>
          <w:noProof/>
          <w:kern w:val="0"/>
          <w:sz w:val="18"/>
          <w:szCs w:val="18"/>
          <w:lang w:eastAsia="ru-RU"/>
          <w14:ligatures w14:val="none"/>
        </w:rPr>
      </w:pPr>
      <w:r w:rsidRPr="006D3AD0">
        <w:rPr>
          <w:rFonts w:ascii="Times New Roman" w:eastAsia="Times New Roman" w:hAnsi="Times New Roman" w:cs="Times New Roman"/>
          <w:noProof/>
          <w:kern w:val="0"/>
          <w:sz w:val="18"/>
          <w:szCs w:val="18"/>
          <w:lang w:eastAsia="ru-RU"/>
          <w14:ligatures w14:val="none"/>
        </w:rPr>
        <w:t>(Ф.И.О заявителя)</w:t>
      </w:r>
    </w:p>
    <w:p w14:paraId="4197FCCD" w14:textId="77777777" w:rsidR="006D3AD0" w:rsidRPr="006D3AD0" w:rsidRDefault="006D3AD0" w:rsidP="006D3AD0">
      <w:pPr>
        <w:widowControl w:val="0"/>
        <w:spacing w:after="0" w:line="240" w:lineRule="auto"/>
        <w:ind w:left="4320" w:right="-1"/>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bCs/>
          <w:noProof/>
          <w:kern w:val="0"/>
          <w:sz w:val="24"/>
          <w:szCs w:val="24"/>
          <w:lang w:eastAsia="ru-RU"/>
          <w14:ligatures w14:val="none"/>
        </w:rPr>
        <w:t xml:space="preserve">__________________________________________                                               </w:t>
      </w:r>
      <w:r w:rsidRPr="006D3AD0">
        <w:rPr>
          <w:rFonts w:ascii="Times New Roman" w:eastAsia="Times New Roman" w:hAnsi="Times New Roman" w:cs="Times New Roman"/>
          <w:bCs/>
          <w:noProof/>
          <w:kern w:val="0"/>
          <w:sz w:val="18"/>
          <w:szCs w:val="18"/>
          <w:lang w:eastAsia="ru-RU"/>
          <w14:ligatures w14:val="none"/>
        </w:rPr>
        <w:t>(почт</w:t>
      </w:r>
      <w:r w:rsidRPr="006D3AD0">
        <w:rPr>
          <w:rFonts w:ascii="Times New Roman" w:eastAsia="Times New Roman" w:hAnsi="Times New Roman" w:cs="Times New Roman"/>
          <w:kern w:val="0"/>
          <w:sz w:val="18"/>
          <w:szCs w:val="18"/>
          <w:lang w:eastAsia="ru-RU"/>
          <w14:ligatures w14:val="none"/>
        </w:rPr>
        <w:t>овый адрес заявителя)</w:t>
      </w:r>
    </w:p>
    <w:p w14:paraId="7ECA0ECC" w14:textId="77777777" w:rsidR="006D3AD0" w:rsidRPr="006D3AD0" w:rsidRDefault="006D3AD0" w:rsidP="006D3AD0">
      <w:pPr>
        <w:widowControl w:val="0"/>
        <w:spacing w:after="0" w:line="240" w:lineRule="auto"/>
        <w:ind w:left="4320" w:right="-1"/>
        <w:jc w:val="both"/>
        <w:rPr>
          <w:rFonts w:ascii="Times New Roman" w:eastAsia="Times New Roman" w:hAnsi="Times New Roman" w:cs="Times New Roman"/>
          <w:b/>
          <w:bCs/>
          <w:kern w:val="0"/>
          <w:sz w:val="24"/>
          <w:szCs w:val="24"/>
          <w:lang w:eastAsia="ru-RU"/>
          <w14:ligatures w14:val="none"/>
        </w:rPr>
      </w:pPr>
      <w:r w:rsidRPr="006D3AD0">
        <w:rPr>
          <w:rFonts w:ascii="Times New Roman" w:eastAsia="Times New Roman" w:hAnsi="Times New Roman" w:cs="Times New Roman"/>
          <w:bCs/>
          <w:kern w:val="0"/>
          <w:sz w:val="24"/>
          <w:szCs w:val="24"/>
          <w:lang w:eastAsia="ru-RU"/>
          <w14:ligatures w14:val="none"/>
        </w:rPr>
        <w:t>__________________________________________</w:t>
      </w:r>
    </w:p>
    <w:p w14:paraId="28A6AF82" w14:textId="77777777" w:rsidR="006D3AD0" w:rsidRPr="006D3AD0" w:rsidRDefault="006D3AD0" w:rsidP="006D3AD0">
      <w:pPr>
        <w:widowControl w:val="0"/>
        <w:spacing w:after="0" w:line="240" w:lineRule="auto"/>
        <w:ind w:left="4320" w:right="-1"/>
        <w:jc w:val="both"/>
        <w:rPr>
          <w:rFonts w:ascii="Times New Roman" w:eastAsia="Times New Roman" w:hAnsi="Times New Roman" w:cs="Times New Roman"/>
          <w:noProof/>
          <w:kern w:val="0"/>
          <w:sz w:val="18"/>
          <w:szCs w:val="18"/>
          <w:lang w:eastAsia="ru-RU"/>
          <w14:ligatures w14:val="none"/>
        </w:rPr>
      </w:pPr>
      <w:r w:rsidRPr="006D3AD0">
        <w:rPr>
          <w:rFonts w:ascii="Times New Roman" w:eastAsia="Times New Roman" w:hAnsi="Times New Roman" w:cs="Times New Roman"/>
          <w:noProof/>
          <w:kern w:val="0"/>
          <w:sz w:val="18"/>
          <w:szCs w:val="18"/>
          <w:lang w:eastAsia="ru-RU"/>
          <w14:ligatures w14:val="none"/>
        </w:rPr>
        <w:t xml:space="preserve">     (контактный телефон)</w:t>
      </w:r>
    </w:p>
    <w:p w14:paraId="1DA7CA65" w14:textId="77777777" w:rsidR="006D3AD0" w:rsidRPr="006D3AD0" w:rsidRDefault="006D3AD0" w:rsidP="006D3AD0">
      <w:pPr>
        <w:widowControl w:val="0"/>
        <w:spacing w:after="0" w:line="240" w:lineRule="auto"/>
        <w:ind w:left="4320" w:right="-1"/>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ИНН__________________________________</w:t>
      </w:r>
    </w:p>
    <w:p w14:paraId="490C590F" w14:textId="77777777" w:rsidR="006D3AD0" w:rsidRPr="006D3AD0" w:rsidRDefault="006D3AD0" w:rsidP="006D3AD0">
      <w:pPr>
        <w:widowControl w:val="0"/>
        <w:spacing w:after="0" w:line="240" w:lineRule="auto"/>
        <w:ind w:left="4320" w:right="-1"/>
        <w:jc w:val="both"/>
        <w:rPr>
          <w:rFonts w:ascii="Times New Roman" w:eastAsia="Times New Roman" w:hAnsi="Times New Roman" w:cs="Times New Roman"/>
          <w:kern w:val="0"/>
          <w:sz w:val="24"/>
          <w:szCs w:val="24"/>
          <w:lang w:eastAsia="ru-RU"/>
          <w14:ligatures w14:val="none"/>
        </w:rPr>
      </w:pPr>
    </w:p>
    <w:p w14:paraId="79C18284" w14:textId="77777777" w:rsidR="006D3AD0" w:rsidRPr="006D3AD0" w:rsidRDefault="006D3AD0" w:rsidP="006D3AD0">
      <w:pPr>
        <w:widowControl w:val="0"/>
        <w:spacing w:after="0" w:line="240" w:lineRule="auto"/>
        <w:ind w:left="4320" w:right="-1"/>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СНИЛС___________________________________</w:t>
      </w:r>
    </w:p>
    <w:p w14:paraId="0FB8FBA4" w14:textId="77777777" w:rsidR="006D3AD0" w:rsidRPr="006D3AD0" w:rsidRDefault="006D3AD0" w:rsidP="006D3AD0">
      <w:pPr>
        <w:widowControl w:val="0"/>
        <w:spacing w:after="0" w:line="240" w:lineRule="auto"/>
        <w:jc w:val="center"/>
        <w:rPr>
          <w:rFonts w:ascii="Times New Roman" w:eastAsia="Times New Roman" w:hAnsi="Times New Roman" w:cs="Times New Roman"/>
          <w:b/>
          <w:bCs/>
          <w:kern w:val="0"/>
          <w:sz w:val="24"/>
          <w:szCs w:val="24"/>
          <w:lang w:eastAsia="ru-RU"/>
          <w14:ligatures w14:val="none"/>
        </w:rPr>
      </w:pPr>
    </w:p>
    <w:p w14:paraId="469A7574" w14:textId="77777777" w:rsidR="006D3AD0" w:rsidRPr="006D3AD0" w:rsidRDefault="006D3AD0" w:rsidP="006D3AD0">
      <w:pPr>
        <w:widowControl w:val="0"/>
        <w:spacing w:after="0" w:line="240" w:lineRule="auto"/>
        <w:jc w:val="center"/>
        <w:rPr>
          <w:rFonts w:ascii="Times New Roman" w:eastAsia="Times New Roman" w:hAnsi="Times New Roman" w:cs="Times New Roman"/>
          <w:b/>
          <w:bCs/>
          <w:kern w:val="0"/>
          <w:sz w:val="24"/>
          <w:szCs w:val="24"/>
          <w:lang w:eastAsia="ru-RU"/>
          <w14:ligatures w14:val="none"/>
        </w:rPr>
      </w:pPr>
      <w:r w:rsidRPr="006D3AD0">
        <w:rPr>
          <w:rFonts w:ascii="Times New Roman" w:eastAsia="Times New Roman" w:hAnsi="Times New Roman" w:cs="Times New Roman"/>
          <w:b/>
          <w:bCs/>
          <w:kern w:val="0"/>
          <w:sz w:val="24"/>
          <w:szCs w:val="24"/>
          <w:lang w:eastAsia="ru-RU"/>
          <w14:ligatures w14:val="none"/>
        </w:rPr>
        <w:t>Заявление об утверждении схемы расположения земельного участка</w:t>
      </w:r>
    </w:p>
    <w:p w14:paraId="2E98C9CB" w14:textId="77777777" w:rsidR="006D3AD0" w:rsidRPr="006D3AD0" w:rsidRDefault="006D3AD0" w:rsidP="006D3AD0">
      <w:pPr>
        <w:widowControl w:val="0"/>
        <w:spacing w:after="0" w:line="240" w:lineRule="auto"/>
        <w:jc w:val="center"/>
        <w:rPr>
          <w:rFonts w:ascii="Times New Roman" w:eastAsia="Times New Roman" w:hAnsi="Times New Roman" w:cs="Times New Roman"/>
          <w:b/>
          <w:bCs/>
          <w:kern w:val="0"/>
          <w:sz w:val="24"/>
          <w:szCs w:val="24"/>
          <w:lang w:eastAsia="ru-RU"/>
          <w14:ligatures w14:val="none"/>
        </w:rPr>
      </w:pPr>
      <w:r w:rsidRPr="006D3AD0">
        <w:rPr>
          <w:rFonts w:ascii="Times New Roman" w:eastAsia="Times New Roman" w:hAnsi="Times New Roman" w:cs="Times New Roman"/>
          <w:b/>
          <w:bCs/>
          <w:kern w:val="0"/>
          <w:sz w:val="24"/>
          <w:szCs w:val="24"/>
          <w:lang w:eastAsia="ru-RU"/>
          <w14:ligatures w14:val="none"/>
        </w:rPr>
        <w:t>или земельных участков на кадастровом плане территории</w:t>
      </w:r>
    </w:p>
    <w:p w14:paraId="368244BE" w14:textId="77777777" w:rsidR="006D3AD0" w:rsidRPr="006D3AD0" w:rsidRDefault="006D3AD0" w:rsidP="006D3AD0">
      <w:pPr>
        <w:widowControl w:val="0"/>
        <w:tabs>
          <w:tab w:val="left" w:pos="6866"/>
        </w:tabs>
        <w:spacing w:after="0" w:line="440" w:lineRule="auto"/>
        <w:ind w:firstLine="840"/>
        <w:jc w:val="center"/>
        <w:rPr>
          <w:rFonts w:ascii="Times New Roman" w:eastAsia="Times New Roman" w:hAnsi="Times New Roman" w:cs="Times New Roman"/>
          <w:kern w:val="0"/>
          <w:sz w:val="24"/>
          <w:szCs w:val="24"/>
          <w:lang w:eastAsia="ru-RU"/>
          <w14:ligatures w14:val="none"/>
        </w:rPr>
      </w:pPr>
    </w:p>
    <w:p w14:paraId="3E93F840" w14:textId="77777777" w:rsidR="006D3AD0" w:rsidRPr="006D3AD0" w:rsidRDefault="006D3AD0" w:rsidP="006D3AD0">
      <w:pPr>
        <w:widowControl w:val="0"/>
        <w:tabs>
          <w:tab w:val="left" w:pos="6866"/>
        </w:tabs>
        <w:spacing w:after="0" w:line="440" w:lineRule="auto"/>
        <w:ind w:firstLine="840"/>
        <w:jc w:val="both"/>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Прошу утвердить схему расположения земельного участка в кадастровом квартале  ___________, площадью _______ , из категории земель «___________________________________», расположенный по  адресу (адресному ориентиру): УР, Красногорский район, ____________________, для ______________________________</w:t>
      </w:r>
    </w:p>
    <w:p w14:paraId="4DA7972D" w14:textId="77777777" w:rsidR="006D3AD0" w:rsidRPr="006D3AD0" w:rsidRDefault="006D3AD0" w:rsidP="006D3AD0">
      <w:pPr>
        <w:widowControl w:val="0"/>
        <w:tabs>
          <w:tab w:val="left" w:pos="6866"/>
        </w:tabs>
        <w:spacing w:after="0" w:line="440" w:lineRule="auto"/>
        <w:ind w:firstLine="180"/>
        <w:jc w:val="both"/>
        <w:rPr>
          <w:rFonts w:ascii="Times New Roman" w:eastAsia="Times New Roman" w:hAnsi="Times New Roman" w:cs="Times New Roman"/>
          <w:kern w:val="0"/>
          <w:sz w:val="20"/>
          <w:szCs w:val="20"/>
          <w:lang w:eastAsia="ru-RU"/>
          <w14:ligatures w14:val="none"/>
        </w:rPr>
      </w:pPr>
      <w:r w:rsidRPr="006D3AD0">
        <w:rPr>
          <w:rFonts w:ascii="Times New Roman" w:eastAsia="Times New Roman" w:hAnsi="Times New Roman" w:cs="Times New Roman"/>
          <w:kern w:val="0"/>
          <w:sz w:val="20"/>
          <w:szCs w:val="20"/>
          <w:lang w:eastAsia="ru-RU"/>
          <w14:ligatures w14:val="none"/>
        </w:rPr>
        <w:t xml:space="preserve">                                                        (вид разрешенного использования)       </w:t>
      </w:r>
    </w:p>
    <w:p w14:paraId="315F70B7" w14:textId="77777777" w:rsidR="006D3AD0" w:rsidRPr="006D3AD0" w:rsidRDefault="006D3AD0" w:rsidP="006D3AD0">
      <w:pPr>
        <w:widowControl w:val="0"/>
        <w:tabs>
          <w:tab w:val="left" w:pos="6866"/>
        </w:tabs>
        <w:spacing w:after="0" w:line="440" w:lineRule="auto"/>
        <w:ind w:firstLine="360"/>
        <w:jc w:val="both"/>
        <w:rPr>
          <w:rFonts w:ascii="Times New Roman" w:eastAsia="Times New Roman" w:hAnsi="Times New Roman" w:cs="Times New Roman"/>
          <w:kern w:val="0"/>
          <w:sz w:val="24"/>
          <w:szCs w:val="24"/>
          <w:lang w:eastAsia="ru-RU"/>
          <w14:ligatures w14:val="none"/>
        </w:rPr>
      </w:pPr>
    </w:p>
    <w:p w14:paraId="3573EE61" w14:textId="77777777" w:rsidR="006D3AD0" w:rsidRPr="006D3AD0" w:rsidRDefault="006D3AD0" w:rsidP="006D3AD0">
      <w:pPr>
        <w:spacing w:after="120" w:line="480" w:lineRule="auto"/>
        <w:ind w:firstLine="360"/>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Перечень прилагаемых документов: </w:t>
      </w:r>
    </w:p>
    <w:p w14:paraId="3B8CC72C" w14:textId="77777777" w:rsidR="006D3AD0" w:rsidRPr="006D3AD0" w:rsidRDefault="006D3AD0" w:rsidP="006D3AD0">
      <w:pPr>
        <w:spacing w:after="120" w:line="480" w:lineRule="auto"/>
        <w:ind w:firstLine="360"/>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копия паспорта;</w:t>
      </w:r>
    </w:p>
    <w:p w14:paraId="22C1A4D9" w14:textId="77777777" w:rsidR="006D3AD0" w:rsidRPr="006D3AD0" w:rsidRDefault="006D3AD0" w:rsidP="006D3AD0">
      <w:pPr>
        <w:spacing w:after="120" w:line="480" w:lineRule="auto"/>
        <w:ind w:firstLine="360"/>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схема расположения земельного участка;</w:t>
      </w:r>
    </w:p>
    <w:p w14:paraId="79DDE5B5" w14:textId="77777777" w:rsidR="006D3AD0" w:rsidRPr="006D3AD0" w:rsidRDefault="006D3AD0" w:rsidP="006D3AD0">
      <w:pPr>
        <w:spacing w:after="120" w:line="480" w:lineRule="auto"/>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Подпись заявителя, представителя по доверенности от _________ г.    № ____</w:t>
      </w:r>
    </w:p>
    <w:p w14:paraId="50C23887" w14:textId="77777777" w:rsidR="006D3AD0" w:rsidRPr="006D3AD0" w:rsidRDefault="006D3AD0" w:rsidP="006D3AD0">
      <w:pPr>
        <w:widowControl w:val="0"/>
        <w:autoSpaceDE w:val="0"/>
        <w:autoSpaceDN w:val="0"/>
        <w:adjustRightInd w:val="0"/>
        <w:spacing w:after="0" w:line="440" w:lineRule="auto"/>
        <w:ind w:firstLine="540"/>
        <w:jc w:val="center"/>
        <w:rPr>
          <w:rFonts w:ascii="Times New Roman" w:eastAsia="Times New Roman" w:hAnsi="Times New Roman" w:cs="Times New Roman"/>
          <w:kern w:val="0"/>
          <w:sz w:val="24"/>
          <w:szCs w:val="24"/>
          <w:lang w:eastAsia="ru-RU"/>
          <w14:ligatures w14:val="none"/>
        </w:rPr>
      </w:pPr>
      <w:r w:rsidRPr="006D3AD0">
        <w:rPr>
          <w:rFonts w:ascii="Times New Roman" w:eastAsia="Times New Roman" w:hAnsi="Times New Roman" w:cs="Times New Roman"/>
          <w:kern w:val="0"/>
          <w:sz w:val="24"/>
          <w:szCs w:val="24"/>
          <w:lang w:eastAsia="ru-RU"/>
          <w14:ligatures w14:val="none"/>
        </w:rPr>
        <w:t xml:space="preserve">                                                   ________________________/________________________/</w:t>
      </w:r>
    </w:p>
    <w:p w14:paraId="45FF82E9" w14:textId="77777777" w:rsidR="006D3AD0" w:rsidRPr="006D3AD0" w:rsidRDefault="006D3AD0" w:rsidP="006D3AD0">
      <w:pPr>
        <w:widowControl w:val="0"/>
        <w:autoSpaceDE w:val="0"/>
        <w:autoSpaceDN w:val="0"/>
        <w:adjustRightInd w:val="0"/>
        <w:spacing w:after="0" w:line="440" w:lineRule="auto"/>
        <w:ind w:firstLine="540"/>
        <w:jc w:val="center"/>
        <w:rPr>
          <w:rFonts w:ascii="Times New Roman" w:eastAsia="Times New Roman" w:hAnsi="Times New Roman" w:cs="Times New Roman"/>
          <w:kern w:val="0"/>
          <w:sz w:val="24"/>
          <w:szCs w:val="24"/>
          <w:lang w:eastAsia="ru-RU"/>
          <w14:ligatures w14:val="none"/>
        </w:rPr>
      </w:pPr>
    </w:p>
    <w:p w14:paraId="764E05C0" w14:textId="77777777" w:rsidR="006D3AD0" w:rsidRPr="006D3AD0" w:rsidRDefault="006D3AD0" w:rsidP="006D3AD0">
      <w:pPr>
        <w:spacing w:after="0" w:line="322" w:lineRule="exact"/>
        <w:ind w:firstLine="851"/>
        <w:jc w:val="both"/>
        <w:rPr>
          <w:rFonts w:ascii="Times New Roman" w:eastAsia="Times New Roman" w:hAnsi="Times New Roman" w:cs="Times New Roman"/>
          <w:color w:val="000000"/>
          <w:kern w:val="0"/>
          <w:sz w:val="26"/>
          <w:szCs w:val="26"/>
          <w:lang w:eastAsia="ru-RU"/>
          <w14:ligatures w14:val="none"/>
        </w:rPr>
      </w:pPr>
      <w:r w:rsidRPr="006D3AD0">
        <w:rPr>
          <w:rFonts w:ascii="Times New Roman" w:eastAsia="Calibri" w:hAnsi="Times New Roman" w:cs="Times New Roman"/>
          <w:kern w:val="0"/>
          <w:sz w:val="24"/>
          <w:szCs w:val="24"/>
          <w14:ligatures w14:val="none"/>
        </w:rPr>
        <w:lastRenderedPageBreak/>
        <w:t>А также даю согласие на ознакомление, получение, хранение и обработку моих персональных данных для исполнения данного заявления Администрацией муниципального образования «Муниципальный округ Красногорский район Удмуртской Республики».</w:t>
      </w:r>
    </w:p>
    <w:p w14:paraId="2A3F802D" w14:textId="77777777" w:rsidR="006D3AD0" w:rsidRPr="006D3AD0" w:rsidRDefault="006D3AD0" w:rsidP="006D3AD0">
      <w:pPr>
        <w:spacing w:after="0" w:line="240" w:lineRule="auto"/>
        <w:jc w:val="right"/>
        <w:rPr>
          <w:rFonts w:ascii="Times New Roman" w:eastAsia="Arial Unicode MS" w:hAnsi="Times New Roman" w:cs="Times New Roman"/>
          <w:kern w:val="0"/>
          <w:sz w:val="20"/>
          <w:szCs w:val="20"/>
          <w14:ligatures w14:val="none"/>
        </w:rPr>
      </w:pPr>
    </w:p>
    <w:p w14:paraId="69940647" w14:textId="77777777" w:rsidR="00C01ABE" w:rsidRDefault="00C01ABE"/>
    <w:sectPr w:rsidR="00C01A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DD104E86"/>
    <w:lvl w:ilvl="0">
      <w:numFmt w:val="bullet"/>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1">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2">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3">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4">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5">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6">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7">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lvl w:ilvl="8">
      <w:start w:val="1"/>
      <w:numFmt w:val="bullet"/>
      <w:lvlText w:val="-"/>
      <w:lvlJc w:val="left"/>
      <w:rPr>
        <w:rFonts w:ascii="Times New Roman" w:hAnsi="Times New Roman" w:cs="Times New Roman"/>
        <w:b w:val="0"/>
        <w:bCs w:val="0"/>
        <w:i w:val="0"/>
        <w:iCs w:val="0"/>
        <w:smallCaps w:val="0"/>
        <w:strike w:val="0"/>
        <w:color w:val="000000"/>
        <w:spacing w:val="4"/>
        <w:w w:val="100"/>
        <w:position w:val="0"/>
        <w:sz w:val="21"/>
        <w:szCs w:val="21"/>
        <w:u w:val="none"/>
      </w:rPr>
    </w:lvl>
  </w:abstractNum>
  <w:abstractNum w:abstractNumId="3" w15:restartNumberingAfterBreak="0">
    <w:nsid w:val="054B3CDA"/>
    <w:multiLevelType w:val="singleLevel"/>
    <w:tmpl w:val="4EE4FFEA"/>
    <w:lvl w:ilvl="0">
      <w:start w:val="21"/>
      <w:numFmt w:val="decimal"/>
      <w:lvlText w:val="2.12.%1."/>
      <w:legacy w:legacy="1" w:legacySpace="0" w:legacyIndent="936"/>
      <w:lvlJc w:val="left"/>
      <w:rPr>
        <w:rFonts w:ascii="Times New Roman" w:hAnsi="Times New Roman" w:cs="Times New Roman" w:hint="default"/>
      </w:rPr>
    </w:lvl>
  </w:abstractNum>
  <w:abstractNum w:abstractNumId="4" w15:restartNumberingAfterBreak="0">
    <w:nsid w:val="064E2028"/>
    <w:multiLevelType w:val="hybridMultilevel"/>
    <w:tmpl w:val="8F3446C6"/>
    <w:lvl w:ilvl="0" w:tplc="A5DC719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15:restartNumberingAfterBreak="0">
    <w:nsid w:val="0971750D"/>
    <w:multiLevelType w:val="hybridMultilevel"/>
    <w:tmpl w:val="8F063FB4"/>
    <w:lvl w:ilvl="0" w:tplc="7AF8F97C">
      <w:start w:val="1"/>
      <w:numFmt w:val="decimal"/>
      <w:lvlText w:val="%1)"/>
      <w:lvlJc w:val="left"/>
      <w:pPr>
        <w:ind w:left="1211" w:hanging="360"/>
      </w:pPr>
      <w:rPr>
        <w:rFonts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16A1458A"/>
    <w:multiLevelType w:val="hybridMultilevel"/>
    <w:tmpl w:val="24589750"/>
    <w:lvl w:ilvl="0" w:tplc="04190011">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15:restartNumberingAfterBreak="0">
    <w:nsid w:val="1A8A4AEF"/>
    <w:multiLevelType w:val="singleLevel"/>
    <w:tmpl w:val="02665CE0"/>
    <w:lvl w:ilvl="0">
      <w:start w:val="2"/>
      <w:numFmt w:val="decimal"/>
      <w:lvlText w:val="2.12.%1."/>
      <w:legacy w:legacy="1" w:legacySpace="0" w:legacyIndent="806"/>
      <w:lvlJc w:val="left"/>
      <w:rPr>
        <w:rFonts w:ascii="Times New Roman" w:hAnsi="Times New Roman" w:cs="Times New Roman" w:hint="default"/>
      </w:rPr>
    </w:lvl>
  </w:abstractNum>
  <w:abstractNum w:abstractNumId="8" w15:restartNumberingAfterBreak="0">
    <w:nsid w:val="1E6717F0"/>
    <w:multiLevelType w:val="multilevel"/>
    <w:tmpl w:val="32C40916"/>
    <w:lvl w:ilvl="0">
      <w:start w:val="1"/>
      <w:numFmt w:val="decimal"/>
      <w:lvlText w:val="%1."/>
      <w:lvlJc w:val="left"/>
      <w:pPr>
        <w:ind w:left="360" w:hanging="360"/>
      </w:pPr>
      <w:rPr>
        <w:rFonts w:cs="Times New Roman" w:hint="default"/>
      </w:rPr>
    </w:lvl>
    <w:lvl w:ilvl="1">
      <w:start w:val="1"/>
      <w:numFmt w:val="decimal"/>
      <w:lvlText w:val="%1.%2."/>
      <w:lvlJc w:val="left"/>
      <w:pPr>
        <w:ind w:left="2340"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9" w15:restartNumberingAfterBreak="0">
    <w:nsid w:val="1F0C3FB5"/>
    <w:multiLevelType w:val="hybridMultilevel"/>
    <w:tmpl w:val="4536B254"/>
    <w:lvl w:ilvl="0" w:tplc="079AF9DA">
      <w:start w:val="1"/>
      <w:numFmt w:val="bullet"/>
      <w:lvlText w:val=""/>
      <w:lvlJc w:val="left"/>
      <w:pPr>
        <w:tabs>
          <w:tab w:val="num" w:pos="786"/>
        </w:tabs>
        <w:ind w:left="786" w:hanging="360"/>
      </w:pPr>
      <w:rPr>
        <w:rFonts w:ascii="Symbol" w:hAnsi="Symbol" w:hint="default"/>
      </w:rPr>
    </w:lvl>
    <w:lvl w:ilvl="1" w:tplc="04190001">
      <w:start w:val="1"/>
      <w:numFmt w:val="bullet"/>
      <w:lvlText w:val=""/>
      <w:lvlJc w:val="left"/>
      <w:pPr>
        <w:tabs>
          <w:tab w:val="num" w:pos="786"/>
        </w:tabs>
        <w:ind w:left="786" w:hanging="360"/>
      </w:pPr>
      <w:rPr>
        <w:rFonts w:ascii="Symbol" w:hAnsi="Symbol" w:hint="default"/>
      </w:rPr>
    </w:lvl>
    <w:lvl w:ilvl="2" w:tplc="04190005" w:tentative="1">
      <w:start w:val="1"/>
      <w:numFmt w:val="bullet"/>
      <w:lvlText w:val=""/>
      <w:lvlJc w:val="left"/>
      <w:pPr>
        <w:tabs>
          <w:tab w:val="num" w:pos="1506"/>
        </w:tabs>
        <w:ind w:left="1506" w:hanging="360"/>
      </w:pPr>
      <w:rPr>
        <w:rFonts w:ascii="Wingdings" w:hAnsi="Wingdings" w:hint="default"/>
      </w:rPr>
    </w:lvl>
    <w:lvl w:ilvl="3" w:tplc="04190001" w:tentative="1">
      <w:start w:val="1"/>
      <w:numFmt w:val="bullet"/>
      <w:lvlText w:val=""/>
      <w:lvlJc w:val="left"/>
      <w:pPr>
        <w:tabs>
          <w:tab w:val="num" w:pos="2226"/>
        </w:tabs>
        <w:ind w:left="2226" w:hanging="360"/>
      </w:pPr>
      <w:rPr>
        <w:rFonts w:ascii="Symbol" w:hAnsi="Symbol" w:hint="default"/>
      </w:rPr>
    </w:lvl>
    <w:lvl w:ilvl="4" w:tplc="04190003" w:tentative="1">
      <w:start w:val="1"/>
      <w:numFmt w:val="bullet"/>
      <w:lvlText w:val="o"/>
      <w:lvlJc w:val="left"/>
      <w:pPr>
        <w:tabs>
          <w:tab w:val="num" w:pos="2946"/>
        </w:tabs>
        <w:ind w:left="2946" w:hanging="360"/>
      </w:pPr>
      <w:rPr>
        <w:rFonts w:ascii="Courier New" w:hAnsi="Courier New" w:cs="Courier New" w:hint="default"/>
      </w:rPr>
    </w:lvl>
    <w:lvl w:ilvl="5" w:tplc="04190005" w:tentative="1">
      <w:start w:val="1"/>
      <w:numFmt w:val="bullet"/>
      <w:lvlText w:val=""/>
      <w:lvlJc w:val="left"/>
      <w:pPr>
        <w:tabs>
          <w:tab w:val="num" w:pos="3666"/>
        </w:tabs>
        <w:ind w:left="3666" w:hanging="360"/>
      </w:pPr>
      <w:rPr>
        <w:rFonts w:ascii="Wingdings" w:hAnsi="Wingdings" w:hint="default"/>
      </w:rPr>
    </w:lvl>
    <w:lvl w:ilvl="6" w:tplc="04190001" w:tentative="1">
      <w:start w:val="1"/>
      <w:numFmt w:val="bullet"/>
      <w:lvlText w:val=""/>
      <w:lvlJc w:val="left"/>
      <w:pPr>
        <w:tabs>
          <w:tab w:val="num" w:pos="4386"/>
        </w:tabs>
        <w:ind w:left="4386" w:hanging="360"/>
      </w:pPr>
      <w:rPr>
        <w:rFonts w:ascii="Symbol" w:hAnsi="Symbol" w:hint="default"/>
      </w:rPr>
    </w:lvl>
    <w:lvl w:ilvl="7" w:tplc="04190003" w:tentative="1">
      <w:start w:val="1"/>
      <w:numFmt w:val="bullet"/>
      <w:lvlText w:val="o"/>
      <w:lvlJc w:val="left"/>
      <w:pPr>
        <w:tabs>
          <w:tab w:val="num" w:pos="5106"/>
        </w:tabs>
        <w:ind w:left="5106" w:hanging="360"/>
      </w:pPr>
      <w:rPr>
        <w:rFonts w:ascii="Courier New" w:hAnsi="Courier New" w:cs="Courier New" w:hint="default"/>
      </w:rPr>
    </w:lvl>
    <w:lvl w:ilvl="8" w:tplc="04190005" w:tentative="1">
      <w:start w:val="1"/>
      <w:numFmt w:val="bullet"/>
      <w:lvlText w:val=""/>
      <w:lvlJc w:val="left"/>
      <w:pPr>
        <w:tabs>
          <w:tab w:val="num" w:pos="5826"/>
        </w:tabs>
        <w:ind w:left="5826" w:hanging="360"/>
      </w:pPr>
      <w:rPr>
        <w:rFonts w:ascii="Wingdings" w:hAnsi="Wingdings" w:hint="default"/>
      </w:rPr>
    </w:lvl>
  </w:abstractNum>
  <w:abstractNum w:abstractNumId="10" w15:restartNumberingAfterBreak="0">
    <w:nsid w:val="1F5E0966"/>
    <w:multiLevelType w:val="hybridMultilevel"/>
    <w:tmpl w:val="3C66813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15:restartNumberingAfterBreak="0">
    <w:nsid w:val="1F873945"/>
    <w:multiLevelType w:val="multilevel"/>
    <w:tmpl w:val="86AC0FD6"/>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12" w15:restartNumberingAfterBreak="0">
    <w:nsid w:val="27A92A4A"/>
    <w:multiLevelType w:val="hybridMultilevel"/>
    <w:tmpl w:val="8994542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A7B7C77"/>
    <w:multiLevelType w:val="multilevel"/>
    <w:tmpl w:val="4E98AA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435F32"/>
    <w:multiLevelType w:val="singleLevel"/>
    <w:tmpl w:val="7C761690"/>
    <w:lvl w:ilvl="0">
      <w:start w:val="4"/>
      <w:numFmt w:val="decimal"/>
      <w:lvlText w:val="2.12.%1."/>
      <w:legacy w:legacy="1" w:legacySpace="0" w:legacyIndent="835"/>
      <w:lvlJc w:val="left"/>
      <w:rPr>
        <w:rFonts w:ascii="Times New Roman" w:hAnsi="Times New Roman" w:cs="Times New Roman" w:hint="default"/>
      </w:rPr>
    </w:lvl>
  </w:abstractNum>
  <w:abstractNum w:abstractNumId="15" w15:restartNumberingAfterBreak="0">
    <w:nsid w:val="2BD41CF5"/>
    <w:multiLevelType w:val="multilevel"/>
    <w:tmpl w:val="32C40916"/>
    <w:lvl w:ilvl="0">
      <w:start w:val="1"/>
      <w:numFmt w:val="decimal"/>
      <w:lvlText w:val="%1."/>
      <w:lvlJc w:val="left"/>
      <w:pPr>
        <w:ind w:left="360" w:hanging="360"/>
      </w:pPr>
      <w:rPr>
        <w:rFonts w:cs="Times New Roman" w:hint="default"/>
      </w:rPr>
    </w:lvl>
    <w:lvl w:ilvl="1">
      <w:start w:val="1"/>
      <w:numFmt w:val="decimal"/>
      <w:lvlText w:val="%1.%2."/>
      <w:lvlJc w:val="left"/>
      <w:pPr>
        <w:ind w:left="2340"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16" w15:restartNumberingAfterBreak="0">
    <w:nsid w:val="2F882FF1"/>
    <w:multiLevelType w:val="multilevel"/>
    <w:tmpl w:val="DDB630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1E607A2"/>
    <w:multiLevelType w:val="hybridMultilevel"/>
    <w:tmpl w:val="C4DCA142"/>
    <w:lvl w:ilvl="0" w:tplc="DBAC110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32E41F47"/>
    <w:multiLevelType w:val="multilevel"/>
    <w:tmpl w:val="32C40916"/>
    <w:lvl w:ilvl="0">
      <w:start w:val="1"/>
      <w:numFmt w:val="decimal"/>
      <w:lvlText w:val="%1."/>
      <w:lvlJc w:val="left"/>
      <w:pPr>
        <w:ind w:left="360" w:hanging="360"/>
      </w:pPr>
      <w:rPr>
        <w:rFonts w:cs="Times New Roman" w:hint="default"/>
      </w:rPr>
    </w:lvl>
    <w:lvl w:ilvl="1">
      <w:start w:val="1"/>
      <w:numFmt w:val="decimal"/>
      <w:lvlText w:val="%1.%2."/>
      <w:lvlJc w:val="left"/>
      <w:pPr>
        <w:ind w:left="2340"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19" w15:restartNumberingAfterBreak="0">
    <w:nsid w:val="361E538B"/>
    <w:multiLevelType w:val="hybridMultilevel"/>
    <w:tmpl w:val="9D565B18"/>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0" w15:restartNumberingAfterBreak="0">
    <w:nsid w:val="3A470423"/>
    <w:multiLevelType w:val="hybridMultilevel"/>
    <w:tmpl w:val="08421B90"/>
    <w:lvl w:ilvl="0" w:tplc="88080BF6">
      <w:start w:val="1"/>
      <w:numFmt w:val="bullet"/>
      <w:lvlText w:val=""/>
      <w:lvlJc w:val="left"/>
      <w:pPr>
        <w:tabs>
          <w:tab w:val="num" w:pos="1068"/>
        </w:tabs>
        <w:ind w:left="1068" w:hanging="360"/>
      </w:pPr>
      <w:rPr>
        <w:rFonts w:ascii="Wingdings" w:hAnsi="Wingdings" w:hint="default"/>
      </w:rPr>
    </w:lvl>
    <w:lvl w:ilvl="1" w:tplc="04190019">
      <w:start w:val="1"/>
      <w:numFmt w:val="lowerLetter"/>
      <w:lvlText w:val="%2."/>
      <w:lvlJc w:val="left"/>
      <w:pPr>
        <w:tabs>
          <w:tab w:val="num" w:pos="1788"/>
        </w:tabs>
        <w:ind w:left="1788" w:hanging="360"/>
      </w:pPr>
      <w:rPr>
        <w:rFonts w:cs="Times New Roman"/>
      </w:rPr>
    </w:lvl>
    <w:lvl w:ilvl="2" w:tplc="0419001B">
      <w:start w:val="1"/>
      <w:numFmt w:val="lowerRoman"/>
      <w:lvlText w:val="%3."/>
      <w:lvlJc w:val="right"/>
      <w:pPr>
        <w:tabs>
          <w:tab w:val="num" w:pos="2508"/>
        </w:tabs>
        <w:ind w:left="2508" w:hanging="180"/>
      </w:pPr>
      <w:rPr>
        <w:rFonts w:cs="Times New Roman"/>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21" w15:restartNumberingAfterBreak="0">
    <w:nsid w:val="3BE87E02"/>
    <w:multiLevelType w:val="multilevel"/>
    <w:tmpl w:val="A8622FCE"/>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22" w15:restartNumberingAfterBreak="0">
    <w:nsid w:val="3E6C70B1"/>
    <w:multiLevelType w:val="hybridMultilevel"/>
    <w:tmpl w:val="A14C4E9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15:restartNumberingAfterBreak="0">
    <w:nsid w:val="3EE92E9B"/>
    <w:multiLevelType w:val="hybridMultilevel"/>
    <w:tmpl w:val="9120FD0E"/>
    <w:lvl w:ilvl="0" w:tplc="F536C844">
      <w:start w:val="30"/>
      <w:numFmt w:val="bullet"/>
      <w:lvlText w:val="-"/>
      <w:lvlJc w:val="left"/>
      <w:pPr>
        <w:ind w:left="578" w:hanging="360"/>
      </w:pPr>
      <w:rPr>
        <w:rFonts w:ascii="Times New Roman" w:eastAsia="Times New Roman" w:hAnsi="Times New Roman" w:cs="Times New Roman" w:hint="default"/>
        <w:color w:val="auto"/>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4" w15:restartNumberingAfterBreak="0">
    <w:nsid w:val="4032738C"/>
    <w:multiLevelType w:val="multilevel"/>
    <w:tmpl w:val="1E4EF616"/>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25" w15:restartNumberingAfterBreak="0">
    <w:nsid w:val="413F4D79"/>
    <w:multiLevelType w:val="multilevel"/>
    <w:tmpl w:val="BC48A828"/>
    <w:lvl w:ilvl="0">
      <w:start w:val="2"/>
      <w:numFmt w:val="decimal"/>
      <w:lvlText w:val="%1"/>
      <w:lvlJc w:val="left"/>
      <w:pPr>
        <w:ind w:left="435" w:hanging="435"/>
      </w:pPr>
      <w:rPr>
        <w:rFonts w:hint="default"/>
      </w:rPr>
    </w:lvl>
    <w:lvl w:ilvl="1">
      <w:start w:val="5"/>
      <w:numFmt w:val="decimal"/>
      <w:lvlText w:val="%1.%2"/>
      <w:lvlJc w:val="left"/>
      <w:pPr>
        <w:ind w:left="595" w:hanging="435"/>
      </w:pPr>
      <w:rPr>
        <w:rFonts w:hint="default"/>
      </w:rPr>
    </w:lvl>
    <w:lvl w:ilvl="2">
      <w:start w:val="2"/>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26" w15:restartNumberingAfterBreak="0">
    <w:nsid w:val="41534443"/>
    <w:multiLevelType w:val="multilevel"/>
    <w:tmpl w:val="32C40916"/>
    <w:lvl w:ilvl="0">
      <w:start w:val="1"/>
      <w:numFmt w:val="decimal"/>
      <w:lvlText w:val="%1."/>
      <w:lvlJc w:val="left"/>
      <w:pPr>
        <w:ind w:left="360" w:hanging="360"/>
      </w:pPr>
      <w:rPr>
        <w:rFonts w:cs="Times New Roman" w:hint="default"/>
      </w:rPr>
    </w:lvl>
    <w:lvl w:ilvl="1">
      <w:start w:val="1"/>
      <w:numFmt w:val="decimal"/>
      <w:lvlText w:val="%1.%2."/>
      <w:lvlJc w:val="left"/>
      <w:pPr>
        <w:ind w:left="2340"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27" w15:restartNumberingAfterBreak="0">
    <w:nsid w:val="487B60FA"/>
    <w:multiLevelType w:val="multilevel"/>
    <w:tmpl w:val="56902C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480398"/>
    <w:multiLevelType w:val="multilevel"/>
    <w:tmpl w:val="32C40916"/>
    <w:lvl w:ilvl="0">
      <w:start w:val="1"/>
      <w:numFmt w:val="decimal"/>
      <w:lvlText w:val="%1."/>
      <w:lvlJc w:val="left"/>
      <w:pPr>
        <w:ind w:left="360" w:hanging="360"/>
      </w:pPr>
      <w:rPr>
        <w:rFonts w:cs="Times New Roman" w:hint="default"/>
      </w:rPr>
    </w:lvl>
    <w:lvl w:ilvl="1">
      <w:start w:val="1"/>
      <w:numFmt w:val="decimal"/>
      <w:lvlText w:val="%1.%2."/>
      <w:lvlJc w:val="left"/>
      <w:pPr>
        <w:ind w:left="2340"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29" w15:restartNumberingAfterBreak="0">
    <w:nsid w:val="4E4153AA"/>
    <w:multiLevelType w:val="multilevel"/>
    <w:tmpl w:val="32C40916"/>
    <w:lvl w:ilvl="0">
      <w:start w:val="1"/>
      <w:numFmt w:val="decimal"/>
      <w:lvlText w:val="%1."/>
      <w:lvlJc w:val="left"/>
      <w:pPr>
        <w:ind w:left="360" w:hanging="360"/>
      </w:pPr>
      <w:rPr>
        <w:rFonts w:cs="Times New Roman" w:hint="default"/>
      </w:rPr>
    </w:lvl>
    <w:lvl w:ilvl="1">
      <w:start w:val="1"/>
      <w:numFmt w:val="decimal"/>
      <w:lvlText w:val="%1.%2."/>
      <w:lvlJc w:val="left"/>
      <w:pPr>
        <w:ind w:left="2340" w:hanging="36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2844" w:hanging="72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0" w15:restartNumberingAfterBreak="0">
    <w:nsid w:val="533C62AC"/>
    <w:multiLevelType w:val="multilevel"/>
    <w:tmpl w:val="3FB44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4C730DA"/>
    <w:multiLevelType w:val="multilevel"/>
    <w:tmpl w:val="D0A6E9C0"/>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2" w15:restartNumberingAfterBreak="0">
    <w:nsid w:val="5A4139DB"/>
    <w:multiLevelType w:val="hybridMultilevel"/>
    <w:tmpl w:val="9A34426C"/>
    <w:lvl w:ilvl="0" w:tplc="98EC0BC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5AB93689"/>
    <w:multiLevelType w:val="multilevel"/>
    <w:tmpl w:val="E3561D6C"/>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4" w15:restartNumberingAfterBreak="0">
    <w:nsid w:val="5CA73F25"/>
    <w:multiLevelType w:val="multilevel"/>
    <w:tmpl w:val="827685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29127ED"/>
    <w:multiLevelType w:val="multilevel"/>
    <w:tmpl w:val="F6D6229E"/>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36" w15:restartNumberingAfterBreak="0">
    <w:nsid w:val="62D0186B"/>
    <w:multiLevelType w:val="hybridMultilevel"/>
    <w:tmpl w:val="C47E989C"/>
    <w:lvl w:ilvl="0" w:tplc="2066662A">
      <w:start w:val="3"/>
      <w:numFmt w:val="decimal"/>
      <w:lvlText w:val="%1."/>
      <w:lvlJc w:val="left"/>
      <w:pPr>
        <w:tabs>
          <w:tab w:val="num" w:pos="720"/>
        </w:tabs>
        <w:ind w:left="720" w:hanging="360"/>
      </w:pPr>
      <w:rPr>
        <w:rFonts w:hint="default"/>
      </w:rPr>
    </w:lvl>
    <w:lvl w:ilvl="1" w:tplc="CDFCD31E">
      <w:numFmt w:val="none"/>
      <w:lvlText w:val=""/>
      <w:lvlJc w:val="left"/>
      <w:pPr>
        <w:tabs>
          <w:tab w:val="num" w:pos="360"/>
        </w:tabs>
      </w:pPr>
    </w:lvl>
    <w:lvl w:ilvl="2" w:tplc="D7D491C8">
      <w:numFmt w:val="none"/>
      <w:lvlText w:val=""/>
      <w:lvlJc w:val="left"/>
      <w:pPr>
        <w:tabs>
          <w:tab w:val="num" w:pos="360"/>
        </w:tabs>
      </w:pPr>
    </w:lvl>
    <w:lvl w:ilvl="3" w:tplc="3FE22D60">
      <w:numFmt w:val="none"/>
      <w:lvlText w:val=""/>
      <w:lvlJc w:val="left"/>
      <w:pPr>
        <w:tabs>
          <w:tab w:val="num" w:pos="360"/>
        </w:tabs>
      </w:pPr>
    </w:lvl>
    <w:lvl w:ilvl="4" w:tplc="41A0EB7E">
      <w:numFmt w:val="none"/>
      <w:lvlText w:val=""/>
      <w:lvlJc w:val="left"/>
      <w:pPr>
        <w:tabs>
          <w:tab w:val="num" w:pos="360"/>
        </w:tabs>
      </w:pPr>
    </w:lvl>
    <w:lvl w:ilvl="5" w:tplc="CFD6EC6E">
      <w:numFmt w:val="none"/>
      <w:lvlText w:val=""/>
      <w:lvlJc w:val="left"/>
      <w:pPr>
        <w:tabs>
          <w:tab w:val="num" w:pos="360"/>
        </w:tabs>
      </w:pPr>
    </w:lvl>
    <w:lvl w:ilvl="6" w:tplc="EC94948A">
      <w:numFmt w:val="none"/>
      <w:lvlText w:val=""/>
      <w:lvlJc w:val="left"/>
      <w:pPr>
        <w:tabs>
          <w:tab w:val="num" w:pos="360"/>
        </w:tabs>
      </w:pPr>
    </w:lvl>
    <w:lvl w:ilvl="7" w:tplc="E91A3E58">
      <w:numFmt w:val="none"/>
      <w:lvlText w:val=""/>
      <w:lvlJc w:val="left"/>
      <w:pPr>
        <w:tabs>
          <w:tab w:val="num" w:pos="360"/>
        </w:tabs>
      </w:pPr>
    </w:lvl>
    <w:lvl w:ilvl="8" w:tplc="2CCE4EBC">
      <w:numFmt w:val="none"/>
      <w:lvlText w:val=""/>
      <w:lvlJc w:val="left"/>
      <w:pPr>
        <w:tabs>
          <w:tab w:val="num" w:pos="360"/>
        </w:tabs>
      </w:pPr>
    </w:lvl>
  </w:abstractNum>
  <w:abstractNum w:abstractNumId="37" w15:restartNumberingAfterBreak="0">
    <w:nsid w:val="633D6C44"/>
    <w:multiLevelType w:val="multilevel"/>
    <w:tmpl w:val="5644DA56"/>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8" w15:restartNumberingAfterBreak="0">
    <w:nsid w:val="645C70BD"/>
    <w:multiLevelType w:val="hybridMultilevel"/>
    <w:tmpl w:val="E11C9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5577471"/>
    <w:multiLevelType w:val="hybridMultilevel"/>
    <w:tmpl w:val="E8D24286"/>
    <w:lvl w:ilvl="0" w:tplc="8EF4BC4A">
      <w:start w:val="1"/>
      <w:numFmt w:val="decimal"/>
      <w:lvlText w:val="%1."/>
      <w:lvlJc w:val="left"/>
      <w:pPr>
        <w:ind w:left="659" w:hanging="375"/>
      </w:pPr>
    </w:lvl>
    <w:lvl w:ilvl="1" w:tplc="DB40E84E">
      <w:numFmt w:val="none"/>
      <w:lvlText w:val=""/>
      <w:lvlJc w:val="left"/>
      <w:pPr>
        <w:tabs>
          <w:tab w:val="num" w:pos="284"/>
        </w:tabs>
        <w:ind w:left="-76" w:firstLine="0"/>
      </w:pPr>
    </w:lvl>
    <w:lvl w:ilvl="2" w:tplc="93DE3FCE">
      <w:numFmt w:val="none"/>
      <w:lvlText w:val=""/>
      <w:lvlJc w:val="left"/>
      <w:pPr>
        <w:tabs>
          <w:tab w:val="num" w:pos="284"/>
        </w:tabs>
        <w:ind w:left="-76" w:firstLine="0"/>
      </w:pPr>
    </w:lvl>
    <w:lvl w:ilvl="3" w:tplc="16A2ADF0">
      <w:numFmt w:val="none"/>
      <w:lvlText w:val=""/>
      <w:lvlJc w:val="left"/>
      <w:pPr>
        <w:tabs>
          <w:tab w:val="num" w:pos="284"/>
        </w:tabs>
        <w:ind w:left="-76" w:firstLine="0"/>
      </w:pPr>
    </w:lvl>
    <w:lvl w:ilvl="4" w:tplc="8546373A">
      <w:numFmt w:val="none"/>
      <w:lvlText w:val=""/>
      <w:lvlJc w:val="left"/>
      <w:pPr>
        <w:tabs>
          <w:tab w:val="num" w:pos="284"/>
        </w:tabs>
        <w:ind w:left="-76" w:firstLine="0"/>
      </w:pPr>
    </w:lvl>
    <w:lvl w:ilvl="5" w:tplc="0A081CDA">
      <w:numFmt w:val="none"/>
      <w:lvlText w:val=""/>
      <w:lvlJc w:val="left"/>
      <w:pPr>
        <w:tabs>
          <w:tab w:val="num" w:pos="284"/>
        </w:tabs>
        <w:ind w:left="-76" w:firstLine="0"/>
      </w:pPr>
    </w:lvl>
    <w:lvl w:ilvl="6" w:tplc="24F4E6D0">
      <w:numFmt w:val="none"/>
      <w:lvlText w:val=""/>
      <w:lvlJc w:val="left"/>
      <w:pPr>
        <w:tabs>
          <w:tab w:val="num" w:pos="284"/>
        </w:tabs>
        <w:ind w:left="-76" w:firstLine="0"/>
      </w:pPr>
    </w:lvl>
    <w:lvl w:ilvl="7" w:tplc="34E6AFC6">
      <w:numFmt w:val="none"/>
      <w:lvlText w:val=""/>
      <w:lvlJc w:val="left"/>
      <w:pPr>
        <w:tabs>
          <w:tab w:val="num" w:pos="284"/>
        </w:tabs>
        <w:ind w:left="-76" w:firstLine="0"/>
      </w:pPr>
    </w:lvl>
    <w:lvl w:ilvl="8" w:tplc="B1AA4C68">
      <w:numFmt w:val="none"/>
      <w:lvlText w:val=""/>
      <w:lvlJc w:val="left"/>
      <w:pPr>
        <w:tabs>
          <w:tab w:val="num" w:pos="284"/>
        </w:tabs>
        <w:ind w:left="-76" w:firstLine="0"/>
      </w:pPr>
    </w:lvl>
  </w:abstractNum>
  <w:abstractNum w:abstractNumId="40" w15:restartNumberingAfterBreak="0">
    <w:nsid w:val="66AF0845"/>
    <w:multiLevelType w:val="hybridMultilevel"/>
    <w:tmpl w:val="95FEA90A"/>
    <w:lvl w:ilvl="0" w:tplc="573E692E">
      <w:start w:val="1"/>
      <w:numFmt w:val="upperRoman"/>
      <w:lvlText w:val="%1."/>
      <w:lvlJc w:val="left"/>
      <w:pPr>
        <w:tabs>
          <w:tab w:val="num" w:pos="720"/>
        </w:tabs>
        <w:ind w:left="720" w:hanging="360"/>
      </w:pPr>
      <w:rPr>
        <w:rFonts w:ascii="Times New Roman" w:eastAsia="Times New Roman" w:hAnsi="Times New Roman" w:cs="Times New Roman"/>
      </w:rPr>
    </w:lvl>
    <w:lvl w:ilvl="1" w:tplc="ABF083E8">
      <w:numFmt w:val="none"/>
      <w:lvlText w:val=""/>
      <w:lvlJc w:val="left"/>
      <w:pPr>
        <w:tabs>
          <w:tab w:val="num" w:pos="360"/>
        </w:tabs>
      </w:pPr>
      <w:rPr>
        <w:rFonts w:cs="Times New Roman"/>
      </w:rPr>
    </w:lvl>
    <w:lvl w:ilvl="2" w:tplc="C7F6C03A">
      <w:numFmt w:val="none"/>
      <w:lvlText w:val=""/>
      <w:lvlJc w:val="left"/>
      <w:pPr>
        <w:tabs>
          <w:tab w:val="num" w:pos="360"/>
        </w:tabs>
      </w:pPr>
      <w:rPr>
        <w:rFonts w:cs="Times New Roman"/>
      </w:rPr>
    </w:lvl>
    <w:lvl w:ilvl="3" w:tplc="19204A20">
      <w:numFmt w:val="none"/>
      <w:lvlText w:val=""/>
      <w:lvlJc w:val="left"/>
      <w:pPr>
        <w:tabs>
          <w:tab w:val="num" w:pos="360"/>
        </w:tabs>
      </w:pPr>
      <w:rPr>
        <w:rFonts w:cs="Times New Roman"/>
      </w:rPr>
    </w:lvl>
    <w:lvl w:ilvl="4" w:tplc="1A7EC7D4">
      <w:numFmt w:val="none"/>
      <w:lvlText w:val=""/>
      <w:lvlJc w:val="left"/>
      <w:pPr>
        <w:tabs>
          <w:tab w:val="num" w:pos="360"/>
        </w:tabs>
      </w:pPr>
      <w:rPr>
        <w:rFonts w:cs="Times New Roman"/>
      </w:rPr>
    </w:lvl>
    <w:lvl w:ilvl="5" w:tplc="AEFA5E84">
      <w:numFmt w:val="none"/>
      <w:lvlText w:val=""/>
      <w:lvlJc w:val="left"/>
      <w:pPr>
        <w:tabs>
          <w:tab w:val="num" w:pos="360"/>
        </w:tabs>
      </w:pPr>
      <w:rPr>
        <w:rFonts w:cs="Times New Roman"/>
      </w:rPr>
    </w:lvl>
    <w:lvl w:ilvl="6" w:tplc="55CCCF68">
      <w:numFmt w:val="none"/>
      <w:lvlText w:val=""/>
      <w:lvlJc w:val="left"/>
      <w:pPr>
        <w:tabs>
          <w:tab w:val="num" w:pos="360"/>
        </w:tabs>
      </w:pPr>
      <w:rPr>
        <w:rFonts w:cs="Times New Roman"/>
      </w:rPr>
    </w:lvl>
    <w:lvl w:ilvl="7" w:tplc="5C327662">
      <w:numFmt w:val="none"/>
      <w:lvlText w:val=""/>
      <w:lvlJc w:val="left"/>
      <w:pPr>
        <w:tabs>
          <w:tab w:val="num" w:pos="360"/>
        </w:tabs>
      </w:pPr>
      <w:rPr>
        <w:rFonts w:cs="Times New Roman"/>
      </w:rPr>
    </w:lvl>
    <w:lvl w:ilvl="8" w:tplc="11601054">
      <w:numFmt w:val="none"/>
      <w:lvlText w:val=""/>
      <w:lvlJc w:val="left"/>
      <w:pPr>
        <w:tabs>
          <w:tab w:val="num" w:pos="360"/>
        </w:tabs>
      </w:pPr>
      <w:rPr>
        <w:rFonts w:cs="Times New Roman"/>
      </w:rPr>
    </w:lvl>
  </w:abstractNum>
  <w:abstractNum w:abstractNumId="41" w15:restartNumberingAfterBreak="0">
    <w:nsid w:val="67015368"/>
    <w:multiLevelType w:val="multilevel"/>
    <w:tmpl w:val="2892B2E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902451D"/>
    <w:multiLevelType w:val="multilevel"/>
    <w:tmpl w:val="57386DFC"/>
    <w:lvl w:ilvl="0">
      <w:start w:val="1"/>
      <w:numFmt w:val="decimal"/>
      <w:lvlText w:val="%1."/>
      <w:lvlJc w:val="left"/>
      <w:pPr>
        <w:ind w:left="1797" w:hanging="1230"/>
      </w:pPr>
      <w:rPr>
        <w:rFonts w:eastAsia="Times New Roman" w:hint="default"/>
        <w:color w:val="auto"/>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3" w15:restartNumberingAfterBreak="0">
    <w:nsid w:val="6AF3403B"/>
    <w:multiLevelType w:val="multilevel"/>
    <w:tmpl w:val="9C6A27BA"/>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44" w15:restartNumberingAfterBreak="0">
    <w:nsid w:val="6D5768AC"/>
    <w:multiLevelType w:val="multilevel"/>
    <w:tmpl w:val="D54E95EA"/>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45" w15:restartNumberingAfterBreak="0">
    <w:nsid w:val="72DF1B95"/>
    <w:multiLevelType w:val="multilevel"/>
    <w:tmpl w:val="24CC1D50"/>
    <w:lvl w:ilvl="0">
      <w:start w:val="1"/>
      <w:numFmt w:val="decimal"/>
      <w:lvlText w:val="%1."/>
      <w:lvlJc w:val="left"/>
      <w:pPr>
        <w:ind w:left="2123" w:hanging="705"/>
      </w:pPr>
      <w:rPr>
        <w:rFonts w:ascii="Times New Roman" w:eastAsia="Times New Roman" w:hAnsi="Times New Roman" w:cs="Times New Roman"/>
      </w:rPr>
    </w:lvl>
    <w:lvl w:ilvl="1">
      <w:start w:val="1"/>
      <w:numFmt w:val="decimal"/>
      <w:isLgl/>
      <w:lvlText w:val="%1.%2."/>
      <w:lvlJc w:val="left"/>
      <w:pPr>
        <w:ind w:left="2138" w:hanging="72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555" w:hanging="108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5325" w:hanging="1440"/>
      </w:pPr>
      <w:rPr>
        <w:rFonts w:hint="default"/>
      </w:rPr>
    </w:lvl>
    <w:lvl w:ilvl="6">
      <w:start w:val="1"/>
      <w:numFmt w:val="decimal"/>
      <w:isLgl/>
      <w:lvlText w:val="%1.%2.%3.%4.%5.%6.%7."/>
      <w:lvlJc w:val="left"/>
      <w:pPr>
        <w:ind w:left="6390" w:hanging="1800"/>
      </w:pPr>
      <w:rPr>
        <w:rFonts w:hint="default"/>
      </w:rPr>
    </w:lvl>
    <w:lvl w:ilvl="7">
      <w:start w:val="1"/>
      <w:numFmt w:val="decimal"/>
      <w:isLgl/>
      <w:lvlText w:val="%1.%2.%3.%4.%5.%6.%7.%8."/>
      <w:lvlJc w:val="left"/>
      <w:pPr>
        <w:ind w:left="7095" w:hanging="1800"/>
      </w:pPr>
      <w:rPr>
        <w:rFonts w:hint="default"/>
      </w:rPr>
    </w:lvl>
    <w:lvl w:ilvl="8">
      <w:start w:val="1"/>
      <w:numFmt w:val="decimal"/>
      <w:isLgl/>
      <w:lvlText w:val="%1.%2.%3.%4.%5.%6.%7.%8.%9."/>
      <w:lvlJc w:val="left"/>
      <w:pPr>
        <w:ind w:left="8160" w:hanging="2160"/>
      </w:pPr>
      <w:rPr>
        <w:rFonts w:hint="default"/>
      </w:rPr>
    </w:lvl>
  </w:abstractNum>
  <w:abstractNum w:abstractNumId="46" w15:restartNumberingAfterBreak="0">
    <w:nsid w:val="73B00947"/>
    <w:multiLevelType w:val="hybridMultilevel"/>
    <w:tmpl w:val="F08AA734"/>
    <w:lvl w:ilvl="0" w:tplc="F550A51E">
      <w:start w:val="1"/>
      <w:numFmt w:val="decimal"/>
      <w:lvlText w:val="%1."/>
      <w:lvlJc w:val="left"/>
      <w:pPr>
        <w:tabs>
          <w:tab w:val="num" w:pos="927"/>
        </w:tabs>
        <w:ind w:left="927" w:hanging="360"/>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47" w15:restartNumberingAfterBreak="0">
    <w:nsid w:val="74681BA6"/>
    <w:multiLevelType w:val="hybridMultilevel"/>
    <w:tmpl w:val="4C40B2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4DA22C4"/>
    <w:multiLevelType w:val="multilevel"/>
    <w:tmpl w:val="BEC88F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76A5F7B"/>
    <w:multiLevelType w:val="multilevel"/>
    <w:tmpl w:val="8340BDD0"/>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abstractNum w:abstractNumId="50" w15:restartNumberingAfterBreak="0">
    <w:nsid w:val="79197F4D"/>
    <w:multiLevelType w:val="hybridMultilevel"/>
    <w:tmpl w:val="5D643480"/>
    <w:lvl w:ilvl="0" w:tplc="2418284C">
      <w:start w:val="1"/>
      <w:numFmt w:val="decimal"/>
      <w:lvlText w:val="%1)"/>
      <w:lvlJc w:val="left"/>
      <w:pPr>
        <w:ind w:left="2111"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15:restartNumberingAfterBreak="0">
    <w:nsid w:val="7B692FC2"/>
    <w:multiLevelType w:val="multilevel"/>
    <w:tmpl w:val="DE2CE1A6"/>
    <w:lvl w:ilvl="0">
      <w:start w:val="2"/>
      <w:numFmt w:val="decimal"/>
      <w:lvlText w:val="%1."/>
      <w:lvlJc w:val="left"/>
      <w:pPr>
        <w:ind w:left="525" w:hanging="525"/>
      </w:pPr>
      <w:rPr>
        <w:rFonts w:hint="default"/>
      </w:rPr>
    </w:lvl>
    <w:lvl w:ilvl="1">
      <w:start w:val="5"/>
      <w:numFmt w:val="decimal"/>
      <w:lvlText w:val="%1.%2."/>
      <w:lvlJc w:val="left"/>
      <w:pPr>
        <w:ind w:left="685" w:hanging="525"/>
      </w:pPr>
      <w:rPr>
        <w:rFonts w:hint="default"/>
      </w:rPr>
    </w:lvl>
    <w:lvl w:ilvl="2">
      <w:start w:val="3"/>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52" w15:restartNumberingAfterBreak="0">
    <w:nsid w:val="7EA01090"/>
    <w:multiLevelType w:val="multilevel"/>
    <w:tmpl w:val="47E2F566"/>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640" w:hanging="1800"/>
      </w:pPr>
      <w:rPr>
        <w:rFonts w:hint="default"/>
      </w:rPr>
    </w:lvl>
  </w:abstractNum>
  <w:num w:numId="1" w16cid:durableId="686253020">
    <w:abstractNumId w:val="45"/>
  </w:num>
  <w:num w:numId="2" w16cid:durableId="1056859784">
    <w:abstractNumId w:val="1"/>
  </w:num>
  <w:num w:numId="3" w16cid:durableId="1243375484">
    <w:abstractNumId w:val="23"/>
  </w:num>
  <w:num w:numId="4" w16cid:durableId="1170758561">
    <w:abstractNumId w:val="39"/>
    <w:lvlOverride w:ilvl="0">
      <w:startOverride w:val="1"/>
    </w:lvlOverride>
    <w:lvlOverride w:ilvl="1"/>
    <w:lvlOverride w:ilvl="2"/>
    <w:lvlOverride w:ilvl="3"/>
    <w:lvlOverride w:ilvl="4"/>
    <w:lvlOverride w:ilvl="5"/>
    <w:lvlOverride w:ilvl="6"/>
    <w:lvlOverride w:ilvl="7"/>
    <w:lvlOverride w:ilvl="8"/>
  </w:num>
  <w:num w:numId="5" w16cid:durableId="1936550070">
    <w:abstractNumId w:val="46"/>
  </w:num>
  <w:num w:numId="6" w16cid:durableId="1358311813">
    <w:abstractNumId w:val="20"/>
  </w:num>
  <w:num w:numId="7" w16cid:durableId="137691312">
    <w:abstractNumId w:val="6"/>
  </w:num>
  <w:num w:numId="8" w16cid:durableId="2115785761">
    <w:abstractNumId w:val="0"/>
    <w:lvlOverride w:ilvl="0">
      <w:lvl w:ilvl="0">
        <w:numFmt w:val="bullet"/>
        <w:lvlText w:val="-"/>
        <w:legacy w:legacy="1" w:legacySpace="0" w:legacyIndent="96"/>
        <w:lvlJc w:val="left"/>
        <w:rPr>
          <w:rFonts w:ascii="Times New Roman" w:hAnsi="Times New Roman" w:hint="default"/>
        </w:rPr>
      </w:lvl>
    </w:lvlOverride>
  </w:num>
  <w:num w:numId="9" w16cid:durableId="1168986995">
    <w:abstractNumId w:val="19"/>
  </w:num>
  <w:num w:numId="10" w16cid:durableId="891310127">
    <w:abstractNumId w:val="10"/>
  </w:num>
  <w:num w:numId="11" w16cid:durableId="1938125580">
    <w:abstractNumId w:val="22"/>
  </w:num>
  <w:num w:numId="12" w16cid:durableId="1637178882">
    <w:abstractNumId w:val="40"/>
  </w:num>
  <w:num w:numId="13" w16cid:durableId="1088765968">
    <w:abstractNumId w:val="0"/>
    <w:lvlOverride w:ilvl="0">
      <w:lvl w:ilvl="0">
        <w:numFmt w:val="bullet"/>
        <w:lvlText w:val="-"/>
        <w:legacy w:legacy="1" w:legacySpace="0" w:legacyIndent="149"/>
        <w:lvlJc w:val="left"/>
        <w:rPr>
          <w:rFonts w:ascii="Times New Roman" w:hAnsi="Times New Roman" w:hint="default"/>
        </w:rPr>
      </w:lvl>
    </w:lvlOverride>
  </w:num>
  <w:num w:numId="14" w16cid:durableId="1713337380">
    <w:abstractNumId w:val="0"/>
    <w:lvlOverride w:ilvl="0">
      <w:lvl w:ilvl="0">
        <w:numFmt w:val="bullet"/>
        <w:lvlText w:val="-"/>
        <w:legacy w:legacy="1" w:legacySpace="0" w:legacyIndent="201"/>
        <w:lvlJc w:val="left"/>
        <w:rPr>
          <w:rFonts w:ascii="Times New Roman" w:hAnsi="Times New Roman" w:hint="default"/>
        </w:rPr>
      </w:lvl>
    </w:lvlOverride>
  </w:num>
  <w:num w:numId="15" w16cid:durableId="1727490276">
    <w:abstractNumId w:val="9"/>
  </w:num>
  <w:num w:numId="16" w16cid:durableId="1039935368">
    <w:abstractNumId w:val="37"/>
  </w:num>
  <w:num w:numId="17" w16cid:durableId="1414087359">
    <w:abstractNumId w:val="38"/>
  </w:num>
  <w:num w:numId="18" w16cid:durableId="1628269319">
    <w:abstractNumId w:val="2"/>
  </w:num>
  <w:num w:numId="19" w16cid:durableId="1200825087">
    <w:abstractNumId w:val="36"/>
  </w:num>
  <w:num w:numId="20" w16cid:durableId="1470903002">
    <w:abstractNumId w:val="7"/>
  </w:num>
  <w:num w:numId="21" w16cid:durableId="435098858">
    <w:abstractNumId w:val="14"/>
  </w:num>
  <w:num w:numId="22" w16cid:durableId="2050062016">
    <w:abstractNumId w:val="3"/>
  </w:num>
  <w:num w:numId="23" w16cid:durableId="1865056059">
    <w:abstractNumId w:val="42"/>
  </w:num>
  <w:num w:numId="24" w16cid:durableId="1434597170">
    <w:abstractNumId w:val="12"/>
  </w:num>
  <w:num w:numId="25" w16cid:durableId="1255627099">
    <w:abstractNumId w:val="15"/>
  </w:num>
  <w:num w:numId="26" w16cid:durableId="1312057411">
    <w:abstractNumId w:val="50"/>
  </w:num>
  <w:num w:numId="27" w16cid:durableId="580141705">
    <w:abstractNumId w:val="30"/>
  </w:num>
  <w:num w:numId="28" w16cid:durableId="1389887719">
    <w:abstractNumId w:val="34"/>
  </w:num>
  <w:num w:numId="29" w16cid:durableId="1252424488">
    <w:abstractNumId w:val="29"/>
  </w:num>
  <w:num w:numId="30" w16cid:durableId="2049261030">
    <w:abstractNumId w:val="8"/>
  </w:num>
  <w:num w:numId="31" w16cid:durableId="1361588999">
    <w:abstractNumId w:val="4"/>
  </w:num>
  <w:num w:numId="32" w16cid:durableId="1294599474">
    <w:abstractNumId w:val="26"/>
  </w:num>
  <w:num w:numId="33" w16cid:durableId="2115898519">
    <w:abstractNumId w:val="28"/>
  </w:num>
  <w:num w:numId="34" w16cid:durableId="824735486">
    <w:abstractNumId w:val="41"/>
  </w:num>
  <w:num w:numId="35" w16cid:durableId="1147939651">
    <w:abstractNumId w:val="47"/>
  </w:num>
  <w:num w:numId="36" w16cid:durableId="1955937480">
    <w:abstractNumId w:val="18"/>
  </w:num>
  <w:num w:numId="37" w16cid:durableId="1935089812">
    <w:abstractNumId w:val="48"/>
  </w:num>
  <w:num w:numId="38" w16cid:durableId="2002586331">
    <w:abstractNumId w:val="16"/>
  </w:num>
  <w:num w:numId="39" w16cid:durableId="503203075">
    <w:abstractNumId w:val="27"/>
  </w:num>
  <w:num w:numId="40" w16cid:durableId="1096754265">
    <w:abstractNumId w:val="25"/>
  </w:num>
  <w:num w:numId="41" w16cid:durableId="293677574">
    <w:abstractNumId w:val="51"/>
  </w:num>
  <w:num w:numId="42" w16cid:durableId="1616711856">
    <w:abstractNumId w:val="13"/>
  </w:num>
  <w:num w:numId="43" w16cid:durableId="1700010132">
    <w:abstractNumId w:val="35"/>
  </w:num>
  <w:num w:numId="44" w16cid:durableId="526213637">
    <w:abstractNumId w:val="49"/>
  </w:num>
  <w:num w:numId="45" w16cid:durableId="567035615">
    <w:abstractNumId w:val="21"/>
  </w:num>
  <w:num w:numId="46" w16cid:durableId="715398988">
    <w:abstractNumId w:val="31"/>
  </w:num>
  <w:num w:numId="47" w16cid:durableId="1845894804">
    <w:abstractNumId w:val="33"/>
  </w:num>
  <w:num w:numId="48" w16cid:durableId="1244757338">
    <w:abstractNumId w:val="11"/>
  </w:num>
  <w:num w:numId="49" w16cid:durableId="987784422">
    <w:abstractNumId w:val="52"/>
  </w:num>
  <w:num w:numId="50" w16cid:durableId="600986908">
    <w:abstractNumId w:val="43"/>
  </w:num>
  <w:num w:numId="51" w16cid:durableId="1696150620">
    <w:abstractNumId w:val="24"/>
  </w:num>
  <w:num w:numId="52" w16cid:durableId="1924223163">
    <w:abstractNumId w:val="44"/>
  </w:num>
  <w:num w:numId="53" w16cid:durableId="1342464955">
    <w:abstractNumId w:val="32"/>
  </w:num>
  <w:num w:numId="54" w16cid:durableId="1304039164">
    <w:abstractNumId w:val="17"/>
  </w:num>
  <w:num w:numId="55" w16cid:durableId="585538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ABE"/>
    <w:rsid w:val="00255213"/>
    <w:rsid w:val="006327D0"/>
    <w:rsid w:val="006D3AD0"/>
    <w:rsid w:val="00C01A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C7773"/>
  <w15:chartTrackingRefBased/>
  <w15:docId w15:val="{D768068C-D30F-4D7B-988A-F2B641E5B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6D3AD0"/>
    <w:pPr>
      <w:keepNext/>
      <w:spacing w:after="0" w:line="240" w:lineRule="auto"/>
      <w:outlineLvl w:val="0"/>
    </w:pPr>
    <w:rPr>
      <w:rFonts w:ascii="Times New Roman" w:eastAsia="Times New Roman" w:hAnsi="Times New Roman" w:cs="Times New Roman"/>
      <w:b/>
      <w:kern w:val="0"/>
      <w:sz w:val="20"/>
      <w:szCs w:val="20"/>
      <w:lang w:eastAsia="ru-RU"/>
      <w14:ligatures w14:val="none"/>
    </w:rPr>
  </w:style>
  <w:style w:type="paragraph" w:styleId="2">
    <w:name w:val="heading 2"/>
    <w:basedOn w:val="a"/>
    <w:next w:val="a"/>
    <w:link w:val="20"/>
    <w:uiPriority w:val="9"/>
    <w:qFormat/>
    <w:rsid w:val="006D3AD0"/>
    <w:pPr>
      <w:keepNext/>
      <w:spacing w:after="0" w:line="240" w:lineRule="auto"/>
      <w:jc w:val="center"/>
      <w:outlineLvl w:val="1"/>
    </w:pPr>
    <w:rPr>
      <w:rFonts w:ascii="Times New Roman" w:eastAsia="Times New Roman" w:hAnsi="Times New Roman" w:cs="Times New Roman"/>
      <w:b/>
      <w:kern w:val="0"/>
      <w:sz w:val="40"/>
      <w:szCs w:val="20"/>
      <w:lang w:eastAsia="ru-RU"/>
      <w14:ligatures w14:val="none"/>
    </w:rPr>
  </w:style>
  <w:style w:type="paragraph" w:styleId="3">
    <w:name w:val="heading 3"/>
    <w:basedOn w:val="a"/>
    <w:next w:val="a"/>
    <w:link w:val="30"/>
    <w:uiPriority w:val="9"/>
    <w:qFormat/>
    <w:rsid w:val="006D3AD0"/>
    <w:pPr>
      <w:keepNext/>
      <w:spacing w:before="240" w:after="60" w:line="240" w:lineRule="auto"/>
      <w:outlineLvl w:val="2"/>
    </w:pPr>
    <w:rPr>
      <w:rFonts w:ascii="Arial" w:eastAsia="Times New Roman" w:hAnsi="Arial" w:cs="Arial"/>
      <w:b/>
      <w:bCs/>
      <w:kern w:val="0"/>
      <w:sz w:val="26"/>
      <w:szCs w:val="26"/>
      <w:lang w:eastAsia="ru-RU"/>
      <w14:ligatures w14:val="none"/>
    </w:rPr>
  </w:style>
  <w:style w:type="paragraph" w:styleId="4">
    <w:name w:val="heading 4"/>
    <w:basedOn w:val="a"/>
    <w:next w:val="a"/>
    <w:link w:val="40"/>
    <w:uiPriority w:val="9"/>
    <w:qFormat/>
    <w:rsid w:val="006D3AD0"/>
    <w:pPr>
      <w:keepNext/>
      <w:spacing w:after="0" w:line="240" w:lineRule="auto"/>
      <w:outlineLvl w:val="3"/>
    </w:pPr>
    <w:rPr>
      <w:rFonts w:ascii="Times New Roman" w:eastAsia="Times New Roman" w:hAnsi="Times New Roman" w:cs="Times New Roman"/>
      <w:b/>
      <w:kern w:val="0"/>
      <w:szCs w:val="20"/>
      <w:lang w:eastAsia="ru-RU"/>
      <w14:ligatures w14:val="none"/>
    </w:rPr>
  </w:style>
  <w:style w:type="paragraph" w:styleId="5">
    <w:name w:val="heading 5"/>
    <w:basedOn w:val="a"/>
    <w:next w:val="a"/>
    <w:link w:val="50"/>
    <w:uiPriority w:val="9"/>
    <w:unhideWhenUsed/>
    <w:qFormat/>
    <w:rsid w:val="006D3AD0"/>
    <w:pPr>
      <w:keepNext/>
      <w:keepLines/>
      <w:widowControl w:val="0"/>
      <w:autoSpaceDE w:val="0"/>
      <w:autoSpaceDN w:val="0"/>
      <w:adjustRightInd w:val="0"/>
      <w:spacing w:before="200" w:after="0" w:line="240" w:lineRule="auto"/>
      <w:outlineLvl w:val="4"/>
    </w:pPr>
    <w:rPr>
      <w:rFonts w:ascii="Cambria" w:eastAsia="Times New Roman" w:hAnsi="Cambria" w:cs="Times New Roman"/>
      <w:color w:val="243F60"/>
      <w:kern w:val="0"/>
      <w:sz w:val="20"/>
      <w:szCs w:val="20"/>
      <w:lang w:eastAsia="ru-RU"/>
      <w14:ligatures w14:val="none"/>
    </w:rPr>
  </w:style>
  <w:style w:type="paragraph" w:styleId="8">
    <w:name w:val="heading 8"/>
    <w:basedOn w:val="a"/>
    <w:next w:val="a"/>
    <w:link w:val="80"/>
    <w:qFormat/>
    <w:rsid w:val="006D3AD0"/>
    <w:pPr>
      <w:spacing w:before="240" w:after="60" w:line="240" w:lineRule="auto"/>
      <w:outlineLvl w:val="7"/>
    </w:pPr>
    <w:rPr>
      <w:rFonts w:ascii="Times New Roman" w:eastAsia="Times New Roman" w:hAnsi="Times New Roman" w:cs="Times New Roman"/>
      <w:i/>
      <w:iCs/>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D3AD0"/>
    <w:rPr>
      <w:rFonts w:ascii="Times New Roman" w:eastAsia="Times New Roman" w:hAnsi="Times New Roman" w:cs="Times New Roman"/>
      <w:b/>
      <w:kern w:val="0"/>
      <w:sz w:val="20"/>
      <w:szCs w:val="20"/>
      <w:lang w:eastAsia="ru-RU"/>
      <w14:ligatures w14:val="none"/>
    </w:rPr>
  </w:style>
  <w:style w:type="character" w:customStyle="1" w:styleId="20">
    <w:name w:val="Заголовок 2 Знак"/>
    <w:basedOn w:val="a0"/>
    <w:link w:val="2"/>
    <w:uiPriority w:val="9"/>
    <w:rsid w:val="006D3AD0"/>
    <w:rPr>
      <w:rFonts w:ascii="Times New Roman" w:eastAsia="Times New Roman" w:hAnsi="Times New Roman" w:cs="Times New Roman"/>
      <w:b/>
      <w:kern w:val="0"/>
      <w:sz w:val="40"/>
      <w:szCs w:val="20"/>
      <w:lang w:eastAsia="ru-RU"/>
      <w14:ligatures w14:val="none"/>
    </w:rPr>
  </w:style>
  <w:style w:type="character" w:customStyle="1" w:styleId="30">
    <w:name w:val="Заголовок 3 Знак"/>
    <w:basedOn w:val="a0"/>
    <w:link w:val="3"/>
    <w:uiPriority w:val="9"/>
    <w:rsid w:val="006D3AD0"/>
    <w:rPr>
      <w:rFonts w:ascii="Arial" w:eastAsia="Times New Roman" w:hAnsi="Arial" w:cs="Arial"/>
      <w:b/>
      <w:bCs/>
      <w:kern w:val="0"/>
      <w:sz w:val="26"/>
      <w:szCs w:val="26"/>
      <w:lang w:eastAsia="ru-RU"/>
      <w14:ligatures w14:val="none"/>
    </w:rPr>
  </w:style>
  <w:style w:type="character" w:customStyle="1" w:styleId="40">
    <w:name w:val="Заголовок 4 Знак"/>
    <w:basedOn w:val="a0"/>
    <w:link w:val="4"/>
    <w:uiPriority w:val="9"/>
    <w:rsid w:val="006D3AD0"/>
    <w:rPr>
      <w:rFonts w:ascii="Times New Roman" w:eastAsia="Times New Roman" w:hAnsi="Times New Roman" w:cs="Times New Roman"/>
      <w:b/>
      <w:kern w:val="0"/>
      <w:szCs w:val="20"/>
      <w:lang w:eastAsia="ru-RU"/>
      <w14:ligatures w14:val="none"/>
    </w:rPr>
  </w:style>
  <w:style w:type="character" w:customStyle="1" w:styleId="50">
    <w:name w:val="Заголовок 5 Знак"/>
    <w:basedOn w:val="a0"/>
    <w:link w:val="5"/>
    <w:uiPriority w:val="9"/>
    <w:rsid w:val="006D3AD0"/>
    <w:rPr>
      <w:rFonts w:ascii="Cambria" w:eastAsia="Times New Roman" w:hAnsi="Cambria" w:cs="Times New Roman"/>
      <w:color w:val="243F60"/>
      <w:kern w:val="0"/>
      <w:sz w:val="20"/>
      <w:szCs w:val="20"/>
      <w:lang w:eastAsia="ru-RU"/>
      <w14:ligatures w14:val="none"/>
    </w:rPr>
  </w:style>
  <w:style w:type="character" w:customStyle="1" w:styleId="80">
    <w:name w:val="Заголовок 8 Знак"/>
    <w:basedOn w:val="a0"/>
    <w:link w:val="8"/>
    <w:rsid w:val="006D3AD0"/>
    <w:rPr>
      <w:rFonts w:ascii="Times New Roman" w:eastAsia="Times New Roman" w:hAnsi="Times New Roman" w:cs="Times New Roman"/>
      <w:i/>
      <w:iCs/>
      <w:kern w:val="0"/>
      <w:sz w:val="24"/>
      <w:szCs w:val="24"/>
      <w:lang w:eastAsia="ru-RU"/>
      <w14:ligatures w14:val="none"/>
    </w:rPr>
  </w:style>
  <w:style w:type="numbering" w:customStyle="1" w:styleId="11">
    <w:name w:val="Нет списка1"/>
    <w:next w:val="a2"/>
    <w:uiPriority w:val="99"/>
    <w:semiHidden/>
    <w:rsid w:val="006D3AD0"/>
  </w:style>
  <w:style w:type="paragraph" w:styleId="a3">
    <w:name w:val="Balloon Text"/>
    <w:basedOn w:val="a"/>
    <w:link w:val="a4"/>
    <w:uiPriority w:val="99"/>
    <w:rsid w:val="006D3AD0"/>
    <w:pPr>
      <w:spacing w:after="0" w:line="240" w:lineRule="auto"/>
    </w:pPr>
    <w:rPr>
      <w:rFonts w:ascii="Tahoma" w:eastAsia="Times New Roman" w:hAnsi="Tahoma" w:cs="Tahoma"/>
      <w:kern w:val="0"/>
      <w:sz w:val="16"/>
      <w:szCs w:val="16"/>
      <w:lang w:eastAsia="ru-RU"/>
      <w14:ligatures w14:val="none"/>
    </w:rPr>
  </w:style>
  <w:style w:type="character" w:customStyle="1" w:styleId="a4">
    <w:name w:val="Текст выноски Знак"/>
    <w:basedOn w:val="a0"/>
    <w:link w:val="a3"/>
    <w:uiPriority w:val="99"/>
    <w:rsid w:val="006D3AD0"/>
    <w:rPr>
      <w:rFonts w:ascii="Tahoma" w:eastAsia="Times New Roman" w:hAnsi="Tahoma" w:cs="Tahoma"/>
      <w:kern w:val="0"/>
      <w:sz w:val="16"/>
      <w:szCs w:val="16"/>
      <w:lang w:eastAsia="ru-RU"/>
      <w14:ligatures w14:val="none"/>
    </w:rPr>
  </w:style>
  <w:style w:type="paragraph" w:styleId="a5">
    <w:name w:val="Body Text"/>
    <w:basedOn w:val="a"/>
    <w:link w:val="a6"/>
    <w:uiPriority w:val="99"/>
    <w:rsid w:val="006D3AD0"/>
    <w:pPr>
      <w:spacing w:after="120" w:line="240" w:lineRule="auto"/>
    </w:pPr>
    <w:rPr>
      <w:rFonts w:ascii="Times New Roman" w:eastAsia="Times New Roman" w:hAnsi="Times New Roman" w:cs="Times New Roman"/>
      <w:kern w:val="0"/>
      <w:sz w:val="20"/>
      <w:szCs w:val="20"/>
      <w:lang w:eastAsia="ru-RU"/>
      <w14:ligatures w14:val="none"/>
    </w:rPr>
  </w:style>
  <w:style w:type="character" w:customStyle="1" w:styleId="a6">
    <w:name w:val="Основной текст Знак"/>
    <w:basedOn w:val="a0"/>
    <w:link w:val="a5"/>
    <w:uiPriority w:val="99"/>
    <w:rsid w:val="006D3AD0"/>
    <w:rPr>
      <w:rFonts w:ascii="Times New Roman" w:eastAsia="Times New Roman" w:hAnsi="Times New Roman" w:cs="Times New Roman"/>
      <w:kern w:val="0"/>
      <w:sz w:val="20"/>
      <w:szCs w:val="20"/>
      <w:lang w:eastAsia="ru-RU"/>
      <w14:ligatures w14:val="none"/>
    </w:rPr>
  </w:style>
  <w:style w:type="numbering" w:customStyle="1" w:styleId="110">
    <w:name w:val="Нет списка11"/>
    <w:next w:val="a2"/>
    <w:uiPriority w:val="99"/>
    <w:semiHidden/>
    <w:unhideWhenUsed/>
    <w:rsid w:val="006D3AD0"/>
  </w:style>
  <w:style w:type="paragraph" w:styleId="a7">
    <w:name w:val="header"/>
    <w:basedOn w:val="a"/>
    <w:link w:val="a8"/>
    <w:uiPriority w:val="99"/>
    <w:rsid w:val="006D3AD0"/>
    <w:pPr>
      <w:tabs>
        <w:tab w:val="center" w:pos="4677"/>
        <w:tab w:val="right" w:pos="9355"/>
      </w:tabs>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8">
    <w:name w:val="Верхний колонтитул Знак"/>
    <w:basedOn w:val="a0"/>
    <w:link w:val="a7"/>
    <w:uiPriority w:val="99"/>
    <w:rsid w:val="006D3AD0"/>
    <w:rPr>
      <w:rFonts w:ascii="Times New Roman" w:eastAsia="Times New Roman" w:hAnsi="Times New Roman" w:cs="Times New Roman"/>
      <w:kern w:val="0"/>
      <w:sz w:val="24"/>
      <w:szCs w:val="24"/>
      <w:lang w:eastAsia="ru-RU"/>
      <w14:ligatures w14:val="none"/>
    </w:rPr>
  </w:style>
  <w:style w:type="character" w:styleId="a9">
    <w:name w:val="page number"/>
    <w:uiPriority w:val="99"/>
    <w:rsid w:val="006D3AD0"/>
    <w:rPr>
      <w:rFonts w:cs="Times New Roman"/>
    </w:rPr>
  </w:style>
  <w:style w:type="paragraph" w:customStyle="1" w:styleId="ConsPlusNonformat">
    <w:name w:val="ConsPlusNonformat"/>
    <w:uiPriority w:val="99"/>
    <w:rsid w:val="006D3AD0"/>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uiPriority w:val="99"/>
    <w:rsid w:val="006D3AD0"/>
    <w:pPr>
      <w:widowControl w:val="0"/>
      <w:autoSpaceDE w:val="0"/>
      <w:autoSpaceDN w:val="0"/>
      <w:adjustRightInd w:val="0"/>
      <w:spacing w:after="0" w:line="240" w:lineRule="auto"/>
    </w:pPr>
    <w:rPr>
      <w:rFonts w:ascii="Times New Roman" w:eastAsia="Times New Roman" w:hAnsi="Times New Roman" w:cs="Times New Roman"/>
      <w:b/>
      <w:bCs/>
      <w:kern w:val="0"/>
      <w:sz w:val="24"/>
      <w:szCs w:val="24"/>
      <w:lang w:eastAsia="ru-RU"/>
      <w14:ligatures w14:val="none"/>
    </w:rPr>
  </w:style>
  <w:style w:type="table" w:styleId="aa">
    <w:name w:val="Table Grid"/>
    <w:basedOn w:val="a1"/>
    <w:uiPriority w:val="59"/>
    <w:rsid w:val="006D3AD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6D3AD0"/>
    <w:rPr>
      <w:rFonts w:cs="Times New Roman"/>
      <w:color w:val="0000FF"/>
      <w:u w:val="single"/>
    </w:rPr>
  </w:style>
  <w:style w:type="paragraph" w:customStyle="1" w:styleId="ConsPlusNormal">
    <w:name w:val="ConsPlusNormal"/>
    <w:rsid w:val="006D3AD0"/>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paragraph" w:styleId="31">
    <w:name w:val="Body Text Indent 3"/>
    <w:basedOn w:val="a"/>
    <w:link w:val="32"/>
    <w:uiPriority w:val="99"/>
    <w:rsid w:val="006D3AD0"/>
    <w:pPr>
      <w:spacing w:after="0" w:line="240" w:lineRule="auto"/>
      <w:ind w:firstLine="567"/>
      <w:jc w:val="both"/>
    </w:pPr>
    <w:rPr>
      <w:rFonts w:ascii="Times New Roman" w:eastAsia="Times New Roman" w:hAnsi="Times New Roman" w:cs="Times New Roman"/>
      <w:kern w:val="0"/>
      <w:sz w:val="28"/>
      <w:szCs w:val="28"/>
      <w:lang w:eastAsia="ru-RU"/>
      <w14:ligatures w14:val="none"/>
    </w:rPr>
  </w:style>
  <w:style w:type="character" w:customStyle="1" w:styleId="32">
    <w:name w:val="Основной текст с отступом 3 Знак"/>
    <w:basedOn w:val="a0"/>
    <w:link w:val="31"/>
    <w:uiPriority w:val="99"/>
    <w:rsid w:val="006D3AD0"/>
    <w:rPr>
      <w:rFonts w:ascii="Times New Roman" w:eastAsia="Times New Roman" w:hAnsi="Times New Roman" w:cs="Times New Roman"/>
      <w:kern w:val="0"/>
      <w:sz w:val="28"/>
      <w:szCs w:val="28"/>
      <w:lang w:eastAsia="ru-RU"/>
      <w14:ligatures w14:val="none"/>
    </w:rPr>
  </w:style>
  <w:style w:type="paragraph" w:styleId="ac">
    <w:name w:val="footer"/>
    <w:basedOn w:val="a"/>
    <w:link w:val="ad"/>
    <w:uiPriority w:val="99"/>
    <w:rsid w:val="006D3AD0"/>
    <w:pPr>
      <w:tabs>
        <w:tab w:val="center" w:pos="4677"/>
        <w:tab w:val="right" w:pos="9355"/>
      </w:tabs>
      <w:spacing w:after="0" w:line="240" w:lineRule="auto"/>
    </w:pPr>
    <w:rPr>
      <w:rFonts w:ascii="Times New Roman" w:eastAsia="Times New Roman" w:hAnsi="Times New Roman" w:cs="Times New Roman"/>
      <w:kern w:val="0"/>
      <w:sz w:val="24"/>
      <w:szCs w:val="24"/>
      <w:lang w:eastAsia="ru-RU"/>
      <w14:ligatures w14:val="none"/>
    </w:rPr>
  </w:style>
  <w:style w:type="character" w:customStyle="1" w:styleId="ad">
    <w:name w:val="Нижний колонтитул Знак"/>
    <w:basedOn w:val="a0"/>
    <w:link w:val="ac"/>
    <w:uiPriority w:val="99"/>
    <w:rsid w:val="006D3AD0"/>
    <w:rPr>
      <w:rFonts w:ascii="Times New Roman" w:eastAsia="Times New Roman" w:hAnsi="Times New Roman" w:cs="Times New Roman"/>
      <w:kern w:val="0"/>
      <w:sz w:val="24"/>
      <w:szCs w:val="24"/>
      <w:lang w:eastAsia="ru-RU"/>
      <w14:ligatures w14:val="none"/>
    </w:rPr>
  </w:style>
  <w:style w:type="paragraph" w:styleId="33">
    <w:name w:val="toc 3"/>
    <w:basedOn w:val="a"/>
    <w:next w:val="a"/>
    <w:autoRedefine/>
    <w:uiPriority w:val="99"/>
    <w:rsid w:val="006D3AD0"/>
    <w:pPr>
      <w:tabs>
        <w:tab w:val="right" w:leader="dot" w:pos="9360"/>
      </w:tabs>
      <w:spacing w:after="0" w:line="360" w:lineRule="auto"/>
      <w:jc w:val="both"/>
    </w:pPr>
    <w:rPr>
      <w:rFonts w:ascii="Times New Roman" w:eastAsia="Times New Roman" w:hAnsi="Times New Roman" w:cs="Times New Roman"/>
      <w:kern w:val="0"/>
      <w:sz w:val="24"/>
      <w:szCs w:val="24"/>
      <w:lang w:eastAsia="ru-RU"/>
      <w14:ligatures w14:val="none"/>
    </w:rPr>
  </w:style>
  <w:style w:type="paragraph" w:customStyle="1" w:styleId="ae">
    <w:name w:val="Знак"/>
    <w:basedOn w:val="a"/>
    <w:uiPriority w:val="99"/>
    <w:rsid w:val="006D3AD0"/>
    <w:pPr>
      <w:widowControl w:val="0"/>
      <w:adjustRightInd w:val="0"/>
      <w:spacing w:line="240" w:lineRule="exact"/>
      <w:jc w:val="right"/>
    </w:pPr>
    <w:rPr>
      <w:rFonts w:ascii="Times New Roman" w:eastAsia="Times New Roman" w:hAnsi="Times New Roman" w:cs="Times New Roman"/>
      <w:kern w:val="0"/>
      <w:sz w:val="20"/>
      <w:szCs w:val="20"/>
      <w:lang w:val="en-GB"/>
      <w14:ligatures w14:val="none"/>
    </w:rPr>
  </w:style>
  <w:style w:type="character" w:styleId="af">
    <w:name w:val="footnote reference"/>
    <w:uiPriority w:val="99"/>
    <w:rsid w:val="006D3AD0"/>
    <w:rPr>
      <w:rFonts w:cs="Times New Roman"/>
      <w:vertAlign w:val="superscript"/>
    </w:rPr>
  </w:style>
  <w:style w:type="character" w:customStyle="1" w:styleId="FontStyle14">
    <w:name w:val="Font Style14"/>
    <w:uiPriority w:val="99"/>
    <w:rsid w:val="006D3AD0"/>
    <w:rPr>
      <w:rFonts w:ascii="Times New Roman" w:hAnsi="Times New Roman" w:cs="Times New Roman"/>
      <w:sz w:val="24"/>
      <w:szCs w:val="24"/>
    </w:rPr>
  </w:style>
  <w:style w:type="paragraph" w:customStyle="1" w:styleId="Style3">
    <w:name w:val="Style3"/>
    <w:basedOn w:val="a"/>
    <w:uiPriority w:val="99"/>
    <w:rsid w:val="006D3AD0"/>
    <w:pPr>
      <w:widowControl w:val="0"/>
      <w:autoSpaceDE w:val="0"/>
      <w:autoSpaceDN w:val="0"/>
      <w:adjustRightInd w:val="0"/>
      <w:spacing w:after="0" w:line="298" w:lineRule="exact"/>
      <w:ind w:hanging="1133"/>
      <w:jc w:val="both"/>
    </w:pPr>
    <w:rPr>
      <w:rFonts w:ascii="Times New Roman" w:eastAsia="Times New Roman" w:hAnsi="Times New Roman" w:cs="Times New Roman"/>
      <w:kern w:val="0"/>
      <w:sz w:val="24"/>
      <w:szCs w:val="24"/>
      <w:lang w:eastAsia="ru-RU"/>
      <w14:ligatures w14:val="none"/>
    </w:rPr>
  </w:style>
  <w:style w:type="character" w:customStyle="1" w:styleId="FontStyle13">
    <w:name w:val="Font Style13"/>
    <w:uiPriority w:val="99"/>
    <w:rsid w:val="006D3AD0"/>
    <w:rPr>
      <w:rFonts w:ascii="Times New Roman" w:hAnsi="Times New Roman" w:cs="Times New Roman"/>
      <w:sz w:val="24"/>
      <w:szCs w:val="24"/>
    </w:rPr>
  </w:style>
  <w:style w:type="character" w:customStyle="1" w:styleId="FontStyle11">
    <w:name w:val="Font Style11"/>
    <w:uiPriority w:val="99"/>
    <w:rsid w:val="006D3AD0"/>
    <w:rPr>
      <w:rFonts w:ascii="Times New Roman" w:hAnsi="Times New Roman" w:cs="Times New Roman"/>
      <w:sz w:val="24"/>
      <w:szCs w:val="24"/>
    </w:rPr>
  </w:style>
  <w:style w:type="paragraph" w:styleId="21">
    <w:name w:val="Body Text 2"/>
    <w:basedOn w:val="a"/>
    <w:link w:val="22"/>
    <w:uiPriority w:val="99"/>
    <w:unhideWhenUsed/>
    <w:rsid w:val="006D3AD0"/>
    <w:pPr>
      <w:spacing w:after="120" w:line="480" w:lineRule="auto"/>
    </w:pPr>
    <w:rPr>
      <w:rFonts w:ascii="Times New Roman" w:eastAsia="Times New Roman" w:hAnsi="Times New Roman" w:cs="Times New Roman"/>
      <w:kern w:val="0"/>
      <w:sz w:val="24"/>
      <w:szCs w:val="24"/>
      <w:lang w:eastAsia="ru-RU"/>
      <w14:ligatures w14:val="none"/>
    </w:rPr>
  </w:style>
  <w:style w:type="character" w:customStyle="1" w:styleId="22">
    <w:name w:val="Основной текст 2 Знак"/>
    <w:basedOn w:val="a0"/>
    <w:link w:val="21"/>
    <w:uiPriority w:val="99"/>
    <w:rsid w:val="006D3AD0"/>
    <w:rPr>
      <w:rFonts w:ascii="Times New Roman" w:eastAsia="Times New Roman" w:hAnsi="Times New Roman" w:cs="Times New Roman"/>
      <w:kern w:val="0"/>
      <w:sz w:val="24"/>
      <w:szCs w:val="24"/>
      <w:lang w:eastAsia="ru-RU"/>
      <w14:ligatures w14:val="none"/>
    </w:rPr>
  </w:style>
  <w:style w:type="paragraph" w:customStyle="1" w:styleId="af0">
    <w:basedOn w:val="a"/>
    <w:next w:val="af1"/>
    <w:uiPriority w:val="99"/>
    <w:rsid w:val="006D3AD0"/>
    <w:pPr>
      <w:spacing w:before="100" w:beforeAutospacing="1" w:after="100" w:afterAutospacing="1" w:line="240" w:lineRule="auto"/>
    </w:pPr>
    <w:rPr>
      <w:rFonts w:ascii="Times New Roman" w:eastAsia="Times New Roman" w:hAnsi="Times New Roman" w:cs="Times New Roman"/>
      <w:kern w:val="0"/>
      <w:sz w:val="16"/>
      <w:szCs w:val="16"/>
      <w:lang w:eastAsia="ru-RU"/>
      <w14:ligatures w14:val="none"/>
    </w:rPr>
  </w:style>
  <w:style w:type="paragraph" w:styleId="af2">
    <w:name w:val="List Paragraph"/>
    <w:basedOn w:val="a"/>
    <w:uiPriority w:val="99"/>
    <w:qFormat/>
    <w:rsid w:val="006D3AD0"/>
    <w:pPr>
      <w:spacing w:after="0" w:line="240" w:lineRule="auto"/>
      <w:ind w:left="720"/>
      <w:contextualSpacing/>
    </w:pPr>
    <w:rPr>
      <w:rFonts w:ascii="Times New Roman" w:eastAsia="Times New Roman" w:hAnsi="Times New Roman" w:cs="Times New Roman"/>
      <w:kern w:val="0"/>
      <w:sz w:val="24"/>
      <w:szCs w:val="24"/>
      <w:lang w:eastAsia="ru-RU"/>
      <w14:ligatures w14:val="none"/>
    </w:rPr>
  </w:style>
  <w:style w:type="paragraph" w:customStyle="1" w:styleId="text">
    <w:name w:val="text"/>
    <w:basedOn w:val="a"/>
    <w:rsid w:val="006D3AD0"/>
    <w:pPr>
      <w:spacing w:before="64" w:after="64" w:line="240" w:lineRule="auto"/>
      <w:jc w:val="both"/>
    </w:pPr>
    <w:rPr>
      <w:rFonts w:ascii="Verdana" w:eastAsia="Times New Roman" w:hAnsi="Verdana" w:cs="Times New Roman"/>
      <w:kern w:val="0"/>
      <w:sz w:val="20"/>
      <w:szCs w:val="20"/>
      <w:lang w:eastAsia="ru-RU"/>
      <w14:ligatures w14:val="none"/>
    </w:rPr>
  </w:style>
  <w:style w:type="paragraph" w:styleId="23">
    <w:name w:val="Body Text Indent 2"/>
    <w:basedOn w:val="a"/>
    <w:link w:val="24"/>
    <w:uiPriority w:val="99"/>
    <w:unhideWhenUsed/>
    <w:rsid w:val="006D3AD0"/>
    <w:pPr>
      <w:spacing w:after="120" w:line="480" w:lineRule="auto"/>
      <w:ind w:left="283"/>
    </w:pPr>
    <w:rPr>
      <w:rFonts w:ascii="Times New Roman" w:eastAsia="Times New Roman" w:hAnsi="Times New Roman" w:cs="Times New Roman"/>
      <w:kern w:val="0"/>
      <w:sz w:val="24"/>
      <w:szCs w:val="24"/>
      <w:lang w:eastAsia="ru-RU"/>
      <w14:ligatures w14:val="none"/>
    </w:rPr>
  </w:style>
  <w:style w:type="character" w:customStyle="1" w:styleId="24">
    <w:name w:val="Основной текст с отступом 2 Знак"/>
    <w:basedOn w:val="a0"/>
    <w:link w:val="23"/>
    <w:uiPriority w:val="99"/>
    <w:rsid w:val="006D3AD0"/>
    <w:rPr>
      <w:rFonts w:ascii="Times New Roman" w:eastAsia="Times New Roman" w:hAnsi="Times New Roman" w:cs="Times New Roman"/>
      <w:kern w:val="0"/>
      <w:sz w:val="24"/>
      <w:szCs w:val="24"/>
      <w:lang w:eastAsia="ru-RU"/>
      <w14:ligatures w14:val="none"/>
    </w:rPr>
  </w:style>
  <w:style w:type="paragraph" w:styleId="af3">
    <w:name w:val="footnote text"/>
    <w:basedOn w:val="a"/>
    <w:link w:val="af4"/>
    <w:rsid w:val="006D3AD0"/>
    <w:pPr>
      <w:spacing w:after="0" w:line="240" w:lineRule="auto"/>
    </w:pPr>
    <w:rPr>
      <w:rFonts w:ascii="Times New Roman" w:eastAsia="Times New Roman" w:hAnsi="Times New Roman" w:cs="Times New Roman"/>
      <w:kern w:val="0"/>
      <w:sz w:val="20"/>
      <w:szCs w:val="20"/>
      <w:lang w:eastAsia="ru-RU"/>
      <w14:ligatures w14:val="none"/>
    </w:rPr>
  </w:style>
  <w:style w:type="character" w:customStyle="1" w:styleId="af4">
    <w:name w:val="Текст сноски Знак"/>
    <w:basedOn w:val="a0"/>
    <w:link w:val="af3"/>
    <w:rsid w:val="006D3AD0"/>
    <w:rPr>
      <w:rFonts w:ascii="Times New Roman" w:eastAsia="Times New Roman" w:hAnsi="Times New Roman" w:cs="Times New Roman"/>
      <w:kern w:val="0"/>
      <w:sz w:val="20"/>
      <w:szCs w:val="20"/>
      <w:lang w:eastAsia="ru-RU"/>
      <w14:ligatures w14:val="none"/>
    </w:rPr>
  </w:style>
  <w:style w:type="paragraph" w:styleId="af5">
    <w:name w:val="caption"/>
    <w:basedOn w:val="a"/>
    <w:next w:val="a"/>
    <w:uiPriority w:val="99"/>
    <w:qFormat/>
    <w:rsid w:val="006D3AD0"/>
    <w:pPr>
      <w:spacing w:after="0" w:line="240" w:lineRule="auto"/>
      <w:jc w:val="center"/>
    </w:pPr>
    <w:rPr>
      <w:rFonts w:ascii="Times New Roman" w:eastAsia="Times New Roman" w:hAnsi="Times New Roman" w:cs="Times New Roman"/>
      <w:b/>
      <w:bCs/>
      <w:kern w:val="0"/>
      <w:sz w:val="28"/>
      <w:szCs w:val="28"/>
      <w:lang w:eastAsia="ru-RU"/>
      <w14:ligatures w14:val="none"/>
    </w:rPr>
  </w:style>
  <w:style w:type="paragraph" w:styleId="af6">
    <w:name w:val="No Spacing"/>
    <w:uiPriority w:val="1"/>
    <w:qFormat/>
    <w:rsid w:val="006D3AD0"/>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ru-RU"/>
      <w14:ligatures w14:val="none"/>
    </w:rPr>
  </w:style>
  <w:style w:type="paragraph" w:styleId="af7">
    <w:name w:val="Plain Text"/>
    <w:basedOn w:val="a"/>
    <w:link w:val="af8"/>
    <w:uiPriority w:val="99"/>
    <w:rsid w:val="006D3AD0"/>
    <w:pPr>
      <w:spacing w:after="0" w:line="240" w:lineRule="auto"/>
    </w:pPr>
    <w:rPr>
      <w:rFonts w:ascii="Courier New" w:eastAsia="Times New Roman" w:hAnsi="Courier New" w:cs="Courier New"/>
      <w:kern w:val="0"/>
      <w:sz w:val="20"/>
      <w:szCs w:val="20"/>
      <w:lang w:eastAsia="ru-RU"/>
      <w14:ligatures w14:val="none"/>
    </w:rPr>
  </w:style>
  <w:style w:type="character" w:customStyle="1" w:styleId="af8">
    <w:name w:val="Текст Знак"/>
    <w:basedOn w:val="a0"/>
    <w:link w:val="af7"/>
    <w:uiPriority w:val="99"/>
    <w:rsid w:val="006D3AD0"/>
    <w:rPr>
      <w:rFonts w:ascii="Courier New" w:eastAsia="Times New Roman" w:hAnsi="Courier New" w:cs="Courier New"/>
      <w:kern w:val="0"/>
      <w:sz w:val="20"/>
      <w:szCs w:val="20"/>
      <w:lang w:eastAsia="ru-RU"/>
      <w14:ligatures w14:val="none"/>
    </w:rPr>
  </w:style>
  <w:style w:type="paragraph" w:customStyle="1" w:styleId="af9">
    <w:name w:val="Прижатый влево"/>
    <w:basedOn w:val="a"/>
    <w:next w:val="a"/>
    <w:uiPriority w:val="99"/>
    <w:rsid w:val="006D3AD0"/>
    <w:pPr>
      <w:widowControl w:val="0"/>
      <w:autoSpaceDE w:val="0"/>
      <w:autoSpaceDN w:val="0"/>
      <w:adjustRightInd w:val="0"/>
      <w:spacing w:after="0" w:line="240" w:lineRule="auto"/>
    </w:pPr>
    <w:rPr>
      <w:rFonts w:ascii="Arial" w:eastAsia="Times New Roman" w:hAnsi="Arial" w:cs="Times New Roman"/>
      <w:kern w:val="0"/>
      <w:sz w:val="24"/>
      <w:szCs w:val="24"/>
      <w:lang w:eastAsia="ru-RU"/>
      <w14:ligatures w14:val="none"/>
    </w:rPr>
  </w:style>
  <w:style w:type="character" w:customStyle="1" w:styleId="afa">
    <w:name w:val="Основной текст_"/>
    <w:link w:val="34"/>
    <w:locked/>
    <w:rsid w:val="006D3AD0"/>
    <w:rPr>
      <w:sz w:val="23"/>
      <w:shd w:val="clear" w:color="auto" w:fill="FFFFFF"/>
    </w:rPr>
  </w:style>
  <w:style w:type="paragraph" w:customStyle="1" w:styleId="34">
    <w:name w:val="Основной текст3"/>
    <w:basedOn w:val="a"/>
    <w:link w:val="afa"/>
    <w:rsid w:val="006D3AD0"/>
    <w:pPr>
      <w:widowControl w:val="0"/>
      <w:shd w:val="clear" w:color="auto" w:fill="FFFFFF"/>
      <w:spacing w:after="480" w:line="274" w:lineRule="exact"/>
      <w:ind w:hanging="1400"/>
      <w:jc w:val="right"/>
    </w:pPr>
    <w:rPr>
      <w:sz w:val="23"/>
    </w:rPr>
  </w:style>
  <w:style w:type="character" w:customStyle="1" w:styleId="apple-converted-space">
    <w:name w:val="apple-converted-space"/>
    <w:rsid w:val="006D3AD0"/>
  </w:style>
  <w:style w:type="character" w:customStyle="1" w:styleId="25">
    <w:name w:val="Основной текст2"/>
    <w:rsid w:val="006D3AD0"/>
    <w:rPr>
      <w:rFonts w:ascii="Times New Roman" w:hAnsi="Times New Roman"/>
      <w:color w:val="000000"/>
      <w:spacing w:val="0"/>
      <w:w w:val="100"/>
      <w:position w:val="0"/>
      <w:sz w:val="23"/>
      <w:u w:val="none"/>
      <w:lang w:val="ru-RU"/>
    </w:rPr>
  </w:style>
  <w:style w:type="numbering" w:customStyle="1" w:styleId="26">
    <w:name w:val="Нет списка2"/>
    <w:next w:val="a2"/>
    <w:uiPriority w:val="99"/>
    <w:semiHidden/>
    <w:unhideWhenUsed/>
    <w:rsid w:val="006D3AD0"/>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D3AD0"/>
    <w:pPr>
      <w:spacing w:before="100" w:beforeAutospacing="1" w:after="100" w:afterAutospacing="1" w:line="240" w:lineRule="auto"/>
    </w:pPr>
    <w:rPr>
      <w:rFonts w:ascii="Tahoma" w:eastAsia="Times New Roman" w:hAnsi="Tahoma" w:cs="Tahoma"/>
      <w:kern w:val="0"/>
      <w:sz w:val="20"/>
      <w:szCs w:val="20"/>
      <w:lang w:val="en-US"/>
      <w14:ligatures w14:val="none"/>
    </w:rPr>
  </w:style>
  <w:style w:type="paragraph" w:customStyle="1" w:styleId="afb">
    <w:name w:val="Таблицы (моноширинный)"/>
    <w:basedOn w:val="a"/>
    <w:next w:val="a"/>
    <w:uiPriority w:val="99"/>
    <w:rsid w:val="006D3AD0"/>
    <w:pPr>
      <w:spacing w:after="0" w:line="240" w:lineRule="auto"/>
      <w:jc w:val="both"/>
    </w:pPr>
    <w:rPr>
      <w:rFonts w:ascii="Courier New" w:eastAsia="Times New Roman" w:hAnsi="Courier New" w:cs="Times New Roman"/>
      <w:kern w:val="0"/>
      <w:sz w:val="20"/>
      <w:szCs w:val="20"/>
      <w:lang w:eastAsia="ru-RU"/>
      <w14:ligatures w14:val="none"/>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Знак"/>
    <w:basedOn w:val="a"/>
    <w:uiPriority w:val="99"/>
    <w:rsid w:val="006D3AD0"/>
    <w:pPr>
      <w:spacing w:before="100" w:beforeAutospacing="1" w:after="100" w:afterAutospacing="1" w:line="240" w:lineRule="auto"/>
    </w:pPr>
    <w:rPr>
      <w:rFonts w:ascii="Tahoma" w:eastAsia="Times New Roman" w:hAnsi="Tahoma" w:cs="Tahoma"/>
      <w:kern w:val="0"/>
      <w:lang w:val="en-US"/>
      <w14:ligatures w14:val="none"/>
    </w:rPr>
  </w:style>
  <w:style w:type="numbering" w:customStyle="1" w:styleId="35">
    <w:name w:val="Нет списка3"/>
    <w:next w:val="a2"/>
    <w:uiPriority w:val="99"/>
    <w:semiHidden/>
    <w:unhideWhenUsed/>
    <w:rsid w:val="006D3AD0"/>
  </w:style>
  <w:style w:type="paragraph" w:customStyle="1" w:styleId="12">
    <w:name w:val="1"/>
    <w:basedOn w:val="a"/>
    <w:uiPriority w:val="99"/>
    <w:rsid w:val="006D3AD0"/>
    <w:pPr>
      <w:tabs>
        <w:tab w:val="left" w:pos="1134"/>
      </w:tabs>
      <w:spacing w:line="240" w:lineRule="exact"/>
    </w:pPr>
    <w:rPr>
      <w:rFonts w:ascii="Times New Roman" w:eastAsia="Times New Roman" w:hAnsi="Times New Roman" w:cs="Times New Roman"/>
      <w:noProof/>
      <w:kern w:val="0"/>
      <w:lang w:val="en-US" w:eastAsia="ru-RU"/>
      <w14:ligatures w14:val="none"/>
    </w:rPr>
  </w:style>
  <w:style w:type="character" w:customStyle="1" w:styleId="13">
    <w:name w:val="Основной текст1"/>
    <w:rsid w:val="006D3AD0"/>
    <w:rPr>
      <w:rFonts w:ascii="Times New Roman" w:hAnsi="Times New Roman"/>
      <w:color w:val="000000"/>
      <w:spacing w:val="0"/>
      <w:w w:val="100"/>
      <w:position w:val="0"/>
      <w:sz w:val="23"/>
      <w:u w:val="single"/>
      <w:lang w:val="ru-RU" w:eastAsia="x-none"/>
    </w:rPr>
  </w:style>
  <w:style w:type="character" w:styleId="afc">
    <w:name w:val="Unresolved Mention"/>
    <w:uiPriority w:val="99"/>
    <w:semiHidden/>
    <w:unhideWhenUsed/>
    <w:rsid w:val="006D3AD0"/>
    <w:rPr>
      <w:color w:val="605E5C"/>
      <w:shd w:val="clear" w:color="auto" w:fill="E1DFDD"/>
    </w:rPr>
  </w:style>
  <w:style w:type="numbering" w:customStyle="1" w:styleId="41">
    <w:name w:val="Нет списка4"/>
    <w:next w:val="a2"/>
    <w:uiPriority w:val="99"/>
    <w:semiHidden/>
    <w:unhideWhenUsed/>
    <w:rsid w:val="006D3AD0"/>
  </w:style>
  <w:style w:type="table" w:customStyle="1" w:styleId="14">
    <w:name w:val="Сетка таблицы1"/>
    <w:basedOn w:val="a1"/>
    <w:next w:val="aa"/>
    <w:uiPriority w:val="59"/>
    <w:rsid w:val="006D3AD0"/>
    <w:pPr>
      <w:spacing w:after="0" w:line="240" w:lineRule="auto"/>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
    <w:name w:val="Нет списка5"/>
    <w:next w:val="a2"/>
    <w:uiPriority w:val="99"/>
    <w:semiHidden/>
    <w:unhideWhenUsed/>
    <w:rsid w:val="006D3AD0"/>
  </w:style>
  <w:style w:type="table" w:customStyle="1" w:styleId="27">
    <w:name w:val="Сетка таблицы2"/>
    <w:basedOn w:val="a1"/>
    <w:next w:val="aa"/>
    <w:uiPriority w:val="59"/>
    <w:rsid w:val="006D3AD0"/>
    <w:pPr>
      <w:spacing w:after="0" w:line="240" w:lineRule="auto"/>
    </w:pPr>
    <w:rPr>
      <w:rFonts w:ascii="Calibri" w:eastAsia="Times New Roman" w:hAnsi="Calibri"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Normal (Web)"/>
    <w:basedOn w:val="a"/>
    <w:uiPriority w:val="99"/>
    <w:semiHidden/>
    <w:unhideWhenUsed/>
    <w:rsid w:val="006D3AD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5AFD1F0E365905620EBDF011A38F53B4E7944B74B54AEFEE6FE863CD4pFQBK" TargetMode="External"/><Relationship Id="rId5" Type="http://schemas.openxmlformats.org/officeDocument/2006/relationships/hyperlink" Target="consultantplus://offline/ref=05AFD1F0E365905620EBC10C0C54AB334C761EBC465AA0ADB8A1DD6183F224F786FA4B3A2DFC9B3C77406Ap4QF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19</Pages>
  <Words>7432</Words>
  <Characters>42367</Characters>
  <Application>Microsoft Office Word</Application>
  <DocSecurity>0</DocSecurity>
  <Lines>353</Lines>
  <Paragraphs>99</Paragraphs>
  <ScaleCrop>false</ScaleCrop>
  <Company>SPecialiST RePack</Company>
  <LinksUpToDate>false</LinksUpToDate>
  <CharactersWithSpaces>49700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ЦБ</dc:creator>
  <cp:keywords/>
  <dc:description/>
  <cp:lastModifiedBy>Исупова Олеся Ивановна</cp:lastModifiedBy>
  <cp:revision>3</cp:revision>
  <dcterms:created xsi:type="dcterms:W3CDTF">2024-02-09T05:29:00Z</dcterms:created>
  <dcterms:modified xsi:type="dcterms:W3CDTF">2024-08-02T07:24:00Z</dcterms:modified>
</cp:coreProperties>
</file>