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A75A6D" w:rsidRPr="00DC1974" w14:paraId="59DD2188" w14:textId="77777777" w:rsidTr="00362D9E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B75C" w14:textId="77777777" w:rsidR="00A75A6D" w:rsidRPr="00DC1974" w:rsidRDefault="00A75A6D" w:rsidP="00362D9E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1A5029" w14:textId="77777777" w:rsidR="00A75A6D" w:rsidRPr="00DC1974" w:rsidRDefault="00A75A6D" w:rsidP="00362D9E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CCEF0F3" wp14:editId="49FE54A5">
                  <wp:extent cx="695325" cy="628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2BF4" w14:textId="77777777" w:rsidR="00A75A6D" w:rsidRPr="00DC1974" w:rsidRDefault="00A75A6D" w:rsidP="00362D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75A6D" w:rsidRPr="00DC1974" w14:paraId="2F4CA7E2" w14:textId="77777777" w:rsidTr="00362D9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35C3BD8" w14:textId="77777777" w:rsidR="00A75A6D" w:rsidRPr="002954E3" w:rsidRDefault="00A75A6D" w:rsidP="00362D9E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954E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</w:p>
          <w:p w14:paraId="5470945A" w14:textId="77777777" w:rsidR="00A75A6D" w:rsidRPr="002954E3" w:rsidRDefault="00A75A6D" w:rsidP="00362D9E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954E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«МУНИЦИПАЛЬНЫЙ ОКРУГ КРАСНОГОРСКИЙ РАЙОН</w:t>
            </w:r>
          </w:p>
          <w:p w14:paraId="7DF81416" w14:textId="77777777" w:rsidR="00A75A6D" w:rsidRPr="002954E3" w:rsidRDefault="00A75A6D" w:rsidP="00362D9E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954E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УДМУРТСКОЙ РЕСПУБЛИКИ»</w:t>
            </w:r>
          </w:p>
          <w:p w14:paraId="31279691" w14:textId="77777777" w:rsidR="00A75A6D" w:rsidRPr="002954E3" w:rsidRDefault="00A75A6D" w:rsidP="00362D9E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56C7F4D8" w14:textId="77777777" w:rsidR="00A75A6D" w:rsidRPr="002954E3" w:rsidRDefault="00A75A6D" w:rsidP="00362D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954E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«УДМУРТ ЭЛЬКУНЫСЬ КРАСНОГОРСК ЁРОС </w:t>
            </w:r>
          </w:p>
          <w:p w14:paraId="5008D6D6" w14:textId="77777777" w:rsidR="00A75A6D" w:rsidRPr="002954E3" w:rsidRDefault="00A75A6D" w:rsidP="00362D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954E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 ОКРУГ» МУНИЦИПАЛ КЫЛДЫТЭТЛЭН </w:t>
            </w:r>
          </w:p>
          <w:p w14:paraId="7E26BDCF" w14:textId="77777777" w:rsidR="00A75A6D" w:rsidRPr="002954E3" w:rsidRDefault="00A75A6D" w:rsidP="00362D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954E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АДМИНИСТРАЦИЕЗ</w:t>
            </w:r>
          </w:p>
        </w:tc>
      </w:tr>
      <w:tr w:rsidR="00A75A6D" w:rsidRPr="00DC1974" w14:paraId="1EE2D9F9" w14:textId="77777777" w:rsidTr="00362D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2AD16258" w14:textId="77777777" w:rsidR="00A75A6D" w:rsidRPr="002954E3" w:rsidRDefault="00A75A6D" w:rsidP="00362D9E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14:paraId="3DB68A42" w14:textId="77777777" w:rsidR="00A75A6D" w:rsidRPr="002954E3" w:rsidRDefault="00A75A6D" w:rsidP="00362D9E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r w:rsidRPr="002954E3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14:paraId="7FD0F0AE" w14:textId="77777777" w:rsidR="00A75A6D" w:rsidRPr="00DC1974" w:rsidRDefault="00A75A6D" w:rsidP="00A75A6D">
      <w:pPr>
        <w:jc w:val="both"/>
        <w:rPr>
          <w:rFonts w:eastAsia="Calibri"/>
          <w:sz w:val="24"/>
          <w:szCs w:val="24"/>
          <w:lang w:eastAsia="en-US"/>
        </w:rPr>
      </w:pPr>
    </w:p>
    <w:p w14:paraId="0DAE5181" w14:textId="77777777" w:rsidR="00A75A6D" w:rsidRDefault="000253A6" w:rsidP="00A75A6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9E4D1A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9E4D1A">
        <w:rPr>
          <w:rFonts w:eastAsia="Calibri"/>
          <w:sz w:val="28"/>
          <w:szCs w:val="28"/>
          <w:lang w:eastAsia="en-US"/>
        </w:rPr>
        <w:t>февраля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75A6D" w:rsidRPr="00DC1974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 xml:space="preserve">23 </w:t>
      </w:r>
      <w:r w:rsidR="00A75A6D" w:rsidRPr="00DC1974">
        <w:rPr>
          <w:rFonts w:eastAsia="Calibri"/>
          <w:sz w:val="28"/>
          <w:szCs w:val="28"/>
          <w:lang w:eastAsia="en-US"/>
        </w:rPr>
        <w:t xml:space="preserve">   года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№ </w:t>
      </w:r>
      <w:r w:rsidR="009E4D1A">
        <w:rPr>
          <w:rFonts w:eastAsia="Calibri"/>
          <w:sz w:val="28"/>
          <w:szCs w:val="28"/>
          <w:lang w:eastAsia="en-US"/>
        </w:rPr>
        <w:t>168</w:t>
      </w:r>
    </w:p>
    <w:p w14:paraId="737972F0" w14:textId="77777777" w:rsidR="00D95EAC" w:rsidRDefault="00D95EAC" w:rsidP="00A75A6D">
      <w:pPr>
        <w:jc w:val="both"/>
        <w:rPr>
          <w:rFonts w:eastAsia="Calibri"/>
          <w:sz w:val="28"/>
          <w:szCs w:val="28"/>
          <w:lang w:eastAsia="en-US"/>
        </w:rPr>
      </w:pPr>
    </w:p>
    <w:p w14:paraId="153B606B" w14:textId="77777777" w:rsidR="00A75A6D" w:rsidRDefault="00A75A6D" w:rsidP="005243F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1EEACD5" w14:textId="77777777" w:rsidR="00D95EAC" w:rsidRPr="00DC1974" w:rsidRDefault="00D95EAC" w:rsidP="005243F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5C69378D" w14:textId="77777777" w:rsidR="00F931FF" w:rsidRPr="002954E3" w:rsidRDefault="00F931FF" w:rsidP="00A75A6D">
      <w:pPr>
        <w:jc w:val="both"/>
        <w:rPr>
          <w:rFonts w:eastAsia="Calibri"/>
          <w:sz w:val="24"/>
          <w:szCs w:val="24"/>
          <w:lang w:eastAsia="en-US"/>
        </w:rPr>
      </w:pPr>
      <w:r w:rsidRPr="002954E3">
        <w:rPr>
          <w:rFonts w:eastAsia="Calibri"/>
          <w:sz w:val="24"/>
          <w:szCs w:val="24"/>
          <w:lang w:eastAsia="en-US"/>
        </w:rPr>
        <w:t xml:space="preserve">О </w:t>
      </w:r>
      <w:r w:rsidR="00D95EAC" w:rsidRPr="002954E3">
        <w:rPr>
          <w:rFonts w:eastAsia="Calibri"/>
          <w:sz w:val="24"/>
          <w:szCs w:val="24"/>
          <w:lang w:eastAsia="en-US"/>
        </w:rPr>
        <w:t xml:space="preserve">внесении изменений в состав </w:t>
      </w:r>
      <w:r w:rsidRPr="002954E3">
        <w:rPr>
          <w:rFonts w:eastAsia="Calibri"/>
          <w:sz w:val="24"/>
          <w:szCs w:val="24"/>
          <w:lang w:eastAsia="en-US"/>
        </w:rPr>
        <w:t xml:space="preserve">районной комиссии по </w:t>
      </w:r>
    </w:p>
    <w:p w14:paraId="4B8503B3" w14:textId="77777777" w:rsidR="00E00E97" w:rsidRPr="002954E3" w:rsidRDefault="00F931FF" w:rsidP="00A75A6D">
      <w:pPr>
        <w:jc w:val="both"/>
        <w:rPr>
          <w:rFonts w:eastAsia="Calibri"/>
          <w:sz w:val="24"/>
          <w:szCs w:val="24"/>
          <w:lang w:eastAsia="en-US"/>
        </w:rPr>
      </w:pPr>
      <w:r w:rsidRPr="002954E3">
        <w:rPr>
          <w:rFonts w:eastAsia="Calibri"/>
          <w:sz w:val="24"/>
          <w:szCs w:val="24"/>
          <w:lang w:eastAsia="en-US"/>
        </w:rPr>
        <w:t xml:space="preserve">рассмотрению и утверждению проектов </w:t>
      </w:r>
    </w:p>
    <w:p w14:paraId="48EBBDF2" w14:textId="77777777" w:rsidR="00F931FF" w:rsidRPr="002954E3" w:rsidRDefault="00F931FF" w:rsidP="00A75A6D">
      <w:pPr>
        <w:jc w:val="both"/>
        <w:rPr>
          <w:rFonts w:eastAsia="Calibri"/>
          <w:sz w:val="24"/>
          <w:szCs w:val="24"/>
          <w:lang w:eastAsia="en-US"/>
        </w:rPr>
      </w:pPr>
      <w:r w:rsidRPr="002954E3">
        <w:rPr>
          <w:rFonts w:eastAsia="Calibri"/>
          <w:sz w:val="24"/>
          <w:szCs w:val="24"/>
          <w:lang w:eastAsia="en-US"/>
        </w:rPr>
        <w:t xml:space="preserve">инициативного бюджетирования, </w:t>
      </w:r>
    </w:p>
    <w:p w14:paraId="16E2D78A" w14:textId="77777777" w:rsidR="00A75A6D" w:rsidRPr="002954E3" w:rsidRDefault="00F931FF" w:rsidP="00A75A6D">
      <w:pPr>
        <w:jc w:val="both"/>
        <w:rPr>
          <w:rFonts w:eastAsia="Calibri"/>
          <w:sz w:val="24"/>
          <w:szCs w:val="24"/>
          <w:lang w:eastAsia="en-US"/>
        </w:rPr>
      </w:pPr>
      <w:r w:rsidRPr="002954E3">
        <w:rPr>
          <w:rFonts w:eastAsia="Calibri"/>
          <w:sz w:val="24"/>
          <w:szCs w:val="24"/>
          <w:lang w:eastAsia="en-US"/>
        </w:rPr>
        <w:t>выдвигаемых лицами с инвалидностью</w:t>
      </w:r>
    </w:p>
    <w:p w14:paraId="17738ED2" w14:textId="77777777" w:rsidR="00A75A6D" w:rsidRPr="002954E3" w:rsidRDefault="00A75A6D" w:rsidP="00A75A6D">
      <w:pPr>
        <w:jc w:val="both"/>
        <w:rPr>
          <w:sz w:val="24"/>
          <w:szCs w:val="24"/>
        </w:rPr>
      </w:pPr>
    </w:p>
    <w:p w14:paraId="473ABEEB" w14:textId="77777777" w:rsidR="00A75A6D" w:rsidRPr="002954E3" w:rsidRDefault="00A75A6D" w:rsidP="0041049B">
      <w:pPr>
        <w:ind w:firstLine="567"/>
        <w:jc w:val="both"/>
        <w:rPr>
          <w:noProof/>
          <w:sz w:val="24"/>
          <w:szCs w:val="24"/>
        </w:rPr>
      </w:pPr>
      <w:r w:rsidRPr="002954E3">
        <w:rPr>
          <w:sz w:val="24"/>
          <w:szCs w:val="24"/>
        </w:rPr>
        <w:t xml:space="preserve">В </w:t>
      </w:r>
      <w:r w:rsidR="00D95EAC" w:rsidRPr="002954E3">
        <w:rPr>
          <w:sz w:val="24"/>
          <w:szCs w:val="24"/>
        </w:rPr>
        <w:t>связи с организационно-штатными изменениями</w:t>
      </w:r>
      <w:r w:rsidR="00E00E97" w:rsidRPr="002954E3">
        <w:rPr>
          <w:sz w:val="24"/>
          <w:szCs w:val="24"/>
        </w:rPr>
        <w:t>, согласно Постановления Правительства Удмуртской Республики от 28.11.2022 года №635 «О проведении в У</w:t>
      </w:r>
      <w:r w:rsidR="006576D5">
        <w:rPr>
          <w:sz w:val="24"/>
          <w:szCs w:val="24"/>
        </w:rPr>
        <w:t>д</w:t>
      </w:r>
      <w:r w:rsidR="00E00E97" w:rsidRPr="002954E3">
        <w:rPr>
          <w:sz w:val="24"/>
          <w:szCs w:val="24"/>
        </w:rPr>
        <w:t>муртской Республике отбора проектов инициативного бюджетирования, выдвигаемых лицами с инвалидностью»</w:t>
      </w:r>
      <w:r w:rsidR="00E00E97" w:rsidRPr="002954E3">
        <w:rPr>
          <w:noProof/>
          <w:sz w:val="24"/>
          <w:szCs w:val="24"/>
        </w:rPr>
        <w:t>,</w:t>
      </w:r>
      <w:r w:rsidR="00D95EAC" w:rsidRPr="002954E3">
        <w:rPr>
          <w:noProof/>
          <w:sz w:val="24"/>
          <w:szCs w:val="24"/>
        </w:rPr>
        <w:t xml:space="preserve"> </w:t>
      </w:r>
    </w:p>
    <w:p w14:paraId="33BB12CA" w14:textId="77777777" w:rsidR="00D95EAC" w:rsidRPr="002954E3" w:rsidRDefault="00D95EAC" w:rsidP="0041049B">
      <w:pPr>
        <w:ind w:firstLine="567"/>
        <w:jc w:val="both"/>
        <w:rPr>
          <w:sz w:val="24"/>
          <w:szCs w:val="24"/>
        </w:rPr>
      </w:pPr>
    </w:p>
    <w:p w14:paraId="2ACCABEC" w14:textId="77777777" w:rsidR="00A75A6D" w:rsidRPr="002954E3" w:rsidRDefault="00A75A6D" w:rsidP="0041049B">
      <w:pPr>
        <w:jc w:val="center"/>
        <w:rPr>
          <w:sz w:val="24"/>
          <w:szCs w:val="24"/>
        </w:rPr>
      </w:pPr>
      <w:r w:rsidRPr="002954E3">
        <w:rPr>
          <w:sz w:val="24"/>
          <w:szCs w:val="24"/>
        </w:rPr>
        <w:t>АДМИНИСТРАЦИЯ ПОСТАНОВЛЯЕТ:</w:t>
      </w:r>
    </w:p>
    <w:p w14:paraId="08EC3CBA" w14:textId="77777777" w:rsidR="00D95EAC" w:rsidRPr="002954E3" w:rsidRDefault="00D95EAC" w:rsidP="0041049B">
      <w:pPr>
        <w:jc w:val="center"/>
        <w:rPr>
          <w:sz w:val="24"/>
          <w:szCs w:val="24"/>
        </w:rPr>
      </w:pPr>
    </w:p>
    <w:p w14:paraId="69E263B0" w14:textId="654E8065" w:rsidR="005D28AD" w:rsidRPr="002954E3" w:rsidRDefault="00D95EAC" w:rsidP="0041049B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954E3">
        <w:rPr>
          <w:sz w:val="24"/>
          <w:szCs w:val="24"/>
        </w:rPr>
        <w:t xml:space="preserve">Внести изменения в состав </w:t>
      </w:r>
      <w:r w:rsidR="005D28AD" w:rsidRPr="002954E3">
        <w:rPr>
          <w:sz w:val="24"/>
          <w:szCs w:val="24"/>
        </w:rPr>
        <w:t>районн</w:t>
      </w:r>
      <w:r w:rsidRPr="002954E3">
        <w:rPr>
          <w:sz w:val="24"/>
          <w:szCs w:val="24"/>
        </w:rPr>
        <w:t>ой</w:t>
      </w:r>
      <w:r w:rsidR="005D28AD" w:rsidRPr="002954E3">
        <w:rPr>
          <w:sz w:val="24"/>
          <w:szCs w:val="24"/>
        </w:rPr>
        <w:t xml:space="preserve"> комисси</w:t>
      </w:r>
      <w:r w:rsidRPr="002954E3">
        <w:rPr>
          <w:sz w:val="24"/>
          <w:szCs w:val="24"/>
        </w:rPr>
        <w:t>и</w:t>
      </w:r>
      <w:r w:rsidR="005D28AD" w:rsidRPr="002954E3">
        <w:rPr>
          <w:sz w:val="24"/>
          <w:szCs w:val="24"/>
        </w:rPr>
        <w:t xml:space="preserve"> по рассмотрению и утверждению сводного перечня проектов инициативного бюджетирования, выдвигаемых лицами с инвалидностью</w:t>
      </w:r>
      <w:r w:rsidR="00092909">
        <w:rPr>
          <w:sz w:val="24"/>
          <w:szCs w:val="24"/>
        </w:rPr>
        <w:t xml:space="preserve">, утвержденный постановлением Администрации </w:t>
      </w:r>
      <w:r w:rsidR="00092909" w:rsidRPr="002954E3">
        <w:rPr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="00092909">
        <w:rPr>
          <w:sz w:val="24"/>
          <w:szCs w:val="24"/>
        </w:rPr>
        <w:t>от 05.12.2022 года №1126, изложив его в ново</w:t>
      </w:r>
      <w:r w:rsidR="00B13248">
        <w:rPr>
          <w:sz w:val="24"/>
          <w:szCs w:val="24"/>
        </w:rPr>
        <w:t>й</w:t>
      </w:r>
      <w:r w:rsidR="00092909">
        <w:rPr>
          <w:sz w:val="24"/>
          <w:szCs w:val="24"/>
        </w:rPr>
        <w:t xml:space="preserve"> редакции согласно приложению №1 к настоящему постановлению</w:t>
      </w:r>
      <w:r w:rsidR="005D28AD" w:rsidRPr="002954E3">
        <w:rPr>
          <w:sz w:val="24"/>
          <w:szCs w:val="24"/>
        </w:rPr>
        <w:t>.</w:t>
      </w:r>
    </w:p>
    <w:p w14:paraId="2D175904" w14:textId="77777777" w:rsidR="005243F6" w:rsidRPr="002954E3" w:rsidRDefault="00F931FF" w:rsidP="00F931FF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954E3">
        <w:rPr>
          <w:sz w:val="24"/>
          <w:szCs w:val="24"/>
        </w:rPr>
        <w:t xml:space="preserve">Утвердить </w:t>
      </w:r>
      <w:r w:rsidR="00EE7CBA" w:rsidRPr="002954E3">
        <w:rPr>
          <w:sz w:val="24"/>
          <w:szCs w:val="24"/>
        </w:rPr>
        <w:t>Положение о</w:t>
      </w:r>
      <w:r w:rsidR="005243F6" w:rsidRPr="002954E3">
        <w:rPr>
          <w:sz w:val="24"/>
          <w:szCs w:val="24"/>
        </w:rPr>
        <w:t xml:space="preserve"> </w:t>
      </w:r>
      <w:r w:rsidR="007B5965">
        <w:rPr>
          <w:sz w:val="24"/>
          <w:szCs w:val="24"/>
        </w:rPr>
        <w:t xml:space="preserve">муниципальной экспертной </w:t>
      </w:r>
      <w:r w:rsidR="005243F6" w:rsidRPr="002954E3">
        <w:rPr>
          <w:sz w:val="24"/>
          <w:szCs w:val="24"/>
        </w:rPr>
        <w:t xml:space="preserve">комиссии по </w:t>
      </w:r>
      <w:r w:rsidR="007B5965">
        <w:rPr>
          <w:sz w:val="24"/>
          <w:szCs w:val="24"/>
        </w:rPr>
        <w:t xml:space="preserve">проведению отбора проектов </w:t>
      </w:r>
      <w:r w:rsidR="005243F6" w:rsidRPr="002954E3">
        <w:rPr>
          <w:sz w:val="24"/>
          <w:szCs w:val="24"/>
        </w:rPr>
        <w:t>инициативного бюд</w:t>
      </w:r>
      <w:r w:rsidR="002D01B8" w:rsidRPr="002954E3">
        <w:rPr>
          <w:sz w:val="24"/>
          <w:szCs w:val="24"/>
        </w:rPr>
        <w:t>жетирования, выдвигаемых лицами</w:t>
      </w:r>
      <w:r w:rsidR="005243F6" w:rsidRPr="002954E3">
        <w:rPr>
          <w:sz w:val="24"/>
          <w:szCs w:val="24"/>
        </w:rPr>
        <w:t xml:space="preserve"> с инвалидностью</w:t>
      </w:r>
      <w:r w:rsidR="00CF73EA">
        <w:rPr>
          <w:sz w:val="24"/>
          <w:szCs w:val="24"/>
        </w:rPr>
        <w:t xml:space="preserve"> (приложение №2)</w:t>
      </w:r>
      <w:r w:rsidR="005243F6" w:rsidRPr="002954E3">
        <w:rPr>
          <w:sz w:val="24"/>
          <w:szCs w:val="24"/>
        </w:rPr>
        <w:t>.</w:t>
      </w:r>
    </w:p>
    <w:p w14:paraId="73BEAE84" w14:textId="77777777" w:rsidR="00A75A6D" w:rsidRPr="002954E3" w:rsidRDefault="005243F6" w:rsidP="0041049B">
      <w:pPr>
        <w:pStyle w:val="a5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2954E3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«Муниципальный округ Красногорский район Удмуртской Республики» по </w:t>
      </w:r>
      <w:r w:rsidR="00857D1D" w:rsidRPr="002954E3">
        <w:rPr>
          <w:sz w:val="24"/>
          <w:szCs w:val="24"/>
        </w:rPr>
        <w:t>социальным вопросам Ремне</w:t>
      </w:r>
      <w:r w:rsidRPr="002954E3">
        <w:rPr>
          <w:sz w:val="24"/>
          <w:szCs w:val="24"/>
        </w:rPr>
        <w:t>ву Л.В.</w:t>
      </w:r>
    </w:p>
    <w:p w14:paraId="7539E367" w14:textId="77777777" w:rsidR="00857D1D" w:rsidRPr="002954E3" w:rsidRDefault="00857D1D" w:rsidP="0041049B">
      <w:pPr>
        <w:jc w:val="both"/>
        <w:rPr>
          <w:sz w:val="24"/>
          <w:szCs w:val="24"/>
        </w:rPr>
      </w:pPr>
    </w:p>
    <w:p w14:paraId="48D5E486" w14:textId="77777777" w:rsidR="00A75A6D" w:rsidRPr="002954E3" w:rsidRDefault="00A75A6D" w:rsidP="00A75A6D">
      <w:pPr>
        <w:jc w:val="both"/>
        <w:rPr>
          <w:sz w:val="24"/>
          <w:szCs w:val="24"/>
        </w:rPr>
      </w:pPr>
      <w:r w:rsidRPr="002954E3">
        <w:rPr>
          <w:sz w:val="24"/>
          <w:szCs w:val="24"/>
        </w:rPr>
        <w:t xml:space="preserve">Глава муниципального образования </w:t>
      </w:r>
    </w:p>
    <w:p w14:paraId="50ACB721" w14:textId="77777777" w:rsidR="00A75A6D" w:rsidRPr="002954E3" w:rsidRDefault="00A75A6D" w:rsidP="00A75A6D">
      <w:pPr>
        <w:jc w:val="both"/>
        <w:rPr>
          <w:sz w:val="24"/>
          <w:szCs w:val="24"/>
        </w:rPr>
      </w:pPr>
      <w:r w:rsidRPr="002954E3">
        <w:rPr>
          <w:sz w:val="24"/>
          <w:szCs w:val="24"/>
        </w:rPr>
        <w:t>«Муниципальный округ Красногорский район</w:t>
      </w:r>
    </w:p>
    <w:p w14:paraId="0CFA4DA6" w14:textId="77777777" w:rsidR="00A75A6D" w:rsidRPr="002954E3" w:rsidRDefault="00A75A6D" w:rsidP="0041049B">
      <w:pPr>
        <w:jc w:val="both"/>
        <w:rPr>
          <w:sz w:val="24"/>
          <w:szCs w:val="24"/>
        </w:rPr>
      </w:pPr>
      <w:r w:rsidRPr="002954E3">
        <w:rPr>
          <w:sz w:val="24"/>
          <w:szCs w:val="24"/>
        </w:rPr>
        <w:t>Удмуртской Республики»                                                                Д.С.</w:t>
      </w:r>
      <w:r w:rsidR="002954E3" w:rsidRPr="002954E3">
        <w:rPr>
          <w:sz w:val="24"/>
          <w:szCs w:val="24"/>
        </w:rPr>
        <w:t xml:space="preserve"> </w:t>
      </w:r>
      <w:r w:rsidRPr="002954E3">
        <w:rPr>
          <w:sz w:val="24"/>
          <w:szCs w:val="24"/>
        </w:rPr>
        <w:t>Клабуков</w:t>
      </w:r>
    </w:p>
    <w:p w14:paraId="798198EA" w14:textId="77777777" w:rsidR="00731631" w:rsidRPr="002954E3" w:rsidRDefault="00731631">
      <w:pPr>
        <w:rPr>
          <w:sz w:val="24"/>
          <w:szCs w:val="24"/>
        </w:rPr>
      </w:pPr>
      <w:r w:rsidRPr="002954E3">
        <w:rPr>
          <w:sz w:val="24"/>
          <w:szCs w:val="24"/>
        </w:rPr>
        <w:t xml:space="preserve"> </w:t>
      </w:r>
    </w:p>
    <w:p w14:paraId="7BD45160" w14:textId="77777777" w:rsidR="00857D1D" w:rsidRPr="002954E3" w:rsidRDefault="00857D1D" w:rsidP="00857D1D">
      <w:pPr>
        <w:rPr>
          <w:sz w:val="24"/>
          <w:szCs w:val="24"/>
        </w:rPr>
      </w:pPr>
      <w:r w:rsidRPr="002954E3">
        <w:rPr>
          <w:sz w:val="24"/>
          <w:szCs w:val="24"/>
        </w:rPr>
        <w:t>СОГЛАСОВАНО:</w:t>
      </w:r>
    </w:p>
    <w:p w14:paraId="1B42C032" w14:textId="77777777" w:rsidR="00857D1D" w:rsidRPr="002954E3" w:rsidRDefault="00857D1D" w:rsidP="00857D1D">
      <w:pPr>
        <w:rPr>
          <w:sz w:val="24"/>
          <w:szCs w:val="24"/>
        </w:rPr>
      </w:pPr>
      <w:r w:rsidRPr="002954E3">
        <w:rPr>
          <w:sz w:val="24"/>
          <w:szCs w:val="24"/>
        </w:rPr>
        <w:t xml:space="preserve">Заместитель главы Администрации </w:t>
      </w:r>
    </w:p>
    <w:p w14:paraId="6AD3FC6D" w14:textId="77777777" w:rsidR="00857D1D" w:rsidRPr="002954E3" w:rsidRDefault="00857D1D" w:rsidP="00857D1D">
      <w:pPr>
        <w:rPr>
          <w:sz w:val="24"/>
          <w:szCs w:val="24"/>
        </w:rPr>
      </w:pPr>
      <w:r w:rsidRPr="002954E3">
        <w:rPr>
          <w:sz w:val="24"/>
          <w:szCs w:val="24"/>
        </w:rPr>
        <w:t xml:space="preserve">по социальным вопросам муниципального </w:t>
      </w:r>
    </w:p>
    <w:p w14:paraId="6187DFA0" w14:textId="77777777" w:rsidR="00857D1D" w:rsidRPr="002954E3" w:rsidRDefault="00857D1D" w:rsidP="00857D1D">
      <w:pPr>
        <w:rPr>
          <w:sz w:val="24"/>
          <w:szCs w:val="24"/>
        </w:rPr>
      </w:pPr>
      <w:r w:rsidRPr="002954E3">
        <w:rPr>
          <w:sz w:val="24"/>
          <w:szCs w:val="24"/>
        </w:rPr>
        <w:t xml:space="preserve">образования «Муниципальный округ </w:t>
      </w:r>
    </w:p>
    <w:p w14:paraId="349AEB0C" w14:textId="77777777" w:rsidR="00731631" w:rsidRPr="002954E3" w:rsidRDefault="00857D1D" w:rsidP="00857D1D">
      <w:pPr>
        <w:rPr>
          <w:sz w:val="24"/>
          <w:szCs w:val="24"/>
        </w:rPr>
      </w:pPr>
      <w:r w:rsidRPr="002954E3">
        <w:rPr>
          <w:sz w:val="24"/>
          <w:szCs w:val="24"/>
        </w:rPr>
        <w:t>Красногорский район Удмуртской Республики»                          Л.В. Ремнева</w:t>
      </w:r>
    </w:p>
    <w:p w14:paraId="3637F0BE" w14:textId="77777777" w:rsidR="00731631" w:rsidRDefault="00731631">
      <w:pPr>
        <w:rPr>
          <w:sz w:val="24"/>
          <w:szCs w:val="24"/>
        </w:rPr>
      </w:pPr>
    </w:p>
    <w:p w14:paraId="1B1B8A82" w14:textId="77777777" w:rsidR="00207B57" w:rsidRPr="002954E3" w:rsidRDefault="00207B57">
      <w:pPr>
        <w:rPr>
          <w:sz w:val="24"/>
          <w:szCs w:val="24"/>
        </w:rPr>
      </w:pPr>
    </w:p>
    <w:p w14:paraId="0A9D5CC5" w14:textId="77777777" w:rsidR="00731631" w:rsidRPr="00F810C3" w:rsidRDefault="00731631">
      <w:r w:rsidRPr="002954E3">
        <w:rPr>
          <w:sz w:val="24"/>
          <w:szCs w:val="24"/>
        </w:rPr>
        <w:t xml:space="preserve"> </w:t>
      </w:r>
      <w:r w:rsidR="002954E3" w:rsidRPr="00F810C3">
        <w:t>Исп. И.Л. Иванова</w:t>
      </w:r>
    </w:p>
    <w:p w14:paraId="51FCA63D" w14:textId="77777777" w:rsidR="00857D1D" w:rsidRDefault="002954E3" w:rsidP="002954E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64826699" w14:textId="77777777" w:rsidR="00C0005B" w:rsidRDefault="00C0005B" w:rsidP="002954E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 МО </w:t>
      </w:r>
    </w:p>
    <w:p w14:paraId="79A6DFC2" w14:textId="77777777" w:rsidR="00C0005B" w:rsidRDefault="00C0005B" w:rsidP="002954E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«МО Красногорский район УР» </w:t>
      </w:r>
    </w:p>
    <w:p w14:paraId="11E31010" w14:textId="421CCBA6" w:rsidR="00C0005B" w:rsidRDefault="00C0005B" w:rsidP="002954E3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B13248">
        <w:rPr>
          <w:sz w:val="24"/>
          <w:szCs w:val="24"/>
        </w:rPr>
        <w:t xml:space="preserve"> 168</w:t>
      </w:r>
      <w:r>
        <w:rPr>
          <w:sz w:val="24"/>
          <w:szCs w:val="24"/>
        </w:rPr>
        <w:t xml:space="preserve"> от «</w:t>
      </w:r>
      <w:r w:rsidR="00B13248">
        <w:rPr>
          <w:sz w:val="24"/>
          <w:szCs w:val="24"/>
        </w:rPr>
        <w:t>14</w:t>
      </w:r>
      <w:r>
        <w:rPr>
          <w:sz w:val="24"/>
          <w:szCs w:val="24"/>
        </w:rPr>
        <w:t xml:space="preserve">» </w:t>
      </w:r>
      <w:r w:rsidR="00B13248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>2023 г.</w:t>
      </w:r>
    </w:p>
    <w:p w14:paraId="4EEBEF95" w14:textId="77777777" w:rsidR="00ED580E" w:rsidRDefault="00ED580E" w:rsidP="00ED580E">
      <w:pPr>
        <w:rPr>
          <w:sz w:val="24"/>
          <w:szCs w:val="24"/>
        </w:rPr>
      </w:pPr>
    </w:p>
    <w:p w14:paraId="4C5302B1" w14:textId="77777777" w:rsidR="00ED580E" w:rsidRDefault="00ED580E" w:rsidP="00ED580E">
      <w:pPr>
        <w:rPr>
          <w:sz w:val="24"/>
          <w:szCs w:val="24"/>
        </w:rPr>
      </w:pPr>
    </w:p>
    <w:p w14:paraId="279B18CB" w14:textId="77777777" w:rsidR="000F4988" w:rsidRPr="00ED580E" w:rsidRDefault="000F4988" w:rsidP="000F4988">
      <w:pPr>
        <w:jc w:val="center"/>
        <w:rPr>
          <w:sz w:val="24"/>
          <w:szCs w:val="24"/>
        </w:rPr>
      </w:pPr>
      <w:r w:rsidRPr="00ED580E">
        <w:rPr>
          <w:sz w:val="24"/>
          <w:szCs w:val="24"/>
        </w:rPr>
        <w:t>Состав</w:t>
      </w:r>
    </w:p>
    <w:p w14:paraId="0412EB15" w14:textId="77777777" w:rsidR="000F4988" w:rsidRPr="00ED580E" w:rsidRDefault="000F4988" w:rsidP="000F4988">
      <w:pPr>
        <w:jc w:val="center"/>
        <w:rPr>
          <w:sz w:val="24"/>
          <w:szCs w:val="24"/>
        </w:rPr>
      </w:pPr>
      <w:r w:rsidRPr="00ED580E">
        <w:rPr>
          <w:sz w:val="24"/>
          <w:szCs w:val="24"/>
        </w:rPr>
        <w:t>районной комиссии по рассмотрению и утверждению проектов инициативного бюджетирования, выдвигаемых лицами с инвалидностью</w:t>
      </w:r>
    </w:p>
    <w:p w14:paraId="64D1351B" w14:textId="77777777" w:rsidR="000F4988" w:rsidRPr="00ED580E" w:rsidRDefault="000F4988" w:rsidP="005F6444">
      <w:pPr>
        <w:spacing w:line="276" w:lineRule="auto"/>
        <w:jc w:val="center"/>
        <w:rPr>
          <w:sz w:val="24"/>
          <w:szCs w:val="24"/>
        </w:rPr>
      </w:pPr>
    </w:p>
    <w:p w14:paraId="48EF3AA7" w14:textId="77777777" w:rsidR="00995105" w:rsidRPr="00ED580E" w:rsidRDefault="00995105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 xml:space="preserve">Клабуков Дмитрий Сергеевич - </w:t>
      </w:r>
      <w:r w:rsidR="006576D5">
        <w:rPr>
          <w:sz w:val="24"/>
          <w:szCs w:val="24"/>
        </w:rPr>
        <w:t>Г</w:t>
      </w:r>
      <w:r w:rsidRPr="00ED580E">
        <w:rPr>
          <w:sz w:val="24"/>
          <w:szCs w:val="24"/>
        </w:rPr>
        <w:t>лава муниципального образования «Муниципальный округ Красногорский район Удмуртской Республики» - председатель комиссии;</w:t>
      </w:r>
    </w:p>
    <w:p w14:paraId="1CA9FD73" w14:textId="77777777" w:rsidR="00995105" w:rsidRPr="00ED580E" w:rsidRDefault="00857D1D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Ремне</w:t>
      </w:r>
      <w:r w:rsidR="00995105" w:rsidRPr="00ED580E">
        <w:rPr>
          <w:sz w:val="24"/>
          <w:szCs w:val="24"/>
        </w:rPr>
        <w:t>ва Лариса Васильевна – заместитель главы Администрации муниципального образования «Муниципальный округ Красногорский район Удмуртской Республики» по социальным вопросам - заместитель председателя комиссии;</w:t>
      </w:r>
    </w:p>
    <w:p w14:paraId="406CE404" w14:textId="77777777" w:rsidR="00995105" w:rsidRDefault="00ED580E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Иванова Ирина Леонидовна</w:t>
      </w:r>
      <w:r w:rsidR="00995105" w:rsidRPr="00ED580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ведущий </w:t>
      </w:r>
      <w:r w:rsidR="00995105" w:rsidRPr="00ED580E">
        <w:rPr>
          <w:sz w:val="24"/>
          <w:szCs w:val="24"/>
        </w:rPr>
        <w:t xml:space="preserve">специалист-эксперт </w:t>
      </w:r>
      <w:r>
        <w:rPr>
          <w:sz w:val="24"/>
          <w:szCs w:val="24"/>
        </w:rPr>
        <w:t xml:space="preserve">отдела планово-экономической работы </w:t>
      </w:r>
      <w:r w:rsidR="00995105" w:rsidRPr="00ED580E">
        <w:rPr>
          <w:sz w:val="24"/>
          <w:szCs w:val="24"/>
        </w:rPr>
        <w:t>Администрации муниципального образования «Муниципальный округ Красногорский район Удмуртской Р</w:t>
      </w:r>
      <w:r>
        <w:rPr>
          <w:sz w:val="24"/>
          <w:szCs w:val="24"/>
        </w:rPr>
        <w:t>еспублики» - секретарь комиссии.</w:t>
      </w:r>
    </w:p>
    <w:p w14:paraId="2C7452FC" w14:textId="77777777" w:rsidR="00ED580E" w:rsidRPr="00ED580E" w:rsidRDefault="00ED580E" w:rsidP="00ED580E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14:paraId="05A045BF" w14:textId="77777777" w:rsidR="00995105" w:rsidRPr="00ED580E" w:rsidRDefault="00995105" w:rsidP="005F6444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Члены комиссии:</w:t>
      </w:r>
    </w:p>
    <w:p w14:paraId="70A06CB4" w14:textId="77777777" w:rsidR="00995105" w:rsidRPr="00ED580E" w:rsidRDefault="005F6444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Чернышова Наталья Михайловна – п</w:t>
      </w:r>
      <w:r w:rsidR="00995105" w:rsidRPr="00ED580E">
        <w:rPr>
          <w:sz w:val="24"/>
          <w:szCs w:val="24"/>
        </w:rPr>
        <w:t>ервый заместитель главы Администрации муниципального образования «Муниципальный округ Красногорский район Удмуртской Республики»;</w:t>
      </w:r>
    </w:p>
    <w:p w14:paraId="557717B2" w14:textId="77777777" w:rsidR="00995105" w:rsidRPr="00ED580E" w:rsidRDefault="00995105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Исупова Александра Алексеевна – начальник отдела образования Администрации муниципального образования «Муниципальный округ Красногорский район Удмуртской Республики»;</w:t>
      </w:r>
    </w:p>
    <w:p w14:paraId="54D4ED7E" w14:textId="77777777" w:rsidR="00995105" w:rsidRPr="00ED580E" w:rsidRDefault="00995105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Малых Марина Ивановна - начальник отдела культуры, спорта и молодёжной политики Администрации муниципального образования «Муниципальный округ Красногорский район Удмуртской Республики»;</w:t>
      </w:r>
    </w:p>
    <w:p w14:paraId="07A7CED9" w14:textId="77777777" w:rsidR="00995105" w:rsidRPr="00ED580E" w:rsidRDefault="00995105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 xml:space="preserve">Максимов Михаил Валерианович – </w:t>
      </w:r>
      <w:r w:rsidR="005F6444" w:rsidRPr="00ED580E">
        <w:rPr>
          <w:sz w:val="24"/>
          <w:szCs w:val="24"/>
        </w:rPr>
        <w:t>заместитель главы Администра</w:t>
      </w:r>
      <w:r w:rsidR="00C601E9">
        <w:rPr>
          <w:sz w:val="24"/>
          <w:szCs w:val="24"/>
        </w:rPr>
        <w:t>ции муниципального образования «</w:t>
      </w:r>
      <w:r w:rsidR="005F6444" w:rsidRPr="00ED580E">
        <w:rPr>
          <w:sz w:val="24"/>
          <w:szCs w:val="24"/>
        </w:rPr>
        <w:t>Муниципальный округ Красногорский район Удмуртской Республики</w:t>
      </w:r>
      <w:r w:rsidR="00C601E9">
        <w:rPr>
          <w:sz w:val="24"/>
          <w:szCs w:val="24"/>
        </w:rPr>
        <w:t>»</w:t>
      </w:r>
      <w:r w:rsidR="005F6444" w:rsidRPr="00ED580E">
        <w:rPr>
          <w:sz w:val="24"/>
          <w:szCs w:val="24"/>
        </w:rPr>
        <w:t xml:space="preserve"> по вопросам строительства, ЖКХ и имущественных отношений;</w:t>
      </w:r>
    </w:p>
    <w:p w14:paraId="4BB706AA" w14:textId="77777777" w:rsidR="00995105" w:rsidRPr="00ED580E" w:rsidRDefault="00995105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Сухих Елена Ивановна –</w:t>
      </w:r>
      <w:r w:rsidR="005F6444" w:rsidRPr="00ED580E">
        <w:rPr>
          <w:sz w:val="24"/>
          <w:szCs w:val="24"/>
        </w:rPr>
        <w:t xml:space="preserve"> начальник отдела планово-экономической работы Администрации муниципального образования «</w:t>
      </w:r>
      <w:r w:rsidR="00857D1D" w:rsidRPr="00ED580E">
        <w:rPr>
          <w:sz w:val="24"/>
          <w:szCs w:val="24"/>
        </w:rPr>
        <w:t xml:space="preserve">Муниципальный округ </w:t>
      </w:r>
      <w:r w:rsidR="005F6444" w:rsidRPr="00ED580E">
        <w:rPr>
          <w:sz w:val="24"/>
          <w:szCs w:val="24"/>
        </w:rPr>
        <w:t>Красногорский район</w:t>
      </w:r>
      <w:r w:rsidR="00857D1D" w:rsidRPr="00ED580E">
        <w:rPr>
          <w:sz w:val="24"/>
          <w:szCs w:val="24"/>
        </w:rPr>
        <w:t xml:space="preserve"> Удмуртской Республики</w:t>
      </w:r>
      <w:r w:rsidR="005F6444" w:rsidRPr="00ED580E">
        <w:rPr>
          <w:sz w:val="24"/>
          <w:szCs w:val="24"/>
        </w:rPr>
        <w:t>»;</w:t>
      </w:r>
    </w:p>
    <w:p w14:paraId="47878B90" w14:textId="77777777" w:rsidR="00995105" w:rsidRPr="00ED580E" w:rsidRDefault="005F6444" w:rsidP="005F6444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D580E">
        <w:rPr>
          <w:sz w:val="24"/>
          <w:szCs w:val="24"/>
        </w:rPr>
        <w:t>Стяжк</w:t>
      </w:r>
      <w:r w:rsidR="00857D1D" w:rsidRPr="00ED580E">
        <w:rPr>
          <w:sz w:val="24"/>
          <w:szCs w:val="24"/>
        </w:rPr>
        <w:t>ина Елена Акимовна - начальник У</w:t>
      </w:r>
      <w:r w:rsidRPr="00ED580E">
        <w:rPr>
          <w:sz w:val="24"/>
          <w:szCs w:val="24"/>
        </w:rPr>
        <w:t xml:space="preserve">правления финансов Администрации муниципального образования </w:t>
      </w:r>
      <w:r w:rsidR="00C601E9">
        <w:rPr>
          <w:sz w:val="24"/>
          <w:szCs w:val="24"/>
        </w:rPr>
        <w:t>«</w:t>
      </w:r>
      <w:r w:rsidRPr="00ED580E">
        <w:rPr>
          <w:sz w:val="24"/>
          <w:szCs w:val="24"/>
        </w:rPr>
        <w:t>Муниципальный округ Красногорский район Удмуртской Республики</w:t>
      </w:r>
      <w:r w:rsidR="00C601E9">
        <w:rPr>
          <w:sz w:val="24"/>
          <w:szCs w:val="24"/>
        </w:rPr>
        <w:t>»</w:t>
      </w:r>
      <w:r w:rsidRPr="00ED580E">
        <w:rPr>
          <w:sz w:val="24"/>
          <w:szCs w:val="24"/>
        </w:rPr>
        <w:t>.</w:t>
      </w:r>
    </w:p>
    <w:p w14:paraId="3601EB0E" w14:textId="77777777" w:rsidR="00995105" w:rsidRDefault="00995105" w:rsidP="005F6444">
      <w:pPr>
        <w:spacing w:line="276" w:lineRule="auto"/>
        <w:rPr>
          <w:sz w:val="24"/>
          <w:szCs w:val="24"/>
        </w:rPr>
      </w:pPr>
    </w:p>
    <w:p w14:paraId="02A34677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4CD2F68E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54498FB0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251A2536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77124D06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1421D92A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7194EF01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79A1F5E4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556327D5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57FC07E5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7AC7BD25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5BB0364A" w14:textId="77777777" w:rsidR="00C601E9" w:rsidRDefault="00C601E9" w:rsidP="00C601E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121FACD9" w14:textId="77777777" w:rsidR="00C601E9" w:rsidRDefault="00C601E9" w:rsidP="00C601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 МО </w:t>
      </w:r>
    </w:p>
    <w:p w14:paraId="6436ACE3" w14:textId="77777777" w:rsidR="00C601E9" w:rsidRDefault="00C601E9" w:rsidP="00C601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«МО Красногорский район УР» </w:t>
      </w:r>
    </w:p>
    <w:p w14:paraId="2093792D" w14:textId="41BD151D" w:rsidR="00C601E9" w:rsidRDefault="00C601E9" w:rsidP="00C601E9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FD0582">
        <w:rPr>
          <w:sz w:val="24"/>
          <w:szCs w:val="24"/>
        </w:rPr>
        <w:t>168</w:t>
      </w:r>
      <w:r>
        <w:rPr>
          <w:sz w:val="24"/>
          <w:szCs w:val="24"/>
        </w:rPr>
        <w:t xml:space="preserve"> от «</w:t>
      </w:r>
      <w:r w:rsidR="00FD0582">
        <w:rPr>
          <w:sz w:val="24"/>
          <w:szCs w:val="24"/>
        </w:rPr>
        <w:t>14</w:t>
      </w:r>
      <w:r>
        <w:rPr>
          <w:sz w:val="24"/>
          <w:szCs w:val="24"/>
        </w:rPr>
        <w:t xml:space="preserve">» </w:t>
      </w:r>
      <w:r w:rsidR="00FD0582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>2023 г.</w:t>
      </w:r>
    </w:p>
    <w:p w14:paraId="549C7EB9" w14:textId="77777777" w:rsidR="00C601E9" w:rsidRDefault="00C601E9" w:rsidP="005F6444">
      <w:pPr>
        <w:spacing w:line="276" w:lineRule="auto"/>
        <w:rPr>
          <w:sz w:val="24"/>
          <w:szCs w:val="24"/>
        </w:rPr>
      </w:pPr>
    </w:p>
    <w:p w14:paraId="12B67513" w14:textId="77777777" w:rsidR="007B5965" w:rsidRDefault="007B5965" w:rsidP="007B5965">
      <w:pPr>
        <w:jc w:val="center"/>
        <w:rPr>
          <w:rFonts w:eastAsia="Arial Narrow"/>
          <w:b/>
          <w:sz w:val="28"/>
          <w:szCs w:val="28"/>
        </w:rPr>
      </w:pPr>
      <w:r>
        <w:rPr>
          <w:rFonts w:eastAsia="Arial Narrow"/>
          <w:b/>
          <w:sz w:val="28"/>
          <w:szCs w:val="28"/>
        </w:rPr>
        <w:t>Положение</w:t>
      </w:r>
    </w:p>
    <w:p w14:paraId="7CB602A9" w14:textId="77777777" w:rsidR="007B5965" w:rsidRDefault="007B5965" w:rsidP="007B5965">
      <w:pPr>
        <w:jc w:val="center"/>
        <w:rPr>
          <w:rFonts w:eastAsia="Arial Narrow"/>
          <w:b/>
          <w:sz w:val="28"/>
          <w:szCs w:val="28"/>
        </w:rPr>
      </w:pPr>
      <w:r>
        <w:rPr>
          <w:rFonts w:eastAsia="Arial Narrow"/>
          <w:b/>
          <w:sz w:val="28"/>
          <w:szCs w:val="28"/>
        </w:rPr>
        <w:t xml:space="preserve">о муниципальной экспертной комиссии по проведению отбора проектов инициативного бюджетирования, </w:t>
      </w:r>
      <w:r>
        <w:rPr>
          <w:rFonts w:eastAsia="Arial Narrow"/>
          <w:b/>
          <w:bCs/>
          <w:sz w:val="28"/>
          <w:szCs w:val="28"/>
        </w:rPr>
        <w:t>выдвигаемых лицами с инвалидностью</w:t>
      </w:r>
    </w:p>
    <w:p w14:paraId="6D910667" w14:textId="77777777" w:rsidR="007B5965" w:rsidRDefault="007B5965" w:rsidP="007B5965">
      <w:pPr>
        <w:rPr>
          <w:rFonts w:eastAsia="Arial Narrow"/>
          <w:sz w:val="28"/>
          <w:szCs w:val="28"/>
        </w:rPr>
      </w:pPr>
    </w:p>
    <w:p w14:paraId="6FAF84BE" w14:textId="77777777" w:rsidR="007B5965" w:rsidRPr="007B5965" w:rsidRDefault="007B5965" w:rsidP="007B5965">
      <w:pPr>
        <w:tabs>
          <w:tab w:val="left" w:pos="284"/>
        </w:tabs>
        <w:jc w:val="center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</w:t>
      </w:r>
      <w:r w:rsidRPr="007B5965">
        <w:rPr>
          <w:rFonts w:eastAsia="Arial Narrow"/>
          <w:sz w:val="24"/>
          <w:szCs w:val="24"/>
        </w:rPr>
        <w:tab/>
        <w:t>ОБЩИЕ ПОЛОЖЕНИЯ</w:t>
      </w:r>
    </w:p>
    <w:p w14:paraId="3B845972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</w:p>
    <w:p w14:paraId="5F683DF5" w14:textId="77777777" w:rsidR="007B5965" w:rsidRPr="007B5965" w:rsidRDefault="007B5965" w:rsidP="007B5965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1.1. Настоящее положение о муниципальной экспертной комиссии по проведению отбора проектов инициативного бюджетирования, выдвигаемых лицами с инвалидностью (далее соответственно – Комиссия, проекты) определяет основные задачи, функции, полномочия и порядок работы Комиссии.</w:t>
      </w:r>
    </w:p>
    <w:p w14:paraId="3D1DCE26" w14:textId="77777777" w:rsidR="007B5965" w:rsidRPr="007B5965" w:rsidRDefault="007B5965" w:rsidP="007B5965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1.2. В своей деятельности Комиссия руководствуется действующим законодательством Российской Федерации, законодательством Удмуртской Республики, нормативными правовыми актами органа местного самоуправления, а также настоящим Положением.</w:t>
      </w:r>
    </w:p>
    <w:p w14:paraId="3B7A6218" w14:textId="77777777" w:rsidR="007B5965" w:rsidRPr="007B5965" w:rsidRDefault="007B5965" w:rsidP="007B5965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1.3. Основной задачей Комиссии является проведение отбора проектов инициативного бюджетирования, выдвигаемых лицами с инвалидностью на территории муниципального образования </w:t>
      </w:r>
      <w:r w:rsidR="006F45E2">
        <w:rPr>
          <w:rFonts w:eastAsia="Arial Narrow"/>
          <w:sz w:val="24"/>
          <w:szCs w:val="24"/>
        </w:rPr>
        <w:t>«Муниципальный округ Красногорский район</w:t>
      </w:r>
      <w:r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Pr="007B5965">
        <w:rPr>
          <w:rFonts w:eastAsia="Arial Narrow"/>
          <w:sz w:val="24"/>
          <w:szCs w:val="24"/>
        </w:rPr>
        <w:t>.</w:t>
      </w:r>
    </w:p>
    <w:p w14:paraId="611207D6" w14:textId="77777777" w:rsidR="006F45E2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1.4. Комиссия создается Администрацией муниципального образования</w:t>
      </w:r>
      <w:r w:rsidR="006F45E2">
        <w:rPr>
          <w:rFonts w:eastAsia="Arial Narrow"/>
          <w:sz w:val="24"/>
          <w:szCs w:val="24"/>
        </w:rPr>
        <w:t xml:space="preserve"> 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="006F45E2" w:rsidRPr="007B5965">
        <w:rPr>
          <w:rFonts w:eastAsia="Arial Narrow"/>
          <w:sz w:val="24"/>
          <w:szCs w:val="24"/>
        </w:rPr>
        <w:t>.</w:t>
      </w:r>
    </w:p>
    <w:p w14:paraId="0BC383C6" w14:textId="77777777" w:rsidR="006F45E2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1.5. Состав Комиссии утверждается </w:t>
      </w:r>
      <w:r w:rsidR="006F45E2">
        <w:rPr>
          <w:rFonts w:eastAsia="Arial Narrow"/>
          <w:sz w:val="24"/>
          <w:szCs w:val="24"/>
        </w:rPr>
        <w:t>постановлением</w:t>
      </w:r>
      <w:r w:rsidRPr="007B5965">
        <w:rPr>
          <w:rFonts w:eastAsia="Arial Narrow"/>
          <w:sz w:val="24"/>
          <w:szCs w:val="24"/>
        </w:rPr>
        <w:t xml:space="preserve"> Администрации муниципального образования </w:t>
      </w:r>
      <w:r w:rsidR="006F45E2">
        <w:rPr>
          <w:rFonts w:eastAsia="Arial Narrow"/>
          <w:sz w:val="24"/>
          <w:szCs w:val="24"/>
        </w:rPr>
        <w:t>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="006F45E2" w:rsidRPr="007B5965">
        <w:rPr>
          <w:rFonts w:eastAsia="Arial Narrow"/>
          <w:sz w:val="24"/>
          <w:szCs w:val="24"/>
        </w:rPr>
        <w:t>.</w:t>
      </w:r>
    </w:p>
    <w:p w14:paraId="66A2ED0A" w14:textId="77777777" w:rsidR="007B5965" w:rsidRPr="007B5965" w:rsidRDefault="007B5965" w:rsidP="007B5965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1.6. Руководство Комиссией осуществляет председатель комиссии, а в его отсутствие – заместитель председателя комиссии.</w:t>
      </w:r>
    </w:p>
    <w:p w14:paraId="136C759F" w14:textId="77777777" w:rsidR="007B5965" w:rsidRPr="007B5965" w:rsidRDefault="007B5965" w:rsidP="007B5965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1.7. В состав Комиссии включаются:</w:t>
      </w:r>
    </w:p>
    <w:p w14:paraId="42E91833" w14:textId="77777777" w:rsidR="007B5965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 глава или заместитель главы Администрации муниципального образования</w:t>
      </w:r>
      <w:r w:rsidR="006F45E2">
        <w:rPr>
          <w:rFonts w:eastAsia="Arial Narrow"/>
          <w:sz w:val="24"/>
          <w:szCs w:val="24"/>
        </w:rPr>
        <w:t xml:space="preserve"> 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Pr="007B5965">
        <w:rPr>
          <w:rFonts w:eastAsia="Arial Narrow"/>
          <w:sz w:val="24"/>
          <w:szCs w:val="24"/>
        </w:rPr>
        <w:t>;</w:t>
      </w:r>
    </w:p>
    <w:p w14:paraId="0352224A" w14:textId="77777777" w:rsidR="007B5965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- представители </w:t>
      </w:r>
      <w:r w:rsidR="00207B57">
        <w:rPr>
          <w:rFonts w:eastAsia="Arial Narrow"/>
          <w:sz w:val="24"/>
          <w:szCs w:val="24"/>
        </w:rPr>
        <w:t>структурных подразделений</w:t>
      </w:r>
      <w:r w:rsidRPr="007B5965">
        <w:rPr>
          <w:rFonts w:eastAsia="Arial Narrow"/>
          <w:sz w:val="24"/>
          <w:szCs w:val="24"/>
        </w:rPr>
        <w:t xml:space="preserve"> Администрации муниципально</w:t>
      </w:r>
      <w:r w:rsidR="006F45E2">
        <w:rPr>
          <w:rFonts w:eastAsia="Arial Narrow"/>
          <w:sz w:val="24"/>
          <w:szCs w:val="24"/>
        </w:rPr>
        <w:t>го образования 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Pr="007B5965">
        <w:rPr>
          <w:rFonts w:eastAsia="Arial Narrow"/>
          <w:sz w:val="24"/>
          <w:szCs w:val="24"/>
        </w:rPr>
        <w:t>, курирующие вопросы соответствующие типологии проектов;</w:t>
      </w:r>
    </w:p>
    <w:p w14:paraId="00FA287C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 представители социально ориентированных некоммерческих организаций (далее – СОНКО), медицинских и образовательных организаций, оказывающих социальные услуги и работы в отношении лиц с инвалидностью;</w:t>
      </w:r>
    </w:p>
    <w:p w14:paraId="17EFC7FC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 специалисты в области строительства и архитектуры;</w:t>
      </w:r>
    </w:p>
    <w:p w14:paraId="64D7DC17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 представители предприятий и организаций, представители общественных организаций муниципального образования.</w:t>
      </w:r>
    </w:p>
    <w:p w14:paraId="48234B5B" w14:textId="77777777" w:rsidR="007B5965" w:rsidRPr="007B5965" w:rsidRDefault="007B5965" w:rsidP="007B5965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1.8. Решения Комиссии оформляются протоколом заседания, который подписывается всеми присутствующими на заседании членами Комиссии, утверждается председателем Комиссии. Не допускается заполнение протокола заседания Комиссии карандашом и внесение в него исправлений. Протокол заседания Комиссии ведет секретарь комиссии.</w:t>
      </w:r>
    </w:p>
    <w:p w14:paraId="0D0ECEC8" w14:textId="77777777" w:rsidR="007B5965" w:rsidRPr="007B5965" w:rsidRDefault="007B5965" w:rsidP="007B5965">
      <w:pPr>
        <w:jc w:val="both"/>
        <w:rPr>
          <w:rFonts w:eastAsia="Arial Narrow"/>
          <w:sz w:val="24"/>
          <w:szCs w:val="24"/>
        </w:rPr>
      </w:pPr>
    </w:p>
    <w:p w14:paraId="0C1F97A4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2. ФУНКЦИИ КОМИССИИ</w:t>
      </w:r>
    </w:p>
    <w:p w14:paraId="33091EE8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</w:p>
    <w:p w14:paraId="7FF38A30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2.1. Комиссия для выполнения возложенных на нее задач выполняет следующие функции:</w:t>
      </w:r>
    </w:p>
    <w:p w14:paraId="3D094075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</w:t>
      </w:r>
      <w:r w:rsidRPr="007B5965">
        <w:rPr>
          <w:rFonts w:eastAsia="Arial Narrow"/>
          <w:sz w:val="24"/>
          <w:szCs w:val="24"/>
        </w:rPr>
        <w:tab/>
        <w:t>принимает проекты от команд участников;</w:t>
      </w:r>
    </w:p>
    <w:p w14:paraId="26FAAD6F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</w:t>
      </w:r>
      <w:r w:rsidRPr="007B5965">
        <w:rPr>
          <w:rFonts w:eastAsia="Arial Narrow"/>
          <w:sz w:val="24"/>
          <w:szCs w:val="24"/>
        </w:rPr>
        <w:tab/>
        <w:t>ведёт журнал учёта проектов;</w:t>
      </w:r>
    </w:p>
    <w:p w14:paraId="79DC487F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</w:t>
      </w:r>
      <w:r w:rsidRPr="007B5965">
        <w:rPr>
          <w:rFonts w:eastAsia="Arial Narrow"/>
          <w:sz w:val="24"/>
          <w:szCs w:val="24"/>
        </w:rPr>
        <w:tab/>
        <w:t>ведет учет и хранение представленных на отбор документов;</w:t>
      </w:r>
    </w:p>
    <w:p w14:paraId="12D633CA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- </w:t>
      </w:r>
      <w:r w:rsidR="006F45E2">
        <w:rPr>
          <w:rFonts w:eastAsia="Arial Narrow"/>
          <w:sz w:val="24"/>
          <w:szCs w:val="24"/>
        </w:rPr>
        <w:t xml:space="preserve">  </w:t>
      </w:r>
      <w:r w:rsidRPr="007B5965">
        <w:rPr>
          <w:rFonts w:eastAsia="Arial Narrow"/>
          <w:sz w:val="24"/>
          <w:szCs w:val="24"/>
        </w:rPr>
        <w:t>ведет протоколы заседаний Комиссии;</w:t>
      </w:r>
    </w:p>
    <w:p w14:paraId="3E8D8567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- </w:t>
      </w:r>
      <w:r w:rsidR="006F45E2">
        <w:rPr>
          <w:rFonts w:eastAsia="Arial Narrow"/>
          <w:sz w:val="24"/>
          <w:szCs w:val="24"/>
        </w:rPr>
        <w:t xml:space="preserve">  </w:t>
      </w:r>
      <w:r w:rsidRPr="007B5965">
        <w:rPr>
          <w:rFonts w:eastAsia="Arial Narrow"/>
          <w:sz w:val="24"/>
          <w:szCs w:val="24"/>
        </w:rPr>
        <w:t>проводит экспертизу проектов;</w:t>
      </w:r>
    </w:p>
    <w:p w14:paraId="5643A306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- разъясняет командам участников замечания, </w:t>
      </w:r>
      <w:r w:rsidRPr="007B5965">
        <w:rPr>
          <w:rFonts w:eastAsia="Arial Narrow"/>
          <w:bCs/>
          <w:sz w:val="24"/>
          <w:szCs w:val="24"/>
        </w:rPr>
        <w:t>предложения и рекомендации по доработке проектов,</w:t>
      </w:r>
      <w:r w:rsidRPr="007B5965">
        <w:rPr>
          <w:rFonts w:eastAsia="Arial Narrow"/>
          <w:sz w:val="24"/>
          <w:szCs w:val="24"/>
        </w:rPr>
        <w:t xml:space="preserve"> при их наличии;</w:t>
      </w:r>
    </w:p>
    <w:p w14:paraId="7BD1F884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-</w:t>
      </w:r>
      <w:r w:rsidRPr="007B5965">
        <w:rPr>
          <w:rFonts w:eastAsia="Arial Narrow"/>
          <w:sz w:val="24"/>
          <w:szCs w:val="24"/>
        </w:rPr>
        <w:tab/>
        <w:t>организует отбор проектов в соответствии с утвержденным Порядком;</w:t>
      </w:r>
    </w:p>
    <w:p w14:paraId="4137C9E7" w14:textId="77777777" w:rsidR="007B5965" w:rsidRPr="007B5965" w:rsidRDefault="007B5965" w:rsidP="007B5965">
      <w:pPr>
        <w:tabs>
          <w:tab w:val="left" w:pos="851"/>
        </w:tabs>
        <w:ind w:firstLine="567"/>
        <w:jc w:val="both"/>
        <w:rPr>
          <w:rFonts w:eastAsia="Arial Narrow"/>
          <w:bCs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lastRenderedPageBreak/>
        <w:t>-</w:t>
      </w:r>
      <w:r w:rsidRPr="007B5965">
        <w:rPr>
          <w:rFonts w:eastAsia="Arial Narrow"/>
          <w:sz w:val="24"/>
          <w:szCs w:val="24"/>
        </w:rPr>
        <w:tab/>
        <w:t xml:space="preserve">по результатам отбора формирует рейтинг </w:t>
      </w:r>
      <w:r w:rsidRPr="007B5965">
        <w:rPr>
          <w:rFonts w:eastAsia="Arial Narrow"/>
          <w:bCs/>
          <w:sz w:val="24"/>
          <w:szCs w:val="24"/>
        </w:rPr>
        <w:t>проектов инициативного бюджетирования, выдвигаемых лицами с инвалидностью, по результатам голосования членов команд участников и реестр проектов инициативного бюджетирования, выдвигаемых лицами с инвалидностью и отобранных на проектной сессии.</w:t>
      </w:r>
    </w:p>
    <w:p w14:paraId="144976C4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</w:p>
    <w:p w14:paraId="615DFA7E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3. ПОЛНОМОЧИЯ КОМИССИИ</w:t>
      </w:r>
    </w:p>
    <w:p w14:paraId="6D5FA3F0" w14:textId="77777777" w:rsidR="007B5965" w:rsidRPr="007B5965" w:rsidRDefault="007B5965" w:rsidP="007B5965">
      <w:pPr>
        <w:ind w:firstLine="700"/>
        <w:jc w:val="center"/>
        <w:rPr>
          <w:rFonts w:eastAsia="Arial Narrow"/>
          <w:sz w:val="24"/>
          <w:szCs w:val="24"/>
        </w:rPr>
      </w:pPr>
    </w:p>
    <w:p w14:paraId="09212B2C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3.1. Для организации своей деятельности Комиссия вправе:</w:t>
      </w:r>
    </w:p>
    <w:p w14:paraId="5881E98F" w14:textId="77777777" w:rsidR="007B5965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- запрашивать у должностных лиц управляющих организаций и руководителей структурных подразделений Администрации муниципального образования </w:t>
      </w:r>
      <w:r w:rsidR="006F45E2">
        <w:rPr>
          <w:rFonts w:eastAsia="Arial Narrow"/>
          <w:sz w:val="24"/>
          <w:szCs w:val="24"/>
        </w:rPr>
        <w:t>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 xml:space="preserve">и» </w:t>
      </w:r>
      <w:r w:rsidRPr="007B5965">
        <w:rPr>
          <w:rFonts w:eastAsia="Arial Narrow"/>
          <w:sz w:val="24"/>
          <w:szCs w:val="24"/>
        </w:rPr>
        <w:t>материалы и заключения, необходимые для получения всесторонней и достоверной информации о проектах, планируемых к рассмотрению;</w:t>
      </w:r>
    </w:p>
    <w:p w14:paraId="0AEA0418" w14:textId="77777777" w:rsidR="007B5965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- привлекать к своей деятельности экспертов и специалистов в той или иной области знаний, представителей СОНКО муниципального образования </w:t>
      </w:r>
      <w:r w:rsidR="006F45E2">
        <w:rPr>
          <w:rFonts w:eastAsia="Arial Narrow"/>
          <w:sz w:val="24"/>
          <w:szCs w:val="24"/>
        </w:rPr>
        <w:t>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Pr="007B5965">
        <w:rPr>
          <w:rFonts w:eastAsia="Arial Narrow"/>
          <w:sz w:val="24"/>
          <w:szCs w:val="24"/>
        </w:rPr>
        <w:t xml:space="preserve"> (по согласованию).</w:t>
      </w:r>
    </w:p>
    <w:p w14:paraId="4EABCAD5" w14:textId="77777777" w:rsidR="007B5965" w:rsidRPr="007B5965" w:rsidRDefault="007B5965" w:rsidP="007B5965">
      <w:pPr>
        <w:ind w:firstLine="697"/>
        <w:jc w:val="both"/>
        <w:rPr>
          <w:rFonts w:eastAsia="Arial Narrow"/>
          <w:sz w:val="24"/>
          <w:szCs w:val="24"/>
        </w:rPr>
      </w:pPr>
    </w:p>
    <w:p w14:paraId="2F913D79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 ПОРЯДОК РАБОТЫ КОМИССИИ</w:t>
      </w:r>
    </w:p>
    <w:p w14:paraId="71F01A9A" w14:textId="77777777" w:rsidR="007B5965" w:rsidRPr="007B5965" w:rsidRDefault="007B5965" w:rsidP="007B5965">
      <w:pPr>
        <w:jc w:val="center"/>
        <w:rPr>
          <w:rFonts w:eastAsia="Arial Narrow"/>
          <w:sz w:val="24"/>
          <w:szCs w:val="24"/>
        </w:rPr>
      </w:pPr>
    </w:p>
    <w:p w14:paraId="2339895F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4.1. Комиссия осуществляет свою деятельность в соответствии с настоящим Положением о Комиссии.</w:t>
      </w:r>
    </w:p>
    <w:p w14:paraId="7157CC10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4.2. Состав Комиссии определяется в соответствии с пунктом 1.7. настоящего Положения о Комиссии.</w:t>
      </w:r>
    </w:p>
    <w:p w14:paraId="503C77C0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4.3. Заседание Комиссии правомочно, если на нем присутствует более 50 процентов от общего числа ее членов. Каждый член комиссии имеет один голос.</w:t>
      </w:r>
    </w:p>
    <w:p w14:paraId="3ACAD6FE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4.4. Решения Комиссии принимаются простым большинством голосов ее членов, принявших участие в заседании. При равенстве голосов голос председателя комиссии является решающим.</w:t>
      </w:r>
    </w:p>
    <w:p w14:paraId="12A6AABD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4.5. Комиссия проводит экспертизу проектов. По результатам проведения экспертизы проектов составляется протокол, содержащий замечания, предложения и рекомендации по доработке представленных проектов.</w:t>
      </w:r>
    </w:p>
    <w:p w14:paraId="1EF0CDAF" w14:textId="77777777" w:rsidR="007B5965" w:rsidRPr="007B5965" w:rsidRDefault="007B5965" w:rsidP="007B5965">
      <w:pPr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>4.6. Комиссия рассматривает представленные проекты, формирует рейтинг проектов на основе голосования членов команд участников.</w:t>
      </w:r>
    </w:p>
    <w:p w14:paraId="170F6ED2" w14:textId="77777777" w:rsidR="007B5965" w:rsidRPr="007B5965" w:rsidRDefault="007B5965" w:rsidP="006F45E2">
      <w:pPr>
        <w:tabs>
          <w:tab w:val="left" w:pos="567"/>
          <w:tab w:val="left" w:pos="1276"/>
        </w:tabs>
        <w:ind w:firstLine="567"/>
        <w:jc w:val="both"/>
        <w:rPr>
          <w:rFonts w:eastAsia="Arial Narrow"/>
          <w:sz w:val="24"/>
          <w:szCs w:val="24"/>
        </w:rPr>
      </w:pPr>
      <w:r w:rsidRPr="007B5965">
        <w:rPr>
          <w:rFonts w:eastAsia="Arial Narrow"/>
          <w:sz w:val="24"/>
          <w:szCs w:val="24"/>
        </w:rPr>
        <w:t xml:space="preserve">4.7. По результатам отбора проектов Комиссией составляется протокол, которым утверждаются рейтинг и реестр проектов, подлежащих реализации на территории муниципального образования </w:t>
      </w:r>
      <w:r w:rsidR="006F45E2">
        <w:rPr>
          <w:rFonts w:eastAsia="Arial Narrow"/>
          <w:sz w:val="24"/>
          <w:szCs w:val="24"/>
        </w:rPr>
        <w:t>«Муниципальный округ Красногорский район</w:t>
      </w:r>
      <w:r w:rsidR="006F45E2" w:rsidRPr="007B5965">
        <w:rPr>
          <w:rFonts w:eastAsia="Arial Narrow"/>
          <w:sz w:val="24"/>
          <w:szCs w:val="24"/>
        </w:rPr>
        <w:t xml:space="preserve"> Удмуртской Республик</w:t>
      </w:r>
      <w:r w:rsidR="006F45E2">
        <w:rPr>
          <w:rFonts w:eastAsia="Arial Narrow"/>
          <w:sz w:val="24"/>
          <w:szCs w:val="24"/>
        </w:rPr>
        <w:t>и»</w:t>
      </w:r>
      <w:r w:rsidRPr="007B5965">
        <w:rPr>
          <w:rFonts w:eastAsia="Arial Narrow"/>
          <w:sz w:val="24"/>
          <w:szCs w:val="24"/>
        </w:rPr>
        <w:t>.</w:t>
      </w:r>
    </w:p>
    <w:p w14:paraId="461B2343" w14:textId="77777777" w:rsidR="007B5965" w:rsidRPr="007B5965" w:rsidRDefault="007B5965" w:rsidP="007B5965">
      <w:pPr>
        <w:jc w:val="both"/>
        <w:rPr>
          <w:rFonts w:eastAsia="Arial Narrow"/>
          <w:sz w:val="24"/>
          <w:szCs w:val="24"/>
        </w:rPr>
      </w:pPr>
    </w:p>
    <w:p w14:paraId="1A24AB4B" w14:textId="77777777" w:rsidR="007B5965" w:rsidRPr="007B5965" w:rsidRDefault="007B5965" w:rsidP="007B5965">
      <w:pPr>
        <w:rPr>
          <w:rFonts w:eastAsia="Arial Narrow"/>
          <w:sz w:val="24"/>
          <w:szCs w:val="24"/>
        </w:rPr>
      </w:pPr>
    </w:p>
    <w:p w14:paraId="0BCC0995" w14:textId="77777777" w:rsidR="007B5965" w:rsidRPr="007B5965" w:rsidRDefault="007B5965" w:rsidP="007B5965">
      <w:pPr>
        <w:rPr>
          <w:rFonts w:eastAsia="Arial Narrow"/>
          <w:b/>
          <w:sz w:val="24"/>
          <w:szCs w:val="24"/>
        </w:rPr>
      </w:pPr>
    </w:p>
    <w:p w14:paraId="2D98487C" w14:textId="77777777" w:rsidR="007B5965" w:rsidRPr="007B5965" w:rsidRDefault="007B5965" w:rsidP="007B5965">
      <w:pPr>
        <w:rPr>
          <w:rFonts w:eastAsia="Arial Narrow"/>
          <w:b/>
          <w:sz w:val="24"/>
          <w:szCs w:val="24"/>
        </w:rPr>
      </w:pPr>
    </w:p>
    <w:p w14:paraId="46218F18" w14:textId="77777777" w:rsidR="007B5965" w:rsidRPr="007B5965" w:rsidRDefault="007B5965" w:rsidP="007B5965">
      <w:pPr>
        <w:rPr>
          <w:rFonts w:eastAsia="Arial Narrow"/>
          <w:b/>
          <w:sz w:val="24"/>
          <w:szCs w:val="24"/>
        </w:rPr>
      </w:pPr>
    </w:p>
    <w:p w14:paraId="107B6197" w14:textId="77777777" w:rsidR="007B5965" w:rsidRPr="007B5965" w:rsidRDefault="007B5965" w:rsidP="007B5965">
      <w:pPr>
        <w:rPr>
          <w:rFonts w:eastAsia="Arial Narrow"/>
          <w:b/>
          <w:sz w:val="24"/>
          <w:szCs w:val="24"/>
        </w:rPr>
      </w:pPr>
    </w:p>
    <w:p w14:paraId="685B9779" w14:textId="77777777" w:rsidR="006E6F4B" w:rsidRPr="007B5965" w:rsidRDefault="006E6F4B" w:rsidP="005F6444">
      <w:pPr>
        <w:spacing w:line="276" w:lineRule="auto"/>
        <w:rPr>
          <w:sz w:val="24"/>
          <w:szCs w:val="24"/>
        </w:rPr>
      </w:pPr>
    </w:p>
    <w:sectPr w:rsidR="006E6F4B" w:rsidRPr="007B5965" w:rsidSect="00207B57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227A"/>
    <w:multiLevelType w:val="hybridMultilevel"/>
    <w:tmpl w:val="16D0A2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EB010A"/>
    <w:multiLevelType w:val="hybridMultilevel"/>
    <w:tmpl w:val="78FA8C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0E6"/>
    <w:multiLevelType w:val="hybridMultilevel"/>
    <w:tmpl w:val="FE66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8164">
    <w:abstractNumId w:val="0"/>
  </w:num>
  <w:num w:numId="2" w16cid:durableId="812646976">
    <w:abstractNumId w:val="2"/>
  </w:num>
  <w:num w:numId="3" w16cid:durableId="93081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7A2"/>
    <w:rsid w:val="0002486E"/>
    <w:rsid w:val="000253A6"/>
    <w:rsid w:val="00092909"/>
    <w:rsid w:val="000F4988"/>
    <w:rsid w:val="001C31A4"/>
    <w:rsid w:val="00207B57"/>
    <w:rsid w:val="00291D93"/>
    <w:rsid w:val="002954E3"/>
    <w:rsid w:val="002D01B8"/>
    <w:rsid w:val="0041049B"/>
    <w:rsid w:val="004575EC"/>
    <w:rsid w:val="00470F63"/>
    <w:rsid w:val="004F1F4E"/>
    <w:rsid w:val="005243F6"/>
    <w:rsid w:val="005D28AD"/>
    <w:rsid w:val="005F6444"/>
    <w:rsid w:val="006576D5"/>
    <w:rsid w:val="00673A63"/>
    <w:rsid w:val="006E6F4B"/>
    <w:rsid w:val="006F45E2"/>
    <w:rsid w:val="00731631"/>
    <w:rsid w:val="00780AF4"/>
    <w:rsid w:val="007B5965"/>
    <w:rsid w:val="00857D1D"/>
    <w:rsid w:val="00995105"/>
    <w:rsid w:val="009E4D1A"/>
    <w:rsid w:val="00A75A6D"/>
    <w:rsid w:val="00B13248"/>
    <w:rsid w:val="00C0005B"/>
    <w:rsid w:val="00C557A2"/>
    <w:rsid w:val="00C601E9"/>
    <w:rsid w:val="00C91B5B"/>
    <w:rsid w:val="00CF73EA"/>
    <w:rsid w:val="00D6748C"/>
    <w:rsid w:val="00D95EAC"/>
    <w:rsid w:val="00E00E97"/>
    <w:rsid w:val="00ED580E"/>
    <w:rsid w:val="00EE7CBA"/>
    <w:rsid w:val="00F810C3"/>
    <w:rsid w:val="00F931FF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245A"/>
  <w15:docId w15:val="{111F38A2-CDA6-4B96-95CD-1C8CBCD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A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75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5074-6951-4F25-97BE-4BCFF5E4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Администрация</cp:lastModifiedBy>
  <cp:revision>36</cp:revision>
  <cp:lastPrinted>2022-12-23T05:36:00Z</cp:lastPrinted>
  <dcterms:created xsi:type="dcterms:W3CDTF">2022-12-06T13:01:00Z</dcterms:created>
  <dcterms:modified xsi:type="dcterms:W3CDTF">2023-02-28T07:28:00Z</dcterms:modified>
</cp:coreProperties>
</file>