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616" w14:textId="1C7E2C3B" w:rsidR="006D32C5" w:rsidRDefault="006D32C5" w:rsidP="006D32C5">
      <w:pPr>
        <w:jc w:val="right"/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975F8" w:rsidRPr="00722F81" w14:paraId="21BDD2B3" w14:textId="77777777" w:rsidTr="002461B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C7D7" w14:textId="77777777" w:rsidR="00D975F8" w:rsidRPr="00722F81" w:rsidRDefault="00D975F8" w:rsidP="002461B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8E4724" w14:textId="77777777" w:rsidR="00D975F8" w:rsidRPr="00722F81" w:rsidRDefault="00D975F8" w:rsidP="002461B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490C747" wp14:editId="0139CD5B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4E11" w14:textId="77777777" w:rsidR="00D975F8" w:rsidRDefault="00D975F8" w:rsidP="002461B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7606D71" w14:textId="77777777" w:rsidR="006D32C5" w:rsidRDefault="006D32C5" w:rsidP="002461B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A4C0739" w14:textId="6E769C8B" w:rsidR="006D32C5" w:rsidRPr="00722F81" w:rsidRDefault="006D32C5" w:rsidP="002461B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975F8" w:rsidRPr="00722F81" w14:paraId="7571FD9A" w14:textId="77777777" w:rsidTr="002461BF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A48F153" w14:textId="77777777" w:rsidR="00D975F8" w:rsidRPr="00722F81" w:rsidRDefault="00D975F8" w:rsidP="002461BF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 xml:space="preserve">АДМИНИСТРАЦИЯ МУНИЦИПАЛЬНОГО ОБРАЗОВАНИЯ </w:t>
            </w:r>
          </w:p>
          <w:p w14:paraId="2B5EBDE4" w14:textId="77777777" w:rsidR="00D975F8" w:rsidRPr="00722F81" w:rsidRDefault="00D975F8" w:rsidP="002461BF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>«МУНИЦИПАЛЬНЫЙ ОКРУГ КРАСНОГОРСКИЙ РАЙОН</w:t>
            </w:r>
          </w:p>
          <w:p w14:paraId="6CA7AB44" w14:textId="77777777" w:rsidR="00D975F8" w:rsidRPr="00722F81" w:rsidRDefault="00D975F8" w:rsidP="002461BF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>УДМУРТСКОЙ РЕСПУБЛИКИ»</w:t>
            </w:r>
          </w:p>
          <w:p w14:paraId="77624EEE" w14:textId="77777777" w:rsidR="00D975F8" w:rsidRPr="00722F81" w:rsidRDefault="00D975F8" w:rsidP="002461BF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117AEACA" w14:textId="77777777" w:rsidR="00D975F8" w:rsidRPr="00722F81" w:rsidRDefault="00D975F8" w:rsidP="002461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 xml:space="preserve">«УДМУРТ ЭЛЬКУНЫСЬ КРАСНОГОРСК ЁРОС </w:t>
            </w:r>
          </w:p>
          <w:p w14:paraId="338DF145" w14:textId="77777777" w:rsidR="00D975F8" w:rsidRPr="00722F81" w:rsidRDefault="00D975F8" w:rsidP="002461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 xml:space="preserve">МУНИЦИПАЛ ОКРУГ» МУНИЦИПАЛ КЫЛДЫТЭТЛЭН </w:t>
            </w:r>
          </w:p>
          <w:p w14:paraId="676DAC25" w14:textId="77777777" w:rsidR="00D975F8" w:rsidRPr="00722F81" w:rsidRDefault="00D975F8" w:rsidP="002461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22F81">
              <w:rPr>
                <w:rFonts w:eastAsia="Calibri"/>
                <w:b/>
                <w:bCs/>
                <w:lang w:eastAsia="en-US"/>
              </w:rPr>
              <w:t>АДМИНИСТРАЦИЕЗ</w:t>
            </w:r>
          </w:p>
        </w:tc>
      </w:tr>
      <w:tr w:rsidR="00D975F8" w:rsidRPr="00722F81" w14:paraId="066D4EA8" w14:textId="77777777" w:rsidTr="00246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311AE7F2" w14:textId="77777777" w:rsidR="00D975F8" w:rsidRPr="00722F81" w:rsidRDefault="00D975F8" w:rsidP="002461B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</w:rPr>
            </w:pPr>
          </w:p>
          <w:p w14:paraId="7040F113" w14:textId="77777777" w:rsidR="00D975F8" w:rsidRPr="00722F81" w:rsidRDefault="00D975F8" w:rsidP="002461B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722F81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2A6F341C" w14:textId="77777777" w:rsidR="00D975F8" w:rsidRPr="00722F81" w:rsidRDefault="00D975F8" w:rsidP="00D975F8">
      <w:pPr>
        <w:jc w:val="both"/>
        <w:rPr>
          <w:rFonts w:eastAsia="Calibri"/>
          <w:lang w:eastAsia="en-US"/>
        </w:rPr>
      </w:pPr>
    </w:p>
    <w:p w14:paraId="57C8AEDD" w14:textId="607F471A" w:rsidR="00145E86" w:rsidRDefault="00D43722" w:rsidP="00D975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44054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 xml:space="preserve">»  </w:t>
      </w:r>
      <w:r w:rsidR="00644054">
        <w:rPr>
          <w:rFonts w:eastAsia="Calibri"/>
          <w:sz w:val="28"/>
          <w:szCs w:val="28"/>
          <w:lang w:eastAsia="en-US"/>
        </w:rPr>
        <w:t>января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975F8" w:rsidRPr="00722F81">
        <w:rPr>
          <w:rFonts w:eastAsia="Calibri"/>
          <w:sz w:val="28"/>
          <w:szCs w:val="28"/>
          <w:lang w:eastAsia="en-US"/>
        </w:rPr>
        <w:t xml:space="preserve"> 20</w:t>
      </w:r>
      <w:r w:rsidR="00D975F8">
        <w:rPr>
          <w:rFonts w:eastAsia="Calibri"/>
          <w:sz w:val="28"/>
          <w:szCs w:val="28"/>
          <w:lang w:eastAsia="en-US"/>
        </w:rPr>
        <w:t>2</w:t>
      </w:r>
      <w:r w:rsidR="00CB4632">
        <w:rPr>
          <w:rFonts w:eastAsia="Calibri"/>
          <w:sz w:val="28"/>
          <w:szCs w:val="28"/>
          <w:lang w:val="en-US" w:eastAsia="en-US"/>
        </w:rPr>
        <w:t>3</w:t>
      </w:r>
      <w:r w:rsidR="00D975F8" w:rsidRPr="00722F81">
        <w:rPr>
          <w:rFonts w:eastAsia="Calibri"/>
          <w:sz w:val="28"/>
          <w:szCs w:val="28"/>
          <w:lang w:eastAsia="en-US"/>
        </w:rPr>
        <w:t xml:space="preserve"> года                   </w:t>
      </w:r>
      <w:r w:rsidR="00D975F8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D975F8" w:rsidRPr="00722F81">
        <w:rPr>
          <w:rFonts w:eastAsia="Calibri"/>
          <w:sz w:val="28"/>
          <w:szCs w:val="28"/>
          <w:lang w:eastAsia="en-US"/>
        </w:rPr>
        <w:t xml:space="preserve">    </w:t>
      </w:r>
      <w:r w:rsidR="00166DEB">
        <w:rPr>
          <w:rFonts w:eastAsia="Calibri"/>
          <w:sz w:val="28"/>
          <w:szCs w:val="28"/>
          <w:lang w:eastAsia="en-US"/>
        </w:rPr>
        <w:t xml:space="preserve">                   </w:t>
      </w:r>
      <w:r w:rsidR="00D975F8" w:rsidRPr="00722F81">
        <w:rPr>
          <w:rFonts w:eastAsia="Calibri"/>
          <w:sz w:val="28"/>
          <w:szCs w:val="28"/>
          <w:lang w:eastAsia="en-US"/>
        </w:rPr>
        <w:t xml:space="preserve"> № </w:t>
      </w:r>
      <w:r w:rsidR="00644054">
        <w:rPr>
          <w:rFonts w:eastAsia="Calibri"/>
          <w:sz w:val="28"/>
          <w:szCs w:val="28"/>
          <w:lang w:eastAsia="en-US"/>
        </w:rPr>
        <w:t>121</w:t>
      </w:r>
    </w:p>
    <w:p w14:paraId="2E951672" w14:textId="77777777" w:rsidR="00D975F8" w:rsidRPr="00722F81" w:rsidRDefault="00D975F8" w:rsidP="00D975F8">
      <w:pPr>
        <w:jc w:val="center"/>
        <w:rPr>
          <w:rFonts w:eastAsia="Calibri"/>
          <w:b/>
          <w:lang w:eastAsia="en-US"/>
        </w:rPr>
      </w:pPr>
      <w:r w:rsidRPr="00722F81">
        <w:rPr>
          <w:rFonts w:eastAsia="Calibri"/>
          <w:b/>
          <w:lang w:eastAsia="en-US"/>
        </w:rPr>
        <w:t>с. Красногорское</w:t>
      </w:r>
    </w:p>
    <w:p w14:paraId="288AD5A7" w14:textId="77777777" w:rsidR="00D975F8" w:rsidRPr="004F0938" w:rsidRDefault="00D975F8" w:rsidP="00D975F8">
      <w:pPr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4536"/>
        <w:gridCol w:w="4816"/>
      </w:tblGrid>
      <w:tr w:rsidR="00D975F8" w14:paraId="57F1E645" w14:textId="77777777" w:rsidTr="00166DEB">
        <w:trPr>
          <w:trHeight w:val="143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3EC8659" w14:textId="52DB9BEE" w:rsidR="00D975F8" w:rsidRPr="00C708D6" w:rsidRDefault="006D32C5" w:rsidP="00166DEB">
            <w:pPr>
              <w:jc w:val="both"/>
              <w:rPr>
                <w:sz w:val="28"/>
                <w:szCs w:val="28"/>
              </w:rPr>
            </w:pPr>
            <w:r w:rsidRPr="006D32C5">
              <w:rPr>
                <w:sz w:val="28"/>
                <w:szCs w:val="28"/>
              </w:rPr>
              <w:t>Об утверждении Схемы размещения нестационарных торговых объектов на территории муниципального образования Красногорский район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33EAF626" w14:textId="77777777" w:rsidR="00D975F8" w:rsidRDefault="00D975F8" w:rsidP="002461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FF38AB5" w14:textId="77777777" w:rsidR="006D32C5" w:rsidRDefault="006D32C5" w:rsidP="006D32C5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1EBE3C3" w14:textId="5263D3E5" w:rsidR="006D32C5" w:rsidRPr="006D32C5" w:rsidRDefault="006D32C5" w:rsidP="007671E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32C5">
        <w:rPr>
          <w:rFonts w:eastAsia="Calibri"/>
          <w:sz w:val="28"/>
          <w:szCs w:val="28"/>
          <w:lang w:eastAsia="en-US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28 декабря 2009 года №381-ФЗ «Об основах государственного регулирования торговой деятельности в Российской Федерации», Закона Удмуртской Республики от 05.10.2018 года №61-РЗ «О размещении нестационарных торговых объектов на территории Удмуртской Республики», приказа Министерства промышленности и торговли Удмуртской Республики от 21 августа 2015 года № 65 «Об утверждении порядка разработки и утверждения схемы размещения нестационарных торговых объектов на территории Удмуртской Республики»,</w:t>
      </w:r>
    </w:p>
    <w:p w14:paraId="518D6676" w14:textId="77777777" w:rsidR="006D32C5" w:rsidRPr="006D32C5" w:rsidRDefault="006D32C5" w:rsidP="007671EA">
      <w:pPr>
        <w:rPr>
          <w:rFonts w:eastAsia="Calibri"/>
          <w:sz w:val="28"/>
          <w:szCs w:val="28"/>
          <w:lang w:eastAsia="en-US"/>
        </w:rPr>
      </w:pPr>
    </w:p>
    <w:p w14:paraId="38A0A6AB" w14:textId="16EE0060" w:rsidR="006D32C5" w:rsidRDefault="006D32C5" w:rsidP="007671EA">
      <w:pPr>
        <w:jc w:val="center"/>
        <w:rPr>
          <w:rFonts w:eastAsia="Calibri"/>
          <w:sz w:val="28"/>
          <w:szCs w:val="28"/>
          <w:lang w:eastAsia="en-US"/>
        </w:rPr>
      </w:pPr>
      <w:r w:rsidRPr="006D32C5">
        <w:rPr>
          <w:rFonts w:eastAsia="Calibri"/>
          <w:sz w:val="28"/>
          <w:szCs w:val="28"/>
          <w:lang w:eastAsia="en-US"/>
        </w:rPr>
        <w:t>АДМИНИСТРАЦИЯ ПОСТАНОВЛЯЕТ:</w:t>
      </w:r>
    </w:p>
    <w:p w14:paraId="43912CD4" w14:textId="77777777" w:rsidR="006D32C5" w:rsidRPr="006D32C5" w:rsidRDefault="006D32C5" w:rsidP="007671EA">
      <w:pPr>
        <w:jc w:val="center"/>
        <w:rPr>
          <w:rFonts w:eastAsia="Calibri"/>
          <w:sz w:val="28"/>
          <w:szCs w:val="28"/>
          <w:lang w:eastAsia="en-US"/>
        </w:rPr>
      </w:pPr>
    </w:p>
    <w:p w14:paraId="0626CAE3" w14:textId="77777777" w:rsidR="006D32C5" w:rsidRPr="006D32C5" w:rsidRDefault="006D32C5" w:rsidP="007671EA">
      <w:pPr>
        <w:numPr>
          <w:ilvl w:val="0"/>
          <w:numId w:val="1"/>
        </w:numPr>
        <w:spacing w:after="200"/>
        <w:ind w:left="0" w:firstLine="0"/>
        <w:contextualSpacing/>
        <w:jc w:val="both"/>
        <w:rPr>
          <w:sz w:val="28"/>
          <w:szCs w:val="28"/>
        </w:rPr>
      </w:pPr>
      <w:r w:rsidRPr="006D32C5">
        <w:rPr>
          <w:sz w:val="28"/>
          <w:szCs w:val="28"/>
        </w:rPr>
        <w:t>Утвердить Схему размещения нестационарных торговых объектов на территории муниципального образования Красногорский район (прилагается).</w:t>
      </w:r>
    </w:p>
    <w:p w14:paraId="25A1FC96" w14:textId="77777777" w:rsidR="007671EA" w:rsidRPr="007671EA" w:rsidRDefault="006D32C5" w:rsidP="007671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7671EA">
        <w:rPr>
          <w:sz w:val="28"/>
          <w:szCs w:val="28"/>
        </w:rPr>
        <w:t>Опубликовать Схему размещения нестационарных торговых объектов на территории муниципального образования Красногорский район на официальном сайте муниципального образования Красногорский район в информационно-телекоммуникационной сети «Интернет», а также направить в срок не позднее 10 дней со дня утверждения в Министерство промышленности и торговли Удмуртской Республики.</w:t>
      </w:r>
    </w:p>
    <w:p w14:paraId="5E5D3265" w14:textId="02417E96" w:rsidR="006D32C5" w:rsidRPr="007671EA" w:rsidRDefault="006D32C5" w:rsidP="007671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Theme="minorHAnsi" w:cstheme="minorBidi"/>
          <w:bCs/>
          <w:sz w:val="28"/>
          <w:szCs w:val="28"/>
          <w:lang w:eastAsia="en-US"/>
        </w:rPr>
      </w:pPr>
      <w:r w:rsidRPr="007671EA">
        <w:rPr>
          <w:rFonts w:eastAsiaTheme="minorHAnsi"/>
          <w:sz w:val="28"/>
          <w:szCs w:val="28"/>
          <w:lang w:eastAsia="en-US"/>
        </w:rPr>
        <w:t xml:space="preserve">Признать утратившими силу </w:t>
      </w:r>
      <w:r w:rsidRPr="007671EA">
        <w:rPr>
          <w:rFonts w:eastAsiaTheme="minorHAnsi" w:cstheme="minorBidi"/>
          <w:sz w:val="28"/>
          <w:szCs w:val="28"/>
          <w:lang w:eastAsia="en-US"/>
        </w:rPr>
        <w:t>постановления Администрации муниципального образования «Муниципальный округ Красногорский район Удмуртской Республики»:</w:t>
      </w:r>
    </w:p>
    <w:p w14:paraId="38634806" w14:textId="38EC0C3E" w:rsidR="006D32C5" w:rsidRDefault="006D32C5" w:rsidP="007671EA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- от 21.01.2022</w:t>
      </w:r>
      <w:r w:rsidRPr="003803B1">
        <w:rPr>
          <w:rFonts w:eastAsiaTheme="minorHAnsi" w:cstheme="minorBidi"/>
          <w:sz w:val="28"/>
          <w:szCs w:val="28"/>
          <w:lang w:eastAsia="en-US"/>
        </w:rPr>
        <w:t xml:space="preserve"> года</w:t>
      </w:r>
      <w:r>
        <w:rPr>
          <w:rFonts w:eastAsiaTheme="minorHAnsi" w:cstheme="minorBidi"/>
          <w:sz w:val="28"/>
          <w:szCs w:val="28"/>
          <w:lang w:eastAsia="en-US"/>
        </w:rPr>
        <w:t xml:space="preserve"> № 46</w:t>
      </w:r>
      <w:r w:rsidRPr="003803B1">
        <w:rPr>
          <w:rFonts w:eastAsiaTheme="minorHAnsi" w:cstheme="minorBidi"/>
          <w:sz w:val="28"/>
          <w:szCs w:val="28"/>
          <w:lang w:eastAsia="en-US"/>
        </w:rPr>
        <w:t xml:space="preserve"> «</w:t>
      </w:r>
      <w:r>
        <w:rPr>
          <w:rFonts w:eastAsiaTheme="minorHAnsi" w:cstheme="minorBidi"/>
          <w:sz w:val="28"/>
          <w:szCs w:val="28"/>
          <w:lang w:eastAsia="en-US"/>
        </w:rPr>
        <w:t xml:space="preserve">Об утверждении Схемы размещения нестационарных торговых объектов на территории </w:t>
      </w:r>
      <w:r w:rsidR="008A3467">
        <w:rPr>
          <w:rFonts w:eastAsiaTheme="minorHAnsi" w:cstheme="minorBid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Theme="minorHAnsi" w:cstheme="minorBidi"/>
          <w:sz w:val="28"/>
          <w:szCs w:val="28"/>
          <w:lang w:eastAsia="en-US"/>
        </w:rPr>
        <w:t>Красногорский район»;</w:t>
      </w:r>
    </w:p>
    <w:p w14:paraId="29E9A2BD" w14:textId="4303EC32" w:rsidR="006D32C5" w:rsidRPr="006D32C5" w:rsidRDefault="006D32C5" w:rsidP="007671EA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от</w:t>
      </w:r>
      <w:r w:rsidR="008A3467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1</w:t>
      </w:r>
      <w:r w:rsidR="008A3467">
        <w:rPr>
          <w:rFonts w:eastAsiaTheme="minorHAnsi" w:cstheme="minorBidi"/>
          <w:sz w:val="28"/>
          <w:szCs w:val="28"/>
          <w:lang w:eastAsia="en-US"/>
        </w:rPr>
        <w:t>7</w:t>
      </w:r>
      <w:r>
        <w:rPr>
          <w:rFonts w:eastAsiaTheme="minorHAnsi" w:cstheme="minorBidi"/>
          <w:sz w:val="28"/>
          <w:szCs w:val="28"/>
          <w:lang w:eastAsia="en-US"/>
        </w:rPr>
        <w:t>.05.202</w:t>
      </w:r>
      <w:r w:rsidR="008A3467">
        <w:rPr>
          <w:rFonts w:eastAsiaTheme="minorHAnsi" w:cstheme="minorBidi"/>
          <w:sz w:val="28"/>
          <w:szCs w:val="28"/>
          <w:lang w:eastAsia="en-US"/>
        </w:rPr>
        <w:t>2</w:t>
      </w:r>
      <w:r>
        <w:rPr>
          <w:rFonts w:eastAsiaTheme="minorHAnsi" w:cstheme="minorBidi"/>
          <w:sz w:val="28"/>
          <w:szCs w:val="28"/>
          <w:lang w:eastAsia="en-US"/>
        </w:rPr>
        <w:t xml:space="preserve"> года №</w:t>
      </w:r>
      <w:r w:rsidR="008A3467">
        <w:rPr>
          <w:rFonts w:eastAsiaTheme="minorHAnsi" w:cstheme="minorBidi"/>
          <w:sz w:val="28"/>
          <w:szCs w:val="28"/>
          <w:lang w:eastAsia="en-US"/>
        </w:rPr>
        <w:t xml:space="preserve"> 4</w:t>
      </w:r>
      <w:r>
        <w:rPr>
          <w:rFonts w:eastAsiaTheme="minorHAnsi" w:cstheme="minorBidi"/>
          <w:sz w:val="28"/>
          <w:szCs w:val="28"/>
          <w:lang w:eastAsia="en-US"/>
        </w:rPr>
        <w:t>7</w:t>
      </w:r>
      <w:r w:rsidR="008A3467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 xml:space="preserve"> «О внесении изменений в Схему размещения нестационарных торговых объектов на территории </w:t>
      </w:r>
      <w:r w:rsidR="008A3467">
        <w:rPr>
          <w:rFonts w:eastAsiaTheme="minorHAnsi" w:cstheme="minorBid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Theme="minorHAnsi" w:cstheme="minorBidi"/>
          <w:sz w:val="28"/>
          <w:szCs w:val="28"/>
          <w:lang w:eastAsia="en-US"/>
        </w:rPr>
        <w:t>Красногорский район</w:t>
      </w:r>
      <w:r w:rsidR="008A3467">
        <w:rPr>
          <w:rFonts w:eastAsiaTheme="minorHAnsi" w:cstheme="minorBidi"/>
          <w:sz w:val="28"/>
          <w:szCs w:val="28"/>
          <w:lang w:eastAsia="en-US"/>
        </w:rPr>
        <w:t>»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172C4CC3" w14:textId="782CEEAC" w:rsidR="006D32C5" w:rsidRPr="006D32C5" w:rsidRDefault="006D32C5" w:rsidP="007671EA">
      <w:pPr>
        <w:numPr>
          <w:ilvl w:val="0"/>
          <w:numId w:val="1"/>
        </w:numPr>
        <w:spacing w:after="200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32C5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«Муниципальный округ Красногорского района Удмуртской Республики»</w:t>
      </w:r>
      <w:r>
        <w:rPr>
          <w:sz w:val="28"/>
          <w:szCs w:val="28"/>
        </w:rPr>
        <w:t xml:space="preserve"> Чернышову Н.М.</w:t>
      </w:r>
    </w:p>
    <w:p w14:paraId="772B70D8" w14:textId="77777777" w:rsidR="00D975F8" w:rsidRPr="00C92204" w:rsidRDefault="00D975F8" w:rsidP="007671EA">
      <w:pPr>
        <w:rPr>
          <w:rFonts w:eastAsiaTheme="minorHAnsi"/>
          <w:sz w:val="28"/>
          <w:szCs w:val="28"/>
          <w:lang w:eastAsia="en-US"/>
        </w:rPr>
      </w:pPr>
    </w:p>
    <w:p w14:paraId="5895193C" w14:textId="77777777" w:rsidR="00D975F8" w:rsidRPr="00C92204" w:rsidRDefault="00D975F8" w:rsidP="007671EA">
      <w:pPr>
        <w:rPr>
          <w:rFonts w:eastAsiaTheme="minorHAnsi"/>
          <w:sz w:val="28"/>
          <w:szCs w:val="28"/>
          <w:lang w:eastAsia="en-US"/>
        </w:rPr>
      </w:pPr>
    </w:p>
    <w:p w14:paraId="6AF5FBEB" w14:textId="77777777" w:rsidR="00D975F8" w:rsidRPr="00C92204" w:rsidRDefault="00D975F8" w:rsidP="007671EA">
      <w:pPr>
        <w:rPr>
          <w:rFonts w:eastAsiaTheme="minorHAnsi"/>
          <w:sz w:val="28"/>
          <w:szCs w:val="28"/>
          <w:lang w:eastAsia="en-US"/>
        </w:rPr>
      </w:pPr>
    </w:p>
    <w:p w14:paraId="2D00FD39" w14:textId="77777777" w:rsidR="00034461" w:rsidRPr="00034461" w:rsidRDefault="00034461" w:rsidP="0003446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34461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14:paraId="19FF33C6" w14:textId="599AEC24" w:rsidR="00034461" w:rsidRPr="00034461" w:rsidRDefault="00034461" w:rsidP="0003446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34461">
        <w:rPr>
          <w:rFonts w:eastAsia="Calibri"/>
          <w:sz w:val="28"/>
          <w:szCs w:val="28"/>
          <w:lang w:eastAsia="en-US"/>
        </w:rPr>
        <w:t xml:space="preserve">«Муниципальный округ Красногорский район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034461">
        <w:rPr>
          <w:rFonts w:eastAsia="Calibri"/>
          <w:sz w:val="28"/>
          <w:szCs w:val="28"/>
          <w:lang w:eastAsia="en-US"/>
        </w:rPr>
        <w:t xml:space="preserve"> Д.С. Клабуков</w:t>
      </w:r>
    </w:p>
    <w:p w14:paraId="6E71F204" w14:textId="77777777" w:rsidR="00034461" w:rsidRPr="00034461" w:rsidRDefault="00034461" w:rsidP="0003446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34461">
        <w:rPr>
          <w:rFonts w:eastAsia="Calibri"/>
          <w:sz w:val="28"/>
          <w:szCs w:val="28"/>
          <w:lang w:eastAsia="en-US"/>
        </w:rPr>
        <w:t>Удмуртской Республики»</w:t>
      </w:r>
    </w:p>
    <w:p w14:paraId="56281C81" w14:textId="77777777" w:rsidR="00D975F8" w:rsidRPr="00AC6629" w:rsidRDefault="00D975F8" w:rsidP="007671EA">
      <w:pPr>
        <w:jc w:val="both"/>
        <w:rPr>
          <w:sz w:val="28"/>
          <w:szCs w:val="28"/>
        </w:rPr>
      </w:pPr>
      <w:r w:rsidRPr="00AC6629">
        <w:rPr>
          <w:sz w:val="28"/>
          <w:szCs w:val="28"/>
        </w:rPr>
        <w:t xml:space="preserve">                                                                       </w:t>
      </w:r>
    </w:p>
    <w:p w14:paraId="5BDA5D79" w14:textId="77777777" w:rsidR="00D975F8" w:rsidRPr="00C92204" w:rsidRDefault="00D975F8" w:rsidP="007671EA">
      <w:pPr>
        <w:rPr>
          <w:rFonts w:eastAsiaTheme="minorHAnsi"/>
          <w:sz w:val="28"/>
          <w:szCs w:val="28"/>
          <w:lang w:eastAsia="en-US"/>
        </w:rPr>
      </w:pPr>
    </w:p>
    <w:p w14:paraId="6340D847" w14:textId="77777777" w:rsidR="00D975F8" w:rsidRPr="00C92204" w:rsidRDefault="00D975F8" w:rsidP="007671EA">
      <w:pPr>
        <w:rPr>
          <w:rFonts w:eastAsiaTheme="minorHAnsi"/>
          <w:lang w:eastAsia="en-US"/>
        </w:rPr>
      </w:pPr>
    </w:p>
    <w:p w14:paraId="4C1E0832" w14:textId="22DC0636" w:rsidR="00D975F8" w:rsidRDefault="00D975F8" w:rsidP="007671EA">
      <w:pPr>
        <w:rPr>
          <w:sz w:val="28"/>
          <w:szCs w:val="28"/>
        </w:rPr>
      </w:pPr>
      <w:r w:rsidRPr="00931758">
        <w:rPr>
          <w:sz w:val="28"/>
          <w:szCs w:val="28"/>
        </w:rPr>
        <w:t>Согласовано:</w:t>
      </w:r>
    </w:p>
    <w:p w14:paraId="6DE70CA6" w14:textId="0F57D845" w:rsidR="00034461" w:rsidRDefault="00034461" w:rsidP="007671EA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правовой                                                        А.Н. Симанов</w:t>
      </w:r>
    </w:p>
    <w:p w14:paraId="6750D4CF" w14:textId="40F6EFDD" w:rsidR="00034461" w:rsidRPr="00931758" w:rsidRDefault="00034461" w:rsidP="007671EA">
      <w:pPr>
        <w:rPr>
          <w:sz w:val="28"/>
          <w:szCs w:val="28"/>
        </w:rPr>
      </w:pPr>
      <w:r>
        <w:rPr>
          <w:sz w:val="28"/>
          <w:szCs w:val="28"/>
        </w:rPr>
        <w:t>работы и муниципального контроля</w:t>
      </w:r>
    </w:p>
    <w:p w14:paraId="372D500A" w14:textId="77777777" w:rsidR="00D975F8" w:rsidRPr="00931758" w:rsidRDefault="00D975F8" w:rsidP="007671EA">
      <w:pPr>
        <w:rPr>
          <w:sz w:val="28"/>
          <w:szCs w:val="28"/>
        </w:rPr>
      </w:pPr>
    </w:p>
    <w:p w14:paraId="0419FF7C" w14:textId="0B905A20" w:rsidR="00D975F8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– эксперт                                                           А.Н. Игнатьев</w:t>
      </w:r>
    </w:p>
    <w:p w14:paraId="1BDC7537" w14:textId="629D0D6D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градостроительства</w:t>
      </w:r>
    </w:p>
    <w:p w14:paraId="3E18FEC4" w14:textId="5FF27BD2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85003A" w14:textId="1411A7E1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специалист-эксперт                                                             Н.Т. Поторочина</w:t>
      </w:r>
    </w:p>
    <w:p w14:paraId="1881B27C" w14:textId="77777777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по имущественным вопросам </w:t>
      </w:r>
    </w:p>
    <w:p w14:paraId="6A804167" w14:textId="77777777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6629F4" w14:textId="1DCED55D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центрального территориального                                    А.С. Матушкина</w:t>
      </w:r>
    </w:p>
    <w:p w14:paraId="65B7BADC" w14:textId="0B6A9281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отдела</w:t>
      </w:r>
    </w:p>
    <w:p w14:paraId="00DDDF96" w14:textId="0580A5D2" w:rsidR="00034461" w:rsidRDefault="00034461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12E95D06" w14:textId="0C239F39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A015DD" w14:textId="1173960E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50579A" w14:textId="173D717C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3760EA" w14:textId="068DB3B3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338078" w14:textId="23D4360A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29EB30" w14:textId="263043D7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A759D0" w14:textId="432D37B6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9700DC" w14:textId="6608D1D5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66D761" w14:textId="33619FDF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3EFCC3" w14:textId="62739B01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0E7139" w14:textId="77777777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EE8994" w14:textId="1520FB10" w:rsidR="00D975F8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83FA3C" w14:textId="77777777" w:rsidR="00D975F8" w:rsidRPr="00DC5A21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6ADFE8" w14:textId="77777777" w:rsidR="00D975F8" w:rsidRPr="001D0BEA" w:rsidRDefault="00D975F8" w:rsidP="007671EA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D0BEA">
        <w:rPr>
          <w:sz w:val="20"/>
          <w:szCs w:val="20"/>
        </w:rPr>
        <w:t>исп. Куклина Т.В.</w:t>
      </w:r>
    </w:p>
    <w:p w14:paraId="7323F627" w14:textId="5F44B74A" w:rsidR="002379E7" w:rsidRDefault="002379E7" w:rsidP="007671EA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2379E7" w:rsidSect="00166DEB"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tbl>
      <w:tblPr>
        <w:tblStyle w:val="a3"/>
        <w:tblW w:w="19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0354"/>
      </w:tblGrid>
      <w:tr w:rsidR="002379E7" w14:paraId="54791419" w14:textId="77777777" w:rsidTr="002379E7">
        <w:tc>
          <w:tcPr>
            <w:tcW w:w="8789" w:type="dxa"/>
          </w:tcPr>
          <w:p w14:paraId="677C56F6" w14:textId="77777777" w:rsidR="002379E7" w:rsidRDefault="002379E7" w:rsidP="00905F7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354" w:type="dxa"/>
          </w:tcPr>
          <w:p w14:paraId="001D3149" w14:textId="77777777" w:rsidR="00166DEB" w:rsidRDefault="002379E7" w:rsidP="002379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</w:p>
          <w:p w14:paraId="6D80E441" w14:textId="77777777" w:rsidR="00166DEB" w:rsidRDefault="002379E7" w:rsidP="002379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к постановлению</w:t>
            </w:r>
            <w:r w:rsidR="00166D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Администрации муниципального</w:t>
            </w:r>
          </w:p>
          <w:p w14:paraId="182934ED" w14:textId="77777777" w:rsidR="00166DEB" w:rsidRDefault="002379E7" w:rsidP="002379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образования «Муниципальный округ Красногорский</w:t>
            </w:r>
          </w:p>
          <w:p w14:paraId="04B5DBDB" w14:textId="77777777" w:rsidR="00166DEB" w:rsidRDefault="002379E7" w:rsidP="002379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район Удмуртской Республики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38B61CFB" w14:textId="60A212A4" w:rsidR="002379E7" w:rsidRPr="002379E7" w:rsidRDefault="002379E7" w:rsidP="002379E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9E7">
              <w:rPr>
                <w:rFonts w:eastAsiaTheme="minorHAnsi"/>
                <w:sz w:val="28"/>
                <w:szCs w:val="28"/>
                <w:lang w:eastAsia="en-US"/>
              </w:rPr>
              <w:t>от «</w:t>
            </w:r>
            <w:r w:rsidR="008F02C6"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Pr="002379E7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="008F02C6">
              <w:rPr>
                <w:rFonts w:eastAsiaTheme="minorHAnsi"/>
                <w:sz w:val="28"/>
                <w:szCs w:val="28"/>
                <w:lang w:eastAsia="en-US"/>
              </w:rPr>
              <w:t>января</w:t>
            </w:r>
            <w:r w:rsidRPr="002379E7"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CB4632" w:rsidRPr="00034461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2379E7">
              <w:rPr>
                <w:rFonts w:eastAsiaTheme="minorHAnsi"/>
                <w:sz w:val="28"/>
                <w:szCs w:val="28"/>
                <w:lang w:eastAsia="en-US"/>
              </w:rPr>
              <w:t xml:space="preserve"> г. № </w:t>
            </w:r>
            <w:r w:rsidR="008F02C6">
              <w:rPr>
                <w:rFonts w:eastAsiaTheme="minorHAnsi"/>
                <w:sz w:val="28"/>
                <w:szCs w:val="28"/>
                <w:lang w:eastAsia="en-US"/>
              </w:rPr>
              <w:t>121</w:t>
            </w:r>
          </w:p>
          <w:p w14:paraId="3D828D72" w14:textId="77777777" w:rsidR="002379E7" w:rsidRDefault="002379E7" w:rsidP="00905F7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2F9B3029" w14:textId="77777777" w:rsidR="002379E7" w:rsidRDefault="002379E7" w:rsidP="002379E7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FA82FEB" w14:textId="770C580F" w:rsidR="00D975F8" w:rsidRPr="003D6F12" w:rsidRDefault="00D975F8" w:rsidP="00D975F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Схема размещения нестационарных торговых объектов</w:t>
      </w:r>
    </w:p>
    <w:p w14:paraId="42430F75" w14:textId="77777777" w:rsidR="00D975F8" w:rsidRPr="003D6F12" w:rsidRDefault="00D975F8" w:rsidP="00D975F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D6F12">
        <w:rPr>
          <w:rFonts w:eastAsiaTheme="minorHAnsi"/>
          <w:sz w:val="28"/>
          <w:szCs w:val="28"/>
          <w:lang w:eastAsia="en-US"/>
        </w:rPr>
        <w:t>на территории Удмуртской Республики</w:t>
      </w:r>
    </w:p>
    <w:p w14:paraId="21B4C11D" w14:textId="77777777" w:rsidR="00D975F8" w:rsidRPr="003D6F12" w:rsidRDefault="00D975F8" w:rsidP="00D975F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Муниципальное образование Красногорский район</w:t>
      </w:r>
    </w:p>
    <w:p w14:paraId="2E61458F" w14:textId="77777777" w:rsidR="00D975F8" w:rsidRPr="003D6F12" w:rsidRDefault="00D975F8" w:rsidP="00D975F8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3D6F12">
        <w:rPr>
          <w:rFonts w:eastAsiaTheme="minorHAnsi"/>
          <w:sz w:val="22"/>
          <w:szCs w:val="22"/>
          <w:lang w:eastAsia="en-US"/>
        </w:rPr>
        <w:t>(наименование муниципального образования Удмуртской Республики)</w:t>
      </w:r>
    </w:p>
    <w:p w14:paraId="64B6587D" w14:textId="77777777" w:rsidR="00D975F8" w:rsidRPr="003D6F12" w:rsidRDefault="00D975F8" w:rsidP="00D975F8">
      <w:pPr>
        <w:jc w:val="center"/>
        <w:rPr>
          <w:b/>
        </w:rPr>
      </w:pPr>
      <w:r w:rsidRPr="003D6F12">
        <w:rPr>
          <w:b/>
        </w:rPr>
        <w:t>Часть1</w:t>
      </w:r>
    </w:p>
    <w:p w14:paraId="426D8F92" w14:textId="77777777" w:rsidR="00D975F8" w:rsidRPr="003D6F12" w:rsidRDefault="00D975F8" w:rsidP="00D975F8">
      <w:pPr>
        <w:jc w:val="center"/>
        <w:rPr>
          <w:b/>
        </w:rPr>
      </w:pPr>
      <w:r w:rsidRPr="003D6F12">
        <w:rPr>
          <w:b/>
        </w:rPr>
        <w:t>Схема функционирующих нестационарных торговых объек</w:t>
      </w:r>
      <w:r>
        <w:rPr>
          <w:b/>
        </w:rPr>
        <w:t>тов муниципального образования Красногорский район</w:t>
      </w:r>
    </w:p>
    <w:p w14:paraId="0029BDEB" w14:textId="77777777" w:rsidR="00D975F8" w:rsidRPr="003D6F12" w:rsidRDefault="00D975F8" w:rsidP="00D975F8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148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040"/>
        <w:gridCol w:w="1763"/>
        <w:gridCol w:w="1701"/>
        <w:gridCol w:w="1275"/>
        <w:gridCol w:w="993"/>
        <w:gridCol w:w="1417"/>
        <w:gridCol w:w="1417"/>
        <w:gridCol w:w="1702"/>
        <w:gridCol w:w="2126"/>
      </w:tblGrid>
      <w:tr w:rsidR="00D975F8" w:rsidRPr="003D6F12" w14:paraId="6426D4D6" w14:textId="77777777" w:rsidTr="001D0BEA">
        <w:trPr>
          <w:trHeight w:val="1800"/>
          <w:tblCellSpacing w:w="5" w:type="nil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6BC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N </w:t>
            </w:r>
            <w:r w:rsidRPr="003D6F12">
              <w:rPr>
                <w:rFonts w:eastAsiaTheme="minorEastAsia"/>
                <w:b/>
              </w:rPr>
              <w:br/>
              <w:t>п/</w:t>
            </w:r>
            <w:r w:rsidRPr="003D6F12">
              <w:rPr>
                <w:rFonts w:eastAsiaTheme="minorEastAsia"/>
                <w:b/>
              </w:rPr>
              <w:br/>
              <w:t xml:space="preserve">п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424" w14:textId="5865CBE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Вид нестационарного  торгового</w:t>
            </w:r>
            <w:r w:rsidR="00166DEB">
              <w:rPr>
                <w:rFonts w:eastAsiaTheme="minorEastAsia"/>
                <w:b/>
              </w:rPr>
              <w:t xml:space="preserve"> </w:t>
            </w:r>
            <w:r w:rsidRPr="003D6F12">
              <w:rPr>
                <w:rFonts w:eastAsiaTheme="minorEastAsia"/>
                <w:b/>
              </w:rPr>
              <w:t>объекта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2C7" w14:textId="047E6B53" w:rsidR="00D975F8" w:rsidRPr="003D6F12" w:rsidRDefault="00D975F8" w:rsidP="00166D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Адресные ориентиры нестационар</w:t>
            </w:r>
            <w:r w:rsidR="00166DEB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t>ного</w:t>
            </w:r>
            <w:r w:rsidR="00166DEB">
              <w:rPr>
                <w:rFonts w:eastAsiaTheme="minorEastAsia"/>
                <w:b/>
              </w:rPr>
              <w:t xml:space="preserve"> </w:t>
            </w:r>
            <w:r w:rsidRPr="003D6F12">
              <w:rPr>
                <w:rFonts w:eastAsiaTheme="minorEastAsia"/>
                <w:b/>
              </w:rPr>
              <w:t>торгового объекта/тер</w:t>
            </w:r>
            <w:r w:rsidR="00166DEB">
              <w:rPr>
                <w:rFonts w:eastAsiaTheme="minorEastAsia"/>
                <w:b/>
              </w:rPr>
              <w:t>-</w:t>
            </w:r>
            <w:r w:rsidRPr="003D6F12">
              <w:rPr>
                <w:rFonts w:eastAsiaTheme="minorEastAsia"/>
                <w:b/>
              </w:rPr>
              <w:t>риториальная зона/район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A86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Специали-</w:t>
            </w:r>
            <w:r w:rsidRPr="003D6F12">
              <w:rPr>
                <w:rFonts w:eastAsiaTheme="minorEastAsia"/>
                <w:b/>
              </w:rPr>
              <w:br/>
              <w:t xml:space="preserve">зация    </w:t>
            </w:r>
            <w:r w:rsidRPr="003D6F12">
              <w:rPr>
                <w:rFonts w:eastAsiaTheme="minorEastAsia"/>
                <w:b/>
              </w:rPr>
              <w:br/>
              <w:t>(ассорти-</w:t>
            </w:r>
            <w:r w:rsidRPr="003D6F12">
              <w:rPr>
                <w:rFonts w:eastAsiaTheme="minorEastAsia"/>
                <w:b/>
              </w:rPr>
              <w:br/>
              <w:t xml:space="preserve">мент     </w:t>
            </w:r>
            <w:r w:rsidRPr="003D6F12">
              <w:rPr>
                <w:rFonts w:eastAsiaTheme="minorEastAsia"/>
                <w:b/>
              </w:rPr>
              <w:br/>
              <w:t>реализуе-</w:t>
            </w:r>
            <w:r w:rsidRPr="003D6F12">
              <w:rPr>
                <w:rFonts w:eastAsiaTheme="minorEastAsia"/>
                <w:b/>
              </w:rPr>
              <w:br/>
              <w:t xml:space="preserve">мой      </w:t>
            </w:r>
            <w:r w:rsidRPr="003D6F12">
              <w:rPr>
                <w:rFonts w:eastAsiaTheme="minorEastAsia"/>
                <w:b/>
              </w:rPr>
              <w:br/>
              <w:t xml:space="preserve">продук-  </w:t>
            </w:r>
            <w:r w:rsidRPr="003D6F12">
              <w:rPr>
                <w:rFonts w:eastAsiaTheme="minorEastAsia"/>
                <w:b/>
              </w:rPr>
              <w:br/>
              <w:t xml:space="preserve">ции)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34B" w14:textId="336C143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Площадь  </w:t>
            </w:r>
            <w:r w:rsidRPr="003D6F12">
              <w:rPr>
                <w:rFonts w:eastAsiaTheme="minorEastAsia"/>
                <w:b/>
              </w:rPr>
              <w:br/>
              <w:t>нестацио-</w:t>
            </w:r>
            <w:r w:rsidRPr="003D6F12">
              <w:rPr>
                <w:rFonts w:eastAsiaTheme="minorEastAsia"/>
                <w:b/>
              </w:rPr>
              <w:br/>
              <w:t xml:space="preserve">нарного  </w:t>
            </w:r>
            <w:r w:rsidRPr="003D6F12">
              <w:rPr>
                <w:rFonts w:eastAsiaTheme="minorEastAsia"/>
                <w:b/>
              </w:rPr>
              <w:br/>
              <w:t>торгового</w:t>
            </w:r>
            <w:r w:rsidRPr="003D6F12">
              <w:rPr>
                <w:rFonts w:eastAsiaTheme="minorEastAsia"/>
                <w:b/>
              </w:rPr>
              <w:br/>
              <w:t>объекта</w:t>
            </w:r>
            <w:r w:rsidR="001D0BEA">
              <w:rPr>
                <w:rFonts w:eastAsiaTheme="minorEastAsia"/>
                <w:b/>
              </w:rPr>
              <w:t>, этажность</w:t>
            </w:r>
            <w:r w:rsidRPr="003D6F12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B35" w14:textId="388A49FD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Площадь</w:t>
            </w:r>
            <w:r w:rsidRPr="003D6F12">
              <w:rPr>
                <w:rFonts w:eastAsiaTheme="minorEastAsia"/>
                <w:b/>
              </w:rPr>
              <w:br/>
              <w:t>земель-</w:t>
            </w:r>
            <w:r w:rsidRPr="003D6F12">
              <w:rPr>
                <w:rFonts w:eastAsiaTheme="minorEastAsia"/>
                <w:b/>
              </w:rPr>
              <w:br/>
              <w:t xml:space="preserve">ного   </w:t>
            </w:r>
            <w:r w:rsidRPr="003D6F12">
              <w:rPr>
                <w:rFonts w:eastAsiaTheme="minorEastAsia"/>
                <w:b/>
              </w:rPr>
              <w:br/>
              <w:t>участка</w:t>
            </w:r>
            <w:r w:rsidR="001D0BEA">
              <w:rPr>
                <w:rFonts w:eastAsiaTheme="minorEastAsia"/>
                <w:b/>
              </w:rPr>
              <w:t>, здания, строения, сооружения</w:t>
            </w:r>
            <w:r w:rsidRPr="003D6F12">
              <w:rPr>
                <w:rFonts w:eastAsiaTheme="minorEastAsia"/>
                <w:b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440" w14:textId="40E491E2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Собствен- </w:t>
            </w:r>
            <w:r w:rsidRPr="003D6F12">
              <w:rPr>
                <w:rFonts w:eastAsiaTheme="minorEastAsia"/>
                <w:b/>
              </w:rPr>
              <w:br/>
              <w:t xml:space="preserve">ник       </w:t>
            </w:r>
            <w:r w:rsidRPr="003D6F12">
              <w:rPr>
                <w:rFonts w:eastAsiaTheme="minorEastAsia"/>
                <w:b/>
              </w:rPr>
              <w:br/>
              <w:t>земельного</w:t>
            </w:r>
            <w:r w:rsidRPr="003D6F12">
              <w:rPr>
                <w:rFonts w:eastAsiaTheme="minorEastAsia"/>
                <w:b/>
              </w:rPr>
              <w:br/>
              <w:t>участка,</w:t>
            </w:r>
            <w:r w:rsidR="001D0BEA">
              <w:rPr>
                <w:rFonts w:eastAsiaTheme="minorEastAsia"/>
                <w:b/>
              </w:rPr>
              <w:t xml:space="preserve"> здания, строения, сооружения,</w:t>
            </w:r>
            <w:r w:rsidRPr="003D6F12">
              <w:rPr>
                <w:rFonts w:eastAsiaTheme="minorEastAsia"/>
                <w:b/>
              </w:rPr>
              <w:br/>
            </w:r>
            <w:r w:rsidR="001D0BEA">
              <w:rPr>
                <w:rFonts w:eastAsiaTheme="minorEastAsia"/>
                <w:b/>
              </w:rPr>
              <w:t>в</w:t>
            </w:r>
            <w:r w:rsidRPr="003D6F12">
              <w:rPr>
                <w:rFonts w:eastAsiaTheme="minorEastAsia"/>
                <w:b/>
              </w:rPr>
              <w:t xml:space="preserve"> котором</w:t>
            </w:r>
            <w:r w:rsidRPr="003D6F12">
              <w:rPr>
                <w:rFonts w:eastAsiaTheme="minorEastAsia"/>
                <w:b/>
              </w:rPr>
              <w:br/>
              <w:t>расположен</w:t>
            </w:r>
            <w:r w:rsidRPr="003D6F12">
              <w:rPr>
                <w:rFonts w:eastAsiaTheme="minorEastAsia"/>
                <w:b/>
              </w:rPr>
              <w:br/>
              <w:t xml:space="preserve">нестацио- </w:t>
            </w:r>
            <w:r w:rsidRPr="003D6F12">
              <w:rPr>
                <w:rFonts w:eastAsiaTheme="minorEastAsia"/>
                <w:b/>
              </w:rPr>
              <w:br/>
              <w:t xml:space="preserve">нарный    </w:t>
            </w:r>
            <w:r w:rsidRPr="003D6F12">
              <w:rPr>
                <w:rFonts w:eastAsiaTheme="minorEastAsia"/>
                <w:b/>
              </w:rPr>
              <w:br/>
              <w:t xml:space="preserve">торговый  </w:t>
            </w:r>
            <w:r w:rsidRPr="003D6F12">
              <w:rPr>
                <w:rFonts w:eastAsiaTheme="minorEastAsia"/>
                <w:b/>
              </w:rPr>
              <w:br/>
              <w:t xml:space="preserve">объект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DB4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 xml:space="preserve">Срок,     период    </w:t>
            </w:r>
            <w:r w:rsidRPr="003D6F12">
              <w:rPr>
                <w:rFonts w:eastAsiaTheme="minorEastAsia"/>
                <w:b/>
              </w:rPr>
              <w:br/>
              <w:t xml:space="preserve">размещения нестацио- </w:t>
            </w:r>
            <w:r w:rsidRPr="003D6F12">
              <w:rPr>
                <w:rFonts w:eastAsiaTheme="minorEastAsia"/>
                <w:b/>
              </w:rPr>
              <w:br/>
              <w:t xml:space="preserve">нарного   торгового </w:t>
            </w:r>
            <w:r w:rsidRPr="003D6F12">
              <w:rPr>
                <w:rFonts w:eastAsiaTheme="minorEastAsia"/>
                <w:b/>
              </w:rPr>
              <w:br/>
              <w:t xml:space="preserve">объекта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F02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Основания размещения НТО (договоров аренды/иной договор (дата, №, срок)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78B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3D6F12">
              <w:rPr>
                <w:rFonts w:eastAsiaTheme="minorEastAsia"/>
                <w:b/>
              </w:rPr>
              <w:t>Использование НТО субъектом малого и среднего предпринимательства</w:t>
            </w:r>
          </w:p>
        </w:tc>
      </w:tr>
      <w:tr w:rsidR="00D975F8" w:rsidRPr="003D6F12" w14:paraId="0B87EF7D" w14:textId="77777777" w:rsidTr="001D0BEA">
        <w:trPr>
          <w:tblCellSpacing w:w="5" w:type="nil"/>
        </w:trPr>
        <w:tc>
          <w:tcPr>
            <w:tcW w:w="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1AD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DF6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E1E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DC4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33D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861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412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7A3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725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4E5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D6F12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D975F8" w:rsidRPr="003D6F12" w14:paraId="1B1B27A1" w14:textId="77777777" w:rsidTr="001D0BEA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165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DE3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14:paraId="249FB7CD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F01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Удмуртская Республика, с. Красногорское, ул. Ленина, за </w:t>
            </w:r>
            <w:r w:rsidRPr="003D6F12">
              <w:rPr>
                <w:rFonts w:eastAsiaTheme="minorHAnsi"/>
                <w:lang w:eastAsia="en-US"/>
              </w:rPr>
              <w:lastRenderedPageBreak/>
              <w:t>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070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>Непродовольственные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F92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25 кв.м.</w:t>
            </w:r>
          </w:p>
          <w:p w14:paraId="535B276F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D88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CF0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Неразграниченная государственная </w:t>
            </w:r>
            <w:r w:rsidRPr="003D6F12">
              <w:rPr>
                <w:rFonts w:eastAsiaTheme="minorHAnsi"/>
                <w:lang w:eastAsia="en-US"/>
              </w:rPr>
              <w:lastRenderedPageBreak/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7A1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</w:t>
            </w:r>
            <w:r w:rsidRPr="003D6F12">
              <w:rPr>
                <w:rFonts w:eastAsiaTheme="minorHAnsi"/>
                <w:lang w:eastAsia="en-US"/>
              </w:rPr>
              <w:t xml:space="preserve"> 18.06.2014 г.  до 18.06.2063 г.</w:t>
            </w:r>
          </w:p>
          <w:p w14:paraId="67D4D086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lastRenderedPageBreak/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A64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lastRenderedPageBreak/>
              <w:t xml:space="preserve">Договор аренды № 28 от 18.06.2014 г.  с </w:t>
            </w:r>
            <w:r w:rsidRPr="003D6F12">
              <w:rPr>
                <w:rFonts w:eastAsiaTheme="minorEastAsia"/>
              </w:rPr>
              <w:lastRenderedPageBreak/>
              <w:t>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5E1" w14:textId="77777777" w:rsidR="00D975F8" w:rsidRPr="004D2EFF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D2EFF">
              <w:rPr>
                <w:rFonts w:eastAsiaTheme="minorEastAsia"/>
              </w:rPr>
              <w:lastRenderedPageBreak/>
              <w:t xml:space="preserve"> Тугбаева Ф.Н. </w:t>
            </w:r>
          </w:p>
          <w:p w14:paraId="78FCF3A0" w14:textId="77777777" w:rsidR="00D975F8" w:rsidRPr="00C708D6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</w:p>
        </w:tc>
      </w:tr>
      <w:tr w:rsidR="00D975F8" w:rsidRPr="003D6F12" w14:paraId="5C9BD9C4" w14:textId="77777777" w:rsidTr="001D0BEA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18B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B54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Торговый павильон </w:t>
            </w:r>
          </w:p>
          <w:p w14:paraId="05BBACD8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1)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075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Удмуртская Республика, с. Красногорское, ул. Ленина, за зданием универмага дома № 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EA5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Непродовольственные товары (бытовая химия)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4DF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25 кв.м.</w:t>
            </w:r>
          </w:p>
          <w:p w14:paraId="1596736A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B7C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173,5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3CF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4EC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18.06.2014 г.  до 18</w:t>
            </w:r>
            <w:r w:rsidRPr="003D6F12">
              <w:rPr>
                <w:rFonts w:eastAsiaTheme="minorHAnsi"/>
                <w:lang w:eastAsia="en-US"/>
              </w:rPr>
              <w:t>.06.2063 г.</w:t>
            </w:r>
          </w:p>
          <w:p w14:paraId="67BFA877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на 49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90D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аренды № 28 от 18.06.2014 г.  с множественностью лиц на стороне арендатора до 18.06.2063г.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02C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ИП Иванова Т.Л.</w:t>
            </w:r>
          </w:p>
        </w:tc>
      </w:tr>
      <w:tr w:rsidR="00D975F8" w:rsidRPr="003D6F12" w14:paraId="74719657" w14:textId="77777777" w:rsidTr="001D0BEA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F9D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AF3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Торговый павильон</w:t>
            </w:r>
          </w:p>
          <w:p w14:paraId="13A76238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(карта-схема приложение № 3)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E13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 xml:space="preserve">Удмуртская Республика, Красногорский район, д. Багыр, </w:t>
            </w:r>
            <w:r w:rsidRPr="003D6F12">
              <w:t>ул. Молодежная, 25 м. по направлению на север от д.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D6E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639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A90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8D8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AD7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 </w:t>
            </w:r>
            <w:r w:rsidRPr="003D6F12">
              <w:rPr>
                <w:rFonts w:eastAsiaTheme="minorHAnsi"/>
                <w:lang w:eastAsia="en-US"/>
              </w:rPr>
              <w:t>18.09.2019 г. по 18.09.2026 г.</w:t>
            </w:r>
            <w:r>
              <w:rPr>
                <w:rFonts w:eastAsiaTheme="minorHAnsi"/>
                <w:lang w:eastAsia="en-US"/>
              </w:rPr>
              <w:t xml:space="preserve"> (7 лет)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1D0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на размещение нестационарного торгового о</w:t>
            </w:r>
            <w:r>
              <w:rPr>
                <w:rFonts w:eastAsiaTheme="minorEastAsia"/>
              </w:rPr>
              <w:t>бъекта №1 от 18.09.2019 г. по 18</w:t>
            </w:r>
            <w:r w:rsidRPr="003D6F12">
              <w:rPr>
                <w:rFonts w:eastAsiaTheme="minorEastAsia"/>
              </w:rPr>
              <w:t>.09.2026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BE2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ИП Тугбаев А. А.</w:t>
            </w:r>
          </w:p>
        </w:tc>
      </w:tr>
      <w:tr w:rsidR="00D975F8" w:rsidRPr="003D6F12" w14:paraId="474324C4" w14:textId="77777777" w:rsidTr="001D0BEA">
        <w:trPr>
          <w:trHeight w:val="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E42" w14:textId="77777777" w:rsidR="00D975F8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E20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Торговый павильон (карта –схема приложение №4)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46C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t xml:space="preserve">Удмуртская Республика, </w:t>
            </w:r>
            <w:r w:rsidRPr="003D6F12">
              <w:t>с. Красногорское, ул. Ленина, 22 м. на запад от магазина «Пятерочка», расположенного по адресу: с. Красногорское, ул. Ленина,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947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Продовольственные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4FC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BB2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E78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 w:rsidRPr="003D6F12">
              <w:rPr>
                <w:rFonts w:eastAsiaTheme="minorHAnsi"/>
                <w:lang w:eastAsia="en-US"/>
              </w:rPr>
              <w:t>Неразграниченная государственная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AEA" w14:textId="77777777" w:rsidR="00D975F8" w:rsidRPr="003D6F12" w:rsidRDefault="00D975F8" w:rsidP="002461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11.04.2022 г. по 11.04.2029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B20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D6F12">
              <w:rPr>
                <w:rFonts w:eastAsiaTheme="minorEastAsia"/>
              </w:rPr>
              <w:t>Договор на размещение нест</w:t>
            </w:r>
            <w:r>
              <w:rPr>
                <w:rFonts w:eastAsiaTheme="minorEastAsia"/>
              </w:rPr>
              <w:t>ационарного торгового объекта №2 от 11.04.2022 г. по 11.04.2029</w:t>
            </w:r>
            <w:r w:rsidRPr="003D6F12">
              <w:rPr>
                <w:rFonts w:eastAsiaTheme="minorEastAsia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57B" w14:textId="77777777" w:rsidR="00D975F8" w:rsidRPr="003D6F12" w:rsidRDefault="00D975F8" w:rsidP="002461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ИП Оганесян А.М.</w:t>
            </w:r>
          </w:p>
        </w:tc>
      </w:tr>
    </w:tbl>
    <w:p w14:paraId="3D4A9B8C" w14:textId="77777777" w:rsidR="00D975F8" w:rsidRDefault="00D975F8" w:rsidP="001D0BEA">
      <w:pPr>
        <w:rPr>
          <w:b/>
        </w:rPr>
      </w:pPr>
    </w:p>
    <w:p w14:paraId="723E23B2" w14:textId="77777777" w:rsidR="00D975F8" w:rsidRPr="003D6F12" w:rsidRDefault="00D975F8" w:rsidP="00D975F8">
      <w:pPr>
        <w:jc w:val="center"/>
        <w:rPr>
          <w:b/>
        </w:rPr>
      </w:pPr>
      <w:r w:rsidRPr="003D6F12">
        <w:rPr>
          <w:b/>
        </w:rPr>
        <w:lastRenderedPageBreak/>
        <w:t>Часть2</w:t>
      </w:r>
    </w:p>
    <w:p w14:paraId="0A86BB92" w14:textId="40AD9B32" w:rsidR="00D975F8" w:rsidRPr="003D6F12" w:rsidRDefault="00D975F8" w:rsidP="00C80A35">
      <w:pPr>
        <w:jc w:val="center"/>
        <w:rPr>
          <w:b/>
        </w:rPr>
      </w:pPr>
      <w:r w:rsidRPr="003D6F12">
        <w:rPr>
          <w:b/>
        </w:rPr>
        <w:t>Схема мест возможного размещения нестационарных торговых объектов на террито</w:t>
      </w:r>
      <w:r>
        <w:rPr>
          <w:b/>
        </w:rPr>
        <w:t>рии муниципального образования Красногорский район</w:t>
      </w:r>
      <w:r w:rsidRPr="003D6F12">
        <w:rPr>
          <w:b/>
        </w:rPr>
        <w:t xml:space="preserve"> </w:t>
      </w:r>
    </w:p>
    <w:p w14:paraId="6DD685D6" w14:textId="77777777" w:rsidR="00D975F8" w:rsidRPr="003D6F12" w:rsidRDefault="00D975F8" w:rsidP="00D975F8">
      <w:pPr>
        <w:jc w:val="center"/>
        <w:rPr>
          <w:b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794"/>
        <w:gridCol w:w="3010"/>
        <w:gridCol w:w="2102"/>
        <w:gridCol w:w="5291"/>
        <w:gridCol w:w="21"/>
      </w:tblGrid>
      <w:tr w:rsidR="001D0BEA" w:rsidRPr="003D6F12" w14:paraId="44EF1EE1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59D94C9D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№ п/п</w:t>
            </w:r>
          </w:p>
        </w:tc>
        <w:tc>
          <w:tcPr>
            <w:tcW w:w="3794" w:type="dxa"/>
            <w:shd w:val="clear" w:color="auto" w:fill="auto"/>
          </w:tcPr>
          <w:p w14:paraId="005D1634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Адресные ориентиры НТО/территориальная зона/район</w:t>
            </w:r>
          </w:p>
        </w:tc>
        <w:tc>
          <w:tcPr>
            <w:tcW w:w="3010" w:type="dxa"/>
          </w:tcPr>
          <w:p w14:paraId="6B591DE5" w14:textId="084E5F04" w:rsidR="001D0BEA" w:rsidRPr="003D6F12" w:rsidRDefault="001D0BEA" w:rsidP="002461BF">
            <w:pPr>
              <w:spacing w:after="200" w:line="276" w:lineRule="auto"/>
              <w:jc w:val="center"/>
            </w:pPr>
            <w:r>
              <w:t>Специализация (ассортимент реализуемой продукции)</w:t>
            </w:r>
          </w:p>
        </w:tc>
        <w:tc>
          <w:tcPr>
            <w:tcW w:w="2102" w:type="dxa"/>
            <w:shd w:val="clear" w:color="auto" w:fill="auto"/>
          </w:tcPr>
          <w:p w14:paraId="0E298357" w14:textId="17B08E8B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Площадь НТО, кв. м</w:t>
            </w:r>
          </w:p>
        </w:tc>
        <w:tc>
          <w:tcPr>
            <w:tcW w:w="5291" w:type="dxa"/>
            <w:shd w:val="clear" w:color="auto" w:fill="auto"/>
          </w:tcPr>
          <w:p w14:paraId="69A047CB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Площадь земельного участка, здания, строения, сооружения, кв. м</w:t>
            </w:r>
          </w:p>
        </w:tc>
      </w:tr>
      <w:tr w:rsidR="001D0BEA" w:rsidRPr="003D6F12" w14:paraId="0EAB081F" w14:textId="77777777" w:rsidTr="001D0BEA">
        <w:trPr>
          <w:gridAfter w:val="1"/>
          <w:wAfter w:w="21" w:type="dxa"/>
          <w:trHeight w:val="607"/>
        </w:trPr>
        <w:tc>
          <w:tcPr>
            <w:tcW w:w="704" w:type="dxa"/>
            <w:shd w:val="clear" w:color="auto" w:fill="auto"/>
          </w:tcPr>
          <w:p w14:paraId="24806B84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1.</w:t>
            </w:r>
          </w:p>
        </w:tc>
        <w:tc>
          <w:tcPr>
            <w:tcW w:w="3794" w:type="dxa"/>
            <w:shd w:val="clear" w:color="auto" w:fill="auto"/>
          </w:tcPr>
          <w:p w14:paraId="6DA96F42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>с. Архангельское, пер. Больничный, 2м по направлению на запад от д.№5</w:t>
            </w:r>
          </w:p>
        </w:tc>
        <w:tc>
          <w:tcPr>
            <w:tcW w:w="3010" w:type="dxa"/>
            <w:vMerge w:val="restart"/>
          </w:tcPr>
          <w:p w14:paraId="356E8090" w14:textId="4FFBD132" w:rsidR="001D0BEA" w:rsidRPr="003D6F12" w:rsidRDefault="001D0BEA" w:rsidP="002461BF">
            <w:pPr>
              <w:spacing w:after="200" w:line="276" w:lineRule="auto"/>
              <w:jc w:val="center"/>
            </w:pPr>
            <w:r>
              <w:t>Продовольственные или не продовольственные товары</w:t>
            </w:r>
          </w:p>
        </w:tc>
        <w:tc>
          <w:tcPr>
            <w:tcW w:w="2102" w:type="dxa"/>
            <w:shd w:val="clear" w:color="auto" w:fill="auto"/>
          </w:tcPr>
          <w:p w14:paraId="181E1BAF" w14:textId="54DCCB42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5618C0D8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00F8FF68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52634515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2.</w:t>
            </w:r>
          </w:p>
        </w:tc>
        <w:tc>
          <w:tcPr>
            <w:tcW w:w="3794" w:type="dxa"/>
            <w:shd w:val="clear" w:color="auto" w:fill="auto"/>
          </w:tcPr>
          <w:p w14:paraId="455E1CD5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>с. Валамаз, ул. Куйбышева, в 50 м по направлению на северо-восток от д. №5</w:t>
            </w:r>
          </w:p>
        </w:tc>
        <w:tc>
          <w:tcPr>
            <w:tcW w:w="3010" w:type="dxa"/>
            <w:vMerge/>
          </w:tcPr>
          <w:p w14:paraId="1A6A8882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4684E7ED" w14:textId="6B46E921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73C2530D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3EAFE6F0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6B6AD8A0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3.</w:t>
            </w:r>
          </w:p>
        </w:tc>
        <w:tc>
          <w:tcPr>
            <w:tcW w:w="3794" w:type="dxa"/>
            <w:shd w:val="clear" w:color="auto" w:fill="auto"/>
          </w:tcPr>
          <w:p w14:paraId="7D055388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>с. Васильевское, ул. Советская, в 20 м по направлению на восток от д.№18</w:t>
            </w:r>
          </w:p>
        </w:tc>
        <w:tc>
          <w:tcPr>
            <w:tcW w:w="3010" w:type="dxa"/>
            <w:vMerge/>
          </w:tcPr>
          <w:p w14:paraId="19CD3CA6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506272E1" w14:textId="04039DE6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6BDDFFEC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740D3670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7D3B55BB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4.</w:t>
            </w:r>
          </w:p>
        </w:tc>
        <w:tc>
          <w:tcPr>
            <w:tcW w:w="3794" w:type="dxa"/>
            <w:shd w:val="clear" w:color="auto" w:fill="auto"/>
          </w:tcPr>
          <w:p w14:paraId="6854F140" w14:textId="77777777" w:rsidR="001D0BEA" w:rsidRPr="003D6F12" w:rsidRDefault="001D0BEA" w:rsidP="002461BF">
            <w:pPr>
              <w:jc w:val="both"/>
              <w:rPr>
                <w:rFonts w:cs="Calibri"/>
              </w:rPr>
            </w:pPr>
            <w:r w:rsidRPr="003D6F12">
              <w:rPr>
                <w:rFonts w:cs="Calibri"/>
              </w:rPr>
              <w:t>д. Артык, ул. Ключевая, 20м юго-западней от д.№34</w:t>
            </w:r>
          </w:p>
        </w:tc>
        <w:tc>
          <w:tcPr>
            <w:tcW w:w="3010" w:type="dxa"/>
            <w:vMerge/>
          </w:tcPr>
          <w:p w14:paraId="1AF5E095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1DB80A14" w14:textId="719C79B4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38677556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35BD31FD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39EE4A7E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5.</w:t>
            </w:r>
          </w:p>
        </w:tc>
        <w:tc>
          <w:tcPr>
            <w:tcW w:w="3794" w:type="dxa"/>
            <w:shd w:val="clear" w:color="auto" w:fill="auto"/>
          </w:tcPr>
          <w:p w14:paraId="05AC9B85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 xml:space="preserve">д. Мухино, ул. Мира, 50 м по направлению на юг от д. №7 </w:t>
            </w:r>
          </w:p>
        </w:tc>
        <w:tc>
          <w:tcPr>
            <w:tcW w:w="3010" w:type="dxa"/>
            <w:vMerge/>
          </w:tcPr>
          <w:p w14:paraId="000BC0AB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49D6E554" w14:textId="65B58713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5428A134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490519B2" w14:textId="77777777" w:rsidTr="001D0BEA">
        <w:trPr>
          <w:gridAfter w:val="1"/>
          <w:wAfter w:w="21" w:type="dxa"/>
        </w:trPr>
        <w:tc>
          <w:tcPr>
            <w:tcW w:w="704" w:type="dxa"/>
            <w:shd w:val="clear" w:color="auto" w:fill="auto"/>
          </w:tcPr>
          <w:p w14:paraId="3633988B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6.</w:t>
            </w:r>
          </w:p>
        </w:tc>
        <w:tc>
          <w:tcPr>
            <w:tcW w:w="3794" w:type="dxa"/>
            <w:shd w:val="clear" w:color="auto" w:fill="auto"/>
          </w:tcPr>
          <w:p w14:paraId="746FD9F8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 xml:space="preserve">с. Дебы, ул. Совхозная, 30 м. на северо-восток от д.№18 </w:t>
            </w:r>
          </w:p>
        </w:tc>
        <w:tc>
          <w:tcPr>
            <w:tcW w:w="3010" w:type="dxa"/>
            <w:vMerge/>
          </w:tcPr>
          <w:p w14:paraId="1D9DEECB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0209F842" w14:textId="5DEB0EA6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5385A483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4AC01A4E" w14:textId="77777777" w:rsidTr="001D0BEA">
        <w:trPr>
          <w:gridAfter w:val="1"/>
          <w:wAfter w:w="21" w:type="dxa"/>
          <w:trHeight w:val="590"/>
        </w:trPr>
        <w:tc>
          <w:tcPr>
            <w:tcW w:w="704" w:type="dxa"/>
            <w:shd w:val="clear" w:color="auto" w:fill="auto"/>
          </w:tcPr>
          <w:p w14:paraId="63B7A5EB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7.</w:t>
            </w:r>
          </w:p>
        </w:tc>
        <w:tc>
          <w:tcPr>
            <w:tcW w:w="3794" w:type="dxa"/>
            <w:shd w:val="clear" w:color="auto" w:fill="auto"/>
          </w:tcPr>
          <w:p w14:paraId="17650390" w14:textId="77777777" w:rsidR="001D0BEA" w:rsidRPr="003D6F12" w:rsidRDefault="001D0BEA" w:rsidP="002461BF">
            <w:pPr>
              <w:spacing w:after="200" w:line="276" w:lineRule="auto"/>
              <w:jc w:val="both"/>
            </w:pPr>
            <w:r w:rsidRPr="003D6F12">
              <w:t>с. Кокман, ул. Центральная, 13(вместо старого магазина)</w:t>
            </w:r>
          </w:p>
        </w:tc>
        <w:tc>
          <w:tcPr>
            <w:tcW w:w="3010" w:type="dxa"/>
            <w:vMerge/>
          </w:tcPr>
          <w:p w14:paraId="4E8DA0AB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194660F7" w14:textId="4EDEA5DB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3C02994E" w14:textId="77777777" w:rsidR="001D0BEA" w:rsidRPr="003D6F12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  м</w:t>
            </w:r>
          </w:p>
        </w:tc>
      </w:tr>
      <w:tr w:rsidR="001D0BEA" w:rsidRPr="003D6F12" w14:paraId="63BCEC35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46BDFB6D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8.</w:t>
            </w:r>
          </w:p>
        </w:tc>
        <w:tc>
          <w:tcPr>
            <w:tcW w:w="3794" w:type="dxa"/>
            <w:shd w:val="clear" w:color="auto" w:fill="auto"/>
          </w:tcPr>
          <w:p w14:paraId="01635D51" w14:textId="7C3E770F" w:rsidR="001D0BEA" w:rsidRPr="004D2EFF" w:rsidRDefault="001D0BEA" w:rsidP="002461BF">
            <w:pPr>
              <w:spacing w:after="200" w:line="276" w:lineRule="auto"/>
              <w:jc w:val="both"/>
            </w:pPr>
            <w:r w:rsidRPr="004D2EFF">
              <w:t xml:space="preserve">с. Красногорское, ул. Ленина, </w:t>
            </w:r>
            <w:r w:rsidR="004D2EFF" w:rsidRPr="004D2EFF">
              <w:t>2</w:t>
            </w:r>
            <w:r w:rsidRPr="004D2EFF">
              <w:t xml:space="preserve">5 м. по направлению на запад от д. № </w:t>
            </w:r>
            <w:r w:rsidR="004D2EFF" w:rsidRPr="004D2EFF">
              <w:t>60</w:t>
            </w:r>
          </w:p>
        </w:tc>
        <w:tc>
          <w:tcPr>
            <w:tcW w:w="3010" w:type="dxa"/>
            <w:vMerge/>
          </w:tcPr>
          <w:p w14:paraId="4B433ABA" w14:textId="77777777" w:rsidR="001D0BEA" w:rsidRPr="0030542F" w:rsidRDefault="001D0BEA" w:rsidP="002461BF">
            <w:pPr>
              <w:spacing w:after="200" w:line="276" w:lineRule="auto"/>
              <w:jc w:val="center"/>
              <w:rPr>
                <w:highlight w:val="yellow"/>
              </w:rPr>
            </w:pPr>
          </w:p>
        </w:tc>
        <w:tc>
          <w:tcPr>
            <w:tcW w:w="2102" w:type="dxa"/>
            <w:shd w:val="clear" w:color="auto" w:fill="auto"/>
          </w:tcPr>
          <w:p w14:paraId="5BFFA24C" w14:textId="2A599F5B" w:rsidR="001D0BEA" w:rsidRPr="004D2EFF" w:rsidRDefault="001D0BEA" w:rsidP="002461BF">
            <w:pPr>
              <w:spacing w:after="200" w:line="276" w:lineRule="auto"/>
              <w:jc w:val="center"/>
            </w:pPr>
            <w:r w:rsidRPr="004D2EFF">
              <w:t>15 кв. м</w:t>
            </w:r>
          </w:p>
        </w:tc>
        <w:tc>
          <w:tcPr>
            <w:tcW w:w="5291" w:type="dxa"/>
            <w:shd w:val="clear" w:color="auto" w:fill="auto"/>
          </w:tcPr>
          <w:p w14:paraId="79022E73" w14:textId="0BDD5B5D" w:rsidR="001D0BEA" w:rsidRPr="004D2EFF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2EFF">
              <w:rPr>
                <w:sz w:val="22"/>
                <w:szCs w:val="22"/>
              </w:rPr>
              <w:t>15 кв. м</w:t>
            </w:r>
          </w:p>
        </w:tc>
      </w:tr>
      <w:tr w:rsidR="001D0BEA" w:rsidRPr="003D6F12" w14:paraId="6F15DD51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61BEA5F6" w14:textId="77777777" w:rsidR="001D0BEA" w:rsidRPr="003D6F12" w:rsidRDefault="001D0BEA" w:rsidP="002461BF">
            <w:pPr>
              <w:jc w:val="center"/>
            </w:pPr>
            <w:r w:rsidRPr="003D6F12">
              <w:lastRenderedPageBreak/>
              <w:t>9.</w:t>
            </w:r>
          </w:p>
        </w:tc>
        <w:tc>
          <w:tcPr>
            <w:tcW w:w="3794" w:type="dxa"/>
            <w:shd w:val="clear" w:color="auto" w:fill="auto"/>
          </w:tcPr>
          <w:p w14:paraId="69F1C01B" w14:textId="77777777" w:rsidR="001D0BEA" w:rsidRPr="003D6F12" w:rsidRDefault="001D0BEA" w:rsidP="002461BF">
            <w:pPr>
              <w:spacing w:after="200"/>
              <w:jc w:val="both"/>
            </w:pPr>
            <w:r w:rsidRPr="003D6F12">
              <w:t>с. Курья, ул. Советская, 100 м.  по направлению на юго-запад от д.№54</w:t>
            </w:r>
          </w:p>
        </w:tc>
        <w:tc>
          <w:tcPr>
            <w:tcW w:w="3010" w:type="dxa"/>
            <w:vMerge/>
          </w:tcPr>
          <w:p w14:paraId="056DFC02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7A63C1AB" w14:textId="6D30D526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6009B29B" w14:textId="77777777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50 кв. м</w:t>
            </w:r>
          </w:p>
        </w:tc>
      </w:tr>
      <w:tr w:rsidR="001D0BEA" w:rsidRPr="003D6F12" w14:paraId="3CBA3FAB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34D853AE" w14:textId="77777777" w:rsidR="001D0BEA" w:rsidRPr="003D6F12" w:rsidRDefault="001D0BEA" w:rsidP="002461BF">
            <w:pPr>
              <w:jc w:val="center"/>
            </w:pPr>
            <w:r w:rsidRPr="003D6F12">
              <w:t>10.</w:t>
            </w:r>
          </w:p>
        </w:tc>
        <w:tc>
          <w:tcPr>
            <w:tcW w:w="3794" w:type="dxa"/>
            <w:shd w:val="clear" w:color="auto" w:fill="auto"/>
          </w:tcPr>
          <w:p w14:paraId="6A0EF960" w14:textId="77777777" w:rsidR="001D0BEA" w:rsidRPr="003D6F12" w:rsidRDefault="001D0BEA" w:rsidP="002461BF">
            <w:pPr>
              <w:spacing w:after="200"/>
              <w:jc w:val="both"/>
              <w:rPr>
                <w:highlight w:val="yellow"/>
              </w:rPr>
            </w:pPr>
            <w:r w:rsidRPr="003D6F12">
              <w:t>с. Большой Селег, ул. Советская, 30 м. по направлению на северо-восток от д. №6</w:t>
            </w:r>
          </w:p>
        </w:tc>
        <w:tc>
          <w:tcPr>
            <w:tcW w:w="3010" w:type="dxa"/>
            <w:vMerge/>
          </w:tcPr>
          <w:p w14:paraId="5756F702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5B81B66F" w14:textId="67698D19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20 кв. м</w:t>
            </w:r>
          </w:p>
        </w:tc>
        <w:tc>
          <w:tcPr>
            <w:tcW w:w="5291" w:type="dxa"/>
            <w:shd w:val="clear" w:color="auto" w:fill="auto"/>
          </w:tcPr>
          <w:p w14:paraId="1A40A302" w14:textId="77777777" w:rsidR="001D0BEA" w:rsidRPr="003D6F12" w:rsidRDefault="001D0BEA" w:rsidP="002461BF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50 кв.</w:t>
            </w:r>
            <w:r w:rsidRPr="003D6F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D6F12">
              <w:rPr>
                <w:sz w:val="22"/>
                <w:szCs w:val="22"/>
              </w:rPr>
              <w:t xml:space="preserve"> м</w:t>
            </w:r>
          </w:p>
        </w:tc>
      </w:tr>
      <w:tr w:rsidR="001D0BEA" w:rsidRPr="003D6F12" w14:paraId="04C6C894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502968F3" w14:textId="77777777" w:rsidR="001D0BEA" w:rsidRPr="003D6F12" w:rsidRDefault="001D0BEA" w:rsidP="002461BF">
            <w:pPr>
              <w:jc w:val="center"/>
            </w:pPr>
            <w:r w:rsidRPr="003D6F12">
              <w:t>11</w:t>
            </w:r>
            <w:r>
              <w:t>.</w:t>
            </w:r>
          </w:p>
        </w:tc>
        <w:tc>
          <w:tcPr>
            <w:tcW w:w="3794" w:type="dxa"/>
            <w:shd w:val="clear" w:color="auto" w:fill="auto"/>
          </w:tcPr>
          <w:p w14:paraId="5FAC0658" w14:textId="77777777" w:rsidR="001D0BEA" w:rsidRPr="003D6F12" w:rsidRDefault="001D0BEA" w:rsidP="002461BF">
            <w:pPr>
              <w:spacing w:after="200"/>
              <w:jc w:val="both"/>
            </w:pPr>
            <w:r w:rsidRPr="003D6F12">
              <w:t>д. Ботаниха, ул. Центральная, 40 м на запад от здания магазина, расположенного по адресу: д. Ботаниха, ул. Центральная, 52</w:t>
            </w:r>
          </w:p>
        </w:tc>
        <w:tc>
          <w:tcPr>
            <w:tcW w:w="3010" w:type="dxa"/>
            <w:vMerge/>
          </w:tcPr>
          <w:p w14:paraId="77355B0C" w14:textId="77777777" w:rsidR="001D0BEA" w:rsidRPr="003D6F12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657C5687" w14:textId="3E4EFC64" w:rsidR="001D0BEA" w:rsidRPr="003D6F12" w:rsidRDefault="001D0BEA" w:rsidP="002461BF">
            <w:pPr>
              <w:spacing w:after="200" w:line="276" w:lineRule="auto"/>
              <w:jc w:val="center"/>
            </w:pPr>
            <w:r w:rsidRPr="003D6F12">
              <w:t>19,4 кв.</w:t>
            </w:r>
            <w:r>
              <w:t xml:space="preserve"> </w:t>
            </w:r>
            <w:r w:rsidRPr="003D6F12">
              <w:t>м.</w:t>
            </w:r>
          </w:p>
        </w:tc>
        <w:tc>
          <w:tcPr>
            <w:tcW w:w="5291" w:type="dxa"/>
            <w:shd w:val="clear" w:color="auto" w:fill="auto"/>
          </w:tcPr>
          <w:p w14:paraId="6E105CD8" w14:textId="77777777" w:rsidR="001D0BEA" w:rsidRPr="003D6F12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6F12">
              <w:rPr>
                <w:sz w:val="22"/>
                <w:szCs w:val="22"/>
              </w:rPr>
              <w:t>19,4 кв.</w:t>
            </w:r>
            <w:r>
              <w:rPr>
                <w:sz w:val="22"/>
                <w:szCs w:val="22"/>
              </w:rPr>
              <w:t xml:space="preserve"> </w:t>
            </w:r>
            <w:r w:rsidRPr="003D6F12">
              <w:rPr>
                <w:sz w:val="22"/>
                <w:szCs w:val="22"/>
              </w:rPr>
              <w:t>м.</w:t>
            </w:r>
          </w:p>
        </w:tc>
      </w:tr>
      <w:tr w:rsidR="001D0BEA" w:rsidRPr="003D6F12" w14:paraId="4E956C3A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59097DDA" w14:textId="77777777" w:rsidR="001D0BEA" w:rsidRPr="003D6F12" w:rsidRDefault="001D0BEA" w:rsidP="002461BF">
            <w:pPr>
              <w:jc w:val="center"/>
            </w:pPr>
            <w:r>
              <w:t>12.</w:t>
            </w:r>
          </w:p>
        </w:tc>
        <w:tc>
          <w:tcPr>
            <w:tcW w:w="3794" w:type="dxa"/>
            <w:shd w:val="clear" w:color="auto" w:fill="auto"/>
          </w:tcPr>
          <w:p w14:paraId="5C2DF4DA" w14:textId="03B6EE46" w:rsidR="001D0BEA" w:rsidRPr="004D2EFF" w:rsidRDefault="001D0BEA" w:rsidP="002461BF">
            <w:pPr>
              <w:spacing w:after="200" w:line="276" w:lineRule="auto"/>
              <w:jc w:val="both"/>
            </w:pPr>
            <w:r w:rsidRPr="004D2EFF">
              <w:t xml:space="preserve">с. Красногорское, ул. Ленина, </w:t>
            </w:r>
            <w:r w:rsidR="004D2EFF" w:rsidRPr="004D2EFF">
              <w:t>1</w:t>
            </w:r>
            <w:r w:rsidRPr="004D2EFF">
              <w:t xml:space="preserve"> м. по направлению на север от </w:t>
            </w:r>
            <w:r w:rsidR="004D2EFF" w:rsidRPr="004D2EFF">
              <w:t>ограждения Красногорской средней школы</w:t>
            </w:r>
            <w:r w:rsidR="001F209A">
              <w:t>, расположенной по адресу: с. Красногорское, ул. Ленина, 50</w:t>
            </w:r>
          </w:p>
        </w:tc>
        <w:tc>
          <w:tcPr>
            <w:tcW w:w="3010" w:type="dxa"/>
            <w:vMerge/>
          </w:tcPr>
          <w:p w14:paraId="012C141A" w14:textId="77777777" w:rsidR="001D0BEA" w:rsidRPr="0030542F" w:rsidRDefault="001D0BEA" w:rsidP="002461BF">
            <w:pPr>
              <w:spacing w:after="200" w:line="276" w:lineRule="auto"/>
              <w:jc w:val="center"/>
              <w:rPr>
                <w:highlight w:val="yellow"/>
              </w:rPr>
            </w:pPr>
          </w:p>
        </w:tc>
        <w:tc>
          <w:tcPr>
            <w:tcW w:w="2102" w:type="dxa"/>
            <w:shd w:val="clear" w:color="auto" w:fill="auto"/>
          </w:tcPr>
          <w:p w14:paraId="6A17352C" w14:textId="54F2C994" w:rsidR="001D0BEA" w:rsidRPr="004D2EFF" w:rsidRDefault="001D0BEA" w:rsidP="002461BF">
            <w:pPr>
              <w:spacing w:after="200" w:line="276" w:lineRule="auto"/>
              <w:jc w:val="center"/>
            </w:pPr>
            <w:r w:rsidRPr="004D2EFF">
              <w:t>15 кв. м.</w:t>
            </w:r>
          </w:p>
        </w:tc>
        <w:tc>
          <w:tcPr>
            <w:tcW w:w="5291" w:type="dxa"/>
            <w:shd w:val="clear" w:color="auto" w:fill="auto"/>
          </w:tcPr>
          <w:p w14:paraId="175FBAFE" w14:textId="5680DDB3" w:rsidR="001D0BEA" w:rsidRPr="004D2EFF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D2EFF">
              <w:rPr>
                <w:sz w:val="22"/>
                <w:szCs w:val="22"/>
              </w:rPr>
              <w:t>15 кв. м.</w:t>
            </w:r>
          </w:p>
        </w:tc>
      </w:tr>
      <w:tr w:rsidR="001D0BEA" w:rsidRPr="003D6F12" w14:paraId="28EBBFB0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5565D1A0" w14:textId="77777777" w:rsidR="001D0BEA" w:rsidRDefault="001D0BEA" w:rsidP="002461BF">
            <w:pPr>
              <w:jc w:val="center"/>
            </w:pPr>
            <w:r>
              <w:t>13.</w:t>
            </w:r>
          </w:p>
        </w:tc>
        <w:tc>
          <w:tcPr>
            <w:tcW w:w="3794" w:type="dxa"/>
            <w:shd w:val="clear" w:color="auto" w:fill="auto"/>
          </w:tcPr>
          <w:p w14:paraId="3E27B7D3" w14:textId="77777777" w:rsidR="001D0BEA" w:rsidRPr="00D754AA" w:rsidRDefault="001D0BEA" w:rsidP="002461BF">
            <w:pPr>
              <w:spacing w:after="200" w:line="276" w:lineRule="auto"/>
              <w:jc w:val="both"/>
            </w:pPr>
            <w:r w:rsidRPr="00D754AA">
              <w:t>с. Красногорское, ул. Ленина, 11 м по направлению на запад от д. №</w:t>
            </w:r>
            <w:r>
              <w:t xml:space="preserve"> </w:t>
            </w:r>
            <w:r w:rsidRPr="00D754AA">
              <w:t>72</w:t>
            </w:r>
          </w:p>
        </w:tc>
        <w:tc>
          <w:tcPr>
            <w:tcW w:w="3010" w:type="dxa"/>
            <w:vMerge/>
          </w:tcPr>
          <w:p w14:paraId="48DF3EA4" w14:textId="77777777" w:rsidR="001D0BEA" w:rsidRDefault="001D0BEA" w:rsidP="002461BF">
            <w:pPr>
              <w:spacing w:after="200" w:line="276" w:lineRule="auto"/>
              <w:jc w:val="center"/>
            </w:pPr>
          </w:p>
        </w:tc>
        <w:tc>
          <w:tcPr>
            <w:tcW w:w="2102" w:type="dxa"/>
            <w:shd w:val="clear" w:color="auto" w:fill="auto"/>
          </w:tcPr>
          <w:p w14:paraId="14C3E52F" w14:textId="130BDB0D" w:rsidR="001D0BEA" w:rsidRDefault="001D0BEA" w:rsidP="002461BF">
            <w:pPr>
              <w:spacing w:after="200" w:line="276" w:lineRule="auto"/>
              <w:jc w:val="center"/>
            </w:pPr>
            <w:r>
              <w:t>18,4 кв. м.</w:t>
            </w:r>
          </w:p>
        </w:tc>
        <w:tc>
          <w:tcPr>
            <w:tcW w:w="5291" w:type="dxa"/>
            <w:shd w:val="clear" w:color="auto" w:fill="auto"/>
          </w:tcPr>
          <w:p w14:paraId="3A3BF326" w14:textId="77777777" w:rsidR="001D0BEA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 кв. м.</w:t>
            </w:r>
          </w:p>
        </w:tc>
      </w:tr>
      <w:tr w:rsidR="001D0BEA" w:rsidRPr="003D6F12" w14:paraId="78051B15" w14:textId="77777777" w:rsidTr="001D0BEA">
        <w:trPr>
          <w:trHeight w:val="389"/>
        </w:trPr>
        <w:tc>
          <w:tcPr>
            <w:tcW w:w="14922" w:type="dxa"/>
            <w:gridSpan w:val="6"/>
          </w:tcPr>
          <w:p w14:paraId="77259654" w14:textId="3772F268" w:rsidR="001D0BEA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0083B">
              <w:rPr>
                <w:sz w:val="22"/>
                <w:szCs w:val="22"/>
              </w:rPr>
              <w:t xml:space="preserve"> Схема мест </w:t>
            </w:r>
            <w:r>
              <w:rPr>
                <w:sz w:val="22"/>
                <w:szCs w:val="22"/>
              </w:rPr>
              <w:t xml:space="preserve">возможного </w:t>
            </w:r>
            <w:r w:rsidRPr="00D0083B">
              <w:rPr>
                <w:sz w:val="22"/>
                <w:szCs w:val="22"/>
              </w:rPr>
              <w:t>размещения нестационарных объектов общественного питания на период с 15 апреля по 15 октября</w:t>
            </w:r>
          </w:p>
        </w:tc>
      </w:tr>
      <w:tr w:rsidR="001D0BEA" w:rsidRPr="003D6F12" w14:paraId="7DE1146E" w14:textId="77777777" w:rsidTr="001D0BEA">
        <w:trPr>
          <w:gridAfter w:val="1"/>
          <w:wAfter w:w="21" w:type="dxa"/>
          <w:trHeight w:val="679"/>
        </w:trPr>
        <w:tc>
          <w:tcPr>
            <w:tcW w:w="704" w:type="dxa"/>
            <w:shd w:val="clear" w:color="auto" w:fill="auto"/>
          </w:tcPr>
          <w:p w14:paraId="76ECFD85" w14:textId="77777777" w:rsidR="001D0BEA" w:rsidRDefault="001D0BEA" w:rsidP="002461BF">
            <w:pPr>
              <w:jc w:val="center"/>
            </w:pPr>
            <w:r>
              <w:t>1</w:t>
            </w:r>
          </w:p>
        </w:tc>
        <w:tc>
          <w:tcPr>
            <w:tcW w:w="3794" w:type="dxa"/>
            <w:shd w:val="clear" w:color="auto" w:fill="auto"/>
          </w:tcPr>
          <w:p w14:paraId="7CC6D21F" w14:textId="77777777" w:rsidR="001D0BEA" w:rsidRPr="00D754AA" w:rsidRDefault="001D0BEA" w:rsidP="002461BF">
            <w:pPr>
              <w:spacing w:after="200" w:line="276" w:lineRule="auto"/>
              <w:jc w:val="both"/>
            </w:pPr>
            <w:r>
              <w:t>с. Красногорское, ул. Ленина, 57 м по направлению на восток от здания №55</w:t>
            </w:r>
          </w:p>
        </w:tc>
        <w:tc>
          <w:tcPr>
            <w:tcW w:w="3010" w:type="dxa"/>
          </w:tcPr>
          <w:p w14:paraId="3B1F2502" w14:textId="715D1D94" w:rsidR="001D0BEA" w:rsidRDefault="001D0BEA" w:rsidP="002461BF">
            <w:pPr>
              <w:spacing w:after="200" w:line="276" w:lineRule="auto"/>
              <w:jc w:val="center"/>
            </w:pPr>
            <w:r>
              <w:t>Продовольственные товары</w:t>
            </w:r>
          </w:p>
        </w:tc>
        <w:tc>
          <w:tcPr>
            <w:tcW w:w="2102" w:type="dxa"/>
            <w:shd w:val="clear" w:color="auto" w:fill="auto"/>
          </w:tcPr>
          <w:p w14:paraId="7277E45F" w14:textId="1FE8A56E" w:rsidR="001D0BEA" w:rsidRDefault="001D0BEA" w:rsidP="002461BF">
            <w:pPr>
              <w:spacing w:after="200" w:line="276" w:lineRule="auto"/>
              <w:jc w:val="center"/>
            </w:pPr>
            <w:r>
              <w:t>150 кв. м</w:t>
            </w:r>
          </w:p>
        </w:tc>
        <w:tc>
          <w:tcPr>
            <w:tcW w:w="5291" w:type="dxa"/>
            <w:shd w:val="clear" w:color="auto" w:fill="auto"/>
          </w:tcPr>
          <w:p w14:paraId="7C810D1D" w14:textId="77777777" w:rsidR="001D0BEA" w:rsidRDefault="001D0BEA" w:rsidP="002461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кв. м</w:t>
            </w:r>
          </w:p>
        </w:tc>
      </w:tr>
    </w:tbl>
    <w:p w14:paraId="3ED9CCC0" w14:textId="77777777" w:rsidR="00D975F8" w:rsidRDefault="00D975F8" w:rsidP="00D975F8"/>
    <w:p w14:paraId="43F2C151" w14:textId="77777777" w:rsidR="0043534C" w:rsidRDefault="00000000"/>
    <w:sectPr w:rsidR="0043534C" w:rsidSect="008C2C89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3E81"/>
    <w:multiLevelType w:val="multilevel"/>
    <w:tmpl w:val="7A70A78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abstractNum w:abstractNumId="1" w15:restartNumberingAfterBreak="0">
    <w:nsid w:val="6D5C305E"/>
    <w:multiLevelType w:val="multilevel"/>
    <w:tmpl w:val="C07848F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717121894">
    <w:abstractNumId w:val="0"/>
  </w:num>
  <w:num w:numId="2" w16cid:durableId="83862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14"/>
    <w:rsid w:val="00034461"/>
    <w:rsid w:val="000F2477"/>
    <w:rsid w:val="00145E86"/>
    <w:rsid w:val="00166DEB"/>
    <w:rsid w:val="001945B2"/>
    <w:rsid w:val="001D0BEA"/>
    <w:rsid w:val="001F209A"/>
    <w:rsid w:val="002379E7"/>
    <w:rsid w:val="0030542F"/>
    <w:rsid w:val="004A37CD"/>
    <w:rsid w:val="004D2EFF"/>
    <w:rsid w:val="00545BF9"/>
    <w:rsid w:val="00644054"/>
    <w:rsid w:val="006D32C5"/>
    <w:rsid w:val="007671EA"/>
    <w:rsid w:val="00874B2D"/>
    <w:rsid w:val="00876A77"/>
    <w:rsid w:val="008A3467"/>
    <w:rsid w:val="008D2881"/>
    <w:rsid w:val="008F02C6"/>
    <w:rsid w:val="00AF5385"/>
    <w:rsid w:val="00BB3A39"/>
    <w:rsid w:val="00BF7A14"/>
    <w:rsid w:val="00C708D6"/>
    <w:rsid w:val="00C80A35"/>
    <w:rsid w:val="00CB4632"/>
    <w:rsid w:val="00D43722"/>
    <w:rsid w:val="00D55BF5"/>
    <w:rsid w:val="00D975F8"/>
    <w:rsid w:val="00E23098"/>
    <w:rsid w:val="00E40517"/>
    <w:rsid w:val="00EE3714"/>
    <w:rsid w:val="00F06C94"/>
    <w:rsid w:val="00F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8F48"/>
  <w15:docId w15:val="{7876A023-6BA9-4956-8849-2941EBEC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2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30</cp:revision>
  <cp:lastPrinted>2023-01-19T04:26:00Z</cp:lastPrinted>
  <dcterms:created xsi:type="dcterms:W3CDTF">2022-11-07T12:08:00Z</dcterms:created>
  <dcterms:modified xsi:type="dcterms:W3CDTF">2023-02-28T07:22:00Z</dcterms:modified>
</cp:coreProperties>
</file>