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8B5471" w:rsidRPr="008B5471" w:rsidTr="006E31FA">
        <w:trPr>
          <w:trHeight w:val="1147"/>
          <w:jc w:val="center"/>
        </w:trPr>
        <w:tc>
          <w:tcPr>
            <w:tcW w:w="4410" w:type="dxa"/>
            <w:tcBorders>
              <w:top w:val="nil"/>
              <w:left w:val="nil"/>
              <w:bottom w:val="nil"/>
              <w:right w:val="nil"/>
            </w:tcBorders>
            <w:vAlign w:val="center"/>
          </w:tcPr>
          <w:p w:rsidR="008B5471" w:rsidRPr="008B5471" w:rsidRDefault="008B5471" w:rsidP="006E31FA">
            <w:pPr>
              <w:keepNext/>
              <w:keepLines/>
              <w:ind w:left="-147" w:right="-57"/>
              <w:jc w:val="center"/>
              <w:outlineLvl w:val="1"/>
              <w:rPr>
                <w:rFonts w:ascii="Cambria" w:hAnsi="Cambria"/>
                <w:color w:val="4F81BD"/>
                <w:sz w:val="24"/>
                <w:szCs w:val="24"/>
                <w:lang w:eastAsia="en-US"/>
              </w:rPr>
            </w:pPr>
          </w:p>
        </w:tc>
        <w:tc>
          <w:tcPr>
            <w:tcW w:w="1276" w:type="dxa"/>
            <w:tcBorders>
              <w:top w:val="nil"/>
              <w:left w:val="nil"/>
              <w:bottom w:val="nil"/>
              <w:right w:val="nil"/>
            </w:tcBorders>
          </w:tcPr>
          <w:p w:rsidR="008B5471" w:rsidRPr="008B5471" w:rsidRDefault="008B5471" w:rsidP="006E31FA">
            <w:pPr>
              <w:tabs>
                <w:tab w:val="left" w:pos="560"/>
                <w:tab w:val="left" w:pos="743"/>
              </w:tabs>
              <w:ind w:left="-108" w:right="-108"/>
              <w:rPr>
                <w:rFonts w:eastAsia="Calibri"/>
                <w:sz w:val="24"/>
                <w:szCs w:val="24"/>
                <w:lang w:eastAsia="en-US"/>
              </w:rPr>
            </w:pPr>
            <w:r w:rsidRPr="008B5471">
              <w:rPr>
                <w:noProof/>
                <w:sz w:val="24"/>
                <w:szCs w:val="24"/>
              </w:rPr>
              <w:drawing>
                <wp:inline distT="0" distB="0" distL="0" distR="0">
                  <wp:extent cx="695325" cy="6286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rsidR="008B5471" w:rsidRPr="008B5471" w:rsidRDefault="008B5471" w:rsidP="006E31FA">
            <w:pPr>
              <w:jc w:val="center"/>
              <w:rPr>
                <w:rFonts w:eastAsia="Calibri"/>
                <w:b/>
                <w:bCs/>
                <w:sz w:val="24"/>
                <w:szCs w:val="24"/>
                <w:lang w:eastAsia="en-US"/>
              </w:rPr>
            </w:pPr>
          </w:p>
        </w:tc>
      </w:tr>
      <w:tr w:rsidR="008B5471" w:rsidRPr="008B5471" w:rsidTr="006E31FA">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8B5471" w:rsidRPr="008B5471" w:rsidRDefault="008B5471" w:rsidP="006E31FA">
            <w:pPr>
              <w:ind w:left="-207" w:hanging="142"/>
              <w:jc w:val="center"/>
              <w:rPr>
                <w:rFonts w:eastAsia="Calibri"/>
                <w:b/>
                <w:bCs/>
                <w:sz w:val="24"/>
                <w:szCs w:val="24"/>
                <w:lang w:eastAsia="en-US"/>
              </w:rPr>
            </w:pPr>
            <w:r w:rsidRPr="008B5471">
              <w:rPr>
                <w:rFonts w:eastAsia="Calibri"/>
                <w:b/>
                <w:bCs/>
                <w:sz w:val="24"/>
                <w:szCs w:val="24"/>
                <w:lang w:eastAsia="en-US"/>
              </w:rPr>
              <w:t xml:space="preserve">АДМИНИСТРАЦИЯ МУНИЦИПАЛЬНОГО ОБРАЗОВАНИЯ </w:t>
            </w:r>
          </w:p>
          <w:p w:rsidR="008B5471" w:rsidRPr="008B5471" w:rsidRDefault="008B5471" w:rsidP="006E31FA">
            <w:pPr>
              <w:ind w:left="-207" w:hanging="142"/>
              <w:jc w:val="center"/>
              <w:rPr>
                <w:rFonts w:eastAsia="Calibri"/>
                <w:b/>
                <w:bCs/>
                <w:sz w:val="24"/>
                <w:szCs w:val="24"/>
                <w:lang w:eastAsia="en-US"/>
              </w:rPr>
            </w:pPr>
            <w:r w:rsidRPr="008B5471">
              <w:rPr>
                <w:rFonts w:eastAsia="Calibri"/>
                <w:b/>
                <w:bCs/>
                <w:sz w:val="24"/>
                <w:szCs w:val="24"/>
                <w:lang w:eastAsia="en-US"/>
              </w:rPr>
              <w:t>«МУНИЦИПАЛЬНЫЙ ОКРУГ КРАСНОГОРСКИЙ РАЙОН</w:t>
            </w:r>
          </w:p>
          <w:p w:rsidR="008B5471" w:rsidRPr="008B5471" w:rsidRDefault="008B5471" w:rsidP="006E31FA">
            <w:pPr>
              <w:ind w:left="-207" w:hanging="142"/>
              <w:jc w:val="center"/>
              <w:rPr>
                <w:rFonts w:eastAsia="Calibri"/>
                <w:b/>
                <w:bCs/>
                <w:sz w:val="24"/>
                <w:szCs w:val="24"/>
                <w:lang w:eastAsia="en-US"/>
              </w:rPr>
            </w:pPr>
            <w:r w:rsidRPr="008B5471">
              <w:rPr>
                <w:rFonts w:eastAsia="Calibri"/>
                <w:b/>
                <w:bCs/>
                <w:sz w:val="24"/>
                <w:szCs w:val="24"/>
                <w:lang w:eastAsia="en-US"/>
              </w:rPr>
              <w:t>УДМУРТСКОЙ РЕСПУБЛИКИ»</w:t>
            </w:r>
          </w:p>
          <w:p w:rsidR="008B5471" w:rsidRPr="008B5471" w:rsidRDefault="008B5471" w:rsidP="006E31FA">
            <w:pPr>
              <w:ind w:left="-207" w:hanging="142"/>
              <w:jc w:val="center"/>
              <w:rPr>
                <w:rFonts w:eastAsia="Calibri"/>
                <w:b/>
                <w:bCs/>
                <w:sz w:val="24"/>
                <w:szCs w:val="24"/>
                <w:lang w:eastAsia="en-US"/>
              </w:rPr>
            </w:pPr>
          </w:p>
          <w:p w:rsidR="008B5471" w:rsidRPr="008B5471" w:rsidRDefault="008B5471" w:rsidP="006E31FA">
            <w:pPr>
              <w:jc w:val="center"/>
              <w:rPr>
                <w:rFonts w:eastAsia="Calibri"/>
                <w:b/>
                <w:bCs/>
                <w:sz w:val="24"/>
                <w:szCs w:val="24"/>
                <w:lang w:eastAsia="en-US"/>
              </w:rPr>
            </w:pPr>
            <w:r w:rsidRPr="008B5471">
              <w:rPr>
                <w:rFonts w:eastAsia="Calibri"/>
                <w:b/>
                <w:bCs/>
                <w:sz w:val="24"/>
                <w:szCs w:val="24"/>
                <w:lang w:eastAsia="en-US"/>
              </w:rPr>
              <w:t xml:space="preserve">«УДМУРТ ЭЛЬКУНЫСЬ КРАСНОГОРСК ЁРОС </w:t>
            </w:r>
          </w:p>
          <w:p w:rsidR="008B5471" w:rsidRPr="008B5471" w:rsidRDefault="008B5471" w:rsidP="006E31FA">
            <w:pPr>
              <w:jc w:val="center"/>
              <w:rPr>
                <w:rFonts w:eastAsia="Calibri"/>
                <w:b/>
                <w:bCs/>
                <w:sz w:val="24"/>
                <w:szCs w:val="24"/>
                <w:lang w:eastAsia="en-US"/>
              </w:rPr>
            </w:pPr>
            <w:r w:rsidRPr="008B5471">
              <w:rPr>
                <w:rFonts w:eastAsia="Calibri"/>
                <w:b/>
                <w:bCs/>
                <w:sz w:val="24"/>
                <w:szCs w:val="24"/>
                <w:lang w:eastAsia="en-US"/>
              </w:rPr>
              <w:t xml:space="preserve">МУНИЦИПАЛ ОКРУГ» МУНИЦИПАЛ КЫЛДЫТЭТЛЭН </w:t>
            </w:r>
          </w:p>
          <w:p w:rsidR="008B5471" w:rsidRPr="008B5471" w:rsidRDefault="008B5471" w:rsidP="006E31FA">
            <w:pPr>
              <w:jc w:val="center"/>
              <w:rPr>
                <w:rFonts w:eastAsia="Calibri"/>
                <w:b/>
                <w:bCs/>
                <w:sz w:val="24"/>
                <w:szCs w:val="24"/>
                <w:lang w:eastAsia="en-US"/>
              </w:rPr>
            </w:pPr>
            <w:r w:rsidRPr="008B5471">
              <w:rPr>
                <w:rFonts w:eastAsia="Calibri"/>
                <w:b/>
                <w:bCs/>
                <w:sz w:val="24"/>
                <w:szCs w:val="24"/>
                <w:lang w:eastAsia="en-US"/>
              </w:rPr>
              <w:t>АДМИНИСТРАЦИЕЗ</w:t>
            </w:r>
          </w:p>
        </w:tc>
      </w:tr>
      <w:tr w:rsidR="008B5471" w:rsidRPr="008B5471" w:rsidTr="006E3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8B5471" w:rsidRPr="008B5471" w:rsidRDefault="008B5471" w:rsidP="006E31FA">
            <w:pPr>
              <w:keepNext/>
              <w:tabs>
                <w:tab w:val="left" w:pos="4515"/>
              </w:tabs>
              <w:ind w:left="-108"/>
              <w:jc w:val="center"/>
              <w:outlineLvl w:val="0"/>
              <w:rPr>
                <w:b/>
                <w:bCs/>
                <w:sz w:val="24"/>
                <w:szCs w:val="24"/>
              </w:rPr>
            </w:pPr>
          </w:p>
          <w:p w:rsidR="008B5471" w:rsidRPr="00E62714" w:rsidRDefault="008B5471" w:rsidP="006E31FA">
            <w:pPr>
              <w:keepNext/>
              <w:tabs>
                <w:tab w:val="left" w:pos="4515"/>
              </w:tabs>
              <w:ind w:left="-108"/>
              <w:jc w:val="center"/>
              <w:outlineLvl w:val="0"/>
              <w:rPr>
                <w:b/>
                <w:bCs/>
                <w:sz w:val="32"/>
                <w:szCs w:val="32"/>
                <w:lang w:val="en-US"/>
              </w:rPr>
            </w:pPr>
            <w:r w:rsidRPr="00E62714">
              <w:rPr>
                <w:b/>
                <w:bCs/>
                <w:sz w:val="32"/>
                <w:szCs w:val="32"/>
              </w:rPr>
              <w:t>ПОСТАНОВЛЕНИЕ</w:t>
            </w:r>
          </w:p>
        </w:tc>
      </w:tr>
    </w:tbl>
    <w:p w:rsidR="008B5471" w:rsidRPr="008B5471" w:rsidRDefault="008B5471" w:rsidP="008B5471">
      <w:pPr>
        <w:jc w:val="both"/>
        <w:rPr>
          <w:rFonts w:eastAsia="Calibri"/>
          <w:sz w:val="24"/>
          <w:szCs w:val="24"/>
          <w:lang w:eastAsia="en-US"/>
        </w:rPr>
      </w:pPr>
    </w:p>
    <w:p w:rsidR="008B5471" w:rsidRPr="008B5471" w:rsidRDefault="00C4097A" w:rsidP="008B5471">
      <w:pPr>
        <w:jc w:val="both"/>
        <w:rPr>
          <w:rFonts w:eastAsia="Calibri"/>
          <w:sz w:val="24"/>
          <w:szCs w:val="24"/>
          <w:lang w:eastAsia="en-US"/>
        </w:rPr>
      </w:pPr>
      <w:r>
        <w:rPr>
          <w:rFonts w:eastAsia="Calibri"/>
          <w:sz w:val="24"/>
          <w:szCs w:val="24"/>
          <w:lang w:eastAsia="en-US"/>
        </w:rPr>
        <w:t>«30</w:t>
      </w:r>
      <w:r w:rsidR="008B5471" w:rsidRPr="008B5471">
        <w:rPr>
          <w:rFonts w:eastAsia="Calibri"/>
          <w:sz w:val="24"/>
          <w:szCs w:val="24"/>
          <w:lang w:eastAsia="en-US"/>
        </w:rPr>
        <w:t xml:space="preserve">» </w:t>
      </w:r>
      <w:proofErr w:type="gramStart"/>
      <w:r>
        <w:rPr>
          <w:rFonts w:eastAsia="Calibri"/>
          <w:sz w:val="24"/>
          <w:szCs w:val="24"/>
          <w:lang w:eastAsia="en-US"/>
        </w:rPr>
        <w:t xml:space="preserve">июня </w:t>
      </w:r>
      <w:r w:rsidR="008B5471" w:rsidRPr="008B5471">
        <w:rPr>
          <w:rFonts w:eastAsia="Calibri"/>
          <w:sz w:val="24"/>
          <w:szCs w:val="24"/>
          <w:lang w:eastAsia="en-US"/>
        </w:rPr>
        <w:t xml:space="preserve"> 2022</w:t>
      </w:r>
      <w:proofErr w:type="gramEnd"/>
      <w:r w:rsidR="008B5471" w:rsidRPr="008B5471">
        <w:rPr>
          <w:rFonts w:eastAsia="Calibri"/>
          <w:sz w:val="24"/>
          <w:szCs w:val="24"/>
          <w:lang w:eastAsia="en-US"/>
        </w:rPr>
        <w:t xml:space="preserve">   года                                          </w:t>
      </w:r>
      <w:r w:rsidR="002D29B4">
        <w:rPr>
          <w:rFonts w:eastAsia="Calibri"/>
          <w:sz w:val="24"/>
          <w:szCs w:val="24"/>
          <w:lang w:eastAsia="en-US"/>
        </w:rPr>
        <w:t xml:space="preserve">           </w:t>
      </w:r>
      <w:r w:rsidR="008B5471" w:rsidRPr="008B5471">
        <w:rPr>
          <w:rFonts w:eastAsia="Calibri"/>
          <w:sz w:val="24"/>
          <w:szCs w:val="24"/>
          <w:lang w:eastAsia="en-US"/>
        </w:rPr>
        <w:t xml:space="preserve">               </w:t>
      </w:r>
      <w:r>
        <w:rPr>
          <w:rFonts w:eastAsia="Calibri"/>
          <w:sz w:val="24"/>
          <w:szCs w:val="24"/>
          <w:lang w:eastAsia="en-US"/>
        </w:rPr>
        <w:t xml:space="preserve">                      </w:t>
      </w:r>
      <w:bookmarkStart w:id="0" w:name="_GoBack"/>
      <w:bookmarkEnd w:id="0"/>
      <w:r w:rsidR="008B5471" w:rsidRPr="008B5471">
        <w:rPr>
          <w:rFonts w:eastAsia="Calibri"/>
          <w:sz w:val="24"/>
          <w:szCs w:val="24"/>
          <w:lang w:eastAsia="en-US"/>
        </w:rPr>
        <w:t xml:space="preserve">    № _</w:t>
      </w:r>
      <w:r w:rsidRPr="00C4097A">
        <w:rPr>
          <w:rFonts w:eastAsia="Calibri"/>
          <w:sz w:val="24"/>
          <w:szCs w:val="24"/>
          <w:u w:val="single"/>
          <w:lang w:eastAsia="en-US"/>
        </w:rPr>
        <w:t>606</w:t>
      </w:r>
      <w:r w:rsidR="008B5471" w:rsidRPr="00C4097A">
        <w:rPr>
          <w:rFonts w:eastAsia="Calibri"/>
          <w:sz w:val="24"/>
          <w:szCs w:val="24"/>
          <w:u w:val="single"/>
          <w:lang w:eastAsia="en-US"/>
        </w:rPr>
        <w:t>_</w:t>
      </w:r>
      <w:r w:rsidR="008B5471" w:rsidRPr="008B5471">
        <w:rPr>
          <w:rFonts w:eastAsia="Calibri"/>
          <w:sz w:val="24"/>
          <w:szCs w:val="24"/>
          <w:lang w:eastAsia="en-US"/>
        </w:rPr>
        <w:t xml:space="preserve">                                                     </w:t>
      </w:r>
    </w:p>
    <w:p w:rsidR="008B5471" w:rsidRPr="008B5471" w:rsidRDefault="008B5471" w:rsidP="008B5471">
      <w:pPr>
        <w:jc w:val="center"/>
        <w:rPr>
          <w:rFonts w:eastAsia="Calibri"/>
          <w:b/>
          <w:sz w:val="24"/>
          <w:szCs w:val="24"/>
          <w:lang w:eastAsia="en-US"/>
        </w:rPr>
      </w:pPr>
      <w:r w:rsidRPr="008B5471">
        <w:rPr>
          <w:rFonts w:eastAsia="Calibri"/>
          <w:b/>
          <w:sz w:val="24"/>
          <w:szCs w:val="24"/>
          <w:lang w:eastAsia="en-US"/>
        </w:rPr>
        <w:t>с. Красногорское</w:t>
      </w:r>
    </w:p>
    <w:p w:rsidR="004A2FC4" w:rsidRDefault="004A2FC4" w:rsidP="004A2FC4"/>
    <w:p w:rsidR="002E427F" w:rsidRPr="005B2F59" w:rsidRDefault="002E427F" w:rsidP="00986802">
      <w:pPr>
        <w:shd w:val="clear" w:color="auto" w:fill="FFFFFF"/>
        <w:ind w:left="38" w:right="3973"/>
        <w:contextualSpacing/>
        <w:rPr>
          <w:spacing w:val="-1"/>
          <w:sz w:val="26"/>
          <w:szCs w:val="26"/>
        </w:rPr>
      </w:pPr>
      <w:r w:rsidRPr="005B2F59">
        <w:rPr>
          <w:spacing w:val="-3"/>
          <w:sz w:val="26"/>
          <w:szCs w:val="26"/>
        </w:rPr>
        <w:t xml:space="preserve">О внесении изменений в </w:t>
      </w:r>
      <w:r w:rsidR="00395752" w:rsidRPr="005B2F59">
        <w:rPr>
          <w:spacing w:val="-3"/>
          <w:sz w:val="26"/>
          <w:szCs w:val="26"/>
        </w:rPr>
        <w:t>Административный регламент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w:t>
      </w:r>
      <w:r w:rsidRPr="005B2F59">
        <w:rPr>
          <w:spacing w:val="-1"/>
          <w:sz w:val="26"/>
          <w:szCs w:val="26"/>
        </w:rPr>
        <w:t xml:space="preserve"> </w:t>
      </w:r>
    </w:p>
    <w:p w:rsidR="00986802" w:rsidRPr="005B2F59" w:rsidRDefault="00986802" w:rsidP="00986802">
      <w:pPr>
        <w:shd w:val="clear" w:color="auto" w:fill="FFFFFF"/>
        <w:ind w:left="38" w:right="3973"/>
        <w:contextualSpacing/>
        <w:rPr>
          <w:spacing w:val="-1"/>
          <w:sz w:val="26"/>
          <w:szCs w:val="26"/>
        </w:rPr>
      </w:pPr>
    </w:p>
    <w:p w:rsidR="005B2F59" w:rsidRPr="005B2F59" w:rsidRDefault="005B2F59" w:rsidP="005B2F59">
      <w:pPr>
        <w:overflowPunct w:val="0"/>
        <w:autoSpaceDE w:val="0"/>
        <w:autoSpaceDN w:val="0"/>
        <w:adjustRightInd w:val="0"/>
        <w:ind w:firstLine="720"/>
        <w:jc w:val="both"/>
        <w:textAlignment w:val="baseline"/>
        <w:rPr>
          <w:bCs/>
          <w:sz w:val="26"/>
          <w:szCs w:val="26"/>
        </w:rPr>
      </w:pPr>
      <w:r w:rsidRPr="005B2F59">
        <w:rPr>
          <w:sz w:val="26"/>
          <w:szCs w:val="26"/>
        </w:rPr>
        <w:t>В соответствии с Федеральным законом от 27.07.2010 г. № 210-ФЗ «Об организации предоставления государственных и муниципальных услуг»,  руководствуясь постановлением Администрации муниципального образования «Красногорский район» от 16.01.2020 года № 10 «</w:t>
      </w:r>
      <w:r w:rsidRPr="005B2F59">
        <w:rPr>
          <w:bCs/>
          <w:sz w:val="26"/>
          <w:szCs w:val="26"/>
        </w:rPr>
        <w:t>Об утверждении Порядка  разработки и утверждения административных регламентов предоставления муниципальных услуг в  муниципальном образовании «Красногорский район», постановлением Администрации муниципального образования «Муниципальный округ Красногорский район Удмуртской Республики» от 11.02.2022 года № 154 «Об утверждении Перечня  муниципальных услуг, предоставляемых структурными подразделениями Администрации муниципального образования «Муниципальный округ Красногорский район Удмуртской Республики» (в ред. от 11.04.2022 года № 364),</w:t>
      </w:r>
    </w:p>
    <w:p w:rsidR="002E427F" w:rsidRPr="005B2F59" w:rsidRDefault="002E427F" w:rsidP="00271F74">
      <w:pPr>
        <w:shd w:val="clear" w:color="auto" w:fill="FFFFFF"/>
        <w:ind w:left="10"/>
        <w:contextualSpacing/>
        <w:jc w:val="center"/>
        <w:rPr>
          <w:spacing w:val="-2"/>
          <w:sz w:val="26"/>
          <w:szCs w:val="26"/>
        </w:rPr>
      </w:pPr>
      <w:r w:rsidRPr="005B2F59">
        <w:rPr>
          <w:spacing w:val="-2"/>
          <w:sz w:val="26"/>
          <w:szCs w:val="26"/>
        </w:rPr>
        <w:t>АДМИНИСТРАЦИЯ ПОСТАНОВЛЯЕТ:</w:t>
      </w:r>
    </w:p>
    <w:p w:rsidR="004605A9" w:rsidRPr="005B2F59" w:rsidRDefault="004605A9" w:rsidP="005B2F59">
      <w:pPr>
        <w:shd w:val="clear" w:color="auto" w:fill="FFFFFF"/>
        <w:ind w:firstLine="709"/>
        <w:jc w:val="both"/>
        <w:rPr>
          <w:b/>
          <w:spacing w:val="-2"/>
          <w:sz w:val="26"/>
          <w:szCs w:val="26"/>
        </w:rPr>
      </w:pPr>
    </w:p>
    <w:p w:rsidR="00FD5E2B" w:rsidRPr="005B2F59" w:rsidRDefault="002B55FC" w:rsidP="005B2F59">
      <w:pPr>
        <w:pStyle w:val="a5"/>
        <w:numPr>
          <w:ilvl w:val="0"/>
          <w:numId w:val="13"/>
        </w:numPr>
        <w:shd w:val="clear" w:color="auto" w:fill="FFFFFF"/>
        <w:ind w:left="0" w:firstLine="709"/>
        <w:jc w:val="both"/>
        <w:rPr>
          <w:color w:val="000000"/>
          <w:sz w:val="26"/>
          <w:szCs w:val="26"/>
        </w:rPr>
      </w:pPr>
      <w:r w:rsidRPr="005B2F59">
        <w:rPr>
          <w:color w:val="000000"/>
          <w:sz w:val="26"/>
          <w:szCs w:val="26"/>
        </w:rPr>
        <w:t xml:space="preserve">Внести в Административный регламент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 утвержденный постановлением Администрации </w:t>
      </w:r>
      <w:r w:rsidR="00FD5E2B" w:rsidRPr="005B2F59">
        <w:rPr>
          <w:color w:val="000000"/>
          <w:sz w:val="26"/>
          <w:szCs w:val="26"/>
        </w:rPr>
        <w:t xml:space="preserve">муниципального образования </w:t>
      </w:r>
      <w:r w:rsidRPr="005B2F59">
        <w:rPr>
          <w:color w:val="000000"/>
          <w:sz w:val="26"/>
          <w:szCs w:val="26"/>
        </w:rPr>
        <w:t>«Красногорский</w:t>
      </w:r>
      <w:r w:rsidR="0099489E" w:rsidRPr="005B2F59">
        <w:rPr>
          <w:color w:val="000000"/>
          <w:sz w:val="26"/>
          <w:szCs w:val="26"/>
        </w:rPr>
        <w:t xml:space="preserve"> район» от 10.08.2012 г. № 768</w:t>
      </w:r>
      <w:r w:rsidR="00FD5E2B" w:rsidRPr="005B2F59">
        <w:rPr>
          <w:color w:val="000000"/>
          <w:sz w:val="26"/>
          <w:szCs w:val="26"/>
        </w:rPr>
        <w:t xml:space="preserve"> изменения и и</w:t>
      </w:r>
      <w:r w:rsidRPr="005B2F59">
        <w:rPr>
          <w:color w:val="000000"/>
          <w:sz w:val="26"/>
          <w:szCs w:val="26"/>
        </w:rPr>
        <w:t>зложи</w:t>
      </w:r>
      <w:r w:rsidR="0099489E" w:rsidRPr="005B2F59">
        <w:rPr>
          <w:color w:val="000000"/>
          <w:sz w:val="26"/>
          <w:szCs w:val="26"/>
        </w:rPr>
        <w:t>ть</w:t>
      </w:r>
      <w:r w:rsidRPr="005B2F59">
        <w:rPr>
          <w:color w:val="000000"/>
          <w:sz w:val="26"/>
          <w:szCs w:val="26"/>
        </w:rPr>
        <w:t xml:space="preserve"> </w:t>
      </w:r>
      <w:r w:rsidR="00FD5E2B" w:rsidRPr="005B2F59">
        <w:rPr>
          <w:color w:val="000000"/>
          <w:sz w:val="26"/>
          <w:szCs w:val="26"/>
        </w:rPr>
        <w:t>его в новой редакции, согласно приложения</w:t>
      </w:r>
      <w:r w:rsidR="004605A9" w:rsidRPr="005B2F59">
        <w:rPr>
          <w:color w:val="000000"/>
          <w:sz w:val="26"/>
          <w:szCs w:val="26"/>
        </w:rPr>
        <w:t>.</w:t>
      </w:r>
    </w:p>
    <w:p w:rsidR="004605A9" w:rsidRPr="005B2F59" w:rsidRDefault="004605A9" w:rsidP="005B2F59">
      <w:pPr>
        <w:numPr>
          <w:ilvl w:val="0"/>
          <w:numId w:val="13"/>
        </w:numPr>
        <w:shd w:val="clear" w:color="auto" w:fill="FFFFFF"/>
        <w:ind w:left="0" w:firstLine="709"/>
        <w:contextualSpacing/>
        <w:jc w:val="both"/>
        <w:rPr>
          <w:color w:val="000000"/>
          <w:sz w:val="26"/>
          <w:szCs w:val="26"/>
        </w:rPr>
      </w:pPr>
      <w:r w:rsidRPr="005B2F59">
        <w:rPr>
          <w:color w:val="000000"/>
          <w:sz w:val="26"/>
          <w:szCs w:val="26"/>
        </w:rPr>
        <w:t>Настоящее постановление разместить на официальном сайте муниципального образования «</w:t>
      </w:r>
      <w:r w:rsidR="008B5471" w:rsidRPr="005B2F59">
        <w:rPr>
          <w:color w:val="000000"/>
          <w:sz w:val="26"/>
          <w:szCs w:val="26"/>
        </w:rPr>
        <w:t xml:space="preserve">Муниципальный округ </w:t>
      </w:r>
      <w:r w:rsidRPr="005B2F59">
        <w:rPr>
          <w:color w:val="000000"/>
          <w:sz w:val="26"/>
          <w:szCs w:val="26"/>
        </w:rPr>
        <w:t>Красногорский район</w:t>
      </w:r>
      <w:r w:rsidR="008B5471" w:rsidRPr="005B2F59">
        <w:rPr>
          <w:color w:val="000000"/>
          <w:sz w:val="26"/>
          <w:szCs w:val="26"/>
        </w:rPr>
        <w:t xml:space="preserve"> Удмуртской Республики</w:t>
      </w:r>
      <w:r w:rsidRPr="005B2F59">
        <w:rPr>
          <w:color w:val="000000"/>
          <w:sz w:val="26"/>
          <w:szCs w:val="26"/>
        </w:rPr>
        <w:t>» и в местах предоставления услуги.</w:t>
      </w:r>
    </w:p>
    <w:p w:rsidR="005B2F59" w:rsidRPr="005B2F59" w:rsidRDefault="00F1347A" w:rsidP="005B2F59">
      <w:pPr>
        <w:pStyle w:val="a5"/>
        <w:numPr>
          <w:ilvl w:val="0"/>
          <w:numId w:val="13"/>
        </w:numPr>
        <w:ind w:left="0" w:firstLine="709"/>
        <w:jc w:val="both"/>
        <w:rPr>
          <w:sz w:val="26"/>
          <w:szCs w:val="26"/>
        </w:rPr>
      </w:pPr>
      <w:r w:rsidRPr="005B2F59">
        <w:rPr>
          <w:sz w:val="26"/>
          <w:szCs w:val="26"/>
        </w:rPr>
        <w:t>Контроль за исполнением наст</w:t>
      </w:r>
      <w:r w:rsidR="008B5471" w:rsidRPr="005B2F59">
        <w:rPr>
          <w:sz w:val="26"/>
          <w:szCs w:val="26"/>
        </w:rPr>
        <w:t xml:space="preserve">оящего постановления возложить </w:t>
      </w:r>
      <w:r w:rsidRPr="005B2F59">
        <w:rPr>
          <w:sz w:val="26"/>
          <w:szCs w:val="26"/>
        </w:rPr>
        <w:t xml:space="preserve">на заместителя главы Администрации </w:t>
      </w:r>
      <w:r w:rsidR="008B5471" w:rsidRPr="005B2F59">
        <w:rPr>
          <w:color w:val="000000"/>
          <w:sz w:val="26"/>
          <w:szCs w:val="26"/>
        </w:rPr>
        <w:t xml:space="preserve">муниципального образования «Муниципальный </w:t>
      </w:r>
    </w:p>
    <w:p w:rsidR="005B2F59" w:rsidRDefault="005B2F59" w:rsidP="005B2F59">
      <w:pPr>
        <w:pStyle w:val="a5"/>
        <w:ind w:left="709"/>
        <w:jc w:val="both"/>
        <w:rPr>
          <w:sz w:val="26"/>
          <w:szCs w:val="26"/>
        </w:rPr>
      </w:pPr>
    </w:p>
    <w:p w:rsidR="005B2F59" w:rsidRDefault="005B2F59" w:rsidP="005B2F59">
      <w:pPr>
        <w:pStyle w:val="a5"/>
        <w:ind w:left="709"/>
        <w:jc w:val="both"/>
        <w:rPr>
          <w:sz w:val="26"/>
          <w:szCs w:val="26"/>
        </w:rPr>
      </w:pPr>
    </w:p>
    <w:p w:rsidR="005B2F59" w:rsidRDefault="005B2F59" w:rsidP="005B2F59">
      <w:pPr>
        <w:pStyle w:val="a5"/>
        <w:ind w:left="709"/>
        <w:jc w:val="both"/>
        <w:rPr>
          <w:sz w:val="26"/>
          <w:szCs w:val="26"/>
        </w:rPr>
      </w:pPr>
    </w:p>
    <w:p w:rsidR="00F1347A" w:rsidRPr="005B2F59" w:rsidRDefault="008B5471" w:rsidP="005B2F59">
      <w:pPr>
        <w:pStyle w:val="a5"/>
        <w:ind w:left="0"/>
        <w:jc w:val="both"/>
        <w:rPr>
          <w:sz w:val="26"/>
          <w:szCs w:val="26"/>
        </w:rPr>
      </w:pPr>
      <w:r w:rsidRPr="005B2F59">
        <w:rPr>
          <w:color w:val="000000"/>
          <w:sz w:val="26"/>
          <w:szCs w:val="26"/>
        </w:rPr>
        <w:lastRenderedPageBreak/>
        <w:t xml:space="preserve">округ Красногорский район Удмуртской Республики» </w:t>
      </w:r>
      <w:r w:rsidR="00F1347A" w:rsidRPr="005B2F59">
        <w:rPr>
          <w:sz w:val="26"/>
          <w:szCs w:val="26"/>
        </w:rPr>
        <w:t>по соци</w:t>
      </w:r>
      <w:r w:rsidRPr="005B2F59">
        <w:rPr>
          <w:sz w:val="26"/>
          <w:szCs w:val="26"/>
        </w:rPr>
        <w:t>альным вопросам Р</w:t>
      </w:r>
      <w:r w:rsidR="00F1347A" w:rsidRPr="005B2F59">
        <w:rPr>
          <w:sz w:val="26"/>
          <w:szCs w:val="26"/>
        </w:rPr>
        <w:t>емневу</w:t>
      </w:r>
      <w:r w:rsidRPr="005B2F59">
        <w:rPr>
          <w:sz w:val="26"/>
          <w:szCs w:val="26"/>
        </w:rPr>
        <w:t xml:space="preserve"> Л.В</w:t>
      </w:r>
      <w:r w:rsidR="00F1347A" w:rsidRPr="005B2F59">
        <w:rPr>
          <w:sz w:val="26"/>
          <w:szCs w:val="26"/>
        </w:rPr>
        <w:t>.</w:t>
      </w:r>
    </w:p>
    <w:p w:rsidR="002B55FC" w:rsidRPr="005B2F59" w:rsidRDefault="002B55FC" w:rsidP="009E2F74">
      <w:pPr>
        <w:shd w:val="clear" w:color="auto" w:fill="FFFFFF"/>
        <w:contextualSpacing/>
        <w:jc w:val="both"/>
        <w:rPr>
          <w:color w:val="000000"/>
          <w:sz w:val="26"/>
          <w:szCs w:val="26"/>
        </w:rPr>
      </w:pPr>
      <w:r w:rsidRPr="005B2F59">
        <w:rPr>
          <w:color w:val="000000"/>
          <w:sz w:val="26"/>
          <w:szCs w:val="26"/>
        </w:rPr>
        <w:t>  </w:t>
      </w:r>
    </w:p>
    <w:p w:rsidR="00A7351E" w:rsidRPr="005B2F59" w:rsidRDefault="00A7351E" w:rsidP="009E2F74">
      <w:pPr>
        <w:shd w:val="clear" w:color="auto" w:fill="FFFFFF"/>
        <w:contextualSpacing/>
        <w:jc w:val="both"/>
        <w:rPr>
          <w:color w:val="000000"/>
          <w:sz w:val="26"/>
          <w:szCs w:val="26"/>
        </w:rPr>
      </w:pPr>
    </w:p>
    <w:p w:rsidR="00AD37E2" w:rsidRPr="005B2F59" w:rsidRDefault="00AD37E2" w:rsidP="008B5471">
      <w:pPr>
        <w:jc w:val="both"/>
        <w:rPr>
          <w:sz w:val="26"/>
          <w:szCs w:val="26"/>
        </w:rPr>
      </w:pPr>
      <w:r w:rsidRPr="005B2F59">
        <w:rPr>
          <w:sz w:val="26"/>
          <w:szCs w:val="26"/>
        </w:rPr>
        <w:t xml:space="preserve">Глава </w:t>
      </w:r>
      <w:r w:rsidR="00892FD7" w:rsidRPr="005B2F59">
        <w:rPr>
          <w:sz w:val="26"/>
          <w:szCs w:val="26"/>
        </w:rPr>
        <w:t>м</w:t>
      </w:r>
      <w:r w:rsidRPr="005B2F59">
        <w:rPr>
          <w:sz w:val="26"/>
          <w:szCs w:val="26"/>
        </w:rPr>
        <w:t>униципального</w:t>
      </w:r>
      <w:r w:rsidR="008B5471" w:rsidRPr="005B2F59">
        <w:rPr>
          <w:sz w:val="26"/>
          <w:szCs w:val="26"/>
        </w:rPr>
        <w:t xml:space="preserve"> </w:t>
      </w:r>
      <w:r w:rsidRPr="005B2F59">
        <w:rPr>
          <w:sz w:val="26"/>
          <w:szCs w:val="26"/>
        </w:rPr>
        <w:t>образования</w:t>
      </w:r>
    </w:p>
    <w:p w:rsidR="00AD37E2" w:rsidRPr="005B2F59" w:rsidRDefault="008B5471" w:rsidP="008B5471">
      <w:pPr>
        <w:jc w:val="both"/>
        <w:rPr>
          <w:sz w:val="26"/>
          <w:szCs w:val="26"/>
        </w:rPr>
      </w:pPr>
      <w:r w:rsidRPr="005B2F59">
        <w:rPr>
          <w:sz w:val="26"/>
          <w:szCs w:val="26"/>
        </w:rPr>
        <w:t>«Муниципальный</w:t>
      </w:r>
      <w:r w:rsidR="00AD37E2" w:rsidRPr="005B2F59">
        <w:rPr>
          <w:sz w:val="26"/>
          <w:szCs w:val="26"/>
        </w:rPr>
        <w:t xml:space="preserve"> </w:t>
      </w:r>
      <w:r w:rsidRPr="005B2F59">
        <w:rPr>
          <w:sz w:val="26"/>
          <w:szCs w:val="26"/>
        </w:rPr>
        <w:t xml:space="preserve">округ Красногорский район </w:t>
      </w:r>
    </w:p>
    <w:p w:rsidR="008B5471" w:rsidRPr="005B2F59" w:rsidRDefault="008B5471" w:rsidP="008B5471">
      <w:pPr>
        <w:jc w:val="both"/>
        <w:rPr>
          <w:sz w:val="26"/>
          <w:szCs w:val="26"/>
        </w:rPr>
      </w:pPr>
      <w:r w:rsidRPr="005B2F59">
        <w:rPr>
          <w:sz w:val="26"/>
          <w:szCs w:val="26"/>
        </w:rPr>
        <w:t xml:space="preserve">Удмуртской </w:t>
      </w:r>
      <w:proofErr w:type="gramStart"/>
      <w:r w:rsidRPr="005B2F59">
        <w:rPr>
          <w:sz w:val="26"/>
          <w:szCs w:val="26"/>
        </w:rPr>
        <w:t xml:space="preserve">Республики»   </w:t>
      </w:r>
      <w:proofErr w:type="gramEnd"/>
      <w:r w:rsidRPr="005B2F59">
        <w:rPr>
          <w:sz w:val="26"/>
          <w:szCs w:val="26"/>
        </w:rPr>
        <w:t xml:space="preserve">                      </w:t>
      </w:r>
      <w:r w:rsidR="00AD37E2" w:rsidRPr="005B2F59">
        <w:rPr>
          <w:sz w:val="26"/>
          <w:szCs w:val="26"/>
        </w:rPr>
        <w:t xml:space="preserve">                               </w:t>
      </w:r>
      <w:r w:rsidR="00DE6305" w:rsidRPr="005B2F59">
        <w:rPr>
          <w:sz w:val="26"/>
          <w:szCs w:val="26"/>
        </w:rPr>
        <w:t xml:space="preserve">  </w:t>
      </w:r>
      <w:r w:rsidR="00AD37E2" w:rsidRPr="005B2F59">
        <w:rPr>
          <w:sz w:val="26"/>
          <w:szCs w:val="26"/>
        </w:rPr>
        <w:t xml:space="preserve">           </w:t>
      </w:r>
      <w:r w:rsidRPr="005B2F59">
        <w:rPr>
          <w:sz w:val="26"/>
          <w:szCs w:val="26"/>
        </w:rPr>
        <w:t xml:space="preserve">     </w:t>
      </w:r>
      <w:r w:rsidR="005B2F59" w:rsidRPr="005B2F59">
        <w:rPr>
          <w:sz w:val="26"/>
          <w:szCs w:val="26"/>
        </w:rPr>
        <w:t xml:space="preserve">Д.С. </w:t>
      </w:r>
      <w:proofErr w:type="spellStart"/>
      <w:r w:rsidR="00AD37E2" w:rsidRPr="005B2F59">
        <w:rPr>
          <w:sz w:val="26"/>
          <w:szCs w:val="26"/>
        </w:rPr>
        <w:t>Клабуков</w:t>
      </w:r>
      <w:proofErr w:type="spellEnd"/>
      <w:r w:rsidR="00AD37E2" w:rsidRPr="005B2F59">
        <w:rPr>
          <w:sz w:val="26"/>
          <w:szCs w:val="26"/>
        </w:rPr>
        <w:t xml:space="preserve"> </w:t>
      </w:r>
    </w:p>
    <w:p w:rsidR="008B5471" w:rsidRPr="005B2F59" w:rsidRDefault="008B5471" w:rsidP="008B5471">
      <w:pPr>
        <w:rPr>
          <w:sz w:val="26"/>
          <w:szCs w:val="26"/>
        </w:rPr>
      </w:pPr>
    </w:p>
    <w:p w:rsidR="00DE6305" w:rsidRPr="005B2F59" w:rsidRDefault="00DE6305" w:rsidP="001F4587">
      <w:pPr>
        <w:jc w:val="both"/>
        <w:outlineLvl w:val="0"/>
        <w:rPr>
          <w:sz w:val="26"/>
          <w:szCs w:val="26"/>
        </w:rPr>
      </w:pPr>
    </w:p>
    <w:p w:rsidR="00B757E6" w:rsidRPr="005B2F59" w:rsidRDefault="00DE6305" w:rsidP="001F4587">
      <w:pPr>
        <w:jc w:val="both"/>
        <w:outlineLvl w:val="0"/>
        <w:rPr>
          <w:sz w:val="26"/>
          <w:szCs w:val="26"/>
        </w:rPr>
      </w:pPr>
      <w:r w:rsidRPr="005B2F59">
        <w:rPr>
          <w:sz w:val="26"/>
          <w:szCs w:val="26"/>
        </w:rPr>
        <w:t>Согласовано:</w:t>
      </w:r>
    </w:p>
    <w:p w:rsidR="00E62714" w:rsidRPr="005B2F59" w:rsidRDefault="00E62714" w:rsidP="00E62714">
      <w:pPr>
        <w:jc w:val="both"/>
        <w:outlineLvl w:val="0"/>
        <w:rPr>
          <w:sz w:val="26"/>
          <w:szCs w:val="26"/>
        </w:rPr>
      </w:pPr>
      <w:r w:rsidRPr="005B2F59">
        <w:rPr>
          <w:sz w:val="26"/>
          <w:szCs w:val="26"/>
        </w:rPr>
        <w:t>Заместитель главы Администрации</w:t>
      </w:r>
    </w:p>
    <w:p w:rsidR="00E62714" w:rsidRPr="005B2F59" w:rsidRDefault="00E62714" w:rsidP="00E62714">
      <w:pPr>
        <w:jc w:val="both"/>
        <w:outlineLvl w:val="0"/>
        <w:rPr>
          <w:sz w:val="26"/>
          <w:szCs w:val="26"/>
        </w:rPr>
      </w:pPr>
      <w:r w:rsidRPr="005B2F59">
        <w:rPr>
          <w:sz w:val="26"/>
          <w:szCs w:val="26"/>
        </w:rPr>
        <w:t>муниципального образования</w:t>
      </w:r>
    </w:p>
    <w:p w:rsidR="00E62714" w:rsidRPr="005B2F59" w:rsidRDefault="00E62714" w:rsidP="00E62714">
      <w:pPr>
        <w:jc w:val="both"/>
        <w:outlineLvl w:val="0"/>
        <w:rPr>
          <w:sz w:val="26"/>
          <w:szCs w:val="26"/>
        </w:rPr>
      </w:pPr>
      <w:r w:rsidRPr="005B2F59">
        <w:rPr>
          <w:sz w:val="26"/>
          <w:szCs w:val="26"/>
        </w:rPr>
        <w:t>«Муниципальный округ Красногорский</w:t>
      </w:r>
    </w:p>
    <w:p w:rsidR="00E62714" w:rsidRPr="005B2F59" w:rsidRDefault="00E62714" w:rsidP="00E62714">
      <w:pPr>
        <w:jc w:val="both"/>
        <w:outlineLvl w:val="0"/>
        <w:rPr>
          <w:sz w:val="26"/>
          <w:szCs w:val="26"/>
        </w:rPr>
      </w:pPr>
      <w:r w:rsidRPr="005B2F59">
        <w:rPr>
          <w:sz w:val="26"/>
          <w:szCs w:val="26"/>
        </w:rPr>
        <w:t xml:space="preserve"> район Удмуртской </w:t>
      </w:r>
      <w:proofErr w:type="gramStart"/>
      <w:r w:rsidRPr="005B2F59">
        <w:rPr>
          <w:sz w:val="26"/>
          <w:szCs w:val="26"/>
        </w:rPr>
        <w:t xml:space="preserve">Республики»   </w:t>
      </w:r>
      <w:proofErr w:type="gramEnd"/>
      <w:r w:rsidRPr="005B2F59">
        <w:rPr>
          <w:sz w:val="26"/>
          <w:szCs w:val="26"/>
        </w:rPr>
        <w:t xml:space="preserve">                                                            Л.В.</w:t>
      </w:r>
      <w:r>
        <w:rPr>
          <w:sz w:val="26"/>
          <w:szCs w:val="26"/>
        </w:rPr>
        <w:t xml:space="preserve"> </w:t>
      </w:r>
      <w:r w:rsidRPr="005B2F59">
        <w:rPr>
          <w:sz w:val="26"/>
          <w:szCs w:val="26"/>
        </w:rPr>
        <w:t xml:space="preserve">Ремнева </w:t>
      </w:r>
    </w:p>
    <w:p w:rsidR="00E62714" w:rsidRPr="005B2F59" w:rsidRDefault="00E62714" w:rsidP="00E62714">
      <w:pPr>
        <w:jc w:val="both"/>
        <w:outlineLvl w:val="0"/>
        <w:rPr>
          <w:sz w:val="26"/>
          <w:szCs w:val="26"/>
        </w:rPr>
      </w:pPr>
    </w:p>
    <w:p w:rsidR="005B2F59" w:rsidRDefault="00DE6305" w:rsidP="001F4587">
      <w:pPr>
        <w:jc w:val="both"/>
        <w:outlineLvl w:val="0"/>
        <w:rPr>
          <w:sz w:val="26"/>
          <w:szCs w:val="26"/>
        </w:rPr>
      </w:pPr>
      <w:r w:rsidRPr="005B2F59">
        <w:rPr>
          <w:sz w:val="26"/>
          <w:szCs w:val="26"/>
        </w:rPr>
        <w:t>Заместитель начальника отдела</w:t>
      </w:r>
      <w:r w:rsidR="005B2F59">
        <w:rPr>
          <w:sz w:val="26"/>
          <w:szCs w:val="26"/>
        </w:rPr>
        <w:t xml:space="preserve"> </w:t>
      </w:r>
      <w:r w:rsidRPr="005B2F59">
        <w:rPr>
          <w:sz w:val="26"/>
          <w:szCs w:val="26"/>
        </w:rPr>
        <w:t xml:space="preserve">правовой, </w:t>
      </w:r>
    </w:p>
    <w:p w:rsidR="00DE6305" w:rsidRPr="005B2F59" w:rsidRDefault="00DE6305" w:rsidP="001F4587">
      <w:pPr>
        <w:jc w:val="both"/>
        <w:outlineLvl w:val="0"/>
        <w:rPr>
          <w:sz w:val="26"/>
          <w:szCs w:val="26"/>
        </w:rPr>
      </w:pPr>
      <w:r w:rsidRPr="005B2F59">
        <w:rPr>
          <w:sz w:val="26"/>
          <w:szCs w:val="26"/>
        </w:rPr>
        <w:t xml:space="preserve">организационной и кадровой работы                                           </w:t>
      </w:r>
      <w:r w:rsidR="00E62714">
        <w:rPr>
          <w:sz w:val="26"/>
          <w:szCs w:val="26"/>
        </w:rPr>
        <w:t xml:space="preserve">        </w:t>
      </w:r>
      <w:r w:rsidRPr="005B2F59">
        <w:rPr>
          <w:sz w:val="26"/>
          <w:szCs w:val="26"/>
        </w:rPr>
        <w:t xml:space="preserve">     </w:t>
      </w:r>
      <w:r w:rsidR="00E62714" w:rsidRPr="005B2F59">
        <w:rPr>
          <w:sz w:val="26"/>
          <w:szCs w:val="26"/>
        </w:rPr>
        <w:t>Н.В.</w:t>
      </w:r>
      <w:r w:rsidR="00E62714">
        <w:rPr>
          <w:sz w:val="26"/>
          <w:szCs w:val="26"/>
        </w:rPr>
        <w:t xml:space="preserve"> </w:t>
      </w:r>
      <w:r w:rsidRPr="005B2F59">
        <w:rPr>
          <w:sz w:val="26"/>
          <w:szCs w:val="26"/>
        </w:rPr>
        <w:t xml:space="preserve">Ульянова </w:t>
      </w:r>
    </w:p>
    <w:p w:rsidR="00A7351E" w:rsidRPr="005B2F59" w:rsidRDefault="00A7351E" w:rsidP="001F4587">
      <w:pPr>
        <w:jc w:val="both"/>
        <w:outlineLvl w:val="0"/>
        <w:rPr>
          <w:sz w:val="26"/>
          <w:szCs w:val="26"/>
        </w:rPr>
      </w:pPr>
    </w:p>
    <w:p w:rsidR="00AD37E2" w:rsidRPr="005B2F59" w:rsidRDefault="00AD37E2" w:rsidP="00FF63EE">
      <w:pPr>
        <w:jc w:val="both"/>
        <w:outlineLvl w:val="0"/>
        <w:rPr>
          <w:sz w:val="26"/>
          <w:szCs w:val="26"/>
        </w:rPr>
      </w:pPr>
    </w:p>
    <w:p w:rsidR="00AD37E2" w:rsidRPr="005B2F59" w:rsidRDefault="00AD37E2" w:rsidP="00FF63EE">
      <w:pPr>
        <w:jc w:val="both"/>
        <w:outlineLvl w:val="0"/>
        <w:rPr>
          <w:sz w:val="26"/>
          <w:szCs w:val="26"/>
        </w:rPr>
      </w:pPr>
    </w:p>
    <w:p w:rsidR="00AD37E2" w:rsidRPr="005B2F59" w:rsidRDefault="00AD37E2" w:rsidP="00FF63EE">
      <w:pPr>
        <w:jc w:val="both"/>
        <w:outlineLvl w:val="0"/>
        <w:rPr>
          <w:sz w:val="26"/>
          <w:szCs w:val="26"/>
        </w:rPr>
      </w:pPr>
    </w:p>
    <w:p w:rsidR="00AD37E2" w:rsidRDefault="00AD37E2" w:rsidP="00FF63EE">
      <w:pPr>
        <w:jc w:val="both"/>
        <w:outlineLvl w:val="0"/>
      </w:pPr>
    </w:p>
    <w:p w:rsidR="00AD37E2" w:rsidRDefault="00AD37E2"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E62714" w:rsidRDefault="00E62714" w:rsidP="00FF63EE">
      <w:pPr>
        <w:jc w:val="both"/>
        <w:outlineLvl w:val="0"/>
      </w:pPr>
    </w:p>
    <w:p w:rsidR="00DE6305" w:rsidRDefault="00DE6305" w:rsidP="00FF63EE">
      <w:pPr>
        <w:jc w:val="both"/>
        <w:outlineLvl w:val="0"/>
      </w:pPr>
    </w:p>
    <w:p w:rsidR="00DE6305" w:rsidRDefault="00DE6305" w:rsidP="00FF63EE">
      <w:pPr>
        <w:jc w:val="both"/>
        <w:outlineLvl w:val="0"/>
      </w:pPr>
    </w:p>
    <w:p w:rsidR="00DE6305" w:rsidRDefault="00DE6305" w:rsidP="00FF63EE">
      <w:pPr>
        <w:jc w:val="both"/>
        <w:outlineLvl w:val="0"/>
      </w:pPr>
    </w:p>
    <w:p w:rsidR="00DE6305" w:rsidRDefault="00DE6305" w:rsidP="00FF63EE">
      <w:pPr>
        <w:jc w:val="both"/>
        <w:outlineLvl w:val="0"/>
      </w:pPr>
    </w:p>
    <w:p w:rsidR="00DE6305" w:rsidRDefault="00DE6305" w:rsidP="00FF63EE">
      <w:pPr>
        <w:jc w:val="both"/>
        <w:outlineLvl w:val="0"/>
      </w:pPr>
    </w:p>
    <w:p w:rsidR="00081E76" w:rsidRPr="00DE6305" w:rsidRDefault="00B6051B" w:rsidP="00FF63EE">
      <w:pPr>
        <w:jc w:val="both"/>
        <w:outlineLvl w:val="0"/>
      </w:pPr>
      <w:r w:rsidRPr="00DE6305">
        <w:t xml:space="preserve">Исп. </w:t>
      </w:r>
      <w:proofErr w:type="spellStart"/>
      <w:r w:rsidR="008B5471" w:rsidRPr="00DE6305">
        <w:t>Самоделкина</w:t>
      </w:r>
      <w:proofErr w:type="spellEnd"/>
      <w:r w:rsidR="008B5471" w:rsidRPr="00DE6305">
        <w:t xml:space="preserve"> Е.А</w:t>
      </w:r>
      <w:r w:rsidRPr="00DE6305">
        <w:t>.</w:t>
      </w:r>
      <w:r w:rsidR="004F46A7" w:rsidRPr="00DE6305">
        <w:t xml:space="preserve">   </w:t>
      </w:r>
    </w:p>
    <w:p w:rsidR="00DE6305" w:rsidRPr="00DE6305" w:rsidRDefault="00DE6305" w:rsidP="00FF63EE">
      <w:pPr>
        <w:jc w:val="both"/>
        <w:outlineLvl w:val="0"/>
      </w:pPr>
      <w:r w:rsidRPr="00DE6305">
        <w:t>8(34164) 2-10-40</w:t>
      </w:r>
    </w:p>
    <w:p w:rsidR="0020540C" w:rsidRPr="00DE6305" w:rsidRDefault="0020540C" w:rsidP="00FF63EE">
      <w:pPr>
        <w:jc w:val="both"/>
        <w:outlineLvl w:val="0"/>
      </w:pPr>
    </w:p>
    <w:p w:rsidR="008B5471" w:rsidRDefault="008B5471" w:rsidP="00C61C2C">
      <w:pPr>
        <w:ind w:left="5387"/>
        <w:rPr>
          <w:sz w:val="24"/>
          <w:szCs w:val="24"/>
        </w:rPr>
      </w:pPr>
    </w:p>
    <w:p w:rsidR="008B5471" w:rsidRDefault="008B5471" w:rsidP="00C61C2C">
      <w:pPr>
        <w:ind w:left="5387"/>
        <w:rPr>
          <w:sz w:val="24"/>
          <w:szCs w:val="24"/>
        </w:rPr>
      </w:pPr>
    </w:p>
    <w:p w:rsidR="008B5471" w:rsidRDefault="008B5471" w:rsidP="00C61C2C">
      <w:pPr>
        <w:ind w:left="5387"/>
        <w:rPr>
          <w:sz w:val="24"/>
          <w:szCs w:val="24"/>
        </w:rPr>
      </w:pPr>
    </w:p>
    <w:p w:rsidR="0084090C" w:rsidRPr="002144DA" w:rsidRDefault="0084090C" w:rsidP="00C61C2C">
      <w:pPr>
        <w:ind w:left="5387"/>
        <w:rPr>
          <w:sz w:val="24"/>
          <w:szCs w:val="24"/>
        </w:rPr>
      </w:pPr>
      <w:r w:rsidRPr="002144DA">
        <w:rPr>
          <w:sz w:val="24"/>
          <w:szCs w:val="24"/>
        </w:rPr>
        <w:t xml:space="preserve">Приложение </w:t>
      </w:r>
    </w:p>
    <w:p w:rsidR="0084090C" w:rsidRPr="002144DA" w:rsidRDefault="0084090C" w:rsidP="00C61C2C">
      <w:pPr>
        <w:ind w:left="5387"/>
        <w:rPr>
          <w:sz w:val="24"/>
          <w:szCs w:val="24"/>
        </w:rPr>
      </w:pPr>
      <w:r w:rsidRPr="002144DA">
        <w:rPr>
          <w:sz w:val="24"/>
          <w:szCs w:val="24"/>
        </w:rPr>
        <w:t>к постановлению Администрации муниципального образования «</w:t>
      </w:r>
      <w:r w:rsidR="008B5471">
        <w:rPr>
          <w:sz w:val="24"/>
          <w:szCs w:val="24"/>
        </w:rPr>
        <w:t xml:space="preserve">Муниципальный округ </w:t>
      </w:r>
      <w:r w:rsidRPr="002144DA">
        <w:rPr>
          <w:sz w:val="24"/>
          <w:szCs w:val="24"/>
        </w:rPr>
        <w:t>Красногорский район</w:t>
      </w:r>
      <w:r w:rsidR="008B5471">
        <w:rPr>
          <w:sz w:val="24"/>
          <w:szCs w:val="24"/>
        </w:rPr>
        <w:t xml:space="preserve"> Удмуртской Республики</w:t>
      </w:r>
      <w:r w:rsidRPr="002144DA">
        <w:rPr>
          <w:sz w:val="24"/>
          <w:szCs w:val="24"/>
        </w:rPr>
        <w:t xml:space="preserve">» </w:t>
      </w:r>
    </w:p>
    <w:p w:rsidR="0084090C" w:rsidRPr="0076375E" w:rsidRDefault="0084090C" w:rsidP="00C61C2C">
      <w:pPr>
        <w:ind w:left="5387"/>
        <w:rPr>
          <w:sz w:val="24"/>
          <w:szCs w:val="24"/>
          <w:u w:val="single"/>
        </w:rPr>
      </w:pPr>
      <w:r w:rsidRPr="002144DA">
        <w:rPr>
          <w:sz w:val="24"/>
          <w:szCs w:val="24"/>
        </w:rPr>
        <w:t xml:space="preserve">от </w:t>
      </w:r>
      <w:r w:rsidR="00AD37E2">
        <w:rPr>
          <w:sz w:val="24"/>
          <w:szCs w:val="24"/>
        </w:rPr>
        <w:t>____________</w:t>
      </w:r>
      <w:r w:rsidR="00AD37E2">
        <w:rPr>
          <w:sz w:val="24"/>
          <w:szCs w:val="24"/>
          <w:u w:val="single"/>
        </w:rPr>
        <w:t>2022</w:t>
      </w:r>
      <w:r w:rsidR="0076375E">
        <w:rPr>
          <w:sz w:val="24"/>
          <w:szCs w:val="24"/>
          <w:u w:val="single"/>
        </w:rPr>
        <w:t xml:space="preserve"> г.</w:t>
      </w:r>
      <w:r w:rsidRPr="002144DA">
        <w:rPr>
          <w:sz w:val="24"/>
          <w:szCs w:val="24"/>
        </w:rPr>
        <w:t xml:space="preserve"> № </w:t>
      </w:r>
      <w:r w:rsidR="00AD37E2">
        <w:rPr>
          <w:sz w:val="24"/>
          <w:szCs w:val="24"/>
        </w:rPr>
        <w:t>_______</w:t>
      </w:r>
    </w:p>
    <w:p w:rsidR="0084090C" w:rsidRPr="002144DA" w:rsidRDefault="0084090C" w:rsidP="00C61C2C">
      <w:pPr>
        <w:ind w:left="5245" w:hanging="142"/>
        <w:rPr>
          <w:sz w:val="24"/>
          <w:szCs w:val="24"/>
        </w:rPr>
      </w:pPr>
    </w:p>
    <w:p w:rsidR="0084090C" w:rsidRDefault="0084090C" w:rsidP="0084090C">
      <w:pPr>
        <w:jc w:val="center"/>
        <w:rPr>
          <w:b/>
        </w:rPr>
      </w:pPr>
    </w:p>
    <w:p w:rsidR="0084090C" w:rsidRPr="00E62714" w:rsidRDefault="0084090C" w:rsidP="00DC1D98">
      <w:pPr>
        <w:contextualSpacing/>
        <w:jc w:val="center"/>
        <w:rPr>
          <w:b/>
          <w:sz w:val="26"/>
          <w:szCs w:val="26"/>
        </w:rPr>
      </w:pPr>
      <w:r w:rsidRPr="00E62714">
        <w:rPr>
          <w:b/>
          <w:sz w:val="26"/>
          <w:szCs w:val="26"/>
        </w:rPr>
        <w:t xml:space="preserve">АДМИНИСТРАТИВНЫЙ РЕГЛАМЕНТ </w:t>
      </w:r>
    </w:p>
    <w:p w:rsidR="0084090C" w:rsidRPr="00E62714" w:rsidRDefault="0084090C" w:rsidP="00DC1D98">
      <w:pPr>
        <w:contextualSpacing/>
        <w:jc w:val="center"/>
        <w:rPr>
          <w:b/>
          <w:sz w:val="26"/>
          <w:szCs w:val="26"/>
        </w:rPr>
      </w:pPr>
      <w:r w:rsidRPr="00E62714">
        <w:rPr>
          <w:b/>
          <w:sz w:val="26"/>
          <w:szCs w:val="26"/>
        </w:rPr>
        <w:t>по предоставлению муниципальной услуги</w:t>
      </w:r>
    </w:p>
    <w:p w:rsidR="0084090C" w:rsidRPr="00E62714" w:rsidRDefault="0084090C" w:rsidP="00DC1D98">
      <w:pPr>
        <w:contextualSpacing/>
        <w:jc w:val="center"/>
        <w:rPr>
          <w:sz w:val="26"/>
          <w:szCs w:val="26"/>
        </w:rPr>
      </w:pPr>
      <w:r w:rsidRPr="00E62714">
        <w:rPr>
          <w:sz w:val="26"/>
          <w:szCs w:val="26"/>
        </w:rPr>
        <w:t>«</w:t>
      </w:r>
      <w:r w:rsidRPr="00E62714">
        <w:rPr>
          <w:b/>
          <w:bCs/>
          <w:color w:val="000000"/>
          <w:sz w:val="26"/>
          <w:szCs w:val="26"/>
        </w:rPr>
        <w:t>Выдача несовершеннолетним лицам, достигшим 16 лет, разрешения на вступление в брак до достижения брачного возраста</w:t>
      </w:r>
      <w:r w:rsidRPr="00E62714">
        <w:rPr>
          <w:sz w:val="26"/>
          <w:szCs w:val="26"/>
        </w:rPr>
        <w:t>»</w:t>
      </w:r>
    </w:p>
    <w:p w:rsidR="0084090C" w:rsidRPr="00E62714" w:rsidRDefault="0084090C" w:rsidP="00DC1D98">
      <w:pPr>
        <w:contextualSpacing/>
        <w:jc w:val="both"/>
        <w:rPr>
          <w:sz w:val="26"/>
          <w:szCs w:val="26"/>
        </w:rPr>
      </w:pPr>
    </w:p>
    <w:p w:rsidR="0084090C" w:rsidRPr="00E62714" w:rsidRDefault="0084090C" w:rsidP="00DC1D98">
      <w:pPr>
        <w:contextualSpacing/>
        <w:jc w:val="center"/>
        <w:rPr>
          <w:b/>
          <w:sz w:val="26"/>
          <w:szCs w:val="26"/>
        </w:rPr>
      </w:pPr>
      <w:r w:rsidRPr="00E62714">
        <w:rPr>
          <w:b/>
          <w:sz w:val="26"/>
          <w:szCs w:val="26"/>
        </w:rPr>
        <w:t>Раздел 1. Общие положения</w:t>
      </w:r>
    </w:p>
    <w:p w:rsidR="00AA25AB" w:rsidRPr="00E62714" w:rsidRDefault="00AA25AB" w:rsidP="00DC1D98">
      <w:pPr>
        <w:contextualSpacing/>
        <w:jc w:val="center"/>
        <w:rPr>
          <w:b/>
          <w:sz w:val="26"/>
          <w:szCs w:val="26"/>
        </w:rPr>
      </w:pPr>
    </w:p>
    <w:p w:rsidR="0084090C" w:rsidRPr="00E62714" w:rsidRDefault="0084090C" w:rsidP="00CC521E">
      <w:pPr>
        <w:ind w:firstLine="720"/>
        <w:contextualSpacing/>
        <w:jc w:val="center"/>
        <w:rPr>
          <w:b/>
          <w:sz w:val="26"/>
          <w:szCs w:val="26"/>
        </w:rPr>
      </w:pPr>
      <w:r w:rsidRPr="00E62714">
        <w:rPr>
          <w:b/>
          <w:sz w:val="26"/>
          <w:szCs w:val="26"/>
        </w:rPr>
        <w:t>1.1. Предмет регулирования административного регламента.</w:t>
      </w:r>
    </w:p>
    <w:p w:rsidR="0084090C" w:rsidRPr="00E62714" w:rsidRDefault="002144DA" w:rsidP="00DC1D98">
      <w:pPr>
        <w:contextualSpacing/>
        <w:jc w:val="both"/>
        <w:rPr>
          <w:sz w:val="26"/>
          <w:szCs w:val="26"/>
        </w:rPr>
      </w:pPr>
      <w:r w:rsidRPr="00E62714">
        <w:rPr>
          <w:sz w:val="26"/>
          <w:szCs w:val="26"/>
        </w:rPr>
        <w:t xml:space="preserve">   </w:t>
      </w:r>
      <w:r w:rsidR="0084090C" w:rsidRPr="00E62714">
        <w:rPr>
          <w:sz w:val="26"/>
          <w:szCs w:val="26"/>
        </w:rPr>
        <w:t>Настоящий административный регламент (далее - Регламент) предоставления муниципальной услуги «</w:t>
      </w:r>
      <w:r w:rsidR="0084090C" w:rsidRPr="00E62714">
        <w:rPr>
          <w:bCs/>
          <w:color w:val="000000"/>
          <w:sz w:val="26"/>
          <w:szCs w:val="26"/>
        </w:rPr>
        <w:t>Выдача несовершеннолетним лицам, достигшим 16 лет, разрешения на вступление в брак до достижения брачного возраста</w:t>
      </w:r>
      <w:r w:rsidR="0084090C" w:rsidRPr="00E62714">
        <w:rPr>
          <w:sz w:val="26"/>
          <w:szCs w:val="26"/>
        </w:rPr>
        <w:t>» (далее – муниципальная услуга) – это нормативный правовой акт, устанавливающий порядок представления муниципальной услуги и стандарт её предоставления.</w:t>
      </w:r>
    </w:p>
    <w:p w:rsidR="0084090C" w:rsidRPr="00E62714" w:rsidRDefault="002144DA" w:rsidP="00DC1D98">
      <w:pPr>
        <w:contextualSpacing/>
        <w:jc w:val="both"/>
        <w:rPr>
          <w:sz w:val="26"/>
          <w:szCs w:val="26"/>
        </w:rPr>
      </w:pPr>
      <w:r w:rsidRPr="00E62714">
        <w:rPr>
          <w:sz w:val="26"/>
          <w:szCs w:val="26"/>
        </w:rPr>
        <w:t xml:space="preserve">   </w:t>
      </w:r>
      <w:r w:rsidR="0084090C" w:rsidRPr="00E62714">
        <w:rPr>
          <w:sz w:val="26"/>
          <w:szCs w:val="26"/>
        </w:rPr>
        <w:t>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84090C" w:rsidRPr="00E62714" w:rsidRDefault="002144DA" w:rsidP="00DC1D98">
      <w:pPr>
        <w:contextualSpacing/>
        <w:jc w:val="both"/>
        <w:rPr>
          <w:sz w:val="26"/>
          <w:szCs w:val="26"/>
        </w:rPr>
      </w:pPr>
      <w:r w:rsidRPr="00E62714">
        <w:rPr>
          <w:sz w:val="26"/>
          <w:szCs w:val="26"/>
        </w:rPr>
        <w:t xml:space="preserve">   </w:t>
      </w:r>
      <w:r w:rsidR="0084090C" w:rsidRPr="00E62714">
        <w:rPr>
          <w:sz w:val="26"/>
          <w:szCs w:val="26"/>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лицами предоставляющих муниципальную услугу и заявителями.</w:t>
      </w:r>
    </w:p>
    <w:p w:rsidR="0084090C" w:rsidRPr="00E62714" w:rsidRDefault="0084090C" w:rsidP="00DC1D98">
      <w:pPr>
        <w:ind w:firstLine="720"/>
        <w:contextualSpacing/>
        <w:jc w:val="both"/>
        <w:rPr>
          <w:sz w:val="26"/>
          <w:szCs w:val="26"/>
        </w:rPr>
      </w:pPr>
    </w:p>
    <w:p w:rsidR="0084090C" w:rsidRPr="00E62714" w:rsidRDefault="00BA6DF5" w:rsidP="00CC521E">
      <w:pPr>
        <w:ind w:firstLine="720"/>
        <w:contextualSpacing/>
        <w:jc w:val="center"/>
        <w:rPr>
          <w:b/>
          <w:sz w:val="26"/>
          <w:szCs w:val="26"/>
        </w:rPr>
      </w:pPr>
      <w:r w:rsidRPr="00E62714">
        <w:rPr>
          <w:b/>
          <w:sz w:val="26"/>
          <w:szCs w:val="26"/>
        </w:rPr>
        <w:t xml:space="preserve">1.2. </w:t>
      </w:r>
      <w:r w:rsidR="0084090C" w:rsidRPr="00E62714">
        <w:rPr>
          <w:b/>
          <w:sz w:val="26"/>
          <w:szCs w:val="26"/>
        </w:rPr>
        <w:t>Описание заявителей</w:t>
      </w:r>
    </w:p>
    <w:p w:rsidR="00BA6DF5" w:rsidRPr="00E62714" w:rsidRDefault="00582B5E" w:rsidP="00BA6DF5">
      <w:pPr>
        <w:contextualSpacing/>
        <w:jc w:val="both"/>
        <w:rPr>
          <w:color w:val="000000"/>
          <w:sz w:val="26"/>
          <w:szCs w:val="26"/>
        </w:rPr>
      </w:pPr>
      <w:r w:rsidRPr="00E62714">
        <w:rPr>
          <w:color w:val="000000"/>
          <w:sz w:val="26"/>
          <w:szCs w:val="26"/>
        </w:rPr>
        <w:t xml:space="preserve">  </w:t>
      </w:r>
      <w:r w:rsidR="00BA6DF5" w:rsidRPr="00E62714">
        <w:rPr>
          <w:color w:val="000000"/>
          <w:sz w:val="26"/>
          <w:szCs w:val="26"/>
        </w:rPr>
        <w:t>Заявителями являются несовершеннолетние граждане Российской Федерации, достигшие возраста 16 лет, желающие вступить в брак (далее - лица, достигшие возраста шестнадцати лет) до достижения брачного возраста, действующие с согласия законных представителей (далее - Заявитель).</w:t>
      </w:r>
    </w:p>
    <w:p w:rsidR="0084090C" w:rsidRPr="00E62714" w:rsidRDefault="0084090C" w:rsidP="00DC1D98">
      <w:pPr>
        <w:ind w:firstLine="720"/>
        <w:contextualSpacing/>
        <w:jc w:val="both"/>
        <w:rPr>
          <w:sz w:val="26"/>
          <w:szCs w:val="26"/>
        </w:rPr>
      </w:pPr>
    </w:p>
    <w:p w:rsidR="00352C06" w:rsidRPr="00E62714" w:rsidRDefault="00352C06" w:rsidP="00352C06">
      <w:pPr>
        <w:pStyle w:val="a5"/>
        <w:widowControl w:val="0"/>
        <w:numPr>
          <w:ilvl w:val="1"/>
          <w:numId w:val="16"/>
        </w:numPr>
        <w:autoSpaceDE w:val="0"/>
        <w:autoSpaceDN w:val="0"/>
        <w:adjustRightInd w:val="0"/>
        <w:ind w:left="0" w:firstLine="567"/>
        <w:jc w:val="both"/>
        <w:rPr>
          <w:b/>
          <w:sz w:val="26"/>
          <w:szCs w:val="26"/>
        </w:rPr>
      </w:pPr>
      <w:r w:rsidRPr="00E62714">
        <w:rPr>
          <w:b/>
          <w:sz w:val="26"/>
          <w:szCs w:val="26"/>
        </w:rPr>
        <w:t>Порядок информирования о предоставлении муниципальной услуги</w:t>
      </w:r>
    </w:p>
    <w:p w:rsidR="00352C06" w:rsidRPr="00352C06" w:rsidRDefault="00352C06" w:rsidP="00352C06">
      <w:pPr>
        <w:widowControl w:val="0"/>
        <w:autoSpaceDE w:val="0"/>
        <w:autoSpaceDN w:val="0"/>
        <w:adjustRightInd w:val="0"/>
        <w:ind w:firstLine="709"/>
        <w:jc w:val="both"/>
        <w:rPr>
          <w:b/>
          <w:bCs/>
          <w:sz w:val="26"/>
          <w:szCs w:val="26"/>
        </w:rPr>
      </w:pPr>
      <w:r w:rsidRPr="00352C06">
        <w:rPr>
          <w:sz w:val="26"/>
          <w:szCs w:val="26"/>
        </w:rPr>
        <w:t xml:space="preserve"> </w:t>
      </w:r>
      <w:r w:rsidRPr="00352C06">
        <w:rPr>
          <w:b/>
          <w:sz w:val="26"/>
          <w:szCs w:val="26"/>
        </w:rPr>
        <w:t xml:space="preserve">1.3.1. </w:t>
      </w:r>
      <w:r w:rsidRPr="00352C06">
        <w:rPr>
          <w:b/>
          <w:bCs/>
          <w:sz w:val="26"/>
          <w:szCs w:val="26"/>
        </w:rPr>
        <w:t>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официальном сайте органов местного самоуправления, предоставляющих муниципальную услугу,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1) информация о муниципальной услуге, процедуре ее предоставления предоставляется:</w:t>
      </w:r>
    </w:p>
    <w:p w:rsidR="00352C06" w:rsidRPr="00352C06" w:rsidRDefault="00352C06" w:rsidP="00352C06">
      <w:pPr>
        <w:widowControl w:val="0"/>
        <w:ind w:firstLine="567"/>
        <w:jc w:val="both"/>
        <w:rPr>
          <w:sz w:val="26"/>
          <w:szCs w:val="26"/>
        </w:rPr>
      </w:pPr>
      <w:r w:rsidRPr="00352C06">
        <w:rPr>
          <w:sz w:val="26"/>
          <w:szCs w:val="26"/>
        </w:rPr>
        <w:t xml:space="preserve">должностными лицами отдела </w:t>
      </w:r>
      <w:r w:rsidRPr="00E62714">
        <w:rPr>
          <w:sz w:val="26"/>
          <w:szCs w:val="26"/>
        </w:rPr>
        <w:t xml:space="preserve">образования </w:t>
      </w:r>
      <w:r w:rsidRPr="00352C06">
        <w:rPr>
          <w:sz w:val="26"/>
          <w:szCs w:val="26"/>
        </w:rPr>
        <w:t xml:space="preserve">Администрации муниципального образования «Муниципальный округ Красногорский район Удмуртской </w:t>
      </w:r>
      <w:r w:rsidRPr="00352C06">
        <w:rPr>
          <w:sz w:val="26"/>
          <w:szCs w:val="26"/>
        </w:rPr>
        <w:lastRenderedPageBreak/>
        <w:t xml:space="preserve">Республики» (далее - Отдел) либо работниками </w:t>
      </w:r>
      <w:r w:rsidRPr="00352C06">
        <w:rPr>
          <w:bCs/>
          <w:sz w:val="26"/>
          <w:szCs w:val="26"/>
          <w:shd w:val="clear" w:color="auto" w:fill="FFFFFF"/>
        </w:rPr>
        <w:t>МФЦ Красногорского района автономного учреждения "Многофункциональный центр Удмуртской Республики"</w:t>
      </w:r>
      <w:r w:rsidRPr="00352C06">
        <w:rPr>
          <w:bCs/>
          <w:color w:val="052635"/>
          <w:sz w:val="26"/>
          <w:szCs w:val="26"/>
          <w:shd w:val="clear" w:color="auto" w:fill="FFFFFF"/>
        </w:rPr>
        <w:t> </w:t>
      </w:r>
      <w:r w:rsidRPr="00352C06">
        <w:rPr>
          <w:sz w:val="26"/>
          <w:szCs w:val="26"/>
        </w:rPr>
        <w:t>(далее — МФЦ), (далее - Специалисты):</w:t>
      </w:r>
    </w:p>
    <w:p w:rsidR="00352C06" w:rsidRPr="00352C06" w:rsidRDefault="00352C06" w:rsidP="00352C06">
      <w:pPr>
        <w:widowControl w:val="0"/>
        <w:ind w:firstLine="567"/>
        <w:jc w:val="both"/>
        <w:rPr>
          <w:sz w:val="26"/>
          <w:szCs w:val="26"/>
        </w:rPr>
      </w:pPr>
      <w:r w:rsidRPr="00352C06">
        <w:rPr>
          <w:sz w:val="26"/>
          <w:szCs w:val="26"/>
        </w:rPr>
        <w:t>непосредственно в МФЦ;</w:t>
      </w:r>
    </w:p>
    <w:p w:rsidR="00352C06" w:rsidRPr="00352C06" w:rsidRDefault="00352C06" w:rsidP="00352C06">
      <w:pPr>
        <w:widowControl w:val="0"/>
        <w:ind w:firstLine="567"/>
        <w:jc w:val="both"/>
        <w:rPr>
          <w:sz w:val="26"/>
          <w:szCs w:val="26"/>
        </w:rPr>
      </w:pPr>
      <w:r w:rsidRPr="00352C06">
        <w:rPr>
          <w:sz w:val="26"/>
          <w:szCs w:val="26"/>
        </w:rPr>
        <w:t>при обращении по телефону;</w:t>
      </w:r>
    </w:p>
    <w:p w:rsidR="00352C06" w:rsidRPr="00352C06" w:rsidRDefault="00352C06" w:rsidP="00352C06">
      <w:pPr>
        <w:widowControl w:val="0"/>
        <w:ind w:firstLine="567"/>
        <w:jc w:val="both"/>
        <w:rPr>
          <w:sz w:val="26"/>
          <w:szCs w:val="26"/>
        </w:rPr>
      </w:pPr>
      <w:r w:rsidRPr="00352C06">
        <w:rPr>
          <w:sz w:val="26"/>
          <w:szCs w:val="26"/>
        </w:rPr>
        <w:t>в письменном виде по почте или электронным каналам связи;</w:t>
      </w:r>
    </w:p>
    <w:p w:rsidR="00352C06" w:rsidRPr="00352C06" w:rsidRDefault="00352C06" w:rsidP="00352C06">
      <w:pPr>
        <w:widowControl w:val="0"/>
        <w:ind w:right="20" w:firstLine="567"/>
        <w:jc w:val="both"/>
        <w:rPr>
          <w:sz w:val="26"/>
          <w:szCs w:val="26"/>
        </w:rPr>
      </w:pPr>
      <w:r w:rsidRPr="00352C06">
        <w:rPr>
          <w:sz w:val="26"/>
          <w:szCs w:val="26"/>
        </w:rPr>
        <w:t xml:space="preserve">посредством размещения на официальном сайте муниципального образования «Муниципальный округ Красногорский район Удмуртской Республики»: </w:t>
      </w:r>
      <w:r w:rsidRPr="00352C06">
        <w:rPr>
          <w:color w:val="0070C0"/>
          <w:sz w:val="26"/>
          <w:szCs w:val="26"/>
          <w:u w:val="single"/>
        </w:rPr>
        <w:t>https://www.mo-krasno.ru/</w:t>
      </w:r>
      <w:r w:rsidRPr="00352C06">
        <w:rPr>
          <w:sz w:val="26"/>
          <w:szCs w:val="26"/>
        </w:rPr>
        <w:t>;</w:t>
      </w:r>
    </w:p>
    <w:p w:rsidR="00352C06" w:rsidRPr="00352C06" w:rsidRDefault="00352C06" w:rsidP="00352C06">
      <w:pPr>
        <w:widowControl w:val="0"/>
        <w:ind w:right="20" w:firstLine="567"/>
        <w:jc w:val="both"/>
        <w:rPr>
          <w:sz w:val="26"/>
          <w:szCs w:val="26"/>
        </w:rPr>
      </w:pPr>
      <w:r w:rsidRPr="00352C06">
        <w:rPr>
          <w:sz w:val="26"/>
          <w:szCs w:val="26"/>
        </w:rPr>
        <w:t>посредством размещения на Портале государственных и муниципальных услуг Удмуртской Республики;</w:t>
      </w:r>
    </w:p>
    <w:p w:rsidR="00352C06" w:rsidRPr="00352C06" w:rsidRDefault="00352C06" w:rsidP="00352C06">
      <w:pPr>
        <w:widowControl w:val="0"/>
        <w:ind w:firstLine="567"/>
        <w:jc w:val="both"/>
        <w:rPr>
          <w:sz w:val="26"/>
          <w:szCs w:val="26"/>
        </w:rPr>
      </w:pPr>
      <w:r w:rsidRPr="00352C06">
        <w:rPr>
          <w:sz w:val="26"/>
          <w:szCs w:val="26"/>
        </w:rPr>
        <w:t>на информационных стендах.</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2) Информирование заявителей проводится в двух формах: устное и письменное.</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При ответах на телефонные звонки и обращения заявителей лично в приемные часы специалисты отдела администрации или специалисты МФЦ,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Устное информирование обратившегося лица осуществляется не более 15 минут.</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Ответ на обращение готовится в течение 30 дней со дня регистрации письменного обращения.</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Специалисты отдела администрации, участвующие в предоставлении муниципальной услуги, специалисты МФЦ,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Письменный ответ на обращение подписывается главой муниципального образования либо уполномоченным им лицом, директором МФЦ и должен содержать фамилию и номер телефона исполнителя и направляется по почтовому адресу, указанному в обращении.</w:t>
      </w:r>
    </w:p>
    <w:p w:rsidR="00352C06" w:rsidRPr="00352C06" w:rsidRDefault="00352C06" w:rsidP="00352C06">
      <w:pPr>
        <w:widowControl w:val="0"/>
        <w:tabs>
          <w:tab w:val="left" w:pos="1134"/>
        </w:tabs>
        <w:autoSpaceDE w:val="0"/>
        <w:autoSpaceDN w:val="0"/>
        <w:adjustRightInd w:val="0"/>
        <w:ind w:firstLine="567"/>
        <w:jc w:val="both"/>
        <w:rPr>
          <w:sz w:val="26"/>
          <w:szCs w:val="26"/>
        </w:rPr>
      </w:pPr>
      <w:r w:rsidRPr="00352C06">
        <w:rPr>
          <w:sz w:val="26"/>
          <w:szCs w:val="26"/>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352C06" w:rsidRPr="00352C06" w:rsidRDefault="00352C06" w:rsidP="00352C06">
      <w:pPr>
        <w:widowControl w:val="0"/>
        <w:autoSpaceDE w:val="0"/>
        <w:autoSpaceDN w:val="0"/>
        <w:adjustRightInd w:val="0"/>
        <w:ind w:firstLine="540"/>
        <w:jc w:val="both"/>
        <w:rPr>
          <w:b/>
          <w:bCs/>
          <w:sz w:val="26"/>
          <w:szCs w:val="26"/>
        </w:rPr>
      </w:pPr>
      <w:r w:rsidRPr="00352C06">
        <w:rPr>
          <w:b/>
          <w:sz w:val="26"/>
          <w:szCs w:val="26"/>
        </w:rPr>
        <w:t xml:space="preserve">1.3.2. </w:t>
      </w:r>
      <w:r w:rsidRPr="00352C06">
        <w:rPr>
          <w:b/>
          <w:bCs/>
          <w:sz w:val="26"/>
          <w:szCs w:val="26"/>
        </w:rPr>
        <w:t xml:space="preserve">Порядок, форма и место размещения информации по вопросам предоставления муниципальной услуги, в том числе на стендах в местах </w:t>
      </w:r>
      <w:r w:rsidRPr="00352C06">
        <w:rPr>
          <w:b/>
          <w:bCs/>
          <w:sz w:val="26"/>
          <w:szCs w:val="26"/>
        </w:rPr>
        <w:lastRenderedPageBreak/>
        <w:t>предоставления муниципальной услуги, в информационно-телекоммуникационной сети "Интернет" на официальном сайте органа местного самоуправления, предоставляющего муниципальную услугу,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На информационных стендах, а также на официальном сайте муниципального образования Красногорский район и МФЦ размещается следующая информация:</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о порядке предоставления муниципальной услуги;</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форма заявления о предоставлении муниципальной услуги;</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перечень документов, необходимых для получения муниципальной услуги;</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режим работы;</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адреса иных органов, участвующих в предоставлении муниципальной услуги;</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адрес официального сайта;</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номера телефонов и адреса электронной почты.</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Места для информирования, предназначенные для ознакомления заявителей с информационными материалами, оборудуются:</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информационными стендами;</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xml:space="preserve">- стульями и столами для оформления документов. </w:t>
      </w:r>
    </w:p>
    <w:p w:rsidR="00352C06" w:rsidRPr="00352C06" w:rsidRDefault="00352C06" w:rsidP="00352C06">
      <w:pPr>
        <w:widowControl w:val="0"/>
        <w:autoSpaceDE w:val="0"/>
        <w:autoSpaceDN w:val="0"/>
        <w:adjustRightInd w:val="0"/>
        <w:ind w:firstLine="540"/>
        <w:jc w:val="both"/>
        <w:rPr>
          <w:b/>
          <w:bCs/>
          <w:sz w:val="26"/>
          <w:szCs w:val="26"/>
        </w:rPr>
      </w:pPr>
      <w:r w:rsidRPr="00352C06">
        <w:rPr>
          <w:b/>
          <w:sz w:val="26"/>
          <w:szCs w:val="26"/>
        </w:rPr>
        <w:t xml:space="preserve">1.3.3. </w:t>
      </w:r>
      <w:r w:rsidRPr="00352C06">
        <w:rPr>
          <w:b/>
          <w:bCs/>
          <w:sz w:val="26"/>
          <w:szCs w:val="26"/>
        </w:rPr>
        <w:t>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w:t>
      </w:r>
    </w:p>
    <w:p w:rsidR="00352C06" w:rsidRPr="00352C06" w:rsidRDefault="00352C06" w:rsidP="00352C06">
      <w:pPr>
        <w:widowControl w:val="0"/>
        <w:tabs>
          <w:tab w:val="left" w:pos="1330"/>
        </w:tabs>
        <w:ind w:right="20" w:firstLine="709"/>
        <w:jc w:val="both"/>
        <w:rPr>
          <w:sz w:val="26"/>
          <w:szCs w:val="26"/>
        </w:rPr>
      </w:pPr>
      <w:r w:rsidRPr="00352C06">
        <w:rPr>
          <w:sz w:val="26"/>
          <w:szCs w:val="26"/>
        </w:rPr>
        <w:t>Справочная информация о телефонах, адресах официального сайта, электронной почты, а также местонахождении и графике работы Администрации муниципального образования «Муниципальный округ Красногорский район Удмуртской Республики», структурных подразделениях Администрации муниципального об</w:t>
      </w:r>
      <w:r w:rsidRPr="00352C06">
        <w:rPr>
          <w:sz w:val="26"/>
          <w:szCs w:val="26"/>
        </w:rPr>
        <w:softHyphen/>
        <w:t>разования «Муниципальный округ Красногорский район Удмуртской Республики», предоставляющих муниципальную услугу, а также МФЦ, размещена на информационных стендах в помещениях Администрации и МФЦ, на официальном сайте муниципального образования Красногорский район и МФЦ, ЕПГУ и РПГУ.</w:t>
      </w:r>
    </w:p>
    <w:p w:rsidR="00352C06" w:rsidRPr="00352C06" w:rsidRDefault="00352C06" w:rsidP="00352C06">
      <w:pPr>
        <w:widowControl w:val="0"/>
        <w:autoSpaceDE w:val="0"/>
        <w:autoSpaceDN w:val="0"/>
        <w:adjustRightInd w:val="0"/>
        <w:ind w:firstLine="540"/>
        <w:jc w:val="both"/>
        <w:rPr>
          <w:b/>
          <w:bCs/>
          <w:sz w:val="26"/>
          <w:szCs w:val="26"/>
        </w:rPr>
      </w:pPr>
      <w:r w:rsidRPr="00352C06">
        <w:rPr>
          <w:b/>
          <w:sz w:val="26"/>
          <w:szCs w:val="26"/>
        </w:rPr>
        <w:t xml:space="preserve">1.3.4. </w:t>
      </w:r>
      <w:r w:rsidRPr="00352C06">
        <w:rPr>
          <w:b/>
          <w:bCs/>
          <w:sz w:val="26"/>
          <w:szCs w:val="26"/>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6" w:history="1">
        <w:r w:rsidRPr="00352C06">
          <w:rPr>
            <w:b/>
            <w:bCs/>
            <w:color w:val="0000FF"/>
            <w:sz w:val="26"/>
            <w:szCs w:val="26"/>
          </w:rPr>
          <w:t>постановлением</w:t>
        </w:r>
      </w:hyperlink>
      <w:r w:rsidRPr="00352C06">
        <w:rPr>
          <w:b/>
          <w:bCs/>
          <w:sz w:val="26"/>
          <w:szCs w:val="26"/>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органа местного самоуправления, предоставляющего муниципальную услугу, а также с использованием федеральной государственной информационной системы "Единый портал государственных </w:t>
      </w:r>
      <w:r w:rsidRPr="00352C06">
        <w:rPr>
          <w:b/>
          <w:bCs/>
          <w:sz w:val="26"/>
          <w:szCs w:val="26"/>
        </w:rPr>
        <w:lastRenderedPageBreak/>
        <w:t>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государственной услуги).</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xml:space="preserve"> Граждане, которые получили муниципальную услугу, могут оценить качество ее предоставления, отвечая на телефонный опрос, оставляя оценки через </w:t>
      </w:r>
      <w:proofErr w:type="gramStart"/>
      <w:r w:rsidRPr="00352C06">
        <w:rPr>
          <w:bCs/>
          <w:sz w:val="26"/>
          <w:szCs w:val="26"/>
        </w:rPr>
        <w:t>электронный  терминал</w:t>
      </w:r>
      <w:proofErr w:type="gramEnd"/>
      <w:r w:rsidRPr="00352C06">
        <w:rPr>
          <w:bCs/>
          <w:sz w:val="26"/>
          <w:szCs w:val="26"/>
        </w:rPr>
        <w:t xml:space="preserve"> в МФЦ, на официальном сайте МФЦ, на ЕПГУ, РПГУ.</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 xml:space="preserve">Оценка качества предоставления муниципальной услуги осуществляется по следующим критериям: </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а) время предоставления оцениваемых услуг;</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б) время ожидания в очереди при получении оцениваемых услуг;</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в) вежливость и компетентность сотрудника, взаимодействующего с заявителем при предоставлении оцениваемых услуг;</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г) комфортность условий в помещении, в котором предоставлены оцениваемые услуги;</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д) доступность информации о порядке предоставления оцениваемых услуг.</w:t>
      </w:r>
    </w:p>
    <w:p w:rsidR="00352C06" w:rsidRPr="00352C06" w:rsidRDefault="00352C06" w:rsidP="00352C06">
      <w:pPr>
        <w:widowControl w:val="0"/>
        <w:tabs>
          <w:tab w:val="left" w:pos="1330"/>
        </w:tabs>
        <w:ind w:right="20" w:firstLine="709"/>
        <w:jc w:val="both"/>
        <w:rPr>
          <w:sz w:val="26"/>
          <w:szCs w:val="26"/>
        </w:rPr>
      </w:pPr>
      <w:r w:rsidRPr="00352C06">
        <w:rPr>
          <w:sz w:val="26"/>
          <w:szCs w:val="26"/>
        </w:rPr>
        <w:t xml:space="preserve">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муниципальной услуги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 </w:t>
      </w:r>
    </w:p>
    <w:p w:rsidR="00352C06" w:rsidRPr="00352C06" w:rsidRDefault="00352C06" w:rsidP="00352C06">
      <w:pPr>
        <w:widowControl w:val="0"/>
        <w:autoSpaceDE w:val="0"/>
        <w:autoSpaceDN w:val="0"/>
        <w:adjustRightInd w:val="0"/>
        <w:ind w:firstLine="540"/>
        <w:jc w:val="both"/>
        <w:rPr>
          <w:b/>
          <w:bCs/>
          <w:sz w:val="26"/>
          <w:szCs w:val="26"/>
        </w:rPr>
      </w:pPr>
      <w:r w:rsidRPr="00352C06">
        <w:rPr>
          <w:b/>
          <w:sz w:val="26"/>
          <w:szCs w:val="26"/>
        </w:rPr>
        <w:t>1.3.5. П</w:t>
      </w:r>
      <w:r w:rsidRPr="00352C06">
        <w:rPr>
          <w:b/>
          <w:bCs/>
          <w:sz w:val="26"/>
          <w:szCs w:val="26"/>
        </w:rPr>
        <w:t>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Красногорский район,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352C06" w:rsidRPr="00352C06" w:rsidRDefault="00352C06" w:rsidP="00352C06">
      <w:pPr>
        <w:widowControl w:val="0"/>
        <w:autoSpaceDE w:val="0"/>
        <w:autoSpaceDN w:val="0"/>
        <w:adjustRightInd w:val="0"/>
        <w:ind w:firstLine="540"/>
        <w:jc w:val="both"/>
        <w:rPr>
          <w:bCs/>
          <w:sz w:val="26"/>
          <w:szCs w:val="26"/>
        </w:rPr>
      </w:pPr>
      <w:r w:rsidRPr="00352C06">
        <w:rPr>
          <w:bCs/>
          <w:sz w:val="26"/>
          <w:szCs w:val="26"/>
        </w:rPr>
        <w:t>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Красногорский район и МФЦ, на ЕПГУ, РПГУ.</w:t>
      </w:r>
    </w:p>
    <w:p w:rsidR="00352C06" w:rsidRPr="00352C06" w:rsidRDefault="00352C06" w:rsidP="00352C06">
      <w:pPr>
        <w:widowControl w:val="0"/>
        <w:autoSpaceDE w:val="0"/>
        <w:autoSpaceDN w:val="0"/>
        <w:adjustRightInd w:val="0"/>
        <w:rPr>
          <w:sz w:val="26"/>
          <w:szCs w:val="26"/>
        </w:rPr>
      </w:pPr>
    </w:p>
    <w:p w:rsidR="0084090C" w:rsidRPr="00E62714" w:rsidRDefault="0084090C" w:rsidP="00DC1D98">
      <w:pPr>
        <w:ind w:firstLine="720"/>
        <w:contextualSpacing/>
        <w:jc w:val="center"/>
        <w:rPr>
          <w:b/>
          <w:sz w:val="26"/>
          <w:szCs w:val="26"/>
        </w:rPr>
      </w:pPr>
      <w:r w:rsidRPr="00E62714">
        <w:rPr>
          <w:b/>
          <w:sz w:val="26"/>
          <w:szCs w:val="26"/>
        </w:rPr>
        <w:t>Раздел 2. Стандарт предоставления муниципальной услуги</w:t>
      </w:r>
    </w:p>
    <w:p w:rsidR="0084090C" w:rsidRPr="00E62714" w:rsidRDefault="0084090C" w:rsidP="00DC1D98">
      <w:pPr>
        <w:contextualSpacing/>
        <w:jc w:val="both"/>
        <w:rPr>
          <w:sz w:val="26"/>
          <w:szCs w:val="26"/>
        </w:rPr>
      </w:pPr>
    </w:p>
    <w:p w:rsidR="0084090C" w:rsidRPr="00E62714" w:rsidRDefault="0084090C" w:rsidP="00DC1D98">
      <w:pPr>
        <w:contextualSpacing/>
        <w:jc w:val="both"/>
        <w:rPr>
          <w:b/>
          <w:sz w:val="26"/>
          <w:szCs w:val="26"/>
        </w:rPr>
      </w:pPr>
      <w:r w:rsidRPr="00E62714">
        <w:rPr>
          <w:sz w:val="26"/>
          <w:szCs w:val="26"/>
        </w:rPr>
        <w:t xml:space="preserve">       </w:t>
      </w:r>
      <w:r w:rsidRPr="00E62714">
        <w:rPr>
          <w:b/>
          <w:sz w:val="26"/>
          <w:szCs w:val="26"/>
        </w:rPr>
        <w:t xml:space="preserve">  2.1. Наименование муниципальной услуги</w:t>
      </w:r>
    </w:p>
    <w:p w:rsidR="0084090C" w:rsidRPr="00E62714" w:rsidRDefault="0084090C" w:rsidP="00DC1D98">
      <w:pPr>
        <w:contextualSpacing/>
        <w:jc w:val="both"/>
        <w:rPr>
          <w:sz w:val="26"/>
          <w:szCs w:val="26"/>
        </w:rPr>
      </w:pPr>
      <w:r w:rsidRPr="00E62714">
        <w:rPr>
          <w:sz w:val="26"/>
          <w:szCs w:val="26"/>
        </w:rPr>
        <w:t>«</w:t>
      </w:r>
      <w:r w:rsidRPr="00E62714">
        <w:rPr>
          <w:bCs/>
          <w:color w:val="000000"/>
          <w:sz w:val="26"/>
          <w:szCs w:val="26"/>
        </w:rPr>
        <w:t>Выдача несовершеннолетним лицам, достигшим 16 лет, разрешения на вступление в брак до достижения брачного возраста</w:t>
      </w:r>
      <w:r w:rsidRPr="00E62714">
        <w:rPr>
          <w:sz w:val="26"/>
          <w:szCs w:val="26"/>
        </w:rPr>
        <w:t>».</w:t>
      </w:r>
    </w:p>
    <w:p w:rsidR="0084090C" w:rsidRPr="00E62714" w:rsidRDefault="0084090C" w:rsidP="00DC1D98">
      <w:pPr>
        <w:contextualSpacing/>
        <w:jc w:val="both"/>
        <w:rPr>
          <w:sz w:val="26"/>
          <w:szCs w:val="26"/>
        </w:rPr>
      </w:pPr>
    </w:p>
    <w:p w:rsidR="00352C06" w:rsidRPr="00E62714" w:rsidRDefault="0084090C" w:rsidP="00352C06">
      <w:pPr>
        <w:ind w:firstLine="709"/>
        <w:jc w:val="both"/>
        <w:rPr>
          <w:b/>
          <w:bCs/>
          <w:sz w:val="26"/>
          <w:szCs w:val="26"/>
        </w:rPr>
      </w:pPr>
      <w:r w:rsidRPr="00E62714">
        <w:rPr>
          <w:b/>
          <w:sz w:val="26"/>
          <w:szCs w:val="26"/>
        </w:rPr>
        <w:t xml:space="preserve">2.2. </w:t>
      </w:r>
      <w:r w:rsidR="00352C06" w:rsidRPr="00E62714">
        <w:rPr>
          <w:b/>
          <w:sz w:val="26"/>
          <w:szCs w:val="26"/>
        </w:rPr>
        <w:t xml:space="preserve">Наименование органа, </w:t>
      </w:r>
      <w:r w:rsidR="00352C06" w:rsidRPr="00E62714">
        <w:rPr>
          <w:b/>
          <w:bCs/>
          <w:sz w:val="26"/>
          <w:szCs w:val="26"/>
        </w:rPr>
        <w:t>непосредственно предоставляющего муниципальную услугу, в том числе наименование структурного подразделения органа, предоставляющего муниципальную услугу.</w:t>
      </w:r>
    </w:p>
    <w:p w:rsidR="00352C06" w:rsidRPr="00352C06" w:rsidRDefault="00352C06" w:rsidP="00352C06">
      <w:pPr>
        <w:widowControl w:val="0"/>
        <w:autoSpaceDE w:val="0"/>
        <w:autoSpaceDN w:val="0"/>
        <w:adjustRightInd w:val="0"/>
        <w:ind w:firstLine="709"/>
        <w:jc w:val="both"/>
        <w:rPr>
          <w:sz w:val="26"/>
          <w:szCs w:val="26"/>
        </w:rPr>
      </w:pPr>
      <w:r w:rsidRPr="00352C06">
        <w:rPr>
          <w:sz w:val="26"/>
          <w:szCs w:val="26"/>
        </w:rPr>
        <w:t>Муниципальная услуга предоставляется:</w:t>
      </w:r>
    </w:p>
    <w:p w:rsidR="00352C06" w:rsidRPr="00352C06" w:rsidRDefault="00352C06" w:rsidP="00352C06">
      <w:pPr>
        <w:widowControl w:val="0"/>
        <w:autoSpaceDE w:val="0"/>
        <w:autoSpaceDN w:val="0"/>
        <w:adjustRightInd w:val="0"/>
        <w:ind w:firstLine="709"/>
        <w:jc w:val="both"/>
        <w:rPr>
          <w:sz w:val="26"/>
          <w:szCs w:val="26"/>
        </w:rPr>
      </w:pPr>
      <w:r w:rsidRPr="00352C06">
        <w:rPr>
          <w:sz w:val="26"/>
          <w:szCs w:val="26"/>
        </w:rPr>
        <w:t>Администрацией муниципального образования «Муниципальный округ Красногорский район Удмуртской Республики</w:t>
      </w:r>
      <w:r w:rsidRPr="00E62714">
        <w:rPr>
          <w:sz w:val="26"/>
          <w:szCs w:val="26"/>
        </w:rPr>
        <w:t xml:space="preserve">» в лице </w:t>
      </w:r>
      <w:r w:rsidR="00F611A8" w:rsidRPr="00E62714">
        <w:rPr>
          <w:sz w:val="26"/>
          <w:szCs w:val="26"/>
        </w:rPr>
        <w:t>структурного подразделения – отдела образования Администрацией муниципального образования «Муниципальный округ Красногорский район Удмуртской Республики»;</w:t>
      </w:r>
    </w:p>
    <w:p w:rsidR="00352C06" w:rsidRPr="00352C06" w:rsidRDefault="00352C06" w:rsidP="00352C06">
      <w:pPr>
        <w:widowControl w:val="0"/>
        <w:autoSpaceDE w:val="0"/>
        <w:autoSpaceDN w:val="0"/>
        <w:adjustRightInd w:val="0"/>
        <w:ind w:firstLine="709"/>
        <w:jc w:val="both"/>
        <w:rPr>
          <w:sz w:val="26"/>
          <w:szCs w:val="26"/>
        </w:rPr>
      </w:pPr>
      <w:r w:rsidRPr="00352C06">
        <w:rPr>
          <w:bCs/>
          <w:sz w:val="26"/>
          <w:szCs w:val="26"/>
          <w:shd w:val="clear" w:color="auto" w:fill="FFFFFF"/>
        </w:rPr>
        <w:lastRenderedPageBreak/>
        <w:t>МФЦ Красногорского района автономного учреждения "Многофункциональный центр предоставления государственных и муниципальных услуг Удмуртской Республики"</w:t>
      </w:r>
      <w:r w:rsidRPr="00352C06">
        <w:rPr>
          <w:bCs/>
          <w:color w:val="052635"/>
          <w:sz w:val="26"/>
          <w:szCs w:val="26"/>
          <w:shd w:val="clear" w:color="auto" w:fill="FFFFFF"/>
        </w:rPr>
        <w:t> </w:t>
      </w:r>
      <w:r w:rsidRPr="00352C06">
        <w:rPr>
          <w:sz w:val="26"/>
          <w:szCs w:val="26"/>
        </w:rPr>
        <w:t>(далее — МФЦ) в соответствии с заключаемым соглашением.</w:t>
      </w:r>
    </w:p>
    <w:p w:rsidR="0084090C" w:rsidRPr="00E62714" w:rsidRDefault="0084090C" w:rsidP="00DC1D98">
      <w:pPr>
        <w:contextualSpacing/>
        <w:jc w:val="both"/>
        <w:rPr>
          <w:sz w:val="26"/>
          <w:szCs w:val="26"/>
        </w:rPr>
      </w:pPr>
      <w:r w:rsidRPr="00E62714">
        <w:rPr>
          <w:sz w:val="26"/>
          <w:szCs w:val="26"/>
        </w:rPr>
        <w:t xml:space="preserve">        </w:t>
      </w:r>
    </w:p>
    <w:p w:rsidR="0084090C" w:rsidRPr="00E62714" w:rsidRDefault="0084090C" w:rsidP="00AA25AB">
      <w:pPr>
        <w:ind w:firstLine="540"/>
        <w:contextualSpacing/>
        <w:jc w:val="center"/>
        <w:rPr>
          <w:b/>
          <w:sz w:val="26"/>
          <w:szCs w:val="26"/>
        </w:rPr>
      </w:pPr>
      <w:r w:rsidRPr="00E62714">
        <w:rPr>
          <w:b/>
          <w:sz w:val="26"/>
          <w:szCs w:val="26"/>
        </w:rPr>
        <w:t xml:space="preserve">2.3. Результат </w:t>
      </w:r>
      <w:proofErr w:type="gramStart"/>
      <w:r w:rsidRPr="00E62714">
        <w:rPr>
          <w:b/>
          <w:sz w:val="26"/>
          <w:szCs w:val="26"/>
        </w:rPr>
        <w:t>предоставления  муниципальной</w:t>
      </w:r>
      <w:proofErr w:type="gramEnd"/>
      <w:r w:rsidRPr="00E62714">
        <w:rPr>
          <w:b/>
          <w:sz w:val="26"/>
          <w:szCs w:val="26"/>
        </w:rPr>
        <w:t xml:space="preserve"> услуги</w:t>
      </w:r>
    </w:p>
    <w:p w:rsidR="0084090C" w:rsidRPr="00E62714" w:rsidRDefault="00AA25AB" w:rsidP="00AA25AB">
      <w:pPr>
        <w:contextualSpacing/>
        <w:jc w:val="both"/>
        <w:rPr>
          <w:color w:val="000000"/>
          <w:sz w:val="26"/>
          <w:szCs w:val="26"/>
        </w:rPr>
      </w:pPr>
      <w:r w:rsidRPr="00E62714">
        <w:rPr>
          <w:color w:val="000000"/>
          <w:sz w:val="26"/>
          <w:szCs w:val="26"/>
        </w:rPr>
        <w:t xml:space="preserve">   </w:t>
      </w:r>
      <w:r w:rsidR="0084090C" w:rsidRPr="00E62714">
        <w:rPr>
          <w:color w:val="000000"/>
          <w:sz w:val="26"/>
          <w:szCs w:val="26"/>
        </w:rPr>
        <w:t>Результатом предоставления муниципальной услуги является:</w:t>
      </w:r>
    </w:p>
    <w:p w:rsidR="00F611A8" w:rsidRPr="00E62714" w:rsidRDefault="00F611A8" w:rsidP="00F611A8">
      <w:pPr>
        <w:contextualSpacing/>
        <w:jc w:val="both"/>
        <w:rPr>
          <w:color w:val="000000"/>
          <w:sz w:val="26"/>
          <w:szCs w:val="26"/>
        </w:rPr>
      </w:pPr>
      <w:r w:rsidRPr="00E62714">
        <w:rPr>
          <w:color w:val="000000"/>
          <w:sz w:val="26"/>
          <w:szCs w:val="26"/>
        </w:rPr>
        <w:t>- выдача разрешения несовершеннолетним лицам, достигшим 16 лет, на вступление в брак до достижения брачного возраста;</w:t>
      </w:r>
    </w:p>
    <w:p w:rsidR="00F611A8" w:rsidRPr="00E62714" w:rsidRDefault="00F611A8" w:rsidP="00F611A8">
      <w:pPr>
        <w:contextualSpacing/>
        <w:jc w:val="both"/>
        <w:rPr>
          <w:color w:val="000000"/>
          <w:sz w:val="26"/>
          <w:szCs w:val="26"/>
        </w:rPr>
      </w:pPr>
      <w:r w:rsidRPr="00E62714">
        <w:rPr>
          <w:color w:val="000000"/>
          <w:sz w:val="26"/>
          <w:szCs w:val="26"/>
        </w:rPr>
        <w:t>- мотивированный отказ в выдаче разрешения на вступление в брак.</w:t>
      </w:r>
    </w:p>
    <w:p w:rsidR="0084090C" w:rsidRPr="00E62714" w:rsidRDefault="0084090C" w:rsidP="00DC1D98">
      <w:pPr>
        <w:contextualSpacing/>
        <w:jc w:val="both"/>
        <w:rPr>
          <w:sz w:val="26"/>
          <w:szCs w:val="26"/>
        </w:rPr>
      </w:pPr>
      <w:r w:rsidRPr="00E62714">
        <w:rPr>
          <w:sz w:val="26"/>
          <w:szCs w:val="26"/>
        </w:rPr>
        <w:t xml:space="preserve">        </w:t>
      </w:r>
    </w:p>
    <w:p w:rsidR="0084090C" w:rsidRPr="00E62714" w:rsidRDefault="0084090C" w:rsidP="00AA25AB">
      <w:pPr>
        <w:ind w:firstLine="709"/>
        <w:contextualSpacing/>
        <w:jc w:val="center"/>
        <w:rPr>
          <w:b/>
          <w:sz w:val="26"/>
          <w:szCs w:val="26"/>
        </w:rPr>
      </w:pPr>
      <w:r w:rsidRPr="00E62714">
        <w:rPr>
          <w:b/>
          <w:sz w:val="26"/>
          <w:szCs w:val="26"/>
        </w:rPr>
        <w:t>2.4. Срок предоставления муниципальной услуги</w:t>
      </w:r>
    </w:p>
    <w:p w:rsidR="0084090C" w:rsidRPr="00E62714" w:rsidRDefault="00AA25AB" w:rsidP="00AA25AB">
      <w:pPr>
        <w:pStyle w:val="a8"/>
        <w:shd w:val="clear" w:color="auto" w:fill="auto"/>
        <w:spacing w:before="0" w:line="240" w:lineRule="auto"/>
        <w:contextualSpacing/>
        <w:rPr>
          <w:rFonts w:ascii="Times New Roman" w:hAnsi="Times New Roman" w:cs="Times New Roman"/>
          <w:sz w:val="26"/>
          <w:szCs w:val="26"/>
        </w:rPr>
      </w:pPr>
      <w:r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Предоставление муниципальной услуги осуществляется в течение 30 рабочих дней со дня регистрации заявления и представления заявителем комплекта документов.</w:t>
      </w:r>
    </w:p>
    <w:p w:rsidR="0084090C" w:rsidRPr="00E62714" w:rsidRDefault="00AA25AB" w:rsidP="00AA25AB">
      <w:pPr>
        <w:pStyle w:val="a8"/>
        <w:shd w:val="clear" w:color="auto" w:fill="auto"/>
        <w:tabs>
          <w:tab w:val="left" w:pos="180"/>
        </w:tabs>
        <w:spacing w:before="0" w:line="240" w:lineRule="auto"/>
        <w:contextualSpacing/>
        <w:jc w:val="left"/>
        <w:rPr>
          <w:rFonts w:ascii="Times New Roman" w:hAnsi="Times New Roman" w:cs="Times New Roman"/>
          <w:sz w:val="26"/>
          <w:szCs w:val="26"/>
        </w:rPr>
      </w:pPr>
      <w:r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 xml:space="preserve">Направление заявителю уведомления о принятом решении - 3 рабочих дня. </w:t>
      </w:r>
    </w:p>
    <w:p w:rsidR="0084090C" w:rsidRPr="00E62714" w:rsidRDefault="0084090C" w:rsidP="00AA25AB">
      <w:pPr>
        <w:ind w:firstLine="709"/>
        <w:contextualSpacing/>
        <w:jc w:val="both"/>
        <w:rPr>
          <w:b/>
          <w:sz w:val="26"/>
          <w:szCs w:val="26"/>
        </w:rPr>
      </w:pPr>
    </w:p>
    <w:p w:rsidR="0084090C" w:rsidRPr="00E62714" w:rsidRDefault="0084090C" w:rsidP="00AA25AB">
      <w:pPr>
        <w:ind w:firstLine="709"/>
        <w:contextualSpacing/>
        <w:jc w:val="center"/>
        <w:rPr>
          <w:b/>
          <w:sz w:val="26"/>
          <w:szCs w:val="26"/>
        </w:rPr>
      </w:pPr>
      <w:r w:rsidRPr="00E62714">
        <w:rPr>
          <w:b/>
          <w:sz w:val="26"/>
          <w:szCs w:val="26"/>
        </w:rPr>
        <w:t>2.5. Правовые основания для предоставления муниципальной услуги</w:t>
      </w:r>
    </w:p>
    <w:p w:rsidR="0084090C" w:rsidRPr="00E62714" w:rsidRDefault="00AA25AB" w:rsidP="00AA25AB">
      <w:pPr>
        <w:autoSpaceDE w:val="0"/>
        <w:autoSpaceDN w:val="0"/>
        <w:adjustRightInd w:val="0"/>
        <w:contextualSpacing/>
        <w:jc w:val="both"/>
        <w:rPr>
          <w:rFonts w:eastAsia="Calibri"/>
          <w:sz w:val="26"/>
          <w:szCs w:val="26"/>
          <w:lang w:eastAsia="en-US"/>
        </w:rPr>
      </w:pPr>
      <w:r w:rsidRPr="00E62714">
        <w:rPr>
          <w:rFonts w:eastAsia="Calibri"/>
          <w:sz w:val="26"/>
          <w:szCs w:val="26"/>
          <w:lang w:eastAsia="en-US"/>
        </w:rPr>
        <w:t xml:space="preserve">   </w:t>
      </w:r>
      <w:r w:rsidR="0084090C" w:rsidRPr="00E62714">
        <w:rPr>
          <w:rFonts w:eastAsia="Calibri"/>
          <w:sz w:val="26"/>
          <w:szCs w:val="26"/>
          <w:lang w:eastAsia="en-US"/>
        </w:rPr>
        <w:t>Предоставление муниципальной услуги осуществляется в соответствии со следующими нормативными правовыми актами:</w:t>
      </w:r>
    </w:p>
    <w:p w:rsidR="0084090C" w:rsidRPr="00E62714" w:rsidRDefault="0084090C" w:rsidP="00DC1D98">
      <w:pPr>
        <w:autoSpaceDE w:val="0"/>
        <w:autoSpaceDN w:val="0"/>
        <w:adjustRightInd w:val="0"/>
        <w:ind w:firstLine="709"/>
        <w:contextualSpacing/>
        <w:jc w:val="both"/>
        <w:rPr>
          <w:rFonts w:eastAsia="Calibri"/>
          <w:sz w:val="26"/>
          <w:szCs w:val="26"/>
          <w:lang w:eastAsia="en-US"/>
        </w:rPr>
      </w:pPr>
      <w:r w:rsidRPr="00E62714">
        <w:rPr>
          <w:rFonts w:eastAsia="Calibri"/>
          <w:sz w:val="26"/>
          <w:szCs w:val="26"/>
          <w:lang w:eastAsia="en-US"/>
        </w:rPr>
        <w:t xml:space="preserve">- </w:t>
      </w:r>
      <w:hyperlink r:id="rId7" w:history="1">
        <w:r w:rsidRPr="00E62714">
          <w:rPr>
            <w:rFonts w:eastAsia="Calibri"/>
            <w:sz w:val="26"/>
            <w:szCs w:val="26"/>
            <w:lang w:eastAsia="en-US"/>
          </w:rPr>
          <w:t>Конституцией</w:t>
        </w:r>
      </w:hyperlink>
      <w:r w:rsidRPr="00E62714">
        <w:rPr>
          <w:rFonts w:eastAsia="Calibri"/>
          <w:sz w:val="26"/>
          <w:szCs w:val="26"/>
          <w:lang w:eastAsia="en-US"/>
        </w:rPr>
        <w:t xml:space="preserve"> Российской Федерации;</w:t>
      </w:r>
    </w:p>
    <w:p w:rsidR="0084090C" w:rsidRPr="00E62714" w:rsidRDefault="0084090C" w:rsidP="00DC1D98">
      <w:pPr>
        <w:autoSpaceDE w:val="0"/>
        <w:autoSpaceDN w:val="0"/>
        <w:adjustRightInd w:val="0"/>
        <w:ind w:firstLine="709"/>
        <w:contextualSpacing/>
        <w:jc w:val="both"/>
        <w:rPr>
          <w:rFonts w:eastAsia="Calibri"/>
          <w:sz w:val="26"/>
          <w:szCs w:val="26"/>
          <w:lang w:eastAsia="en-US"/>
        </w:rPr>
      </w:pPr>
      <w:r w:rsidRPr="00E62714">
        <w:rPr>
          <w:rFonts w:eastAsia="Calibri"/>
          <w:sz w:val="26"/>
          <w:szCs w:val="26"/>
          <w:lang w:eastAsia="en-US"/>
        </w:rPr>
        <w:t xml:space="preserve">- </w:t>
      </w:r>
      <w:hyperlink r:id="rId8" w:history="1">
        <w:r w:rsidRPr="00E62714">
          <w:rPr>
            <w:rFonts w:eastAsia="Calibri"/>
            <w:sz w:val="26"/>
            <w:szCs w:val="26"/>
            <w:lang w:eastAsia="en-US"/>
          </w:rPr>
          <w:t>Конституцией</w:t>
        </w:r>
      </w:hyperlink>
      <w:r w:rsidRPr="00E62714">
        <w:rPr>
          <w:rFonts w:eastAsia="Calibri"/>
          <w:sz w:val="26"/>
          <w:szCs w:val="26"/>
          <w:lang w:eastAsia="en-US"/>
        </w:rPr>
        <w:t xml:space="preserve"> Удмуртской Республики;</w:t>
      </w:r>
    </w:p>
    <w:p w:rsidR="0084090C" w:rsidRPr="00E62714" w:rsidRDefault="0084090C" w:rsidP="00DC1D98">
      <w:pPr>
        <w:autoSpaceDE w:val="0"/>
        <w:autoSpaceDN w:val="0"/>
        <w:adjustRightInd w:val="0"/>
        <w:ind w:firstLine="709"/>
        <w:contextualSpacing/>
        <w:jc w:val="both"/>
        <w:rPr>
          <w:rFonts w:eastAsia="Calibri"/>
          <w:sz w:val="26"/>
          <w:szCs w:val="26"/>
          <w:lang w:eastAsia="en-US"/>
        </w:rPr>
      </w:pPr>
      <w:r w:rsidRPr="00E62714">
        <w:rPr>
          <w:rFonts w:eastAsia="Calibri"/>
          <w:sz w:val="26"/>
          <w:szCs w:val="26"/>
          <w:lang w:eastAsia="en-US"/>
        </w:rPr>
        <w:t>- Семейным кодексом Российской Федерации от 29.12.1995 года № 223-ФЗ;</w:t>
      </w:r>
    </w:p>
    <w:p w:rsidR="0084090C" w:rsidRPr="00E62714" w:rsidRDefault="0084090C" w:rsidP="00DC1D98">
      <w:pPr>
        <w:autoSpaceDE w:val="0"/>
        <w:autoSpaceDN w:val="0"/>
        <w:adjustRightInd w:val="0"/>
        <w:ind w:firstLine="709"/>
        <w:contextualSpacing/>
        <w:jc w:val="both"/>
        <w:rPr>
          <w:rFonts w:eastAsia="Calibri"/>
          <w:sz w:val="26"/>
          <w:szCs w:val="26"/>
          <w:lang w:eastAsia="en-US"/>
        </w:rPr>
      </w:pPr>
      <w:r w:rsidRPr="00E62714">
        <w:rPr>
          <w:rFonts w:eastAsia="Calibri"/>
          <w:sz w:val="26"/>
          <w:szCs w:val="26"/>
          <w:lang w:eastAsia="en-US"/>
        </w:rPr>
        <w:t xml:space="preserve">- Федеральным </w:t>
      </w:r>
      <w:hyperlink r:id="rId9" w:history="1">
        <w:r w:rsidRPr="00E62714">
          <w:rPr>
            <w:rFonts w:eastAsia="Calibri"/>
            <w:sz w:val="26"/>
            <w:szCs w:val="26"/>
            <w:lang w:eastAsia="en-US"/>
          </w:rPr>
          <w:t>законом</w:t>
        </w:r>
      </w:hyperlink>
      <w:r w:rsidRPr="00E62714">
        <w:rPr>
          <w:rFonts w:eastAsia="Calibri"/>
          <w:sz w:val="26"/>
          <w:szCs w:val="26"/>
          <w:lang w:eastAsia="en-US"/>
        </w:rPr>
        <w:t xml:space="preserve"> от 6 октября 2003 года № 131-ФЗ "Об общих принципах организации местного самоуправления в Российской Федерации";</w:t>
      </w:r>
    </w:p>
    <w:p w:rsidR="0084090C" w:rsidRPr="00E62714" w:rsidRDefault="0084090C" w:rsidP="00DC1D98">
      <w:pPr>
        <w:autoSpaceDE w:val="0"/>
        <w:autoSpaceDN w:val="0"/>
        <w:adjustRightInd w:val="0"/>
        <w:ind w:firstLine="709"/>
        <w:contextualSpacing/>
        <w:jc w:val="both"/>
        <w:rPr>
          <w:rFonts w:eastAsia="Calibri"/>
          <w:sz w:val="26"/>
          <w:szCs w:val="26"/>
          <w:lang w:eastAsia="en-US"/>
        </w:rPr>
      </w:pPr>
      <w:r w:rsidRPr="00E62714">
        <w:rPr>
          <w:rFonts w:eastAsia="Calibri"/>
          <w:sz w:val="26"/>
          <w:szCs w:val="26"/>
          <w:lang w:eastAsia="en-US"/>
        </w:rPr>
        <w:t xml:space="preserve">- Федеральным </w:t>
      </w:r>
      <w:hyperlink r:id="rId10" w:history="1">
        <w:r w:rsidRPr="00E62714">
          <w:rPr>
            <w:rFonts w:eastAsia="Calibri"/>
            <w:sz w:val="26"/>
            <w:szCs w:val="26"/>
            <w:lang w:eastAsia="en-US"/>
          </w:rPr>
          <w:t>законом</w:t>
        </w:r>
      </w:hyperlink>
      <w:r w:rsidRPr="00E62714">
        <w:rPr>
          <w:rFonts w:eastAsia="Calibri"/>
          <w:sz w:val="26"/>
          <w:szCs w:val="26"/>
          <w:lang w:eastAsia="en-US"/>
        </w:rPr>
        <w:t xml:space="preserve"> Российской Федерации от 27 июля 2010 г. № 210-ФЗ "Об организации предоставления государственных и муниципальных услуг";</w:t>
      </w:r>
    </w:p>
    <w:p w:rsidR="0084090C" w:rsidRPr="00E62714" w:rsidRDefault="0084090C" w:rsidP="00DC1D98">
      <w:pPr>
        <w:autoSpaceDE w:val="0"/>
        <w:autoSpaceDN w:val="0"/>
        <w:adjustRightInd w:val="0"/>
        <w:ind w:firstLine="709"/>
        <w:contextualSpacing/>
        <w:jc w:val="both"/>
        <w:rPr>
          <w:rFonts w:eastAsia="Calibri"/>
          <w:sz w:val="26"/>
          <w:szCs w:val="26"/>
          <w:lang w:eastAsia="en-US"/>
        </w:rPr>
      </w:pPr>
      <w:r w:rsidRPr="00E62714">
        <w:rPr>
          <w:rFonts w:eastAsia="Calibri"/>
          <w:sz w:val="26"/>
          <w:szCs w:val="26"/>
          <w:lang w:eastAsia="en-US"/>
        </w:rPr>
        <w:t>- Уставом муниципального образования «</w:t>
      </w:r>
      <w:r w:rsidR="00922F8E" w:rsidRPr="00E62714">
        <w:rPr>
          <w:rFonts w:eastAsia="Calibri"/>
          <w:sz w:val="26"/>
          <w:szCs w:val="26"/>
          <w:lang w:eastAsia="en-US"/>
        </w:rPr>
        <w:t xml:space="preserve">Муниципальный округ </w:t>
      </w:r>
      <w:r w:rsidRPr="00E62714">
        <w:rPr>
          <w:rFonts w:eastAsia="Calibri"/>
          <w:sz w:val="26"/>
          <w:szCs w:val="26"/>
          <w:lang w:eastAsia="en-US"/>
        </w:rPr>
        <w:t>Красногорский район</w:t>
      </w:r>
      <w:r w:rsidR="00922F8E" w:rsidRPr="00E62714">
        <w:rPr>
          <w:rFonts w:eastAsia="Calibri"/>
          <w:sz w:val="26"/>
          <w:szCs w:val="26"/>
          <w:lang w:eastAsia="en-US"/>
        </w:rPr>
        <w:t xml:space="preserve"> Удмуртской Республики</w:t>
      </w:r>
      <w:r w:rsidRPr="00E62714">
        <w:rPr>
          <w:rFonts w:eastAsia="Calibri"/>
          <w:sz w:val="26"/>
          <w:szCs w:val="26"/>
          <w:lang w:eastAsia="en-US"/>
        </w:rPr>
        <w:t>»;</w:t>
      </w:r>
    </w:p>
    <w:p w:rsidR="0084090C" w:rsidRPr="00E62714" w:rsidRDefault="0084090C" w:rsidP="00DC1D98">
      <w:pPr>
        <w:widowControl w:val="0"/>
        <w:autoSpaceDE w:val="0"/>
        <w:autoSpaceDN w:val="0"/>
        <w:adjustRightInd w:val="0"/>
        <w:ind w:firstLine="709"/>
        <w:contextualSpacing/>
        <w:jc w:val="both"/>
        <w:rPr>
          <w:rFonts w:eastAsia="Calibri"/>
          <w:sz w:val="26"/>
          <w:szCs w:val="26"/>
          <w:lang w:eastAsia="en-US"/>
        </w:rPr>
      </w:pPr>
      <w:r w:rsidRPr="00E62714">
        <w:rPr>
          <w:rFonts w:eastAsia="Calibri"/>
          <w:sz w:val="26"/>
          <w:szCs w:val="26"/>
          <w:lang w:eastAsia="en-US"/>
        </w:rPr>
        <w:t xml:space="preserve">- настоящим </w:t>
      </w:r>
      <w:r w:rsidR="00103C76" w:rsidRPr="00E62714">
        <w:rPr>
          <w:rFonts w:eastAsia="Calibri"/>
          <w:sz w:val="26"/>
          <w:szCs w:val="26"/>
          <w:lang w:eastAsia="en-US"/>
        </w:rPr>
        <w:t>А</w:t>
      </w:r>
      <w:r w:rsidRPr="00E62714">
        <w:rPr>
          <w:rFonts w:eastAsia="Calibri"/>
          <w:sz w:val="26"/>
          <w:szCs w:val="26"/>
          <w:lang w:eastAsia="en-US"/>
        </w:rPr>
        <w:t>дминистративным регламентом.</w:t>
      </w:r>
    </w:p>
    <w:p w:rsidR="0084090C" w:rsidRPr="00E62714" w:rsidRDefault="0084090C" w:rsidP="00DC1D98">
      <w:pPr>
        <w:pStyle w:val="a8"/>
        <w:shd w:val="clear" w:color="auto" w:fill="auto"/>
        <w:tabs>
          <w:tab w:val="left" w:pos="779"/>
        </w:tabs>
        <w:spacing w:before="0" w:line="240" w:lineRule="auto"/>
        <w:contextualSpacing/>
        <w:jc w:val="left"/>
        <w:rPr>
          <w:rFonts w:ascii="Times New Roman" w:hAnsi="Times New Roman" w:cs="Times New Roman"/>
          <w:sz w:val="26"/>
          <w:szCs w:val="26"/>
        </w:rPr>
      </w:pPr>
    </w:p>
    <w:p w:rsidR="0084090C" w:rsidRPr="00E62714" w:rsidRDefault="0084090C" w:rsidP="00383218">
      <w:pPr>
        <w:autoSpaceDE w:val="0"/>
        <w:autoSpaceDN w:val="0"/>
        <w:adjustRightInd w:val="0"/>
        <w:ind w:firstLine="720"/>
        <w:contextualSpacing/>
        <w:jc w:val="center"/>
        <w:rPr>
          <w:sz w:val="26"/>
          <w:szCs w:val="26"/>
        </w:rPr>
      </w:pPr>
      <w:r w:rsidRPr="00E62714">
        <w:rPr>
          <w:b/>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4090C" w:rsidRPr="00E62714" w:rsidRDefault="0084090C" w:rsidP="00383218">
      <w:pPr>
        <w:autoSpaceDE w:val="0"/>
        <w:autoSpaceDN w:val="0"/>
        <w:adjustRightInd w:val="0"/>
        <w:contextualSpacing/>
        <w:jc w:val="both"/>
        <w:rPr>
          <w:sz w:val="26"/>
          <w:szCs w:val="26"/>
        </w:rPr>
      </w:pPr>
      <w:r w:rsidRPr="00E62714">
        <w:rPr>
          <w:sz w:val="26"/>
          <w:szCs w:val="26"/>
        </w:rPr>
        <w:t>1) заявление лица о разрешении на вступление в брак с несовершеннолетним лицом, достигшим возраста 16 лет, с указанием согласия законного представителя несовершеннолетнего (приложение № 1, приложение № 2);</w:t>
      </w:r>
    </w:p>
    <w:p w:rsidR="0084090C" w:rsidRPr="00E62714" w:rsidRDefault="0084090C" w:rsidP="00AA25AB">
      <w:pPr>
        <w:autoSpaceDE w:val="0"/>
        <w:autoSpaceDN w:val="0"/>
        <w:adjustRightInd w:val="0"/>
        <w:contextualSpacing/>
        <w:jc w:val="both"/>
        <w:rPr>
          <w:bCs/>
          <w:sz w:val="26"/>
          <w:szCs w:val="26"/>
        </w:rPr>
      </w:pPr>
      <w:r w:rsidRPr="00E62714">
        <w:rPr>
          <w:sz w:val="26"/>
          <w:szCs w:val="26"/>
        </w:rPr>
        <w:t xml:space="preserve">2) </w:t>
      </w:r>
      <w:r w:rsidRPr="00E62714">
        <w:rPr>
          <w:bCs/>
          <w:sz w:val="26"/>
          <w:szCs w:val="26"/>
        </w:rPr>
        <w:t>свидетельство о рождении несовершеннолетнего лица для определения полномочий законного представителя (подлинник и копия);</w:t>
      </w:r>
    </w:p>
    <w:p w:rsidR="0084090C" w:rsidRPr="00E62714" w:rsidRDefault="0084090C" w:rsidP="00AA25AB">
      <w:pPr>
        <w:autoSpaceDE w:val="0"/>
        <w:autoSpaceDN w:val="0"/>
        <w:adjustRightInd w:val="0"/>
        <w:contextualSpacing/>
        <w:jc w:val="both"/>
        <w:rPr>
          <w:sz w:val="26"/>
          <w:szCs w:val="26"/>
        </w:rPr>
      </w:pPr>
      <w:r w:rsidRPr="00E62714">
        <w:rPr>
          <w:bCs/>
          <w:sz w:val="26"/>
          <w:szCs w:val="26"/>
        </w:rPr>
        <w:t xml:space="preserve">3) </w:t>
      </w:r>
      <w:r w:rsidRPr="00E62714">
        <w:rPr>
          <w:sz w:val="26"/>
          <w:szCs w:val="26"/>
        </w:rPr>
        <w:t>паспорта несовершеннолетнего и его законного представителя, лица, желающего вступить в брак с несовершеннолетним (подлинник и копия);</w:t>
      </w:r>
    </w:p>
    <w:p w:rsidR="0084090C" w:rsidRPr="00E62714" w:rsidRDefault="0084090C" w:rsidP="00AA25AB">
      <w:pPr>
        <w:autoSpaceDE w:val="0"/>
        <w:autoSpaceDN w:val="0"/>
        <w:adjustRightInd w:val="0"/>
        <w:contextualSpacing/>
        <w:jc w:val="both"/>
        <w:rPr>
          <w:sz w:val="26"/>
          <w:szCs w:val="26"/>
        </w:rPr>
      </w:pPr>
      <w:r w:rsidRPr="00E62714">
        <w:rPr>
          <w:bCs/>
          <w:sz w:val="26"/>
          <w:szCs w:val="26"/>
        </w:rPr>
        <w:t xml:space="preserve">4) </w:t>
      </w:r>
      <w:r w:rsidRPr="00E62714">
        <w:rPr>
          <w:sz w:val="26"/>
          <w:szCs w:val="26"/>
        </w:rPr>
        <w:t>документы, подтверждающие наличие особых обстоятельств (справка о постановке на учет по беременности, свидетельство о рождении ребенка (подлинник и копия));</w:t>
      </w:r>
    </w:p>
    <w:p w:rsidR="0084090C" w:rsidRPr="00E62714" w:rsidRDefault="0084090C" w:rsidP="00337C4B">
      <w:pPr>
        <w:autoSpaceDE w:val="0"/>
        <w:autoSpaceDN w:val="0"/>
        <w:adjustRightInd w:val="0"/>
        <w:contextualSpacing/>
        <w:jc w:val="both"/>
        <w:rPr>
          <w:sz w:val="26"/>
          <w:szCs w:val="26"/>
        </w:rPr>
      </w:pPr>
      <w:r w:rsidRPr="00E62714">
        <w:rPr>
          <w:sz w:val="26"/>
          <w:szCs w:val="26"/>
        </w:rPr>
        <w:t>5) согласие заявителя на обработку его персональных данных (приложение № 3);</w:t>
      </w:r>
    </w:p>
    <w:p w:rsidR="0084090C" w:rsidRPr="00E62714" w:rsidRDefault="0084090C" w:rsidP="00383218">
      <w:pPr>
        <w:autoSpaceDE w:val="0"/>
        <w:autoSpaceDN w:val="0"/>
        <w:adjustRightInd w:val="0"/>
        <w:contextualSpacing/>
        <w:jc w:val="both"/>
        <w:rPr>
          <w:color w:val="000000"/>
          <w:sz w:val="26"/>
          <w:szCs w:val="26"/>
        </w:rPr>
      </w:pPr>
      <w:r w:rsidRPr="00E62714">
        <w:rPr>
          <w:color w:val="000000"/>
          <w:sz w:val="26"/>
          <w:szCs w:val="26"/>
        </w:rPr>
        <w:t xml:space="preserve">6) справка о составе семьи либо выписка из домовой книги. </w:t>
      </w:r>
    </w:p>
    <w:p w:rsidR="00383218" w:rsidRPr="00E62714" w:rsidRDefault="00383218" w:rsidP="00383218">
      <w:pPr>
        <w:contextualSpacing/>
        <w:jc w:val="both"/>
        <w:rPr>
          <w:color w:val="000000"/>
          <w:sz w:val="26"/>
          <w:szCs w:val="26"/>
        </w:rPr>
      </w:pPr>
      <w:r w:rsidRPr="00E62714">
        <w:rPr>
          <w:color w:val="000000"/>
          <w:sz w:val="26"/>
          <w:szCs w:val="26"/>
        </w:rPr>
        <w:t xml:space="preserve">   </w:t>
      </w:r>
      <w:r w:rsidR="0084090C" w:rsidRPr="00E62714">
        <w:rPr>
          <w:color w:val="000000"/>
          <w:sz w:val="26"/>
          <w:szCs w:val="26"/>
        </w:rPr>
        <w:t xml:space="preserve">Документы, перечисленные в </w:t>
      </w:r>
      <w:proofErr w:type="spellStart"/>
      <w:r w:rsidR="0084090C" w:rsidRPr="00E62714">
        <w:rPr>
          <w:color w:val="000000"/>
          <w:sz w:val="26"/>
          <w:szCs w:val="26"/>
        </w:rPr>
        <w:t>пп</w:t>
      </w:r>
      <w:proofErr w:type="spellEnd"/>
      <w:r w:rsidR="0084090C" w:rsidRPr="00E62714">
        <w:rPr>
          <w:color w:val="000000"/>
          <w:sz w:val="26"/>
          <w:szCs w:val="26"/>
        </w:rPr>
        <w:t>. 1-5, предоставляются заявителем самостоятельно.</w:t>
      </w:r>
    </w:p>
    <w:p w:rsidR="0084090C" w:rsidRPr="00E62714" w:rsidRDefault="00383218" w:rsidP="00383218">
      <w:pPr>
        <w:contextualSpacing/>
        <w:jc w:val="both"/>
        <w:rPr>
          <w:color w:val="000000"/>
          <w:sz w:val="26"/>
          <w:szCs w:val="26"/>
        </w:rPr>
      </w:pPr>
      <w:r w:rsidRPr="00E62714">
        <w:rPr>
          <w:color w:val="000000"/>
          <w:sz w:val="26"/>
          <w:szCs w:val="26"/>
        </w:rPr>
        <w:t xml:space="preserve">   </w:t>
      </w:r>
      <w:r w:rsidR="0084090C" w:rsidRPr="00E62714">
        <w:rPr>
          <w:color w:val="000000"/>
          <w:sz w:val="26"/>
          <w:szCs w:val="26"/>
        </w:rPr>
        <w:t xml:space="preserve">Документы, указанные в </w:t>
      </w:r>
      <w:proofErr w:type="spellStart"/>
      <w:r w:rsidR="0084090C" w:rsidRPr="00E62714">
        <w:rPr>
          <w:color w:val="000000"/>
          <w:sz w:val="26"/>
          <w:szCs w:val="26"/>
        </w:rPr>
        <w:t>пп</w:t>
      </w:r>
      <w:proofErr w:type="spellEnd"/>
      <w:r w:rsidR="0084090C" w:rsidRPr="00E62714">
        <w:rPr>
          <w:color w:val="000000"/>
          <w:sz w:val="26"/>
          <w:szCs w:val="26"/>
        </w:rPr>
        <w:t xml:space="preserve">. 6 могут быть предоставлены заявителем по собственной инициативе либо запрошены исполнителем муниципальной услуги в порядке межведомственного взаимодействия. </w:t>
      </w:r>
    </w:p>
    <w:p w:rsidR="0084090C" w:rsidRPr="00E62714" w:rsidRDefault="00383218" w:rsidP="00383218">
      <w:pPr>
        <w:contextualSpacing/>
        <w:jc w:val="both"/>
        <w:rPr>
          <w:color w:val="000000"/>
          <w:sz w:val="26"/>
          <w:szCs w:val="26"/>
        </w:rPr>
      </w:pPr>
      <w:r w:rsidRPr="00E62714">
        <w:rPr>
          <w:color w:val="000000"/>
          <w:sz w:val="26"/>
          <w:szCs w:val="26"/>
        </w:rPr>
        <w:lastRenderedPageBreak/>
        <w:t xml:space="preserve">   </w:t>
      </w:r>
      <w:r w:rsidR="0084090C" w:rsidRPr="00E62714">
        <w:rPr>
          <w:color w:val="000000"/>
          <w:sz w:val="26"/>
          <w:szCs w:val="26"/>
        </w:rPr>
        <w:t>При представлении копий необходимо при себе иметь оригиналы вышеперечисленных документов, если копии нотариально не заверены.</w:t>
      </w:r>
    </w:p>
    <w:p w:rsidR="0084090C" w:rsidRPr="00E62714" w:rsidRDefault="00383218" w:rsidP="00383218">
      <w:pPr>
        <w:contextualSpacing/>
        <w:jc w:val="both"/>
        <w:rPr>
          <w:color w:val="000000"/>
          <w:sz w:val="26"/>
          <w:szCs w:val="26"/>
        </w:rPr>
      </w:pPr>
      <w:r w:rsidRPr="00E62714">
        <w:rPr>
          <w:color w:val="000000"/>
          <w:sz w:val="26"/>
          <w:szCs w:val="26"/>
        </w:rPr>
        <w:t xml:space="preserve">   </w:t>
      </w:r>
      <w:r w:rsidR="0084090C" w:rsidRPr="00E62714">
        <w:rPr>
          <w:color w:val="000000"/>
          <w:sz w:val="26"/>
          <w:szCs w:val="26"/>
        </w:rPr>
        <w:t>Если представленные копии документов нотариально не заверены, специалист сектора опеки и попечительства, сличив копии документов с их подлинными экземплярами, выполняет на них надпись об их соответствии подлинным экземплярам, заверяет своей подписью.</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Запрещается требовать от заявителя:</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w:t>
      </w:r>
      <w:hyperlink r:id="rId11" w:history="1">
        <w:r w:rsidRPr="00E62714">
          <w:rPr>
            <w:rStyle w:val="a9"/>
            <w:bCs/>
            <w:sz w:val="26"/>
            <w:szCs w:val="26"/>
          </w:rPr>
          <w:t>частью 6 статьи 7</w:t>
        </w:r>
      </w:hyperlink>
      <w:r w:rsidRPr="00E62714">
        <w:rPr>
          <w:bCs/>
          <w:sz w:val="26"/>
          <w:szCs w:val="26"/>
        </w:rPr>
        <w:t xml:space="preserve">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w:t>
      </w:r>
      <w:hyperlink r:id="rId12" w:history="1">
        <w:r w:rsidRPr="00E62714">
          <w:rPr>
            <w:rStyle w:val="a9"/>
            <w:bCs/>
            <w:sz w:val="26"/>
            <w:szCs w:val="26"/>
          </w:rPr>
          <w:t>частью 1.1 статьи 16</w:t>
        </w:r>
      </w:hyperlink>
      <w:r w:rsidRPr="00E62714">
        <w:rPr>
          <w:bCs/>
          <w:sz w:val="26"/>
          <w:szCs w:val="26"/>
        </w:rPr>
        <w:t xml:space="preserve">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местного самоуправления,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E62714">
          <w:rPr>
            <w:rStyle w:val="a9"/>
            <w:bCs/>
            <w:sz w:val="26"/>
            <w:szCs w:val="26"/>
          </w:rPr>
          <w:t>частью 1.1 статьи 16</w:t>
        </w:r>
      </w:hyperlink>
      <w:r w:rsidRPr="00E62714">
        <w:rPr>
          <w:bCs/>
          <w:sz w:val="26"/>
          <w:szCs w:val="26"/>
        </w:rPr>
        <w:t xml:space="preserve"> </w:t>
      </w:r>
      <w:r w:rsidRPr="00E62714">
        <w:rPr>
          <w:bCs/>
          <w:sz w:val="26"/>
          <w:szCs w:val="26"/>
        </w:rPr>
        <w:lastRenderedPageBreak/>
        <w:t>Федерального закона, уведомляется заявитель, а также приносятся извинения за доставленные неудобства.</w:t>
      </w:r>
    </w:p>
    <w:p w:rsidR="0084090C" w:rsidRPr="00E62714" w:rsidRDefault="0084090C" w:rsidP="00337C4B">
      <w:pPr>
        <w:autoSpaceDE w:val="0"/>
        <w:autoSpaceDN w:val="0"/>
        <w:adjustRightInd w:val="0"/>
        <w:ind w:firstLine="540"/>
        <w:contextualSpacing/>
        <w:jc w:val="both"/>
        <w:rPr>
          <w:sz w:val="26"/>
          <w:szCs w:val="26"/>
        </w:rPr>
      </w:pPr>
    </w:p>
    <w:p w:rsidR="0084090C" w:rsidRPr="00E62714" w:rsidRDefault="0084090C" w:rsidP="00383218">
      <w:pPr>
        <w:autoSpaceDE w:val="0"/>
        <w:autoSpaceDN w:val="0"/>
        <w:adjustRightInd w:val="0"/>
        <w:ind w:firstLine="540"/>
        <w:contextualSpacing/>
        <w:jc w:val="center"/>
        <w:rPr>
          <w:b/>
          <w:sz w:val="26"/>
          <w:szCs w:val="26"/>
        </w:rPr>
      </w:pPr>
      <w:r w:rsidRPr="00E62714">
        <w:rPr>
          <w:b/>
          <w:sz w:val="26"/>
          <w:szCs w:val="26"/>
        </w:rPr>
        <w:t>2.7. Исчерпывающий перечень оснований для отказа в приеме документов, необходимых для предоставления муниципальной услуги</w:t>
      </w:r>
    </w:p>
    <w:p w:rsidR="0084090C" w:rsidRPr="00E62714" w:rsidRDefault="00383218" w:rsidP="00383218">
      <w:pPr>
        <w:contextualSpacing/>
        <w:jc w:val="both"/>
        <w:rPr>
          <w:sz w:val="26"/>
          <w:szCs w:val="26"/>
        </w:rPr>
      </w:pPr>
      <w:r w:rsidRPr="00E62714">
        <w:rPr>
          <w:sz w:val="26"/>
          <w:szCs w:val="26"/>
        </w:rPr>
        <w:t xml:space="preserve">   </w:t>
      </w:r>
      <w:r w:rsidR="0084090C" w:rsidRPr="00E62714">
        <w:rPr>
          <w:sz w:val="26"/>
          <w:szCs w:val="26"/>
        </w:rPr>
        <w:t>Администрация муниципального образования «</w:t>
      </w:r>
      <w:r w:rsidR="00922F8E" w:rsidRPr="00E62714">
        <w:rPr>
          <w:sz w:val="26"/>
          <w:szCs w:val="26"/>
        </w:rPr>
        <w:t xml:space="preserve">Муниципальный округ </w:t>
      </w:r>
      <w:r w:rsidR="0084090C" w:rsidRPr="00E62714">
        <w:rPr>
          <w:sz w:val="26"/>
          <w:szCs w:val="26"/>
        </w:rPr>
        <w:t>Красногорский район</w:t>
      </w:r>
      <w:r w:rsidR="00922F8E" w:rsidRPr="00E62714">
        <w:rPr>
          <w:sz w:val="26"/>
          <w:szCs w:val="26"/>
        </w:rPr>
        <w:t xml:space="preserve"> Удмуртской Республики</w:t>
      </w:r>
      <w:r w:rsidR="0084090C" w:rsidRPr="00E62714">
        <w:rPr>
          <w:sz w:val="26"/>
          <w:szCs w:val="26"/>
        </w:rPr>
        <w:t xml:space="preserve">» </w:t>
      </w:r>
      <w:proofErr w:type="gramStart"/>
      <w:r w:rsidR="00C43DCF" w:rsidRPr="00E62714">
        <w:rPr>
          <w:sz w:val="26"/>
          <w:szCs w:val="26"/>
        </w:rPr>
        <w:t>отказывает</w:t>
      </w:r>
      <w:r w:rsidR="0084090C" w:rsidRPr="00E62714">
        <w:rPr>
          <w:sz w:val="26"/>
          <w:szCs w:val="26"/>
        </w:rPr>
        <w:t xml:space="preserve">  в</w:t>
      </w:r>
      <w:proofErr w:type="gramEnd"/>
      <w:r w:rsidR="0084090C" w:rsidRPr="00E62714">
        <w:rPr>
          <w:sz w:val="26"/>
          <w:szCs w:val="26"/>
        </w:rPr>
        <w:t xml:space="preserve"> приеме документов, если документы не поддаются прочтению, содержат нецензурные или оскорбительные выражения, обращения, отсутствует обратный адрес</w:t>
      </w:r>
      <w:r w:rsidR="00C43DCF" w:rsidRPr="00E62714">
        <w:rPr>
          <w:sz w:val="26"/>
          <w:szCs w:val="26"/>
        </w:rPr>
        <w:t>.</w:t>
      </w:r>
    </w:p>
    <w:p w:rsidR="0084090C" w:rsidRPr="00E62714" w:rsidRDefault="0084090C" w:rsidP="00337C4B">
      <w:pPr>
        <w:ind w:firstLine="720"/>
        <w:contextualSpacing/>
        <w:jc w:val="both"/>
        <w:rPr>
          <w:sz w:val="26"/>
          <w:szCs w:val="26"/>
        </w:rPr>
      </w:pPr>
    </w:p>
    <w:p w:rsidR="00C43DCF" w:rsidRPr="00E62714" w:rsidRDefault="0084090C" w:rsidP="00C43DCF">
      <w:pPr>
        <w:ind w:firstLine="720"/>
        <w:contextualSpacing/>
        <w:jc w:val="center"/>
        <w:rPr>
          <w:b/>
          <w:sz w:val="26"/>
          <w:szCs w:val="26"/>
        </w:rPr>
      </w:pPr>
      <w:r w:rsidRPr="00E62714">
        <w:rPr>
          <w:b/>
          <w:sz w:val="26"/>
          <w:szCs w:val="26"/>
        </w:rPr>
        <w:t xml:space="preserve">2.8. </w:t>
      </w:r>
      <w:r w:rsidR="00C43DCF" w:rsidRPr="00E62714">
        <w:rPr>
          <w:b/>
          <w:sz w:val="26"/>
          <w:szCs w:val="26"/>
        </w:rPr>
        <w:t xml:space="preserve">Исчерпывающий перечень оснований для </w:t>
      </w:r>
      <w:proofErr w:type="gramStart"/>
      <w:r w:rsidR="00C43DCF" w:rsidRPr="00E62714">
        <w:rPr>
          <w:b/>
          <w:sz w:val="26"/>
          <w:szCs w:val="26"/>
        </w:rPr>
        <w:t>приостановления  предоставления</w:t>
      </w:r>
      <w:proofErr w:type="gramEnd"/>
      <w:r w:rsidR="00C43DCF" w:rsidRPr="00E62714">
        <w:rPr>
          <w:b/>
          <w:sz w:val="26"/>
          <w:szCs w:val="26"/>
        </w:rPr>
        <w:t xml:space="preserve"> муниципальной услуги или отказа в предоставлении</w:t>
      </w:r>
    </w:p>
    <w:p w:rsidR="00C43DCF" w:rsidRPr="00E62714" w:rsidRDefault="00C43DCF" w:rsidP="00C43DCF">
      <w:pPr>
        <w:ind w:firstLine="720"/>
        <w:contextualSpacing/>
        <w:jc w:val="center"/>
        <w:rPr>
          <w:b/>
          <w:sz w:val="26"/>
          <w:szCs w:val="26"/>
        </w:rPr>
      </w:pPr>
      <w:r w:rsidRPr="00E62714">
        <w:rPr>
          <w:b/>
          <w:sz w:val="26"/>
          <w:szCs w:val="26"/>
        </w:rPr>
        <w:t>муниципальной услуги</w:t>
      </w:r>
    </w:p>
    <w:p w:rsidR="00C43DCF" w:rsidRPr="00E62714" w:rsidRDefault="00383218" w:rsidP="00C43DCF">
      <w:pPr>
        <w:ind w:firstLine="720"/>
        <w:contextualSpacing/>
        <w:jc w:val="both"/>
        <w:rPr>
          <w:sz w:val="26"/>
          <w:szCs w:val="26"/>
        </w:rPr>
      </w:pPr>
      <w:r w:rsidRPr="00E62714">
        <w:rPr>
          <w:sz w:val="26"/>
          <w:szCs w:val="26"/>
        </w:rPr>
        <w:t xml:space="preserve">  </w:t>
      </w:r>
      <w:r w:rsidR="00C43DCF" w:rsidRPr="00E62714">
        <w:rPr>
          <w:sz w:val="26"/>
          <w:szCs w:val="26"/>
        </w:rPr>
        <w:t>Основания для приостановления предоставления муниципальной услуги отсутствуют.</w:t>
      </w:r>
    </w:p>
    <w:p w:rsidR="00C43DCF" w:rsidRPr="00E62714" w:rsidRDefault="00C43DCF" w:rsidP="00C43DCF">
      <w:pPr>
        <w:ind w:firstLine="720"/>
        <w:contextualSpacing/>
        <w:jc w:val="both"/>
        <w:rPr>
          <w:sz w:val="26"/>
          <w:szCs w:val="26"/>
        </w:rPr>
      </w:pPr>
    </w:p>
    <w:p w:rsidR="0084090C" w:rsidRPr="00E62714" w:rsidRDefault="00383218" w:rsidP="00C43DCF">
      <w:pPr>
        <w:ind w:firstLine="720"/>
        <w:contextualSpacing/>
        <w:jc w:val="both"/>
        <w:rPr>
          <w:sz w:val="26"/>
          <w:szCs w:val="26"/>
        </w:rPr>
      </w:pPr>
      <w:r w:rsidRPr="00E62714">
        <w:rPr>
          <w:sz w:val="26"/>
          <w:szCs w:val="26"/>
        </w:rPr>
        <w:t xml:space="preserve"> </w:t>
      </w:r>
      <w:r w:rsidR="0084090C" w:rsidRPr="00E62714">
        <w:rPr>
          <w:sz w:val="26"/>
          <w:szCs w:val="26"/>
        </w:rPr>
        <w:t xml:space="preserve">Заявителю может быть отказано в </w:t>
      </w:r>
      <w:r w:rsidR="00C43DCF" w:rsidRPr="00E62714">
        <w:rPr>
          <w:sz w:val="26"/>
          <w:szCs w:val="26"/>
        </w:rPr>
        <w:t>предоставлении муниципальной услуги</w:t>
      </w:r>
      <w:r w:rsidR="0084090C" w:rsidRPr="00E62714">
        <w:rPr>
          <w:sz w:val="26"/>
          <w:szCs w:val="26"/>
        </w:rPr>
        <w:t xml:space="preserve"> в следующих случаях:</w:t>
      </w:r>
    </w:p>
    <w:p w:rsidR="0084090C" w:rsidRPr="00E62714" w:rsidRDefault="0084090C" w:rsidP="00C43DCF">
      <w:pPr>
        <w:autoSpaceDE w:val="0"/>
        <w:autoSpaceDN w:val="0"/>
        <w:adjustRightInd w:val="0"/>
        <w:ind w:firstLine="720"/>
        <w:contextualSpacing/>
        <w:jc w:val="both"/>
        <w:rPr>
          <w:sz w:val="26"/>
          <w:szCs w:val="26"/>
        </w:rPr>
      </w:pPr>
      <w:r w:rsidRPr="00E62714">
        <w:rPr>
          <w:sz w:val="26"/>
          <w:szCs w:val="26"/>
        </w:rPr>
        <w:t xml:space="preserve">- </w:t>
      </w:r>
      <w:proofErr w:type="spellStart"/>
      <w:r w:rsidRPr="00E62714">
        <w:rPr>
          <w:sz w:val="26"/>
          <w:szCs w:val="26"/>
        </w:rPr>
        <w:t>недостижение</w:t>
      </w:r>
      <w:proofErr w:type="spellEnd"/>
      <w:r w:rsidRPr="00E62714">
        <w:rPr>
          <w:sz w:val="26"/>
          <w:szCs w:val="26"/>
        </w:rPr>
        <w:t xml:space="preserve"> несовершеннолетнего лица возраста 16 лет;</w:t>
      </w:r>
    </w:p>
    <w:p w:rsidR="0084090C" w:rsidRPr="00E62714" w:rsidRDefault="0084090C" w:rsidP="00337C4B">
      <w:pPr>
        <w:autoSpaceDE w:val="0"/>
        <w:autoSpaceDN w:val="0"/>
        <w:adjustRightInd w:val="0"/>
        <w:ind w:firstLine="540"/>
        <w:contextualSpacing/>
        <w:jc w:val="both"/>
        <w:rPr>
          <w:sz w:val="26"/>
          <w:szCs w:val="26"/>
        </w:rPr>
      </w:pPr>
      <w:r w:rsidRPr="00E62714">
        <w:rPr>
          <w:sz w:val="26"/>
          <w:szCs w:val="26"/>
        </w:rPr>
        <w:t xml:space="preserve">- отсутствие уважительных причин для снижения брачного возраста (в соответствии со </w:t>
      </w:r>
      <w:hyperlink r:id="rId14" w:history="1">
        <w:r w:rsidRPr="00E62714">
          <w:rPr>
            <w:sz w:val="26"/>
            <w:szCs w:val="26"/>
          </w:rPr>
          <w:t>ст. 13</w:t>
        </w:r>
      </w:hyperlink>
      <w:r w:rsidRPr="00E62714">
        <w:rPr>
          <w:sz w:val="26"/>
          <w:szCs w:val="26"/>
        </w:rPr>
        <w:t xml:space="preserve"> СК РФ).</w:t>
      </w:r>
    </w:p>
    <w:p w:rsidR="00C43DCF" w:rsidRPr="00E62714" w:rsidRDefault="0084090C" w:rsidP="00C43DCF">
      <w:pPr>
        <w:autoSpaceDE w:val="0"/>
        <w:autoSpaceDN w:val="0"/>
        <w:adjustRightInd w:val="0"/>
        <w:ind w:firstLine="540"/>
        <w:contextualSpacing/>
        <w:jc w:val="both"/>
        <w:rPr>
          <w:b/>
          <w:bCs/>
          <w:sz w:val="26"/>
          <w:szCs w:val="26"/>
        </w:rPr>
      </w:pPr>
      <w:r w:rsidRPr="00E62714">
        <w:rPr>
          <w:sz w:val="26"/>
          <w:szCs w:val="26"/>
        </w:rPr>
        <w:t xml:space="preserve">   </w:t>
      </w:r>
      <w:r w:rsidR="00C43DCF" w:rsidRPr="00E62714">
        <w:rPr>
          <w:sz w:val="26"/>
          <w:szCs w:val="26"/>
        </w:rPr>
        <w:t xml:space="preserve"> </w:t>
      </w:r>
      <w:r w:rsidR="00C43DCF" w:rsidRPr="00E62714">
        <w:rPr>
          <w:b/>
          <w:sz w:val="26"/>
          <w:szCs w:val="26"/>
        </w:rPr>
        <w:t xml:space="preserve"> 2.9.</w:t>
      </w:r>
      <w:r w:rsidR="00C43DCF" w:rsidRPr="00E62714">
        <w:rPr>
          <w:sz w:val="26"/>
          <w:szCs w:val="26"/>
        </w:rPr>
        <w:t xml:space="preserve"> </w:t>
      </w:r>
      <w:r w:rsidR="00C43DCF" w:rsidRPr="00E62714">
        <w:rPr>
          <w:b/>
          <w:sz w:val="26"/>
          <w:szCs w:val="26"/>
        </w:rPr>
        <w:t>П</w:t>
      </w:r>
      <w:r w:rsidR="00C43DCF" w:rsidRPr="00E62714">
        <w:rPr>
          <w:b/>
          <w:bCs/>
          <w:sz w:val="26"/>
          <w:szCs w:val="26"/>
        </w:rPr>
        <w:t xml:space="preserve">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C43DCF" w:rsidRPr="00E62714" w:rsidRDefault="00C43DCF" w:rsidP="00C43DCF">
      <w:pPr>
        <w:autoSpaceDE w:val="0"/>
        <w:autoSpaceDN w:val="0"/>
        <w:adjustRightInd w:val="0"/>
        <w:ind w:firstLine="540"/>
        <w:contextualSpacing/>
        <w:jc w:val="both"/>
        <w:rPr>
          <w:bCs/>
          <w:sz w:val="26"/>
          <w:szCs w:val="26"/>
        </w:rPr>
      </w:pPr>
      <w:r w:rsidRPr="00E62714">
        <w:rPr>
          <w:bCs/>
          <w:sz w:val="26"/>
          <w:szCs w:val="26"/>
        </w:rPr>
        <w:t xml:space="preserve">Услуги, которые являются необходимыми и обязательными для предоставления муниципальной услуги, отсутствуют. </w:t>
      </w:r>
    </w:p>
    <w:p w:rsidR="0084090C" w:rsidRPr="00E62714" w:rsidRDefault="0084090C" w:rsidP="00337C4B">
      <w:pPr>
        <w:autoSpaceDE w:val="0"/>
        <w:autoSpaceDN w:val="0"/>
        <w:adjustRightInd w:val="0"/>
        <w:ind w:firstLine="540"/>
        <w:contextualSpacing/>
        <w:jc w:val="both"/>
        <w:rPr>
          <w:sz w:val="26"/>
          <w:szCs w:val="26"/>
        </w:rPr>
      </w:pPr>
    </w:p>
    <w:p w:rsidR="0084090C" w:rsidRPr="00E62714" w:rsidRDefault="00C43DCF" w:rsidP="00383218">
      <w:pPr>
        <w:autoSpaceDE w:val="0"/>
        <w:autoSpaceDN w:val="0"/>
        <w:adjustRightInd w:val="0"/>
        <w:ind w:firstLine="720"/>
        <w:contextualSpacing/>
        <w:jc w:val="center"/>
        <w:rPr>
          <w:b/>
          <w:sz w:val="26"/>
          <w:szCs w:val="26"/>
        </w:rPr>
      </w:pPr>
      <w:r w:rsidRPr="00E62714">
        <w:rPr>
          <w:b/>
          <w:sz w:val="26"/>
          <w:szCs w:val="26"/>
        </w:rPr>
        <w:t>2.10</w:t>
      </w:r>
      <w:r w:rsidR="0084090C" w:rsidRPr="00E62714">
        <w:rPr>
          <w:b/>
          <w:sz w:val="26"/>
          <w:szCs w:val="26"/>
        </w:rPr>
        <w:t>.</w:t>
      </w:r>
      <w:r w:rsidR="0084090C" w:rsidRPr="00E62714">
        <w:rPr>
          <w:sz w:val="26"/>
          <w:szCs w:val="26"/>
        </w:rPr>
        <w:t xml:space="preserve"> </w:t>
      </w:r>
      <w:r w:rsidR="0084090C" w:rsidRPr="00E62714">
        <w:rPr>
          <w:b/>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84090C" w:rsidRPr="00E62714" w:rsidRDefault="0084090C" w:rsidP="00383218">
      <w:pPr>
        <w:autoSpaceDE w:val="0"/>
        <w:autoSpaceDN w:val="0"/>
        <w:adjustRightInd w:val="0"/>
        <w:contextualSpacing/>
        <w:jc w:val="both"/>
        <w:rPr>
          <w:sz w:val="26"/>
          <w:szCs w:val="26"/>
        </w:rPr>
      </w:pPr>
      <w:r w:rsidRPr="00E62714">
        <w:rPr>
          <w:sz w:val="26"/>
          <w:szCs w:val="26"/>
        </w:rPr>
        <w:t xml:space="preserve">При предоставлении муниципальной услуги с заявителя плата не взимается. </w:t>
      </w:r>
    </w:p>
    <w:p w:rsidR="0084090C" w:rsidRPr="00E62714" w:rsidRDefault="0084090C" w:rsidP="00337C4B">
      <w:pPr>
        <w:ind w:firstLine="720"/>
        <w:contextualSpacing/>
        <w:jc w:val="both"/>
        <w:rPr>
          <w:sz w:val="26"/>
          <w:szCs w:val="26"/>
        </w:rPr>
      </w:pPr>
    </w:p>
    <w:p w:rsidR="00C43DCF" w:rsidRPr="00E62714" w:rsidRDefault="00C43DCF" w:rsidP="00C43DCF">
      <w:pPr>
        <w:ind w:firstLine="720"/>
        <w:contextualSpacing/>
        <w:jc w:val="center"/>
        <w:rPr>
          <w:b/>
          <w:sz w:val="26"/>
          <w:szCs w:val="26"/>
        </w:rPr>
      </w:pPr>
      <w:r w:rsidRPr="00E62714">
        <w:rPr>
          <w:b/>
          <w:sz w:val="26"/>
          <w:szCs w:val="26"/>
        </w:rPr>
        <w:t>2.11.</w:t>
      </w:r>
      <w:r w:rsidR="0084090C" w:rsidRPr="00E62714">
        <w:rPr>
          <w:b/>
          <w:sz w:val="26"/>
          <w:szCs w:val="26"/>
        </w:rPr>
        <w:t xml:space="preserve"> </w:t>
      </w:r>
      <w:r w:rsidRPr="00E62714">
        <w:rPr>
          <w:b/>
          <w:sz w:val="26"/>
          <w:szCs w:val="26"/>
        </w:rPr>
        <w:t>Максимальный срок ожидания в очереди при подаче запроса о предоставлении муниципальной услуги и при получении муниципальной услуги</w:t>
      </w:r>
    </w:p>
    <w:p w:rsidR="0084090C" w:rsidRPr="00E62714" w:rsidRDefault="0084090C" w:rsidP="00C43DCF">
      <w:pPr>
        <w:ind w:firstLine="720"/>
        <w:contextualSpacing/>
        <w:jc w:val="both"/>
        <w:rPr>
          <w:b/>
          <w:sz w:val="26"/>
          <w:szCs w:val="26"/>
        </w:rPr>
      </w:pPr>
      <w:r w:rsidRPr="00E62714">
        <w:rPr>
          <w:sz w:val="26"/>
          <w:szCs w:val="26"/>
        </w:rPr>
        <w:t xml:space="preserve">Ожидание в очереди заявителя при подаче заявления и приложенных к нему документов, а также при получении результата муниципальной услуги - не более пятнадцати минут.          </w:t>
      </w:r>
    </w:p>
    <w:p w:rsidR="0084090C" w:rsidRPr="00E62714" w:rsidRDefault="0084090C" w:rsidP="00337C4B">
      <w:pPr>
        <w:pStyle w:val="22"/>
        <w:shd w:val="clear" w:color="auto" w:fill="auto"/>
        <w:spacing w:after="0" w:line="240" w:lineRule="auto"/>
        <w:ind w:left="20" w:right="20"/>
        <w:contextualSpacing/>
        <w:rPr>
          <w:rFonts w:ascii="Times New Roman" w:hAnsi="Times New Roman" w:cs="Times New Roman"/>
          <w:b w:val="0"/>
          <w:sz w:val="26"/>
          <w:szCs w:val="26"/>
        </w:rPr>
      </w:pPr>
    </w:p>
    <w:p w:rsidR="00C43DCF" w:rsidRPr="00E62714" w:rsidRDefault="00C43DCF" w:rsidP="00C43DCF">
      <w:pPr>
        <w:ind w:firstLine="709"/>
        <w:jc w:val="both"/>
        <w:rPr>
          <w:b/>
          <w:sz w:val="26"/>
          <w:szCs w:val="26"/>
        </w:rPr>
      </w:pPr>
      <w:r w:rsidRPr="00E62714">
        <w:rPr>
          <w:b/>
          <w:sz w:val="26"/>
          <w:szCs w:val="26"/>
        </w:rPr>
        <w:t>2.12</w:t>
      </w:r>
      <w:r w:rsidR="0084090C" w:rsidRPr="00E62714">
        <w:rPr>
          <w:sz w:val="26"/>
          <w:szCs w:val="26"/>
        </w:rPr>
        <w:t xml:space="preserve">. </w:t>
      </w:r>
      <w:r w:rsidRPr="00E62714">
        <w:rPr>
          <w:b/>
          <w:sz w:val="26"/>
          <w:szCs w:val="26"/>
        </w:rPr>
        <w:t>Срок регистрации запроса заявителя о предоставлении муниципальной услуги</w:t>
      </w:r>
    </w:p>
    <w:p w:rsidR="00C43DCF" w:rsidRPr="00C43DCF" w:rsidRDefault="00C43DCF" w:rsidP="00C43DCF">
      <w:pPr>
        <w:widowControl w:val="0"/>
        <w:autoSpaceDE w:val="0"/>
        <w:autoSpaceDN w:val="0"/>
        <w:adjustRightInd w:val="0"/>
        <w:ind w:firstLine="709"/>
        <w:jc w:val="both"/>
        <w:rPr>
          <w:sz w:val="26"/>
          <w:szCs w:val="26"/>
        </w:rPr>
      </w:pPr>
      <w:r w:rsidRPr="00C43DCF">
        <w:rPr>
          <w:sz w:val="26"/>
          <w:szCs w:val="26"/>
        </w:rPr>
        <w:t xml:space="preserve"> </w:t>
      </w:r>
    </w:p>
    <w:p w:rsidR="00C43DCF" w:rsidRPr="00C43DCF" w:rsidRDefault="00C43DCF" w:rsidP="00C43DCF">
      <w:pPr>
        <w:widowControl w:val="0"/>
        <w:autoSpaceDE w:val="0"/>
        <w:autoSpaceDN w:val="0"/>
        <w:adjustRightInd w:val="0"/>
        <w:ind w:firstLine="709"/>
        <w:jc w:val="both"/>
        <w:rPr>
          <w:sz w:val="26"/>
          <w:szCs w:val="26"/>
        </w:rPr>
      </w:pPr>
      <w:r w:rsidRPr="00C43DCF">
        <w:rPr>
          <w:sz w:val="26"/>
          <w:szCs w:val="26"/>
        </w:rPr>
        <w:t xml:space="preserve">Заявление регистрируется в день представления в Администрацию или МФЦ заявления и документов, необходимых для предоставления муниципальной услуги. </w:t>
      </w:r>
    </w:p>
    <w:p w:rsidR="00103C76" w:rsidRPr="00E62714" w:rsidRDefault="00103C76" w:rsidP="00C43DCF">
      <w:pPr>
        <w:widowControl w:val="0"/>
        <w:tabs>
          <w:tab w:val="left" w:pos="1440"/>
        </w:tabs>
        <w:suppressAutoHyphens/>
        <w:autoSpaceDE w:val="0"/>
        <w:autoSpaceDN w:val="0"/>
        <w:adjustRightInd w:val="0"/>
        <w:ind w:firstLine="709"/>
        <w:contextualSpacing/>
        <w:jc w:val="center"/>
        <w:rPr>
          <w:sz w:val="26"/>
          <w:szCs w:val="26"/>
        </w:rPr>
      </w:pPr>
    </w:p>
    <w:p w:rsidR="0084090C" w:rsidRPr="00E62714" w:rsidRDefault="0084090C" w:rsidP="00337C4B">
      <w:pPr>
        <w:pStyle w:val="22"/>
        <w:shd w:val="clear" w:color="auto" w:fill="auto"/>
        <w:spacing w:after="0" w:line="240" w:lineRule="auto"/>
        <w:ind w:left="20" w:right="20"/>
        <w:contextualSpacing/>
        <w:rPr>
          <w:rFonts w:ascii="Times New Roman" w:hAnsi="Times New Roman" w:cs="Times New Roman"/>
          <w:b w:val="0"/>
          <w:sz w:val="26"/>
          <w:szCs w:val="26"/>
        </w:rPr>
      </w:pPr>
    </w:p>
    <w:p w:rsidR="00C43DCF" w:rsidRPr="00E62714" w:rsidRDefault="00C43DCF" w:rsidP="00C43DCF">
      <w:pPr>
        <w:tabs>
          <w:tab w:val="left" w:pos="1862"/>
        </w:tabs>
        <w:ind w:firstLine="709"/>
        <w:jc w:val="both"/>
        <w:rPr>
          <w:sz w:val="26"/>
          <w:szCs w:val="26"/>
        </w:rPr>
      </w:pPr>
      <w:r w:rsidRPr="00E62714">
        <w:rPr>
          <w:b/>
          <w:sz w:val="26"/>
          <w:szCs w:val="26"/>
        </w:rPr>
        <w:t>2.13.</w:t>
      </w:r>
      <w:r w:rsidRPr="00E62714">
        <w:rPr>
          <w:sz w:val="26"/>
          <w:szCs w:val="26"/>
        </w:rPr>
        <w:t xml:space="preserve"> </w:t>
      </w:r>
      <w:r w:rsidRPr="00E62714">
        <w:rPr>
          <w:b/>
          <w:bCs/>
          <w:sz w:val="26"/>
          <w:szCs w:val="26"/>
        </w:rPr>
        <w:t xml:space="preserve">Требования к помещениям, в которых предоставляются муниципальные услуги, к залу ожидания, местам для заполнения запросов о </w:t>
      </w:r>
      <w:r w:rsidRPr="00E62714">
        <w:rPr>
          <w:b/>
          <w:bCs/>
          <w:sz w:val="26"/>
          <w:szCs w:val="26"/>
        </w:rPr>
        <w:lastRenderedPageBreak/>
        <w:t xml:space="preserve">предоставлении муниципальной услуги, информационным стендам с образцами их заполнения и перечнем документов, необходимых для предоставления </w:t>
      </w:r>
      <w:proofErr w:type="gramStart"/>
      <w:r w:rsidRPr="00E62714">
        <w:rPr>
          <w:b/>
          <w:bCs/>
          <w:sz w:val="26"/>
          <w:szCs w:val="26"/>
        </w:rPr>
        <w:t>каждой  муниципальной</w:t>
      </w:r>
      <w:proofErr w:type="gramEnd"/>
      <w:r w:rsidRPr="00E62714">
        <w:rPr>
          <w:b/>
          <w:bCs/>
          <w:sz w:val="26"/>
          <w:szCs w:val="26"/>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3DCF" w:rsidRPr="00E62714" w:rsidRDefault="00C43DCF" w:rsidP="00C43DCF">
      <w:pPr>
        <w:tabs>
          <w:tab w:val="left" w:pos="1862"/>
        </w:tabs>
        <w:ind w:firstLine="709"/>
        <w:jc w:val="both"/>
        <w:rPr>
          <w:sz w:val="26"/>
          <w:szCs w:val="26"/>
        </w:rPr>
      </w:pPr>
      <w:r w:rsidRPr="00E62714">
        <w:rPr>
          <w:sz w:val="26"/>
          <w:szCs w:val="26"/>
        </w:rPr>
        <w:t xml:space="preserve"> </w:t>
      </w:r>
    </w:p>
    <w:p w:rsidR="00C43DCF" w:rsidRPr="00E62714" w:rsidRDefault="00C43DCF" w:rsidP="00C43DCF">
      <w:pPr>
        <w:tabs>
          <w:tab w:val="left" w:pos="1862"/>
        </w:tabs>
        <w:ind w:firstLine="709"/>
        <w:jc w:val="both"/>
        <w:rPr>
          <w:sz w:val="26"/>
          <w:szCs w:val="26"/>
        </w:rPr>
      </w:pPr>
      <w:r w:rsidRPr="00E62714">
        <w:rPr>
          <w:sz w:val="26"/>
          <w:szCs w:val="26"/>
        </w:rPr>
        <w:t>Требования к помещениям предоставления муниципальной услуги.</w:t>
      </w:r>
    </w:p>
    <w:p w:rsidR="00C43DCF" w:rsidRPr="00E62714" w:rsidRDefault="00C43DCF" w:rsidP="00C43DCF">
      <w:pPr>
        <w:tabs>
          <w:tab w:val="left" w:pos="1862"/>
        </w:tabs>
        <w:ind w:firstLine="709"/>
        <w:jc w:val="both"/>
        <w:rPr>
          <w:sz w:val="26"/>
          <w:szCs w:val="26"/>
        </w:rPr>
      </w:pPr>
      <w:r w:rsidRPr="00E62714">
        <w:rPr>
          <w:sz w:val="26"/>
          <w:szCs w:val="26"/>
        </w:rPr>
        <w:t>1) требования к местам приема заявителей, к местам для заполнения запросов:</w:t>
      </w:r>
    </w:p>
    <w:p w:rsidR="00C43DCF" w:rsidRPr="00E62714" w:rsidRDefault="00C43DCF" w:rsidP="00C43DCF">
      <w:pPr>
        <w:tabs>
          <w:tab w:val="left" w:pos="1862"/>
        </w:tabs>
        <w:ind w:firstLine="709"/>
        <w:jc w:val="both"/>
        <w:rPr>
          <w:sz w:val="26"/>
          <w:szCs w:val="26"/>
        </w:rPr>
      </w:pPr>
      <w:r w:rsidRPr="00E62714">
        <w:rPr>
          <w:sz w:val="26"/>
          <w:szCs w:val="26"/>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C43DCF" w:rsidRPr="00E62714" w:rsidRDefault="00C43DCF" w:rsidP="00C43DCF">
      <w:pPr>
        <w:tabs>
          <w:tab w:val="left" w:pos="1862"/>
        </w:tabs>
        <w:ind w:firstLine="709"/>
        <w:jc w:val="both"/>
        <w:rPr>
          <w:sz w:val="26"/>
          <w:szCs w:val="26"/>
        </w:rPr>
      </w:pPr>
      <w:r w:rsidRPr="00E62714">
        <w:rPr>
          <w:sz w:val="26"/>
          <w:szCs w:val="26"/>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C43DCF" w:rsidRPr="00E62714" w:rsidRDefault="00C43DCF" w:rsidP="00C43DCF">
      <w:pPr>
        <w:tabs>
          <w:tab w:val="left" w:pos="1862"/>
        </w:tabs>
        <w:ind w:firstLine="709"/>
        <w:jc w:val="both"/>
        <w:rPr>
          <w:sz w:val="26"/>
          <w:szCs w:val="26"/>
        </w:rPr>
      </w:pPr>
      <w:r w:rsidRPr="00E62714">
        <w:rPr>
          <w:sz w:val="26"/>
          <w:szCs w:val="26"/>
        </w:rPr>
        <w:t>на территории, прилегающей к месторасположению органа, предоставляющего муниципальные услуги, должны быть оборудованы бесплатные места для парковки не менее пяти</w:t>
      </w:r>
      <w:r w:rsidRPr="00E62714">
        <w:rPr>
          <w:i/>
          <w:iCs/>
          <w:sz w:val="26"/>
          <w:szCs w:val="26"/>
        </w:rPr>
        <w:t xml:space="preserve"> </w:t>
      </w:r>
      <w:r w:rsidRPr="00E62714">
        <w:rPr>
          <w:sz w:val="26"/>
          <w:szCs w:val="26"/>
        </w:rPr>
        <w:t>автотранспортных средств, в том числе не менее одного - для транспортных средств инвалидов;</w:t>
      </w:r>
    </w:p>
    <w:p w:rsidR="00C43DCF" w:rsidRPr="00E62714" w:rsidRDefault="00C43DCF" w:rsidP="00C43DCF">
      <w:pPr>
        <w:tabs>
          <w:tab w:val="left" w:pos="1862"/>
        </w:tabs>
        <w:ind w:firstLine="709"/>
        <w:jc w:val="both"/>
        <w:rPr>
          <w:sz w:val="26"/>
          <w:szCs w:val="26"/>
        </w:rPr>
      </w:pPr>
      <w:r w:rsidRPr="00E62714">
        <w:rPr>
          <w:sz w:val="26"/>
          <w:szCs w:val="26"/>
        </w:rPr>
        <w:t>вход в здание органа, предоставляющего муниципальные услуги, и выход из него должны быть оборудованы информационной табличкой (вывеской), содержащей наименование органа, предоставляющего муниципальные услуги, пандусом и расширенным проходом, позволяющими обеспечить беспрепятственный доступ гражданам, в том числе инвалидам, использующим кресла-коляски.</w:t>
      </w:r>
    </w:p>
    <w:p w:rsidR="00C43DCF" w:rsidRPr="00E62714" w:rsidRDefault="00C43DCF" w:rsidP="00C43DCF">
      <w:pPr>
        <w:tabs>
          <w:tab w:val="left" w:pos="1862"/>
        </w:tabs>
        <w:ind w:firstLine="709"/>
        <w:jc w:val="both"/>
        <w:rPr>
          <w:sz w:val="26"/>
          <w:szCs w:val="26"/>
        </w:rPr>
      </w:pPr>
    </w:p>
    <w:p w:rsidR="00C43DCF" w:rsidRPr="00E62714" w:rsidRDefault="00C43DCF" w:rsidP="00C43DCF">
      <w:pPr>
        <w:tabs>
          <w:tab w:val="left" w:pos="1862"/>
        </w:tabs>
        <w:ind w:firstLine="709"/>
        <w:jc w:val="both"/>
        <w:rPr>
          <w:sz w:val="26"/>
          <w:szCs w:val="26"/>
        </w:rPr>
      </w:pPr>
      <w:r w:rsidRPr="00E62714">
        <w:rPr>
          <w:sz w:val="26"/>
          <w:szCs w:val="26"/>
        </w:rPr>
        <w:t>2) требования к местам для ожидания:</w:t>
      </w:r>
    </w:p>
    <w:p w:rsidR="00C43DCF" w:rsidRPr="00E62714" w:rsidRDefault="00C43DCF" w:rsidP="00C43DCF">
      <w:pPr>
        <w:tabs>
          <w:tab w:val="left" w:pos="1862"/>
        </w:tabs>
        <w:ind w:firstLine="709"/>
        <w:jc w:val="both"/>
        <w:rPr>
          <w:sz w:val="26"/>
          <w:szCs w:val="26"/>
        </w:rPr>
      </w:pPr>
      <w:r w:rsidRPr="00E62714">
        <w:rPr>
          <w:sz w:val="26"/>
          <w:szCs w:val="26"/>
        </w:rPr>
        <w:t>места для ожидания в очереди оборудуются стульями и (или) кресельными секциями;</w:t>
      </w:r>
    </w:p>
    <w:p w:rsidR="00C43DCF" w:rsidRPr="00E62714" w:rsidRDefault="00C43DCF" w:rsidP="00C43DCF">
      <w:pPr>
        <w:tabs>
          <w:tab w:val="left" w:pos="1862"/>
        </w:tabs>
        <w:ind w:firstLine="709"/>
        <w:jc w:val="both"/>
        <w:rPr>
          <w:sz w:val="26"/>
          <w:szCs w:val="26"/>
        </w:rPr>
      </w:pPr>
      <w:r w:rsidRPr="00E62714">
        <w:rPr>
          <w:sz w:val="26"/>
          <w:szCs w:val="26"/>
        </w:rPr>
        <w:t>места для ожидания находятся в холле или ином специально приспособленном помещении;</w:t>
      </w:r>
    </w:p>
    <w:p w:rsidR="00C43DCF" w:rsidRPr="00E62714" w:rsidRDefault="00C43DCF" w:rsidP="00C43DCF">
      <w:pPr>
        <w:tabs>
          <w:tab w:val="left" w:pos="1862"/>
        </w:tabs>
        <w:ind w:firstLine="709"/>
        <w:jc w:val="both"/>
        <w:rPr>
          <w:sz w:val="26"/>
          <w:szCs w:val="26"/>
        </w:rPr>
      </w:pPr>
      <w:r w:rsidRPr="00E62714">
        <w:rPr>
          <w:sz w:val="26"/>
          <w:szCs w:val="26"/>
        </w:rPr>
        <w:t>в здании, где организуется прием заявителей, предусматриваются места общественного пользования (туалеты) и места для хранения верхней одежды.</w:t>
      </w:r>
    </w:p>
    <w:p w:rsidR="00C43DCF" w:rsidRPr="00E62714" w:rsidRDefault="00C43DCF" w:rsidP="00C43DCF">
      <w:pPr>
        <w:tabs>
          <w:tab w:val="left" w:pos="1862"/>
        </w:tabs>
        <w:ind w:firstLine="709"/>
        <w:jc w:val="both"/>
        <w:rPr>
          <w:sz w:val="26"/>
          <w:szCs w:val="26"/>
        </w:rPr>
      </w:pPr>
    </w:p>
    <w:p w:rsidR="00C43DCF" w:rsidRPr="00E62714" w:rsidRDefault="00C43DCF" w:rsidP="00C43DCF">
      <w:pPr>
        <w:tabs>
          <w:tab w:val="left" w:pos="1862"/>
        </w:tabs>
        <w:ind w:firstLine="709"/>
        <w:jc w:val="both"/>
        <w:rPr>
          <w:sz w:val="26"/>
          <w:szCs w:val="26"/>
        </w:rPr>
      </w:pPr>
      <w:r w:rsidRPr="00E62714">
        <w:rPr>
          <w:sz w:val="26"/>
          <w:szCs w:val="26"/>
        </w:rPr>
        <w:t>3) требования к местам для информирования заявителей:</w:t>
      </w:r>
    </w:p>
    <w:p w:rsidR="00C43DCF" w:rsidRPr="00E62714" w:rsidRDefault="00C43DCF" w:rsidP="00C43DCF">
      <w:pPr>
        <w:tabs>
          <w:tab w:val="left" w:pos="1862"/>
        </w:tabs>
        <w:ind w:firstLine="709"/>
        <w:jc w:val="both"/>
        <w:rPr>
          <w:sz w:val="26"/>
          <w:szCs w:val="26"/>
        </w:rPr>
      </w:pPr>
      <w:r w:rsidRPr="00E62714">
        <w:rPr>
          <w:sz w:val="26"/>
          <w:szCs w:val="26"/>
        </w:rPr>
        <w:t>оборудуются визуальной, текстовой информацией, размещаемой на информационном стенде;</w:t>
      </w:r>
    </w:p>
    <w:p w:rsidR="00C43DCF" w:rsidRPr="00E62714" w:rsidRDefault="00C43DCF" w:rsidP="00C43DCF">
      <w:pPr>
        <w:tabs>
          <w:tab w:val="left" w:pos="1862"/>
        </w:tabs>
        <w:ind w:firstLine="709"/>
        <w:jc w:val="both"/>
        <w:rPr>
          <w:sz w:val="26"/>
          <w:szCs w:val="26"/>
        </w:rPr>
      </w:pPr>
      <w:r w:rsidRPr="00E62714">
        <w:rPr>
          <w:sz w:val="26"/>
          <w:szCs w:val="26"/>
        </w:rPr>
        <w:t>оборудуются стульями и столами для возможности оформления документов;</w:t>
      </w:r>
    </w:p>
    <w:p w:rsidR="00C43DCF" w:rsidRPr="00E62714" w:rsidRDefault="00C43DCF" w:rsidP="00C43DCF">
      <w:pPr>
        <w:tabs>
          <w:tab w:val="left" w:pos="1862"/>
        </w:tabs>
        <w:ind w:firstLine="709"/>
        <w:jc w:val="both"/>
        <w:rPr>
          <w:sz w:val="26"/>
          <w:szCs w:val="26"/>
        </w:rPr>
      </w:pPr>
      <w:r w:rsidRPr="00E62714">
        <w:rPr>
          <w:sz w:val="26"/>
          <w:szCs w:val="26"/>
        </w:rPr>
        <w:t>информационный стенд, столы размещаются в местах, обеспечивающих свободный доступ к ним;</w:t>
      </w:r>
    </w:p>
    <w:p w:rsidR="00C43DCF" w:rsidRPr="00E62714" w:rsidRDefault="00C43DCF" w:rsidP="00C43DCF">
      <w:pPr>
        <w:tabs>
          <w:tab w:val="left" w:pos="1862"/>
        </w:tabs>
        <w:ind w:firstLine="709"/>
        <w:jc w:val="both"/>
        <w:rPr>
          <w:sz w:val="26"/>
          <w:szCs w:val="26"/>
        </w:rPr>
      </w:pPr>
      <w:r w:rsidRPr="00E62714">
        <w:rPr>
          <w:sz w:val="26"/>
          <w:szCs w:val="26"/>
        </w:rPr>
        <w:t xml:space="preserve">места для ожидания должны соответствовать комфортным условиям для граждан, </w:t>
      </w:r>
      <w:proofErr w:type="gramStart"/>
      <w:r w:rsidRPr="00E62714">
        <w:rPr>
          <w:sz w:val="26"/>
          <w:szCs w:val="26"/>
        </w:rPr>
        <w:t>в  том</w:t>
      </w:r>
      <w:proofErr w:type="gramEnd"/>
      <w:r w:rsidRPr="00E62714">
        <w:rPr>
          <w:sz w:val="26"/>
          <w:szCs w:val="26"/>
        </w:rPr>
        <w:t xml:space="preserve">  числе  инвалидов, использующих кресла - коляски, и оптимальным условиям работы должностных лиц органа, предоставляющего муниципальные услуги;</w:t>
      </w:r>
    </w:p>
    <w:p w:rsidR="00C43DCF" w:rsidRPr="00E62714" w:rsidRDefault="00C43DCF" w:rsidP="00C43DCF">
      <w:pPr>
        <w:tabs>
          <w:tab w:val="left" w:pos="1862"/>
        </w:tabs>
        <w:ind w:firstLine="709"/>
        <w:jc w:val="both"/>
        <w:rPr>
          <w:sz w:val="26"/>
          <w:szCs w:val="26"/>
        </w:rPr>
      </w:pPr>
    </w:p>
    <w:p w:rsidR="00C43DCF" w:rsidRPr="00E62714" w:rsidRDefault="00C43DCF" w:rsidP="00C43DCF">
      <w:pPr>
        <w:tabs>
          <w:tab w:val="left" w:pos="1862"/>
        </w:tabs>
        <w:ind w:firstLine="709"/>
        <w:jc w:val="both"/>
        <w:rPr>
          <w:sz w:val="26"/>
          <w:szCs w:val="26"/>
        </w:rPr>
      </w:pPr>
      <w:r w:rsidRPr="00E62714">
        <w:rPr>
          <w:sz w:val="26"/>
          <w:szCs w:val="26"/>
        </w:rPr>
        <w:t xml:space="preserve"> 4) требования к обеспечению доступности для инвалидов:</w:t>
      </w:r>
    </w:p>
    <w:p w:rsidR="00C43DCF" w:rsidRPr="00E62714" w:rsidRDefault="00C43DCF" w:rsidP="00C43DCF">
      <w:pPr>
        <w:tabs>
          <w:tab w:val="left" w:pos="1862"/>
        </w:tabs>
        <w:ind w:firstLine="709"/>
        <w:jc w:val="both"/>
        <w:rPr>
          <w:sz w:val="26"/>
          <w:szCs w:val="26"/>
        </w:rPr>
      </w:pPr>
      <w:r w:rsidRPr="00E62714">
        <w:rPr>
          <w:sz w:val="26"/>
          <w:szCs w:val="26"/>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rsidR="00C43DCF" w:rsidRPr="00E62714" w:rsidRDefault="00C43DCF" w:rsidP="00C43DCF">
      <w:pPr>
        <w:tabs>
          <w:tab w:val="left" w:pos="1862"/>
        </w:tabs>
        <w:ind w:firstLine="709"/>
        <w:jc w:val="both"/>
        <w:rPr>
          <w:sz w:val="26"/>
          <w:szCs w:val="26"/>
        </w:rPr>
      </w:pPr>
      <w:r w:rsidRPr="00E62714">
        <w:rPr>
          <w:sz w:val="26"/>
          <w:szCs w:val="26"/>
        </w:rPr>
        <w:lastRenderedPageBreak/>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rsidR="00C43DCF" w:rsidRPr="00E62714" w:rsidRDefault="00C43DCF" w:rsidP="00C43DCF">
      <w:pPr>
        <w:tabs>
          <w:tab w:val="left" w:pos="1862"/>
        </w:tabs>
        <w:ind w:firstLine="709"/>
        <w:jc w:val="both"/>
        <w:rPr>
          <w:sz w:val="26"/>
          <w:szCs w:val="26"/>
        </w:rPr>
      </w:pPr>
      <w:r w:rsidRPr="00E62714">
        <w:rPr>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rsidR="00C43DCF" w:rsidRPr="00E62714" w:rsidRDefault="00C43DCF" w:rsidP="00C43DCF">
      <w:pPr>
        <w:tabs>
          <w:tab w:val="left" w:pos="1862"/>
        </w:tabs>
        <w:ind w:firstLine="709"/>
        <w:jc w:val="both"/>
        <w:rPr>
          <w:sz w:val="26"/>
          <w:szCs w:val="26"/>
        </w:rPr>
      </w:pPr>
      <w:r w:rsidRPr="00E62714">
        <w:rPr>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2714">
        <w:rPr>
          <w:sz w:val="26"/>
          <w:szCs w:val="26"/>
        </w:rPr>
        <w:t>сурдопереводчика</w:t>
      </w:r>
      <w:proofErr w:type="spellEnd"/>
      <w:r w:rsidRPr="00E62714">
        <w:rPr>
          <w:sz w:val="26"/>
          <w:szCs w:val="26"/>
        </w:rPr>
        <w:t xml:space="preserve"> и </w:t>
      </w:r>
      <w:proofErr w:type="spellStart"/>
      <w:r w:rsidRPr="00E62714">
        <w:rPr>
          <w:sz w:val="26"/>
          <w:szCs w:val="26"/>
        </w:rPr>
        <w:t>тифлосурдопереводчика</w:t>
      </w:r>
      <w:proofErr w:type="spellEnd"/>
      <w:r w:rsidRPr="00E62714">
        <w:rPr>
          <w:sz w:val="26"/>
          <w:szCs w:val="26"/>
        </w:rPr>
        <w:t>;</w:t>
      </w:r>
    </w:p>
    <w:p w:rsidR="00C43DCF" w:rsidRPr="00E62714" w:rsidRDefault="00C43DCF" w:rsidP="00C43DCF">
      <w:pPr>
        <w:tabs>
          <w:tab w:val="left" w:pos="1862"/>
        </w:tabs>
        <w:ind w:firstLine="709"/>
        <w:jc w:val="both"/>
        <w:rPr>
          <w:sz w:val="26"/>
          <w:szCs w:val="26"/>
        </w:rPr>
      </w:pPr>
      <w:r w:rsidRPr="00E62714">
        <w:rPr>
          <w:sz w:val="26"/>
          <w:szCs w:val="26"/>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rsidR="00C43DCF" w:rsidRPr="00E62714" w:rsidRDefault="00C43DCF" w:rsidP="00C43DCF">
      <w:pPr>
        <w:tabs>
          <w:tab w:val="left" w:pos="1862"/>
        </w:tabs>
        <w:ind w:firstLine="709"/>
        <w:jc w:val="both"/>
        <w:rPr>
          <w:sz w:val="26"/>
          <w:szCs w:val="26"/>
        </w:rPr>
      </w:pPr>
      <w:r w:rsidRPr="00E62714">
        <w:rPr>
          <w:sz w:val="26"/>
          <w:szCs w:val="26"/>
        </w:rPr>
        <w:t>оказание помощи инвалидам в преодолении барьеров, мешающих получению ими муниципальной услуги наравне с другими лицами;</w:t>
      </w:r>
    </w:p>
    <w:p w:rsidR="00C43DCF" w:rsidRPr="00E62714" w:rsidRDefault="00C43DCF" w:rsidP="00C43DCF">
      <w:pPr>
        <w:tabs>
          <w:tab w:val="left" w:pos="1862"/>
        </w:tabs>
        <w:ind w:firstLine="709"/>
        <w:jc w:val="both"/>
        <w:rPr>
          <w:sz w:val="26"/>
          <w:szCs w:val="26"/>
        </w:rPr>
      </w:pPr>
      <w:r w:rsidRPr="00E62714">
        <w:rPr>
          <w:sz w:val="26"/>
          <w:szCs w:val="26"/>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rsidR="00C43DCF" w:rsidRPr="00E62714" w:rsidRDefault="00C43DCF" w:rsidP="00C43DCF">
      <w:pPr>
        <w:tabs>
          <w:tab w:val="left" w:pos="1862"/>
        </w:tabs>
        <w:ind w:firstLine="709"/>
        <w:jc w:val="both"/>
        <w:rPr>
          <w:sz w:val="26"/>
          <w:szCs w:val="26"/>
        </w:rPr>
      </w:pPr>
    </w:p>
    <w:p w:rsidR="00C43DCF" w:rsidRPr="00E62714" w:rsidRDefault="00C43DCF" w:rsidP="00C43DCF">
      <w:pPr>
        <w:tabs>
          <w:tab w:val="left" w:pos="1862"/>
        </w:tabs>
        <w:ind w:firstLine="709"/>
        <w:jc w:val="both"/>
        <w:rPr>
          <w:b/>
          <w:sz w:val="26"/>
          <w:szCs w:val="26"/>
        </w:rPr>
      </w:pPr>
      <w:r w:rsidRPr="00E62714">
        <w:rPr>
          <w:b/>
          <w:sz w:val="26"/>
          <w:szCs w:val="26"/>
        </w:rPr>
        <w:t>2.14. Показатели доступности и качества оказываемых услуг</w:t>
      </w:r>
    </w:p>
    <w:p w:rsidR="00C43DCF" w:rsidRPr="00E62714" w:rsidRDefault="00C43DCF" w:rsidP="00C43DCF">
      <w:pPr>
        <w:tabs>
          <w:tab w:val="left" w:pos="1862"/>
        </w:tabs>
        <w:ind w:firstLine="709"/>
        <w:jc w:val="both"/>
        <w:rPr>
          <w:sz w:val="26"/>
          <w:szCs w:val="26"/>
        </w:rPr>
      </w:pPr>
      <w:r w:rsidRPr="00E62714">
        <w:rPr>
          <w:sz w:val="26"/>
          <w:szCs w:val="26"/>
        </w:rPr>
        <w:t xml:space="preserve"> </w:t>
      </w:r>
    </w:p>
    <w:p w:rsidR="00C43DCF" w:rsidRPr="00E62714" w:rsidRDefault="00C43DCF" w:rsidP="00C43DCF">
      <w:pPr>
        <w:tabs>
          <w:tab w:val="left" w:pos="1862"/>
        </w:tabs>
        <w:ind w:firstLine="709"/>
        <w:jc w:val="both"/>
        <w:outlineLvl w:val="0"/>
        <w:rPr>
          <w:sz w:val="26"/>
          <w:szCs w:val="26"/>
        </w:rPr>
      </w:pPr>
      <w:r w:rsidRPr="00E62714">
        <w:rPr>
          <w:sz w:val="26"/>
          <w:szCs w:val="26"/>
        </w:rPr>
        <w:t>Показателями оценки доступности муниципальной услуги являются:</w:t>
      </w:r>
    </w:p>
    <w:p w:rsidR="00C43DCF" w:rsidRPr="00E62714" w:rsidRDefault="00C43DCF" w:rsidP="00C43DCF">
      <w:pPr>
        <w:tabs>
          <w:tab w:val="left" w:pos="1862"/>
        </w:tabs>
        <w:ind w:firstLine="709"/>
        <w:jc w:val="both"/>
        <w:outlineLvl w:val="0"/>
        <w:rPr>
          <w:sz w:val="26"/>
          <w:szCs w:val="26"/>
        </w:rPr>
      </w:pPr>
      <w:r w:rsidRPr="00E62714">
        <w:rPr>
          <w:sz w:val="26"/>
          <w:szCs w:val="26"/>
        </w:rPr>
        <w:t>1) транспортная доступность к местам предоставления муниципальной услуги;</w:t>
      </w:r>
    </w:p>
    <w:p w:rsidR="00C43DCF" w:rsidRPr="00E62714" w:rsidRDefault="00C43DCF" w:rsidP="00C43DCF">
      <w:pPr>
        <w:tabs>
          <w:tab w:val="left" w:pos="1862"/>
        </w:tabs>
        <w:ind w:firstLine="709"/>
        <w:jc w:val="both"/>
        <w:outlineLvl w:val="0"/>
        <w:rPr>
          <w:sz w:val="26"/>
          <w:szCs w:val="26"/>
        </w:rPr>
      </w:pPr>
      <w:r w:rsidRPr="00E62714">
        <w:rPr>
          <w:sz w:val="26"/>
          <w:szCs w:val="26"/>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C43DCF" w:rsidRPr="00E62714" w:rsidRDefault="00C43DCF" w:rsidP="00C43DCF">
      <w:pPr>
        <w:tabs>
          <w:tab w:val="left" w:pos="1862"/>
        </w:tabs>
        <w:ind w:firstLine="709"/>
        <w:jc w:val="both"/>
        <w:outlineLvl w:val="0"/>
        <w:rPr>
          <w:sz w:val="26"/>
          <w:szCs w:val="26"/>
        </w:rPr>
      </w:pPr>
      <w:r w:rsidRPr="00E62714">
        <w:rPr>
          <w:sz w:val="26"/>
          <w:szCs w:val="26"/>
        </w:rPr>
        <w:t>3) обеспечение возможности направления запроса по электронной почте;</w:t>
      </w:r>
    </w:p>
    <w:p w:rsidR="00C43DCF" w:rsidRPr="00E62714" w:rsidRDefault="00C43DCF" w:rsidP="00C43DCF">
      <w:pPr>
        <w:tabs>
          <w:tab w:val="left" w:pos="1862"/>
        </w:tabs>
        <w:ind w:firstLine="709"/>
        <w:jc w:val="both"/>
        <w:outlineLvl w:val="0"/>
        <w:rPr>
          <w:sz w:val="26"/>
          <w:szCs w:val="26"/>
        </w:rPr>
      </w:pPr>
      <w:r w:rsidRPr="00E62714">
        <w:rPr>
          <w:sz w:val="26"/>
          <w:szCs w:val="26"/>
        </w:rPr>
        <w:t>4) размещение информации о порядке предоставления муниципальной услуги на официальном сайте муниципального образования и МФЦ.</w:t>
      </w:r>
    </w:p>
    <w:p w:rsidR="00C43DCF" w:rsidRPr="00E62714" w:rsidRDefault="00C43DCF" w:rsidP="00C43DCF">
      <w:pPr>
        <w:tabs>
          <w:tab w:val="left" w:pos="1862"/>
        </w:tabs>
        <w:ind w:firstLine="709"/>
        <w:jc w:val="both"/>
        <w:outlineLvl w:val="0"/>
        <w:rPr>
          <w:sz w:val="26"/>
          <w:szCs w:val="26"/>
        </w:rPr>
      </w:pPr>
      <w:r w:rsidRPr="00E62714">
        <w:rPr>
          <w:sz w:val="26"/>
          <w:szCs w:val="26"/>
        </w:rPr>
        <w:t>Показателями оценки качества предоставления муниципальной услуги являются:</w:t>
      </w:r>
    </w:p>
    <w:p w:rsidR="00C43DCF" w:rsidRPr="00E62714" w:rsidRDefault="00C43DCF" w:rsidP="00C43DCF">
      <w:pPr>
        <w:tabs>
          <w:tab w:val="left" w:pos="1862"/>
        </w:tabs>
        <w:ind w:firstLine="709"/>
        <w:jc w:val="both"/>
        <w:outlineLvl w:val="0"/>
        <w:rPr>
          <w:sz w:val="26"/>
          <w:szCs w:val="26"/>
        </w:rPr>
      </w:pPr>
      <w:r w:rsidRPr="00E62714">
        <w:rPr>
          <w:sz w:val="26"/>
          <w:szCs w:val="26"/>
        </w:rPr>
        <w:t>1) соблюдение срока предоставления муниципальной услуги;</w:t>
      </w:r>
    </w:p>
    <w:p w:rsidR="00C43DCF" w:rsidRPr="00E62714" w:rsidRDefault="00C43DCF" w:rsidP="00C43DCF">
      <w:pPr>
        <w:tabs>
          <w:tab w:val="left" w:pos="1862"/>
        </w:tabs>
        <w:ind w:firstLine="709"/>
        <w:jc w:val="both"/>
        <w:outlineLvl w:val="0"/>
        <w:rPr>
          <w:sz w:val="26"/>
          <w:szCs w:val="26"/>
        </w:rPr>
      </w:pPr>
      <w:r w:rsidRPr="00E62714">
        <w:rPr>
          <w:sz w:val="26"/>
          <w:szCs w:val="26"/>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C43DCF" w:rsidRPr="00E62714" w:rsidRDefault="00C43DCF" w:rsidP="00C43DCF">
      <w:pPr>
        <w:tabs>
          <w:tab w:val="left" w:pos="1862"/>
        </w:tabs>
        <w:ind w:firstLine="709"/>
        <w:jc w:val="both"/>
        <w:outlineLvl w:val="0"/>
        <w:rPr>
          <w:sz w:val="26"/>
          <w:szCs w:val="26"/>
        </w:rPr>
      </w:pPr>
      <w:r w:rsidRPr="00E62714">
        <w:rPr>
          <w:sz w:val="26"/>
          <w:szCs w:val="26"/>
        </w:rPr>
        <w:t xml:space="preserve"> 3) количество посещений заявителем органа власти (Администрации муниципального образования «Муниципальный округ Красногорский район Удмуртской Республики») не более 2 раз.</w:t>
      </w:r>
    </w:p>
    <w:p w:rsidR="00C43DCF" w:rsidRPr="00E62714" w:rsidRDefault="00C43DCF" w:rsidP="00C43DCF">
      <w:pPr>
        <w:tabs>
          <w:tab w:val="left" w:pos="1862"/>
        </w:tabs>
        <w:ind w:firstLine="709"/>
        <w:jc w:val="both"/>
        <w:outlineLvl w:val="0"/>
        <w:rPr>
          <w:sz w:val="26"/>
          <w:szCs w:val="26"/>
        </w:rPr>
      </w:pPr>
    </w:p>
    <w:p w:rsidR="00C43DCF" w:rsidRPr="00E62714" w:rsidRDefault="00C43DCF" w:rsidP="00C43DCF">
      <w:pPr>
        <w:tabs>
          <w:tab w:val="left" w:pos="1862"/>
        </w:tabs>
        <w:ind w:firstLine="709"/>
        <w:jc w:val="both"/>
        <w:outlineLvl w:val="0"/>
        <w:rPr>
          <w:b/>
          <w:sz w:val="26"/>
          <w:szCs w:val="26"/>
        </w:rPr>
      </w:pPr>
      <w:r w:rsidRPr="00E62714">
        <w:rPr>
          <w:b/>
          <w:sz w:val="26"/>
          <w:szCs w:val="26"/>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43DCF" w:rsidRPr="00E62714" w:rsidRDefault="00C43DCF" w:rsidP="00C43DCF">
      <w:pPr>
        <w:tabs>
          <w:tab w:val="left" w:pos="1862"/>
        </w:tabs>
        <w:ind w:firstLine="709"/>
        <w:jc w:val="both"/>
        <w:rPr>
          <w:b/>
          <w:sz w:val="26"/>
          <w:szCs w:val="26"/>
        </w:rPr>
      </w:pPr>
    </w:p>
    <w:p w:rsidR="00C43DCF" w:rsidRPr="00E62714" w:rsidRDefault="00C43DCF" w:rsidP="00C43DCF">
      <w:pPr>
        <w:tabs>
          <w:tab w:val="left" w:pos="1862"/>
        </w:tabs>
        <w:ind w:firstLine="709"/>
        <w:jc w:val="both"/>
        <w:rPr>
          <w:sz w:val="26"/>
          <w:szCs w:val="26"/>
        </w:rPr>
      </w:pPr>
      <w:r w:rsidRPr="00E62714">
        <w:rPr>
          <w:sz w:val="26"/>
          <w:szCs w:val="26"/>
        </w:rPr>
        <w:t>2.15.1. Особенности предоставления муниципальной услуги в многофункциональном центре.</w:t>
      </w:r>
    </w:p>
    <w:p w:rsidR="00C43DCF" w:rsidRPr="00E62714" w:rsidRDefault="00C43DCF" w:rsidP="00C43DCF">
      <w:pPr>
        <w:tabs>
          <w:tab w:val="left" w:pos="1862"/>
        </w:tabs>
        <w:ind w:firstLine="709"/>
        <w:jc w:val="both"/>
        <w:rPr>
          <w:sz w:val="26"/>
          <w:szCs w:val="26"/>
        </w:rPr>
      </w:pPr>
      <w:r w:rsidRPr="00E62714">
        <w:rPr>
          <w:sz w:val="26"/>
          <w:szCs w:val="26"/>
        </w:rPr>
        <w:t xml:space="preserve">Заявитель может обратиться за получением муниципальной услуги в </w:t>
      </w:r>
      <w:r w:rsidRPr="00E62714">
        <w:rPr>
          <w:bCs/>
          <w:color w:val="052635"/>
          <w:sz w:val="26"/>
          <w:szCs w:val="26"/>
          <w:shd w:val="clear" w:color="auto" w:fill="FFFFFF"/>
        </w:rPr>
        <w:t xml:space="preserve">МФЦ Красногорского района автономного учреждения "Многофункциональный центр </w:t>
      </w:r>
      <w:r w:rsidRPr="00E62714">
        <w:rPr>
          <w:bCs/>
          <w:color w:val="052635"/>
          <w:sz w:val="26"/>
          <w:szCs w:val="26"/>
          <w:shd w:val="clear" w:color="auto" w:fill="FFFFFF"/>
        </w:rPr>
        <w:lastRenderedPageBreak/>
        <w:t>предоставления государственных и муниципальных услуг Удмуртской Республики" </w:t>
      </w:r>
      <w:r w:rsidRPr="00E62714">
        <w:rPr>
          <w:sz w:val="26"/>
          <w:szCs w:val="26"/>
        </w:rPr>
        <w:t xml:space="preserve">(далее – МФЦ). </w:t>
      </w:r>
    </w:p>
    <w:p w:rsidR="00C43DCF" w:rsidRPr="00E62714" w:rsidRDefault="00C43DCF" w:rsidP="00C43DCF">
      <w:pPr>
        <w:tabs>
          <w:tab w:val="left" w:pos="1862"/>
        </w:tabs>
        <w:ind w:firstLine="709"/>
        <w:jc w:val="both"/>
        <w:rPr>
          <w:sz w:val="26"/>
          <w:szCs w:val="26"/>
        </w:rPr>
      </w:pPr>
      <w:r w:rsidRPr="00E62714">
        <w:rPr>
          <w:sz w:val="26"/>
          <w:szCs w:val="26"/>
        </w:rPr>
        <w:t xml:space="preserve">Прием заявлений может осуществляться </w:t>
      </w:r>
      <w:r w:rsidRPr="00E62714">
        <w:rPr>
          <w:bCs/>
          <w:sz w:val="26"/>
          <w:szCs w:val="26"/>
          <w:shd w:val="clear" w:color="auto" w:fill="FFFFFF"/>
        </w:rPr>
        <w:t>МФЦ</w:t>
      </w:r>
      <w:r w:rsidRPr="00E62714">
        <w:rPr>
          <w:sz w:val="26"/>
          <w:szCs w:val="26"/>
        </w:rPr>
        <w:t>, который представляет документы Исполнителю муниципальной услуги.</w:t>
      </w:r>
    </w:p>
    <w:p w:rsidR="00C43DCF" w:rsidRPr="00E62714" w:rsidRDefault="00C43DCF" w:rsidP="00C43DCF">
      <w:pPr>
        <w:tabs>
          <w:tab w:val="left" w:pos="1862"/>
        </w:tabs>
        <w:ind w:firstLine="709"/>
        <w:jc w:val="both"/>
        <w:rPr>
          <w:sz w:val="26"/>
          <w:szCs w:val="26"/>
        </w:rPr>
      </w:pPr>
      <w:r w:rsidRPr="00E62714">
        <w:rPr>
          <w:sz w:val="26"/>
          <w:szCs w:val="26"/>
        </w:rPr>
        <w:t xml:space="preserve">При обращении Заявителей в </w:t>
      </w:r>
      <w:r w:rsidRPr="00E62714">
        <w:rPr>
          <w:bCs/>
          <w:sz w:val="26"/>
          <w:szCs w:val="26"/>
          <w:shd w:val="clear" w:color="auto" w:fill="FFFFFF"/>
        </w:rPr>
        <w:t xml:space="preserve">МФЦ </w:t>
      </w:r>
      <w:r w:rsidRPr="00E62714">
        <w:rPr>
          <w:sz w:val="26"/>
          <w:szCs w:val="26"/>
        </w:rPr>
        <w:t>документы они представляют согласно п.2.6. настоящего регламента.</w:t>
      </w:r>
    </w:p>
    <w:p w:rsidR="00C43DCF" w:rsidRPr="00E62714" w:rsidRDefault="00C43DCF" w:rsidP="00C43DCF">
      <w:pPr>
        <w:tabs>
          <w:tab w:val="left" w:pos="1862"/>
        </w:tabs>
        <w:ind w:firstLine="709"/>
        <w:jc w:val="both"/>
        <w:rPr>
          <w:sz w:val="26"/>
          <w:szCs w:val="26"/>
        </w:rPr>
      </w:pPr>
      <w:r w:rsidRPr="00E62714">
        <w:rPr>
          <w:sz w:val="26"/>
          <w:szCs w:val="26"/>
        </w:rPr>
        <w:t xml:space="preserve">Информирование и консультирование Заявителей по вопросам предоставления муниципальной услуги может также осуществляться специалистами </w:t>
      </w:r>
      <w:r w:rsidRPr="00E62714">
        <w:rPr>
          <w:bCs/>
          <w:sz w:val="26"/>
          <w:szCs w:val="26"/>
          <w:shd w:val="clear" w:color="auto" w:fill="FFFFFF"/>
        </w:rPr>
        <w:t>МФЦ</w:t>
      </w:r>
      <w:r w:rsidRPr="00E62714">
        <w:rPr>
          <w:sz w:val="26"/>
          <w:szCs w:val="26"/>
        </w:rPr>
        <w:t>.</w:t>
      </w:r>
    </w:p>
    <w:p w:rsidR="00C43DCF" w:rsidRPr="00E62714" w:rsidRDefault="00C43DCF" w:rsidP="00C43DCF">
      <w:pPr>
        <w:tabs>
          <w:tab w:val="left" w:pos="1862"/>
        </w:tabs>
        <w:ind w:firstLine="709"/>
        <w:jc w:val="both"/>
        <w:rPr>
          <w:sz w:val="26"/>
          <w:szCs w:val="26"/>
        </w:rPr>
      </w:pPr>
      <w:r w:rsidRPr="00E62714">
        <w:rPr>
          <w:sz w:val="26"/>
          <w:szCs w:val="26"/>
        </w:rPr>
        <w:t xml:space="preserve">Предоставление муниципальной услуги в </w:t>
      </w:r>
      <w:r w:rsidRPr="00E62714">
        <w:rPr>
          <w:bCs/>
          <w:sz w:val="26"/>
          <w:szCs w:val="26"/>
          <w:shd w:val="clear" w:color="auto" w:fill="FFFFFF"/>
        </w:rPr>
        <w:t xml:space="preserve">МФЦ </w:t>
      </w:r>
      <w:r w:rsidRPr="00E62714">
        <w:rPr>
          <w:sz w:val="26"/>
          <w:szCs w:val="26"/>
        </w:rPr>
        <w:t xml:space="preserve">осуществляется в соответствии с Федеральным </w:t>
      </w:r>
      <w:hyperlink r:id="rId15" w:history="1">
        <w:r w:rsidRPr="00E62714">
          <w:rPr>
            <w:sz w:val="26"/>
            <w:szCs w:val="26"/>
          </w:rPr>
          <w:t>законом</w:t>
        </w:r>
      </w:hyperlink>
      <w:r w:rsidRPr="00E62714">
        <w:rPr>
          <w:sz w:val="26"/>
          <w:szCs w:val="26"/>
        </w:rPr>
        <w:t xml:space="preserve"> от 27.07.2010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w:t>
      </w:r>
      <w:r w:rsidRPr="00E62714">
        <w:rPr>
          <w:bCs/>
          <w:sz w:val="26"/>
          <w:szCs w:val="26"/>
          <w:shd w:val="clear" w:color="auto" w:fill="FFFFFF"/>
        </w:rPr>
        <w:t xml:space="preserve">МФЦ </w:t>
      </w:r>
      <w:r w:rsidRPr="00E62714">
        <w:rPr>
          <w:sz w:val="26"/>
          <w:szCs w:val="26"/>
        </w:rPr>
        <w:t>без участия заявителя в соответствии с нормативными правовыми актами и соглашением о взаимодействии.</w:t>
      </w:r>
    </w:p>
    <w:p w:rsidR="00C43DCF" w:rsidRPr="00E62714" w:rsidRDefault="00C43DCF" w:rsidP="00C43DCF">
      <w:pPr>
        <w:tabs>
          <w:tab w:val="left" w:pos="1862"/>
        </w:tabs>
        <w:ind w:firstLine="709"/>
        <w:jc w:val="both"/>
        <w:rPr>
          <w:sz w:val="26"/>
          <w:szCs w:val="26"/>
        </w:rPr>
      </w:pPr>
      <w:r w:rsidRPr="00E62714">
        <w:rPr>
          <w:sz w:val="26"/>
          <w:szCs w:val="26"/>
        </w:rPr>
        <w:t>2.15.2. Особенности предоставления муниципальной услуги в электронном виде.</w:t>
      </w:r>
    </w:p>
    <w:p w:rsidR="00C43DCF" w:rsidRPr="00E62714" w:rsidRDefault="00C43DCF" w:rsidP="00C43DCF">
      <w:pPr>
        <w:tabs>
          <w:tab w:val="left" w:pos="1862"/>
        </w:tabs>
        <w:ind w:firstLine="540"/>
        <w:jc w:val="both"/>
        <w:rPr>
          <w:sz w:val="26"/>
          <w:szCs w:val="26"/>
        </w:rPr>
      </w:pPr>
      <w:r w:rsidRPr="00E62714">
        <w:rPr>
          <w:sz w:val="26"/>
          <w:szCs w:val="26"/>
        </w:rPr>
        <w:t>Предоставление услуг в электронной форме осуществляется при наличии электронных подписей у заявителей и совершеннолетних членов их семей.</w:t>
      </w:r>
    </w:p>
    <w:p w:rsidR="00C43DCF" w:rsidRPr="00E62714" w:rsidRDefault="00C43DCF" w:rsidP="00C43DCF">
      <w:pPr>
        <w:tabs>
          <w:tab w:val="left" w:pos="1862"/>
        </w:tabs>
        <w:ind w:firstLine="540"/>
        <w:jc w:val="both"/>
        <w:rPr>
          <w:sz w:val="26"/>
          <w:szCs w:val="26"/>
        </w:rPr>
      </w:pPr>
      <w:r w:rsidRPr="00E62714">
        <w:rPr>
          <w:sz w:val="26"/>
          <w:szCs w:val="26"/>
        </w:rPr>
        <w:t xml:space="preserve">Документы, необходимые для получения муниципальной услуги, направленные заявителем в электронном виде, должны быть отсканированы либо представлены в формате «MS </w:t>
      </w:r>
      <w:proofErr w:type="spellStart"/>
      <w:r w:rsidRPr="00E62714">
        <w:rPr>
          <w:sz w:val="26"/>
          <w:szCs w:val="26"/>
        </w:rPr>
        <w:t>Word</w:t>
      </w:r>
      <w:proofErr w:type="spellEnd"/>
      <w:r w:rsidRPr="00E62714">
        <w:rPr>
          <w:sz w:val="26"/>
          <w:szCs w:val="26"/>
        </w:rPr>
        <w:t>», должны иметь качественное, четкое изображение.</w:t>
      </w:r>
    </w:p>
    <w:p w:rsidR="00C43DCF" w:rsidRPr="00E62714" w:rsidRDefault="00C43DCF" w:rsidP="00C43DCF">
      <w:pPr>
        <w:tabs>
          <w:tab w:val="left" w:pos="1862"/>
        </w:tabs>
        <w:ind w:firstLine="540"/>
        <w:jc w:val="both"/>
        <w:rPr>
          <w:sz w:val="26"/>
          <w:szCs w:val="26"/>
        </w:rPr>
      </w:pPr>
      <w:r w:rsidRPr="00E62714">
        <w:rPr>
          <w:sz w:val="26"/>
          <w:szCs w:val="26"/>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обеспечены следующие возможности:</w:t>
      </w:r>
    </w:p>
    <w:p w:rsidR="00C43DCF" w:rsidRPr="00E62714" w:rsidRDefault="00C43DCF" w:rsidP="00C43DCF">
      <w:pPr>
        <w:tabs>
          <w:tab w:val="left" w:pos="1862"/>
        </w:tabs>
        <w:ind w:firstLine="540"/>
        <w:jc w:val="both"/>
        <w:rPr>
          <w:sz w:val="26"/>
          <w:szCs w:val="26"/>
        </w:rPr>
      </w:pPr>
      <w:r w:rsidRPr="00E62714">
        <w:rPr>
          <w:sz w:val="26"/>
          <w:szCs w:val="26"/>
        </w:rPr>
        <w:t>- доступ к сведениям об услуге;</w:t>
      </w:r>
    </w:p>
    <w:p w:rsidR="00C43DCF" w:rsidRPr="00E62714" w:rsidRDefault="00C43DCF" w:rsidP="00C43DCF">
      <w:pPr>
        <w:tabs>
          <w:tab w:val="left" w:pos="1862"/>
        </w:tabs>
        <w:ind w:firstLine="540"/>
        <w:jc w:val="both"/>
        <w:rPr>
          <w:sz w:val="26"/>
          <w:szCs w:val="26"/>
        </w:rPr>
      </w:pPr>
      <w:r w:rsidRPr="00E62714">
        <w:rPr>
          <w:sz w:val="26"/>
          <w:szCs w:val="26"/>
        </w:rPr>
        <w:t>- доступность для копирования и заполнения в электронной форме запроса и иных документов, необходимых для получения услуги;</w:t>
      </w:r>
    </w:p>
    <w:p w:rsidR="00C43DCF" w:rsidRPr="00E62714" w:rsidRDefault="00C43DCF" w:rsidP="00C43DCF">
      <w:pPr>
        <w:tabs>
          <w:tab w:val="left" w:pos="1862"/>
        </w:tabs>
        <w:ind w:firstLine="540"/>
        <w:jc w:val="both"/>
        <w:rPr>
          <w:sz w:val="26"/>
          <w:szCs w:val="26"/>
        </w:rPr>
      </w:pPr>
      <w:r w:rsidRPr="00E62714">
        <w:rPr>
          <w:sz w:val="26"/>
          <w:szCs w:val="26"/>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rsidR="00C43DCF" w:rsidRPr="00E62714" w:rsidRDefault="00C43DCF" w:rsidP="00C43DCF">
      <w:pPr>
        <w:tabs>
          <w:tab w:val="left" w:pos="1862"/>
        </w:tabs>
        <w:ind w:firstLine="540"/>
        <w:jc w:val="both"/>
        <w:rPr>
          <w:sz w:val="26"/>
          <w:szCs w:val="26"/>
        </w:rPr>
      </w:pPr>
      <w:r w:rsidRPr="00E62714">
        <w:rPr>
          <w:sz w:val="26"/>
          <w:szCs w:val="26"/>
        </w:rPr>
        <w:t>- возможность получения сведений о ходе выполнения запроса о предоставлении услуги;</w:t>
      </w:r>
    </w:p>
    <w:p w:rsidR="00C43DCF" w:rsidRPr="00E62714" w:rsidRDefault="00C43DCF" w:rsidP="00C43DCF">
      <w:pPr>
        <w:tabs>
          <w:tab w:val="left" w:pos="1862"/>
        </w:tabs>
        <w:ind w:firstLine="540"/>
        <w:jc w:val="both"/>
        <w:rPr>
          <w:sz w:val="26"/>
          <w:szCs w:val="26"/>
        </w:rPr>
      </w:pPr>
      <w:r w:rsidRPr="00E62714">
        <w:rPr>
          <w:sz w:val="26"/>
          <w:szCs w:val="26"/>
        </w:rPr>
        <w:t>- возможность получения заявителем с использованием информационно-телекоммуникационных технологий результатов предоставления услуги;</w:t>
      </w:r>
    </w:p>
    <w:p w:rsidR="00C43DCF" w:rsidRPr="00E62714" w:rsidRDefault="00C43DCF" w:rsidP="00C43DCF">
      <w:pPr>
        <w:tabs>
          <w:tab w:val="left" w:pos="1862"/>
        </w:tabs>
        <w:ind w:firstLine="720"/>
        <w:jc w:val="both"/>
        <w:rPr>
          <w:sz w:val="26"/>
          <w:szCs w:val="26"/>
        </w:rPr>
      </w:pPr>
      <w:r w:rsidRPr="00E62714">
        <w:rPr>
          <w:sz w:val="26"/>
          <w:szCs w:val="26"/>
        </w:rPr>
        <w:t>- возможность уплаты государственной пошлины (платы) за предоставление услуги.</w:t>
      </w:r>
    </w:p>
    <w:p w:rsidR="00C43DCF" w:rsidRPr="00E62714" w:rsidRDefault="00C43DCF" w:rsidP="00C43DCF">
      <w:pPr>
        <w:widowControl w:val="0"/>
        <w:autoSpaceDE w:val="0"/>
        <w:autoSpaceDN w:val="0"/>
        <w:adjustRightInd w:val="0"/>
        <w:ind w:firstLine="540"/>
        <w:contextualSpacing/>
        <w:jc w:val="both"/>
        <w:rPr>
          <w:sz w:val="26"/>
          <w:szCs w:val="26"/>
        </w:rPr>
      </w:pPr>
    </w:p>
    <w:p w:rsidR="00C43DCF" w:rsidRPr="00E62714" w:rsidRDefault="00C43DCF" w:rsidP="006F1790">
      <w:pPr>
        <w:widowControl w:val="0"/>
        <w:autoSpaceDE w:val="0"/>
        <w:autoSpaceDN w:val="0"/>
        <w:adjustRightInd w:val="0"/>
        <w:ind w:firstLine="540"/>
        <w:contextualSpacing/>
        <w:jc w:val="center"/>
        <w:rPr>
          <w:sz w:val="26"/>
          <w:szCs w:val="26"/>
        </w:rPr>
      </w:pPr>
    </w:p>
    <w:p w:rsidR="006F1790" w:rsidRPr="00E62714" w:rsidRDefault="0084090C" w:rsidP="006F1790">
      <w:pPr>
        <w:ind w:firstLine="567"/>
        <w:jc w:val="center"/>
        <w:rPr>
          <w:b/>
          <w:sz w:val="26"/>
          <w:szCs w:val="26"/>
        </w:rPr>
      </w:pPr>
      <w:r w:rsidRPr="00E62714">
        <w:rPr>
          <w:b/>
          <w:sz w:val="26"/>
          <w:szCs w:val="26"/>
        </w:rPr>
        <w:t>Раздел 3.</w:t>
      </w:r>
      <w:r w:rsidRPr="00E62714">
        <w:rPr>
          <w:sz w:val="26"/>
          <w:szCs w:val="26"/>
        </w:rPr>
        <w:t xml:space="preserve"> </w:t>
      </w:r>
      <w:r w:rsidR="006F1790" w:rsidRPr="00E62714">
        <w:rPr>
          <w:b/>
          <w:bCs/>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4090C" w:rsidRPr="00E62714" w:rsidRDefault="00A906D3" w:rsidP="006F1790">
      <w:pPr>
        <w:pStyle w:val="22"/>
        <w:shd w:val="clear" w:color="auto" w:fill="auto"/>
        <w:spacing w:after="0" w:line="240" w:lineRule="auto"/>
        <w:ind w:left="20" w:right="20"/>
        <w:contextualSpacing/>
        <w:jc w:val="center"/>
        <w:rPr>
          <w:rFonts w:ascii="Times New Roman" w:hAnsi="Times New Roman" w:cs="Times New Roman"/>
          <w:sz w:val="26"/>
          <w:szCs w:val="26"/>
        </w:rPr>
      </w:pPr>
      <w:r w:rsidRPr="00E62714">
        <w:rPr>
          <w:rFonts w:ascii="Times New Roman" w:hAnsi="Times New Roman" w:cs="Times New Roman"/>
          <w:sz w:val="26"/>
          <w:szCs w:val="26"/>
        </w:rPr>
        <w:lastRenderedPageBreak/>
        <w:t xml:space="preserve">   </w:t>
      </w:r>
      <w:r w:rsidR="0084090C" w:rsidRPr="00E62714">
        <w:rPr>
          <w:rFonts w:ascii="Times New Roman" w:hAnsi="Times New Roman" w:cs="Times New Roman"/>
          <w:sz w:val="26"/>
          <w:szCs w:val="26"/>
        </w:rPr>
        <w:t>Последовательность действий при предоставлении муниципальной услуги приводится в приложении № 4 к административному регламенту (блок-схема), включает в себя следующие административные процедуры:</w:t>
      </w:r>
    </w:p>
    <w:p w:rsidR="0084090C" w:rsidRPr="00E62714" w:rsidRDefault="00A906D3" w:rsidP="00A906D3">
      <w:pPr>
        <w:pStyle w:val="a8"/>
        <w:shd w:val="clear" w:color="auto" w:fill="auto"/>
        <w:tabs>
          <w:tab w:val="left" w:pos="870"/>
        </w:tabs>
        <w:spacing w:before="0" w:line="240" w:lineRule="auto"/>
        <w:ind w:right="20"/>
        <w:contextualSpacing/>
        <w:rPr>
          <w:rFonts w:ascii="Times New Roman" w:hAnsi="Times New Roman" w:cs="Times New Roman"/>
          <w:sz w:val="26"/>
          <w:szCs w:val="26"/>
        </w:rPr>
      </w:pPr>
      <w:r w:rsidRPr="00E62714">
        <w:rPr>
          <w:rFonts w:ascii="Times New Roman" w:hAnsi="Times New Roman" w:cs="Times New Roman"/>
          <w:sz w:val="26"/>
          <w:szCs w:val="26"/>
        </w:rPr>
        <w:t>1)</w:t>
      </w:r>
      <w:r w:rsidR="0084090C" w:rsidRPr="00E62714">
        <w:rPr>
          <w:rFonts w:ascii="Times New Roman" w:hAnsi="Times New Roman" w:cs="Times New Roman"/>
          <w:sz w:val="26"/>
          <w:szCs w:val="26"/>
        </w:rPr>
        <w:t>Приём, регистрация заявлений и прилагаемых к нему обосновывающих документов и выдача расписки в принятии соответствующих документов;</w:t>
      </w:r>
    </w:p>
    <w:p w:rsidR="0084090C" w:rsidRPr="00E62714" w:rsidRDefault="00A906D3" w:rsidP="00A906D3">
      <w:pPr>
        <w:pStyle w:val="a8"/>
        <w:shd w:val="clear" w:color="auto" w:fill="auto"/>
        <w:tabs>
          <w:tab w:val="left" w:pos="879"/>
        </w:tabs>
        <w:spacing w:before="0" w:line="240" w:lineRule="auto"/>
        <w:contextualSpacing/>
        <w:rPr>
          <w:rFonts w:ascii="Times New Roman" w:hAnsi="Times New Roman" w:cs="Times New Roman"/>
          <w:sz w:val="26"/>
          <w:szCs w:val="26"/>
        </w:rPr>
      </w:pPr>
      <w:r w:rsidRPr="00E62714">
        <w:rPr>
          <w:rFonts w:ascii="Times New Roman" w:hAnsi="Times New Roman" w:cs="Times New Roman"/>
          <w:sz w:val="26"/>
          <w:szCs w:val="26"/>
        </w:rPr>
        <w:t>2)</w:t>
      </w:r>
      <w:r w:rsidR="0084090C" w:rsidRPr="00E62714">
        <w:rPr>
          <w:rFonts w:ascii="Times New Roman" w:hAnsi="Times New Roman" w:cs="Times New Roman"/>
          <w:sz w:val="26"/>
          <w:szCs w:val="26"/>
        </w:rPr>
        <w:t>Рассмотрение заявлений и представленных документов;</w:t>
      </w:r>
    </w:p>
    <w:p w:rsidR="0084090C" w:rsidRPr="00E62714" w:rsidRDefault="00A906D3" w:rsidP="00A906D3">
      <w:pPr>
        <w:pStyle w:val="a8"/>
        <w:shd w:val="clear" w:color="auto" w:fill="auto"/>
        <w:tabs>
          <w:tab w:val="left" w:pos="879"/>
        </w:tabs>
        <w:spacing w:before="0" w:line="240" w:lineRule="auto"/>
        <w:contextualSpacing/>
        <w:rPr>
          <w:rFonts w:ascii="Times New Roman" w:hAnsi="Times New Roman" w:cs="Times New Roman"/>
          <w:sz w:val="26"/>
          <w:szCs w:val="26"/>
        </w:rPr>
      </w:pPr>
      <w:r w:rsidRPr="00E62714">
        <w:rPr>
          <w:rFonts w:ascii="Times New Roman" w:hAnsi="Times New Roman" w:cs="Times New Roman"/>
          <w:sz w:val="26"/>
          <w:szCs w:val="26"/>
        </w:rPr>
        <w:t>3)</w:t>
      </w:r>
      <w:r w:rsidR="0084090C" w:rsidRPr="00E62714">
        <w:rPr>
          <w:rFonts w:ascii="Times New Roman" w:hAnsi="Times New Roman" w:cs="Times New Roman"/>
          <w:sz w:val="26"/>
          <w:szCs w:val="26"/>
        </w:rPr>
        <w:t>Принятие решения и подготовка постановления по принятому решению;</w:t>
      </w:r>
    </w:p>
    <w:p w:rsidR="0084090C" w:rsidRPr="00E62714" w:rsidRDefault="00A906D3" w:rsidP="00A906D3">
      <w:pPr>
        <w:pStyle w:val="a8"/>
        <w:shd w:val="clear" w:color="auto" w:fill="auto"/>
        <w:tabs>
          <w:tab w:val="left" w:pos="879"/>
        </w:tabs>
        <w:spacing w:before="0" w:line="240" w:lineRule="auto"/>
        <w:contextualSpacing/>
        <w:rPr>
          <w:rFonts w:ascii="Times New Roman" w:hAnsi="Times New Roman" w:cs="Times New Roman"/>
          <w:sz w:val="26"/>
          <w:szCs w:val="26"/>
        </w:rPr>
      </w:pPr>
      <w:r w:rsidRPr="00E62714">
        <w:rPr>
          <w:rFonts w:ascii="Times New Roman" w:hAnsi="Times New Roman" w:cs="Times New Roman"/>
          <w:sz w:val="26"/>
          <w:szCs w:val="26"/>
        </w:rPr>
        <w:t>4)</w:t>
      </w:r>
      <w:r w:rsidR="0084090C" w:rsidRPr="00E62714">
        <w:rPr>
          <w:rFonts w:ascii="Times New Roman" w:hAnsi="Times New Roman" w:cs="Times New Roman"/>
          <w:sz w:val="26"/>
          <w:szCs w:val="26"/>
        </w:rPr>
        <w:t>Направление заявителю уведомления о принятом решении.</w:t>
      </w:r>
    </w:p>
    <w:p w:rsidR="00A906D3" w:rsidRPr="00E62714" w:rsidRDefault="00A906D3" w:rsidP="00A906D3">
      <w:pPr>
        <w:pStyle w:val="a8"/>
        <w:shd w:val="clear" w:color="auto" w:fill="auto"/>
        <w:tabs>
          <w:tab w:val="left" w:pos="879"/>
        </w:tabs>
        <w:spacing w:before="0" w:line="240" w:lineRule="auto"/>
        <w:contextualSpacing/>
        <w:rPr>
          <w:rFonts w:ascii="Times New Roman" w:hAnsi="Times New Roman" w:cs="Times New Roman"/>
          <w:sz w:val="26"/>
          <w:szCs w:val="26"/>
        </w:rPr>
      </w:pPr>
    </w:p>
    <w:p w:rsidR="0084090C" w:rsidRPr="00E62714" w:rsidRDefault="0084090C" w:rsidP="00A906D3">
      <w:pPr>
        <w:pStyle w:val="13"/>
        <w:keepNext/>
        <w:keepLines/>
        <w:shd w:val="clear" w:color="auto" w:fill="auto"/>
        <w:tabs>
          <w:tab w:val="left" w:pos="720"/>
        </w:tabs>
        <w:spacing w:before="0" w:after="0" w:line="240" w:lineRule="auto"/>
        <w:ind w:right="20" w:firstLine="720"/>
        <w:contextualSpacing/>
        <w:jc w:val="center"/>
        <w:rPr>
          <w:rFonts w:ascii="Times New Roman" w:hAnsi="Times New Roman" w:cs="Times New Roman"/>
          <w:sz w:val="26"/>
          <w:szCs w:val="26"/>
        </w:rPr>
      </w:pPr>
      <w:r w:rsidRPr="00E62714">
        <w:rPr>
          <w:rFonts w:ascii="Times New Roman" w:hAnsi="Times New Roman" w:cs="Times New Roman"/>
          <w:sz w:val="26"/>
          <w:szCs w:val="26"/>
        </w:rPr>
        <w:t>3.1.  Приём, регистрация заявлений и прилагаемых к нему обосновывающих документов и выдача расписки в принятии соответствующих документов</w:t>
      </w:r>
    </w:p>
    <w:p w:rsidR="0084090C" w:rsidRPr="00E62714" w:rsidRDefault="007F17EE" w:rsidP="007F17EE">
      <w:pPr>
        <w:pStyle w:val="a8"/>
        <w:shd w:val="clear" w:color="auto" w:fill="auto"/>
        <w:spacing w:before="0" w:line="240" w:lineRule="auto"/>
        <w:ind w:left="20" w:right="20"/>
        <w:contextualSpacing/>
        <w:rPr>
          <w:rFonts w:ascii="Times New Roman" w:hAnsi="Times New Roman" w:cs="Times New Roman"/>
          <w:sz w:val="26"/>
          <w:szCs w:val="26"/>
        </w:rPr>
      </w:pPr>
      <w:r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 xml:space="preserve">Основанием для начала процедуры приема и регистрации заявления </w:t>
      </w:r>
      <w:r w:rsidR="0084090C" w:rsidRPr="00E62714">
        <w:rPr>
          <w:rFonts w:ascii="Times New Roman" w:hAnsi="Times New Roman" w:cs="Times New Roman"/>
          <w:color w:val="000000"/>
          <w:sz w:val="26"/>
          <w:szCs w:val="26"/>
        </w:rPr>
        <w:t xml:space="preserve"> с приложением документов от лиц, достигших возраста шестнадцати лет, либо от уполномоченного лица при наличии надлежаще оформленных полномочий, для получения муниципальной услуги</w:t>
      </w:r>
      <w:r w:rsidR="0084090C" w:rsidRPr="00E62714">
        <w:rPr>
          <w:rFonts w:ascii="Times New Roman" w:hAnsi="Times New Roman" w:cs="Times New Roman"/>
          <w:sz w:val="26"/>
          <w:szCs w:val="26"/>
        </w:rPr>
        <w:t xml:space="preserve"> является поступление </w:t>
      </w:r>
      <w:r w:rsidR="006F1790" w:rsidRPr="00E62714">
        <w:rPr>
          <w:rFonts w:ascii="Times New Roman" w:hAnsi="Times New Roman" w:cs="Times New Roman"/>
          <w:sz w:val="26"/>
          <w:szCs w:val="26"/>
        </w:rPr>
        <w:t xml:space="preserve">ведущему </w:t>
      </w:r>
      <w:r w:rsidR="0084090C" w:rsidRPr="00E62714">
        <w:rPr>
          <w:rFonts w:ascii="Times New Roman" w:hAnsi="Times New Roman" w:cs="Times New Roman"/>
          <w:sz w:val="26"/>
          <w:szCs w:val="26"/>
        </w:rPr>
        <w:t>специалисту</w:t>
      </w:r>
      <w:r w:rsidR="00922F8E" w:rsidRPr="00E62714">
        <w:rPr>
          <w:rFonts w:ascii="Times New Roman" w:hAnsi="Times New Roman" w:cs="Times New Roman"/>
          <w:sz w:val="26"/>
          <w:szCs w:val="26"/>
        </w:rPr>
        <w:t>-эксперту</w:t>
      </w:r>
      <w:r w:rsidR="006F1790" w:rsidRPr="00E62714">
        <w:rPr>
          <w:rFonts w:ascii="Times New Roman" w:hAnsi="Times New Roman" w:cs="Times New Roman"/>
          <w:sz w:val="26"/>
          <w:szCs w:val="26"/>
        </w:rPr>
        <w:t xml:space="preserve"> по документообороту и контролю исполнения </w:t>
      </w:r>
      <w:r w:rsidR="0084090C" w:rsidRPr="00E62714">
        <w:rPr>
          <w:rFonts w:ascii="Times New Roman" w:hAnsi="Times New Roman" w:cs="Times New Roman"/>
          <w:sz w:val="26"/>
          <w:szCs w:val="26"/>
        </w:rPr>
        <w:t xml:space="preserve">Администрации </w:t>
      </w:r>
      <w:r w:rsidR="00103C76" w:rsidRPr="00E62714">
        <w:rPr>
          <w:rFonts w:ascii="Times New Roman" w:hAnsi="Times New Roman" w:cs="Times New Roman"/>
          <w:sz w:val="26"/>
          <w:szCs w:val="26"/>
        </w:rPr>
        <w:t>муниципального образования «</w:t>
      </w:r>
      <w:r w:rsidR="00922F8E" w:rsidRPr="00E62714">
        <w:rPr>
          <w:rFonts w:ascii="Times New Roman" w:hAnsi="Times New Roman" w:cs="Times New Roman"/>
          <w:sz w:val="26"/>
          <w:szCs w:val="26"/>
        </w:rPr>
        <w:t xml:space="preserve">Муниципальный округ </w:t>
      </w:r>
      <w:r w:rsidR="00103C76" w:rsidRPr="00E62714">
        <w:rPr>
          <w:rFonts w:ascii="Times New Roman" w:hAnsi="Times New Roman" w:cs="Times New Roman"/>
          <w:sz w:val="26"/>
          <w:szCs w:val="26"/>
        </w:rPr>
        <w:t>Красногорский район</w:t>
      </w:r>
      <w:r w:rsidR="00922F8E" w:rsidRPr="00E62714">
        <w:rPr>
          <w:rFonts w:ascii="Times New Roman" w:hAnsi="Times New Roman" w:cs="Times New Roman"/>
          <w:sz w:val="26"/>
          <w:szCs w:val="26"/>
        </w:rPr>
        <w:t xml:space="preserve"> Удмуртской Республики</w:t>
      </w:r>
      <w:r w:rsidR="00103C76" w:rsidRPr="00E62714">
        <w:rPr>
          <w:rFonts w:ascii="Times New Roman" w:hAnsi="Times New Roman" w:cs="Times New Roman"/>
          <w:sz w:val="26"/>
          <w:szCs w:val="26"/>
        </w:rPr>
        <w:t>»</w:t>
      </w:r>
      <w:r w:rsidR="0084090C" w:rsidRPr="00E62714">
        <w:rPr>
          <w:rFonts w:ascii="Times New Roman" w:hAnsi="Times New Roman" w:cs="Times New Roman"/>
          <w:sz w:val="26"/>
          <w:szCs w:val="26"/>
        </w:rPr>
        <w:t>, ответственному за прием документов поступающих в Администрацию района, либо специалисту МФЦ заявления с приложением комплекта документов.</w:t>
      </w:r>
    </w:p>
    <w:p w:rsidR="0084090C" w:rsidRPr="00E62714" w:rsidRDefault="007F17EE" w:rsidP="007F17EE">
      <w:pPr>
        <w:pStyle w:val="a8"/>
        <w:shd w:val="clear" w:color="auto" w:fill="auto"/>
        <w:spacing w:before="0" w:line="240" w:lineRule="auto"/>
        <w:ind w:left="20" w:right="20"/>
        <w:contextualSpacing/>
        <w:rPr>
          <w:rFonts w:ascii="Times New Roman" w:hAnsi="Times New Roman" w:cs="Times New Roman"/>
          <w:sz w:val="26"/>
          <w:szCs w:val="26"/>
        </w:rPr>
      </w:pPr>
      <w:r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Заявитель представляет копии документов с одновременным представлением оригиналов.</w:t>
      </w:r>
    </w:p>
    <w:p w:rsidR="0084090C" w:rsidRPr="00E62714" w:rsidRDefault="007F17EE" w:rsidP="007F17EE">
      <w:pPr>
        <w:autoSpaceDE w:val="0"/>
        <w:autoSpaceDN w:val="0"/>
        <w:adjustRightInd w:val="0"/>
        <w:contextualSpacing/>
        <w:jc w:val="both"/>
        <w:rPr>
          <w:sz w:val="26"/>
          <w:szCs w:val="26"/>
        </w:rPr>
      </w:pPr>
      <w:r w:rsidRPr="00E62714">
        <w:rPr>
          <w:sz w:val="26"/>
          <w:szCs w:val="26"/>
        </w:rPr>
        <w:t xml:space="preserve">   </w:t>
      </w:r>
      <w:r w:rsidR="0084090C" w:rsidRPr="00E62714">
        <w:rPr>
          <w:sz w:val="26"/>
          <w:szCs w:val="26"/>
        </w:rPr>
        <w:t>Специалист органа, предоставляющего муниципальную услугу</w:t>
      </w:r>
      <w:r w:rsidR="00103C76" w:rsidRPr="00E62714">
        <w:rPr>
          <w:sz w:val="26"/>
          <w:szCs w:val="26"/>
        </w:rPr>
        <w:t>,</w:t>
      </w:r>
      <w:r w:rsidR="0084090C" w:rsidRPr="00E62714">
        <w:rPr>
          <w:sz w:val="26"/>
          <w:szCs w:val="26"/>
        </w:rPr>
        <w:t xml:space="preserve"> проверяет достоверность документов, удостоверяясь, что:</w:t>
      </w:r>
    </w:p>
    <w:p w:rsidR="0084090C" w:rsidRPr="00E62714" w:rsidRDefault="0084090C" w:rsidP="00337C4B">
      <w:pPr>
        <w:autoSpaceDE w:val="0"/>
        <w:autoSpaceDN w:val="0"/>
        <w:adjustRightInd w:val="0"/>
        <w:ind w:firstLine="540"/>
        <w:contextualSpacing/>
        <w:jc w:val="both"/>
        <w:rPr>
          <w:sz w:val="26"/>
          <w:szCs w:val="26"/>
        </w:rPr>
      </w:pPr>
      <w:r w:rsidRPr="00E62714">
        <w:rPr>
          <w:sz w:val="26"/>
          <w:szCs w:val="26"/>
        </w:rPr>
        <w:t>- тексты документов написаны разборчиво;</w:t>
      </w:r>
    </w:p>
    <w:p w:rsidR="0084090C" w:rsidRPr="00E62714" w:rsidRDefault="0084090C" w:rsidP="00337C4B">
      <w:pPr>
        <w:autoSpaceDE w:val="0"/>
        <w:autoSpaceDN w:val="0"/>
        <w:adjustRightInd w:val="0"/>
        <w:ind w:firstLine="540"/>
        <w:contextualSpacing/>
        <w:jc w:val="both"/>
        <w:rPr>
          <w:sz w:val="26"/>
          <w:szCs w:val="26"/>
        </w:rPr>
      </w:pPr>
      <w:r w:rsidRPr="00E62714">
        <w:rPr>
          <w:sz w:val="26"/>
          <w:szCs w:val="26"/>
        </w:rPr>
        <w:t xml:space="preserve">- Ф.И.О. </w:t>
      </w:r>
      <w:r w:rsidR="00103C76" w:rsidRPr="00E62714">
        <w:rPr>
          <w:sz w:val="26"/>
          <w:szCs w:val="26"/>
        </w:rPr>
        <w:t>з</w:t>
      </w:r>
      <w:r w:rsidRPr="00E62714">
        <w:rPr>
          <w:sz w:val="26"/>
          <w:szCs w:val="26"/>
        </w:rPr>
        <w:t>аявителя написаны полностью и соответствуют паспортным данным;</w:t>
      </w:r>
    </w:p>
    <w:p w:rsidR="0084090C" w:rsidRPr="00E62714" w:rsidRDefault="0084090C" w:rsidP="00337C4B">
      <w:pPr>
        <w:autoSpaceDE w:val="0"/>
        <w:autoSpaceDN w:val="0"/>
        <w:adjustRightInd w:val="0"/>
        <w:ind w:firstLine="540"/>
        <w:contextualSpacing/>
        <w:jc w:val="both"/>
        <w:rPr>
          <w:sz w:val="26"/>
          <w:szCs w:val="26"/>
        </w:rPr>
      </w:pPr>
      <w:r w:rsidRPr="00E62714">
        <w:rPr>
          <w:sz w:val="26"/>
          <w:szCs w:val="26"/>
        </w:rPr>
        <w:t>- в документах нет подчисток, приписок, зачеркнутых слов и иных исправлений.</w:t>
      </w:r>
    </w:p>
    <w:p w:rsidR="0084090C" w:rsidRPr="00E62714" w:rsidRDefault="007F17EE" w:rsidP="007F17EE">
      <w:pPr>
        <w:pStyle w:val="a8"/>
        <w:shd w:val="clear" w:color="auto" w:fill="auto"/>
        <w:spacing w:before="0" w:line="240" w:lineRule="auto"/>
        <w:ind w:left="20" w:right="20"/>
        <w:contextualSpacing/>
        <w:rPr>
          <w:rFonts w:ascii="Times New Roman" w:hAnsi="Times New Roman" w:cs="Times New Roman"/>
          <w:sz w:val="26"/>
          <w:szCs w:val="26"/>
        </w:rPr>
      </w:pPr>
      <w:r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 xml:space="preserve">Заявление с приложенными документами принимается в течение 15 минут, заявителю выдается расписка. Заявление регистрируется в </w:t>
      </w:r>
      <w:r w:rsidR="00103C76" w:rsidRPr="00E62714">
        <w:rPr>
          <w:rFonts w:ascii="Times New Roman" w:hAnsi="Times New Roman" w:cs="Times New Roman"/>
          <w:sz w:val="26"/>
          <w:szCs w:val="26"/>
        </w:rPr>
        <w:t>Администрации муниципального образования «</w:t>
      </w:r>
      <w:r w:rsidR="00922F8E" w:rsidRPr="00E62714">
        <w:rPr>
          <w:rFonts w:ascii="Times New Roman" w:hAnsi="Times New Roman" w:cs="Times New Roman"/>
          <w:sz w:val="26"/>
          <w:szCs w:val="26"/>
        </w:rPr>
        <w:t xml:space="preserve">Муниципальный округ </w:t>
      </w:r>
      <w:r w:rsidR="00103C76" w:rsidRPr="00E62714">
        <w:rPr>
          <w:rFonts w:ascii="Times New Roman" w:hAnsi="Times New Roman" w:cs="Times New Roman"/>
          <w:sz w:val="26"/>
          <w:szCs w:val="26"/>
        </w:rPr>
        <w:t>Красногорский район</w:t>
      </w:r>
      <w:r w:rsidR="00922F8E" w:rsidRPr="00E62714">
        <w:rPr>
          <w:rFonts w:ascii="Times New Roman" w:hAnsi="Times New Roman" w:cs="Times New Roman"/>
          <w:sz w:val="26"/>
          <w:szCs w:val="26"/>
        </w:rPr>
        <w:t xml:space="preserve"> Удмуртской Республики</w:t>
      </w:r>
      <w:r w:rsidR="00103C76" w:rsidRPr="00E62714">
        <w:rPr>
          <w:rFonts w:ascii="Times New Roman" w:hAnsi="Times New Roman" w:cs="Times New Roman"/>
          <w:sz w:val="26"/>
          <w:szCs w:val="26"/>
        </w:rPr>
        <w:t>»</w:t>
      </w:r>
      <w:r w:rsidR="0084090C" w:rsidRPr="00E62714">
        <w:rPr>
          <w:rFonts w:ascii="Times New Roman" w:hAnsi="Times New Roman" w:cs="Times New Roman"/>
          <w:sz w:val="26"/>
          <w:szCs w:val="26"/>
        </w:rPr>
        <w:t xml:space="preserve"> не позднее одного рабочего дня с момента поступления. Специалист, осуществляющий регистрацию заявления и представленных документов, передает документы на рассмотрение </w:t>
      </w:r>
      <w:r w:rsidR="006F1790" w:rsidRPr="00E62714">
        <w:rPr>
          <w:rFonts w:ascii="Times New Roman" w:hAnsi="Times New Roman" w:cs="Times New Roman"/>
          <w:sz w:val="26"/>
          <w:szCs w:val="26"/>
        </w:rPr>
        <w:t>Г</w:t>
      </w:r>
      <w:r w:rsidR="0084090C" w:rsidRPr="00E62714">
        <w:rPr>
          <w:rFonts w:ascii="Times New Roman" w:hAnsi="Times New Roman" w:cs="Times New Roman"/>
          <w:sz w:val="26"/>
          <w:szCs w:val="26"/>
        </w:rPr>
        <w:t xml:space="preserve">лаве </w:t>
      </w:r>
      <w:r w:rsidR="00103C76" w:rsidRPr="00E62714">
        <w:rPr>
          <w:rFonts w:ascii="Times New Roman" w:hAnsi="Times New Roman" w:cs="Times New Roman"/>
          <w:sz w:val="26"/>
          <w:szCs w:val="26"/>
        </w:rPr>
        <w:t>муниципального образования «</w:t>
      </w:r>
      <w:r w:rsidR="00922F8E" w:rsidRPr="00E62714">
        <w:rPr>
          <w:rFonts w:ascii="Times New Roman" w:hAnsi="Times New Roman" w:cs="Times New Roman"/>
          <w:sz w:val="26"/>
          <w:szCs w:val="26"/>
        </w:rPr>
        <w:t xml:space="preserve">Муниципальный округ </w:t>
      </w:r>
      <w:r w:rsidR="00103C76" w:rsidRPr="00E62714">
        <w:rPr>
          <w:rFonts w:ascii="Times New Roman" w:hAnsi="Times New Roman" w:cs="Times New Roman"/>
          <w:sz w:val="26"/>
          <w:szCs w:val="26"/>
        </w:rPr>
        <w:t>Красногорский район</w:t>
      </w:r>
      <w:r w:rsidR="00922F8E" w:rsidRPr="00E62714">
        <w:rPr>
          <w:rFonts w:ascii="Times New Roman" w:hAnsi="Times New Roman" w:cs="Times New Roman"/>
          <w:sz w:val="26"/>
          <w:szCs w:val="26"/>
        </w:rPr>
        <w:t xml:space="preserve"> Удмуртской Республики</w:t>
      </w:r>
      <w:r w:rsidR="00103C76" w:rsidRPr="00E62714">
        <w:rPr>
          <w:rFonts w:ascii="Times New Roman" w:hAnsi="Times New Roman" w:cs="Times New Roman"/>
          <w:sz w:val="26"/>
          <w:szCs w:val="26"/>
        </w:rPr>
        <w:t>»</w:t>
      </w:r>
      <w:r w:rsidR="0084090C" w:rsidRPr="00E62714">
        <w:rPr>
          <w:rFonts w:ascii="Times New Roman" w:hAnsi="Times New Roman" w:cs="Times New Roman"/>
          <w:sz w:val="26"/>
          <w:szCs w:val="26"/>
        </w:rPr>
        <w:t xml:space="preserve"> в указанный срок.</w:t>
      </w:r>
    </w:p>
    <w:p w:rsidR="0084090C" w:rsidRPr="00E62714" w:rsidRDefault="0084090C" w:rsidP="00337C4B">
      <w:pPr>
        <w:pStyle w:val="a8"/>
        <w:shd w:val="clear" w:color="auto" w:fill="auto"/>
        <w:spacing w:before="0" w:line="240" w:lineRule="auto"/>
        <w:ind w:left="20" w:right="20" w:firstLine="700"/>
        <w:contextualSpacing/>
        <w:rPr>
          <w:rFonts w:ascii="Times New Roman" w:hAnsi="Times New Roman" w:cs="Times New Roman"/>
          <w:sz w:val="26"/>
          <w:szCs w:val="26"/>
        </w:rPr>
      </w:pPr>
    </w:p>
    <w:p w:rsidR="0084090C" w:rsidRPr="00E62714" w:rsidRDefault="0084090C" w:rsidP="007F17EE">
      <w:pPr>
        <w:pStyle w:val="13"/>
        <w:keepNext/>
        <w:keepLines/>
        <w:shd w:val="clear" w:color="auto" w:fill="auto"/>
        <w:tabs>
          <w:tab w:val="left" w:pos="452"/>
        </w:tabs>
        <w:spacing w:before="0" w:after="0" w:line="240" w:lineRule="auto"/>
        <w:ind w:firstLine="720"/>
        <w:contextualSpacing/>
        <w:jc w:val="center"/>
        <w:rPr>
          <w:rFonts w:ascii="Times New Roman" w:hAnsi="Times New Roman" w:cs="Times New Roman"/>
          <w:sz w:val="26"/>
          <w:szCs w:val="26"/>
        </w:rPr>
      </w:pPr>
      <w:r w:rsidRPr="00E62714">
        <w:rPr>
          <w:rFonts w:ascii="Times New Roman" w:hAnsi="Times New Roman" w:cs="Times New Roman"/>
          <w:sz w:val="26"/>
          <w:szCs w:val="26"/>
        </w:rPr>
        <w:t>3.2.  Рассмотрение заявлений и представленных документов</w:t>
      </w:r>
    </w:p>
    <w:p w:rsidR="0084090C" w:rsidRPr="00E62714" w:rsidRDefault="007F17EE" w:rsidP="007F17EE">
      <w:pPr>
        <w:pStyle w:val="a8"/>
        <w:shd w:val="clear" w:color="auto" w:fill="auto"/>
        <w:spacing w:before="0" w:line="240" w:lineRule="auto"/>
        <w:ind w:left="20" w:right="20"/>
        <w:contextualSpacing/>
        <w:rPr>
          <w:rFonts w:ascii="Times New Roman" w:hAnsi="Times New Roman" w:cs="Times New Roman"/>
          <w:sz w:val="26"/>
          <w:szCs w:val="26"/>
        </w:rPr>
      </w:pPr>
      <w:r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 xml:space="preserve">Зарегистрированное заявление заявителя о выдаче разрешения на вступление в брак, с визой </w:t>
      </w:r>
      <w:r w:rsidR="006F1790" w:rsidRPr="00E62714">
        <w:rPr>
          <w:rFonts w:ascii="Times New Roman" w:hAnsi="Times New Roman" w:cs="Times New Roman"/>
          <w:sz w:val="26"/>
          <w:szCs w:val="26"/>
        </w:rPr>
        <w:t>Г</w:t>
      </w:r>
      <w:r w:rsidR="0084090C" w:rsidRPr="00E62714">
        <w:rPr>
          <w:rFonts w:ascii="Times New Roman" w:hAnsi="Times New Roman" w:cs="Times New Roman"/>
          <w:sz w:val="26"/>
          <w:szCs w:val="26"/>
        </w:rPr>
        <w:t xml:space="preserve">лавы </w:t>
      </w:r>
      <w:r w:rsidR="00103C76" w:rsidRPr="00E62714">
        <w:rPr>
          <w:rFonts w:ascii="Times New Roman" w:hAnsi="Times New Roman" w:cs="Times New Roman"/>
          <w:sz w:val="26"/>
          <w:szCs w:val="26"/>
        </w:rPr>
        <w:t>муниципального образования «</w:t>
      </w:r>
      <w:r w:rsidR="00922F8E" w:rsidRPr="00E62714">
        <w:rPr>
          <w:rFonts w:ascii="Times New Roman" w:hAnsi="Times New Roman" w:cs="Times New Roman"/>
          <w:sz w:val="26"/>
          <w:szCs w:val="26"/>
        </w:rPr>
        <w:t xml:space="preserve">Муниципальный округ </w:t>
      </w:r>
      <w:r w:rsidR="00103C76" w:rsidRPr="00E62714">
        <w:rPr>
          <w:rFonts w:ascii="Times New Roman" w:hAnsi="Times New Roman" w:cs="Times New Roman"/>
          <w:sz w:val="26"/>
          <w:szCs w:val="26"/>
        </w:rPr>
        <w:t>Красногорский район</w:t>
      </w:r>
      <w:r w:rsidR="00922F8E" w:rsidRPr="00E62714">
        <w:rPr>
          <w:rFonts w:ascii="Times New Roman" w:hAnsi="Times New Roman" w:cs="Times New Roman"/>
          <w:sz w:val="26"/>
          <w:szCs w:val="26"/>
        </w:rPr>
        <w:t xml:space="preserve"> Удмуртской Республики</w:t>
      </w:r>
      <w:r w:rsidR="00103C76"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поступает к специалисту, ответственному за предоставление муниципальной услуги.</w:t>
      </w:r>
    </w:p>
    <w:p w:rsidR="0084090C" w:rsidRPr="00E62714" w:rsidRDefault="007F17EE" w:rsidP="007F17EE">
      <w:pPr>
        <w:pStyle w:val="a8"/>
        <w:shd w:val="clear" w:color="auto" w:fill="auto"/>
        <w:spacing w:before="0" w:line="240" w:lineRule="auto"/>
        <w:ind w:right="20"/>
        <w:contextualSpacing/>
        <w:rPr>
          <w:rFonts w:ascii="Times New Roman" w:hAnsi="Times New Roman" w:cs="Times New Roman"/>
          <w:sz w:val="26"/>
          <w:szCs w:val="26"/>
        </w:rPr>
      </w:pPr>
      <w:r w:rsidRPr="00E62714">
        <w:rPr>
          <w:rFonts w:ascii="Times New Roman" w:hAnsi="Times New Roman" w:cs="Times New Roman"/>
          <w:sz w:val="26"/>
          <w:szCs w:val="26"/>
        </w:rPr>
        <w:t xml:space="preserve">   </w:t>
      </w:r>
      <w:r w:rsidR="0084090C" w:rsidRPr="00E62714">
        <w:rPr>
          <w:rFonts w:ascii="Times New Roman" w:hAnsi="Times New Roman" w:cs="Times New Roman"/>
          <w:sz w:val="26"/>
          <w:szCs w:val="26"/>
        </w:rPr>
        <w:t xml:space="preserve">Специалист </w:t>
      </w:r>
      <w:r w:rsidR="006F1790" w:rsidRPr="00E62714">
        <w:rPr>
          <w:rFonts w:ascii="Times New Roman" w:hAnsi="Times New Roman" w:cs="Times New Roman"/>
          <w:sz w:val="26"/>
          <w:szCs w:val="26"/>
        </w:rPr>
        <w:t>отдела образования</w:t>
      </w:r>
      <w:r w:rsidR="0084090C" w:rsidRPr="00E62714">
        <w:rPr>
          <w:rFonts w:ascii="Times New Roman" w:hAnsi="Times New Roman" w:cs="Times New Roman"/>
          <w:sz w:val="26"/>
          <w:szCs w:val="26"/>
        </w:rPr>
        <w:t xml:space="preserve"> рассматривает данное заявление и пакет документов в течение 10 рабочих дней. При рассмотрении письменного заявления и представленных документов допускается отказ предоставления муниципальной услуги в случаях, указанных в п.2.8. настоящего регламента.</w:t>
      </w:r>
    </w:p>
    <w:p w:rsidR="007F17EE" w:rsidRPr="00E62714" w:rsidRDefault="007F17EE" w:rsidP="007F17EE">
      <w:pPr>
        <w:pStyle w:val="a8"/>
        <w:shd w:val="clear" w:color="auto" w:fill="auto"/>
        <w:spacing w:before="0" w:line="240" w:lineRule="auto"/>
        <w:ind w:right="20"/>
        <w:contextualSpacing/>
        <w:rPr>
          <w:rFonts w:ascii="Times New Roman" w:hAnsi="Times New Roman" w:cs="Times New Roman"/>
          <w:sz w:val="26"/>
          <w:szCs w:val="26"/>
        </w:rPr>
      </w:pPr>
    </w:p>
    <w:p w:rsidR="0084090C" w:rsidRPr="00E62714" w:rsidRDefault="0084090C" w:rsidP="007F17EE">
      <w:pPr>
        <w:pStyle w:val="13"/>
        <w:keepNext/>
        <w:keepLines/>
        <w:shd w:val="clear" w:color="auto" w:fill="auto"/>
        <w:tabs>
          <w:tab w:val="left" w:pos="452"/>
        </w:tabs>
        <w:spacing w:before="0" w:after="0" w:line="240" w:lineRule="auto"/>
        <w:ind w:firstLine="720"/>
        <w:contextualSpacing/>
        <w:jc w:val="center"/>
        <w:rPr>
          <w:rFonts w:ascii="Times New Roman" w:hAnsi="Times New Roman" w:cs="Times New Roman"/>
          <w:sz w:val="26"/>
          <w:szCs w:val="26"/>
        </w:rPr>
      </w:pPr>
      <w:bookmarkStart w:id="1" w:name="bookmark2"/>
      <w:r w:rsidRPr="00E62714">
        <w:rPr>
          <w:rFonts w:ascii="Times New Roman" w:hAnsi="Times New Roman" w:cs="Times New Roman"/>
          <w:sz w:val="26"/>
          <w:szCs w:val="26"/>
        </w:rPr>
        <w:lastRenderedPageBreak/>
        <w:t>3.3. Принятие решения и подготовка постановления по принятому решению</w:t>
      </w:r>
      <w:bookmarkEnd w:id="1"/>
    </w:p>
    <w:p w:rsidR="0084090C" w:rsidRPr="00E62714" w:rsidRDefault="007F17EE" w:rsidP="007F17EE">
      <w:pPr>
        <w:contextualSpacing/>
        <w:jc w:val="both"/>
        <w:rPr>
          <w:color w:val="000000"/>
          <w:sz w:val="26"/>
          <w:szCs w:val="26"/>
        </w:rPr>
      </w:pPr>
      <w:r w:rsidRPr="00E62714">
        <w:rPr>
          <w:color w:val="000000"/>
          <w:sz w:val="26"/>
          <w:szCs w:val="26"/>
        </w:rPr>
        <w:t xml:space="preserve">   </w:t>
      </w:r>
      <w:r w:rsidR="0084090C" w:rsidRPr="00E62714">
        <w:rPr>
          <w:color w:val="000000"/>
          <w:sz w:val="26"/>
          <w:szCs w:val="26"/>
        </w:rPr>
        <w:t xml:space="preserve">Решение о выдаче несовершеннолетним лицам разрешения на вступление в брак, достигшим 16 лет, до достижения брачного возраста оформляется в виде постановления </w:t>
      </w:r>
      <w:r w:rsidR="00D40496" w:rsidRPr="00E62714">
        <w:rPr>
          <w:color w:val="000000"/>
          <w:sz w:val="26"/>
          <w:szCs w:val="26"/>
        </w:rPr>
        <w:t>А</w:t>
      </w:r>
      <w:r w:rsidR="0084090C" w:rsidRPr="00E62714">
        <w:rPr>
          <w:color w:val="000000"/>
          <w:sz w:val="26"/>
          <w:szCs w:val="26"/>
        </w:rPr>
        <w:t xml:space="preserve">дминистрации </w:t>
      </w:r>
      <w:r w:rsidR="00D40496" w:rsidRPr="00E62714">
        <w:rPr>
          <w:color w:val="000000"/>
          <w:sz w:val="26"/>
          <w:szCs w:val="26"/>
        </w:rPr>
        <w:t>муниципального образования</w:t>
      </w:r>
      <w:r w:rsidR="0084090C" w:rsidRPr="00E62714">
        <w:rPr>
          <w:color w:val="000000"/>
          <w:sz w:val="26"/>
          <w:szCs w:val="26"/>
        </w:rPr>
        <w:t xml:space="preserve"> «</w:t>
      </w:r>
      <w:r w:rsidR="00922F8E" w:rsidRPr="00E62714">
        <w:rPr>
          <w:color w:val="000000"/>
          <w:sz w:val="26"/>
          <w:szCs w:val="26"/>
        </w:rPr>
        <w:t xml:space="preserve">Муниципальный округ </w:t>
      </w:r>
      <w:r w:rsidR="0084090C" w:rsidRPr="00E62714">
        <w:rPr>
          <w:color w:val="000000"/>
          <w:sz w:val="26"/>
          <w:szCs w:val="26"/>
        </w:rPr>
        <w:t>Красногорский район</w:t>
      </w:r>
      <w:r w:rsidR="00922F8E" w:rsidRPr="00E62714">
        <w:rPr>
          <w:color w:val="000000"/>
          <w:sz w:val="26"/>
          <w:szCs w:val="26"/>
        </w:rPr>
        <w:t xml:space="preserve"> Удмуртской Республики</w:t>
      </w:r>
      <w:r w:rsidR="0084090C" w:rsidRPr="00E62714">
        <w:rPr>
          <w:color w:val="000000"/>
          <w:sz w:val="26"/>
          <w:szCs w:val="26"/>
        </w:rPr>
        <w:t xml:space="preserve">». </w:t>
      </w:r>
    </w:p>
    <w:p w:rsidR="0084090C" w:rsidRPr="00E62714" w:rsidRDefault="007F17EE" w:rsidP="007F17EE">
      <w:pPr>
        <w:contextualSpacing/>
        <w:jc w:val="both"/>
        <w:rPr>
          <w:color w:val="000000"/>
          <w:sz w:val="26"/>
          <w:szCs w:val="26"/>
        </w:rPr>
      </w:pPr>
      <w:r w:rsidRPr="00E62714">
        <w:rPr>
          <w:color w:val="000000"/>
          <w:sz w:val="26"/>
          <w:szCs w:val="26"/>
        </w:rPr>
        <w:t xml:space="preserve">   </w:t>
      </w:r>
      <w:r w:rsidR="0084090C" w:rsidRPr="00E62714">
        <w:rPr>
          <w:color w:val="000000"/>
          <w:sz w:val="26"/>
          <w:szCs w:val="26"/>
        </w:rPr>
        <w:t xml:space="preserve">На основании Заявления и приложенных к нему документов, специалист </w:t>
      </w:r>
      <w:r w:rsidR="006F1790" w:rsidRPr="00E62714">
        <w:rPr>
          <w:color w:val="000000"/>
          <w:sz w:val="26"/>
          <w:szCs w:val="26"/>
        </w:rPr>
        <w:t xml:space="preserve">отдела образования </w:t>
      </w:r>
      <w:r w:rsidR="0084090C" w:rsidRPr="00E62714">
        <w:rPr>
          <w:color w:val="000000"/>
          <w:sz w:val="26"/>
          <w:szCs w:val="26"/>
        </w:rPr>
        <w:t xml:space="preserve">готовит проект постановления о выдаче разрешения вступить в брак в течение 10 рабочих дней со дня подачи документов лицами, достигшими возраста шестнадцати лет. Постановление о выдаче разрешения вступить в брак подписывается </w:t>
      </w:r>
      <w:r w:rsidR="005B2F59" w:rsidRPr="00E62714">
        <w:rPr>
          <w:color w:val="000000"/>
          <w:sz w:val="26"/>
          <w:szCs w:val="26"/>
        </w:rPr>
        <w:t>Г</w:t>
      </w:r>
      <w:r w:rsidR="0084090C" w:rsidRPr="00E62714">
        <w:rPr>
          <w:color w:val="000000"/>
          <w:sz w:val="26"/>
          <w:szCs w:val="26"/>
        </w:rPr>
        <w:t xml:space="preserve">лавой </w:t>
      </w:r>
      <w:r w:rsidR="00D40496" w:rsidRPr="00E62714">
        <w:rPr>
          <w:color w:val="000000"/>
          <w:sz w:val="26"/>
          <w:szCs w:val="26"/>
        </w:rPr>
        <w:t>муниципального образования</w:t>
      </w:r>
      <w:r w:rsidR="0084090C" w:rsidRPr="00E62714">
        <w:rPr>
          <w:color w:val="000000"/>
          <w:sz w:val="26"/>
          <w:szCs w:val="26"/>
        </w:rPr>
        <w:t xml:space="preserve"> «</w:t>
      </w:r>
      <w:r w:rsidR="00922F8E" w:rsidRPr="00E62714">
        <w:rPr>
          <w:color w:val="000000"/>
          <w:sz w:val="26"/>
          <w:szCs w:val="26"/>
        </w:rPr>
        <w:t xml:space="preserve">Муниципальный округ </w:t>
      </w:r>
      <w:r w:rsidR="0084090C" w:rsidRPr="00E62714">
        <w:rPr>
          <w:color w:val="000000"/>
          <w:sz w:val="26"/>
          <w:szCs w:val="26"/>
        </w:rPr>
        <w:t>Красногорский район</w:t>
      </w:r>
      <w:r w:rsidR="00922F8E" w:rsidRPr="00E62714">
        <w:rPr>
          <w:color w:val="000000"/>
          <w:sz w:val="26"/>
          <w:szCs w:val="26"/>
        </w:rPr>
        <w:t xml:space="preserve"> Удмуртской Республики</w:t>
      </w:r>
      <w:r w:rsidR="0084090C" w:rsidRPr="00E62714">
        <w:rPr>
          <w:color w:val="000000"/>
          <w:sz w:val="26"/>
          <w:szCs w:val="26"/>
        </w:rPr>
        <w:t>» в течение 3 рабочих дней.</w:t>
      </w:r>
    </w:p>
    <w:p w:rsidR="0084090C" w:rsidRPr="00E62714" w:rsidRDefault="007F17EE" w:rsidP="007F17EE">
      <w:pPr>
        <w:contextualSpacing/>
        <w:jc w:val="both"/>
        <w:rPr>
          <w:color w:val="000000"/>
          <w:sz w:val="26"/>
          <w:szCs w:val="26"/>
        </w:rPr>
      </w:pPr>
      <w:r w:rsidRPr="00E62714">
        <w:rPr>
          <w:color w:val="000000"/>
          <w:sz w:val="26"/>
          <w:szCs w:val="26"/>
        </w:rPr>
        <w:t xml:space="preserve">   </w:t>
      </w:r>
      <w:r w:rsidR="0084090C" w:rsidRPr="00E62714">
        <w:rPr>
          <w:color w:val="000000"/>
          <w:sz w:val="26"/>
          <w:szCs w:val="26"/>
        </w:rPr>
        <w:t xml:space="preserve">Постановление </w:t>
      </w:r>
      <w:r w:rsidR="001125D7" w:rsidRPr="00E62714">
        <w:rPr>
          <w:color w:val="000000"/>
          <w:sz w:val="26"/>
          <w:szCs w:val="26"/>
        </w:rPr>
        <w:t>А</w:t>
      </w:r>
      <w:r w:rsidR="0084090C" w:rsidRPr="00E62714">
        <w:rPr>
          <w:color w:val="000000"/>
          <w:sz w:val="26"/>
          <w:szCs w:val="26"/>
        </w:rPr>
        <w:t xml:space="preserve">дминистрации </w:t>
      </w:r>
      <w:r w:rsidR="001125D7" w:rsidRPr="00E62714">
        <w:rPr>
          <w:color w:val="000000"/>
          <w:sz w:val="26"/>
          <w:szCs w:val="26"/>
        </w:rPr>
        <w:t>муниципального образования</w:t>
      </w:r>
      <w:r w:rsidR="0084090C" w:rsidRPr="00E62714">
        <w:rPr>
          <w:color w:val="000000"/>
          <w:sz w:val="26"/>
          <w:szCs w:val="26"/>
        </w:rPr>
        <w:t xml:space="preserve"> «</w:t>
      </w:r>
      <w:r w:rsidR="00922F8E" w:rsidRPr="00E62714">
        <w:rPr>
          <w:color w:val="000000"/>
          <w:sz w:val="26"/>
          <w:szCs w:val="26"/>
        </w:rPr>
        <w:t xml:space="preserve">Муниципальный округ </w:t>
      </w:r>
      <w:r w:rsidR="0084090C" w:rsidRPr="00E62714">
        <w:rPr>
          <w:color w:val="000000"/>
          <w:sz w:val="26"/>
          <w:szCs w:val="26"/>
        </w:rPr>
        <w:t>Красногорский район</w:t>
      </w:r>
      <w:r w:rsidR="00922F8E" w:rsidRPr="00E62714">
        <w:rPr>
          <w:color w:val="000000"/>
          <w:sz w:val="26"/>
          <w:szCs w:val="26"/>
        </w:rPr>
        <w:t xml:space="preserve"> Удмуртской Республики</w:t>
      </w:r>
      <w:r w:rsidR="0084090C" w:rsidRPr="00E62714">
        <w:rPr>
          <w:color w:val="000000"/>
          <w:sz w:val="26"/>
          <w:szCs w:val="26"/>
        </w:rPr>
        <w:t>» о разрешении несовершеннолетним лицам, достигшим 16 лет на вступление в брак до достижения брачного возраста, выдается лицам, достигшим возраста шестнадцати лет, либо уполномоченным лицам при наличии надлежаще оформленных полномочий в течение 3 рабочих дней со дня подписания постановления.</w:t>
      </w:r>
    </w:p>
    <w:p w:rsidR="0084090C" w:rsidRPr="00E62714" w:rsidRDefault="007F17EE" w:rsidP="00337C4B">
      <w:pPr>
        <w:pStyle w:val="a8"/>
        <w:shd w:val="clear" w:color="auto" w:fill="auto"/>
        <w:spacing w:before="0" w:line="240" w:lineRule="auto"/>
        <w:contextualSpacing/>
        <w:rPr>
          <w:rFonts w:ascii="Times New Roman" w:hAnsi="Times New Roman" w:cs="Times New Roman"/>
          <w:sz w:val="26"/>
          <w:szCs w:val="26"/>
        </w:rPr>
      </w:pPr>
      <w:r w:rsidRPr="00E62714">
        <w:rPr>
          <w:rFonts w:ascii="Times New Roman" w:hAnsi="Times New Roman" w:cs="Times New Roman"/>
          <w:color w:val="000000"/>
          <w:sz w:val="26"/>
          <w:szCs w:val="26"/>
        </w:rPr>
        <w:t xml:space="preserve">   </w:t>
      </w:r>
      <w:r w:rsidR="0084090C" w:rsidRPr="00E62714">
        <w:rPr>
          <w:rFonts w:ascii="Times New Roman" w:hAnsi="Times New Roman" w:cs="Times New Roman"/>
          <w:color w:val="000000"/>
          <w:sz w:val="26"/>
          <w:szCs w:val="26"/>
        </w:rPr>
        <w:t>Выдача постановления о разрешении на вступление в брак фиксируется в журнале исходящей корреспонденции с указанием даты и номера исходящего документа</w:t>
      </w:r>
    </w:p>
    <w:p w:rsidR="0084090C" w:rsidRPr="00E62714" w:rsidRDefault="0084090C" w:rsidP="00337C4B">
      <w:pPr>
        <w:pStyle w:val="13"/>
        <w:keepNext/>
        <w:keepLines/>
        <w:shd w:val="clear" w:color="auto" w:fill="auto"/>
        <w:spacing w:before="0" w:after="0" w:line="240" w:lineRule="auto"/>
        <w:ind w:firstLine="720"/>
        <w:contextualSpacing/>
        <w:rPr>
          <w:rFonts w:ascii="Times New Roman" w:hAnsi="Times New Roman" w:cs="Times New Roman"/>
          <w:b w:val="0"/>
          <w:sz w:val="26"/>
          <w:szCs w:val="26"/>
        </w:rPr>
      </w:pPr>
      <w:bookmarkStart w:id="2" w:name="bookmark3"/>
    </w:p>
    <w:p w:rsidR="0084090C" w:rsidRPr="00E62714" w:rsidRDefault="0084090C" w:rsidP="007F17EE">
      <w:pPr>
        <w:pStyle w:val="13"/>
        <w:keepNext/>
        <w:keepLines/>
        <w:shd w:val="clear" w:color="auto" w:fill="auto"/>
        <w:spacing w:before="0" w:after="0" w:line="240" w:lineRule="auto"/>
        <w:ind w:firstLine="720"/>
        <w:contextualSpacing/>
        <w:jc w:val="center"/>
        <w:rPr>
          <w:rFonts w:ascii="Times New Roman" w:hAnsi="Times New Roman" w:cs="Times New Roman"/>
          <w:sz w:val="26"/>
          <w:szCs w:val="26"/>
        </w:rPr>
      </w:pPr>
      <w:r w:rsidRPr="00E62714">
        <w:rPr>
          <w:rFonts w:ascii="Times New Roman" w:hAnsi="Times New Roman" w:cs="Times New Roman"/>
          <w:sz w:val="26"/>
          <w:szCs w:val="26"/>
        </w:rPr>
        <w:t>3.4. Направление заявителю уведомления о принятом решении</w:t>
      </w:r>
      <w:bookmarkEnd w:id="2"/>
    </w:p>
    <w:p w:rsidR="0084090C" w:rsidRPr="00E62714" w:rsidRDefault="00543B2A" w:rsidP="00543B2A">
      <w:pPr>
        <w:contextualSpacing/>
        <w:jc w:val="both"/>
        <w:rPr>
          <w:sz w:val="26"/>
          <w:szCs w:val="26"/>
        </w:rPr>
      </w:pPr>
      <w:r w:rsidRPr="00E62714">
        <w:rPr>
          <w:sz w:val="26"/>
          <w:szCs w:val="26"/>
        </w:rPr>
        <w:t xml:space="preserve">   </w:t>
      </w:r>
      <w:r w:rsidR="0084090C" w:rsidRPr="00E62714">
        <w:rPr>
          <w:sz w:val="26"/>
          <w:szCs w:val="26"/>
        </w:rPr>
        <w:t xml:space="preserve">В трехдневный срок после подписания постановления </w:t>
      </w:r>
      <w:r w:rsidR="005B2F59" w:rsidRPr="00E62714">
        <w:rPr>
          <w:sz w:val="26"/>
          <w:szCs w:val="26"/>
        </w:rPr>
        <w:t>Г</w:t>
      </w:r>
      <w:r w:rsidR="0084090C" w:rsidRPr="00E62714">
        <w:rPr>
          <w:sz w:val="26"/>
          <w:szCs w:val="26"/>
        </w:rPr>
        <w:t>лавой муниципального образования «</w:t>
      </w:r>
      <w:r w:rsidR="00922F8E" w:rsidRPr="00E62714">
        <w:rPr>
          <w:sz w:val="26"/>
          <w:szCs w:val="26"/>
        </w:rPr>
        <w:t xml:space="preserve">Муниципальный округ </w:t>
      </w:r>
      <w:r w:rsidR="0084090C" w:rsidRPr="00E62714">
        <w:rPr>
          <w:sz w:val="26"/>
          <w:szCs w:val="26"/>
        </w:rPr>
        <w:t>Красногорский район</w:t>
      </w:r>
      <w:r w:rsidR="00922F8E" w:rsidRPr="00E62714">
        <w:rPr>
          <w:sz w:val="26"/>
          <w:szCs w:val="26"/>
        </w:rPr>
        <w:t xml:space="preserve"> Удмуртской Республики</w:t>
      </w:r>
      <w:r w:rsidR="0084090C" w:rsidRPr="00E62714">
        <w:rPr>
          <w:sz w:val="26"/>
          <w:szCs w:val="26"/>
        </w:rPr>
        <w:t xml:space="preserve">», постановление по результату оказания услуги или уведомление об отказе </w:t>
      </w:r>
      <w:r w:rsidR="00922F8E" w:rsidRPr="00E62714">
        <w:rPr>
          <w:sz w:val="26"/>
          <w:szCs w:val="26"/>
        </w:rPr>
        <w:t xml:space="preserve">в предоставлении услуги </w:t>
      </w:r>
      <w:r w:rsidR="0084090C" w:rsidRPr="00E62714">
        <w:rPr>
          <w:sz w:val="26"/>
          <w:szCs w:val="26"/>
        </w:rPr>
        <w:t>выдается заявителю на руки либо направляется почтой на указанный в заявлении адрес проживания заявителя</w:t>
      </w:r>
      <w:r w:rsidR="0084090C" w:rsidRPr="00E62714">
        <w:rPr>
          <w:b/>
          <w:sz w:val="26"/>
          <w:szCs w:val="26"/>
        </w:rPr>
        <w:t xml:space="preserve"> </w:t>
      </w:r>
      <w:r w:rsidR="005B2F59" w:rsidRPr="00E62714">
        <w:rPr>
          <w:sz w:val="26"/>
          <w:szCs w:val="26"/>
        </w:rPr>
        <w:t>ведущим</w:t>
      </w:r>
      <w:r w:rsidR="00922F8E" w:rsidRPr="00E62714">
        <w:rPr>
          <w:sz w:val="26"/>
          <w:szCs w:val="26"/>
        </w:rPr>
        <w:t xml:space="preserve"> </w:t>
      </w:r>
      <w:r w:rsidR="0084090C" w:rsidRPr="00E62714">
        <w:rPr>
          <w:sz w:val="26"/>
          <w:szCs w:val="26"/>
        </w:rPr>
        <w:t>специалистом</w:t>
      </w:r>
      <w:r w:rsidR="00922F8E" w:rsidRPr="00E62714">
        <w:rPr>
          <w:sz w:val="26"/>
          <w:szCs w:val="26"/>
        </w:rPr>
        <w:t>-</w:t>
      </w:r>
      <w:proofErr w:type="gramStart"/>
      <w:r w:rsidR="00922F8E" w:rsidRPr="00E62714">
        <w:rPr>
          <w:sz w:val="26"/>
          <w:szCs w:val="26"/>
        </w:rPr>
        <w:t>экспертом</w:t>
      </w:r>
      <w:r w:rsidR="0084090C" w:rsidRPr="00E62714">
        <w:rPr>
          <w:sz w:val="26"/>
          <w:szCs w:val="26"/>
        </w:rPr>
        <w:t xml:space="preserve"> </w:t>
      </w:r>
      <w:r w:rsidR="005B2F59" w:rsidRPr="00E62714">
        <w:rPr>
          <w:sz w:val="26"/>
          <w:szCs w:val="26"/>
        </w:rPr>
        <w:t xml:space="preserve"> по</w:t>
      </w:r>
      <w:proofErr w:type="gramEnd"/>
      <w:r w:rsidR="005B2F59" w:rsidRPr="00E62714">
        <w:rPr>
          <w:sz w:val="26"/>
          <w:szCs w:val="26"/>
        </w:rPr>
        <w:t xml:space="preserve"> документообороту и контролю исполнения </w:t>
      </w:r>
      <w:r w:rsidR="00922F8E" w:rsidRPr="00E62714">
        <w:rPr>
          <w:sz w:val="26"/>
          <w:szCs w:val="26"/>
        </w:rPr>
        <w:t xml:space="preserve">Администрации , </w:t>
      </w:r>
      <w:r w:rsidR="0084090C" w:rsidRPr="00E62714">
        <w:rPr>
          <w:sz w:val="26"/>
          <w:szCs w:val="26"/>
        </w:rPr>
        <w:t>либо специалистом МФЦ.</w:t>
      </w:r>
    </w:p>
    <w:p w:rsidR="0084090C" w:rsidRPr="00E62714" w:rsidRDefault="0084090C" w:rsidP="00337C4B">
      <w:pPr>
        <w:pStyle w:val="22"/>
        <w:shd w:val="clear" w:color="auto" w:fill="auto"/>
        <w:spacing w:after="0" w:line="240" w:lineRule="auto"/>
        <w:contextualSpacing/>
        <w:rPr>
          <w:rFonts w:ascii="Times New Roman" w:hAnsi="Times New Roman" w:cs="Times New Roman"/>
          <w:sz w:val="26"/>
          <w:szCs w:val="26"/>
        </w:rPr>
      </w:pPr>
    </w:p>
    <w:p w:rsidR="0084090C" w:rsidRPr="00E62714" w:rsidRDefault="0084090C" w:rsidP="00337C4B">
      <w:pPr>
        <w:pStyle w:val="22"/>
        <w:shd w:val="clear" w:color="auto" w:fill="auto"/>
        <w:spacing w:after="0" w:line="240" w:lineRule="auto"/>
        <w:contextualSpacing/>
        <w:jc w:val="center"/>
        <w:rPr>
          <w:rFonts w:ascii="Times New Roman" w:hAnsi="Times New Roman" w:cs="Times New Roman"/>
          <w:sz w:val="26"/>
          <w:szCs w:val="26"/>
        </w:rPr>
      </w:pPr>
      <w:r w:rsidRPr="00E62714">
        <w:rPr>
          <w:rFonts w:ascii="Times New Roman" w:hAnsi="Times New Roman" w:cs="Times New Roman"/>
          <w:sz w:val="26"/>
          <w:szCs w:val="26"/>
        </w:rPr>
        <w:t>Раздел 4. Контроль за исполнением административного регламента.</w:t>
      </w:r>
    </w:p>
    <w:p w:rsidR="0084090C" w:rsidRPr="00E62714" w:rsidRDefault="0084090C" w:rsidP="00337C4B">
      <w:pPr>
        <w:pStyle w:val="22"/>
        <w:shd w:val="clear" w:color="auto" w:fill="auto"/>
        <w:tabs>
          <w:tab w:val="left" w:pos="462"/>
        </w:tabs>
        <w:spacing w:after="0" w:line="240" w:lineRule="auto"/>
        <w:ind w:right="20"/>
        <w:contextualSpacing/>
        <w:rPr>
          <w:rFonts w:ascii="Times New Roman" w:hAnsi="Times New Roman" w:cs="Times New Roman"/>
          <w:b w:val="0"/>
          <w:sz w:val="26"/>
          <w:szCs w:val="26"/>
        </w:rPr>
      </w:pPr>
    </w:p>
    <w:p w:rsidR="005B2F59" w:rsidRPr="005B2F59" w:rsidRDefault="005B2F59" w:rsidP="005B2F59">
      <w:pPr>
        <w:widowControl w:val="0"/>
        <w:autoSpaceDE w:val="0"/>
        <w:autoSpaceDN w:val="0"/>
        <w:adjustRightInd w:val="0"/>
        <w:ind w:firstLine="567"/>
        <w:jc w:val="center"/>
        <w:rPr>
          <w:b/>
          <w:sz w:val="26"/>
          <w:szCs w:val="26"/>
        </w:rPr>
      </w:pPr>
      <w:r w:rsidRPr="005B2F59">
        <w:rPr>
          <w:b/>
          <w:sz w:val="26"/>
          <w:szCs w:val="26"/>
        </w:rPr>
        <w:t>4. Формы контроля за исполнением Административного регламента</w:t>
      </w:r>
    </w:p>
    <w:p w:rsidR="005B2F59" w:rsidRPr="005B2F59" w:rsidRDefault="005B2F59" w:rsidP="005B2F59">
      <w:pPr>
        <w:widowControl w:val="0"/>
        <w:autoSpaceDE w:val="0"/>
        <w:autoSpaceDN w:val="0"/>
        <w:adjustRightInd w:val="0"/>
        <w:ind w:firstLine="567"/>
        <w:jc w:val="both"/>
        <w:rPr>
          <w:sz w:val="26"/>
          <w:szCs w:val="26"/>
        </w:rPr>
      </w:pPr>
    </w:p>
    <w:p w:rsidR="005B2F59" w:rsidRPr="005B2F59" w:rsidRDefault="005B2F59" w:rsidP="005B2F59">
      <w:pPr>
        <w:widowControl w:val="0"/>
        <w:autoSpaceDE w:val="0"/>
        <w:autoSpaceDN w:val="0"/>
        <w:adjustRightInd w:val="0"/>
        <w:jc w:val="center"/>
        <w:rPr>
          <w:sz w:val="26"/>
          <w:szCs w:val="26"/>
        </w:rPr>
      </w:pPr>
      <w:r w:rsidRPr="005B2F59">
        <w:rPr>
          <w:sz w:val="26"/>
          <w:szCs w:val="26"/>
        </w:rPr>
        <w:t>4.1. Порядок осуществления текущего контроля за соблюдением</w:t>
      </w:r>
    </w:p>
    <w:p w:rsidR="005B2F59" w:rsidRPr="005B2F59" w:rsidRDefault="005B2F59" w:rsidP="005B2F59">
      <w:pPr>
        <w:widowControl w:val="0"/>
        <w:autoSpaceDE w:val="0"/>
        <w:autoSpaceDN w:val="0"/>
        <w:adjustRightInd w:val="0"/>
        <w:jc w:val="center"/>
        <w:rPr>
          <w:sz w:val="26"/>
          <w:szCs w:val="26"/>
        </w:rPr>
      </w:pPr>
      <w:r w:rsidRPr="005B2F59">
        <w:rPr>
          <w:sz w:val="26"/>
          <w:szCs w:val="26"/>
        </w:rPr>
        <w:t>и исполнением положений Административного регламента</w:t>
      </w:r>
    </w:p>
    <w:p w:rsidR="005B2F59" w:rsidRPr="005B2F59" w:rsidRDefault="005B2F59" w:rsidP="005B2F59">
      <w:pPr>
        <w:widowControl w:val="0"/>
        <w:autoSpaceDE w:val="0"/>
        <w:autoSpaceDN w:val="0"/>
        <w:adjustRightInd w:val="0"/>
        <w:jc w:val="center"/>
        <w:rPr>
          <w:sz w:val="26"/>
          <w:szCs w:val="26"/>
        </w:rPr>
      </w:pP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 xml:space="preserve"> Текущий контроль за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глава муниципального образования или начальник отдела по имущественным вопросам. </w:t>
      </w:r>
    </w:p>
    <w:p w:rsidR="005B2F59" w:rsidRPr="005B2F59" w:rsidRDefault="005B2F59" w:rsidP="005B2F59">
      <w:pPr>
        <w:widowControl w:val="0"/>
        <w:autoSpaceDE w:val="0"/>
        <w:autoSpaceDN w:val="0"/>
        <w:adjustRightInd w:val="0"/>
        <w:rPr>
          <w:sz w:val="26"/>
          <w:szCs w:val="26"/>
        </w:rPr>
      </w:pPr>
      <w:r w:rsidRPr="005B2F59">
        <w:rPr>
          <w:sz w:val="26"/>
          <w:szCs w:val="26"/>
        </w:rPr>
        <w:t xml:space="preserve"> </w:t>
      </w:r>
    </w:p>
    <w:p w:rsidR="005B2F59" w:rsidRPr="005B2F59" w:rsidRDefault="005B2F59" w:rsidP="005B2F59">
      <w:pPr>
        <w:widowControl w:val="0"/>
        <w:autoSpaceDE w:val="0"/>
        <w:autoSpaceDN w:val="0"/>
        <w:adjustRightInd w:val="0"/>
        <w:jc w:val="center"/>
        <w:rPr>
          <w:sz w:val="26"/>
          <w:szCs w:val="26"/>
        </w:rPr>
      </w:pPr>
      <w:r w:rsidRPr="005B2F59">
        <w:rPr>
          <w:sz w:val="26"/>
          <w:szCs w:val="26"/>
        </w:rPr>
        <w:t>4.2. Порядок и периодичность осуществления плановых и внеплановых проверок полноты и качества предоставления муниципальной услуги</w:t>
      </w:r>
    </w:p>
    <w:p w:rsidR="005B2F59" w:rsidRPr="005B2F59" w:rsidRDefault="005B2F59" w:rsidP="005B2F59">
      <w:pPr>
        <w:widowControl w:val="0"/>
        <w:autoSpaceDE w:val="0"/>
        <w:autoSpaceDN w:val="0"/>
        <w:adjustRightInd w:val="0"/>
        <w:rPr>
          <w:sz w:val="26"/>
          <w:szCs w:val="26"/>
        </w:rPr>
      </w:pPr>
      <w:r w:rsidRPr="005B2F59">
        <w:rPr>
          <w:sz w:val="26"/>
          <w:szCs w:val="26"/>
        </w:rPr>
        <w:t xml:space="preserve"> </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 xml:space="preserve">Проверки могут быть плановыми на основании планов работы </w:t>
      </w:r>
      <w:r w:rsidRPr="005B2F59">
        <w:rPr>
          <w:sz w:val="26"/>
          <w:szCs w:val="26"/>
        </w:rPr>
        <w:lastRenderedPageBreak/>
        <w:t>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Решение о проведение внеплановой проверки принимает глава муниципального образования.</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Акт подписывается всеми членами комиссии.</w:t>
      </w:r>
    </w:p>
    <w:p w:rsidR="005B2F59" w:rsidRPr="005B2F59" w:rsidRDefault="005B2F59" w:rsidP="005B2F59">
      <w:pPr>
        <w:widowControl w:val="0"/>
        <w:autoSpaceDE w:val="0"/>
        <w:autoSpaceDN w:val="0"/>
        <w:adjustRightInd w:val="0"/>
        <w:ind w:firstLine="708"/>
        <w:jc w:val="both"/>
        <w:rPr>
          <w:sz w:val="26"/>
          <w:szCs w:val="26"/>
        </w:rPr>
      </w:pPr>
    </w:p>
    <w:p w:rsidR="005B2F59" w:rsidRPr="005B2F59" w:rsidRDefault="005B2F59" w:rsidP="005B2F59">
      <w:pPr>
        <w:widowControl w:val="0"/>
        <w:tabs>
          <w:tab w:val="left" w:pos="3960"/>
        </w:tabs>
        <w:autoSpaceDE w:val="0"/>
        <w:autoSpaceDN w:val="0"/>
        <w:adjustRightInd w:val="0"/>
        <w:ind w:firstLine="567"/>
        <w:jc w:val="both"/>
        <w:rPr>
          <w:sz w:val="26"/>
          <w:szCs w:val="26"/>
        </w:rPr>
      </w:pPr>
      <w:r w:rsidRPr="005B2F59">
        <w:rPr>
          <w:sz w:val="26"/>
          <w:szCs w:val="26"/>
        </w:rPr>
        <w:t>4.3. Ответственность сотрудников МФЦ и иных должностных лиц за решения и действия (бездействие), принимаемые (осуществляемые) в ходе предоставления муниципальной услуги</w:t>
      </w:r>
    </w:p>
    <w:p w:rsidR="005B2F59" w:rsidRPr="005B2F59" w:rsidRDefault="005B2F59" w:rsidP="005B2F59">
      <w:pPr>
        <w:widowControl w:val="0"/>
        <w:autoSpaceDE w:val="0"/>
        <w:autoSpaceDN w:val="0"/>
        <w:adjustRightInd w:val="0"/>
        <w:ind w:firstLine="567"/>
        <w:jc w:val="both"/>
        <w:rPr>
          <w:sz w:val="26"/>
          <w:szCs w:val="26"/>
        </w:rPr>
      </w:pPr>
      <w:r w:rsidRPr="005B2F59">
        <w:rPr>
          <w:sz w:val="26"/>
          <w:szCs w:val="26"/>
        </w:rPr>
        <w:t xml:space="preserve"> </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rsidR="005B2F59" w:rsidRPr="005B2F59" w:rsidRDefault="005B2F59" w:rsidP="005B2F59">
      <w:pPr>
        <w:widowControl w:val="0"/>
        <w:autoSpaceDE w:val="0"/>
        <w:autoSpaceDN w:val="0"/>
        <w:adjustRightInd w:val="0"/>
        <w:ind w:firstLine="567"/>
        <w:jc w:val="both"/>
        <w:rPr>
          <w:sz w:val="26"/>
          <w:szCs w:val="26"/>
        </w:rPr>
      </w:pPr>
      <w:r w:rsidRPr="005B2F59">
        <w:rPr>
          <w:sz w:val="26"/>
          <w:szCs w:val="26"/>
        </w:rPr>
        <w:t xml:space="preserve"> </w:t>
      </w:r>
    </w:p>
    <w:p w:rsidR="005B2F59" w:rsidRPr="005B2F59" w:rsidRDefault="005B2F59" w:rsidP="005B2F59">
      <w:pPr>
        <w:widowControl w:val="0"/>
        <w:autoSpaceDE w:val="0"/>
        <w:autoSpaceDN w:val="0"/>
        <w:adjustRightInd w:val="0"/>
        <w:ind w:firstLine="567"/>
        <w:jc w:val="both"/>
        <w:rPr>
          <w:sz w:val="26"/>
          <w:szCs w:val="26"/>
        </w:rPr>
      </w:pPr>
      <w:r w:rsidRPr="005B2F59">
        <w:rPr>
          <w:sz w:val="26"/>
          <w:szCs w:val="26"/>
        </w:rPr>
        <w:t>4.4. Порядок и формы контроля за представлением муниципальной услуги со стороны граждан, их объединений и организаций</w:t>
      </w:r>
    </w:p>
    <w:p w:rsidR="005B2F59" w:rsidRPr="005B2F59" w:rsidRDefault="005B2F59" w:rsidP="005B2F59">
      <w:pPr>
        <w:widowControl w:val="0"/>
        <w:autoSpaceDE w:val="0"/>
        <w:autoSpaceDN w:val="0"/>
        <w:adjustRightInd w:val="0"/>
        <w:ind w:firstLine="567"/>
        <w:jc w:val="both"/>
        <w:rPr>
          <w:sz w:val="26"/>
          <w:szCs w:val="26"/>
        </w:rPr>
      </w:pPr>
      <w:r w:rsidRPr="005B2F59">
        <w:rPr>
          <w:sz w:val="26"/>
          <w:szCs w:val="26"/>
        </w:rPr>
        <w:t xml:space="preserve"> </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Заявители вправе направить письменное обращение в адрес главы муниципального образования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5B2F59" w:rsidRPr="005B2F59" w:rsidRDefault="005B2F59" w:rsidP="005B2F59">
      <w:pPr>
        <w:widowControl w:val="0"/>
        <w:autoSpaceDE w:val="0"/>
        <w:autoSpaceDN w:val="0"/>
        <w:adjustRightInd w:val="0"/>
        <w:ind w:firstLine="708"/>
        <w:jc w:val="both"/>
        <w:rPr>
          <w:sz w:val="26"/>
          <w:szCs w:val="26"/>
        </w:rPr>
      </w:pPr>
      <w:r w:rsidRPr="005B2F59">
        <w:rPr>
          <w:sz w:val="26"/>
          <w:szCs w:val="26"/>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муниципального образования или уполномоченным им должностным лицом.</w:t>
      </w:r>
    </w:p>
    <w:p w:rsidR="005B2F59" w:rsidRPr="005B2F59" w:rsidRDefault="005B2F59" w:rsidP="005B2F59">
      <w:pPr>
        <w:widowControl w:val="0"/>
        <w:autoSpaceDE w:val="0"/>
        <w:autoSpaceDN w:val="0"/>
        <w:adjustRightInd w:val="0"/>
        <w:ind w:firstLine="567"/>
        <w:jc w:val="both"/>
        <w:rPr>
          <w:sz w:val="26"/>
          <w:szCs w:val="26"/>
        </w:rPr>
      </w:pPr>
      <w:r w:rsidRPr="005B2F59">
        <w:rPr>
          <w:sz w:val="26"/>
          <w:szCs w:val="26"/>
        </w:rPr>
        <w:t xml:space="preserve"> </w:t>
      </w:r>
    </w:p>
    <w:p w:rsidR="005B2F59" w:rsidRPr="005B2F59" w:rsidRDefault="005B2F59" w:rsidP="005B2F59">
      <w:pPr>
        <w:widowControl w:val="0"/>
        <w:autoSpaceDE w:val="0"/>
        <w:autoSpaceDN w:val="0"/>
        <w:adjustRightInd w:val="0"/>
        <w:ind w:firstLine="567"/>
        <w:jc w:val="both"/>
        <w:rPr>
          <w:b/>
          <w:bCs/>
          <w:sz w:val="26"/>
          <w:szCs w:val="26"/>
        </w:rPr>
      </w:pPr>
      <w:r w:rsidRPr="005B2F59">
        <w:rPr>
          <w:b/>
          <w:bCs/>
          <w:sz w:val="26"/>
          <w:szCs w:val="26"/>
        </w:rPr>
        <w:t>5. Досудебный (внесудебный) порядок обжалования решений и</w:t>
      </w:r>
    </w:p>
    <w:p w:rsidR="005B2F59" w:rsidRPr="005B2F59" w:rsidRDefault="005B2F59" w:rsidP="005B2F59">
      <w:pPr>
        <w:widowControl w:val="0"/>
        <w:autoSpaceDE w:val="0"/>
        <w:autoSpaceDN w:val="0"/>
        <w:adjustRightInd w:val="0"/>
        <w:ind w:firstLine="567"/>
        <w:jc w:val="both"/>
        <w:rPr>
          <w:b/>
          <w:bCs/>
          <w:sz w:val="26"/>
          <w:szCs w:val="26"/>
        </w:rPr>
      </w:pPr>
      <w:r w:rsidRPr="005B2F59">
        <w:rPr>
          <w:b/>
          <w:bCs/>
          <w:sz w:val="26"/>
          <w:szCs w:val="26"/>
        </w:rPr>
        <w:t>действий (бездействия) органа, предоставляющего муниципальную услугу, а также муниципальных служащих</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Заявители имеют право на обжалование действий или бездействия специалистов администрации в досудебном порядке.</w:t>
      </w:r>
    </w:p>
    <w:p w:rsidR="005B2F59" w:rsidRPr="005B2F59" w:rsidRDefault="005B2F59" w:rsidP="005B2F59">
      <w:pPr>
        <w:autoSpaceDE w:val="0"/>
        <w:autoSpaceDN w:val="0"/>
        <w:adjustRightInd w:val="0"/>
        <w:ind w:firstLine="540"/>
        <w:jc w:val="both"/>
        <w:rPr>
          <w:sz w:val="26"/>
          <w:szCs w:val="26"/>
        </w:rPr>
      </w:pPr>
      <w:r w:rsidRPr="005B2F59">
        <w:rPr>
          <w:sz w:val="26"/>
          <w:szCs w:val="26"/>
        </w:rPr>
        <w:t>Заявитель может обратиться с жалобой в том числе в следующих случаях:</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1) нарушение срока регистрации запроса о предоставлении муниципальной услуги;</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2) нарушение срока предоставления муниципальной услуги;</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8) нарушение срока или порядка выдачи документов по результатам предоставления муниципальной услуги;</w:t>
      </w:r>
    </w:p>
    <w:p w:rsidR="005B2F59" w:rsidRPr="005B2F59" w:rsidRDefault="005B2F59" w:rsidP="005B2F59">
      <w:pPr>
        <w:autoSpaceDE w:val="0"/>
        <w:autoSpaceDN w:val="0"/>
        <w:adjustRightInd w:val="0"/>
        <w:spacing w:before="200"/>
        <w:ind w:firstLine="539"/>
        <w:jc w:val="both"/>
        <w:rPr>
          <w:sz w:val="26"/>
          <w:szCs w:val="26"/>
        </w:rPr>
      </w:pPr>
      <w:r w:rsidRPr="005B2F59">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Жалоба подается в письменной форме на бумажном носителе, в электронной форме в Администрацию муниципального образования «Муниципальный округ Красногорский район Удмуртской Республики». Жалобы на решения, принятые руководителем органа, предоставляющего муниципальную услугу, рассматриваются непосредственно главой муниципального образования «Муниципальный округ Красногорский район удмуртской Республики».</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Жалоба должна содержать:</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1)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lastRenderedPageBreak/>
        <w:t>3) сведения об обжалуемых решениях и действиях (бездействии) органа, предоставляющего муниципальную услугу или муниципального служащего;</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 xml:space="preserve">Жалоба, поступившая в орган, предоставляющий муниципальную услугу, подлежит рассмотрению главой муниципального образования «Муниципальный округ Красногорский район Удмуртской Республики» или по его поручению начальником отдела по имущественным вопросам Администрации муниципального образования «Муниципальный округ Красногорский район Удмуртской Республики», в течение пятнадцати рабочих дней со дня ее регистрации, а в случае обжалования отказа органа, предоставляющего муниципальную услугу,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По результатам рассмотрения жалобы Администрация муниципального образования «Муниципальный округ Красногорский район Удмуртской Республики» принимает одно из следующих решений:</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2) отказывает в удовлетворении жалобы.</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(глава муниципального образования «Муниципальный округ Красногорский район Удмуртской Республики» или начальник отдела по имущественным вопросам Администрации муниципального образования «Муниципальный округ </w:t>
      </w:r>
      <w:proofErr w:type="spellStart"/>
      <w:r w:rsidRPr="005B2F59">
        <w:rPr>
          <w:sz w:val="26"/>
          <w:szCs w:val="26"/>
        </w:rPr>
        <w:t>Юкаменский</w:t>
      </w:r>
      <w:proofErr w:type="spellEnd"/>
      <w:r w:rsidRPr="005B2F59">
        <w:rPr>
          <w:sz w:val="26"/>
          <w:szCs w:val="26"/>
        </w:rPr>
        <w:t xml:space="preserve"> район Удмуртской Республики») незамедлительно направляет имеющиеся материалы в органы прокуратуры.</w:t>
      </w:r>
    </w:p>
    <w:p w:rsidR="005B2F59" w:rsidRPr="005B2F59" w:rsidRDefault="005B2F59" w:rsidP="005B2F59">
      <w:pPr>
        <w:widowControl w:val="0"/>
        <w:autoSpaceDE w:val="0"/>
        <w:autoSpaceDN w:val="0"/>
        <w:adjustRightInd w:val="0"/>
        <w:ind w:firstLine="539"/>
        <w:jc w:val="both"/>
        <w:outlineLvl w:val="1"/>
        <w:rPr>
          <w:sz w:val="26"/>
          <w:szCs w:val="26"/>
        </w:rPr>
      </w:pPr>
      <w:r w:rsidRPr="005B2F59">
        <w:rPr>
          <w:sz w:val="26"/>
          <w:szCs w:val="26"/>
        </w:rPr>
        <w:t xml:space="preserve">В соответствии с Федеральным законом положения,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 № 59-ФЗ «О порядке рассмотрения обращений граждан Российской Федерации». </w:t>
      </w:r>
    </w:p>
    <w:p w:rsidR="005B2F59" w:rsidRPr="005B2F59" w:rsidRDefault="005B2F59" w:rsidP="005B2F59">
      <w:pPr>
        <w:widowControl w:val="0"/>
        <w:autoSpaceDE w:val="0"/>
        <w:autoSpaceDN w:val="0"/>
        <w:adjustRightInd w:val="0"/>
        <w:ind w:firstLine="539"/>
        <w:jc w:val="both"/>
        <w:outlineLvl w:val="1"/>
        <w:rPr>
          <w:sz w:val="26"/>
          <w:szCs w:val="26"/>
        </w:rPr>
      </w:pPr>
    </w:p>
    <w:p w:rsidR="005B2F59" w:rsidRPr="005B2F59" w:rsidRDefault="005B2F59" w:rsidP="005B2F59">
      <w:pPr>
        <w:widowControl w:val="0"/>
        <w:autoSpaceDE w:val="0"/>
        <w:autoSpaceDN w:val="0"/>
        <w:adjustRightInd w:val="0"/>
        <w:ind w:firstLine="839"/>
        <w:jc w:val="right"/>
        <w:rPr>
          <w:sz w:val="26"/>
          <w:szCs w:val="26"/>
        </w:rPr>
      </w:pPr>
    </w:p>
    <w:p w:rsidR="005B2F59" w:rsidRPr="005B2F59" w:rsidRDefault="005B2F59" w:rsidP="005B2F59">
      <w:pPr>
        <w:widowControl w:val="0"/>
        <w:autoSpaceDE w:val="0"/>
        <w:autoSpaceDN w:val="0"/>
        <w:adjustRightInd w:val="0"/>
        <w:ind w:firstLine="839"/>
        <w:jc w:val="right"/>
        <w:rPr>
          <w:sz w:val="26"/>
          <w:szCs w:val="26"/>
        </w:rPr>
      </w:pPr>
    </w:p>
    <w:p w:rsidR="005B2F59" w:rsidRPr="005B2F59" w:rsidRDefault="005B2F59" w:rsidP="005B2F59">
      <w:pPr>
        <w:widowControl w:val="0"/>
        <w:autoSpaceDE w:val="0"/>
        <w:autoSpaceDN w:val="0"/>
        <w:adjustRightInd w:val="0"/>
        <w:ind w:firstLine="839"/>
        <w:jc w:val="right"/>
        <w:rPr>
          <w:sz w:val="26"/>
          <w:szCs w:val="26"/>
        </w:rPr>
      </w:pPr>
    </w:p>
    <w:p w:rsidR="005B2F59" w:rsidRPr="005B2F59" w:rsidRDefault="005B2F59" w:rsidP="005B2F59">
      <w:pPr>
        <w:widowControl w:val="0"/>
        <w:autoSpaceDE w:val="0"/>
        <w:autoSpaceDN w:val="0"/>
        <w:adjustRightInd w:val="0"/>
        <w:ind w:firstLine="839"/>
        <w:jc w:val="right"/>
        <w:rPr>
          <w:sz w:val="26"/>
          <w:szCs w:val="26"/>
        </w:rPr>
      </w:pPr>
    </w:p>
    <w:p w:rsidR="005B2F59" w:rsidRPr="005B2F59" w:rsidRDefault="005B2F59" w:rsidP="005B2F59">
      <w:pPr>
        <w:widowControl w:val="0"/>
        <w:autoSpaceDE w:val="0"/>
        <w:autoSpaceDN w:val="0"/>
        <w:adjustRightInd w:val="0"/>
        <w:rPr>
          <w:sz w:val="26"/>
          <w:szCs w:val="26"/>
        </w:rPr>
      </w:pPr>
    </w:p>
    <w:p w:rsidR="005B2F59" w:rsidRPr="005B2F59" w:rsidRDefault="005B2F59" w:rsidP="005B2F59">
      <w:pPr>
        <w:widowControl w:val="0"/>
        <w:autoSpaceDE w:val="0"/>
        <w:autoSpaceDN w:val="0"/>
        <w:adjustRightInd w:val="0"/>
        <w:rPr>
          <w:sz w:val="26"/>
          <w:szCs w:val="26"/>
        </w:rPr>
      </w:pPr>
    </w:p>
    <w:p w:rsidR="0084090C" w:rsidRPr="009C36C0" w:rsidRDefault="00265376" w:rsidP="00265376">
      <w:pPr>
        <w:pageBreakBefore/>
        <w:spacing w:before="100" w:beforeAutospacing="1"/>
        <w:jc w:val="both"/>
        <w:rPr>
          <w:color w:val="000000"/>
          <w:sz w:val="24"/>
          <w:szCs w:val="24"/>
        </w:rPr>
      </w:pPr>
      <w:r>
        <w:rPr>
          <w:color w:val="000000"/>
          <w:sz w:val="24"/>
          <w:szCs w:val="24"/>
        </w:rPr>
        <w:lastRenderedPageBreak/>
        <w:t xml:space="preserve">                                                 </w:t>
      </w:r>
      <w:r w:rsidR="00892FD7">
        <w:rPr>
          <w:color w:val="000000"/>
          <w:sz w:val="24"/>
          <w:szCs w:val="24"/>
        </w:rPr>
        <w:t xml:space="preserve">                                   </w:t>
      </w:r>
      <w:r>
        <w:rPr>
          <w:color w:val="000000"/>
          <w:sz w:val="24"/>
          <w:szCs w:val="24"/>
        </w:rPr>
        <w:t xml:space="preserve">        </w:t>
      </w:r>
      <w:r w:rsidR="0084090C" w:rsidRPr="009C36C0">
        <w:rPr>
          <w:color w:val="000000"/>
          <w:sz w:val="24"/>
          <w:szCs w:val="24"/>
        </w:rPr>
        <w:t>Приложение №1</w:t>
      </w:r>
    </w:p>
    <w:p w:rsidR="0084090C" w:rsidRPr="009C36C0" w:rsidRDefault="0084090C" w:rsidP="0084090C">
      <w:pPr>
        <w:ind w:left="5387"/>
        <w:jc w:val="both"/>
        <w:rPr>
          <w:color w:val="000000"/>
          <w:sz w:val="24"/>
          <w:szCs w:val="24"/>
        </w:rPr>
      </w:pPr>
      <w:r w:rsidRPr="009C36C0">
        <w:rPr>
          <w:color w:val="000000"/>
          <w:sz w:val="24"/>
          <w:szCs w:val="24"/>
        </w:rPr>
        <w:t xml:space="preserve">к Административному регламенту </w:t>
      </w:r>
    </w:p>
    <w:p w:rsidR="0084090C" w:rsidRPr="009C36C0" w:rsidRDefault="0084090C" w:rsidP="0084090C">
      <w:pPr>
        <w:ind w:left="4820"/>
        <w:jc w:val="both"/>
        <w:rPr>
          <w:color w:val="000000"/>
          <w:sz w:val="24"/>
          <w:szCs w:val="24"/>
        </w:rPr>
      </w:pPr>
    </w:p>
    <w:p w:rsidR="0084090C" w:rsidRPr="009C36C0" w:rsidRDefault="0084090C" w:rsidP="00B54DE0">
      <w:pPr>
        <w:contextualSpacing/>
        <w:rPr>
          <w:sz w:val="24"/>
          <w:szCs w:val="24"/>
        </w:rPr>
      </w:pPr>
      <w:r w:rsidRPr="009C36C0">
        <w:rPr>
          <w:sz w:val="24"/>
          <w:szCs w:val="24"/>
        </w:rPr>
        <w:t xml:space="preserve">                                                                        Главе муниципального </w:t>
      </w:r>
    </w:p>
    <w:p w:rsidR="00D858E6" w:rsidRDefault="0084090C" w:rsidP="00B54DE0">
      <w:pPr>
        <w:contextualSpacing/>
        <w:rPr>
          <w:sz w:val="24"/>
          <w:szCs w:val="24"/>
        </w:rPr>
      </w:pPr>
      <w:r w:rsidRPr="009C36C0">
        <w:rPr>
          <w:sz w:val="24"/>
          <w:szCs w:val="24"/>
        </w:rPr>
        <w:t xml:space="preserve">                                                                        образования «</w:t>
      </w:r>
      <w:r w:rsidR="00D858E6">
        <w:rPr>
          <w:sz w:val="24"/>
          <w:szCs w:val="24"/>
        </w:rPr>
        <w:t>Муниципальный округ</w:t>
      </w:r>
    </w:p>
    <w:p w:rsidR="0084090C" w:rsidRPr="009C36C0" w:rsidRDefault="00D858E6" w:rsidP="00B54DE0">
      <w:pPr>
        <w:contextualSpacing/>
        <w:rPr>
          <w:sz w:val="24"/>
          <w:szCs w:val="24"/>
        </w:rPr>
      </w:pPr>
      <w:r>
        <w:rPr>
          <w:sz w:val="24"/>
          <w:szCs w:val="24"/>
        </w:rPr>
        <w:t xml:space="preserve">                                                                        Красногорский район У</w:t>
      </w:r>
      <w:r w:rsidR="005B2F59">
        <w:rPr>
          <w:sz w:val="24"/>
          <w:szCs w:val="24"/>
        </w:rPr>
        <w:t xml:space="preserve">дмуртской </w:t>
      </w:r>
      <w:r>
        <w:rPr>
          <w:sz w:val="24"/>
          <w:szCs w:val="24"/>
        </w:rPr>
        <w:t>Р</w:t>
      </w:r>
      <w:r w:rsidR="005B2F59">
        <w:rPr>
          <w:sz w:val="24"/>
          <w:szCs w:val="24"/>
        </w:rPr>
        <w:t>еспублики</w:t>
      </w:r>
      <w:r>
        <w:rPr>
          <w:sz w:val="24"/>
          <w:szCs w:val="24"/>
        </w:rPr>
        <w:t xml:space="preserve">»                             </w:t>
      </w:r>
    </w:p>
    <w:p w:rsidR="0084090C" w:rsidRPr="009C36C0" w:rsidRDefault="0084090C" w:rsidP="00B54DE0">
      <w:pPr>
        <w:contextualSpacing/>
        <w:rPr>
          <w:sz w:val="24"/>
          <w:szCs w:val="24"/>
        </w:rPr>
      </w:pPr>
      <w:r w:rsidRPr="009C36C0">
        <w:rPr>
          <w:sz w:val="24"/>
          <w:szCs w:val="24"/>
        </w:rPr>
        <w:t xml:space="preserve">                                                                        __________________________________</w:t>
      </w:r>
    </w:p>
    <w:p w:rsidR="0084090C" w:rsidRPr="009C36C0" w:rsidRDefault="0084090C" w:rsidP="00B54DE0">
      <w:pPr>
        <w:contextualSpacing/>
        <w:rPr>
          <w:sz w:val="24"/>
          <w:szCs w:val="24"/>
        </w:rPr>
      </w:pPr>
      <w:r w:rsidRPr="009C36C0">
        <w:rPr>
          <w:sz w:val="24"/>
          <w:szCs w:val="24"/>
        </w:rPr>
        <w:t xml:space="preserve">                                                                        От _______________________________</w:t>
      </w:r>
    </w:p>
    <w:p w:rsidR="0084090C" w:rsidRPr="009C36C0" w:rsidRDefault="0084090C" w:rsidP="00B54DE0">
      <w:pPr>
        <w:contextualSpacing/>
        <w:rPr>
          <w:sz w:val="24"/>
          <w:szCs w:val="24"/>
        </w:rPr>
      </w:pPr>
      <w:r w:rsidRPr="009C36C0">
        <w:rPr>
          <w:sz w:val="24"/>
          <w:szCs w:val="24"/>
        </w:rPr>
        <w:t xml:space="preserve">                                                                        __________________________________</w:t>
      </w:r>
    </w:p>
    <w:p w:rsidR="0084090C" w:rsidRPr="009C36C0" w:rsidRDefault="0084090C" w:rsidP="00B54DE0">
      <w:pPr>
        <w:contextualSpacing/>
        <w:rPr>
          <w:sz w:val="24"/>
          <w:szCs w:val="24"/>
        </w:rPr>
      </w:pPr>
      <w:r w:rsidRPr="009C36C0">
        <w:rPr>
          <w:sz w:val="24"/>
          <w:szCs w:val="24"/>
        </w:rPr>
        <w:t xml:space="preserve">                                                                        __________________________________</w:t>
      </w:r>
    </w:p>
    <w:p w:rsidR="0084090C" w:rsidRPr="009C36C0" w:rsidRDefault="0084090C" w:rsidP="00B54DE0">
      <w:pPr>
        <w:contextualSpacing/>
        <w:rPr>
          <w:sz w:val="24"/>
          <w:szCs w:val="24"/>
        </w:rPr>
      </w:pPr>
      <w:r w:rsidRPr="009C36C0">
        <w:rPr>
          <w:sz w:val="24"/>
          <w:szCs w:val="24"/>
        </w:rPr>
        <w:t xml:space="preserve">                                                                                                   (</w:t>
      </w:r>
      <w:proofErr w:type="spellStart"/>
      <w:r w:rsidRPr="009C36C0">
        <w:rPr>
          <w:sz w:val="24"/>
          <w:szCs w:val="24"/>
        </w:rPr>
        <w:t>ф.и.о.</w:t>
      </w:r>
      <w:proofErr w:type="spellEnd"/>
      <w:r w:rsidRPr="009C36C0">
        <w:rPr>
          <w:sz w:val="24"/>
          <w:szCs w:val="24"/>
        </w:rPr>
        <w:t>)</w:t>
      </w:r>
    </w:p>
    <w:p w:rsidR="0084090C" w:rsidRPr="009C36C0" w:rsidRDefault="0084090C" w:rsidP="00B54DE0">
      <w:pPr>
        <w:contextualSpacing/>
        <w:rPr>
          <w:sz w:val="24"/>
          <w:szCs w:val="24"/>
        </w:rPr>
      </w:pPr>
      <w:r w:rsidRPr="009C36C0">
        <w:rPr>
          <w:sz w:val="24"/>
          <w:szCs w:val="24"/>
        </w:rPr>
        <w:t xml:space="preserve">                                                                        Паспорт серия_______№_____________</w:t>
      </w:r>
    </w:p>
    <w:p w:rsidR="0084090C" w:rsidRPr="009C36C0" w:rsidRDefault="0084090C" w:rsidP="00B54DE0">
      <w:pPr>
        <w:contextualSpacing/>
        <w:rPr>
          <w:sz w:val="24"/>
          <w:szCs w:val="24"/>
        </w:rPr>
      </w:pPr>
      <w:r w:rsidRPr="009C36C0">
        <w:rPr>
          <w:sz w:val="24"/>
          <w:szCs w:val="24"/>
        </w:rPr>
        <w:t xml:space="preserve">                                                  </w:t>
      </w:r>
      <w:r w:rsidR="00A05178">
        <w:rPr>
          <w:sz w:val="24"/>
          <w:szCs w:val="24"/>
        </w:rPr>
        <w:t xml:space="preserve">                      </w:t>
      </w:r>
      <w:r w:rsidRPr="009C36C0">
        <w:rPr>
          <w:sz w:val="24"/>
          <w:szCs w:val="24"/>
        </w:rPr>
        <w:t>Проживающего по адресу:</w:t>
      </w:r>
    </w:p>
    <w:p w:rsidR="0084090C" w:rsidRPr="009C36C0" w:rsidRDefault="0084090C" w:rsidP="00B54DE0">
      <w:pPr>
        <w:contextualSpacing/>
        <w:rPr>
          <w:sz w:val="24"/>
          <w:szCs w:val="24"/>
        </w:rPr>
      </w:pPr>
      <w:r w:rsidRPr="009C36C0">
        <w:rPr>
          <w:sz w:val="24"/>
          <w:szCs w:val="24"/>
        </w:rPr>
        <w:t xml:space="preserve">                                                                        __________________________________</w:t>
      </w:r>
    </w:p>
    <w:p w:rsidR="0084090C" w:rsidRPr="009C36C0" w:rsidRDefault="0084090C" w:rsidP="00B54DE0">
      <w:pPr>
        <w:contextualSpacing/>
        <w:rPr>
          <w:sz w:val="24"/>
          <w:szCs w:val="24"/>
        </w:rPr>
      </w:pPr>
      <w:r w:rsidRPr="009C36C0">
        <w:rPr>
          <w:sz w:val="24"/>
          <w:szCs w:val="24"/>
        </w:rPr>
        <w:t xml:space="preserve">                                                                        __________________________________</w:t>
      </w:r>
    </w:p>
    <w:p w:rsidR="0084090C" w:rsidRPr="009C36C0" w:rsidRDefault="0084090C" w:rsidP="00B54DE0">
      <w:pPr>
        <w:contextualSpacing/>
        <w:rPr>
          <w:sz w:val="24"/>
          <w:szCs w:val="24"/>
        </w:rPr>
      </w:pPr>
      <w:r w:rsidRPr="009C36C0">
        <w:rPr>
          <w:sz w:val="24"/>
          <w:szCs w:val="24"/>
        </w:rPr>
        <w:t xml:space="preserve">                                                                        __________________________________</w:t>
      </w:r>
    </w:p>
    <w:p w:rsidR="0084090C" w:rsidRPr="009C36C0" w:rsidRDefault="0084090C" w:rsidP="00B54DE0">
      <w:pPr>
        <w:contextualSpacing/>
        <w:rPr>
          <w:sz w:val="24"/>
          <w:szCs w:val="24"/>
        </w:rPr>
      </w:pPr>
      <w:r w:rsidRPr="009C36C0">
        <w:rPr>
          <w:sz w:val="24"/>
          <w:szCs w:val="24"/>
        </w:rPr>
        <w:t xml:space="preserve">                                                                        </w:t>
      </w:r>
    </w:p>
    <w:p w:rsidR="0084090C" w:rsidRPr="009C36C0" w:rsidRDefault="0084090C" w:rsidP="00B54DE0">
      <w:pPr>
        <w:contextualSpacing/>
        <w:rPr>
          <w:sz w:val="24"/>
          <w:szCs w:val="24"/>
        </w:rPr>
      </w:pPr>
    </w:p>
    <w:p w:rsidR="0084090C" w:rsidRDefault="0084090C" w:rsidP="00B54DE0">
      <w:pPr>
        <w:contextualSpacing/>
        <w:rPr>
          <w:sz w:val="24"/>
          <w:szCs w:val="24"/>
        </w:rPr>
      </w:pPr>
      <w:r w:rsidRPr="009C36C0">
        <w:rPr>
          <w:sz w:val="24"/>
          <w:szCs w:val="24"/>
        </w:rPr>
        <w:t xml:space="preserve">                                                   З А Я В Л Е Н И Е </w:t>
      </w:r>
    </w:p>
    <w:p w:rsidR="00B54DE0" w:rsidRPr="009C36C0" w:rsidRDefault="00B54DE0" w:rsidP="00B54DE0">
      <w:pPr>
        <w:contextualSpacing/>
        <w:rPr>
          <w:sz w:val="24"/>
          <w:szCs w:val="24"/>
        </w:rPr>
      </w:pPr>
    </w:p>
    <w:p w:rsidR="0084090C" w:rsidRPr="009C36C0" w:rsidRDefault="0084090C" w:rsidP="00B54DE0">
      <w:pPr>
        <w:contextualSpacing/>
        <w:jc w:val="center"/>
        <w:rPr>
          <w:color w:val="000000"/>
          <w:sz w:val="24"/>
          <w:szCs w:val="24"/>
        </w:rPr>
      </w:pPr>
      <w:r w:rsidRPr="009C36C0">
        <w:rPr>
          <w:color w:val="000000"/>
          <w:sz w:val="24"/>
          <w:szCs w:val="24"/>
        </w:rPr>
        <w:t xml:space="preserve">Прошу разрешить мне вступить </w:t>
      </w:r>
      <w:bookmarkStart w:id="3" w:name="YANDEX_64"/>
      <w:bookmarkEnd w:id="3"/>
      <w:r w:rsidRPr="009C36C0">
        <w:rPr>
          <w:color w:val="000000"/>
          <w:sz w:val="24"/>
          <w:szCs w:val="24"/>
        </w:rPr>
        <w:fldChar w:fldCharType="begin"/>
      </w:r>
      <w:r w:rsidRPr="009C36C0">
        <w:rPr>
          <w:color w:val="000000"/>
          <w:sz w:val="24"/>
          <w:szCs w:val="24"/>
        </w:rPr>
        <w:instrText xml:space="preserve"> HYPERLINK "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\l "YANDEX_63" </w:instrText>
      </w:r>
      <w:r w:rsidRPr="009C36C0">
        <w:rPr>
          <w:color w:val="000000"/>
          <w:sz w:val="24"/>
          <w:szCs w:val="24"/>
        </w:rPr>
        <w:fldChar w:fldCharType="end"/>
      </w:r>
      <w:r w:rsidRPr="009C36C0">
        <w:rPr>
          <w:color w:val="000000"/>
          <w:sz w:val="24"/>
          <w:szCs w:val="24"/>
        </w:rPr>
        <w:t> в </w:t>
      </w:r>
      <w:hyperlink r:id="rId16" w:anchor="YANDEX_65" w:history="1"/>
      <w:r w:rsidRPr="009C36C0">
        <w:rPr>
          <w:color w:val="000000"/>
          <w:sz w:val="24"/>
          <w:szCs w:val="24"/>
        </w:rPr>
        <w:t xml:space="preserve"> </w:t>
      </w:r>
      <w:bookmarkStart w:id="4" w:name="YANDEX_65"/>
      <w:bookmarkEnd w:id="4"/>
      <w:r w:rsidRPr="009C36C0">
        <w:rPr>
          <w:color w:val="000000"/>
          <w:sz w:val="24"/>
          <w:szCs w:val="24"/>
        </w:rPr>
        <w:fldChar w:fldCharType="begin"/>
      </w:r>
      <w:r w:rsidRPr="009C36C0">
        <w:rPr>
          <w:color w:val="000000"/>
          <w:sz w:val="24"/>
          <w:szCs w:val="24"/>
        </w:rPr>
        <w:instrText xml:space="preserve"> HYPERLINK "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\l "YANDEX_64" </w:instrText>
      </w:r>
      <w:r w:rsidRPr="009C36C0">
        <w:rPr>
          <w:color w:val="000000"/>
          <w:sz w:val="24"/>
          <w:szCs w:val="24"/>
        </w:rPr>
        <w:fldChar w:fldCharType="end"/>
      </w:r>
      <w:r w:rsidRPr="009C36C0">
        <w:rPr>
          <w:color w:val="000000"/>
          <w:sz w:val="24"/>
          <w:szCs w:val="24"/>
        </w:rPr>
        <w:t> брак </w:t>
      </w:r>
      <w:hyperlink r:id="rId17" w:anchor="YANDEX_66" w:history="1"/>
      <w:r w:rsidRPr="009C36C0">
        <w:rPr>
          <w:color w:val="000000"/>
          <w:sz w:val="24"/>
          <w:szCs w:val="24"/>
        </w:rPr>
        <w:t xml:space="preserve"> с </w:t>
      </w:r>
      <w:bookmarkStart w:id="5" w:name="YANDEX_66"/>
      <w:bookmarkEnd w:id="5"/>
      <w:r w:rsidRPr="009C36C0">
        <w:rPr>
          <w:color w:val="000000"/>
          <w:sz w:val="24"/>
          <w:szCs w:val="24"/>
        </w:rPr>
        <w:fldChar w:fldCharType="begin"/>
      </w:r>
      <w:r w:rsidRPr="009C36C0">
        <w:rPr>
          <w:color w:val="000000"/>
          <w:sz w:val="24"/>
          <w:szCs w:val="24"/>
        </w:rPr>
        <w:instrText xml:space="preserve"> HYPERLINK "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\l "YANDEX_65" </w:instrText>
      </w:r>
      <w:r w:rsidRPr="009C36C0">
        <w:rPr>
          <w:color w:val="000000"/>
          <w:sz w:val="24"/>
          <w:szCs w:val="24"/>
        </w:rPr>
        <w:fldChar w:fldCharType="end"/>
      </w:r>
      <w:r w:rsidRPr="009C36C0">
        <w:rPr>
          <w:color w:val="000000"/>
          <w:sz w:val="24"/>
          <w:szCs w:val="24"/>
        </w:rPr>
        <w:t> несовершеннолетней </w:t>
      </w:r>
      <w:hyperlink r:id="rId18" w:anchor="YANDEX_67" w:history="1"/>
      <w:r w:rsidRPr="009C36C0">
        <w:rPr>
          <w:color w:val="000000"/>
          <w:sz w:val="24"/>
          <w:szCs w:val="24"/>
        </w:rPr>
        <w:t xml:space="preserve"> (</w:t>
      </w:r>
      <w:bookmarkStart w:id="6" w:name="YANDEX_67"/>
      <w:bookmarkEnd w:id="6"/>
      <w:r w:rsidRPr="009C36C0">
        <w:rPr>
          <w:color w:val="000000"/>
          <w:sz w:val="24"/>
          <w:szCs w:val="24"/>
        </w:rPr>
        <w:fldChar w:fldCharType="begin"/>
      </w:r>
      <w:r w:rsidRPr="009C36C0">
        <w:rPr>
          <w:color w:val="000000"/>
          <w:sz w:val="24"/>
          <w:szCs w:val="24"/>
        </w:rPr>
        <w:instrText xml:space="preserve"> HYPERLINK "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\l "YANDEX_66" </w:instrText>
      </w:r>
      <w:r w:rsidRPr="009C36C0">
        <w:rPr>
          <w:color w:val="000000"/>
          <w:sz w:val="24"/>
          <w:szCs w:val="24"/>
        </w:rPr>
        <w:fldChar w:fldCharType="end"/>
      </w:r>
      <w:r w:rsidRPr="009C36C0">
        <w:rPr>
          <w:color w:val="000000"/>
          <w:sz w:val="24"/>
          <w:szCs w:val="24"/>
        </w:rPr>
        <w:t>несовершеннолетним</w:t>
      </w:r>
      <w:hyperlink r:id="rId19" w:anchor="YANDEX_68" w:history="1"/>
      <w:r w:rsidRPr="009C36C0">
        <w:rPr>
          <w:color w:val="000000"/>
          <w:sz w:val="24"/>
          <w:szCs w:val="24"/>
        </w:rPr>
        <w:t>) __________________________________________________________________________________________________________________________________________________________,                            (Ф.И.О., дата рождения)</w:t>
      </w:r>
    </w:p>
    <w:p w:rsidR="0084090C" w:rsidRPr="009C36C0" w:rsidRDefault="0084090C" w:rsidP="00B54DE0">
      <w:pPr>
        <w:contextualSpacing/>
        <w:jc w:val="both"/>
        <w:rPr>
          <w:color w:val="000000"/>
          <w:sz w:val="24"/>
          <w:szCs w:val="24"/>
        </w:rPr>
      </w:pPr>
      <w:r w:rsidRPr="009C36C0">
        <w:rPr>
          <w:color w:val="000000"/>
          <w:sz w:val="24"/>
          <w:szCs w:val="24"/>
        </w:rPr>
        <w:t xml:space="preserve">проживающей (-им) по адресу: _________________________________________________  </w:t>
      </w:r>
    </w:p>
    <w:p w:rsidR="0084090C" w:rsidRPr="009C36C0" w:rsidRDefault="0084090C" w:rsidP="00B54DE0">
      <w:pPr>
        <w:contextualSpacing/>
        <w:jc w:val="both"/>
        <w:rPr>
          <w:color w:val="000000"/>
          <w:sz w:val="24"/>
          <w:szCs w:val="24"/>
        </w:rPr>
      </w:pPr>
      <w:r w:rsidRPr="009C36C0">
        <w:rPr>
          <w:color w:val="000000"/>
          <w:sz w:val="24"/>
          <w:szCs w:val="24"/>
        </w:rPr>
        <w:t>_____________________________________________________________________________,</w:t>
      </w:r>
    </w:p>
    <w:p w:rsidR="0084090C" w:rsidRPr="009C36C0" w:rsidRDefault="0084090C" w:rsidP="00B54DE0">
      <w:pPr>
        <w:contextualSpacing/>
        <w:jc w:val="both"/>
        <w:rPr>
          <w:color w:val="000000"/>
          <w:sz w:val="24"/>
          <w:szCs w:val="24"/>
        </w:rPr>
      </w:pPr>
      <w:r w:rsidRPr="009C36C0">
        <w:rPr>
          <w:color w:val="000000"/>
          <w:sz w:val="24"/>
          <w:szCs w:val="24"/>
        </w:rPr>
        <w:t xml:space="preserve">так как нахожусь с ней (с ним) в фактически сложившихся </w:t>
      </w:r>
      <w:bookmarkStart w:id="7" w:name="YANDEX_68"/>
      <w:bookmarkEnd w:id="7"/>
      <w:r w:rsidRPr="009C36C0">
        <w:rPr>
          <w:color w:val="000000"/>
          <w:sz w:val="24"/>
          <w:szCs w:val="24"/>
        </w:rPr>
        <w:fldChar w:fldCharType="begin"/>
      </w:r>
      <w:r w:rsidRPr="009C36C0">
        <w:rPr>
          <w:color w:val="000000"/>
          <w:sz w:val="24"/>
          <w:szCs w:val="24"/>
        </w:rPr>
        <w:instrText xml:space="preserve"> HYPERLINK "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\l "YANDEX_67" </w:instrText>
      </w:r>
      <w:r w:rsidRPr="009C36C0">
        <w:rPr>
          <w:color w:val="000000"/>
          <w:sz w:val="24"/>
          <w:szCs w:val="24"/>
        </w:rPr>
        <w:fldChar w:fldCharType="end"/>
      </w:r>
      <w:r w:rsidRPr="009C36C0">
        <w:rPr>
          <w:color w:val="000000"/>
          <w:sz w:val="24"/>
          <w:szCs w:val="24"/>
        </w:rPr>
        <w:t> брачных </w:t>
      </w:r>
      <w:hyperlink r:id="rId20" w:anchor="YANDEX_69" w:history="1"/>
      <w:r w:rsidRPr="009C36C0">
        <w:rPr>
          <w:color w:val="000000"/>
          <w:sz w:val="24"/>
          <w:szCs w:val="24"/>
        </w:rPr>
        <w:t xml:space="preserve"> отношениях. </w:t>
      </w:r>
    </w:p>
    <w:p w:rsidR="0084090C" w:rsidRPr="009C36C0" w:rsidRDefault="0084090C" w:rsidP="00B54DE0">
      <w:pPr>
        <w:contextualSpacing/>
        <w:jc w:val="both"/>
        <w:rPr>
          <w:color w:val="000000"/>
          <w:sz w:val="24"/>
          <w:szCs w:val="24"/>
        </w:rPr>
      </w:pPr>
    </w:p>
    <w:p w:rsidR="0084090C" w:rsidRPr="009C36C0" w:rsidRDefault="0084090C" w:rsidP="00B54DE0">
      <w:pPr>
        <w:contextualSpacing/>
        <w:jc w:val="both"/>
        <w:rPr>
          <w:color w:val="000000"/>
          <w:sz w:val="24"/>
          <w:szCs w:val="24"/>
        </w:rPr>
      </w:pPr>
    </w:p>
    <w:p w:rsidR="0084090C" w:rsidRPr="009C36C0" w:rsidRDefault="0084090C" w:rsidP="00B54DE0">
      <w:pPr>
        <w:contextualSpacing/>
        <w:jc w:val="both"/>
        <w:rPr>
          <w:color w:val="000000"/>
          <w:sz w:val="24"/>
          <w:szCs w:val="24"/>
        </w:rPr>
      </w:pPr>
      <w:r w:rsidRPr="009C36C0">
        <w:rPr>
          <w:color w:val="000000"/>
          <w:sz w:val="24"/>
          <w:szCs w:val="24"/>
        </w:rPr>
        <w:br/>
        <w:t>"______" _______________ 20___ г.                                        _________________</w:t>
      </w:r>
    </w:p>
    <w:p w:rsidR="0084090C" w:rsidRPr="009C36C0" w:rsidRDefault="0084090C" w:rsidP="00B54DE0">
      <w:pPr>
        <w:contextualSpacing/>
        <w:jc w:val="both"/>
        <w:rPr>
          <w:color w:val="000000"/>
          <w:sz w:val="24"/>
          <w:szCs w:val="24"/>
        </w:rPr>
      </w:pPr>
      <w:r w:rsidRPr="009C36C0">
        <w:rPr>
          <w:color w:val="000000"/>
          <w:sz w:val="24"/>
          <w:szCs w:val="24"/>
        </w:rPr>
        <w:t xml:space="preserve">                                                                                                                                           (подпись) </w:t>
      </w:r>
    </w:p>
    <w:p w:rsidR="0084090C" w:rsidRPr="009C36C0" w:rsidRDefault="0084090C" w:rsidP="00B54DE0">
      <w:pPr>
        <w:ind w:firstLine="720"/>
        <w:contextualSpacing/>
        <w:jc w:val="both"/>
        <w:rPr>
          <w:sz w:val="24"/>
          <w:szCs w:val="24"/>
        </w:rPr>
      </w:pPr>
    </w:p>
    <w:p w:rsidR="0084090C" w:rsidRPr="009C36C0" w:rsidRDefault="0084090C" w:rsidP="00B54DE0">
      <w:pPr>
        <w:pStyle w:val="ConsPlusNonformat"/>
        <w:contextualSpacing/>
        <w:rPr>
          <w:rFonts w:ascii="Times New Roman" w:hAnsi="Times New Roman" w:cs="Times New Roman"/>
          <w:sz w:val="24"/>
          <w:szCs w:val="24"/>
        </w:rPr>
      </w:pPr>
    </w:p>
    <w:p w:rsidR="0084090C" w:rsidRPr="009C36C0" w:rsidRDefault="0084090C" w:rsidP="00B54DE0">
      <w:pPr>
        <w:pStyle w:val="ConsPlusNonformat"/>
        <w:contextualSpacing/>
        <w:rPr>
          <w:rFonts w:ascii="Times New Roman" w:hAnsi="Times New Roman" w:cs="Times New Roman"/>
          <w:sz w:val="24"/>
          <w:szCs w:val="24"/>
        </w:rPr>
      </w:pPr>
      <w:r w:rsidRPr="009C36C0">
        <w:rPr>
          <w:rFonts w:ascii="Times New Roman" w:hAnsi="Times New Roman" w:cs="Times New Roman"/>
          <w:sz w:val="24"/>
          <w:szCs w:val="24"/>
        </w:rPr>
        <w:t xml:space="preserve">Законный представитель несовершеннолетнего ____________________________________ (Ф.И.О.  </w:t>
      </w:r>
      <w:proofErr w:type="gramStart"/>
      <w:r w:rsidRPr="009C36C0">
        <w:rPr>
          <w:rFonts w:ascii="Times New Roman" w:hAnsi="Times New Roman" w:cs="Times New Roman"/>
          <w:sz w:val="24"/>
          <w:szCs w:val="24"/>
        </w:rPr>
        <w:t xml:space="preserve">родителя)   </w:t>
      </w:r>
      <w:proofErr w:type="gramEnd"/>
      <w:r w:rsidRPr="009C36C0">
        <w:rPr>
          <w:rFonts w:ascii="Times New Roman" w:hAnsi="Times New Roman" w:cs="Times New Roman"/>
          <w:sz w:val="24"/>
          <w:szCs w:val="24"/>
        </w:rPr>
        <w:t>согласен (согласна.)</w:t>
      </w:r>
    </w:p>
    <w:p w:rsidR="0084090C" w:rsidRPr="009C36C0" w:rsidRDefault="0084090C" w:rsidP="00B54DE0">
      <w:pPr>
        <w:pStyle w:val="ConsPlusNonformat"/>
        <w:contextualSpacing/>
        <w:rPr>
          <w:rFonts w:ascii="Times New Roman" w:hAnsi="Times New Roman" w:cs="Times New Roman"/>
          <w:sz w:val="24"/>
          <w:szCs w:val="24"/>
        </w:rPr>
      </w:pPr>
    </w:p>
    <w:p w:rsidR="0084090C" w:rsidRPr="009C36C0" w:rsidRDefault="0084090C" w:rsidP="00B54DE0">
      <w:pPr>
        <w:contextualSpacing/>
        <w:jc w:val="both"/>
        <w:rPr>
          <w:color w:val="000000"/>
          <w:sz w:val="24"/>
          <w:szCs w:val="24"/>
        </w:rPr>
      </w:pPr>
    </w:p>
    <w:p w:rsidR="0084090C" w:rsidRPr="009C36C0" w:rsidRDefault="0084090C" w:rsidP="00B54DE0">
      <w:pPr>
        <w:contextualSpacing/>
        <w:jc w:val="both"/>
        <w:rPr>
          <w:color w:val="000000"/>
          <w:sz w:val="24"/>
          <w:szCs w:val="24"/>
        </w:rPr>
      </w:pPr>
      <w:r w:rsidRPr="009C36C0">
        <w:rPr>
          <w:color w:val="000000"/>
          <w:sz w:val="24"/>
          <w:szCs w:val="24"/>
        </w:rPr>
        <w:t>"______" _______________ 20___ г.                                         ________________</w:t>
      </w:r>
    </w:p>
    <w:p w:rsidR="0084090C" w:rsidRPr="009C36C0" w:rsidRDefault="0084090C" w:rsidP="00B54DE0">
      <w:pPr>
        <w:contextualSpacing/>
        <w:jc w:val="both"/>
        <w:rPr>
          <w:color w:val="000000"/>
          <w:sz w:val="24"/>
          <w:szCs w:val="24"/>
        </w:rPr>
      </w:pPr>
      <w:r w:rsidRPr="009C36C0">
        <w:rPr>
          <w:color w:val="000000"/>
          <w:sz w:val="24"/>
          <w:szCs w:val="24"/>
        </w:rPr>
        <w:t xml:space="preserve">                                                                                                                                     (подпись) </w:t>
      </w:r>
    </w:p>
    <w:p w:rsidR="0084090C" w:rsidRPr="009C36C0" w:rsidRDefault="0084090C" w:rsidP="00B54DE0">
      <w:pPr>
        <w:contextualSpacing/>
        <w:jc w:val="both"/>
        <w:rPr>
          <w:sz w:val="24"/>
          <w:szCs w:val="24"/>
        </w:rPr>
      </w:pPr>
    </w:p>
    <w:p w:rsidR="0084090C" w:rsidRPr="009C36C0" w:rsidRDefault="0084090C" w:rsidP="0084090C">
      <w:pPr>
        <w:spacing w:line="360" w:lineRule="auto"/>
        <w:ind w:firstLine="720"/>
        <w:jc w:val="both"/>
        <w:rPr>
          <w:sz w:val="24"/>
          <w:szCs w:val="24"/>
        </w:rPr>
      </w:pPr>
    </w:p>
    <w:p w:rsidR="0084090C" w:rsidRPr="009C36C0" w:rsidRDefault="0084090C" w:rsidP="0084090C">
      <w:pPr>
        <w:pageBreakBefore/>
        <w:spacing w:before="100" w:beforeAutospacing="1"/>
        <w:ind w:left="5812"/>
        <w:jc w:val="both"/>
        <w:rPr>
          <w:color w:val="000000"/>
          <w:sz w:val="24"/>
          <w:szCs w:val="24"/>
        </w:rPr>
      </w:pPr>
      <w:r w:rsidRPr="009C36C0">
        <w:rPr>
          <w:color w:val="000000"/>
          <w:sz w:val="24"/>
          <w:szCs w:val="24"/>
        </w:rPr>
        <w:lastRenderedPageBreak/>
        <w:t>Приложение №2</w:t>
      </w:r>
    </w:p>
    <w:p w:rsidR="0084090C" w:rsidRPr="009C36C0" w:rsidRDefault="0084090C" w:rsidP="0084090C">
      <w:pPr>
        <w:ind w:left="5812"/>
        <w:jc w:val="both"/>
        <w:rPr>
          <w:color w:val="000000"/>
          <w:sz w:val="24"/>
          <w:szCs w:val="24"/>
        </w:rPr>
      </w:pPr>
      <w:r w:rsidRPr="009C36C0">
        <w:rPr>
          <w:color w:val="000000"/>
          <w:sz w:val="24"/>
          <w:szCs w:val="24"/>
        </w:rPr>
        <w:t xml:space="preserve">к Административному регламенту </w:t>
      </w:r>
    </w:p>
    <w:p w:rsidR="0084090C" w:rsidRPr="009C36C0" w:rsidRDefault="0084090C" w:rsidP="005B2F59">
      <w:pPr>
        <w:ind w:left="3686"/>
        <w:contextualSpacing/>
        <w:jc w:val="both"/>
        <w:rPr>
          <w:color w:val="000000"/>
          <w:sz w:val="24"/>
          <w:szCs w:val="24"/>
        </w:rPr>
      </w:pPr>
      <w:r w:rsidRPr="009C36C0">
        <w:rPr>
          <w:color w:val="000000"/>
          <w:sz w:val="24"/>
          <w:szCs w:val="24"/>
        </w:rPr>
        <w:t xml:space="preserve">Главе </w:t>
      </w:r>
      <w:r w:rsidR="00A05178">
        <w:rPr>
          <w:color w:val="000000"/>
          <w:sz w:val="24"/>
          <w:szCs w:val="24"/>
        </w:rPr>
        <w:t>муниципального образования</w:t>
      </w:r>
      <w:r w:rsidRPr="009C36C0">
        <w:rPr>
          <w:color w:val="000000"/>
          <w:sz w:val="24"/>
          <w:szCs w:val="24"/>
        </w:rPr>
        <w:t xml:space="preserve"> «</w:t>
      </w:r>
      <w:r w:rsidR="00265376">
        <w:rPr>
          <w:color w:val="000000"/>
          <w:sz w:val="24"/>
          <w:szCs w:val="24"/>
        </w:rPr>
        <w:t xml:space="preserve">Муниципальный округ </w:t>
      </w:r>
      <w:r w:rsidRPr="009C36C0">
        <w:rPr>
          <w:color w:val="000000"/>
          <w:sz w:val="24"/>
          <w:szCs w:val="24"/>
        </w:rPr>
        <w:t>Красногорский район</w:t>
      </w:r>
      <w:r w:rsidR="00265376">
        <w:rPr>
          <w:color w:val="000000"/>
          <w:sz w:val="24"/>
          <w:szCs w:val="24"/>
        </w:rPr>
        <w:t xml:space="preserve"> Удмуртской Республики</w:t>
      </w:r>
      <w:r w:rsidRPr="009C36C0">
        <w:rPr>
          <w:color w:val="000000"/>
          <w:sz w:val="24"/>
          <w:szCs w:val="24"/>
        </w:rPr>
        <w:t>»</w:t>
      </w:r>
    </w:p>
    <w:p w:rsidR="0084090C" w:rsidRPr="009C36C0" w:rsidRDefault="0084090C" w:rsidP="005B2F59">
      <w:pPr>
        <w:ind w:left="3686"/>
        <w:contextualSpacing/>
        <w:jc w:val="both"/>
        <w:rPr>
          <w:color w:val="000000"/>
          <w:sz w:val="24"/>
          <w:szCs w:val="24"/>
        </w:rPr>
      </w:pPr>
      <w:r w:rsidRPr="009C36C0">
        <w:rPr>
          <w:color w:val="000000"/>
          <w:sz w:val="24"/>
          <w:szCs w:val="24"/>
        </w:rPr>
        <w:t>гр. __________________</w:t>
      </w:r>
      <w:r w:rsidR="005B2F59">
        <w:rPr>
          <w:color w:val="000000"/>
          <w:sz w:val="24"/>
          <w:szCs w:val="24"/>
        </w:rPr>
        <w:t>_____________________________</w:t>
      </w:r>
    </w:p>
    <w:p w:rsidR="0084090C" w:rsidRPr="009C36C0" w:rsidRDefault="0084090C" w:rsidP="005B2F59">
      <w:pPr>
        <w:ind w:left="3686"/>
        <w:contextualSpacing/>
        <w:jc w:val="both"/>
        <w:rPr>
          <w:color w:val="000000"/>
          <w:sz w:val="24"/>
          <w:szCs w:val="24"/>
        </w:rPr>
      </w:pPr>
      <w:r w:rsidRPr="009C36C0">
        <w:rPr>
          <w:color w:val="000000"/>
          <w:sz w:val="24"/>
          <w:szCs w:val="24"/>
        </w:rPr>
        <w:t>(Ф.И.О.)</w:t>
      </w:r>
    </w:p>
    <w:p w:rsidR="0084090C" w:rsidRPr="009C36C0" w:rsidRDefault="0084090C" w:rsidP="005B2F59">
      <w:pPr>
        <w:ind w:left="3686"/>
        <w:contextualSpacing/>
        <w:jc w:val="both"/>
        <w:rPr>
          <w:color w:val="000000"/>
          <w:sz w:val="24"/>
          <w:szCs w:val="24"/>
        </w:rPr>
      </w:pPr>
      <w:r w:rsidRPr="009C36C0">
        <w:rPr>
          <w:color w:val="000000"/>
          <w:sz w:val="24"/>
          <w:szCs w:val="24"/>
        </w:rPr>
        <w:t>проживающей (-его) по адресу: _________________________</w:t>
      </w:r>
      <w:r w:rsidR="005B2F59">
        <w:rPr>
          <w:color w:val="000000"/>
          <w:sz w:val="24"/>
          <w:szCs w:val="24"/>
        </w:rPr>
        <w:t>______________________</w:t>
      </w:r>
    </w:p>
    <w:p w:rsidR="0084090C" w:rsidRPr="009C36C0" w:rsidRDefault="0084090C" w:rsidP="005B2F59">
      <w:pPr>
        <w:ind w:left="3686"/>
        <w:contextualSpacing/>
        <w:jc w:val="both"/>
        <w:rPr>
          <w:color w:val="000000"/>
          <w:sz w:val="24"/>
          <w:szCs w:val="24"/>
        </w:rPr>
      </w:pPr>
      <w:r w:rsidRPr="009C36C0">
        <w:rPr>
          <w:color w:val="000000"/>
          <w:sz w:val="24"/>
          <w:szCs w:val="24"/>
        </w:rPr>
        <w:t>____________________</w:t>
      </w:r>
      <w:r w:rsidR="005B2F59">
        <w:rPr>
          <w:color w:val="000000"/>
          <w:sz w:val="24"/>
          <w:szCs w:val="24"/>
        </w:rPr>
        <w:t>___________________________</w:t>
      </w:r>
    </w:p>
    <w:p w:rsidR="0084090C" w:rsidRPr="009C36C0" w:rsidRDefault="0084090C" w:rsidP="005B2F59">
      <w:pPr>
        <w:ind w:left="3686"/>
        <w:contextualSpacing/>
        <w:jc w:val="both"/>
        <w:rPr>
          <w:color w:val="000000"/>
          <w:sz w:val="24"/>
          <w:szCs w:val="24"/>
        </w:rPr>
      </w:pPr>
      <w:r w:rsidRPr="009C36C0">
        <w:rPr>
          <w:color w:val="000000"/>
          <w:sz w:val="24"/>
          <w:szCs w:val="24"/>
        </w:rPr>
        <w:t>паспорт _____________________________</w:t>
      </w:r>
      <w:r w:rsidR="005B2F59">
        <w:rPr>
          <w:color w:val="000000"/>
          <w:sz w:val="24"/>
          <w:szCs w:val="24"/>
        </w:rPr>
        <w:t>__</w:t>
      </w:r>
      <w:r w:rsidRPr="009C36C0">
        <w:rPr>
          <w:color w:val="000000"/>
          <w:sz w:val="24"/>
          <w:szCs w:val="24"/>
        </w:rPr>
        <w:t>________________</w:t>
      </w:r>
    </w:p>
    <w:p w:rsidR="0084090C" w:rsidRDefault="0084090C" w:rsidP="005B2F59">
      <w:pPr>
        <w:ind w:left="3686"/>
        <w:contextualSpacing/>
        <w:jc w:val="both"/>
        <w:rPr>
          <w:color w:val="000000"/>
          <w:sz w:val="24"/>
          <w:szCs w:val="24"/>
        </w:rPr>
      </w:pPr>
      <w:r w:rsidRPr="009C36C0">
        <w:rPr>
          <w:color w:val="000000"/>
          <w:sz w:val="24"/>
          <w:szCs w:val="24"/>
        </w:rPr>
        <w:t>(серия, номер, кем и когда выдан)</w:t>
      </w:r>
    </w:p>
    <w:p w:rsidR="00B54DE0" w:rsidRDefault="00B54DE0" w:rsidP="005B2F59">
      <w:pPr>
        <w:ind w:left="3686"/>
        <w:contextualSpacing/>
        <w:jc w:val="both"/>
        <w:rPr>
          <w:color w:val="000000"/>
          <w:sz w:val="24"/>
          <w:szCs w:val="24"/>
        </w:rPr>
      </w:pPr>
    </w:p>
    <w:p w:rsidR="00B54DE0" w:rsidRDefault="00B54DE0" w:rsidP="00A05178">
      <w:pPr>
        <w:ind w:left="2880"/>
        <w:contextualSpacing/>
        <w:jc w:val="both"/>
        <w:rPr>
          <w:color w:val="000000"/>
          <w:sz w:val="24"/>
          <w:szCs w:val="24"/>
        </w:rPr>
      </w:pPr>
    </w:p>
    <w:p w:rsidR="00B54DE0" w:rsidRPr="009C36C0" w:rsidRDefault="00B54DE0" w:rsidP="00A05178">
      <w:pPr>
        <w:ind w:left="2880"/>
        <w:contextualSpacing/>
        <w:jc w:val="both"/>
        <w:rPr>
          <w:color w:val="000000"/>
          <w:sz w:val="24"/>
          <w:szCs w:val="24"/>
        </w:rPr>
      </w:pPr>
    </w:p>
    <w:p w:rsidR="0084090C" w:rsidRPr="00E36BD4" w:rsidRDefault="0084090C" w:rsidP="00A05178">
      <w:pPr>
        <w:contextualSpacing/>
        <w:jc w:val="both"/>
        <w:rPr>
          <w:color w:val="000000"/>
          <w:sz w:val="24"/>
          <w:szCs w:val="24"/>
        </w:rPr>
      </w:pPr>
      <w:r w:rsidRPr="009C36C0">
        <w:rPr>
          <w:color w:val="000000"/>
          <w:sz w:val="24"/>
          <w:szCs w:val="24"/>
        </w:rPr>
        <w:t xml:space="preserve">                                                      </w:t>
      </w:r>
      <w:r w:rsidRPr="00E36BD4">
        <w:rPr>
          <w:bCs/>
          <w:color w:val="000000"/>
          <w:sz w:val="24"/>
          <w:szCs w:val="24"/>
        </w:rPr>
        <w:t>З А Я В Л Е Н И Е</w:t>
      </w:r>
    </w:p>
    <w:p w:rsidR="0084090C" w:rsidRPr="009C36C0" w:rsidRDefault="0084090C" w:rsidP="00A05178">
      <w:pPr>
        <w:contextualSpacing/>
        <w:jc w:val="both"/>
        <w:rPr>
          <w:color w:val="000000"/>
          <w:sz w:val="24"/>
          <w:szCs w:val="24"/>
        </w:rPr>
      </w:pPr>
    </w:p>
    <w:p w:rsidR="0084090C" w:rsidRPr="009C36C0" w:rsidRDefault="0084090C" w:rsidP="00A05178">
      <w:pPr>
        <w:contextualSpacing/>
        <w:jc w:val="both"/>
        <w:rPr>
          <w:color w:val="000000"/>
          <w:sz w:val="24"/>
          <w:szCs w:val="24"/>
        </w:rPr>
      </w:pPr>
      <w:r w:rsidRPr="009C36C0">
        <w:rPr>
          <w:color w:val="000000"/>
          <w:sz w:val="24"/>
          <w:szCs w:val="24"/>
        </w:rPr>
        <w:t>Я, ________________________, обратилась (-</w:t>
      </w:r>
      <w:proofErr w:type="spellStart"/>
      <w:r w:rsidRPr="009C36C0">
        <w:rPr>
          <w:color w:val="000000"/>
          <w:sz w:val="24"/>
          <w:szCs w:val="24"/>
        </w:rPr>
        <w:t>ся</w:t>
      </w:r>
      <w:proofErr w:type="spellEnd"/>
      <w:r w:rsidRPr="009C36C0">
        <w:rPr>
          <w:color w:val="000000"/>
          <w:sz w:val="24"/>
          <w:szCs w:val="24"/>
        </w:rPr>
        <w:t>) в ____________________________</w:t>
      </w:r>
    </w:p>
    <w:p w:rsidR="0084090C" w:rsidRPr="009C36C0" w:rsidRDefault="0084090C" w:rsidP="00A05178">
      <w:pPr>
        <w:ind w:firstLine="706"/>
        <w:contextualSpacing/>
        <w:jc w:val="both"/>
        <w:rPr>
          <w:color w:val="000000"/>
          <w:sz w:val="24"/>
          <w:szCs w:val="24"/>
        </w:rPr>
      </w:pPr>
      <w:r w:rsidRPr="009C36C0">
        <w:rPr>
          <w:color w:val="000000"/>
          <w:sz w:val="24"/>
          <w:szCs w:val="24"/>
        </w:rPr>
        <w:t>(Ф.И.О.) (Структурное подразделение)</w:t>
      </w:r>
    </w:p>
    <w:p w:rsidR="0084090C" w:rsidRPr="009C36C0" w:rsidRDefault="0084090C" w:rsidP="00A05178">
      <w:pPr>
        <w:contextualSpacing/>
        <w:jc w:val="both"/>
        <w:rPr>
          <w:color w:val="000000"/>
          <w:sz w:val="24"/>
          <w:szCs w:val="24"/>
        </w:rPr>
      </w:pPr>
      <w:r w:rsidRPr="009C36C0">
        <w:rPr>
          <w:color w:val="000000"/>
          <w:sz w:val="24"/>
          <w:szCs w:val="24"/>
        </w:rPr>
        <w:t>с заявлением о разрешении вступить в брак с гражданином (-кой) _____________________</w:t>
      </w:r>
    </w:p>
    <w:p w:rsidR="0084090C" w:rsidRPr="009C36C0" w:rsidRDefault="0084090C" w:rsidP="00A05178">
      <w:pPr>
        <w:contextualSpacing/>
        <w:jc w:val="both"/>
        <w:rPr>
          <w:color w:val="000000"/>
          <w:sz w:val="24"/>
          <w:szCs w:val="24"/>
        </w:rPr>
      </w:pPr>
      <w:r w:rsidRPr="009C36C0">
        <w:rPr>
          <w:color w:val="000000"/>
          <w:sz w:val="24"/>
          <w:szCs w:val="24"/>
        </w:rPr>
        <w:t>(Ф.И.О.)</w:t>
      </w:r>
    </w:p>
    <w:p w:rsidR="0084090C" w:rsidRPr="009C36C0" w:rsidRDefault="005B2F59" w:rsidP="00A05178">
      <w:pPr>
        <w:contextualSpacing/>
        <w:jc w:val="both"/>
        <w:rPr>
          <w:color w:val="000000"/>
          <w:sz w:val="24"/>
          <w:szCs w:val="24"/>
        </w:rPr>
      </w:pPr>
      <w:r>
        <w:rPr>
          <w:color w:val="000000"/>
          <w:sz w:val="24"/>
          <w:szCs w:val="24"/>
        </w:rPr>
        <w:t>«___</w:t>
      </w:r>
      <w:proofErr w:type="gramStart"/>
      <w:r>
        <w:rPr>
          <w:color w:val="000000"/>
          <w:sz w:val="24"/>
          <w:szCs w:val="24"/>
        </w:rPr>
        <w:t>_»_</w:t>
      </w:r>
      <w:proofErr w:type="gramEnd"/>
      <w:r>
        <w:rPr>
          <w:color w:val="000000"/>
          <w:sz w:val="24"/>
          <w:szCs w:val="24"/>
        </w:rPr>
        <w:t>_____________20</w:t>
      </w:r>
      <w:r w:rsidR="0084090C" w:rsidRPr="009C36C0">
        <w:rPr>
          <w:color w:val="000000"/>
          <w:sz w:val="24"/>
          <w:szCs w:val="24"/>
        </w:rPr>
        <w:t xml:space="preserve">__ года был получен отказ в получении разрешения на вступление в брак. </w:t>
      </w:r>
    </w:p>
    <w:p w:rsidR="0084090C" w:rsidRPr="009C36C0" w:rsidRDefault="0084090C" w:rsidP="00A05178">
      <w:pPr>
        <w:contextualSpacing/>
        <w:jc w:val="both"/>
        <w:rPr>
          <w:color w:val="000000"/>
          <w:sz w:val="24"/>
          <w:szCs w:val="24"/>
        </w:rPr>
      </w:pPr>
      <w:r w:rsidRPr="009C36C0">
        <w:rPr>
          <w:color w:val="000000"/>
          <w:sz w:val="24"/>
          <w:szCs w:val="24"/>
        </w:rPr>
        <w:t>Прошу повторно рассмотреть мое заявление, представленное «____» ________года и разрешить мне вступить в брак с гражданином (-кой) _________________________</w:t>
      </w:r>
      <w:proofErr w:type="gramStart"/>
      <w:r w:rsidRPr="009C36C0">
        <w:rPr>
          <w:color w:val="000000"/>
          <w:sz w:val="24"/>
          <w:szCs w:val="24"/>
        </w:rPr>
        <w:t>_ .</w:t>
      </w:r>
      <w:proofErr w:type="gramEnd"/>
      <w:r w:rsidRPr="009C36C0">
        <w:rPr>
          <w:color w:val="000000"/>
          <w:sz w:val="24"/>
          <w:szCs w:val="24"/>
        </w:rPr>
        <w:t xml:space="preserve"> </w:t>
      </w:r>
    </w:p>
    <w:p w:rsidR="0084090C" w:rsidRPr="009C36C0" w:rsidRDefault="0084090C" w:rsidP="00A05178">
      <w:pPr>
        <w:ind w:firstLine="706"/>
        <w:contextualSpacing/>
        <w:jc w:val="both"/>
        <w:rPr>
          <w:color w:val="000000"/>
          <w:sz w:val="24"/>
          <w:szCs w:val="24"/>
        </w:rPr>
      </w:pPr>
      <w:r w:rsidRPr="009C36C0">
        <w:rPr>
          <w:color w:val="000000"/>
          <w:sz w:val="24"/>
          <w:szCs w:val="24"/>
        </w:rPr>
        <w:t>(Ф.И.О., дата рождения)</w:t>
      </w:r>
    </w:p>
    <w:p w:rsidR="0084090C" w:rsidRDefault="0084090C" w:rsidP="00A05178">
      <w:pPr>
        <w:ind w:left="5760"/>
        <w:contextualSpacing/>
        <w:jc w:val="both"/>
        <w:rPr>
          <w:color w:val="000000"/>
          <w:sz w:val="24"/>
          <w:szCs w:val="24"/>
        </w:rPr>
      </w:pPr>
    </w:p>
    <w:p w:rsidR="00B54DE0" w:rsidRDefault="00B54DE0" w:rsidP="00A05178">
      <w:pPr>
        <w:ind w:left="5760"/>
        <w:contextualSpacing/>
        <w:jc w:val="both"/>
        <w:rPr>
          <w:color w:val="000000"/>
          <w:sz w:val="24"/>
          <w:szCs w:val="24"/>
        </w:rPr>
      </w:pPr>
    </w:p>
    <w:p w:rsidR="00B54DE0" w:rsidRDefault="00B54DE0" w:rsidP="00A05178">
      <w:pPr>
        <w:ind w:left="5760"/>
        <w:contextualSpacing/>
        <w:jc w:val="both"/>
        <w:rPr>
          <w:color w:val="000000"/>
          <w:sz w:val="24"/>
          <w:szCs w:val="24"/>
        </w:rPr>
      </w:pPr>
    </w:p>
    <w:p w:rsidR="00B54DE0" w:rsidRPr="009C36C0" w:rsidRDefault="00B54DE0" w:rsidP="00A05178">
      <w:pPr>
        <w:ind w:left="5760"/>
        <w:contextualSpacing/>
        <w:jc w:val="both"/>
        <w:rPr>
          <w:color w:val="000000"/>
          <w:sz w:val="24"/>
          <w:szCs w:val="24"/>
        </w:rPr>
      </w:pPr>
    </w:p>
    <w:p w:rsidR="0084090C" w:rsidRPr="009C36C0" w:rsidRDefault="0084090C" w:rsidP="00A05178">
      <w:pPr>
        <w:contextualSpacing/>
        <w:jc w:val="both"/>
        <w:rPr>
          <w:color w:val="000000"/>
          <w:sz w:val="24"/>
          <w:szCs w:val="24"/>
        </w:rPr>
      </w:pPr>
      <w:r w:rsidRPr="009C36C0">
        <w:rPr>
          <w:color w:val="000000"/>
          <w:sz w:val="24"/>
          <w:szCs w:val="24"/>
        </w:rPr>
        <w:t>"______" _______________ 20___ г.                                                   _________________</w:t>
      </w:r>
    </w:p>
    <w:p w:rsidR="0084090C" w:rsidRPr="009C36C0" w:rsidRDefault="0084090C" w:rsidP="00A05178">
      <w:pPr>
        <w:ind w:firstLine="706"/>
        <w:contextualSpacing/>
        <w:jc w:val="both"/>
        <w:rPr>
          <w:color w:val="000000"/>
          <w:sz w:val="24"/>
          <w:szCs w:val="24"/>
        </w:rPr>
      </w:pPr>
      <w:r w:rsidRPr="009C36C0">
        <w:rPr>
          <w:color w:val="000000"/>
          <w:sz w:val="24"/>
          <w:szCs w:val="24"/>
        </w:rPr>
        <w:t xml:space="preserve">                                                                                                             (подпись)</w:t>
      </w:r>
    </w:p>
    <w:p w:rsidR="0084090C" w:rsidRPr="009C36C0" w:rsidRDefault="0084090C" w:rsidP="00A05178">
      <w:pPr>
        <w:contextualSpacing/>
        <w:rPr>
          <w:sz w:val="24"/>
          <w:szCs w:val="24"/>
        </w:rPr>
      </w:pPr>
    </w:p>
    <w:p w:rsidR="0084090C" w:rsidRPr="009C36C0" w:rsidRDefault="0084090C" w:rsidP="00A05178">
      <w:pPr>
        <w:ind w:firstLine="720"/>
        <w:contextualSpacing/>
        <w:jc w:val="both"/>
        <w:rPr>
          <w:sz w:val="24"/>
          <w:szCs w:val="24"/>
        </w:rPr>
      </w:pPr>
    </w:p>
    <w:p w:rsidR="0084090C" w:rsidRPr="009C36C0" w:rsidRDefault="0084090C" w:rsidP="00A05178">
      <w:pPr>
        <w:ind w:firstLine="720"/>
        <w:contextualSpacing/>
        <w:jc w:val="both"/>
        <w:rPr>
          <w:sz w:val="24"/>
          <w:szCs w:val="24"/>
        </w:rPr>
      </w:pPr>
    </w:p>
    <w:p w:rsidR="0084090C" w:rsidRPr="009C36C0" w:rsidRDefault="0084090C" w:rsidP="00A05178">
      <w:pPr>
        <w:ind w:firstLine="720"/>
        <w:contextualSpacing/>
        <w:jc w:val="both"/>
        <w:rPr>
          <w:sz w:val="24"/>
          <w:szCs w:val="24"/>
        </w:rPr>
      </w:pPr>
    </w:p>
    <w:p w:rsidR="0084090C" w:rsidRPr="009C36C0" w:rsidRDefault="0084090C" w:rsidP="00A05178">
      <w:pPr>
        <w:ind w:firstLine="720"/>
        <w:contextualSpacing/>
        <w:jc w:val="both"/>
        <w:rPr>
          <w:sz w:val="24"/>
          <w:szCs w:val="24"/>
        </w:rPr>
      </w:pPr>
    </w:p>
    <w:p w:rsidR="0084090C" w:rsidRPr="009C36C0" w:rsidRDefault="0084090C" w:rsidP="0084090C">
      <w:pPr>
        <w:spacing w:line="360" w:lineRule="auto"/>
        <w:ind w:firstLine="720"/>
        <w:jc w:val="both"/>
        <w:rPr>
          <w:sz w:val="24"/>
          <w:szCs w:val="24"/>
        </w:rPr>
      </w:pPr>
    </w:p>
    <w:p w:rsidR="0084090C" w:rsidRPr="009C36C0" w:rsidRDefault="0084090C" w:rsidP="0084090C">
      <w:pPr>
        <w:pageBreakBefore/>
        <w:spacing w:before="100" w:beforeAutospacing="1"/>
        <w:ind w:left="5670"/>
        <w:jc w:val="both"/>
        <w:rPr>
          <w:color w:val="000000"/>
          <w:sz w:val="24"/>
          <w:szCs w:val="24"/>
        </w:rPr>
      </w:pPr>
      <w:r w:rsidRPr="009C36C0">
        <w:rPr>
          <w:color w:val="000000"/>
          <w:sz w:val="24"/>
          <w:szCs w:val="24"/>
        </w:rPr>
        <w:lastRenderedPageBreak/>
        <w:t>Приложение №3</w:t>
      </w:r>
    </w:p>
    <w:p w:rsidR="0084090C" w:rsidRPr="009C36C0" w:rsidRDefault="0084090C" w:rsidP="0084090C">
      <w:pPr>
        <w:ind w:left="5670"/>
        <w:jc w:val="both"/>
        <w:rPr>
          <w:color w:val="000000"/>
          <w:sz w:val="24"/>
          <w:szCs w:val="24"/>
        </w:rPr>
      </w:pPr>
      <w:r w:rsidRPr="009C36C0">
        <w:rPr>
          <w:color w:val="000000"/>
          <w:sz w:val="24"/>
          <w:szCs w:val="24"/>
        </w:rPr>
        <w:t xml:space="preserve">к Административному регламенту </w:t>
      </w:r>
    </w:p>
    <w:p w:rsidR="0084090C" w:rsidRPr="009C36C0" w:rsidRDefault="0084090C" w:rsidP="0084090C">
      <w:pPr>
        <w:shd w:val="clear" w:color="auto" w:fill="FFFFFF"/>
        <w:rPr>
          <w:sz w:val="24"/>
          <w:szCs w:val="24"/>
        </w:rPr>
      </w:pPr>
    </w:p>
    <w:p w:rsidR="0084090C" w:rsidRPr="009C36C0" w:rsidRDefault="0084090C" w:rsidP="0084090C">
      <w:pPr>
        <w:shd w:val="clear" w:color="auto" w:fill="FFFFFF"/>
        <w:rPr>
          <w:sz w:val="24"/>
          <w:szCs w:val="24"/>
        </w:rPr>
      </w:pPr>
    </w:p>
    <w:p w:rsidR="0084090C" w:rsidRPr="009C36C0" w:rsidRDefault="0084090C" w:rsidP="0084090C">
      <w:pPr>
        <w:shd w:val="clear" w:color="auto" w:fill="FFFFFF"/>
        <w:rPr>
          <w:sz w:val="24"/>
          <w:szCs w:val="24"/>
        </w:rPr>
      </w:pPr>
    </w:p>
    <w:p w:rsidR="0084090C" w:rsidRPr="009C36C0" w:rsidRDefault="00374E2B" w:rsidP="00374E2B">
      <w:pPr>
        <w:shd w:val="clear" w:color="auto" w:fill="FFFFFF"/>
        <w:jc w:val="center"/>
        <w:rPr>
          <w:b/>
          <w:sz w:val="24"/>
          <w:szCs w:val="24"/>
        </w:rPr>
      </w:pPr>
      <w:r>
        <w:rPr>
          <w:b/>
          <w:sz w:val="24"/>
          <w:szCs w:val="24"/>
        </w:rPr>
        <w:t xml:space="preserve">        </w:t>
      </w:r>
      <w:r w:rsidR="0084090C" w:rsidRPr="009C36C0">
        <w:rPr>
          <w:b/>
          <w:sz w:val="24"/>
          <w:szCs w:val="24"/>
        </w:rPr>
        <w:t>Согласие субъекта персональных данных</w:t>
      </w:r>
    </w:p>
    <w:p w:rsidR="0084090C" w:rsidRPr="009C36C0" w:rsidRDefault="0084090C" w:rsidP="00374E2B">
      <w:pPr>
        <w:shd w:val="clear" w:color="auto" w:fill="FFFFFF"/>
        <w:ind w:left="2124" w:firstLine="708"/>
        <w:jc w:val="both"/>
        <w:rPr>
          <w:b/>
          <w:bCs/>
          <w:sz w:val="24"/>
          <w:szCs w:val="24"/>
        </w:rPr>
      </w:pPr>
      <w:r w:rsidRPr="009C36C0">
        <w:rPr>
          <w:b/>
          <w:bCs/>
          <w:sz w:val="24"/>
          <w:szCs w:val="24"/>
        </w:rPr>
        <w:t>на обработку его персональных данных</w:t>
      </w:r>
    </w:p>
    <w:p w:rsidR="0084090C" w:rsidRPr="009C36C0" w:rsidRDefault="0084090C" w:rsidP="0084090C">
      <w:pPr>
        <w:shd w:val="clear" w:color="auto" w:fill="FFFFFF"/>
        <w:ind w:firstLine="539"/>
        <w:jc w:val="center"/>
        <w:rPr>
          <w:b/>
          <w:bCs/>
          <w:sz w:val="24"/>
          <w:szCs w:val="24"/>
        </w:rPr>
      </w:pPr>
    </w:p>
    <w:p w:rsidR="0084090C" w:rsidRPr="009C36C0" w:rsidRDefault="0084090C" w:rsidP="0084090C">
      <w:pPr>
        <w:tabs>
          <w:tab w:val="left" w:pos="10619"/>
        </w:tabs>
        <w:jc w:val="both"/>
        <w:rPr>
          <w:sz w:val="24"/>
          <w:szCs w:val="24"/>
        </w:rPr>
      </w:pPr>
      <w:r w:rsidRPr="009C36C0">
        <w:rPr>
          <w:sz w:val="24"/>
          <w:szCs w:val="24"/>
        </w:rPr>
        <w:t>Я,___________________________________________________________________________</w:t>
      </w:r>
    </w:p>
    <w:p w:rsidR="0084090C" w:rsidRPr="009C36C0" w:rsidRDefault="0084090C" w:rsidP="0084090C">
      <w:pPr>
        <w:tabs>
          <w:tab w:val="left" w:pos="10619"/>
        </w:tabs>
        <w:ind w:firstLine="57"/>
        <w:jc w:val="both"/>
        <w:rPr>
          <w:sz w:val="24"/>
          <w:szCs w:val="24"/>
          <w:vertAlign w:val="superscript"/>
        </w:rPr>
      </w:pPr>
      <w:r w:rsidRPr="009C36C0">
        <w:rPr>
          <w:sz w:val="24"/>
          <w:szCs w:val="24"/>
          <w:vertAlign w:val="superscript"/>
        </w:rPr>
        <w:t>(Ф.И.О.)</w:t>
      </w:r>
    </w:p>
    <w:p w:rsidR="0084090C" w:rsidRPr="009C36C0" w:rsidRDefault="0084090C" w:rsidP="0084090C">
      <w:pPr>
        <w:jc w:val="both"/>
        <w:rPr>
          <w:sz w:val="24"/>
          <w:szCs w:val="24"/>
        </w:rPr>
      </w:pPr>
      <w:r w:rsidRPr="009C36C0">
        <w:rPr>
          <w:sz w:val="24"/>
          <w:szCs w:val="24"/>
        </w:rPr>
        <w:t xml:space="preserve">паспорт серии_____, номер____________, выданный________________________________ </w:t>
      </w:r>
    </w:p>
    <w:p w:rsidR="0084090C" w:rsidRPr="009C36C0" w:rsidRDefault="0084090C" w:rsidP="0084090C">
      <w:pPr>
        <w:jc w:val="both"/>
        <w:rPr>
          <w:sz w:val="24"/>
          <w:szCs w:val="24"/>
        </w:rPr>
      </w:pPr>
      <w:r w:rsidRPr="009C36C0">
        <w:rPr>
          <w:sz w:val="24"/>
          <w:szCs w:val="24"/>
        </w:rPr>
        <w:t xml:space="preserve"> «___»___________ _____ года, в соответствии с </w:t>
      </w:r>
      <w:r w:rsidRPr="009C36C0">
        <w:rPr>
          <w:color w:val="000000"/>
          <w:sz w:val="24"/>
          <w:szCs w:val="24"/>
        </w:rPr>
        <w:t xml:space="preserve">Федеральным законом от 27.07.2006 г.   № 152-ФЗ «О персональных данных», </w:t>
      </w:r>
      <w:r w:rsidRPr="009C36C0">
        <w:rPr>
          <w:sz w:val="24"/>
          <w:szCs w:val="24"/>
        </w:rPr>
        <w:t>своей волей и в своем интересе выражаю согласие на обработку моих персональных данных</w:t>
      </w:r>
      <w:r w:rsidR="00265376">
        <w:rPr>
          <w:sz w:val="24"/>
          <w:szCs w:val="24"/>
        </w:rPr>
        <w:t>,</w:t>
      </w:r>
      <w:r w:rsidR="00295930">
        <w:rPr>
          <w:sz w:val="24"/>
          <w:szCs w:val="24"/>
        </w:rPr>
        <w:t xml:space="preserve"> </w:t>
      </w:r>
      <w:r w:rsidRPr="009C36C0">
        <w:rPr>
          <w:sz w:val="24"/>
          <w:szCs w:val="24"/>
        </w:rPr>
        <w:t>содержащихся в настоящем заявлении и предоставленных мною документах Администрацией муниципального образования «</w:t>
      </w:r>
      <w:r w:rsidR="00265376">
        <w:rPr>
          <w:sz w:val="24"/>
          <w:szCs w:val="24"/>
        </w:rPr>
        <w:t xml:space="preserve">Муниципальный округ </w:t>
      </w:r>
      <w:r w:rsidRPr="009C36C0">
        <w:rPr>
          <w:sz w:val="24"/>
          <w:szCs w:val="24"/>
        </w:rPr>
        <w:t>Красногорский район</w:t>
      </w:r>
      <w:r w:rsidR="00265376">
        <w:rPr>
          <w:sz w:val="24"/>
          <w:szCs w:val="24"/>
        </w:rPr>
        <w:t xml:space="preserve"> Удмуртской Республики</w:t>
      </w:r>
      <w:r w:rsidRPr="009C36C0">
        <w:rPr>
          <w:sz w:val="24"/>
          <w:szCs w:val="24"/>
        </w:rPr>
        <w:t xml:space="preserve">», расположенной по адресу: Удмуртская Республика, </w:t>
      </w:r>
      <w:proofErr w:type="spellStart"/>
      <w:r w:rsidRPr="009C36C0">
        <w:rPr>
          <w:sz w:val="24"/>
          <w:szCs w:val="24"/>
        </w:rPr>
        <w:t>с.Красногорское</w:t>
      </w:r>
      <w:proofErr w:type="spellEnd"/>
      <w:r w:rsidRPr="009C36C0">
        <w:rPr>
          <w:sz w:val="24"/>
          <w:szCs w:val="24"/>
        </w:rPr>
        <w:t xml:space="preserve">, </w:t>
      </w:r>
      <w:proofErr w:type="spellStart"/>
      <w:r w:rsidRPr="009C36C0">
        <w:rPr>
          <w:sz w:val="24"/>
          <w:szCs w:val="24"/>
        </w:rPr>
        <w:t>ул.Ленина</w:t>
      </w:r>
      <w:proofErr w:type="spellEnd"/>
      <w:r w:rsidRPr="009C36C0">
        <w:rPr>
          <w:sz w:val="24"/>
          <w:szCs w:val="24"/>
        </w:rPr>
        <w:t>, д.64, в целях получения разрешения вступить в брак до достижения брачного возраста.</w:t>
      </w:r>
    </w:p>
    <w:p w:rsidR="0084090C" w:rsidRPr="009C36C0" w:rsidRDefault="0084090C" w:rsidP="0084090C">
      <w:pPr>
        <w:shd w:val="clear" w:color="auto" w:fill="FFFFFF"/>
        <w:spacing w:line="180" w:lineRule="auto"/>
        <w:jc w:val="both"/>
        <w:rPr>
          <w:sz w:val="24"/>
          <w:szCs w:val="24"/>
        </w:rPr>
      </w:pPr>
    </w:p>
    <w:p w:rsidR="0084090C" w:rsidRPr="009C36C0" w:rsidRDefault="0084090C" w:rsidP="0084090C">
      <w:pPr>
        <w:shd w:val="clear" w:color="auto" w:fill="FFFFFF"/>
        <w:spacing w:line="180" w:lineRule="auto"/>
        <w:ind w:firstLine="539"/>
        <w:jc w:val="both"/>
        <w:rPr>
          <w:sz w:val="24"/>
          <w:szCs w:val="24"/>
        </w:rPr>
      </w:pPr>
      <w:r w:rsidRPr="009C36C0">
        <w:rPr>
          <w:sz w:val="24"/>
          <w:szCs w:val="24"/>
        </w:rPr>
        <w:t>Даю своё согласие на совершение следующих действий с моими персональными данными (</w:t>
      </w:r>
      <w:r w:rsidRPr="009C36C0">
        <w:rPr>
          <w:b/>
          <w:sz w:val="24"/>
          <w:szCs w:val="24"/>
        </w:rPr>
        <w:t>ненужное зачеркнуть</w:t>
      </w:r>
      <w:r w:rsidRPr="009C36C0">
        <w:rPr>
          <w:sz w:val="24"/>
          <w:szCs w:val="24"/>
        </w:rPr>
        <w:t>):</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сбор;</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систематизация;</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накопление;</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хранение;</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уточнение (обновление, изменение);</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использование;</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распространение (в том числе передачу);</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обезличивание;</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блокирование;</w:t>
      </w:r>
    </w:p>
    <w:p w:rsidR="0084090C" w:rsidRPr="009C36C0" w:rsidRDefault="0084090C" w:rsidP="0084090C">
      <w:pPr>
        <w:numPr>
          <w:ilvl w:val="0"/>
          <w:numId w:val="9"/>
        </w:numPr>
        <w:shd w:val="clear" w:color="auto" w:fill="FFFFFF"/>
        <w:tabs>
          <w:tab w:val="num" w:pos="969"/>
        </w:tabs>
        <w:ind w:hanging="1373"/>
        <w:jc w:val="both"/>
        <w:rPr>
          <w:sz w:val="24"/>
          <w:szCs w:val="24"/>
        </w:rPr>
      </w:pPr>
      <w:r w:rsidRPr="009C36C0">
        <w:rPr>
          <w:sz w:val="24"/>
          <w:szCs w:val="24"/>
        </w:rPr>
        <w:t>уничтожение персональных данных.</w:t>
      </w:r>
    </w:p>
    <w:p w:rsidR="0084090C" w:rsidRPr="009C36C0" w:rsidRDefault="0084090C" w:rsidP="0084090C">
      <w:pPr>
        <w:shd w:val="clear" w:color="auto" w:fill="FFFFFF"/>
        <w:ind w:firstLine="539"/>
        <w:jc w:val="both"/>
        <w:rPr>
          <w:sz w:val="24"/>
          <w:szCs w:val="24"/>
        </w:rPr>
      </w:pPr>
    </w:p>
    <w:p w:rsidR="0084090C" w:rsidRPr="009C36C0" w:rsidRDefault="0084090C" w:rsidP="0084090C">
      <w:pPr>
        <w:shd w:val="clear" w:color="auto" w:fill="FFFFFF"/>
        <w:ind w:firstLine="539"/>
        <w:jc w:val="both"/>
        <w:rPr>
          <w:sz w:val="24"/>
          <w:szCs w:val="24"/>
        </w:rPr>
      </w:pPr>
      <w:r w:rsidRPr="009C36C0">
        <w:rPr>
          <w:sz w:val="24"/>
          <w:szCs w:val="24"/>
        </w:rPr>
        <w:t>Даю своё согласие на использование следующих способов обработки моих персональных данных (</w:t>
      </w:r>
      <w:r w:rsidRPr="009C36C0">
        <w:rPr>
          <w:b/>
          <w:sz w:val="24"/>
          <w:szCs w:val="24"/>
        </w:rPr>
        <w:t>ненужное зачеркнуть</w:t>
      </w:r>
      <w:r w:rsidRPr="009C36C0">
        <w:rPr>
          <w:sz w:val="24"/>
          <w:szCs w:val="24"/>
        </w:rPr>
        <w:t>):</w:t>
      </w:r>
    </w:p>
    <w:p w:rsidR="0084090C" w:rsidRPr="009C36C0" w:rsidRDefault="0084090C" w:rsidP="0084090C">
      <w:pPr>
        <w:shd w:val="clear" w:color="auto" w:fill="FFFFFF"/>
        <w:ind w:firstLine="539"/>
        <w:jc w:val="both"/>
        <w:rPr>
          <w:sz w:val="24"/>
          <w:szCs w:val="24"/>
        </w:rPr>
      </w:pPr>
      <w:r w:rsidRPr="009C36C0">
        <w:rPr>
          <w:sz w:val="24"/>
          <w:szCs w:val="24"/>
        </w:rPr>
        <w:t>- без использования средств автоматизации;</w:t>
      </w:r>
    </w:p>
    <w:p w:rsidR="0084090C" w:rsidRPr="009C36C0" w:rsidRDefault="0084090C" w:rsidP="0084090C">
      <w:pPr>
        <w:shd w:val="clear" w:color="auto" w:fill="FFFFFF"/>
        <w:ind w:firstLine="539"/>
        <w:jc w:val="both"/>
        <w:rPr>
          <w:sz w:val="24"/>
          <w:szCs w:val="24"/>
        </w:rPr>
      </w:pPr>
      <w:r w:rsidRPr="009C36C0">
        <w:rPr>
          <w:sz w:val="24"/>
          <w:szCs w:val="24"/>
        </w:rPr>
        <w:t>- с использованием информационных систем;</w:t>
      </w:r>
    </w:p>
    <w:p w:rsidR="0084090C" w:rsidRPr="009C36C0" w:rsidRDefault="0084090C" w:rsidP="0084090C">
      <w:pPr>
        <w:shd w:val="clear" w:color="auto" w:fill="FFFFFF"/>
        <w:ind w:firstLine="539"/>
        <w:jc w:val="both"/>
        <w:rPr>
          <w:sz w:val="24"/>
          <w:szCs w:val="24"/>
        </w:rPr>
      </w:pPr>
      <w:r w:rsidRPr="009C36C0">
        <w:rPr>
          <w:sz w:val="24"/>
          <w:szCs w:val="24"/>
        </w:rPr>
        <w:t>- смешанная обработка.</w:t>
      </w:r>
    </w:p>
    <w:p w:rsidR="0084090C" w:rsidRPr="009C36C0" w:rsidRDefault="0084090C" w:rsidP="0084090C">
      <w:pPr>
        <w:shd w:val="clear" w:color="auto" w:fill="FFFFFF"/>
        <w:ind w:firstLine="709"/>
        <w:jc w:val="both"/>
        <w:rPr>
          <w:color w:val="000000"/>
          <w:spacing w:val="-1"/>
          <w:sz w:val="24"/>
          <w:szCs w:val="24"/>
        </w:rPr>
      </w:pPr>
    </w:p>
    <w:p w:rsidR="0084090C" w:rsidRPr="009C36C0" w:rsidRDefault="0084090C" w:rsidP="0084090C">
      <w:pPr>
        <w:shd w:val="clear" w:color="auto" w:fill="FFFFFF"/>
        <w:ind w:firstLine="709"/>
        <w:jc w:val="both"/>
        <w:rPr>
          <w:color w:val="000000"/>
          <w:spacing w:val="-1"/>
          <w:sz w:val="24"/>
          <w:szCs w:val="24"/>
        </w:rPr>
      </w:pPr>
      <w:r w:rsidRPr="009C36C0">
        <w:rPr>
          <w:color w:val="000000"/>
          <w:spacing w:val="-1"/>
          <w:sz w:val="24"/>
          <w:szCs w:val="24"/>
        </w:rPr>
        <w:t xml:space="preserve">Согласие вступает в силу со дня его подписания и действует в течение __________________ срока. </w:t>
      </w:r>
    </w:p>
    <w:p w:rsidR="0084090C" w:rsidRPr="009C36C0" w:rsidRDefault="0084090C" w:rsidP="0084090C">
      <w:pPr>
        <w:shd w:val="clear" w:color="auto" w:fill="FFFFFF"/>
        <w:jc w:val="both"/>
        <w:rPr>
          <w:color w:val="000000"/>
          <w:spacing w:val="-1"/>
          <w:sz w:val="24"/>
          <w:szCs w:val="24"/>
        </w:rPr>
      </w:pPr>
      <w:r w:rsidRPr="009C36C0">
        <w:rPr>
          <w:color w:val="000000"/>
          <w:spacing w:val="-1"/>
          <w:sz w:val="24"/>
          <w:szCs w:val="24"/>
        </w:rPr>
        <w:t xml:space="preserve">   </w:t>
      </w:r>
      <w:r w:rsidRPr="009C36C0">
        <w:rPr>
          <w:sz w:val="24"/>
          <w:szCs w:val="24"/>
          <w:vertAlign w:val="superscript"/>
        </w:rPr>
        <w:t>(бессрочно / указать срок)</w:t>
      </w:r>
    </w:p>
    <w:p w:rsidR="0084090C" w:rsidRPr="009C36C0" w:rsidRDefault="0084090C" w:rsidP="0084090C">
      <w:pPr>
        <w:shd w:val="clear" w:color="auto" w:fill="FFFFFF"/>
        <w:ind w:firstLine="539"/>
        <w:jc w:val="both"/>
        <w:rPr>
          <w:sz w:val="24"/>
          <w:szCs w:val="24"/>
        </w:rPr>
      </w:pPr>
      <w:r w:rsidRPr="009C36C0">
        <w:rPr>
          <w:sz w:val="24"/>
          <w:szCs w:val="24"/>
        </w:rPr>
        <w:t>В случае неправомерных действий или бездействия оператора настоящее согласие может быть отозвано мной заявлением в письменном виде.</w:t>
      </w:r>
    </w:p>
    <w:p w:rsidR="0084090C" w:rsidRPr="009C36C0" w:rsidRDefault="0084090C" w:rsidP="0084090C">
      <w:pPr>
        <w:shd w:val="clear" w:color="auto" w:fill="FFFFFF"/>
        <w:ind w:firstLine="539"/>
        <w:jc w:val="both"/>
        <w:rPr>
          <w:sz w:val="24"/>
          <w:szCs w:val="24"/>
        </w:rPr>
      </w:pPr>
    </w:p>
    <w:p w:rsidR="0084090C" w:rsidRPr="009C36C0" w:rsidRDefault="0084090C" w:rsidP="0084090C">
      <w:pPr>
        <w:shd w:val="clear" w:color="auto" w:fill="FFFFFF"/>
        <w:ind w:firstLine="539"/>
        <w:jc w:val="both"/>
        <w:rPr>
          <w:sz w:val="24"/>
          <w:szCs w:val="24"/>
        </w:rPr>
      </w:pPr>
    </w:p>
    <w:p w:rsidR="0084090C" w:rsidRPr="009C36C0" w:rsidRDefault="0084090C" w:rsidP="0084090C">
      <w:pPr>
        <w:jc w:val="both"/>
        <w:rPr>
          <w:sz w:val="24"/>
          <w:szCs w:val="24"/>
        </w:rPr>
      </w:pPr>
      <w:r w:rsidRPr="009C36C0">
        <w:rPr>
          <w:sz w:val="24"/>
          <w:szCs w:val="24"/>
        </w:rPr>
        <w:t xml:space="preserve"> « ___ » ________________ 20___ г.               ____________                   __________________</w:t>
      </w:r>
    </w:p>
    <w:p w:rsidR="0084090C" w:rsidRPr="009C36C0" w:rsidRDefault="0084090C" w:rsidP="0084090C">
      <w:pPr>
        <w:jc w:val="both"/>
        <w:rPr>
          <w:sz w:val="24"/>
          <w:szCs w:val="24"/>
        </w:rPr>
      </w:pPr>
      <w:r w:rsidRPr="009C36C0">
        <w:rPr>
          <w:sz w:val="24"/>
          <w:szCs w:val="24"/>
        </w:rPr>
        <w:t xml:space="preserve">                                                                                                                         (подпись)                                                           (расшифровка)</w:t>
      </w:r>
    </w:p>
    <w:p w:rsidR="0084090C" w:rsidRPr="009C36C0" w:rsidRDefault="0084090C" w:rsidP="0084090C">
      <w:pPr>
        <w:spacing w:line="360" w:lineRule="auto"/>
        <w:ind w:firstLine="720"/>
        <w:jc w:val="both"/>
        <w:rPr>
          <w:sz w:val="24"/>
          <w:szCs w:val="24"/>
        </w:rPr>
      </w:pPr>
    </w:p>
    <w:p w:rsidR="0084090C" w:rsidRPr="009C36C0" w:rsidRDefault="0084090C" w:rsidP="0084090C">
      <w:pPr>
        <w:spacing w:line="360" w:lineRule="auto"/>
        <w:ind w:firstLine="720"/>
        <w:jc w:val="both"/>
        <w:rPr>
          <w:sz w:val="24"/>
          <w:szCs w:val="24"/>
        </w:rPr>
      </w:pPr>
    </w:p>
    <w:p w:rsidR="0084090C" w:rsidRPr="009C36C0" w:rsidRDefault="0084090C" w:rsidP="0084090C">
      <w:pPr>
        <w:rPr>
          <w:sz w:val="24"/>
          <w:szCs w:val="24"/>
        </w:rPr>
      </w:pPr>
      <w:r w:rsidRPr="009C36C0">
        <w:rPr>
          <w:sz w:val="24"/>
          <w:szCs w:val="24"/>
        </w:rPr>
        <w:t xml:space="preserve">                                                                                        </w:t>
      </w:r>
    </w:p>
    <w:p w:rsidR="0084090C" w:rsidRPr="009C36C0" w:rsidRDefault="0084090C" w:rsidP="0084090C">
      <w:pPr>
        <w:pageBreakBefore/>
        <w:spacing w:before="100" w:beforeAutospacing="1"/>
        <w:ind w:left="5670"/>
        <w:jc w:val="both"/>
        <w:rPr>
          <w:color w:val="000000"/>
          <w:sz w:val="24"/>
          <w:szCs w:val="24"/>
        </w:rPr>
      </w:pPr>
      <w:r w:rsidRPr="009C36C0">
        <w:rPr>
          <w:color w:val="000000"/>
          <w:sz w:val="24"/>
          <w:szCs w:val="24"/>
        </w:rPr>
        <w:lastRenderedPageBreak/>
        <w:t>Приложение №4</w:t>
      </w:r>
    </w:p>
    <w:p w:rsidR="0084090C" w:rsidRPr="009C36C0" w:rsidRDefault="0084090C" w:rsidP="0084090C">
      <w:pPr>
        <w:ind w:left="5670"/>
        <w:jc w:val="both"/>
        <w:rPr>
          <w:color w:val="000000"/>
          <w:sz w:val="24"/>
          <w:szCs w:val="24"/>
        </w:rPr>
      </w:pPr>
      <w:r w:rsidRPr="009C36C0">
        <w:rPr>
          <w:color w:val="000000"/>
          <w:sz w:val="24"/>
          <w:szCs w:val="24"/>
        </w:rPr>
        <w:t xml:space="preserve">к Административному регламенту </w:t>
      </w:r>
    </w:p>
    <w:p w:rsidR="0084090C" w:rsidRPr="009C36C0" w:rsidRDefault="0084090C" w:rsidP="0084090C">
      <w:pPr>
        <w:spacing w:before="100" w:beforeAutospacing="1" w:after="202" w:line="245" w:lineRule="atLeast"/>
        <w:jc w:val="both"/>
        <w:rPr>
          <w:color w:val="000000"/>
          <w:sz w:val="24"/>
          <w:szCs w:val="24"/>
        </w:rPr>
      </w:pPr>
    </w:p>
    <w:p w:rsidR="0084090C" w:rsidRPr="009C36C0" w:rsidRDefault="0084090C" w:rsidP="00CB7799">
      <w:pPr>
        <w:spacing w:before="100" w:beforeAutospacing="1" w:after="202" w:line="276" w:lineRule="auto"/>
        <w:jc w:val="center"/>
        <w:rPr>
          <w:color w:val="000000"/>
          <w:sz w:val="24"/>
          <w:szCs w:val="24"/>
        </w:rPr>
      </w:pPr>
      <w:bookmarkStart w:id="8" w:name="pril4"/>
      <w:bookmarkEnd w:id="8"/>
      <w:r w:rsidRPr="009C36C0">
        <w:rPr>
          <w:b/>
          <w:bCs/>
          <w:color w:val="000000"/>
          <w:sz w:val="24"/>
          <w:szCs w:val="24"/>
        </w:rPr>
        <w:t>Блок-схема последовательности выдачи разрешения вступить в брак лицам, достигшим возраста шестнадцати лет</w:t>
      </w:r>
    </w:p>
    <w:tbl>
      <w:tblPr>
        <w:tblW w:w="9701" w:type="dxa"/>
        <w:tblInd w:w="250" w:type="dxa"/>
        <w:tblLayout w:type="fixed"/>
        <w:tblLook w:val="04A0" w:firstRow="1" w:lastRow="0" w:firstColumn="1" w:lastColumn="0" w:noHBand="0" w:noVBand="1"/>
      </w:tblPr>
      <w:tblGrid>
        <w:gridCol w:w="9701"/>
      </w:tblGrid>
      <w:tr w:rsidR="0084090C" w:rsidRPr="009C36C0" w:rsidTr="0031790E">
        <w:trPr>
          <w:trHeight w:val="877"/>
        </w:trPr>
        <w:tc>
          <w:tcPr>
            <w:tcW w:w="9701" w:type="dxa"/>
            <w:tcBorders>
              <w:top w:val="single" w:sz="4" w:space="0" w:color="000000"/>
              <w:left w:val="single" w:sz="4" w:space="0" w:color="000000"/>
              <w:bottom w:val="single" w:sz="4" w:space="0" w:color="000000"/>
              <w:right w:val="single" w:sz="4" w:space="0" w:color="000000"/>
            </w:tcBorders>
            <w:hideMark/>
          </w:tcPr>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Приём, регистрация заявлений и прилагаемых к нему обосновывающих документов и выдача расписки в принятии соответствующих документов</w:t>
            </w:r>
          </w:p>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1 день</w:t>
            </w:r>
          </w:p>
        </w:tc>
      </w:tr>
    </w:tbl>
    <w:p w:rsidR="0084090C" w:rsidRPr="009C36C0" w:rsidRDefault="0084090C" w:rsidP="0084090C">
      <w:pPr>
        <w:spacing w:before="100" w:beforeAutospacing="1" w:after="240" w:line="276" w:lineRule="auto"/>
        <w:jc w:val="both"/>
        <w:rPr>
          <w:color w:val="000000"/>
          <w:sz w:val="24"/>
          <w:szCs w:val="24"/>
        </w:rPr>
      </w:pPr>
      <w:r w:rsidRPr="009C36C0">
        <w:rPr>
          <w:noProof/>
          <w:sz w:val="24"/>
          <w:szCs w:val="24"/>
        </w:rPr>
        <mc:AlternateContent>
          <mc:Choice Requires="wps">
            <w:drawing>
              <wp:anchor distT="0" distB="0" distL="114300" distR="114300" simplePos="0" relativeHeight="251659264" behindDoc="0" locked="0" layoutInCell="1" allowOverlap="1" wp14:anchorId="49E7CF74" wp14:editId="5D0E6516">
                <wp:simplePos x="0" y="0"/>
                <wp:positionH relativeFrom="column">
                  <wp:posOffset>2977515</wp:posOffset>
                </wp:positionH>
                <wp:positionV relativeFrom="paragraph">
                  <wp:posOffset>95250</wp:posOffset>
                </wp:positionV>
                <wp:extent cx="257175" cy="333375"/>
                <wp:effectExtent l="28575" t="9525" r="28575" b="952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33375"/>
                        </a:xfrm>
                        <a:prstGeom prst="downArrow">
                          <a:avLst>
                            <a:gd name="adj1" fmla="val 50000"/>
                            <a:gd name="adj2" fmla="val 324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227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234.45pt;margin-top:7.5pt;width:20.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">
                <v:textbox style="layout-flow:vertical-ideographic"/>
              </v:shape>
            </w:pict>
          </mc:Fallback>
        </mc:AlternateContent>
      </w:r>
    </w:p>
    <w:tbl>
      <w:tblPr>
        <w:tblW w:w="0" w:type="auto"/>
        <w:tblInd w:w="250" w:type="dxa"/>
        <w:tblLayout w:type="fixed"/>
        <w:tblLook w:val="04A0" w:firstRow="1" w:lastRow="0" w:firstColumn="1" w:lastColumn="0" w:noHBand="0" w:noVBand="1"/>
      </w:tblPr>
      <w:tblGrid>
        <w:gridCol w:w="9701"/>
      </w:tblGrid>
      <w:tr w:rsidR="0084090C" w:rsidRPr="009C36C0" w:rsidTr="0031790E">
        <w:trPr>
          <w:trHeight w:val="877"/>
        </w:trPr>
        <w:tc>
          <w:tcPr>
            <w:tcW w:w="9701" w:type="dxa"/>
            <w:tcBorders>
              <w:top w:val="single" w:sz="4" w:space="0" w:color="000000"/>
              <w:left w:val="single" w:sz="4" w:space="0" w:color="000000"/>
              <w:bottom w:val="single" w:sz="4" w:space="0" w:color="000000"/>
              <w:right w:val="single" w:sz="4" w:space="0" w:color="000000"/>
            </w:tcBorders>
            <w:hideMark/>
          </w:tcPr>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Рассмотрение заявлений и представленных документов</w:t>
            </w:r>
          </w:p>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10 дней</w:t>
            </w:r>
          </w:p>
        </w:tc>
      </w:tr>
    </w:tbl>
    <w:p w:rsidR="0084090C" w:rsidRPr="009C36C0" w:rsidRDefault="0084090C" w:rsidP="0084090C">
      <w:pPr>
        <w:spacing w:before="100" w:beforeAutospacing="1" w:after="240" w:line="276" w:lineRule="auto"/>
        <w:jc w:val="both"/>
        <w:rPr>
          <w:color w:val="000000"/>
          <w:sz w:val="24"/>
          <w:szCs w:val="24"/>
        </w:rPr>
      </w:pPr>
      <w:r w:rsidRPr="009C36C0">
        <w:rPr>
          <w:noProof/>
          <w:color w:val="000000"/>
          <w:sz w:val="24"/>
          <w:szCs w:val="24"/>
        </w:rPr>
        <mc:AlternateContent>
          <mc:Choice Requires="wps">
            <w:drawing>
              <wp:anchor distT="0" distB="0" distL="114300" distR="114300" simplePos="0" relativeHeight="251660288" behindDoc="0" locked="0" layoutInCell="1" allowOverlap="1" wp14:anchorId="0C48F5EE" wp14:editId="660F6561">
                <wp:simplePos x="0" y="0"/>
                <wp:positionH relativeFrom="column">
                  <wp:posOffset>2977515</wp:posOffset>
                </wp:positionH>
                <wp:positionV relativeFrom="paragraph">
                  <wp:posOffset>73025</wp:posOffset>
                </wp:positionV>
                <wp:extent cx="257175" cy="333375"/>
                <wp:effectExtent l="28575" t="12065" r="28575" b="698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33375"/>
                        </a:xfrm>
                        <a:prstGeom prst="downArrow">
                          <a:avLst>
                            <a:gd name="adj1" fmla="val 50000"/>
                            <a:gd name="adj2" fmla="val 324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E4E43" id="Стрелка вниз 4" o:spid="_x0000_s1026" type="#_x0000_t67" style="position:absolute;margin-left:234.45pt;margin-top:5.75pt;width:20.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">
                <v:textbox style="layout-flow:vertical-ideographic"/>
              </v:shape>
            </w:pict>
          </mc:Fallback>
        </mc:AlternateContent>
      </w:r>
    </w:p>
    <w:tbl>
      <w:tblPr>
        <w:tblW w:w="9701" w:type="dxa"/>
        <w:tblInd w:w="250" w:type="dxa"/>
        <w:tblLayout w:type="fixed"/>
        <w:tblLook w:val="04A0" w:firstRow="1" w:lastRow="0" w:firstColumn="1" w:lastColumn="0" w:noHBand="0" w:noVBand="1"/>
      </w:tblPr>
      <w:tblGrid>
        <w:gridCol w:w="9701"/>
      </w:tblGrid>
      <w:tr w:rsidR="0084090C" w:rsidRPr="009C36C0" w:rsidTr="0031790E">
        <w:trPr>
          <w:trHeight w:val="877"/>
        </w:trPr>
        <w:tc>
          <w:tcPr>
            <w:tcW w:w="9701" w:type="dxa"/>
            <w:tcBorders>
              <w:top w:val="single" w:sz="4" w:space="0" w:color="000000"/>
              <w:left w:val="single" w:sz="4" w:space="0" w:color="000000"/>
              <w:bottom w:val="single" w:sz="4" w:space="0" w:color="000000"/>
              <w:right w:val="single" w:sz="4" w:space="0" w:color="000000"/>
            </w:tcBorders>
            <w:hideMark/>
          </w:tcPr>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Принятие решения и подготовка постановления по принятому решению</w:t>
            </w:r>
          </w:p>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10 дней</w:t>
            </w:r>
          </w:p>
        </w:tc>
      </w:tr>
    </w:tbl>
    <w:p w:rsidR="0084090C" w:rsidRPr="009C36C0" w:rsidRDefault="0084090C" w:rsidP="0084090C">
      <w:pPr>
        <w:spacing w:before="100" w:beforeAutospacing="1" w:after="240" w:line="276" w:lineRule="auto"/>
        <w:jc w:val="both"/>
        <w:rPr>
          <w:color w:val="000000"/>
          <w:sz w:val="24"/>
          <w:szCs w:val="24"/>
        </w:rPr>
      </w:pPr>
      <w:r w:rsidRPr="009C36C0">
        <w:rPr>
          <w:noProof/>
          <w:color w:val="000000"/>
          <w:sz w:val="24"/>
          <w:szCs w:val="24"/>
        </w:rPr>
        <mc:AlternateContent>
          <mc:Choice Requires="wps">
            <w:drawing>
              <wp:anchor distT="0" distB="0" distL="114300" distR="114300" simplePos="0" relativeHeight="251661312" behindDoc="0" locked="0" layoutInCell="1" allowOverlap="1" wp14:anchorId="77B123BC" wp14:editId="61B4D9E8">
                <wp:simplePos x="0" y="0"/>
                <wp:positionH relativeFrom="column">
                  <wp:posOffset>2977515</wp:posOffset>
                </wp:positionH>
                <wp:positionV relativeFrom="paragraph">
                  <wp:posOffset>76835</wp:posOffset>
                </wp:positionV>
                <wp:extent cx="257175" cy="333375"/>
                <wp:effectExtent l="28575" t="12065" r="28575" b="16510"/>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33375"/>
                        </a:xfrm>
                        <a:prstGeom prst="downArrow">
                          <a:avLst>
                            <a:gd name="adj1" fmla="val 50000"/>
                            <a:gd name="adj2" fmla="val 324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3AF7" id="Стрелка вниз 3" o:spid="_x0000_s1026" type="#_x0000_t67" style="position:absolute;margin-left:234.45pt;margin-top:6.05pt;width:20.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">
                <v:textbox style="layout-flow:vertical-ideographic"/>
              </v:shape>
            </w:pict>
          </mc:Fallback>
        </mc:AlternateContent>
      </w:r>
    </w:p>
    <w:tbl>
      <w:tblPr>
        <w:tblW w:w="9701" w:type="dxa"/>
        <w:tblInd w:w="250" w:type="dxa"/>
        <w:tblLayout w:type="fixed"/>
        <w:tblLook w:val="04A0" w:firstRow="1" w:lastRow="0" w:firstColumn="1" w:lastColumn="0" w:noHBand="0" w:noVBand="1"/>
      </w:tblPr>
      <w:tblGrid>
        <w:gridCol w:w="9701"/>
      </w:tblGrid>
      <w:tr w:rsidR="0084090C" w:rsidRPr="009C36C0" w:rsidTr="0031790E">
        <w:trPr>
          <w:trHeight w:val="877"/>
        </w:trPr>
        <w:tc>
          <w:tcPr>
            <w:tcW w:w="9701" w:type="dxa"/>
            <w:tcBorders>
              <w:top w:val="single" w:sz="4" w:space="0" w:color="000000"/>
              <w:left w:val="single" w:sz="4" w:space="0" w:color="000000"/>
              <w:bottom w:val="single" w:sz="4" w:space="0" w:color="000000"/>
              <w:right w:val="single" w:sz="4" w:space="0" w:color="000000"/>
            </w:tcBorders>
            <w:hideMark/>
          </w:tcPr>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 xml:space="preserve">Подписание </w:t>
            </w:r>
            <w:r w:rsidR="005B2F59">
              <w:rPr>
                <w:rFonts w:ascii="Times New Roman" w:hAnsi="Times New Roman" w:cs="Times New Roman"/>
                <w:sz w:val="24"/>
                <w:szCs w:val="24"/>
              </w:rPr>
              <w:t>Г</w:t>
            </w:r>
            <w:r w:rsidRPr="009C36C0">
              <w:rPr>
                <w:rFonts w:ascii="Times New Roman" w:hAnsi="Times New Roman" w:cs="Times New Roman"/>
                <w:sz w:val="24"/>
                <w:szCs w:val="24"/>
              </w:rPr>
              <w:t xml:space="preserve">лавой </w:t>
            </w:r>
            <w:r w:rsidR="00265376">
              <w:rPr>
                <w:rFonts w:ascii="Times New Roman" w:hAnsi="Times New Roman" w:cs="Times New Roman"/>
                <w:sz w:val="24"/>
                <w:szCs w:val="24"/>
              </w:rPr>
              <w:t>муниципального образования</w:t>
            </w:r>
            <w:r w:rsidRPr="009C36C0">
              <w:rPr>
                <w:rFonts w:ascii="Times New Roman" w:hAnsi="Times New Roman" w:cs="Times New Roman"/>
                <w:sz w:val="24"/>
                <w:szCs w:val="24"/>
              </w:rPr>
              <w:t xml:space="preserve"> «</w:t>
            </w:r>
            <w:r w:rsidR="00265376">
              <w:rPr>
                <w:rFonts w:ascii="Times New Roman" w:hAnsi="Times New Roman" w:cs="Times New Roman"/>
                <w:sz w:val="24"/>
                <w:szCs w:val="24"/>
              </w:rPr>
              <w:t xml:space="preserve">Муниципальный округ </w:t>
            </w:r>
            <w:r w:rsidRPr="009C36C0">
              <w:rPr>
                <w:rFonts w:ascii="Times New Roman" w:hAnsi="Times New Roman" w:cs="Times New Roman"/>
                <w:sz w:val="24"/>
                <w:szCs w:val="24"/>
              </w:rPr>
              <w:t>Красногорский район</w:t>
            </w:r>
            <w:r w:rsidR="00265376">
              <w:rPr>
                <w:rFonts w:ascii="Times New Roman" w:hAnsi="Times New Roman" w:cs="Times New Roman"/>
                <w:sz w:val="24"/>
                <w:szCs w:val="24"/>
              </w:rPr>
              <w:t xml:space="preserve"> Удмуртской Республики</w:t>
            </w:r>
            <w:r w:rsidRPr="009C36C0">
              <w:rPr>
                <w:rFonts w:ascii="Times New Roman" w:hAnsi="Times New Roman" w:cs="Times New Roman"/>
                <w:sz w:val="24"/>
                <w:szCs w:val="24"/>
              </w:rPr>
              <w:t>» постановления о разрешении несовершеннолетнему лицу вступить в брак либо решения об отказе в предоставлении муниципальной услуги</w:t>
            </w:r>
          </w:p>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3 дня</w:t>
            </w:r>
          </w:p>
        </w:tc>
      </w:tr>
    </w:tbl>
    <w:p w:rsidR="0084090C" w:rsidRPr="009C36C0" w:rsidRDefault="0084090C" w:rsidP="0084090C">
      <w:pPr>
        <w:spacing w:before="100" w:beforeAutospacing="1" w:after="240" w:line="276" w:lineRule="auto"/>
        <w:jc w:val="both"/>
        <w:rPr>
          <w:color w:val="000000"/>
          <w:sz w:val="24"/>
          <w:szCs w:val="24"/>
        </w:rPr>
      </w:pPr>
      <w:r w:rsidRPr="009C36C0">
        <w:rPr>
          <w:noProof/>
          <w:color w:val="000000"/>
          <w:sz w:val="24"/>
          <w:szCs w:val="24"/>
        </w:rPr>
        <mc:AlternateContent>
          <mc:Choice Requires="wps">
            <w:drawing>
              <wp:anchor distT="0" distB="0" distL="114300" distR="114300" simplePos="0" relativeHeight="251662336" behindDoc="0" locked="0" layoutInCell="1" allowOverlap="1" wp14:anchorId="721887CC" wp14:editId="321E9A3E">
                <wp:simplePos x="0" y="0"/>
                <wp:positionH relativeFrom="column">
                  <wp:posOffset>2977515</wp:posOffset>
                </wp:positionH>
                <wp:positionV relativeFrom="paragraph">
                  <wp:posOffset>154940</wp:posOffset>
                </wp:positionV>
                <wp:extent cx="257175" cy="333375"/>
                <wp:effectExtent l="28575" t="12065" r="28575" b="1651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33375"/>
                        </a:xfrm>
                        <a:prstGeom prst="downArrow">
                          <a:avLst>
                            <a:gd name="adj1" fmla="val 50000"/>
                            <a:gd name="adj2" fmla="val 324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45782" id="Стрелка вниз 2" o:spid="_x0000_s1026" type="#_x0000_t67" style="position:absolute;margin-left:234.45pt;margin-top:12.2pt;width:20.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">
                <v:textbox style="layout-flow:vertical-ideographic"/>
              </v:shape>
            </w:pict>
          </mc:Fallback>
        </mc:AlternateContent>
      </w:r>
    </w:p>
    <w:tbl>
      <w:tblPr>
        <w:tblW w:w="9701" w:type="dxa"/>
        <w:tblInd w:w="250" w:type="dxa"/>
        <w:tblLayout w:type="fixed"/>
        <w:tblLook w:val="04A0" w:firstRow="1" w:lastRow="0" w:firstColumn="1" w:lastColumn="0" w:noHBand="0" w:noVBand="1"/>
      </w:tblPr>
      <w:tblGrid>
        <w:gridCol w:w="9701"/>
      </w:tblGrid>
      <w:tr w:rsidR="0084090C" w:rsidRPr="009C36C0" w:rsidTr="0031790E">
        <w:trPr>
          <w:trHeight w:val="877"/>
        </w:trPr>
        <w:tc>
          <w:tcPr>
            <w:tcW w:w="9701" w:type="dxa"/>
            <w:tcBorders>
              <w:top w:val="single" w:sz="4" w:space="0" w:color="000000"/>
              <w:left w:val="single" w:sz="4" w:space="0" w:color="000000"/>
              <w:bottom w:val="single" w:sz="4" w:space="0" w:color="000000"/>
              <w:right w:val="single" w:sz="4" w:space="0" w:color="000000"/>
            </w:tcBorders>
            <w:hideMark/>
          </w:tcPr>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Направление заявителю уведомления о принятом решении и выдача документов по результатам предоставления муниципальной услуги</w:t>
            </w:r>
          </w:p>
          <w:p w:rsidR="0084090C" w:rsidRPr="009C36C0" w:rsidRDefault="0084090C" w:rsidP="0031790E">
            <w:pPr>
              <w:pStyle w:val="ConsPlusNormal"/>
              <w:snapToGrid w:val="0"/>
              <w:ind w:firstLine="0"/>
              <w:jc w:val="center"/>
              <w:rPr>
                <w:rFonts w:ascii="Times New Roman" w:hAnsi="Times New Roman" w:cs="Times New Roman"/>
                <w:sz w:val="24"/>
                <w:szCs w:val="24"/>
              </w:rPr>
            </w:pPr>
            <w:r w:rsidRPr="009C36C0">
              <w:rPr>
                <w:rFonts w:ascii="Times New Roman" w:hAnsi="Times New Roman" w:cs="Times New Roman"/>
                <w:sz w:val="24"/>
                <w:szCs w:val="24"/>
              </w:rPr>
              <w:t>3 дня</w:t>
            </w:r>
          </w:p>
        </w:tc>
      </w:tr>
    </w:tbl>
    <w:p w:rsidR="0084090C" w:rsidRPr="009C36C0" w:rsidRDefault="0084090C" w:rsidP="0084090C">
      <w:pPr>
        <w:spacing w:before="100" w:beforeAutospacing="1" w:after="240" w:line="276" w:lineRule="auto"/>
        <w:jc w:val="both"/>
        <w:rPr>
          <w:color w:val="000000"/>
          <w:sz w:val="24"/>
          <w:szCs w:val="24"/>
        </w:rPr>
      </w:pPr>
    </w:p>
    <w:p w:rsidR="0084090C" w:rsidRPr="009C36C0" w:rsidRDefault="0084090C" w:rsidP="0084090C">
      <w:pPr>
        <w:spacing w:after="240"/>
        <w:rPr>
          <w:color w:val="000000"/>
          <w:sz w:val="24"/>
          <w:szCs w:val="24"/>
        </w:rPr>
      </w:pPr>
    </w:p>
    <w:p w:rsidR="0084090C" w:rsidRPr="009C36C0" w:rsidRDefault="0084090C" w:rsidP="0084090C">
      <w:pPr>
        <w:spacing w:before="100" w:beforeAutospacing="1"/>
        <w:jc w:val="both"/>
        <w:rPr>
          <w:color w:val="000000"/>
          <w:sz w:val="24"/>
          <w:szCs w:val="24"/>
        </w:rPr>
      </w:pPr>
    </w:p>
    <w:p w:rsidR="0084090C" w:rsidRPr="009C36C0" w:rsidRDefault="0084090C" w:rsidP="0084090C">
      <w:pPr>
        <w:rPr>
          <w:b/>
          <w:sz w:val="24"/>
          <w:szCs w:val="24"/>
        </w:rPr>
      </w:pPr>
    </w:p>
    <w:p w:rsidR="0084090C" w:rsidRPr="009C36C0" w:rsidRDefault="0084090C" w:rsidP="0084090C">
      <w:pPr>
        <w:rPr>
          <w:sz w:val="24"/>
          <w:szCs w:val="24"/>
        </w:rPr>
      </w:pPr>
    </w:p>
    <w:p w:rsidR="0084090C" w:rsidRPr="009C36C0" w:rsidRDefault="0084090C" w:rsidP="0084090C">
      <w:pPr>
        <w:rPr>
          <w:sz w:val="24"/>
          <w:szCs w:val="24"/>
        </w:rPr>
      </w:pPr>
    </w:p>
    <w:p w:rsidR="00EA5DAB" w:rsidRPr="009C36C0" w:rsidRDefault="00081E76" w:rsidP="009E2F74">
      <w:pPr>
        <w:ind w:left="3540" w:firstLine="708"/>
        <w:contextualSpacing/>
        <w:outlineLvl w:val="0"/>
        <w:rPr>
          <w:sz w:val="24"/>
          <w:szCs w:val="24"/>
        </w:rPr>
      </w:pPr>
      <w:r w:rsidRPr="009C36C0">
        <w:rPr>
          <w:sz w:val="24"/>
          <w:szCs w:val="24"/>
        </w:rPr>
        <w:t xml:space="preserve">      </w:t>
      </w:r>
      <w:r w:rsidR="006A1366" w:rsidRPr="009C36C0">
        <w:rPr>
          <w:sz w:val="24"/>
          <w:szCs w:val="24"/>
        </w:rPr>
        <w:t xml:space="preserve"> </w:t>
      </w:r>
      <w:r w:rsidR="00F0566D" w:rsidRPr="009C36C0">
        <w:rPr>
          <w:sz w:val="24"/>
          <w:szCs w:val="24"/>
        </w:rPr>
        <w:t xml:space="preserve"> </w:t>
      </w:r>
    </w:p>
    <w:sectPr w:rsidR="00EA5DAB" w:rsidRPr="009C36C0" w:rsidSect="00422564">
      <w:pgSz w:w="11906" w:h="16838"/>
      <w:pgMar w:top="1134"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D68AC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100170F"/>
    <w:multiLevelType w:val="multilevel"/>
    <w:tmpl w:val="19F6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76C0E"/>
    <w:multiLevelType w:val="hybridMultilevel"/>
    <w:tmpl w:val="4658F654"/>
    <w:lvl w:ilvl="0" w:tplc="EF204870">
      <w:start w:val="1"/>
      <w:numFmt w:val="bullet"/>
      <w:lvlText w:val="–"/>
      <w:lvlJc w:val="left"/>
      <w:pPr>
        <w:tabs>
          <w:tab w:val="num" w:pos="1943"/>
        </w:tabs>
        <w:ind w:left="194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BF1749"/>
    <w:multiLevelType w:val="multilevel"/>
    <w:tmpl w:val="E1B6B56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F9210A3"/>
    <w:multiLevelType w:val="multilevel"/>
    <w:tmpl w:val="F5929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B57F6"/>
    <w:multiLevelType w:val="multilevel"/>
    <w:tmpl w:val="9FB08FF0"/>
    <w:lvl w:ilvl="0">
      <w:start w:val="1"/>
      <w:numFmt w:val="decimal"/>
      <w:lvlText w:val="%1."/>
      <w:lvlJc w:val="left"/>
      <w:pPr>
        <w:ind w:left="390" w:hanging="390"/>
      </w:pPr>
      <w:rPr>
        <w:rFonts w:hint="default"/>
      </w:rPr>
    </w:lvl>
    <w:lvl w:ilvl="1">
      <w:start w:val="3"/>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6"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35780CD4"/>
    <w:multiLevelType w:val="hybridMultilevel"/>
    <w:tmpl w:val="82EC3C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CC7234A"/>
    <w:multiLevelType w:val="hybridMultilevel"/>
    <w:tmpl w:val="F620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9E56F9"/>
    <w:multiLevelType w:val="multilevel"/>
    <w:tmpl w:val="B6BAADD6"/>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513E06FF"/>
    <w:multiLevelType w:val="hybridMultilevel"/>
    <w:tmpl w:val="E0443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806068"/>
    <w:multiLevelType w:val="hybridMultilevel"/>
    <w:tmpl w:val="5442E446"/>
    <w:lvl w:ilvl="0" w:tplc="B2B65E0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CF40941"/>
    <w:multiLevelType w:val="multilevel"/>
    <w:tmpl w:val="19F6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D95956"/>
    <w:multiLevelType w:val="multilevel"/>
    <w:tmpl w:val="1BC2505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286704"/>
    <w:multiLevelType w:val="multilevel"/>
    <w:tmpl w:val="974A7D48"/>
    <w:lvl w:ilvl="0">
      <w:start w:val="1"/>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num w:numId="1">
    <w:abstractNumId w:val="10"/>
  </w:num>
  <w:num w:numId="2">
    <w:abstractNumId w:val="7"/>
  </w:num>
  <w:num w:numId="3">
    <w:abstractNumId w:val="8"/>
  </w:num>
  <w:num w:numId="4">
    <w:abstractNumId w:val="4"/>
  </w:num>
  <w:num w:numId="5">
    <w:abstractNumId w:val="12"/>
  </w:num>
  <w:num w:numId="6">
    <w:abstractNumId w:val="9"/>
  </w:num>
  <w:num w:numId="7">
    <w:abstractNumId w:val="14"/>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2"/>
  </w:num>
  <w:num w:numId="13">
    <w:abstractNumId w:val="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5C"/>
    <w:rsid w:val="00026ABB"/>
    <w:rsid w:val="000518E4"/>
    <w:rsid w:val="000719F2"/>
    <w:rsid w:val="00081E76"/>
    <w:rsid w:val="00097219"/>
    <w:rsid w:val="000A1633"/>
    <w:rsid w:val="000A1F55"/>
    <w:rsid w:val="000B5230"/>
    <w:rsid w:val="000D4AA9"/>
    <w:rsid w:val="00102615"/>
    <w:rsid w:val="00103C76"/>
    <w:rsid w:val="001125D7"/>
    <w:rsid w:val="00155A81"/>
    <w:rsid w:val="0019180D"/>
    <w:rsid w:val="001F0864"/>
    <w:rsid w:val="001F4587"/>
    <w:rsid w:val="0020540C"/>
    <w:rsid w:val="002144DA"/>
    <w:rsid w:val="00265376"/>
    <w:rsid w:val="00266F97"/>
    <w:rsid w:val="00271F74"/>
    <w:rsid w:val="00281CA0"/>
    <w:rsid w:val="002940C6"/>
    <w:rsid w:val="00295930"/>
    <w:rsid w:val="002A4B4F"/>
    <w:rsid w:val="002A726F"/>
    <w:rsid w:val="002A7830"/>
    <w:rsid w:val="002B410E"/>
    <w:rsid w:val="002B55FC"/>
    <w:rsid w:val="002C2D74"/>
    <w:rsid w:val="002C2DF6"/>
    <w:rsid w:val="002D29B4"/>
    <w:rsid w:val="002D6983"/>
    <w:rsid w:val="002E427F"/>
    <w:rsid w:val="002F3652"/>
    <w:rsid w:val="002F44EB"/>
    <w:rsid w:val="0030068F"/>
    <w:rsid w:val="00301BD9"/>
    <w:rsid w:val="00306A71"/>
    <w:rsid w:val="00323AC6"/>
    <w:rsid w:val="003269F6"/>
    <w:rsid w:val="003352BC"/>
    <w:rsid w:val="00337C4B"/>
    <w:rsid w:val="00341DBD"/>
    <w:rsid w:val="00352C06"/>
    <w:rsid w:val="00374E2B"/>
    <w:rsid w:val="00383218"/>
    <w:rsid w:val="00395752"/>
    <w:rsid w:val="003B29BD"/>
    <w:rsid w:val="003C7F28"/>
    <w:rsid w:val="003F3BD8"/>
    <w:rsid w:val="00415599"/>
    <w:rsid w:val="004334D9"/>
    <w:rsid w:val="004605A9"/>
    <w:rsid w:val="00460BA9"/>
    <w:rsid w:val="00480A36"/>
    <w:rsid w:val="00482FAE"/>
    <w:rsid w:val="004839BB"/>
    <w:rsid w:val="00492016"/>
    <w:rsid w:val="00493FC5"/>
    <w:rsid w:val="004A2FC4"/>
    <w:rsid w:val="004B4365"/>
    <w:rsid w:val="004F46A7"/>
    <w:rsid w:val="00517C5F"/>
    <w:rsid w:val="00524174"/>
    <w:rsid w:val="005271C6"/>
    <w:rsid w:val="00540A83"/>
    <w:rsid w:val="00543B2A"/>
    <w:rsid w:val="00571DEB"/>
    <w:rsid w:val="00582B5E"/>
    <w:rsid w:val="00596E09"/>
    <w:rsid w:val="005A1C94"/>
    <w:rsid w:val="005B2F59"/>
    <w:rsid w:val="005D210F"/>
    <w:rsid w:val="005E2721"/>
    <w:rsid w:val="005E64DE"/>
    <w:rsid w:val="005F79AB"/>
    <w:rsid w:val="00604EDF"/>
    <w:rsid w:val="00607CED"/>
    <w:rsid w:val="00612718"/>
    <w:rsid w:val="006146C4"/>
    <w:rsid w:val="00657E3C"/>
    <w:rsid w:val="006A1366"/>
    <w:rsid w:val="006B44FD"/>
    <w:rsid w:val="006C013E"/>
    <w:rsid w:val="006C1605"/>
    <w:rsid w:val="006E5DEE"/>
    <w:rsid w:val="006F1790"/>
    <w:rsid w:val="006F4744"/>
    <w:rsid w:val="007033BC"/>
    <w:rsid w:val="0073794B"/>
    <w:rsid w:val="007615EF"/>
    <w:rsid w:val="0076375E"/>
    <w:rsid w:val="007915DF"/>
    <w:rsid w:val="00796817"/>
    <w:rsid w:val="007A7987"/>
    <w:rsid w:val="007B3F26"/>
    <w:rsid w:val="007F17EE"/>
    <w:rsid w:val="008255AC"/>
    <w:rsid w:val="00830ECF"/>
    <w:rsid w:val="0084090C"/>
    <w:rsid w:val="0084575E"/>
    <w:rsid w:val="008528E8"/>
    <w:rsid w:val="00857372"/>
    <w:rsid w:val="0087264C"/>
    <w:rsid w:val="00873B27"/>
    <w:rsid w:val="0087455E"/>
    <w:rsid w:val="00892FD7"/>
    <w:rsid w:val="008A282A"/>
    <w:rsid w:val="008B07BF"/>
    <w:rsid w:val="008B5471"/>
    <w:rsid w:val="008D10CC"/>
    <w:rsid w:val="008E7144"/>
    <w:rsid w:val="008F11A5"/>
    <w:rsid w:val="008F513D"/>
    <w:rsid w:val="00917C15"/>
    <w:rsid w:val="009217A7"/>
    <w:rsid w:val="009228D2"/>
    <w:rsid w:val="00922F8E"/>
    <w:rsid w:val="009442C0"/>
    <w:rsid w:val="00986802"/>
    <w:rsid w:val="0099489E"/>
    <w:rsid w:val="009C36C0"/>
    <w:rsid w:val="009E2F74"/>
    <w:rsid w:val="00A05178"/>
    <w:rsid w:val="00A13D46"/>
    <w:rsid w:val="00A65941"/>
    <w:rsid w:val="00A7351E"/>
    <w:rsid w:val="00A74597"/>
    <w:rsid w:val="00A906D3"/>
    <w:rsid w:val="00AA25AB"/>
    <w:rsid w:val="00AA5F88"/>
    <w:rsid w:val="00AB525D"/>
    <w:rsid w:val="00AD1D18"/>
    <w:rsid w:val="00AD37E2"/>
    <w:rsid w:val="00AD5B5C"/>
    <w:rsid w:val="00AF6A81"/>
    <w:rsid w:val="00B252E2"/>
    <w:rsid w:val="00B54DE0"/>
    <w:rsid w:val="00B6051B"/>
    <w:rsid w:val="00B71C58"/>
    <w:rsid w:val="00B757E6"/>
    <w:rsid w:val="00B95860"/>
    <w:rsid w:val="00BA6DF5"/>
    <w:rsid w:val="00BD6FF4"/>
    <w:rsid w:val="00BE180C"/>
    <w:rsid w:val="00BF24ED"/>
    <w:rsid w:val="00BF37F9"/>
    <w:rsid w:val="00C4097A"/>
    <w:rsid w:val="00C43DCF"/>
    <w:rsid w:val="00C4693A"/>
    <w:rsid w:val="00C61C2C"/>
    <w:rsid w:val="00C6221B"/>
    <w:rsid w:val="00C64D33"/>
    <w:rsid w:val="00C65295"/>
    <w:rsid w:val="00C701BF"/>
    <w:rsid w:val="00C706BE"/>
    <w:rsid w:val="00C85796"/>
    <w:rsid w:val="00CB7799"/>
    <w:rsid w:val="00CC521E"/>
    <w:rsid w:val="00CF14C6"/>
    <w:rsid w:val="00D24AE5"/>
    <w:rsid w:val="00D30B11"/>
    <w:rsid w:val="00D40496"/>
    <w:rsid w:val="00D44E49"/>
    <w:rsid w:val="00D455CC"/>
    <w:rsid w:val="00D55E82"/>
    <w:rsid w:val="00D858E6"/>
    <w:rsid w:val="00D9149F"/>
    <w:rsid w:val="00DB7EDF"/>
    <w:rsid w:val="00DC1D98"/>
    <w:rsid w:val="00DC4C85"/>
    <w:rsid w:val="00DD28E4"/>
    <w:rsid w:val="00DE6305"/>
    <w:rsid w:val="00E36BD4"/>
    <w:rsid w:val="00E53F05"/>
    <w:rsid w:val="00E62714"/>
    <w:rsid w:val="00E84C53"/>
    <w:rsid w:val="00EA5DAB"/>
    <w:rsid w:val="00EB328D"/>
    <w:rsid w:val="00EB3F47"/>
    <w:rsid w:val="00EB4F71"/>
    <w:rsid w:val="00F0566D"/>
    <w:rsid w:val="00F1347A"/>
    <w:rsid w:val="00F34688"/>
    <w:rsid w:val="00F4615A"/>
    <w:rsid w:val="00F611A8"/>
    <w:rsid w:val="00F85930"/>
    <w:rsid w:val="00F92F12"/>
    <w:rsid w:val="00FD5DA9"/>
    <w:rsid w:val="00FD5E2B"/>
    <w:rsid w:val="00FE7647"/>
    <w:rsid w:val="00FF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E8E0"/>
  <w15:docId w15:val="{C0192D83-57F2-4F27-94CB-4C2D768D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FC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A2FC4"/>
    <w:pPr>
      <w:keepNext/>
      <w:outlineLvl w:val="0"/>
    </w:pPr>
    <w:rPr>
      <w:b/>
    </w:rPr>
  </w:style>
  <w:style w:type="paragraph" w:styleId="2">
    <w:name w:val="heading 2"/>
    <w:basedOn w:val="a"/>
    <w:next w:val="a"/>
    <w:link w:val="20"/>
    <w:qFormat/>
    <w:rsid w:val="004A2FC4"/>
    <w:pPr>
      <w:keepNext/>
      <w:jc w:val="center"/>
      <w:outlineLvl w:val="1"/>
    </w:pPr>
    <w:rPr>
      <w:b/>
      <w:sz w:val="40"/>
    </w:rPr>
  </w:style>
  <w:style w:type="paragraph" w:styleId="4">
    <w:name w:val="heading 4"/>
    <w:basedOn w:val="a"/>
    <w:next w:val="a"/>
    <w:link w:val="40"/>
    <w:qFormat/>
    <w:rsid w:val="004A2FC4"/>
    <w:pPr>
      <w:keepNext/>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2FC4"/>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4A2FC4"/>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4A2FC4"/>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4A2FC4"/>
    <w:rPr>
      <w:rFonts w:ascii="Tahoma" w:hAnsi="Tahoma" w:cs="Tahoma"/>
      <w:sz w:val="16"/>
      <w:szCs w:val="16"/>
    </w:rPr>
  </w:style>
  <w:style w:type="character" w:customStyle="1" w:styleId="a4">
    <w:name w:val="Текст выноски Знак"/>
    <w:basedOn w:val="a0"/>
    <w:link w:val="a3"/>
    <w:uiPriority w:val="99"/>
    <w:semiHidden/>
    <w:rsid w:val="004A2FC4"/>
    <w:rPr>
      <w:rFonts w:ascii="Tahoma" w:eastAsia="Times New Roman" w:hAnsi="Tahoma" w:cs="Tahoma"/>
      <w:sz w:val="16"/>
      <w:szCs w:val="16"/>
      <w:lang w:eastAsia="ru-RU"/>
    </w:rPr>
  </w:style>
  <w:style w:type="paragraph" w:styleId="a5">
    <w:name w:val="List Paragraph"/>
    <w:basedOn w:val="a"/>
    <w:uiPriority w:val="34"/>
    <w:qFormat/>
    <w:rsid w:val="004A2FC4"/>
    <w:pPr>
      <w:ind w:left="720"/>
      <w:contextualSpacing/>
    </w:pPr>
  </w:style>
  <w:style w:type="paragraph" w:styleId="a6">
    <w:name w:val="Normal (Web)"/>
    <w:basedOn w:val="a"/>
    <w:uiPriority w:val="99"/>
    <w:rsid w:val="00482FAE"/>
    <w:pPr>
      <w:spacing w:before="240" w:after="240"/>
    </w:pPr>
    <w:rPr>
      <w:sz w:val="24"/>
      <w:szCs w:val="24"/>
    </w:rPr>
  </w:style>
  <w:style w:type="character" w:customStyle="1" w:styleId="a7">
    <w:name w:val="Основной текст Знак"/>
    <w:link w:val="a8"/>
    <w:locked/>
    <w:rsid w:val="0084090C"/>
    <w:rPr>
      <w:shd w:val="clear" w:color="auto" w:fill="FFFFFF"/>
    </w:rPr>
  </w:style>
  <w:style w:type="paragraph" w:styleId="a8">
    <w:name w:val="Body Text"/>
    <w:basedOn w:val="a"/>
    <w:link w:val="a7"/>
    <w:rsid w:val="0084090C"/>
    <w:pPr>
      <w:shd w:val="clear" w:color="auto" w:fill="FFFFFF"/>
      <w:spacing w:before="60" w:line="283" w:lineRule="exact"/>
      <w:jc w:val="both"/>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84090C"/>
    <w:rPr>
      <w:rFonts w:ascii="Times New Roman" w:eastAsia="Times New Roman" w:hAnsi="Times New Roman" w:cs="Times New Roman"/>
      <w:sz w:val="20"/>
      <w:szCs w:val="20"/>
      <w:lang w:eastAsia="ru-RU"/>
    </w:rPr>
  </w:style>
  <w:style w:type="character" w:customStyle="1" w:styleId="21">
    <w:name w:val="Основной текст (2)_"/>
    <w:link w:val="22"/>
    <w:locked/>
    <w:rsid w:val="0084090C"/>
    <w:rPr>
      <w:b/>
      <w:bCs/>
      <w:shd w:val="clear" w:color="auto" w:fill="FFFFFF"/>
    </w:rPr>
  </w:style>
  <w:style w:type="paragraph" w:customStyle="1" w:styleId="22">
    <w:name w:val="Основной текст (2)"/>
    <w:basedOn w:val="a"/>
    <w:link w:val="21"/>
    <w:rsid w:val="0084090C"/>
    <w:pPr>
      <w:shd w:val="clear" w:color="auto" w:fill="FFFFFF"/>
      <w:spacing w:after="300" w:line="274" w:lineRule="exact"/>
      <w:jc w:val="both"/>
    </w:pPr>
    <w:rPr>
      <w:rFonts w:asciiTheme="minorHAnsi" w:eastAsiaTheme="minorHAnsi" w:hAnsiTheme="minorHAnsi" w:cstheme="minorBidi"/>
      <w:b/>
      <w:bCs/>
      <w:sz w:val="22"/>
      <w:szCs w:val="22"/>
      <w:lang w:eastAsia="en-US"/>
    </w:rPr>
  </w:style>
  <w:style w:type="character" w:customStyle="1" w:styleId="12">
    <w:name w:val="Заголовок №1_"/>
    <w:link w:val="13"/>
    <w:locked/>
    <w:rsid w:val="0084090C"/>
    <w:rPr>
      <w:b/>
      <w:bCs/>
      <w:sz w:val="23"/>
      <w:szCs w:val="23"/>
      <w:shd w:val="clear" w:color="auto" w:fill="FFFFFF"/>
    </w:rPr>
  </w:style>
  <w:style w:type="paragraph" w:customStyle="1" w:styleId="13">
    <w:name w:val="Заголовок №1"/>
    <w:basedOn w:val="a"/>
    <w:link w:val="12"/>
    <w:rsid w:val="0084090C"/>
    <w:pPr>
      <w:shd w:val="clear" w:color="auto" w:fill="FFFFFF"/>
      <w:spacing w:before="300" w:after="120" w:line="240" w:lineRule="atLeast"/>
      <w:jc w:val="both"/>
      <w:outlineLvl w:val="0"/>
    </w:pPr>
    <w:rPr>
      <w:rFonts w:asciiTheme="minorHAnsi" w:eastAsiaTheme="minorHAnsi" w:hAnsiTheme="minorHAnsi" w:cstheme="minorBidi"/>
      <w:b/>
      <w:bCs/>
      <w:sz w:val="23"/>
      <w:szCs w:val="23"/>
      <w:lang w:eastAsia="en-US"/>
    </w:rPr>
  </w:style>
  <w:style w:type="character" w:customStyle="1" w:styleId="3">
    <w:name w:val="Основной текст (3)_"/>
    <w:link w:val="30"/>
    <w:locked/>
    <w:rsid w:val="0084090C"/>
    <w:rPr>
      <w:shd w:val="clear" w:color="auto" w:fill="FFFFFF"/>
    </w:rPr>
  </w:style>
  <w:style w:type="paragraph" w:customStyle="1" w:styleId="30">
    <w:name w:val="Основной текст (3)"/>
    <w:basedOn w:val="a"/>
    <w:link w:val="3"/>
    <w:rsid w:val="0084090C"/>
    <w:pPr>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ConsPlusNonformat">
    <w:name w:val="ConsPlusNonformat"/>
    <w:rsid w:val="0084090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4090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basedOn w:val="a0"/>
    <w:uiPriority w:val="99"/>
    <w:unhideWhenUsed/>
    <w:rsid w:val="00C43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A4A7BF0AF439BE7AC72AE6B6BCDCE27CE134AD6F3C969EE375A6A3796E2782nCI4F" TargetMode="External"/><Relationship Id="rId13" Type="http://schemas.openxmlformats.org/officeDocument/2006/relationships/hyperlink" Target="consultantplus://offline/ref=CF56AA3DC4B565F635D6D03E4485D3D1A3BD0B0D9C04171A85AFBDD73D47941218B8239175ED18C6703F093A3FE988D8D2671FB32D35B1F3w3qDH" TargetMode="External"/><Relationship Id="rId18" Type="http://schemas.openxmlformats.org/officeDocument/2006/relationships/hyperlink" Target="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5A4A7BF0AF439BE7AC734EBA0D082EA7DE26DA5616BCDCCE67FF3nFIBF" TargetMode="External"/><Relationship Id="rId12" Type="http://schemas.openxmlformats.org/officeDocument/2006/relationships/hyperlink" Target="consultantplus://offline/ref=CF56AA3DC4B565F635D6D03E4485D3D1A3BD0B0D9C04171A85AFBDD73D47941218B8239175ED18C6703F093A3FE988D8D2671FB32D35B1F3w3qDH" TargetMode="External"/><Relationship Id="rId17" Type="http://schemas.openxmlformats.org/officeDocument/2006/relationships/hyperlink" Target="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TargetMode="External"/><Relationship Id="rId2" Type="http://schemas.openxmlformats.org/officeDocument/2006/relationships/styles" Target="styles.xml"/><Relationship Id="rId16" Type="http://schemas.openxmlformats.org/officeDocument/2006/relationships/hyperlink" Target="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TargetMode="External"/><Relationship Id="rId20" Type="http://schemas.openxmlformats.org/officeDocument/2006/relationships/hyperlink" Target="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TargetMode="External"/><Relationship Id="rId1" Type="http://schemas.openxmlformats.org/officeDocument/2006/relationships/numbering" Target="numbering.xml"/><Relationship Id="rId6" Type="http://schemas.openxmlformats.org/officeDocument/2006/relationships/hyperlink" Target="consultantplus://offline/ref=11236D04A81774C2A02F56EFF80E3CD16F66CFF9E119FD9945BD160A405DB7B3562D99D98B1AB2A058ED931A35i8WAN" TargetMode="External"/><Relationship Id="rId11" Type="http://schemas.openxmlformats.org/officeDocument/2006/relationships/hyperlink" Target="consultantplus://offline/ref=CF56AA3DC4B565F635D6D03E4485D3D1A3BD0B0D9C04171A85AFBDD73D47941218B8239476E64F923661506A7BA285D8CC7B1FB0w3q3H" TargetMode="External"/><Relationship Id="rId5" Type="http://schemas.openxmlformats.org/officeDocument/2006/relationships/image" Target="media/image1.png"/><Relationship Id="rId15" Type="http://schemas.openxmlformats.org/officeDocument/2006/relationships/hyperlink" Target="consultantplus://offline/ref=05AFD1F0E365905620EBDF011A38F53B4E7944B74B54AEFEE6FE863CD4pFQBK" TargetMode="External"/><Relationship Id="rId10" Type="http://schemas.openxmlformats.org/officeDocument/2006/relationships/hyperlink" Target="consultantplus://offline/ref=A5A4A7BF0AF439BE7AC734EBA0D082EA7EEE62A66C3F9ACEB72AFDFE2E672DD5834FDF57FDFDDB40n3I2F" TargetMode="External"/><Relationship Id="rId19" Type="http://schemas.openxmlformats.org/officeDocument/2006/relationships/hyperlink" Target="http://hghltd.yandex.net/yandbtm?text=%D0%B2%D1%8B%D0%B4%D0%B0%D1%87%D0%B0%20%D0%BD%D0%B5%D1%81%D0%BE%D0%B2%D0%B5%D1%80%D1%88%D0%B5%D0%BD%D0%BD%D0%BE%D0%BB%D0%B5%D1%82%D0%BD%D0%B8%D0%BC%20%D0%BB%D0%B8%D1%86%D0%B0%D0%BC%2C%20%D0%B4%D0%BE%D1%81%D1%82%D0%B8%D0%B3%D1%88%D0%B8%D0%BC%2016%20%D0%BB%D0%B5%D1%82%2C%20%D1%80%D0%B0%D0%B7%D1%80%D0%B5%D1%88%D0%B5%D0%BD%D0%B8%D1%8F%20%D0%BD%D0%B0%20%D0%B2%D1%81%D1%82%D1%83%D0%BF%D0%BB%D0%B5%D0%BD%D0%B8%D0%B5%20%D0%B2%20%D0%B1%D1%80%D0%B0%D0%BA%20%D0%B4%D0%BE%20%D0%B4%D0%BE%D1%81%D1%82%D0%B8%D0%B6%D0%B5%D0%BD%D0%B8%D1%8F%20%D0%B1%D1%80%D0%B0%D1%87%D0%BD%D0%BE%D0%B3%D0%BE%20%D0%B2%D0%BE%D0%B7%D1%80%D0%B0%D1%81%D1%82%D0%B0%20%20%D0%90%D0%B4%D0%BC%D0%B8%D0%BD%D0%B8%D1%81%D1%82%D1%80%D0%B0%D1%86%D0%B8%D0%B8%20%D0%9C%D0%BE%20%22%D0%B3.%D0%93%D0%BB%D0%B0%D0%B7%D0%BE%D0%B2%22&amp;url=http%3A%2F%2Fsarapulrayon.udmurt.ru%2Fregulatory%2Fservices%2Ffiles%2FAr_vstBrak.doc&amp;fmode=envelope&amp;lr=44&amp;l10n=ru&amp;mime=doc&amp;sign=6ca7ca85bd3a27dd3030f046d853db60&amp;keyno=0" TargetMode="External"/><Relationship Id="rId4" Type="http://schemas.openxmlformats.org/officeDocument/2006/relationships/webSettings" Target="webSettings.xml"/><Relationship Id="rId9" Type="http://schemas.openxmlformats.org/officeDocument/2006/relationships/hyperlink" Target="consultantplus://offline/ref=A5A4A7BF0AF439BE7AC734EBA0D082EA7EEE6CA36A359ACEB72AFDFE2E672DD5834FDF57FDFDDA4Fn3I0F" TargetMode="External"/><Relationship Id="rId14" Type="http://schemas.openxmlformats.org/officeDocument/2006/relationships/hyperlink" Target="consultantplus://offline/ref=B168BBD6AAA28DAC354236CEC69CF4D0622E1F7E50E6D26D77C66B16C1ED87EAA2194B40F3FFF093ACB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21</Pages>
  <Words>9419</Words>
  <Characters>53689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ОБР</cp:lastModifiedBy>
  <cp:revision>174</cp:revision>
  <cp:lastPrinted>2016-06-29T12:54:00Z</cp:lastPrinted>
  <dcterms:created xsi:type="dcterms:W3CDTF">2014-09-08T09:52:00Z</dcterms:created>
  <dcterms:modified xsi:type="dcterms:W3CDTF">2022-06-30T09:51:00Z</dcterms:modified>
</cp:coreProperties>
</file>