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0B" w:rsidRPr="00465264" w:rsidRDefault="00FD4C0B" w:rsidP="00FD4C0B">
      <w:pPr>
        <w:keepNext/>
        <w:ind w:left="5812"/>
      </w:pPr>
      <w:r w:rsidRPr="00465264">
        <w:t xml:space="preserve">Приложение </w:t>
      </w:r>
    </w:p>
    <w:p w:rsidR="00FD4C0B" w:rsidRPr="00465264" w:rsidRDefault="00FD4C0B" w:rsidP="00FD4C0B">
      <w:pPr>
        <w:ind w:left="5812"/>
      </w:pPr>
      <w:r w:rsidRPr="00465264">
        <w:t>к постановлению Администрации муниципального</w:t>
      </w:r>
      <w:r w:rsidR="00465264">
        <w:t xml:space="preserve"> образования «Красногорский район»</w:t>
      </w:r>
      <w:r w:rsidRPr="00465264">
        <w:t xml:space="preserve"> </w:t>
      </w:r>
    </w:p>
    <w:p w:rsidR="00FD4C0B" w:rsidRPr="00465264" w:rsidRDefault="00FD4C0B" w:rsidP="00FD4C0B">
      <w:pPr>
        <w:ind w:left="5812"/>
      </w:pPr>
      <w:r w:rsidRPr="00465264">
        <w:t>от «</w:t>
      </w:r>
      <w:r w:rsidR="00543726">
        <w:t>14</w:t>
      </w:r>
      <w:r w:rsidRPr="00465264">
        <w:t xml:space="preserve">» </w:t>
      </w:r>
      <w:r w:rsidR="00543726">
        <w:t>05.</w:t>
      </w:r>
      <w:r w:rsidR="00D96B3F" w:rsidRPr="00465264">
        <w:t xml:space="preserve"> 2021</w:t>
      </w:r>
      <w:r w:rsidRPr="00465264">
        <w:t xml:space="preserve"> г. № </w:t>
      </w:r>
      <w:r w:rsidR="00543726">
        <w:t>275</w:t>
      </w:r>
      <w:bookmarkStart w:id="0" w:name="_GoBack"/>
      <w:bookmarkEnd w:id="0"/>
    </w:p>
    <w:p w:rsidR="00FD4C0B" w:rsidRPr="00465264" w:rsidRDefault="00FD4C0B" w:rsidP="008C72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5BA3" w:rsidRDefault="00125BA3" w:rsidP="008C72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B0324A" w:rsidRPr="00114BC4" w:rsidRDefault="00B0324A" w:rsidP="00B0324A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14BC4">
        <w:rPr>
          <w:b/>
          <w:bCs/>
          <w:color w:val="auto"/>
          <w:sz w:val="26"/>
          <w:szCs w:val="26"/>
        </w:rPr>
        <w:t xml:space="preserve">Порядок </w:t>
      </w:r>
    </w:p>
    <w:p w:rsidR="00B0324A" w:rsidRPr="00114BC4" w:rsidRDefault="00B0324A" w:rsidP="00B0324A">
      <w:pPr>
        <w:pStyle w:val="Default"/>
        <w:jc w:val="center"/>
        <w:rPr>
          <w:color w:val="auto"/>
          <w:sz w:val="26"/>
          <w:szCs w:val="26"/>
        </w:rPr>
      </w:pPr>
      <w:r w:rsidRPr="00114BC4">
        <w:rPr>
          <w:b/>
          <w:bCs/>
          <w:color w:val="auto"/>
          <w:sz w:val="26"/>
          <w:szCs w:val="26"/>
        </w:rPr>
        <w:t xml:space="preserve">проведения </w:t>
      </w:r>
      <w:proofErr w:type="gramStart"/>
      <w:r w:rsidRPr="00114BC4">
        <w:rPr>
          <w:b/>
          <w:bCs/>
          <w:color w:val="auto"/>
          <w:sz w:val="26"/>
          <w:szCs w:val="26"/>
        </w:rPr>
        <w:t xml:space="preserve">мониторинга эффективности деятельности руководителей </w:t>
      </w:r>
      <w:r>
        <w:rPr>
          <w:b/>
          <w:bCs/>
          <w:color w:val="auto"/>
          <w:sz w:val="26"/>
          <w:szCs w:val="26"/>
        </w:rPr>
        <w:t>муниципальных образовательных организаций</w:t>
      </w:r>
      <w:proofErr w:type="gramEnd"/>
    </w:p>
    <w:p w:rsidR="00B0324A" w:rsidRPr="00114BC4" w:rsidRDefault="00B0324A" w:rsidP="00B0324A">
      <w:pPr>
        <w:pStyle w:val="Default"/>
        <w:rPr>
          <w:color w:val="auto"/>
          <w:sz w:val="26"/>
          <w:szCs w:val="26"/>
        </w:rPr>
      </w:pPr>
    </w:p>
    <w:p w:rsidR="00B0324A" w:rsidRDefault="00B0324A" w:rsidP="00A232DC">
      <w:pPr>
        <w:pStyle w:val="Default"/>
        <w:numPr>
          <w:ilvl w:val="0"/>
          <w:numId w:val="17"/>
        </w:numPr>
        <w:jc w:val="center"/>
        <w:rPr>
          <w:b/>
          <w:color w:val="auto"/>
          <w:sz w:val="26"/>
          <w:szCs w:val="26"/>
        </w:rPr>
      </w:pPr>
      <w:r w:rsidRPr="00114BC4">
        <w:rPr>
          <w:b/>
          <w:color w:val="auto"/>
          <w:sz w:val="26"/>
          <w:szCs w:val="26"/>
        </w:rPr>
        <w:t>Общие положения</w:t>
      </w:r>
    </w:p>
    <w:p w:rsidR="00B0324A" w:rsidRPr="00114BC4" w:rsidRDefault="00B0324A" w:rsidP="00B0324A">
      <w:pPr>
        <w:pStyle w:val="Default"/>
        <w:jc w:val="both"/>
        <w:rPr>
          <w:color w:val="auto"/>
          <w:sz w:val="26"/>
          <w:szCs w:val="26"/>
        </w:rPr>
      </w:pPr>
    </w:p>
    <w:p w:rsidR="00B0324A" w:rsidRPr="00114BC4" w:rsidRDefault="00B0324A" w:rsidP="00B0324A">
      <w:pPr>
        <w:pStyle w:val="Default"/>
        <w:jc w:val="both"/>
        <w:rPr>
          <w:color w:val="auto"/>
          <w:sz w:val="26"/>
          <w:szCs w:val="26"/>
        </w:rPr>
      </w:pPr>
      <w:r w:rsidRPr="00114BC4">
        <w:rPr>
          <w:color w:val="auto"/>
          <w:sz w:val="26"/>
          <w:szCs w:val="26"/>
        </w:rPr>
        <w:t xml:space="preserve">1. Настоящий Порядок </w:t>
      </w:r>
      <w:proofErr w:type="gramStart"/>
      <w:r w:rsidRPr="00114BC4">
        <w:rPr>
          <w:color w:val="auto"/>
          <w:sz w:val="26"/>
          <w:szCs w:val="26"/>
        </w:rPr>
        <w:t>проведения мониторинга эффективности деятельности руководителей образовательных</w:t>
      </w:r>
      <w:proofErr w:type="gramEnd"/>
      <w:r w:rsidRPr="00114BC4">
        <w:rPr>
          <w:color w:val="auto"/>
          <w:sz w:val="26"/>
          <w:szCs w:val="26"/>
        </w:rPr>
        <w:t xml:space="preserve"> организаций (далее – Порядок) определяет единые методические подходы к организации мониторинга эффективности деятельности руководителей образовательных организаций (далее – Мониторинг) для оценки динамики изменения показателей, использования методов и принципов управления, формирования </w:t>
      </w:r>
      <w:r w:rsidR="00B87755">
        <w:rPr>
          <w:color w:val="auto"/>
          <w:sz w:val="26"/>
          <w:szCs w:val="26"/>
        </w:rPr>
        <w:t>муниципальных</w:t>
      </w:r>
      <w:r w:rsidRPr="00114BC4">
        <w:rPr>
          <w:color w:val="auto"/>
          <w:sz w:val="26"/>
          <w:szCs w:val="26"/>
        </w:rPr>
        <w:t xml:space="preserve"> инструментов управления качеством образования, способствующих достижению следующих целей:</w:t>
      </w:r>
    </w:p>
    <w:p w:rsidR="00B0324A" w:rsidRPr="0010358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103583">
        <w:rPr>
          <w:color w:val="auto"/>
          <w:sz w:val="26"/>
          <w:szCs w:val="26"/>
        </w:rPr>
        <w:t xml:space="preserve">формирование профессиональных компетенций руководителей </w:t>
      </w:r>
      <w:r w:rsidRPr="00103583">
        <w:rPr>
          <w:sz w:val="26"/>
          <w:szCs w:val="26"/>
        </w:rPr>
        <w:t>образовательных организаций;</w:t>
      </w:r>
    </w:p>
    <w:p w:rsidR="00B0324A" w:rsidRPr="003817DB" w:rsidRDefault="00B0324A" w:rsidP="00B0324A">
      <w:pPr>
        <w:pStyle w:val="Default"/>
        <w:ind w:firstLine="426"/>
        <w:jc w:val="both"/>
        <w:rPr>
          <w:color w:val="auto"/>
          <w:sz w:val="26"/>
          <w:szCs w:val="26"/>
        </w:rPr>
      </w:pPr>
      <w:r w:rsidRPr="003817DB">
        <w:rPr>
          <w:color w:val="auto"/>
          <w:sz w:val="26"/>
          <w:szCs w:val="26"/>
        </w:rPr>
        <w:t>обеспечение качества управленческой деятельности;</w:t>
      </w:r>
    </w:p>
    <w:p w:rsidR="00B0324A" w:rsidRPr="0010358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обеспечение качества подготовки </w:t>
      </w:r>
      <w:proofErr w:type="gramStart"/>
      <w:r w:rsidRPr="00103583">
        <w:rPr>
          <w:sz w:val="26"/>
          <w:szCs w:val="26"/>
        </w:rPr>
        <w:t>обучающихся</w:t>
      </w:r>
      <w:proofErr w:type="gramEnd"/>
      <w:r w:rsidRPr="00103583">
        <w:rPr>
          <w:sz w:val="26"/>
          <w:szCs w:val="26"/>
        </w:rPr>
        <w:t>;</w:t>
      </w:r>
    </w:p>
    <w:p w:rsidR="00B0324A" w:rsidRPr="0010358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обеспечение образовательной организации квалифицированными кадрами;</w:t>
      </w:r>
    </w:p>
    <w:p w:rsidR="00B0324A" w:rsidRPr="0010358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обеспечение потребности </w:t>
      </w:r>
      <w:r w:rsidR="00103583" w:rsidRPr="00103583">
        <w:rPr>
          <w:sz w:val="26"/>
          <w:szCs w:val="26"/>
        </w:rPr>
        <w:t>в резерве управленческих кадров;</w:t>
      </w:r>
      <w:r w:rsidRPr="00103583">
        <w:rPr>
          <w:sz w:val="26"/>
          <w:szCs w:val="26"/>
        </w:rPr>
        <w:t xml:space="preserve"> </w:t>
      </w:r>
    </w:p>
    <w:p w:rsidR="00103583" w:rsidRDefault="00103583" w:rsidP="00B0324A">
      <w:pPr>
        <w:pStyle w:val="Default"/>
        <w:ind w:firstLine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обеспечение условий осуществления образовательной деятельности.</w:t>
      </w:r>
    </w:p>
    <w:p w:rsidR="00060D61" w:rsidRDefault="004B54AA" w:rsidP="00B0324A">
      <w:pPr>
        <w:pStyle w:val="Default"/>
        <w:ind w:firstLine="426"/>
        <w:jc w:val="both"/>
        <w:rPr>
          <w:sz w:val="26"/>
          <w:szCs w:val="26"/>
        </w:rPr>
      </w:pPr>
      <w:r w:rsidRPr="004B54AA">
        <w:rPr>
          <w:sz w:val="26"/>
          <w:szCs w:val="26"/>
        </w:rPr>
        <w:t xml:space="preserve">Проведение </w:t>
      </w:r>
      <w:r w:rsidR="003817DB">
        <w:rPr>
          <w:sz w:val="26"/>
          <w:szCs w:val="26"/>
        </w:rPr>
        <w:t>М</w:t>
      </w:r>
      <w:r w:rsidRPr="004B54AA">
        <w:rPr>
          <w:sz w:val="26"/>
          <w:szCs w:val="26"/>
        </w:rPr>
        <w:t xml:space="preserve">ониторинга, предполагающего сбор и обработку информации о </w:t>
      </w:r>
      <w:proofErr w:type="gramStart"/>
      <w:r w:rsidRPr="004B54AA">
        <w:rPr>
          <w:sz w:val="26"/>
          <w:szCs w:val="26"/>
        </w:rPr>
        <w:t>качестве</w:t>
      </w:r>
      <w:proofErr w:type="gramEnd"/>
      <w:r w:rsidRPr="004B54AA">
        <w:rPr>
          <w:sz w:val="26"/>
          <w:szCs w:val="26"/>
        </w:rPr>
        <w:t xml:space="preserve"> деятельности руководителей образовательных организаций и их оценку</w:t>
      </w:r>
      <w:r>
        <w:rPr>
          <w:sz w:val="26"/>
          <w:szCs w:val="26"/>
        </w:rPr>
        <w:t>,</w:t>
      </w:r>
      <w:r w:rsidRPr="004B54AA">
        <w:rPr>
          <w:sz w:val="26"/>
          <w:szCs w:val="26"/>
        </w:rPr>
        <w:t xml:space="preserve"> позвол</w:t>
      </w:r>
      <w:r w:rsidR="003817DB">
        <w:rPr>
          <w:sz w:val="26"/>
          <w:szCs w:val="26"/>
        </w:rPr>
        <w:t>и</w:t>
      </w:r>
      <w:r w:rsidRPr="004B54AA">
        <w:rPr>
          <w:sz w:val="26"/>
          <w:szCs w:val="26"/>
        </w:rPr>
        <w:t>т отслеживать и корректировать выявленные муниципальные тенденции, определять проблемы и направления их решения</w:t>
      </w:r>
      <w:r>
        <w:rPr>
          <w:sz w:val="26"/>
          <w:szCs w:val="26"/>
        </w:rPr>
        <w:t>.</w:t>
      </w:r>
      <w:r w:rsidR="003817DB" w:rsidRPr="003817DB">
        <w:rPr>
          <w:sz w:val="26"/>
          <w:szCs w:val="26"/>
        </w:rPr>
        <w:t xml:space="preserve"> 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 w:rsidRPr="00C95519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C95519">
        <w:rPr>
          <w:sz w:val="26"/>
          <w:szCs w:val="26"/>
        </w:rPr>
        <w:t xml:space="preserve">оказатель </w:t>
      </w:r>
      <w:r>
        <w:rPr>
          <w:sz w:val="26"/>
          <w:szCs w:val="26"/>
        </w:rPr>
        <w:t>эффективности деятельности руководителей</w:t>
      </w:r>
      <w:r w:rsidRPr="00C95519">
        <w:rPr>
          <w:sz w:val="26"/>
          <w:szCs w:val="26"/>
        </w:rPr>
        <w:t xml:space="preserve"> </w:t>
      </w:r>
      <w:r w:rsidRPr="00F66F3F">
        <w:rPr>
          <w:color w:val="000000" w:themeColor="text1"/>
          <w:sz w:val="26"/>
          <w:szCs w:val="26"/>
        </w:rPr>
        <w:t xml:space="preserve">образовательных организаций </w:t>
      </w:r>
      <w:r w:rsidRPr="00C95519">
        <w:rPr>
          <w:sz w:val="26"/>
          <w:szCs w:val="26"/>
        </w:rPr>
        <w:t>- это оценочный критерий достижения целей</w:t>
      </w:r>
      <w:r>
        <w:rPr>
          <w:sz w:val="26"/>
          <w:szCs w:val="26"/>
        </w:rPr>
        <w:t>,</w:t>
      </w:r>
      <w:r w:rsidRPr="00C95519">
        <w:rPr>
          <w:sz w:val="26"/>
          <w:szCs w:val="26"/>
        </w:rPr>
        <w:t xml:space="preserve"> выполнения задач, поддающийся количественному измерению</w:t>
      </w:r>
      <w:r>
        <w:rPr>
          <w:sz w:val="26"/>
          <w:szCs w:val="26"/>
        </w:rPr>
        <w:t>,</w:t>
      </w:r>
      <w:r w:rsidRPr="00C95519">
        <w:rPr>
          <w:sz w:val="26"/>
          <w:szCs w:val="26"/>
        </w:rPr>
        <w:t xml:space="preserve"> являющийся значимым </w:t>
      </w:r>
      <w:r>
        <w:rPr>
          <w:sz w:val="26"/>
          <w:szCs w:val="26"/>
        </w:rPr>
        <w:t xml:space="preserve">с </w:t>
      </w:r>
      <w:r w:rsidRPr="00C95519">
        <w:rPr>
          <w:sz w:val="26"/>
          <w:szCs w:val="26"/>
        </w:rPr>
        <w:t xml:space="preserve">точки зрения </w:t>
      </w:r>
      <w:r w:rsidRPr="00F66F3F">
        <w:rPr>
          <w:color w:val="000000" w:themeColor="text1"/>
          <w:sz w:val="26"/>
          <w:szCs w:val="26"/>
        </w:rPr>
        <w:t>управления</w:t>
      </w:r>
      <w:r>
        <w:rPr>
          <w:color w:val="000000" w:themeColor="text1"/>
          <w:sz w:val="26"/>
          <w:szCs w:val="26"/>
        </w:rPr>
        <w:t>, выраженны</w:t>
      </w:r>
      <w:r w:rsidRPr="00F66F3F">
        <w:rPr>
          <w:color w:val="000000" w:themeColor="text1"/>
          <w:sz w:val="26"/>
          <w:szCs w:val="26"/>
        </w:rPr>
        <w:t xml:space="preserve">й </w:t>
      </w:r>
      <w:r w:rsidRPr="004E0FAD">
        <w:rPr>
          <w:sz w:val="26"/>
          <w:szCs w:val="26"/>
        </w:rPr>
        <w:t>в результативности деятельности по управлению условиями осуществления образовательной деятельности, процессами</w:t>
      </w:r>
      <w:r>
        <w:rPr>
          <w:sz w:val="26"/>
          <w:szCs w:val="26"/>
        </w:rPr>
        <w:t>,</w:t>
      </w:r>
      <w:r w:rsidRPr="004E0FAD">
        <w:rPr>
          <w:sz w:val="26"/>
          <w:szCs w:val="26"/>
        </w:rPr>
        <w:t xml:space="preserve"> результатами деятельности. 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F6BBF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A26920">
        <w:rPr>
          <w:sz w:val="26"/>
          <w:szCs w:val="26"/>
        </w:rPr>
        <w:t>ценк</w:t>
      </w:r>
      <w:r>
        <w:rPr>
          <w:sz w:val="26"/>
          <w:szCs w:val="26"/>
        </w:rPr>
        <w:t>а</w:t>
      </w:r>
      <w:r w:rsidRPr="00A26920">
        <w:rPr>
          <w:sz w:val="26"/>
          <w:szCs w:val="26"/>
        </w:rPr>
        <w:t xml:space="preserve"> эффективности</w:t>
      </w:r>
      <w:r>
        <w:rPr>
          <w:sz w:val="26"/>
          <w:szCs w:val="26"/>
        </w:rPr>
        <w:t xml:space="preserve"> деятельности </w:t>
      </w:r>
      <w:r w:rsidRPr="00CF6BBF">
        <w:rPr>
          <w:sz w:val="26"/>
          <w:szCs w:val="26"/>
        </w:rPr>
        <w:t>руководител</w:t>
      </w:r>
      <w:r>
        <w:rPr>
          <w:sz w:val="26"/>
          <w:szCs w:val="26"/>
        </w:rPr>
        <w:t>ей</w:t>
      </w:r>
      <w:r w:rsidRPr="00CF6BBF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организаций</w:t>
      </w:r>
      <w:r w:rsidRPr="00CF6BBF">
        <w:rPr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 w:rsidRPr="00CF6BBF">
        <w:rPr>
          <w:sz w:val="26"/>
          <w:szCs w:val="26"/>
        </w:rPr>
        <w:t xml:space="preserve">водится для </w:t>
      </w:r>
      <w:r>
        <w:rPr>
          <w:sz w:val="26"/>
          <w:szCs w:val="26"/>
        </w:rPr>
        <w:t xml:space="preserve">руководителей и лиц, </w:t>
      </w:r>
      <w:r w:rsidRPr="00CF6BBF">
        <w:rPr>
          <w:sz w:val="26"/>
          <w:szCs w:val="26"/>
        </w:rPr>
        <w:t>исполнявших обязанности</w:t>
      </w:r>
      <w:r>
        <w:rPr>
          <w:sz w:val="26"/>
          <w:szCs w:val="26"/>
        </w:rPr>
        <w:t xml:space="preserve"> </w:t>
      </w:r>
      <w:r w:rsidRPr="00CF6BBF">
        <w:rPr>
          <w:sz w:val="26"/>
          <w:szCs w:val="26"/>
        </w:rPr>
        <w:t>руководителей</w:t>
      </w:r>
      <w:r>
        <w:rPr>
          <w:sz w:val="26"/>
          <w:szCs w:val="26"/>
        </w:rPr>
        <w:t>, образовательных организаций</w:t>
      </w:r>
      <w:r w:rsidRPr="00CF6BBF">
        <w:rPr>
          <w:sz w:val="26"/>
          <w:szCs w:val="26"/>
        </w:rPr>
        <w:t xml:space="preserve"> с 1 января по 31 декабря отчетного года. 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 w:rsidRPr="00A26920">
        <w:rPr>
          <w:sz w:val="26"/>
          <w:szCs w:val="26"/>
        </w:rPr>
        <w:t xml:space="preserve">4. Итоговая оценка эффективности деятельности руководителей образовательных организаций представляет собой результат </w:t>
      </w:r>
      <w:proofErr w:type="gramStart"/>
      <w:r w:rsidRPr="00A26920">
        <w:rPr>
          <w:sz w:val="26"/>
          <w:szCs w:val="26"/>
        </w:rPr>
        <w:t>оценки системы взаимосвязанных взаимодополняющих индексов показателей</w:t>
      </w:r>
      <w:r w:rsidRPr="00C95519">
        <w:rPr>
          <w:sz w:val="26"/>
          <w:szCs w:val="26"/>
        </w:rPr>
        <w:t xml:space="preserve"> </w:t>
      </w:r>
      <w:r>
        <w:rPr>
          <w:sz w:val="26"/>
          <w:szCs w:val="26"/>
        </w:rPr>
        <w:t>эффективности деятельности руководителей образовательных</w:t>
      </w:r>
      <w:proofErr w:type="gramEnd"/>
      <w:r>
        <w:rPr>
          <w:sz w:val="26"/>
          <w:szCs w:val="26"/>
        </w:rPr>
        <w:t xml:space="preserve"> организаций</w:t>
      </w:r>
      <w:r w:rsidRPr="00C95519">
        <w:rPr>
          <w:sz w:val="26"/>
          <w:szCs w:val="26"/>
        </w:rPr>
        <w:t xml:space="preserve">, позволяющих определить уровень достижения результатов </w:t>
      </w:r>
      <w:r>
        <w:rPr>
          <w:sz w:val="26"/>
          <w:szCs w:val="26"/>
        </w:rPr>
        <w:t>и</w:t>
      </w:r>
      <w:r w:rsidRPr="00C95519">
        <w:rPr>
          <w:sz w:val="26"/>
          <w:szCs w:val="26"/>
        </w:rPr>
        <w:t xml:space="preserve"> произвести оценку этих результатов.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490606">
        <w:rPr>
          <w:sz w:val="26"/>
          <w:szCs w:val="26"/>
        </w:rPr>
        <w:t xml:space="preserve">. Итоговая оценка </w:t>
      </w:r>
      <w:r>
        <w:rPr>
          <w:sz w:val="26"/>
          <w:szCs w:val="26"/>
        </w:rPr>
        <w:t xml:space="preserve">эффективности деятельности </w:t>
      </w:r>
      <w:r w:rsidRPr="00490606">
        <w:rPr>
          <w:sz w:val="26"/>
          <w:szCs w:val="26"/>
        </w:rPr>
        <w:t xml:space="preserve">руководителя </w:t>
      </w:r>
      <w:r>
        <w:rPr>
          <w:sz w:val="26"/>
          <w:szCs w:val="26"/>
        </w:rPr>
        <w:t>образовательной организации</w:t>
      </w:r>
      <w:r w:rsidRPr="00490606">
        <w:rPr>
          <w:sz w:val="26"/>
          <w:szCs w:val="26"/>
        </w:rPr>
        <w:t xml:space="preserve"> рассчитывается </w:t>
      </w:r>
      <w:r>
        <w:rPr>
          <w:sz w:val="26"/>
          <w:szCs w:val="26"/>
        </w:rPr>
        <w:t xml:space="preserve">в </w:t>
      </w:r>
      <w:r w:rsidRPr="00490606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</w:t>
      </w:r>
      <w:r w:rsidRPr="00490606">
        <w:rPr>
          <w:sz w:val="26"/>
          <w:szCs w:val="26"/>
        </w:rPr>
        <w:t xml:space="preserve">Методикой </w:t>
      </w:r>
      <w:proofErr w:type="gramStart"/>
      <w:r w:rsidRPr="00490606">
        <w:rPr>
          <w:sz w:val="26"/>
          <w:szCs w:val="26"/>
        </w:rPr>
        <w:t xml:space="preserve">расчета итоговой оценки эффективности </w:t>
      </w:r>
      <w:r w:rsidRPr="00F66F3F">
        <w:rPr>
          <w:color w:val="000000" w:themeColor="text1"/>
          <w:sz w:val="26"/>
          <w:szCs w:val="26"/>
        </w:rPr>
        <w:t>деятельности</w:t>
      </w:r>
      <w:r>
        <w:rPr>
          <w:color w:val="FF0000"/>
          <w:sz w:val="26"/>
          <w:szCs w:val="26"/>
        </w:rPr>
        <w:t xml:space="preserve"> </w:t>
      </w:r>
      <w:r w:rsidRPr="00F66F3F">
        <w:rPr>
          <w:sz w:val="26"/>
          <w:szCs w:val="26"/>
        </w:rPr>
        <w:t>руководителя образовательной организации</w:t>
      </w:r>
      <w:proofErr w:type="gramEnd"/>
      <w:r w:rsidRPr="00490606">
        <w:rPr>
          <w:sz w:val="26"/>
          <w:szCs w:val="26"/>
        </w:rPr>
        <w:t xml:space="preserve"> согласно</w:t>
      </w:r>
      <w:r>
        <w:rPr>
          <w:sz w:val="26"/>
          <w:szCs w:val="26"/>
        </w:rPr>
        <w:t xml:space="preserve"> </w:t>
      </w:r>
      <w:r w:rsidRPr="00490606">
        <w:rPr>
          <w:sz w:val="26"/>
          <w:szCs w:val="26"/>
        </w:rPr>
        <w:t>приложению</w:t>
      </w:r>
      <w:r>
        <w:rPr>
          <w:sz w:val="26"/>
          <w:szCs w:val="26"/>
        </w:rPr>
        <w:t xml:space="preserve"> 1 к </w:t>
      </w:r>
      <w:r w:rsidRPr="00490606">
        <w:rPr>
          <w:sz w:val="26"/>
          <w:szCs w:val="26"/>
        </w:rPr>
        <w:t xml:space="preserve">настоящему </w:t>
      </w:r>
      <w:r>
        <w:rPr>
          <w:sz w:val="26"/>
          <w:szCs w:val="26"/>
        </w:rPr>
        <w:t>Порядку</w:t>
      </w:r>
      <w:r w:rsidRPr="00490606">
        <w:rPr>
          <w:sz w:val="26"/>
          <w:szCs w:val="26"/>
        </w:rPr>
        <w:t>.</w:t>
      </w:r>
    </w:p>
    <w:p w:rsidR="00B0324A" w:rsidRPr="004E0FAD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4E0FAD">
        <w:rPr>
          <w:sz w:val="26"/>
          <w:szCs w:val="26"/>
        </w:rPr>
        <w:t xml:space="preserve">. В основу Мониторинга положены следующие принципы: </w:t>
      </w:r>
    </w:p>
    <w:p w:rsidR="00B0324A" w:rsidRPr="007F4403" w:rsidRDefault="00B0324A" w:rsidP="00B0324A">
      <w:pPr>
        <w:tabs>
          <w:tab w:val="left" w:pos="709"/>
        </w:tabs>
        <w:ind w:firstLine="426"/>
        <w:jc w:val="both"/>
        <w:rPr>
          <w:sz w:val="26"/>
          <w:szCs w:val="26"/>
        </w:rPr>
      </w:pPr>
      <w:r w:rsidRPr="007F4403">
        <w:rPr>
          <w:sz w:val="26"/>
          <w:szCs w:val="26"/>
        </w:rPr>
        <w:t>объективность, достоверность значений показателей;</w:t>
      </w:r>
    </w:p>
    <w:p w:rsidR="00B0324A" w:rsidRPr="004E0FAD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4E0FAD">
        <w:rPr>
          <w:sz w:val="26"/>
          <w:szCs w:val="26"/>
        </w:rPr>
        <w:t xml:space="preserve">открытость, прозрачность показателей </w:t>
      </w:r>
      <w:r>
        <w:rPr>
          <w:sz w:val="26"/>
          <w:szCs w:val="26"/>
        </w:rPr>
        <w:t>(индексов показателей)</w:t>
      </w:r>
      <w:r w:rsidRPr="004E0FAD">
        <w:rPr>
          <w:sz w:val="26"/>
          <w:szCs w:val="26"/>
        </w:rPr>
        <w:t xml:space="preserve">; </w:t>
      </w:r>
    </w:p>
    <w:p w:rsidR="00B0324A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4E0FAD">
        <w:rPr>
          <w:sz w:val="26"/>
          <w:szCs w:val="26"/>
        </w:rPr>
        <w:t>минимизация количества отч</w:t>
      </w:r>
      <w:r>
        <w:rPr>
          <w:sz w:val="26"/>
          <w:szCs w:val="26"/>
        </w:rPr>
        <w:t>е</w:t>
      </w:r>
      <w:r w:rsidRPr="004E0FAD">
        <w:rPr>
          <w:sz w:val="26"/>
          <w:szCs w:val="26"/>
        </w:rPr>
        <w:t>тных показателей при</w:t>
      </w:r>
      <w:r>
        <w:rPr>
          <w:sz w:val="26"/>
          <w:szCs w:val="26"/>
        </w:rPr>
        <w:t xml:space="preserve"> сохранении полноты информации.</w:t>
      </w:r>
    </w:p>
    <w:p w:rsidR="00B0324A" w:rsidRPr="004E0FAD" w:rsidRDefault="00B0324A" w:rsidP="00B0324A">
      <w:pPr>
        <w:pStyle w:val="Default"/>
        <w:jc w:val="center"/>
        <w:rPr>
          <w:b/>
          <w:sz w:val="26"/>
          <w:szCs w:val="26"/>
        </w:rPr>
      </w:pPr>
      <w:r w:rsidRPr="004E0FAD">
        <w:rPr>
          <w:b/>
          <w:sz w:val="26"/>
          <w:szCs w:val="26"/>
        </w:rPr>
        <w:t>II. Цель и задачи Мониторинга</w:t>
      </w:r>
    </w:p>
    <w:p w:rsidR="00B0324A" w:rsidRPr="004E0FAD" w:rsidRDefault="00B0324A" w:rsidP="00B0324A">
      <w:pPr>
        <w:pStyle w:val="Default"/>
        <w:jc w:val="both"/>
        <w:rPr>
          <w:sz w:val="26"/>
          <w:szCs w:val="26"/>
        </w:rPr>
      </w:pPr>
    </w:p>
    <w:p w:rsidR="00B0324A" w:rsidRPr="00F66F3F" w:rsidRDefault="00B0324A" w:rsidP="00B0324A">
      <w:pPr>
        <w:pStyle w:val="Default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6F1AC9">
        <w:rPr>
          <w:sz w:val="26"/>
          <w:szCs w:val="26"/>
        </w:rPr>
        <w:t xml:space="preserve">Целью Мониторинга является всесторонняя и объективная оценка профессиональной компетентности, эффективности и результативности деятельности руководителей </w:t>
      </w:r>
      <w:r w:rsidRPr="00F66F3F">
        <w:rPr>
          <w:sz w:val="26"/>
          <w:szCs w:val="26"/>
        </w:rPr>
        <w:t>образовательных организаций</w:t>
      </w:r>
      <w:r>
        <w:rPr>
          <w:sz w:val="26"/>
          <w:szCs w:val="26"/>
        </w:rPr>
        <w:t xml:space="preserve"> </w:t>
      </w:r>
      <w:r w:rsidRPr="006F1AC9">
        <w:rPr>
          <w:sz w:val="26"/>
          <w:szCs w:val="26"/>
        </w:rPr>
        <w:t xml:space="preserve">для выработки комплекса мер по устранению </w:t>
      </w:r>
      <w:r>
        <w:rPr>
          <w:sz w:val="26"/>
          <w:szCs w:val="26"/>
        </w:rPr>
        <w:t>проблем</w:t>
      </w:r>
      <w:r w:rsidRPr="006F1AC9">
        <w:rPr>
          <w:sz w:val="26"/>
          <w:szCs w:val="26"/>
        </w:rPr>
        <w:t xml:space="preserve"> в </w:t>
      </w:r>
      <w:r w:rsidRPr="00F66F3F">
        <w:rPr>
          <w:color w:val="000000" w:themeColor="text1"/>
          <w:sz w:val="26"/>
          <w:szCs w:val="26"/>
        </w:rPr>
        <w:t>системе управления образовательной организацией и совершенствованию управленческой деятельности.</w:t>
      </w:r>
    </w:p>
    <w:p w:rsidR="00B0324A" w:rsidRPr="004E0FAD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E0FAD">
        <w:rPr>
          <w:sz w:val="26"/>
          <w:szCs w:val="26"/>
        </w:rPr>
        <w:t xml:space="preserve">. Задачи Мониторинга: </w:t>
      </w:r>
    </w:p>
    <w:p w:rsidR="00B0324A" w:rsidRPr="004E0FAD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4E0FAD">
        <w:rPr>
          <w:sz w:val="26"/>
          <w:szCs w:val="26"/>
        </w:rPr>
        <w:t>сбор, обработка и анализ показателей</w:t>
      </w:r>
      <w:r>
        <w:rPr>
          <w:sz w:val="26"/>
          <w:szCs w:val="26"/>
        </w:rPr>
        <w:t xml:space="preserve"> (индексов показателей)</w:t>
      </w:r>
      <w:r w:rsidRPr="004E0FAD">
        <w:rPr>
          <w:sz w:val="26"/>
          <w:szCs w:val="26"/>
        </w:rPr>
        <w:t xml:space="preserve"> </w:t>
      </w:r>
      <w:r>
        <w:rPr>
          <w:sz w:val="26"/>
          <w:szCs w:val="26"/>
        </w:rPr>
        <w:t>эффективности деятельности руководителей</w:t>
      </w:r>
      <w:r w:rsidRPr="004E0FAD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организаций</w:t>
      </w:r>
      <w:r w:rsidRPr="004E0FAD">
        <w:rPr>
          <w:sz w:val="26"/>
          <w:szCs w:val="26"/>
        </w:rPr>
        <w:t xml:space="preserve"> (при </w:t>
      </w:r>
      <w:r>
        <w:rPr>
          <w:sz w:val="26"/>
          <w:szCs w:val="26"/>
        </w:rPr>
        <w:t>проведении Мониторинга</w:t>
      </w:r>
      <w:r w:rsidRPr="004E0FAD">
        <w:rPr>
          <w:sz w:val="26"/>
          <w:szCs w:val="26"/>
        </w:rPr>
        <w:t xml:space="preserve"> в последующих периодах </w:t>
      </w:r>
      <w:r>
        <w:rPr>
          <w:sz w:val="26"/>
          <w:szCs w:val="26"/>
        </w:rPr>
        <w:t>-</w:t>
      </w:r>
      <w:r w:rsidRPr="004E0FAD">
        <w:rPr>
          <w:sz w:val="26"/>
          <w:szCs w:val="26"/>
        </w:rPr>
        <w:t xml:space="preserve"> анализ </w:t>
      </w:r>
      <w:proofErr w:type="gramStart"/>
      <w:r w:rsidRPr="004E0FAD">
        <w:rPr>
          <w:sz w:val="26"/>
          <w:szCs w:val="26"/>
        </w:rPr>
        <w:t xml:space="preserve">динамики показателей </w:t>
      </w:r>
      <w:r>
        <w:rPr>
          <w:sz w:val="26"/>
          <w:szCs w:val="26"/>
        </w:rPr>
        <w:t>эффективности деятельности руководителей</w:t>
      </w:r>
      <w:r w:rsidRPr="004E0FAD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организаций</w:t>
      </w:r>
      <w:proofErr w:type="gramEnd"/>
      <w:r w:rsidRPr="004E0FAD">
        <w:rPr>
          <w:sz w:val="26"/>
          <w:szCs w:val="26"/>
        </w:rPr>
        <w:t xml:space="preserve">); </w:t>
      </w:r>
    </w:p>
    <w:p w:rsidR="00B0324A" w:rsidRPr="004047C3" w:rsidRDefault="00B0324A" w:rsidP="00B0324A">
      <w:pPr>
        <w:pStyle w:val="Default"/>
        <w:ind w:firstLine="426"/>
        <w:jc w:val="both"/>
        <w:rPr>
          <w:color w:val="000000" w:themeColor="text1"/>
          <w:sz w:val="26"/>
          <w:szCs w:val="26"/>
        </w:rPr>
      </w:pPr>
      <w:r w:rsidRPr="004047C3">
        <w:rPr>
          <w:color w:val="000000" w:themeColor="text1"/>
          <w:sz w:val="26"/>
          <w:szCs w:val="26"/>
        </w:rPr>
        <w:t xml:space="preserve">формирование информационной основы для принятия обоснованных управленческих решений по повышению эффективности деятельности руководителей образовательных организаций; </w:t>
      </w:r>
    </w:p>
    <w:p w:rsidR="00B0324A" w:rsidRPr="004047C3" w:rsidRDefault="00B0324A" w:rsidP="00B0324A">
      <w:pPr>
        <w:pStyle w:val="Default"/>
        <w:ind w:firstLine="426"/>
        <w:jc w:val="both"/>
        <w:rPr>
          <w:color w:val="000000" w:themeColor="text1"/>
          <w:sz w:val="26"/>
          <w:szCs w:val="26"/>
        </w:rPr>
      </w:pPr>
      <w:r w:rsidRPr="004047C3">
        <w:rPr>
          <w:color w:val="000000" w:themeColor="text1"/>
          <w:sz w:val="26"/>
          <w:szCs w:val="26"/>
        </w:rPr>
        <w:t xml:space="preserve">выявление образовательных организаций с высокой эффективностью </w:t>
      </w:r>
      <w:r>
        <w:rPr>
          <w:color w:val="000000" w:themeColor="text1"/>
          <w:sz w:val="26"/>
          <w:szCs w:val="26"/>
        </w:rPr>
        <w:t xml:space="preserve">деятельности </w:t>
      </w:r>
      <w:r w:rsidRPr="004047C3">
        <w:rPr>
          <w:color w:val="000000" w:themeColor="text1"/>
          <w:sz w:val="26"/>
          <w:szCs w:val="26"/>
        </w:rPr>
        <w:t xml:space="preserve">руководителей с целью распространения лучших практик; </w:t>
      </w:r>
    </w:p>
    <w:p w:rsidR="00B0324A" w:rsidRPr="004047C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4047C3">
        <w:rPr>
          <w:sz w:val="26"/>
          <w:szCs w:val="26"/>
        </w:rPr>
        <w:t>своевременное выявление управленческих проблем и негативных тенденций в образовательных организациях с целью их последующего устранения, оказания адресной помощи;</w:t>
      </w:r>
    </w:p>
    <w:p w:rsidR="00B0324A" w:rsidRPr="004047C3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4047C3">
        <w:rPr>
          <w:sz w:val="26"/>
          <w:szCs w:val="26"/>
        </w:rPr>
        <w:t>стимулирование целенаправленного и непрерывного повышения профессионального уровня, методологической культуры руководителей образовательных организаций, использования ими современных технологий управления образовательной организацией;</w:t>
      </w:r>
    </w:p>
    <w:p w:rsidR="00B0324A" w:rsidRPr="003066AE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3066AE">
        <w:rPr>
          <w:sz w:val="26"/>
          <w:szCs w:val="26"/>
        </w:rPr>
        <w:t>повышение эффективности и качества управленческой деятельности;</w:t>
      </w:r>
    </w:p>
    <w:p w:rsidR="00B0324A" w:rsidRPr="003066AE" w:rsidRDefault="00B0324A" w:rsidP="00B0324A">
      <w:pPr>
        <w:pStyle w:val="Default"/>
        <w:ind w:firstLine="426"/>
        <w:jc w:val="both"/>
        <w:rPr>
          <w:sz w:val="26"/>
          <w:szCs w:val="26"/>
        </w:rPr>
      </w:pPr>
      <w:r w:rsidRPr="003066AE">
        <w:rPr>
          <w:sz w:val="26"/>
          <w:szCs w:val="26"/>
        </w:rPr>
        <w:t xml:space="preserve">выявление </w:t>
      </w:r>
      <w:proofErr w:type="gramStart"/>
      <w:r w:rsidRPr="003066AE">
        <w:rPr>
          <w:sz w:val="26"/>
          <w:szCs w:val="26"/>
        </w:rPr>
        <w:t xml:space="preserve">перспектив использования потенциальных возможностей </w:t>
      </w:r>
      <w:r w:rsidRPr="004047C3">
        <w:rPr>
          <w:sz w:val="26"/>
          <w:szCs w:val="26"/>
        </w:rPr>
        <w:t>руководителей образовательных организаций</w:t>
      </w:r>
      <w:proofErr w:type="gramEnd"/>
      <w:r>
        <w:rPr>
          <w:sz w:val="26"/>
          <w:szCs w:val="26"/>
        </w:rPr>
        <w:t>.</w:t>
      </w:r>
    </w:p>
    <w:p w:rsidR="00B0324A" w:rsidRPr="007A0CAF" w:rsidRDefault="00B0324A" w:rsidP="00B0324A">
      <w:pPr>
        <w:pStyle w:val="Default"/>
        <w:jc w:val="center"/>
        <w:rPr>
          <w:sz w:val="26"/>
          <w:szCs w:val="26"/>
        </w:rPr>
      </w:pPr>
    </w:p>
    <w:p w:rsidR="00B0324A" w:rsidRPr="00512BDF" w:rsidRDefault="00B0324A" w:rsidP="00B0324A">
      <w:pPr>
        <w:pStyle w:val="Default"/>
        <w:jc w:val="center"/>
        <w:rPr>
          <w:b/>
          <w:sz w:val="26"/>
          <w:szCs w:val="26"/>
        </w:rPr>
      </w:pPr>
      <w:r w:rsidRPr="004E0FAD">
        <w:rPr>
          <w:b/>
          <w:sz w:val="26"/>
          <w:szCs w:val="26"/>
        </w:rPr>
        <w:t xml:space="preserve">III. </w:t>
      </w:r>
      <w:r w:rsidRPr="00512BD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</w:t>
      </w:r>
      <w:r w:rsidRPr="00512BDF">
        <w:rPr>
          <w:b/>
          <w:sz w:val="26"/>
          <w:szCs w:val="26"/>
        </w:rPr>
        <w:t>оказател</w:t>
      </w:r>
      <w:r>
        <w:rPr>
          <w:b/>
          <w:sz w:val="26"/>
          <w:szCs w:val="26"/>
        </w:rPr>
        <w:t>и</w:t>
      </w:r>
      <w:r w:rsidRPr="00512BDF">
        <w:rPr>
          <w:b/>
          <w:sz w:val="26"/>
          <w:szCs w:val="26"/>
        </w:rPr>
        <w:t xml:space="preserve"> эффективности деятельности руководителей </w:t>
      </w:r>
      <w:r>
        <w:rPr>
          <w:b/>
          <w:sz w:val="26"/>
          <w:szCs w:val="26"/>
        </w:rPr>
        <w:t>образовательных организаций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12BDF">
        <w:rPr>
          <w:sz w:val="26"/>
          <w:szCs w:val="26"/>
        </w:rPr>
        <w:t xml:space="preserve">. </w:t>
      </w:r>
      <w:r w:rsidRPr="00040EA5">
        <w:rPr>
          <w:sz w:val="26"/>
          <w:szCs w:val="26"/>
        </w:rPr>
        <w:t xml:space="preserve">Предметом оценки являются результаты деятельности руководителей </w:t>
      </w:r>
      <w:r w:rsidRPr="004047C3">
        <w:rPr>
          <w:sz w:val="26"/>
          <w:szCs w:val="26"/>
        </w:rPr>
        <w:t>образовательных организаций</w:t>
      </w:r>
      <w:r w:rsidRPr="004E0FAD">
        <w:rPr>
          <w:sz w:val="26"/>
          <w:szCs w:val="26"/>
        </w:rPr>
        <w:t xml:space="preserve"> по </w:t>
      </w:r>
      <w:r>
        <w:rPr>
          <w:sz w:val="26"/>
          <w:szCs w:val="26"/>
        </w:rPr>
        <w:t>следующим</w:t>
      </w:r>
      <w:r w:rsidRPr="004E0FAD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позициям оценивания:</w:t>
      </w:r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1) по выявлению уровня </w:t>
      </w:r>
      <w:proofErr w:type="spellStart"/>
      <w:r w:rsidRPr="00103583">
        <w:rPr>
          <w:sz w:val="26"/>
          <w:szCs w:val="26"/>
        </w:rPr>
        <w:t>сформированности</w:t>
      </w:r>
      <w:proofErr w:type="spellEnd"/>
      <w:r w:rsidRPr="00103583">
        <w:rPr>
          <w:sz w:val="26"/>
          <w:szCs w:val="26"/>
        </w:rPr>
        <w:t xml:space="preserve"> профессиональных компетенций руководителей образовательных организаций;</w:t>
      </w:r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2) по качеству управленческой деятельности руководителей образовательных организаций;</w:t>
      </w:r>
    </w:p>
    <w:p w:rsidR="00B0324A" w:rsidRPr="00103583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103583">
        <w:rPr>
          <w:color w:val="auto"/>
          <w:sz w:val="26"/>
          <w:szCs w:val="26"/>
        </w:rPr>
        <w:t xml:space="preserve">3) по базовому уровню подготовки </w:t>
      </w:r>
      <w:proofErr w:type="gramStart"/>
      <w:r w:rsidRPr="00103583">
        <w:rPr>
          <w:color w:val="auto"/>
          <w:sz w:val="26"/>
          <w:szCs w:val="26"/>
        </w:rPr>
        <w:t>обучающихся</w:t>
      </w:r>
      <w:proofErr w:type="gramEnd"/>
      <w:r w:rsidRPr="00103583">
        <w:rPr>
          <w:color w:val="auto"/>
          <w:sz w:val="26"/>
          <w:szCs w:val="26"/>
        </w:rPr>
        <w:t>;</w:t>
      </w:r>
    </w:p>
    <w:p w:rsidR="00B0324A" w:rsidRPr="00103583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103583">
        <w:rPr>
          <w:color w:val="auto"/>
          <w:sz w:val="26"/>
          <w:szCs w:val="26"/>
        </w:rPr>
        <w:t xml:space="preserve">4) по высокому уровню подготовки </w:t>
      </w:r>
      <w:proofErr w:type="gramStart"/>
      <w:r w:rsidRPr="00103583">
        <w:rPr>
          <w:color w:val="auto"/>
          <w:sz w:val="26"/>
          <w:szCs w:val="26"/>
        </w:rPr>
        <w:t>обучающихся</w:t>
      </w:r>
      <w:proofErr w:type="gramEnd"/>
      <w:r w:rsidRPr="00103583">
        <w:rPr>
          <w:color w:val="auto"/>
          <w:sz w:val="26"/>
          <w:szCs w:val="26"/>
        </w:rPr>
        <w:t>;</w:t>
      </w:r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proofErr w:type="gramStart"/>
      <w:r w:rsidRPr="00103583">
        <w:rPr>
          <w:sz w:val="26"/>
          <w:szCs w:val="26"/>
        </w:rPr>
        <w:t>5) по организации получения образования обучающимися с ограниченными возможностями здоровья;</w:t>
      </w:r>
      <w:proofErr w:type="gramEnd"/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6) по объективности результатов внешней оценки;</w:t>
      </w:r>
    </w:p>
    <w:p w:rsidR="00B0324A" w:rsidRPr="00103583" w:rsidRDefault="00B0324A" w:rsidP="00B0324A">
      <w:pPr>
        <w:ind w:firstLine="567"/>
        <w:jc w:val="both"/>
        <w:rPr>
          <w:rFonts w:eastAsia="Calibri"/>
          <w:color w:val="000000"/>
          <w:sz w:val="26"/>
          <w:szCs w:val="26"/>
        </w:rPr>
      </w:pPr>
      <w:r w:rsidRPr="00103583">
        <w:rPr>
          <w:rFonts w:eastAsia="Calibri"/>
          <w:color w:val="000000"/>
          <w:sz w:val="26"/>
          <w:szCs w:val="26"/>
        </w:rPr>
        <w:t>7) по условиям осуществления образовательной деятельности;</w:t>
      </w:r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8) по организации профессиональной ориентации и дополнительного образования </w:t>
      </w:r>
      <w:proofErr w:type="gramStart"/>
      <w:r w:rsidRPr="00103583">
        <w:rPr>
          <w:sz w:val="26"/>
          <w:szCs w:val="26"/>
        </w:rPr>
        <w:t>обучающихся</w:t>
      </w:r>
      <w:proofErr w:type="gramEnd"/>
      <w:r w:rsidRPr="00103583">
        <w:rPr>
          <w:sz w:val="26"/>
          <w:szCs w:val="26"/>
        </w:rPr>
        <w:t>;</w:t>
      </w:r>
    </w:p>
    <w:p w:rsidR="00B0324A" w:rsidRPr="00103583" w:rsidRDefault="00B0324A" w:rsidP="00B0324A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lastRenderedPageBreak/>
        <w:t>9) по формированию резерва управленческих кадров;</w:t>
      </w:r>
    </w:p>
    <w:p w:rsidR="00B0324A" w:rsidRPr="00103583" w:rsidRDefault="00B0324A" w:rsidP="002D60D5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10) по оценке компетенций руководителей образовательных организаций;</w:t>
      </w:r>
    </w:p>
    <w:p w:rsidR="002D60D5" w:rsidRPr="00103583" w:rsidRDefault="00B0324A" w:rsidP="002D60D5">
      <w:pPr>
        <w:pStyle w:val="Default"/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11) по организации воспитательной и профилактической работы</w:t>
      </w:r>
      <w:r w:rsidR="002D60D5" w:rsidRPr="00103583">
        <w:rPr>
          <w:sz w:val="26"/>
          <w:szCs w:val="26"/>
        </w:rPr>
        <w:t>;</w:t>
      </w:r>
    </w:p>
    <w:p w:rsidR="002D60D5" w:rsidRPr="00103583" w:rsidRDefault="002D60D5" w:rsidP="002D60D5">
      <w:pPr>
        <w:ind w:firstLine="567"/>
        <w:jc w:val="both"/>
        <w:rPr>
          <w:sz w:val="26"/>
          <w:szCs w:val="26"/>
        </w:rPr>
      </w:pPr>
      <w:r w:rsidRPr="00103583">
        <w:rPr>
          <w:sz w:val="26"/>
          <w:szCs w:val="26"/>
        </w:rPr>
        <w:t>1</w:t>
      </w:r>
      <w:r w:rsidR="00103583" w:rsidRPr="00103583">
        <w:rPr>
          <w:sz w:val="26"/>
          <w:szCs w:val="26"/>
        </w:rPr>
        <w:t>2</w:t>
      </w:r>
      <w:r w:rsidRPr="00103583">
        <w:rPr>
          <w:sz w:val="26"/>
          <w:szCs w:val="26"/>
        </w:rPr>
        <w:t>) по учету нагрузки педагогических работников;</w:t>
      </w:r>
    </w:p>
    <w:p w:rsidR="00B0324A" w:rsidRPr="00A26920" w:rsidRDefault="00B0324A" w:rsidP="00B032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Pr="00A26920">
        <w:rPr>
          <w:color w:val="000000"/>
          <w:sz w:val="26"/>
          <w:szCs w:val="26"/>
        </w:rPr>
        <w:t xml:space="preserve">. Все используемые в мониторинге эффективности деятельности руководителя образовательной организации показатели делятся </w:t>
      </w:r>
      <w:proofErr w:type="gramStart"/>
      <w:r w:rsidRPr="00A26920">
        <w:rPr>
          <w:color w:val="000000"/>
          <w:sz w:val="26"/>
          <w:szCs w:val="26"/>
        </w:rPr>
        <w:t>на</w:t>
      </w:r>
      <w:proofErr w:type="gramEnd"/>
      <w:r w:rsidRPr="00A26920">
        <w:rPr>
          <w:color w:val="000000"/>
          <w:sz w:val="26"/>
          <w:szCs w:val="26"/>
        </w:rPr>
        <w:t>:</w:t>
      </w:r>
    </w:p>
    <w:p w:rsidR="00B0324A" w:rsidRPr="004E36C6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36C6">
        <w:rPr>
          <w:color w:val="000000"/>
          <w:sz w:val="26"/>
          <w:szCs w:val="26"/>
        </w:rPr>
        <w:t>положительные – показатели, значения которых положительно влияют (вносят положительный вклад) на общую оценку деятельности руководителя образовательной организации;</w:t>
      </w:r>
    </w:p>
    <w:p w:rsidR="00B0324A" w:rsidRPr="009137FE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36C6">
        <w:rPr>
          <w:color w:val="000000"/>
          <w:sz w:val="26"/>
          <w:szCs w:val="26"/>
        </w:rPr>
        <w:t>отрицательные –</w:t>
      </w:r>
      <w:r w:rsidRPr="009137FE">
        <w:rPr>
          <w:color w:val="000000"/>
          <w:sz w:val="26"/>
          <w:szCs w:val="26"/>
        </w:rPr>
        <w:t xml:space="preserve"> показатели, значения которых отрицательно влияют (вносят отрицательный вклад) на общую оценку деятельности руководителя образовательной организации. 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Перечень </w:t>
      </w:r>
      <w:proofErr w:type="gramStart"/>
      <w:r>
        <w:rPr>
          <w:sz w:val="26"/>
          <w:szCs w:val="26"/>
        </w:rPr>
        <w:t>показателей оценки эффективности деятельности руководителей</w:t>
      </w:r>
      <w:proofErr w:type="gramEnd"/>
      <w:r>
        <w:rPr>
          <w:sz w:val="26"/>
          <w:szCs w:val="26"/>
        </w:rPr>
        <w:t xml:space="preserve"> определяется для каждого типа образовательных организаций.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490606">
        <w:rPr>
          <w:sz w:val="26"/>
          <w:szCs w:val="26"/>
        </w:rPr>
        <w:t xml:space="preserve">. </w:t>
      </w:r>
      <w:r w:rsidRPr="00A26920">
        <w:rPr>
          <w:sz w:val="26"/>
          <w:szCs w:val="26"/>
        </w:rPr>
        <w:t xml:space="preserve">Показатели </w:t>
      </w:r>
      <w:proofErr w:type="gramStart"/>
      <w:r w:rsidRPr="00A26920">
        <w:rPr>
          <w:sz w:val="26"/>
          <w:szCs w:val="26"/>
        </w:rPr>
        <w:t xml:space="preserve">оценки </w:t>
      </w:r>
      <w:r w:rsidRPr="00A26920">
        <w:rPr>
          <w:color w:val="000000" w:themeColor="text1"/>
          <w:sz w:val="26"/>
          <w:szCs w:val="26"/>
        </w:rPr>
        <w:t xml:space="preserve">эффективности деятельности </w:t>
      </w:r>
      <w:r w:rsidRPr="00A26920">
        <w:rPr>
          <w:sz w:val="26"/>
          <w:szCs w:val="26"/>
        </w:rPr>
        <w:t>руководителя образовательной организации</w:t>
      </w:r>
      <w:proofErr w:type="gramEnd"/>
      <w:r w:rsidRPr="00A26920">
        <w:rPr>
          <w:sz w:val="26"/>
          <w:szCs w:val="26"/>
        </w:rPr>
        <w:t xml:space="preserve"> </w:t>
      </w:r>
      <w:r w:rsidRPr="00490606">
        <w:rPr>
          <w:sz w:val="26"/>
          <w:szCs w:val="26"/>
        </w:rPr>
        <w:t xml:space="preserve">рассчитывается </w:t>
      </w:r>
      <w:r>
        <w:rPr>
          <w:sz w:val="26"/>
          <w:szCs w:val="26"/>
        </w:rPr>
        <w:t xml:space="preserve">в </w:t>
      </w:r>
      <w:r w:rsidRPr="00490606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</w:t>
      </w:r>
      <w:r w:rsidRPr="00490606">
        <w:rPr>
          <w:sz w:val="26"/>
          <w:szCs w:val="26"/>
        </w:rPr>
        <w:t xml:space="preserve">Методикой расчета показателей </w:t>
      </w:r>
      <w:r>
        <w:rPr>
          <w:sz w:val="26"/>
          <w:szCs w:val="26"/>
        </w:rPr>
        <w:t xml:space="preserve">эффективности деятельности руководителей </w:t>
      </w:r>
      <w:r w:rsidRPr="004047C3">
        <w:rPr>
          <w:sz w:val="26"/>
          <w:szCs w:val="26"/>
        </w:rPr>
        <w:t>образовательных организаций</w:t>
      </w:r>
      <w:r w:rsidRPr="004906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Методика) </w:t>
      </w:r>
      <w:r w:rsidRPr="00490606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</w:t>
      </w:r>
      <w:r w:rsidRPr="00490606">
        <w:rPr>
          <w:sz w:val="26"/>
          <w:szCs w:val="26"/>
        </w:rPr>
        <w:t>приложению</w:t>
      </w:r>
      <w:r>
        <w:rPr>
          <w:sz w:val="26"/>
          <w:szCs w:val="26"/>
        </w:rPr>
        <w:t xml:space="preserve"> 2 к </w:t>
      </w:r>
      <w:r w:rsidRPr="00490606">
        <w:rPr>
          <w:sz w:val="26"/>
          <w:szCs w:val="26"/>
        </w:rPr>
        <w:t xml:space="preserve">настоящему </w:t>
      </w:r>
      <w:r>
        <w:rPr>
          <w:sz w:val="26"/>
          <w:szCs w:val="26"/>
        </w:rPr>
        <w:t>Порядку</w:t>
      </w:r>
      <w:r w:rsidRPr="00490606">
        <w:rPr>
          <w:sz w:val="26"/>
          <w:szCs w:val="26"/>
        </w:rPr>
        <w:t>.</w:t>
      </w:r>
    </w:p>
    <w:p w:rsidR="00B0324A" w:rsidRDefault="00B0324A" w:rsidP="00B0324A">
      <w:pPr>
        <w:pStyle w:val="Default"/>
        <w:jc w:val="both"/>
        <w:rPr>
          <w:sz w:val="26"/>
          <w:szCs w:val="26"/>
        </w:rPr>
      </w:pPr>
    </w:p>
    <w:p w:rsidR="00B0324A" w:rsidRPr="00336166" w:rsidRDefault="00B0324A" w:rsidP="00B0324A">
      <w:pPr>
        <w:pStyle w:val="Default"/>
        <w:jc w:val="center"/>
        <w:rPr>
          <w:b/>
          <w:sz w:val="26"/>
          <w:szCs w:val="26"/>
        </w:rPr>
      </w:pPr>
      <w:r w:rsidRPr="00336166">
        <w:rPr>
          <w:b/>
          <w:sz w:val="26"/>
          <w:szCs w:val="26"/>
        </w:rPr>
        <w:t>I</w:t>
      </w:r>
      <w:r>
        <w:rPr>
          <w:b/>
          <w:sz w:val="26"/>
          <w:szCs w:val="26"/>
          <w:lang w:val="en-US"/>
        </w:rPr>
        <w:t>V</w:t>
      </w:r>
      <w:r w:rsidRPr="00336166">
        <w:rPr>
          <w:b/>
          <w:sz w:val="26"/>
          <w:szCs w:val="26"/>
        </w:rPr>
        <w:t>. Участники Мониторинга</w:t>
      </w:r>
    </w:p>
    <w:p w:rsidR="00B0324A" w:rsidRPr="004E0FAD" w:rsidRDefault="00B0324A" w:rsidP="00B0324A">
      <w:pPr>
        <w:pStyle w:val="Default"/>
        <w:jc w:val="both"/>
        <w:rPr>
          <w:sz w:val="26"/>
          <w:szCs w:val="26"/>
        </w:rPr>
      </w:pPr>
    </w:p>
    <w:p w:rsidR="00B0324A" w:rsidRPr="004E0FAD" w:rsidRDefault="00B0324A" w:rsidP="00B0324A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4E0FAD">
        <w:rPr>
          <w:sz w:val="26"/>
          <w:szCs w:val="26"/>
        </w:rPr>
        <w:t xml:space="preserve">. Для реализации задач Мониторинга в качестве участников выступают: </w:t>
      </w:r>
    </w:p>
    <w:p w:rsidR="00B0324A" w:rsidRPr="001B2564" w:rsidRDefault="00B0324A" w:rsidP="00B0324A">
      <w:pPr>
        <w:pStyle w:val="Default"/>
        <w:ind w:left="426"/>
        <w:jc w:val="both"/>
        <w:rPr>
          <w:sz w:val="26"/>
          <w:szCs w:val="26"/>
        </w:rPr>
      </w:pPr>
      <w:r w:rsidRPr="001B2564">
        <w:rPr>
          <w:sz w:val="26"/>
          <w:szCs w:val="26"/>
        </w:rPr>
        <w:t xml:space="preserve">1) </w:t>
      </w:r>
      <w:r w:rsidR="00A805F7" w:rsidRPr="001B2564">
        <w:rPr>
          <w:rFonts w:eastAsia="Calibri"/>
          <w:sz w:val="26"/>
          <w:szCs w:val="26"/>
          <w:lang w:eastAsia="ru-RU"/>
        </w:rPr>
        <w:t xml:space="preserve">Администрация муниципального </w:t>
      </w:r>
      <w:r w:rsidR="001B2564" w:rsidRPr="001B2564">
        <w:rPr>
          <w:rFonts w:eastAsia="Calibri"/>
          <w:sz w:val="26"/>
          <w:szCs w:val="26"/>
          <w:lang w:eastAsia="ru-RU"/>
        </w:rPr>
        <w:t>образования «Красногорский район»</w:t>
      </w:r>
      <w:r w:rsidR="001B2564">
        <w:rPr>
          <w:sz w:val="26"/>
          <w:szCs w:val="26"/>
        </w:rPr>
        <w:t>;</w:t>
      </w:r>
    </w:p>
    <w:p w:rsidR="00B0324A" w:rsidRPr="001B2564" w:rsidRDefault="00E22D62" w:rsidP="00B0324A">
      <w:pPr>
        <w:pStyle w:val="Default"/>
        <w:ind w:firstLine="426"/>
        <w:jc w:val="both"/>
        <w:rPr>
          <w:sz w:val="26"/>
          <w:szCs w:val="26"/>
        </w:rPr>
      </w:pPr>
      <w:r w:rsidRPr="001B2564">
        <w:rPr>
          <w:sz w:val="26"/>
          <w:szCs w:val="26"/>
        </w:rPr>
        <w:t>2</w:t>
      </w:r>
      <w:r w:rsidR="00B0324A" w:rsidRPr="001B2564">
        <w:rPr>
          <w:sz w:val="26"/>
          <w:szCs w:val="26"/>
        </w:rPr>
        <w:t xml:space="preserve">) </w:t>
      </w:r>
      <w:r w:rsidR="001B2564" w:rsidRPr="001B2564">
        <w:rPr>
          <w:sz w:val="26"/>
          <w:szCs w:val="26"/>
        </w:rPr>
        <w:t xml:space="preserve">Отдел народного образования Администрации </w:t>
      </w:r>
      <w:r w:rsidR="001B2564" w:rsidRPr="001B2564">
        <w:rPr>
          <w:rFonts w:eastAsia="Calibri"/>
          <w:sz w:val="26"/>
          <w:szCs w:val="26"/>
          <w:lang w:eastAsia="ru-RU"/>
        </w:rPr>
        <w:t>муниципального образования «Красногорский район»</w:t>
      </w:r>
      <w:r w:rsidR="00B0324A" w:rsidRPr="001B2564">
        <w:rPr>
          <w:sz w:val="26"/>
          <w:szCs w:val="26"/>
        </w:rPr>
        <w:t>;</w:t>
      </w:r>
    </w:p>
    <w:p w:rsidR="00B0324A" w:rsidRPr="001B2564" w:rsidRDefault="00E22D62" w:rsidP="00B0324A">
      <w:pPr>
        <w:pStyle w:val="Default"/>
        <w:ind w:firstLine="426"/>
        <w:jc w:val="both"/>
        <w:rPr>
          <w:sz w:val="26"/>
          <w:szCs w:val="26"/>
        </w:rPr>
      </w:pPr>
      <w:r w:rsidRPr="001B2564">
        <w:rPr>
          <w:sz w:val="26"/>
          <w:szCs w:val="26"/>
        </w:rPr>
        <w:t>3</w:t>
      </w:r>
      <w:r w:rsidR="00B0324A" w:rsidRPr="001B2564">
        <w:rPr>
          <w:sz w:val="26"/>
          <w:szCs w:val="26"/>
        </w:rPr>
        <w:t xml:space="preserve">) образовательные </w:t>
      </w:r>
      <w:r w:rsidR="00B0324A" w:rsidRPr="001B2564">
        <w:rPr>
          <w:color w:val="auto"/>
          <w:sz w:val="26"/>
          <w:szCs w:val="26"/>
        </w:rPr>
        <w:t xml:space="preserve">организации, расположенные на территории </w:t>
      </w:r>
      <w:r w:rsidR="00537C5B" w:rsidRPr="001B2564">
        <w:rPr>
          <w:color w:val="auto"/>
          <w:sz w:val="26"/>
          <w:szCs w:val="26"/>
        </w:rPr>
        <w:t>муниципального образования</w:t>
      </w:r>
      <w:r w:rsidR="001B2564">
        <w:rPr>
          <w:color w:val="auto"/>
          <w:sz w:val="26"/>
          <w:szCs w:val="26"/>
        </w:rPr>
        <w:t xml:space="preserve"> «Красногорский район»</w:t>
      </w:r>
      <w:r w:rsidR="00B0324A" w:rsidRPr="001B2564">
        <w:rPr>
          <w:sz w:val="26"/>
          <w:szCs w:val="26"/>
        </w:rPr>
        <w:t xml:space="preserve">. </w:t>
      </w:r>
    </w:p>
    <w:p w:rsidR="00B0324A" w:rsidRPr="001B2564" w:rsidRDefault="00B0324A" w:rsidP="00B0324A">
      <w:pPr>
        <w:pStyle w:val="Default"/>
        <w:jc w:val="both"/>
        <w:rPr>
          <w:sz w:val="26"/>
          <w:szCs w:val="26"/>
        </w:rPr>
      </w:pPr>
      <w:r w:rsidRPr="001B2564">
        <w:rPr>
          <w:sz w:val="26"/>
          <w:szCs w:val="26"/>
        </w:rPr>
        <w:t xml:space="preserve">14. </w:t>
      </w:r>
      <w:r w:rsidR="00A805F7" w:rsidRPr="001B2564">
        <w:rPr>
          <w:rFonts w:eastAsia="Calibri"/>
          <w:sz w:val="26"/>
          <w:szCs w:val="26"/>
          <w:lang w:eastAsia="ru-RU"/>
        </w:rPr>
        <w:t>Администрация муниципального</w:t>
      </w:r>
      <w:r w:rsidR="001B2564">
        <w:rPr>
          <w:rFonts w:eastAsia="Calibri"/>
          <w:sz w:val="26"/>
          <w:szCs w:val="26"/>
          <w:lang w:eastAsia="ru-RU"/>
        </w:rPr>
        <w:t xml:space="preserve"> образования «Красногорский </w:t>
      </w:r>
      <w:r w:rsidR="00A805F7" w:rsidRPr="001B2564">
        <w:rPr>
          <w:rFonts w:eastAsia="Calibri"/>
          <w:sz w:val="26"/>
          <w:szCs w:val="26"/>
          <w:lang w:eastAsia="ru-RU"/>
        </w:rPr>
        <w:t>район</w:t>
      </w:r>
      <w:r w:rsidR="001B2564">
        <w:rPr>
          <w:rFonts w:eastAsia="Calibri"/>
          <w:sz w:val="26"/>
          <w:szCs w:val="26"/>
          <w:lang w:eastAsia="ru-RU"/>
        </w:rPr>
        <w:t>»</w:t>
      </w:r>
      <w:r w:rsidR="00A805F7" w:rsidRPr="001B2564">
        <w:rPr>
          <w:rFonts w:eastAsia="Calibri"/>
          <w:sz w:val="26"/>
          <w:szCs w:val="26"/>
          <w:lang w:eastAsia="ru-RU"/>
        </w:rPr>
        <w:t>: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9137FE">
        <w:rPr>
          <w:sz w:val="26"/>
          <w:szCs w:val="26"/>
        </w:rPr>
        <w:t xml:space="preserve">инициирует проведение Мониторинга;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9137FE">
        <w:rPr>
          <w:sz w:val="26"/>
          <w:szCs w:val="26"/>
        </w:rPr>
        <w:t xml:space="preserve">осуществляет нормативно-правовое обеспечение проведения Мониторинга;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137FE">
        <w:rPr>
          <w:sz w:val="26"/>
          <w:szCs w:val="26"/>
        </w:rPr>
        <w:t xml:space="preserve">вносит предложения по изменению и дополнению показателей (индексов показателей) Мониторинга; </w:t>
      </w:r>
    </w:p>
    <w:p w:rsidR="00B0324A" w:rsidRPr="009137FE" w:rsidRDefault="00B0324A" w:rsidP="00B0324A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9137FE">
        <w:rPr>
          <w:sz w:val="26"/>
          <w:szCs w:val="26"/>
        </w:rPr>
        <w:t xml:space="preserve">принимает управленческие решения на основе результатов Мониторинга, направленные на обеспечение </w:t>
      </w:r>
      <w:proofErr w:type="gramStart"/>
      <w:r w:rsidRPr="009137FE">
        <w:rPr>
          <w:sz w:val="26"/>
          <w:szCs w:val="26"/>
        </w:rPr>
        <w:t>повышения эффективности деятельности руководителей образовательных организаций</w:t>
      </w:r>
      <w:proofErr w:type="gramEnd"/>
      <w:r w:rsidRPr="009137FE">
        <w:rPr>
          <w:sz w:val="26"/>
          <w:szCs w:val="26"/>
        </w:rPr>
        <w:t>;</w:t>
      </w:r>
    </w:p>
    <w:p w:rsidR="00B0324A" w:rsidRPr="009137FE" w:rsidRDefault="00B0324A" w:rsidP="00B0324A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A805F7">
        <w:rPr>
          <w:sz w:val="26"/>
          <w:szCs w:val="26"/>
        </w:rPr>
        <w:t xml:space="preserve">направляет в </w:t>
      </w:r>
      <w:r w:rsidR="00A805F7" w:rsidRPr="00A805F7">
        <w:rPr>
          <w:sz w:val="26"/>
          <w:szCs w:val="26"/>
        </w:rPr>
        <w:t>образовательные организации</w:t>
      </w:r>
      <w:r w:rsidRPr="00A805F7">
        <w:rPr>
          <w:sz w:val="26"/>
          <w:szCs w:val="26"/>
        </w:rPr>
        <w:t>, рекомендации</w:t>
      </w:r>
      <w:r w:rsidRPr="009137FE">
        <w:rPr>
          <w:sz w:val="26"/>
          <w:szCs w:val="26"/>
        </w:rPr>
        <w:t xml:space="preserve"> по результатам Мониторинга.</w:t>
      </w:r>
    </w:p>
    <w:p w:rsidR="00B0324A" w:rsidRPr="004E0FAD" w:rsidRDefault="00CF0689" w:rsidP="00B0324A">
      <w:pPr>
        <w:pStyle w:val="a3"/>
        <w:tabs>
          <w:tab w:val="left" w:pos="709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1B2564">
        <w:rPr>
          <w:sz w:val="26"/>
          <w:szCs w:val="26"/>
        </w:rPr>
        <w:t xml:space="preserve">Отдел народного образования Администрации муниципального образования «Красногорский район» </w:t>
      </w:r>
      <w:r w:rsidR="00B0324A" w:rsidRPr="004E0FAD">
        <w:rPr>
          <w:sz w:val="26"/>
          <w:szCs w:val="26"/>
        </w:rPr>
        <w:t xml:space="preserve">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9137FE">
        <w:rPr>
          <w:sz w:val="26"/>
          <w:szCs w:val="26"/>
        </w:rPr>
        <w:t xml:space="preserve">осуществляет взаимодействие с </w:t>
      </w:r>
      <w:r w:rsidR="00A805F7">
        <w:rPr>
          <w:sz w:val="26"/>
          <w:szCs w:val="26"/>
        </w:rPr>
        <w:t>М</w:t>
      </w:r>
      <w:r w:rsidR="007C440B">
        <w:rPr>
          <w:sz w:val="26"/>
          <w:szCs w:val="26"/>
        </w:rPr>
        <w:t>инистерством образования и науки Удмуртской Республики</w:t>
      </w:r>
      <w:r w:rsidR="00A805F7">
        <w:rPr>
          <w:sz w:val="26"/>
          <w:szCs w:val="26"/>
        </w:rPr>
        <w:t xml:space="preserve"> и </w:t>
      </w:r>
      <w:r w:rsidR="007C440B">
        <w:rPr>
          <w:sz w:val="26"/>
          <w:szCs w:val="26"/>
        </w:rPr>
        <w:t>Автономным учреждением Удмуртской Республики «Региональный центр оценки качества образования</w:t>
      </w:r>
      <w:r w:rsidR="00AD6462">
        <w:rPr>
          <w:sz w:val="26"/>
          <w:szCs w:val="26"/>
        </w:rPr>
        <w:t>»</w:t>
      </w:r>
      <w:r w:rsidRPr="009137FE">
        <w:rPr>
          <w:sz w:val="26"/>
          <w:szCs w:val="26"/>
        </w:rPr>
        <w:t xml:space="preserve">;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9137FE">
        <w:rPr>
          <w:sz w:val="26"/>
          <w:szCs w:val="26"/>
        </w:rPr>
        <w:t xml:space="preserve">организует проведение Мониторинга;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137FE">
        <w:rPr>
          <w:sz w:val="26"/>
          <w:szCs w:val="26"/>
        </w:rPr>
        <w:t xml:space="preserve">организует разработку и корректировку инструментария для проведения Мониторинга; 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9137FE">
        <w:rPr>
          <w:sz w:val="26"/>
          <w:szCs w:val="26"/>
        </w:rPr>
        <w:t>осуществляет сбор, обработку и анализ показателей Мониторинга в соответствии с разработанной Методикой;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9137FE">
        <w:rPr>
          <w:sz w:val="26"/>
          <w:szCs w:val="26"/>
        </w:rPr>
        <w:t>разрабатывает адресные рекомендации по результатам проведенного анализа;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r w:rsidRPr="009137FE">
        <w:rPr>
          <w:sz w:val="26"/>
          <w:szCs w:val="26"/>
        </w:rPr>
        <w:t>формирует информационно-аналитические материалы по результатам Мониторинга;</w:t>
      </w:r>
    </w:p>
    <w:p w:rsidR="00B0324A" w:rsidRPr="009137FE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7) </w:t>
      </w:r>
      <w:r w:rsidRPr="009137FE">
        <w:rPr>
          <w:sz w:val="26"/>
          <w:szCs w:val="26"/>
        </w:rPr>
        <w:t xml:space="preserve">выявляет образовательные организации с высокой эффективностью </w:t>
      </w:r>
      <w:r>
        <w:rPr>
          <w:sz w:val="26"/>
          <w:szCs w:val="26"/>
        </w:rPr>
        <w:t xml:space="preserve">деятельности </w:t>
      </w:r>
      <w:r w:rsidRPr="009137FE">
        <w:rPr>
          <w:sz w:val="26"/>
          <w:szCs w:val="26"/>
        </w:rPr>
        <w:t xml:space="preserve">руководителей; </w:t>
      </w:r>
    </w:p>
    <w:p w:rsidR="00B0324A" w:rsidRDefault="00B0324A" w:rsidP="00B0324A">
      <w:pPr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Pr="009137FE">
        <w:rPr>
          <w:sz w:val="26"/>
          <w:szCs w:val="26"/>
        </w:rPr>
        <w:t>выявляет управленческие проблемы в образовательной организации</w:t>
      </w:r>
      <w:r w:rsidRPr="009137FE">
        <w:rPr>
          <w:color w:val="FF0000"/>
          <w:sz w:val="26"/>
          <w:szCs w:val="26"/>
        </w:rPr>
        <w:t xml:space="preserve"> </w:t>
      </w:r>
      <w:r w:rsidRPr="009137FE">
        <w:rPr>
          <w:sz w:val="26"/>
          <w:szCs w:val="26"/>
        </w:rPr>
        <w:t xml:space="preserve">и негативные тенденции. </w:t>
      </w:r>
    </w:p>
    <w:p w:rsidR="00AC0695" w:rsidRPr="004E0FAD" w:rsidRDefault="00CF0689" w:rsidP="00AC0695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AC0695">
        <w:rPr>
          <w:color w:val="000000"/>
          <w:sz w:val="26"/>
          <w:szCs w:val="26"/>
        </w:rPr>
        <w:t xml:space="preserve">) </w:t>
      </w:r>
      <w:r w:rsidR="00AC0695" w:rsidRPr="004E0FAD">
        <w:rPr>
          <w:color w:val="000000"/>
          <w:sz w:val="26"/>
          <w:szCs w:val="26"/>
        </w:rPr>
        <w:t xml:space="preserve">принимают управленческие решения на основе результатов Мониторинга, направленные на обеспечение </w:t>
      </w:r>
      <w:proofErr w:type="gramStart"/>
      <w:r w:rsidR="00AC0695" w:rsidRPr="004E0FAD">
        <w:rPr>
          <w:color w:val="000000"/>
          <w:sz w:val="26"/>
          <w:szCs w:val="26"/>
        </w:rPr>
        <w:t xml:space="preserve">повышения </w:t>
      </w:r>
      <w:r w:rsidR="00AC0695">
        <w:rPr>
          <w:color w:val="000000"/>
          <w:sz w:val="26"/>
          <w:szCs w:val="26"/>
        </w:rPr>
        <w:t>эффективности деятельности руководителей</w:t>
      </w:r>
      <w:r w:rsidR="00AC0695" w:rsidRPr="004E0FAD">
        <w:rPr>
          <w:color w:val="000000"/>
          <w:sz w:val="26"/>
          <w:szCs w:val="26"/>
        </w:rPr>
        <w:t xml:space="preserve"> </w:t>
      </w:r>
      <w:r w:rsidR="00AC0695">
        <w:rPr>
          <w:color w:val="000000"/>
          <w:sz w:val="26"/>
          <w:szCs w:val="26"/>
        </w:rPr>
        <w:t>образовательных организаций</w:t>
      </w:r>
      <w:proofErr w:type="gramEnd"/>
      <w:r w:rsidR="00AC0695" w:rsidRPr="004E0FAD">
        <w:rPr>
          <w:color w:val="000000"/>
          <w:sz w:val="26"/>
          <w:szCs w:val="26"/>
        </w:rPr>
        <w:t xml:space="preserve">; </w:t>
      </w:r>
    </w:p>
    <w:p w:rsidR="00AC0695" w:rsidRPr="004E0FAD" w:rsidRDefault="00CF0689" w:rsidP="00AC0695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AC0695">
        <w:rPr>
          <w:color w:val="000000"/>
          <w:sz w:val="26"/>
          <w:szCs w:val="26"/>
        </w:rPr>
        <w:t xml:space="preserve">) </w:t>
      </w:r>
      <w:r w:rsidR="00AC0695" w:rsidRPr="004E0FAD">
        <w:rPr>
          <w:color w:val="000000"/>
          <w:sz w:val="26"/>
          <w:szCs w:val="26"/>
        </w:rPr>
        <w:t xml:space="preserve">организуют мероприятия по повышению </w:t>
      </w:r>
      <w:r w:rsidR="00AC0695">
        <w:rPr>
          <w:color w:val="000000"/>
          <w:sz w:val="26"/>
          <w:szCs w:val="26"/>
        </w:rPr>
        <w:t>эффективности деятельности руководителей</w:t>
      </w:r>
      <w:r w:rsidR="00AC0695" w:rsidRPr="004E0FAD">
        <w:rPr>
          <w:color w:val="000000"/>
          <w:sz w:val="26"/>
          <w:szCs w:val="26"/>
        </w:rPr>
        <w:t xml:space="preserve"> </w:t>
      </w:r>
      <w:r w:rsidR="00AC0695">
        <w:rPr>
          <w:color w:val="000000"/>
          <w:sz w:val="26"/>
          <w:szCs w:val="26"/>
        </w:rPr>
        <w:t>образовательных организаций</w:t>
      </w:r>
      <w:r w:rsidR="00AC0695" w:rsidRPr="004E0FAD">
        <w:rPr>
          <w:color w:val="000000"/>
          <w:sz w:val="26"/>
          <w:szCs w:val="26"/>
        </w:rPr>
        <w:t xml:space="preserve">; </w:t>
      </w:r>
    </w:p>
    <w:p w:rsidR="00AC0695" w:rsidRPr="00EB5084" w:rsidRDefault="00CF0689" w:rsidP="00AC0695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AC0695">
        <w:rPr>
          <w:color w:val="000000"/>
          <w:sz w:val="26"/>
          <w:szCs w:val="26"/>
        </w:rPr>
        <w:t xml:space="preserve">) </w:t>
      </w:r>
      <w:r w:rsidR="00AC0695" w:rsidRPr="004E0FAD">
        <w:rPr>
          <w:color w:val="000000"/>
          <w:sz w:val="26"/>
          <w:szCs w:val="26"/>
        </w:rPr>
        <w:t xml:space="preserve">содействуют в распространении лучших </w:t>
      </w:r>
      <w:r w:rsidR="00AC0695" w:rsidRPr="00EB5084">
        <w:rPr>
          <w:color w:val="000000" w:themeColor="text1"/>
          <w:sz w:val="26"/>
          <w:szCs w:val="26"/>
        </w:rPr>
        <w:t xml:space="preserve">практик управленческой деятельности; </w:t>
      </w:r>
    </w:p>
    <w:p w:rsidR="00AC0695" w:rsidRPr="00CF6BBF" w:rsidRDefault="00CF0689" w:rsidP="00AC0695">
      <w:pPr>
        <w:autoSpaceDE w:val="0"/>
        <w:autoSpaceDN w:val="0"/>
        <w:adjustRightInd w:val="0"/>
        <w:ind w:firstLine="567"/>
        <w:jc w:val="both"/>
        <w:rPr>
          <w:rFonts w:ascii="ArialMT" w:hAnsi="ArialMT" w:cs="ArialMT"/>
        </w:rPr>
      </w:pPr>
      <w:r>
        <w:rPr>
          <w:color w:val="000000"/>
          <w:sz w:val="26"/>
          <w:szCs w:val="26"/>
        </w:rPr>
        <w:t>12</w:t>
      </w:r>
      <w:r w:rsidR="00AC0695">
        <w:rPr>
          <w:color w:val="000000"/>
          <w:sz w:val="26"/>
          <w:szCs w:val="26"/>
        </w:rPr>
        <w:t xml:space="preserve">) </w:t>
      </w:r>
      <w:r w:rsidR="00AC0695" w:rsidRPr="00CF6BBF">
        <w:rPr>
          <w:color w:val="000000"/>
          <w:sz w:val="26"/>
          <w:szCs w:val="26"/>
        </w:rPr>
        <w:t>вырабатывают комплексные адресные меры поддержки образовательным организациям</w:t>
      </w:r>
      <w:r w:rsidR="00AC0695">
        <w:rPr>
          <w:color w:val="000000"/>
          <w:sz w:val="26"/>
          <w:szCs w:val="26"/>
        </w:rPr>
        <w:t>, имеющим низкий уровень эффективности деятельности руководителя</w:t>
      </w:r>
      <w:r w:rsidR="00AC0695" w:rsidRPr="00EB5084">
        <w:rPr>
          <w:color w:val="000000"/>
          <w:sz w:val="26"/>
          <w:szCs w:val="26"/>
        </w:rPr>
        <w:t xml:space="preserve"> </w:t>
      </w:r>
      <w:r w:rsidR="00AC0695">
        <w:rPr>
          <w:color w:val="000000"/>
          <w:sz w:val="26"/>
          <w:szCs w:val="26"/>
        </w:rPr>
        <w:t>по результатам Мониторинга</w:t>
      </w:r>
      <w:r w:rsidR="00AC0695" w:rsidRPr="00CF6BBF">
        <w:rPr>
          <w:color w:val="000000"/>
          <w:sz w:val="26"/>
          <w:szCs w:val="26"/>
        </w:rPr>
        <w:t>;</w:t>
      </w:r>
    </w:p>
    <w:p w:rsidR="00AC0695" w:rsidRDefault="00CF0689" w:rsidP="00AC0695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</w:t>
      </w:r>
      <w:r w:rsidR="00AC0695">
        <w:rPr>
          <w:color w:val="000000"/>
          <w:sz w:val="26"/>
          <w:szCs w:val="26"/>
        </w:rPr>
        <w:t xml:space="preserve">) </w:t>
      </w:r>
      <w:r w:rsidR="00AC0695" w:rsidRPr="00CF6BBF">
        <w:rPr>
          <w:color w:val="000000"/>
          <w:sz w:val="26"/>
          <w:szCs w:val="26"/>
        </w:rPr>
        <w:t>организуют работу по разработке</w:t>
      </w:r>
      <w:r w:rsidR="00AC0695">
        <w:rPr>
          <w:color w:val="000000"/>
          <w:sz w:val="26"/>
          <w:szCs w:val="26"/>
        </w:rPr>
        <w:t xml:space="preserve"> индивидуальных планов развития руководителей образовательных организаций.</w:t>
      </w:r>
    </w:p>
    <w:p w:rsidR="00B0324A" w:rsidRPr="001B2564" w:rsidRDefault="00CF0689" w:rsidP="00B0324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16</w:t>
      </w:r>
      <w:r w:rsidR="00B0324A" w:rsidRPr="006F0652">
        <w:rPr>
          <w:color w:val="000000"/>
          <w:sz w:val="26"/>
          <w:szCs w:val="26"/>
        </w:rPr>
        <w:t>. Образовательные организации</w:t>
      </w:r>
      <w:r w:rsidR="00B0324A" w:rsidRPr="00AE1FD1">
        <w:rPr>
          <w:sz w:val="26"/>
          <w:szCs w:val="26"/>
        </w:rPr>
        <w:t xml:space="preserve">, расположенные на </w:t>
      </w:r>
      <w:r w:rsidR="00B0324A" w:rsidRPr="001B2564">
        <w:rPr>
          <w:sz w:val="26"/>
          <w:szCs w:val="26"/>
        </w:rPr>
        <w:t xml:space="preserve">территории </w:t>
      </w:r>
      <w:r w:rsidR="00537C5B" w:rsidRPr="001B2564">
        <w:rPr>
          <w:sz w:val="26"/>
          <w:szCs w:val="26"/>
        </w:rPr>
        <w:t>муниципального образования</w:t>
      </w:r>
      <w:r w:rsidR="001B2564" w:rsidRPr="001B2564">
        <w:rPr>
          <w:sz w:val="26"/>
          <w:szCs w:val="26"/>
        </w:rPr>
        <w:t xml:space="preserve"> «Красногорский район»</w:t>
      </w:r>
      <w:r w:rsidR="00B0324A" w:rsidRPr="001B2564">
        <w:rPr>
          <w:sz w:val="26"/>
          <w:szCs w:val="26"/>
        </w:rPr>
        <w:t xml:space="preserve">: </w:t>
      </w:r>
    </w:p>
    <w:p w:rsidR="00B0324A" w:rsidRPr="001B2564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1B2564">
        <w:rPr>
          <w:sz w:val="26"/>
          <w:szCs w:val="26"/>
        </w:rPr>
        <w:t>1) выступают в качестве объекта Мониторинга</w:t>
      </w:r>
      <w:r w:rsidRPr="001B2564">
        <w:rPr>
          <w:color w:val="000000"/>
          <w:sz w:val="26"/>
          <w:szCs w:val="26"/>
        </w:rPr>
        <w:t xml:space="preserve">; </w:t>
      </w:r>
    </w:p>
    <w:p w:rsidR="00B0324A" w:rsidRPr="004E0FAD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предоставляют </w:t>
      </w:r>
      <w:r w:rsidRPr="007E52E6">
        <w:rPr>
          <w:sz w:val="26"/>
          <w:szCs w:val="26"/>
        </w:rPr>
        <w:t xml:space="preserve">региональному </w:t>
      </w:r>
      <w:r w:rsidR="00537C5B">
        <w:rPr>
          <w:sz w:val="26"/>
          <w:szCs w:val="26"/>
        </w:rPr>
        <w:t xml:space="preserve">и муниципальному </w:t>
      </w:r>
      <w:r w:rsidRPr="007E52E6">
        <w:rPr>
          <w:sz w:val="26"/>
          <w:szCs w:val="26"/>
        </w:rPr>
        <w:t>координатор</w:t>
      </w:r>
      <w:r w:rsidR="00537C5B">
        <w:rPr>
          <w:sz w:val="26"/>
          <w:szCs w:val="26"/>
        </w:rPr>
        <w:t>ам</w:t>
      </w:r>
      <w:r w:rsidRPr="007E52E6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общедоступную информацию о деятельности </w:t>
      </w:r>
      <w:r w:rsidRPr="006F0652">
        <w:rPr>
          <w:color w:val="000000"/>
          <w:sz w:val="26"/>
          <w:szCs w:val="26"/>
        </w:rPr>
        <w:t>образовательной организации</w:t>
      </w:r>
      <w:r>
        <w:rPr>
          <w:color w:val="000000"/>
          <w:sz w:val="26"/>
          <w:szCs w:val="26"/>
        </w:rPr>
        <w:t>;</w:t>
      </w:r>
    </w:p>
    <w:p w:rsidR="00B0324A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осуществляют управленческую деятельность на основе </w:t>
      </w:r>
      <w:r w:rsidRPr="004E0FAD">
        <w:rPr>
          <w:color w:val="000000"/>
          <w:sz w:val="26"/>
          <w:szCs w:val="26"/>
        </w:rPr>
        <w:t>рекомендаци</w:t>
      </w:r>
      <w:r>
        <w:rPr>
          <w:color w:val="000000"/>
          <w:sz w:val="26"/>
          <w:szCs w:val="26"/>
        </w:rPr>
        <w:t>й</w:t>
      </w:r>
      <w:r w:rsidRPr="004E0FAD">
        <w:rPr>
          <w:color w:val="000000"/>
          <w:sz w:val="26"/>
          <w:szCs w:val="26"/>
        </w:rPr>
        <w:t xml:space="preserve"> по результатам Мониторинга</w:t>
      </w:r>
      <w:r>
        <w:rPr>
          <w:color w:val="000000"/>
          <w:sz w:val="26"/>
          <w:szCs w:val="26"/>
        </w:rPr>
        <w:t>;</w:t>
      </w:r>
    </w:p>
    <w:p w:rsidR="00B0324A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</w:t>
      </w:r>
      <w:r w:rsidRPr="00CF6BBF">
        <w:rPr>
          <w:color w:val="000000"/>
          <w:sz w:val="26"/>
          <w:szCs w:val="26"/>
        </w:rPr>
        <w:t>разраб</w:t>
      </w:r>
      <w:r>
        <w:rPr>
          <w:color w:val="000000"/>
          <w:sz w:val="26"/>
          <w:szCs w:val="26"/>
        </w:rPr>
        <w:t>атывают индивидуальные планы развития руководителей образовательных организаций.</w:t>
      </w:r>
    </w:p>
    <w:p w:rsidR="00B0324A" w:rsidRDefault="00B0324A" w:rsidP="00B032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0324A" w:rsidRPr="00DD5C6B" w:rsidRDefault="00B0324A" w:rsidP="00B0324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DD5C6B">
        <w:rPr>
          <w:b/>
          <w:color w:val="000000"/>
          <w:sz w:val="26"/>
          <w:szCs w:val="26"/>
        </w:rPr>
        <w:t xml:space="preserve">V. </w:t>
      </w:r>
      <w:r>
        <w:rPr>
          <w:b/>
          <w:color w:val="000000"/>
          <w:sz w:val="26"/>
          <w:szCs w:val="26"/>
        </w:rPr>
        <w:t>П</w:t>
      </w:r>
      <w:r w:rsidRPr="00DD5C6B">
        <w:rPr>
          <w:b/>
          <w:color w:val="000000"/>
          <w:sz w:val="26"/>
          <w:szCs w:val="26"/>
        </w:rPr>
        <w:t>роведе</w:t>
      </w:r>
      <w:r w:rsidRPr="0035663D">
        <w:rPr>
          <w:b/>
          <w:color w:val="000000"/>
          <w:sz w:val="26"/>
          <w:szCs w:val="26"/>
        </w:rPr>
        <w:t>ние</w:t>
      </w:r>
      <w:r w:rsidRPr="00DD5C6B">
        <w:rPr>
          <w:b/>
          <w:color w:val="000000"/>
          <w:sz w:val="26"/>
          <w:szCs w:val="26"/>
        </w:rPr>
        <w:t xml:space="preserve"> Мониторинга</w:t>
      </w:r>
    </w:p>
    <w:p w:rsidR="00B0324A" w:rsidRPr="004E0FAD" w:rsidRDefault="00B0324A" w:rsidP="00B032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0324A" w:rsidRDefault="00B0324A" w:rsidP="00B032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CF0689">
        <w:rPr>
          <w:color w:val="000000"/>
          <w:sz w:val="26"/>
          <w:szCs w:val="26"/>
        </w:rPr>
        <w:t>7</w:t>
      </w:r>
      <w:r w:rsidRPr="004E0FAD">
        <w:rPr>
          <w:color w:val="000000"/>
          <w:sz w:val="26"/>
          <w:szCs w:val="26"/>
        </w:rPr>
        <w:t xml:space="preserve">. Мониторинг проводится ежегодно в </w:t>
      </w:r>
      <w:r>
        <w:rPr>
          <w:color w:val="000000"/>
          <w:sz w:val="26"/>
          <w:szCs w:val="26"/>
        </w:rPr>
        <w:t>сроки,</w:t>
      </w:r>
      <w:r w:rsidR="001B2564">
        <w:rPr>
          <w:color w:val="000000"/>
          <w:sz w:val="26"/>
          <w:szCs w:val="26"/>
        </w:rPr>
        <w:t xml:space="preserve"> установленные Отделом народного образования Администрации муниципального образования «Красногорский район»</w:t>
      </w:r>
      <w:r>
        <w:rPr>
          <w:color w:val="000000"/>
          <w:sz w:val="26"/>
          <w:szCs w:val="26"/>
        </w:rPr>
        <w:t>.</w:t>
      </w:r>
    </w:p>
    <w:p w:rsidR="00B0324A" w:rsidRPr="00367912" w:rsidRDefault="00B0324A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="00CF0689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. </w:t>
      </w:r>
      <w:r w:rsidR="001B2564">
        <w:rPr>
          <w:color w:val="000000"/>
          <w:sz w:val="26"/>
          <w:szCs w:val="26"/>
        </w:rPr>
        <w:t xml:space="preserve">Отдел народного образования Администрации муниципального образования «Красногорский район» </w:t>
      </w:r>
      <w:r w:rsidRPr="00367912">
        <w:rPr>
          <w:bCs/>
          <w:sz w:val="26"/>
          <w:szCs w:val="26"/>
        </w:rPr>
        <w:t>информиру</w:t>
      </w:r>
      <w:r w:rsidR="00A805F7">
        <w:rPr>
          <w:bCs/>
          <w:sz w:val="26"/>
          <w:szCs w:val="26"/>
        </w:rPr>
        <w:t>е</w:t>
      </w:r>
      <w:r w:rsidRPr="00367912">
        <w:rPr>
          <w:bCs/>
          <w:sz w:val="26"/>
          <w:szCs w:val="26"/>
        </w:rPr>
        <w:t>т руководителей образовательных организаций о цели, сроках, порядке проведения Мониторинга.</w:t>
      </w:r>
    </w:p>
    <w:p w:rsidR="00B0324A" w:rsidRPr="004E0FAD" w:rsidRDefault="00CF0689" w:rsidP="00B0324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</w:t>
      </w:r>
      <w:r w:rsidR="00B0324A" w:rsidRPr="004E0FAD">
        <w:rPr>
          <w:color w:val="000000"/>
          <w:sz w:val="26"/>
          <w:szCs w:val="26"/>
        </w:rPr>
        <w:t xml:space="preserve">. Мониторинг осуществляется на основе информации: </w:t>
      </w:r>
    </w:p>
    <w:p w:rsidR="00B0324A" w:rsidRPr="004E0FAD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0FAD">
        <w:rPr>
          <w:color w:val="000000"/>
          <w:sz w:val="26"/>
          <w:szCs w:val="26"/>
        </w:rPr>
        <w:t xml:space="preserve">региональных </w:t>
      </w:r>
      <w:r w:rsidR="00A805F7">
        <w:rPr>
          <w:color w:val="000000"/>
          <w:sz w:val="26"/>
          <w:szCs w:val="26"/>
        </w:rPr>
        <w:t xml:space="preserve">и муниципальных </w:t>
      </w:r>
      <w:r w:rsidRPr="004E0FAD">
        <w:rPr>
          <w:color w:val="000000"/>
          <w:sz w:val="26"/>
          <w:szCs w:val="26"/>
        </w:rPr>
        <w:t xml:space="preserve">баз данных; </w:t>
      </w:r>
    </w:p>
    <w:p w:rsidR="00B0324A" w:rsidRPr="004E0FAD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0FAD">
        <w:rPr>
          <w:color w:val="000000"/>
          <w:sz w:val="26"/>
          <w:szCs w:val="26"/>
        </w:rPr>
        <w:t xml:space="preserve">данных </w:t>
      </w:r>
      <w:r>
        <w:rPr>
          <w:color w:val="000000"/>
          <w:sz w:val="26"/>
          <w:szCs w:val="26"/>
        </w:rPr>
        <w:t xml:space="preserve">форм </w:t>
      </w:r>
      <w:r w:rsidRPr="004E0FAD">
        <w:rPr>
          <w:color w:val="000000"/>
          <w:sz w:val="26"/>
          <w:szCs w:val="26"/>
        </w:rPr>
        <w:t xml:space="preserve">федерального статистического наблюдения; </w:t>
      </w:r>
    </w:p>
    <w:p w:rsidR="00B0324A" w:rsidRPr="004047C3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0FAD">
        <w:rPr>
          <w:color w:val="000000"/>
          <w:sz w:val="26"/>
          <w:szCs w:val="26"/>
        </w:rPr>
        <w:t>официальных данных, опубликованных на сайте</w:t>
      </w:r>
      <w:r>
        <w:rPr>
          <w:color w:val="FF0000"/>
          <w:sz w:val="26"/>
          <w:szCs w:val="26"/>
        </w:rPr>
        <w:t xml:space="preserve"> </w:t>
      </w:r>
      <w:r w:rsidRPr="004047C3">
        <w:rPr>
          <w:color w:val="000000"/>
          <w:sz w:val="26"/>
          <w:szCs w:val="26"/>
        </w:rPr>
        <w:t xml:space="preserve">образовательной организации; </w:t>
      </w:r>
    </w:p>
    <w:p w:rsidR="00B0324A" w:rsidRPr="004047C3" w:rsidRDefault="00B0324A" w:rsidP="00B0324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047C3">
        <w:rPr>
          <w:sz w:val="26"/>
          <w:szCs w:val="26"/>
        </w:rPr>
        <w:t>данные федеральных и региональных информационных систем (</w:t>
      </w:r>
      <w:r>
        <w:rPr>
          <w:sz w:val="26"/>
          <w:szCs w:val="26"/>
        </w:rPr>
        <w:t>Федеральная информационная система оценки качества образования</w:t>
      </w:r>
      <w:r w:rsidRPr="004047C3">
        <w:rPr>
          <w:sz w:val="26"/>
          <w:szCs w:val="26"/>
        </w:rPr>
        <w:t xml:space="preserve">, </w:t>
      </w:r>
      <w:r>
        <w:rPr>
          <w:sz w:val="26"/>
          <w:szCs w:val="26"/>
        </w:rPr>
        <w:t>Региональная информационная система государственной итоговой аттестации</w:t>
      </w:r>
      <w:r w:rsidRPr="004047C3">
        <w:rPr>
          <w:sz w:val="26"/>
          <w:szCs w:val="26"/>
        </w:rPr>
        <w:t>, А</w:t>
      </w:r>
      <w:r>
        <w:rPr>
          <w:sz w:val="26"/>
          <w:szCs w:val="26"/>
        </w:rPr>
        <w:t>втоматизированная информационная система</w:t>
      </w:r>
      <w:r w:rsidRPr="004047C3">
        <w:rPr>
          <w:sz w:val="26"/>
          <w:szCs w:val="26"/>
        </w:rPr>
        <w:t xml:space="preserve"> «Мониторинг образования» и других);</w:t>
      </w:r>
    </w:p>
    <w:p w:rsidR="00B0324A" w:rsidRDefault="00B0324A" w:rsidP="00B0324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E0FAD">
        <w:rPr>
          <w:color w:val="000000"/>
          <w:sz w:val="26"/>
          <w:szCs w:val="26"/>
        </w:rPr>
        <w:t>других внешних оценоч</w:t>
      </w:r>
      <w:r>
        <w:rPr>
          <w:color w:val="000000"/>
          <w:sz w:val="26"/>
          <w:szCs w:val="26"/>
        </w:rPr>
        <w:t>ных процедур.</w:t>
      </w:r>
    </w:p>
    <w:p w:rsidR="00B0324A" w:rsidRDefault="00CF0689" w:rsidP="00B0324A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B0324A" w:rsidRPr="004E0FAD">
        <w:rPr>
          <w:color w:val="000000"/>
          <w:sz w:val="26"/>
          <w:szCs w:val="26"/>
        </w:rPr>
        <w:t xml:space="preserve">. </w:t>
      </w:r>
      <w:r w:rsidR="00B0324A">
        <w:rPr>
          <w:color w:val="000000"/>
          <w:sz w:val="26"/>
          <w:szCs w:val="26"/>
        </w:rPr>
        <w:t xml:space="preserve">Анализ </w:t>
      </w:r>
      <w:proofErr w:type="gramStart"/>
      <w:r w:rsidR="00B0324A">
        <w:rPr>
          <w:color w:val="000000"/>
          <w:sz w:val="26"/>
          <w:szCs w:val="26"/>
        </w:rPr>
        <w:t>результатов оценки эффективности деятельности руководителей образовательных организаций</w:t>
      </w:r>
      <w:proofErr w:type="gramEnd"/>
      <w:r w:rsidR="00B0324A">
        <w:rPr>
          <w:color w:val="000000"/>
          <w:sz w:val="26"/>
          <w:szCs w:val="26"/>
        </w:rPr>
        <w:t xml:space="preserve"> </w:t>
      </w:r>
      <w:r w:rsidR="00B0324A" w:rsidRPr="00A036BF">
        <w:rPr>
          <w:color w:val="000000"/>
          <w:sz w:val="26"/>
          <w:szCs w:val="26"/>
        </w:rPr>
        <w:t>проводится по группам образовательных организаций с учетом реализуемых образовательных программ.</w:t>
      </w:r>
      <w:r w:rsidR="00B0324A">
        <w:rPr>
          <w:color w:val="000000"/>
          <w:sz w:val="26"/>
          <w:szCs w:val="26"/>
        </w:rPr>
        <w:t xml:space="preserve"> </w:t>
      </w:r>
    </w:p>
    <w:p w:rsidR="00B0324A" w:rsidRPr="007309C0" w:rsidRDefault="00B0324A" w:rsidP="00B0324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CF0689">
        <w:rPr>
          <w:color w:val="000000"/>
          <w:sz w:val="26"/>
          <w:szCs w:val="26"/>
        </w:rPr>
        <w:t>1</w:t>
      </w:r>
      <w:r w:rsidRPr="004E0FA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По результатам Мониторинга</w:t>
      </w:r>
      <w:r w:rsidRPr="007309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определяется </w:t>
      </w:r>
      <w:r w:rsidRPr="007309C0">
        <w:rPr>
          <w:sz w:val="26"/>
          <w:szCs w:val="26"/>
        </w:rPr>
        <w:t>уров</w:t>
      </w:r>
      <w:r>
        <w:rPr>
          <w:sz w:val="26"/>
          <w:szCs w:val="26"/>
        </w:rPr>
        <w:t>е</w:t>
      </w:r>
      <w:r w:rsidRPr="007309C0">
        <w:rPr>
          <w:sz w:val="26"/>
          <w:szCs w:val="26"/>
        </w:rPr>
        <w:t>н</w:t>
      </w:r>
      <w:r>
        <w:rPr>
          <w:sz w:val="26"/>
          <w:szCs w:val="26"/>
        </w:rPr>
        <w:t>ь эффективности управления образовательной организацией: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высокий уровень эффективности управления;</w:t>
      </w:r>
    </w:p>
    <w:p w:rsidR="00B0324A" w:rsidRPr="00D255C8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уровень</w:t>
      </w:r>
      <w:r>
        <w:rPr>
          <w:color w:val="000000"/>
          <w:sz w:val="26"/>
          <w:szCs w:val="26"/>
        </w:rPr>
        <w:t xml:space="preserve"> </w:t>
      </w:r>
      <w:r w:rsidRPr="00D255C8">
        <w:rPr>
          <w:color w:val="000000"/>
          <w:sz w:val="26"/>
          <w:szCs w:val="26"/>
        </w:rPr>
        <w:t>эффективности управления</w:t>
      </w:r>
      <w:r>
        <w:rPr>
          <w:color w:val="000000"/>
          <w:sz w:val="26"/>
          <w:szCs w:val="26"/>
        </w:rPr>
        <w:t xml:space="preserve"> выше среднего</w:t>
      </w:r>
      <w:r w:rsidRPr="00D255C8">
        <w:rPr>
          <w:color w:val="000000"/>
          <w:sz w:val="26"/>
          <w:szCs w:val="26"/>
        </w:rPr>
        <w:t>;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средний уровень эффективности управления;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lastRenderedPageBreak/>
        <w:t>уровень эффективности управления</w:t>
      </w:r>
      <w:r>
        <w:rPr>
          <w:color w:val="000000"/>
          <w:sz w:val="26"/>
          <w:szCs w:val="26"/>
        </w:rPr>
        <w:t xml:space="preserve"> ниже </w:t>
      </w:r>
      <w:r w:rsidRPr="00D255C8">
        <w:rPr>
          <w:color w:val="000000"/>
          <w:sz w:val="26"/>
          <w:szCs w:val="26"/>
        </w:rPr>
        <w:t>средн</w:t>
      </w:r>
      <w:r>
        <w:rPr>
          <w:color w:val="000000"/>
          <w:sz w:val="26"/>
          <w:szCs w:val="26"/>
        </w:rPr>
        <w:t>его</w:t>
      </w:r>
      <w:r w:rsidRPr="00D255C8">
        <w:rPr>
          <w:color w:val="000000"/>
          <w:sz w:val="26"/>
          <w:szCs w:val="26"/>
        </w:rPr>
        <w:t>;</w:t>
      </w:r>
    </w:p>
    <w:p w:rsidR="00B0324A" w:rsidRPr="00202761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низкий уровень эффективности управления.</w:t>
      </w:r>
    </w:p>
    <w:p w:rsidR="00B0324A" w:rsidRDefault="00B0324A" w:rsidP="00B0324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2761">
        <w:rPr>
          <w:color w:val="000000"/>
          <w:sz w:val="26"/>
          <w:szCs w:val="26"/>
        </w:rPr>
        <w:t>2</w:t>
      </w:r>
      <w:r w:rsidR="00CF0689" w:rsidRPr="00202761">
        <w:rPr>
          <w:color w:val="000000"/>
          <w:sz w:val="26"/>
          <w:szCs w:val="26"/>
        </w:rPr>
        <w:t>2</w:t>
      </w:r>
      <w:r w:rsidRPr="00202761">
        <w:rPr>
          <w:color w:val="000000"/>
          <w:sz w:val="26"/>
          <w:szCs w:val="26"/>
        </w:rPr>
        <w:t xml:space="preserve">. Результаты Мониторинга </w:t>
      </w:r>
      <w:r w:rsidRPr="00202761">
        <w:rPr>
          <w:sz w:val="26"/>
          <w:szCs w:val="26"/>
        </w:rPr>
        <w:t xml:space="preserve">ежегодно предоставляется в </w:t>
      </w:r>
      <w:r w:rsidR="00A805F7" w:rsidRPr="00202761">
        <w:rPr>
          <w:rFonts w:eastAsia="Calibri"/>
          <w:color w:val="000000"/>
          <w:sz w:val="26"/>
          <w:szCs w:val="26"/>
        </w:rPr>
        <w:t xml:space="preserve">Администрацию муниципального </w:t>
      </w:r>
      <w:r w:rsidR="00202761" w:rsidRPr="00202761">
        <w:rPr>
          <w:rFonts w:eastAsia="Calibri"/>
          <w:color w:val="000000"/>
          <w:sz w:val="26"/>
          <w:szCs w:val="26"/>
        </w:rPr>
        <w:t xml:space="preserve">образования «Красногорский район» </w:t>
      </w:r>
      <w:r w:rsidR="00A805F7" w:rsidRPr="00202761">
        <w:rPr>
          <w:rFonts w:eastAsia="Calibri"/>
          <w:color w:val="000000"/>
          <w:sz w:val="26"/>
          <w:szCs w:val="26"/>
        </w:rPr>
        <w:t>и</w:t>
      </w:r>
      <w:r w:rsidR="00A805F7" w:rsidRPr="00202761">
        <w:rPr>
          <w:sz w:val="26"/>
          <w:szCs w:val="26"/>
        </w:rPr>
        <w:t xml:space="preserve"> </w:t>
      </w:r>
      <w:r w:rsidRPr="00202761">
        <w:rPr>
          <w:sz w:val="26"/>
          <w:szCs w:val="26"/>
        </w:rPr>
        <w:t>Министерств</w:t>
      </w:r>
      <w:r w:rsidRPr="00A805F7">
        <w:rPr>
          <w:sz w:val="26"/>
          <w:szCs w:val="26"/>
        </w:rPr>
        <w:t>о образования и науки Удмуртской Республики.</w:t>
      </w:r>
    </w:p>
    <w:p w:rsidR="00B0324A" w:rsidRPr="00275D72" w:rsidRDefault="00CF0689" w:rsidP="00B0324A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="00B0324A">
        <w:rPr>
          <w:color w:val="000000"/>
          <w:sz w:val="26"/>
          <w:szCs w:val="26"/>
        </w:rPr>
        <w:t xml:space="preserve">. </w:t>
      </w:r>
      <w:r w:rsidR="00202761">
        <w:rPr>
          <w:color w:val="000000"/>
          <w:sz w:val="26"/>
          <w:szCs w:val="26"/>
        </w:rPr>
        <w:t xml:space="preserve">Отдел народного образования Администрации муниципального образования «Красногорский район» </w:t>
      </w:r>
      <w:r w:rsidR="00B0324A" w:rsidRPr="00275D72">
        <w:rPr>
          <w:color w:val="000000"/>
          <w:sz w:val="26"/>
          <w:szCs w:val="26"/>
        </w:rPr>
        <w:t>обеспечива</w:t>
      </w:r>
      <w:r w:rsidR="00A805F7">
        <w:rPr>
          <w:color w:val="000000"/>
          <w:sz w:val="26"/>
          <w:szCs w:val="26"/>
        </w:rPr>
        <w:t>е</w:t>
      </w:r>
      <w:r w:rsidR="00B0324A" w:rsidRPr="00275D72">
        <w:rPr>
          <w:color w:val="000000"/>
          <w:sz w:val="26"/>
          <w:szCs w:val="26"/>
        </w:rPr>
        <w:t xml:space="preserve">т возможность индивидуального ознакомления </w:t>
      </w:r>
      <w:r w:rsidR="00B0324A">
        <w:rPr>
          <w:color w:val="000000"/>
          <w:sz w:val="26"/>
          <w:szCs w:val="26"/>
        </w:rPr>
        <w:t xml:space="preserve">руководителей образовательных организаций </w:t>
      </w:r>
      <w:r w:rsidR="00B0324A" w:rsidRPr="00275D72">
        <w:rPr>
          <w:color w:val="000000"/>
          <w:sz w:val="26"/>
          <w:szCs w:val="26"/>
        </w:rPr>
        <w:t>с результатами Мониторинга.</w:t>
      </w:r>
    </w:p>
    <w:p w:rsidR="00A805F7" w:rsidRDefault="00A805F7" w:rsidP="00B0324A">
      <w:pPr>
        <w:ind w:firstLine="709"/>
        <w:jc w:val="both"/>
        <w:rPr>
          <w:bCs/>
          <w:sz w:val="26"/>
          <w:szCs w:val="26"/>
        </w:rPr>
      </w:pPr>
    </w:p>
    <w:p w:rsidR="00B0324A" w:rsidRPr="00EA2A80" w:rsidRDefault="00B0324A" w:rsidP="00B032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A2A80">
        <w:rPr>
          <w:b/>
          <w:sz w:val="26"/>
          <w:szCs w:val="26"/>
        </w:rPr>
        <w:t>V</w:t>
      </w:r>
      <w:r w:rsidRPr="00EA2A80">
        <w:rPr>
          <w:b/>
          <w:sz w:val="26"/>
          <w:szCs w:val="26"/>
          <w:lang w:val="en-US"/>
        </w:rPr>
        <w:t>I</w:t>
      </w:r>
      <w:r w:rsidRPr="00EA2A80">
        <w:rPr>
          <w:b/>
          <w:sz w:val="26"/>
          <w:szCs w:val="26"/>
        </w:rPr>
        <w:t>. Использование результатов Мониторинга</w:t>
      </w:r>
    </w:p>
    <w:p w:rsidR="00B0324A" w:rsidRPr="00EA2A80" w:rsidRDefault="00B0324A" w:rsidP="00B0324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324A" w:rsidRPr="000B3FF3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24</w:t>
      </w:r>
      <w:r w:rsidR="00B0324A">
        <w:rPr>
          <w:bCs/>
          <w:sz w:val="26"/>
          <w:szCs w:val="26"/>
        </w:rPr>
        <w:t xml:space="preserve">. </w:t>
      </w:r>
      <w:r w:rsidR="00B0324A" w:rsidRPr="000B3FF3">
        <w:rPr>
          <w:bCs/>
          <w:sz w:val="26"/>
          <w:szCs w:val="26"/>
        </w:rPr>
        <w:t>Результаты Мониторинга подлежат комплексному анализу на муниципальном уровн</w:t>
      </w:r>
      <w:r w:rsidR="00AC0695">
        <w:rPr>
          <w:bCs/>
          <w:sz w:val="26"/>
          <w:szCs w:val="26"/>
        </w:rPr>
        <w:t>е</w:t>
      </w:r>
      <w:r w:rsidR="00B0324A" w:rsidRPr="000B3FF3">
        <w:rPr>
          <w:bCs/>
          <w:sz w:val="26"/>
          <w:szCs w:val="26"/>
        </w:rPr>
        <w:t xml:space="preserve"> и на уровне образовательных организаций по </w:t>
      </w:r>
      <w:r w:rsidR="00B0324A">
        <w:rPr>
          <w:bCs/>
          <w:sz w:val="26"/>
          <w:szCs w:val="26"/>
        </w:rPr>
        <w:t>позициям оценивания, указанны</w:t>
      </w:r>
      <w:r w:rsidR="00E22D62">
        <w:rPr>
          <w:bCs/>
          <w:sz w:val="26"/>
          <w:szCs w:val="26"/>
        </w:rPr>
        <w:t>м</w:t>
      </w:r>
      <w:r w:rsidR="00B0324A">
        <w:rPr>
          <w:bCs/>
          <w:sz w:val="26"/>
          <w:szCs w:val="26"/>
        </w:rPr>
        <w:t xml:space="preserve"> в пункте 9 настоящего Порядка. </w:t>
      </w:r>
    </w:p>
    <w:p w:rsidR="00B0324A" w:rsidRPr="00996A24" w:rsidRDefault="00CF0689" w:rsidP="00B0324A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</w:t>
      </w:r>
      <w:r w:rsidR="00B0324A">
        <w:rPr>
          <w:color w:val="000000" w:themeColor="text1"/>
          <w:sz w:val="26"/>
          <w:szCs w:val="26"/>
        </w:rPr>
        <w:t xml:space="preserve">. </w:t>
      </w:r>
      <w:r w:rsidR="00B0324A" w:rsidRPr="00996A24">
        <w:rPr>
          <w:color w:val="000000" w:themeColor="text1"/>
          <w:sz w:val="26"/>
          <w:szCs w:val="26"/>
        </w:rPr>
        <w:t xml:space="preserve">На основании результатов Мониторинга </w:t>
      </w:r>
      <w:r w:rsidR="00202761">
        <w:rPr>
          <w:color w:val="000000" w:themeColor="text1"/>
          <w:sz w:val="26"/>
          <w:szCs w:val="26"/>
        </w:rPr>
        <w:t xml:space="preserve">Отдел народного образования Администрации муниципального образования «Красногорский район» </w:t>
      </w:r>
      <w:r w:rsidR="00B0324A" w:rsidRPr="00996A24">
        <w:rPr>
          <w:color w:val="000000" w:themeColor="text1"/>
          <w:sz w:val="26"/>
          <w:szCs w:val="26"/>
        </w:rPr>
        <w:t>обеспечива</w:t>
      </w:r>
      <w:r w:rsidR="00B22760">
        <w:rPr>
          <w:color w:val="000000" w:themeColor="text1"/>
          <w:sz w:val="26"/>
          <w:szCs w:val="26"/>
        </w:rPr>
        <w:t>е</w:t>
      </w:r>
      <w:r w:rsidR="00B0324A" w:rsidRPr="00996A24">
        <w:rPr>
          <w:color w:val="000000" w:themeColor="text1"/>
          <w:sz w:val="26"/>
          <w:szCs w:val="26"/>
        </w:rPr>
        <w:t>т подготовку рекомендаций для различных заинтересованных групп пользователей (методические службы, центры оценки качества образования, руководители образовательных организаций и другие).</w:t>
      </w:r>
    </w:p>
    <w:p w:rsidR="00B0324A" w:rsidRDefault="00B0324A" w:rsidP="00B0324A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CF0689"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. </w:t>
      </w:r>
      <w:r w:rsidRPr="00996A24">
        <w:rPr>
          <w:color w:val="000000" w:themeColor="text1"/>
          <w:sz w:val="26"/>
          <w:szCs w:val="26"/>
        </w:rPr>
        <w:t>Анализ результатов Мониторинга обсуждается на заседаниях, совещаниях, круглых столах, конференциях и других мероприятиях разного уровня с целью использования для повышения качества управленческой деятельности</w:t>
      </w:r>
      <w:r>
        <w:rPr>
          <w:color w:val="000000" w:themeColor="text1"/>
          <w:sz w:val="26"/>
          <w:szCs w:val="26"/>
        </w:rPr>
        <w:t>.</w:t>
      </w:r>
    </w:p>
    <w:p w:rsidR="00B0324A" w:rsidRPr="00367912" w:rsidRDefault="00CF0689" w:rsidP="00B0324A">
      <w:pPr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27</w:t>
      </w:r>
      <w:r w:rsidR="00B0324A">
        <w:rPr>
          <w:bCs/>
          <w:sz w:val="26"/>
          <w:szCs w:val="26"/>
        </w:rPr>
        <w:t xml:space="preserve">. </w:t>
      </w:r>
      <w:r w:rsidR="00B0324A" w:rsidRPr="00222642">
        <w:rPr>
          <w:bCs/>
          <w:sz w:val="26"/>
          <w:szCs w:val="26"/>
        </w:rPr>
        <w:t>Результаты Мониторинга могут быть использованы для проведения следующих процедур:</w:t>
      </w:r>
    </w:p>
    <w:p w:rsidR="00B0324A" w:rsidRPr="00222642" w:rsidRDefault="00B0324A" w:rsidP="00B0324A">
      <w:pPr>
        <w:ind w:firstLine="709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1) формирование кадрового резерва руководителей образовательных организаций;</w:t>
      </w:r>
    </w:p>
    <w:p w:rsidR="00B0324A" w:rsidRPr="00222642" w:rsidRDefault="00B0324A" w:rsidP="00B0324A">
      <w:pPr>
        <w:ind w:firstLine="709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2) отбор кандидатов на должность руководителей образовательных организаций;</w:t>
      </w:r>
    </w:p>
    <w:p w:rsidR="00B0324A" w:rsidRPr="00222642" w:rsidRDefault="00B0324A" w:rsidP="00B0324A">
      <w:pPr>
        <w:ind w:firstLine="709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 xml:space="preserve">3) мониторинг </w:t>
      </w:r>
      <w:r w:rsidRPr="00AE1FD1">
        <w:rPr>
          <w:bCs/>
          <w:sz w:val="26"/>
          <w:szCs w:val="26"/>
        </w:rPr>
        <w:t xml:space="preserve">деятельности органов местного самоуправления Удмуртской Республики, осуществляющих управление </w:t>
      </w:r>
      <w:r w:rsidRPr="00222642">
        <w:rPr>
          <w:bCs/>
          <w:sz w:val="26"/>
          <w:szCs w:val="26"/>
        </w:rPr>
        <w:t>в сфере образования, по повышению качества образования;</w:t>
      </w:r>
    </w:p>
    <w:p w:rsidR="00B0324A" w:rsidRPr="007C0EDF" w:rsidRDefault="00B0324A" w:rsidP="00B0324A">
      <w:pPr>
        <w:ind w:firstLine="709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4)</w:t>
      </w:r>
      <w:r>
        <w:rPr>
          <w:bCs/>
          <w:sz w:val="26"/>
          <w:szCs w:val="26"/>
        </w:rPr>
        <w:t xml:space="preserve"> мониторинг системы образования.</w:t>
      </w:r>
    </w:p>
    <w:p w:rsidR="00B0324A" w:rsidRPr="00222642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F0689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222642">
        <w:rPr>
          <w:sz w:val="26"/>
          <w:szCs w:val="26"/>
        </w:rPr>
        <w:t>Результаты Мониторинга могут быть представлены при проведении следующих процедур:</w:t>
      </w:r>
    </w:p>
    <w:p w:rsidR="00B0324A" w:rsidRPr="00222642" w:rsidRDefault="00B0324A" w:rsidP="00B0324A">
      <w:pPr>
        <w:ind w:firstLine="709"/>
        <w:jc w:val="both"/>
        <w:rPr>
          <w:sz w:val="26"/>
          <w:szCs w:val="26"/>
        </w:rPr>
      </w:pPr>
      <w:r w:rsidRPr="00222642">
        <w:rPr>
          <w:sz w:val="26"/>
          <w:szCs w:val="26"/>
        </w:rPr>
        <w:t>1) аттестация руководителей образовательных организаций и кандидатов на должность руководителей образовательных организаций;</w:t>
      </w:r>
    </w:p>
    <w:p w:rsidR="00B0324A" w:rsidRPr="00222642" w:rsidRDefault="00B0324A" w:rsidP="00B0324A">
      <w:pPr>
        <w:ind w:firstLine="709"/>
        <w:jc w:val="both"/>
        <w:rPr>
          <w:sz w:val="26"/>
          <w:szCs w:val="26"/>
        </w:rPr>
      </w:pPr>
      <w:r w:rsidRPr="00222642">
        <w:rPr>
          <w:sz w:val="26"/>
          <w:szCs w:val="26"/>
        </w:rPr>
        <w:t>2) конкурсы профессионального мастерства руководителей образовательных организаций;</w:t>
      </w:r>
    </w:p>
    <w:p w:rsidR="00B0324A" w:rsidRPr="00222642" w:rsidRDefault="00B0324A" w:rsidP="00B0324A">
      <w:pPr>
        <w:ind w:firstLine="709"/>
        <w:jc w:val="both"/>
        <w:rPr>
          <w:sz w:val="26"/>
          <w:szCs w:val="26"/>
        </w:rPr>
      </w:pPr>
      <w:r w:rsidRPr="00222642">
        <w:rPr>
          <w:sz w:val="26"/>
          <w:szCs w:val="26"/>
        </w:rPr>
        <w:t>3) представление к награждению руководителей образовательных организаций.</w:t>
      </w:r>
    </w:p>
    <w:p w:rsidR="00B0324A" w:rsidRPr="000B2C27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B0324A">
        <w:rPr>
          <w:bCs/>
          <w:sz w:val="26"/>
          <w:szCs w:val="26"/>
        </w:rPr>
        <w:t xml:space="preserve">. </w:t>
      </w:r>
      <w:r w:rsidR="00B0324A" w:rsidRPr="000B2C27">
        <w:rPr>
          <w:bCs/>
          <w:sz w:val="26"/>
          <w:szCs w:val="26"/>
        </w:rPr>
        <w:t>Результаты Мониторинга могут быть использованы различными целевыми группами:</w:t>
      </w:r>
    </w:p>
    <w:p w:rsidR="00B0324A" w:rsidRPr="00222642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29.1</w:t>
      </w:r>
      <w:r w:rsidR="00B0324A">
        <w:rPr>
          <w:bCs/>
          <w:sz w:val="26"/>
          <w:szCs w:val="26"/>
        </w:rPr>
        <w:t xml:space="preserve">. </w:t>
      </w:r>
      <w:r w:rsidR="00202761">
        <w:rPr>
          <w:bCs/>
          <w:sz w:val="26"/>
          <w:szCs w:val="26"/>
        </w:rPr>
        <w:t xml:space="preserve">Отделом народного образования Администрации муниципального образования «Красногорский район» </w:t>
      </w:r>
      <w:r w:rsidR="00B0324A" w:rsidRPr="00222642">
        <w:rPr>
          <w:bCs/>
          <w:sz w:val="26"/>
          <w:szCs w:val="26"/>
        </w:rPr>
        <w:t>в целях решения задач, связанных с реализацией национального проекта «Образование»: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1) анализ текущего состояния системы образования;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2) формирование и корректировка программ развития образования;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3) модернизация критериев и целевых показателей развития образования на региональном и муниципальном уровнях.</w:t>
      </w:r>
    </w:p>
    <w:p w:rsidR="00B0324A" w:rsidRPr="00B22760" w:rsidRDefault="00CF0689" w:rsidP="00B0324A">
      <w:pPr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29.2</w:t>
      </w:r>
      <w:r w:rsidR="00B0324A" w:rsidRPr="00B22760">
        <w:rPr>
          <w:bCs/>
          <w:color w:val="000000" w:themeColor="text1"/>
          <w:sz w:val="26"/>
          <w:szCs w:val="26"/>
        </w:rPr>
        <w:t xml:space="preserve">. </w:t>
      </w:r>
      <w:r w:rsidR="00B22760" w:rsidRPr="00B22760">
        <w:rPr>
          <w:bCs/>
          <w:color w:val="000000" w:themeColor="text1"/>
          <w:sz w:val="26"/>
          <w:szCs w:val="26"/>
        </w:rPr>
        <w:t>М</w:t>
      </w:r>
      <w:r w:rsidR="00B0324A" w:rsidRPr="00B22760">
        <w:rPr>
          <w:bCs/>
          <w:color w:val="000000" w:themeColor="text1"/>
          <w:sz w:val="26"/>
          <w:szCs w:val="26"/>
        </w:rPr>
        <w:t xml:space="preserve">униципальными методическими службами в целях </w:t>
      </w:r>
      <w:proofErr w:type="gramStart"/>
      <w:r w:rsidR="00B0324A" w:rsidRPr="00B22760">
        <w:rPr>
          <w:bCs/>
          <w:color w:val="000000" w:themeColor="text1"/>
          <w:sz w:val="26"/>
          <w:szCs w:val="26"/>
        </w:rPr>
        <w:t>повышения эффективности системы повышения квалификации</w:t>
      </w:r>
      <w:proofErr w:type="gramEnd"/>
      <w:r w:rsidR="00B0324A" w:rsidRPr="00B22760">
        <w:rPr>
          <w:bCs/>
          <w:color w:val="000000" w:themeColor="text1"/>
          <w:sz w:val="26"/>
          <w:szCs w:val="26"/>
        </w:rPr>
        <w:t>:</w:t>
      </w:r>
    </w:p>
    <w:p w:rsidR="00B0324A" w:rsidRPr="00B22760" w:rsidRDefault="00CF0689" w:rsidP="00B0324A">
      <w:pPr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</w:t>
      </w:r>
      <w:r w:rsidR="00B0324A" w:rsidRPr="00B22760">
        <w:rPr>
          <w:color w:val="000000" w:themeColor="text1"/>
          <w:sz w:val="26"/>
          <w:szCs w:val="26"/>
        </w:rPr>
        <w:t>) информационно-методическое сопровождение деятельности образовательных организаций;</w:t>
      </w:r>
    </w:p>
    <w:p w:rsidR="00B0324A" w:rsidRPr="008E3871" w:rsidRDefault="00CF0689" w:rsidP="00B0324A">
      <w:pPr>
        <w:ind w:firstLine="567"/>
        <w:jc w:val="both"/>
        <w:rPr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B0324A" w:rsidRPr="00B22760">
        <w:rPr>
          <w:color w:val="000000" w:themeColor="text1"/>
          <w:sz w:val="26"/>
          <w:szCs w:val="26"/>
        </w:rPr>
        <w:t>) </w:t>
      </w:r>
      <w:r w:rsidR="00B0324A" w:rsidRPr="00B22760">
        <w:rPr>
          <w:bCs/>
          <w:color w:val="000000" w:themeColor="text1"/>
          <w:sz w:val="26"/>
          <w:szCs w:val="26"/>
        </w:rPr>
        <w:t>организация работы методических объединений</w:t>
      </w:r>
      <w:r w:rsidR="00B0324A" w:rsidRPr="00B22760">
        <w:rPr>
          <w:color w:val="000000" w:themeColor="text1"/>
          <w:sz w:val="26"/>
          <w:szCs w:val="26"/>
        </w:rPr>
        <w:t>.</w:t>
      </w:r>
    </w:p>
    <w:p w:rsidR="00B0324A" w:rsidRPr="00222642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B0324A">
        <w:rPr>
          <w:bCs/>
          <w:sz w:val="26"/>
          <w:szCs w:val="26"/>
        </w:rPr>
        <w:t xml:space="preserve">.3. </w:t>
      </w:r>
      <w:r w:rsidR="00B0324A" w:rsidRPr="00222642">
        <w:rPr>
          <w:bCs/>
          <w:sz w:val="26"/>
          <w:szCs w:val="26"/>
        </w:rPr>
        <w:t>Образовательными организациями в целях совершенствования управления образовательной деятельностью: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1) формирование и корректировка программ развития образования;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2) планирование мероприятий по повышению качества образования;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3) формирование и/или корректировка критериев оценки качества образования в образовательной организации;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4) корректировка образовательных программ;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5) развитие внутренней системы оценки качества образования;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222642">
        <w:rPr>
          <w:bCs/>
          <w:sz w:val="26"/>
          <w:szCs w:val="26"/>
        </w:rPr>
        <w:t>6) поддержки профессионального роста и повышения квалификации руководителей и педагогических работников.</w:t>
      </w:r>
    </w:p>
    <w:p w:rsidR="00B0324A" w:rsidRPr="00222642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B0324A">
        <w:rPr>
          <w:bCs/>
          <w:sz w:val="26"/>
          <w:szCs w:val="26"/>
        </w:rPr>
        <w:t xml:space="preserve">.4. </w:t>
      </w:r>
      <w:r w:rsidR="00B0324A" w:rsidRPr="00222642">
        <w:rPr>
          <w:bCs/>
          <w:sz w:val="26"/>
          <w:szCs w:val="26"/>
        </w:rPr>
        <w:t>Общественными организациями и аналитическими агентствами, осуществляющими взаимодействие с образовательными организациями, экспертным сообществом в целях реализации экспертно-аналитических и информационных проектов в сфере образования посредством экспертизы и обсуждения в профессиональном сообществе результатов Мониторинга, формирования и реализации экспертно-аналитич</w:t>
      </w:r>
      <w:r w:rsidR="00B0324A">
        <w:rPr>
          <w:bCs/>
          <w:sz w:val="26"/>
          <w:szCs w:val="26"/>
        </w:rPr>
        <w:t>еских и информационных проектов</w:t>
      </w:r>
      <w:r w:rsidR="00B0324A" w:rsidRPr="00222642">
        <w:rPr>
          <w:bCs/>
          <w:sz w:val="26"/>
          <w:szCs w:val="26"/>
        </w:rPr>
        <w:t>.</w:t>
      </w:r>
    </w:p>
    <w:p w:rsidR="00B0324A" w:rsidRPr="00222642" w:rsidRDefault="00CF0689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29</w:t>
      </w:r>
      <w:r w:rsidR="00B0324A">
        <w:rPr>
          <w:bCs/>
          <w:sz w:val="26"/>
          <w:szCs w:val="26"/>
        </w:rPr>
        <w:t xml:space="preserve">.5. </w:t>
      </w:r>
      <w:r w:rsidR="00B0324A" w:rsidRPr="00222642">
        <w:rPr>
          <w:bCs/>
          <w:sz w:val="26"/>
          <w:szCs w:val="26"/>
        </w:rPr>
        <w:t xml:space="preserve">Средствами массовой информации в целях формирования объективной картины о состоянии системы образования, ключевых тенденциях, преодолеваемых проблемах и фактических объективных результатах путем </w:t>
      </w:r>
      <w:r w:rsidR="00B0324A" w:rsidRPr="00851C0F">
        <w:rPr>
          <w:bCs/>
          <w:sz w:val="26"/>
          <w:szCs w:val="26"/>
        </w:rPr>
        <w:t>использования аналитических материалов при подготовке публикаций.</w:t>
      </w:r>
    </w:p>
    <w:p w:rsidR="00B0324A" w:rsidRDefault="00B0324A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CF0689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. </w:t>
      </w:r>
      <w:r w:rsidRPr="00222642">
        <w:rPr>
          <w:bCs/>
          <w:sz w:val="26"/>
          <w:szCs w:val="26"/>
        </w:rPr>
        <w:t>Результаты Мониторинга не используются для выстраивания публичных сравнительных рейтингов образовательных организаций и руководителей образовательных организаций, применения мер наказания руководителей с низкими результатами Мониторинга.</w:t>
      </w:r>
    </w:p>
    <w:p w:rsidR="00B0324A" w:rsidRPr="00367912" w:rsidRDefault="00B0324A" w:rsidP="00B0324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CF0689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. </w:t>
      </w:r>
      <w:r w:rsidRPr="00367912">
        <w:rPr>
          <w:bCs/>
          <w:sz w:val="26"/>
          <w:szCs w:val="26"/>
        </w:rPr>
        <w:t xml:space="preserve">В целях обеспечения открытости информации о проведении и результатах Мониторинга, их использовании в управлении качеством образования, </w:t>
      </w:r>
      <w:r w:rsidR="00202761">
        <w:rPr>
          <w:color w:val="000000"/>
          <w:sz w:val="26"/>
          <w:szCs w:val="26"/>
        </w:rPr>
        <w:t>Отдел народного образования Администрации муниципального образования «Красногорский район»</w:t>
      </w:r>
      <w:r w:rsidRPr="00367912">
        <w:rPr>
          <w:bCs/>
          <w:sz w:val="26"/>
          <w:szCs w:val="26"/>
        </w:rPr>
        <w:t>:</w:t>
      </w:r>
    </w:p>
    <w:p w:rsidR="00B0324A" w:rsidRPr="00367912" w:rsidRDefault="00B0324A" w:rsidP="00B0324A">
      <w:pPr>
        <w:ind w:firstLine="567"/>
        <w:jc w:val="both"/>
        <w:rPr>
          <w:bCs/>
          <w:sz w:val="26"/>
          <w:szCs w:val="26"/>
        </w:rPr>
      </w:pPr>
      <w:r w:rsidRPr="00367912">
        <w:rPr>
          <w:bCs/>
          <w:sz w:val="26"/>
          <w:szCs w:val="26"/>
        </w:rPr>
        <w:t>1) представляют информацию в информационно-телекоммуникационной сети «Интернет» на официальных сайтах, на сайтах, востребованных различными целевыми группами заинтересованных субъектов, в средствах массовой информации;</w:t>
      </w:r>
    </w:p>
    <w:p w:rsidR="00B0324A" w:rsidRPr="00367912" w:rsidRDefault="00B0324A" w:rsidP="00B0324A">
      <w:pPr>
        <w:ind w:firstLine="567"/>
        <w:jc w:val="both"/>
        <w:rPr>
          <w:bCs/>
          <w:sz w:val="26"/>
          <w:szCs w:val="26"/>
        </w:rPr>
      </w:pPr>
      <w:r w:rsidRPr="00367912">
        <w:rPr>
          <w:bCs/>
          <w:sz w:val="26"/>
          <w:szCs w:val="26"/>
        </w:rPr>
        <w:t>2) организуют работу коммуникативных площадок для обсуждения вопросов, связанных с проведением Мониторинга, его результатами, выявленными проблемами и способами их решения;</w:t>
      </w:r>
    </w:p>
    <w:p w:rsidR="00B0324A" w:rsidRPr="00222642" w:rsidRDefault="00B0324A" w:rsidP="00B0324A">
      <w:pPr>
        <w:ind w:firstLine="567"/>
        <w:jc w:val="both"/>
        <w:rPr>
          <w:bCs/>
          <w:sz w:val="26"/>
          <w:szCs w:val="26"/>
        </w:rPr>
      </w:pPr>
      <w:r w:rsidRPr="00367912">
        <w:rPr>
          <w:bCs/>
          <w:sz w:val="26"/>
          <w:szCs w:val="26"/>
        </w:rPr>
        <w:t xml:space="preserve">3) проводят разъяснительную работу и обсуждение с участием общественности, </w:t>
      </w:r>
      <w:proofErr w:type="gramStart"/>
      <w:r w:rsidRPr="00367912">
        <w:rPr>
          <w:bCs/>
          <w:sz w:val="26"/>
          <w:szCs w:val="26"/>
        </w:rPr>
        <w:t>бизнес-сообщества</w:t>
      </w:r>
      <w:proofErr w:type="gramEnd"/>
      <w:r w:rsidRPr="00367912">
        <w:rPr>
          <w:bCs/>
          <w:sz w:val="26"/>
          <w:szCs w:val="26"/>
        </w:rPr>
        <w:t>, представителей органов власти, авторитетных деятелей в разных областях.</w:t>
      </w:r>
    </w:p>
    <w:p w:rsidR="00B0324A" w:rsidRDefault="00B0324A" w:rsidP="00B0324A">
      <w:pPr>
        <w:autoSpaceDE w:val="0"/>
        <w:autoSpaceDN w:val="0"/>
        <w:adjustRightInd w:val="0"/>
        <w:jc w:val="both"/>
        <w:rPr>
          <w:color w:val="ED7D31" w:themeColor="accent2"/>
        </w:rPr>
      </w:pPr>
      <w:r>
        <w:rPr>
          <w:color w:val="ED7D31" w:themeColor="accent2"/>
        </w:rPr>
        <w:br w:type="page"/>
      </w:r>
    </w:p>
    <w:p w:rsidR="00B0324A" w:rsidRPr="00C9200A" w:rsidRDefault="00B0324A" w:rsidP="00B0324A">
      <w:pPr>
        <w:ind w:left="5670"/>
        <w:rPr>
          <w:color w:val="000000"/>
          <w:sz w:val="26"/>
          <w:szCs w:val="26"/>
        </w:rPr>
      </w:pPr>
      <w:r w:rsidRPr="00C9200A">
        <w:rPr>
          <w:color w:val="000000"/>
          <w:sz w:val="26"/>
          <w:szCs w:val="26"/>
        </w:rPr>
        <w:lastRenderedPageBreak/>
        <w:t>Приложение</w:t>
      </w:r>
      <w:r>
        <w:rPr>
          <w:color w:val="000000"/>
          <w:sz w:val="26"/>
          <w:szCs w:val="26"/>
        </w:rPr>
        <w:t xml:space="preserve"> №1</w:t>
      </w:r>
      <w:r w:rsidRPr="00C9200A">
        <w:rPr>
          <w:color w:val="000000"/>
          <w:sz w:val="26"/>
          <w:szCs w:val="26"/>
        </w:rPr>
        <w:t xml:space="preserve"> к Порядку </w:t>
      </w:r>
      <w:proofErr w:type="gramStart"/>
      <w:r w:rsidRPr="00C9200A">
        <w:rPr>
          <w:color w:val="000000"/>
          <w:sz w:val="26"/>
          <w:szCs w:val="26"/>
        </w:rPr>
        <w:t xml:space="preserve">мониторинга </w:t>
      </w:r>
      <w:r>
        <w:rPr>
          <w:color w:val="000000"/>
          <w:sz w:val="26"/>
          <w:szCs w:val="26"/>
        </w:rPr>
        <w:t>эффективности деятельности руководителей</w:t>
      </w:r>
      <w:r w:rsidRPr="00C9200A">
        <w:rPr>
          <w:color w:val="000000"/>
          <w:sz w:val="26"/>
          <w:szCs w:val="26"/>
        </w:rPr>
        <w:t xml:space="preserve"> образовательных организаций</w:t>
      </w:r>
      <w:proofErr w:type="gramEnd"/>
      <w:r w:rsidRPr="00C9200A">
        <w:rPr>
          <w:color w:val="000000"/>
          <w:sz w:val="26"/>
          <w:szCs w:val="26"/>
        </w:rPr>
        <w:t xml:space="preserve"> </w:t>
      </w:r>
    </w:p>
    <w:p w:rsidR="00B0324A" w:rsidRPr="007A0CAF" w:rsidRDefault="00B0324A" w:rsidP="00B0324A">
      <w:pPr>
        <w:rPr>
          <w:sz w:val="26"/>
          <w:szCs w:val="26"/>
        </w:rPr>
      </w:pPr>
    </w:p>
    <w:p w:rsidR="00B0324A" w:rsidRPr="00C9200A" w:rsidRDefault="00B0324A" w:rsidP="00B0324A">
      <w:pPr>
        <w:jc w:val="center"/>
        <w:rPr>
          <w:b/>
          <w:color w:val="000000"/>
          <w:sz w:val="26"/>
          <w:szCs w:val="26"/>
        </w:rPr>
      </w:pPr>
      <w:r w:rsidRPr="00C9200A">
        <w:rPr>
          <w:b/>
          <w:color w:val="000000"/>
          <w:sz w:val="26"/>
          <w:szCs w:val="26"/>
        </w:rPr>
        <w:t>Методик</w:t>
      </w:r>
      <w:r>
        <w:rPr>
          <w:b/>
          <w:color w:val="000000"/>
          <w:sz w:val="26"/>
          <w:szCs w:val="26"/>
        </w:rPr>
        <w:t>а</w:t>
      </w:r>
    </w:p>
    <w:p w:rsidR="00B0324A" w:rsidRPr="007A0CAF" w:rsidRDefault="00B0324A" w:rsidP="00B0324A">
      <w:pPr>
        <w:jc w:val="center"/>
        <w:rPr>
          <w:b/>
          <w:sz w:val="26"/>
          <w:szCs w:val="26"/>
        </w:rPr>
      </w:pPr>
      <w:r w:rsidRPr="00C9200A">
        <w:rPr>
          <w:b/>
          <w:color w:val="000000"/>
          <w:sz w:val="26"/>
          <w:szCs w:val="26"/>
        </w:rPr>
        <w:t xml:space="preserve">расчета итоговой </w:t>
      </w:r>
      <w:proofErr w:type="gramStart"/>
      <w:r w:rsidRPr="00C9200A">
        <w:rPr>
          <w:b/>
          <w:color w:val="000000"/>
          <w:sz w:val="26"/>
          <w:szCs w:val="26"/>
        </w:rPr>
        <w:t xml:space="preserve">оценки </w:t>
      </w:r>
      <w:r w:rsidRPr="007E52E6">
        <w:rPr>
          <w:b/>
          <w:sz w:val="26"/>
          <w:szCs w:val="26"/>
        </w:rPr>
        <w:t>эффективности деятельности руководителя образовательной организации</w:t>
      </w:r>
      <w:proofErr w:type="gramEnd"/>
    </w:p>
    <w:p w:rsidR="00B0324A" w:rsidRPr="007A0CAF" w:rsidRDefault="00B0324A" w:rsidP="00B0324A">
      <w:pPr>
        <w:rPr>
          <w:sz w:val="26"/>
          <w:szCs w:val="26"/>
        </w:rPr>
      </w:pPr>
    </w:p>
    <w:p w:rsidR="00B0324A" w:rsidRPr="00B71431" w:rsidRDefault="00B0324A" w:rsidP="00B0324A">
      <w:pPr>
        <w:jc w:val="both"/>
        <w:rPr>
          <w:sz w:val="26"/>
          <w:szCs w:val="26"/>
        </w:rPr>
      </w:pPr>
      <w:r w:rsidRPr="00B71431">
        <w:rPr>
          <w:sz w:val="26"/>
          <w:szCs w:val="26"/>
        </w:rPr>
        <w:t xml:space="preserve">1. Настоящая Методика определяет порядок </w:t>
      </w:r>
      <w:proofErr w:type="gramStart"/>
      <w:r w:rsidRPr="00B71431">
        <w:rPr>
          <w:sz w:val="26"/>
          <w:szCs w:val="26"/>
        </w:rPr>
        <w:t xml:space="preserve">расчета итоговой оценки эффективности деятельности руководителя </w:t>
      </w:r>
      <w:r>
        <w:rPr>
          <w:sz w:val="26"/>
          <w:szCs w:val="26"/>
        </w:rPr>
        <w:t>образовательной организации</w:t>
      </w:r>
      <w:proofErr w:type="gramEnd"/>
      <w:r w:rsidRPr="00B71431">
        <w:rPr>
          <w:sz w:val="26"/>
          <w:szCs w:val="26"/>
        </w:rPr>
        <w:t xml:space="preserve">. </w:t>
      </w: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71431">
        <w:rPr>
          <w:sz w:val="26"/>
          <w:szCs w:val="26"/>
        </w:rPr>
        <w:t>. Итогов</w:t>
      </w:r>
      <w:r>
        <w:rPr>
          <w:sz w:val="26"/>
          <w:szCs w:val="26"/>
        </w:rPr>
        <w:t>ые</w:t>
      </w:r>
      <w:r w:rsidRPr="00B71431">
        <w:rPr>
          <w:sz w:val="26"/>
          <w:szCs w:val="26"/>
        </w:rPr>
        <w:t xml:space="preserve"> оценк</w:t>
      </w:r>
      <w:r>
        <w:rPr>
          <w:sz w:val="26"/>
          <w:szCs w:val="26"/>
        </w:rPr>
        <w:t>и</w:t>
      </w:r>
      <w:r w:rsidRPr="00B714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эффективности деятельности руководителей образовательных организаций (индекс эффективности) </w:t>
      </w:r>
      <w:r w:rsidRPr="00B71431">
        <w:rPr>
          <w:sz w:val="26"/>
          <w:szCs w:val="26"/>
        </w:rPr>
        <w:t>рассчитыва</w:t>
      </w:r>
      <w:r>
        <w:rPr>
          <w:sz w:val="26"/>
          <w:szCs w:val="26"/>
        </w:rPr>
        <w:t>ю</w:t>
      </w:r>
      <w:r w:rsidRPr="00B71431">
        <w:rPr>
          <w:sz w:val="26"/>
          <w:szCs w:val="26"/>
        </w:rPr>
        <w:t xml:space="preserve">тся: </w:t>
      </w:r>
    </w:p>
    <w:p w:rsidR="00B0324A" w:rsidRPr="00C217D6" w:rsidRDefault="00B0324A" w:rsidP="00B0324A">
      <w:pPr>
        <w:pStyle w:val="-11"/>
        <w:numPr>
          <w:ilvl w:val="0"/>
          <w:numId w:val="0"/>
        </w:numPr>
        <w:spacing w:before="0" w:after="0"/>
        <w:ind w:left="491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C217D6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по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образовательной организации</w:t>
      </w:r>
      <w:r w:rsidRPr="00C217D6">
        <w:rPr>
          <w:rFonts w:ascii="Times New Roman" w:eastAsiaTheme="minorHAnsi" w:hAnsi="Times New Roman"/>
          <w:sz w:val="26"/>
          <w:szCs w:val="26"/>
          <w:lang w:val="ru-RU" w:eastAsia="en-US"/>
        </w:rPr>
        <w:t>;</w:t>
      </w:r>
    </w:p>
    <w:p w:rsidR="00B0324A" w:rsidRDefault="00B0324A" w:rsidP="00B0324A">
      <w:pPr>
        <w:pStyle w:val="-11"/>
        <w:numPr>
          <w:ilvl w:val="0"/>
          <w:numId w:val="0"/>
        </w:numPr>
        <w:spacing w:before="0" w:after="0"/>
        <w:ind w:left="491"/>
        <w:rPr>
          <w:rFonts w:ascii="Times New Roman" w:eastAsiaTheme="minorHAnsi" w:hAnsi="Times New Roman"/>
          <w:sz w:val="26"/>
          <w:szCs w:val="26"/>
          <w:lang w:val="ru-RU" w:eastAsia="en-US"/>
        </w:rPr>
      </w:pPr>
      <w:r w:rsidRPr="00C217D6">
        <w:rPr>
          <w:rFonts w:ascii="Times New Roman" w:eastAsiaTheme="minorHAnsi" w:hAnsi="Times New Roman"/>
          <w:sz w:val="26"/>
          <w:szCs w:val="26"/>
          <w:lang w:val="ru-RU" w:eastAsia="en-US"/>
        </w:rPr>
        <w:t>по муниципальному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образованию</w:t>
      </w:r>
      <w:r w:rsidRPr="00C217D6">
        <w:rPr>
          <w:rFonts w:ascii="Times New Roman" w:eastAsiaTheme="minorHAnsi" w:hAnsi="Times New Roman"/>
          <w:sz w:val="26"/>
          <w:szCs w:val="26"/>
          <w:lang w:val="ru-RU" w:eastAsia="en-US"/>
        </w:rPr>
        <w:t>;</w:t>
      </w: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>2.1. И</w:t>
      </w:r>
      <w:r w:rsidRPr="00B71431">
        <w:rPr>
          <w:sz w:val="26"/>
          <w:szCs w:val="26"/>
        </w:rPr>
        <w:t>тогов</w:t>
      </w:r>
      <w:r>
        <w:rPr>
          <w:sz w:val="26"/>
          <w:szCs w:val="26"/>
        </w:rPr>
        <w:t>ая</w:t>
      </w:r>
      <w:r w:rsidRPr="00B71431">
        <w:rPr>
          <w:sz w:val="26"/>
          <w:szCs w:val="26"/>
        </w:rPr>
        <w:t xml:space="preserve"> оценк</w:t>
      </w:r>
      <w:r>
        <w:rPr>
          <w:sz w:val="26"/>
          <w:szCs w:val="26"/>
        </w:rPr>
        <w:t>а</w:t>
      </w:r>
      <w:r w:rsidRPr="00B71431">
        <w:rPr>
          <w:sz w:val="26"/>
          <w:szCs w:val="26"/>
        </w:rPr>
        <w:t xml:space="preserve"> </w:t>
      </w:r>
      <w:r>
        <w:rPr>
          <w:sz w:val="26"/>
          <w:szCs w:val="26"/>
        </w:rPr>
        <w:t>эффективности деятельности руководителя по организации рассчитывается по формуле</w:t>
      </w:r>
      <w:proofErr w:type="gramStart"/>
      <w:r>
        <w:rPr>
          <w:sz w:val="26"/>
          <w:szCs w:val="26"/>
        </w:rPr>
        <w:t>: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C45E1F" w:rsidP="00470BE9">
            <w:pPr>
              <w:jc w:val="center"/>
              <w:rPr>
                <w:sz w:val="26"/>
                <w:szCs w:val="26"/>
              </w:rPr>
            </w:pPr>
            <w:r w:rsidRPr="004C13A9">
              <w:rPr>
                <w:rFonts w:ascii="Arial" w:hAnsi="Arial" w:cs="Arial"/>
                <w:position w:val="-24"/>
                <w:sz w:val="20"/>
                <w:szCs w:val="20"/>
              </w:rPr>
              <w:object w:dxaOrig="116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47.25pt" o:ole="">
                  <v:imagedata r:id="rId9" o:title=""/>
                </v:shape>
                <o:OLEObject Type="Embed" ProgID="Equation.3" ShapeID="_x0000_i1025" DrawAspect="Content" ObjectID="_1684321248" r:id="rId10"/>
              </w:object>
            </w:r>
            <w:r w:rsidR="00B0324A">
              <w:rPr>
                <w:sz w:val="26"/>
                <w:szCs w:val="26"/>
                <w:lang w:val="en-US"/>
              </w:rPr>
              <w:t xml:space="preserve"> </w:t>
            </w:r>
            <w:r w:rsidR="00B0324A">
              <w:rPr>
                <w:sz w:val="26"/>
                <w:szCs w:val="26"/>
              </w:rPr>
              <w:t xml:space="preserve">, </w:t>
            </w:r>
            <w:r w:rsidR="00B0324A"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(1)</w:t>
            </w:r>
          </w:p>
        </w:tc>
      </w:tr>
    </w:tbl>
    <w:p w:rsidR="00B0324A" w:rsidRDefault="00B0324A" w:rsidP="00B0324A">
      <w:pPr>
        <w:ind w:firstLine="567"/>
        <w:jc w:val="right"/>
        <w:rPr>
          <w:sz w:val="26"/>
          <w:szCs w:val="26"/>
        </w:rPr>
      </w:pPr>
    </w:p>
    <w:p w:rsidR="00B0324A" w:rsidRPr="008648E2" w:rsidRDefault="00B0324A" w:rsidP="00B0324A">
      <w:pPr>
        <w:ind w:firstLine="709"/>
        <w:jc w:val="both"/>
        <w:rPr>
          <w:sz w:val="26"/>
          <w:szCs w:val="26"/>
        </w:rPr>
      </w:pPr>
      <w:r w:rsidRPr="00AA0A13">
        <w:rPr>
          <w:position w:val="-12"/>
        </w:rPr>
        <w:object w:dxaOrig="279" w:dyaOrig="360">
          <v:shape id="_x0000_i1026" type="#_x0000_t75" style="width:14.25pt;height:18pt" o:ole="">
            <v:imagedata r:id="rId11" o:title=""/>
          </v:shape>
          <o:OLEObject Type="Embed" ProgID="Equation.3" ShapeID="_x0000_i1026" DrawAspect="Content" ObjectID="_1684321249" r:id="rId12"/>
        </w:object>
      </w:r>
      <w:r w:rsidRPr="00DF7DAC">
        <w:rPr>
          <w:sz w:val="26"/>
          <w:szCs w:val="26"/>
        </w:rPr>
        <w:t xml:space="preserve"> –  </w:t>
      </w:r>
      <w:r>
        <w:rPr>
          <w:sz w:val="26"/>
          <w:szCs w:val="26"/>
        </w:rPr>
        <w:t xml:space="preserve">итоговая оценка эффективности деятельности руководителя образовательной организации (индекс эффективности) </w:t>
      </w:r>
      <w:r w:rsidRPr="00DF7DAC">
        <w:rPr>
          <w:sz w:val="26"/>
          <w:szCs w:val="26"/>
        </w:rPr>
        <w:t>n-ой организации;</w:t>
      </w:r>
    </w:p>
    <w:p w:rsidR="00C45E1F" w:rsidRPr="00C45E1F" w:rsidRDefault="00C45E1F" w:rsidP="00B0324A">
      <w:pPr>
        <w:ind w:firstLine="709"/>
        <w:jc w:val="both"/>
        <w:rPr>
          <w:sz w:val="26"/>
          <w:szCs w:val="26"/>
        </w:rPr>
      </w:pPr>
      <w:r w:rsidRPr="00C45E1F">
        <w:rPr>
          <w:sz w:val="26"/>
          <w:szCs w:val="26"/>
          <w:lang w:val="en-US"/>
        </w:rPr>
        <w:t>m</w:t>
      </w:r>
      <w:r w:rsidRPr="00C45E1F">
        <w:rPr>
          <w:sz w:val="26"/>
          <w:szCs w:val="26"/>
        </w:rPr>
        <w:t xml:space="preserve"> – </w:t>
      </w:r>
      <w:proofErr w:type="gramStart"/>
      <w:r w:rsidRPr="00C45E1F">
        <w:rPr>
          <w:sz w:val="26"/>
          <w:szCs w:val="26"/>
        </w:rPr>
        <w:t>количество</w:t>
      </w:r>
      <w:proofErr w:type="gramEnd"/>
      <w:r w:rsidRPr="00C45E1F">
        <w:rPr>
          <w:sz w:val="26"/>
          <w:szCs w:val="26"/>
        </w:rPr>
        <w:t xml:space="preserve"> позиций оценивания;</w:t>
      </w:r>
    </w:p>
    <w:p w:rsidR="00B0324A" w:rsidRDefault="00B0324A" w:rsidP="00B0324A">
      <w:pPr>
        <w:ind w:firstLine="708"/>
        <w:jc w:val="both"/>
        <w:rPr>
          <w:sz w:val="26"/>
          <w:szCs w:val="26"/>
        </w:rPr>
      </w:pPr>
      <w:r w:rsidRPr="00AA0A13">
        <w:rPr>
          <w:position w:val="-12"/>
        </w:rPr>
        <w:object w:dxaOrig="279" w:dyaOrig="360">
          <v:shape id="_x0000_i1027" type="#_x0000_t75" style="width:14.25pt;height:18pt" o:ole="">
            <v:imagedata r:id="rId13" o:title=""/>
          </v:shape>
          <o:OLEObject Type="Embed" ProgID="Equation.3" ShapeID="_x0000_i1027" DrawAspect="Content" ObjectID="_1684321250" r:id="rId14"/>
        </w:object>
      </w:r>
      <w:r w:rsidRPr="00DF7DAC">
        <w:rPr>
          <w:sz w:val="26"/>
          <w:szCs w:val="26"/>
        </w:rPr>
        <w:t xml:space="preserve"> – средневзвешенная сумма </w:t>
      </w:r>
      <w:r>
        <w:rPr>
          <w:sz w:val="26"/>
          <w:szCs w:val="26"/>
        </w:rPr>
        <w:t xml:space="preserve">индексов </w:t>
      </w:r>
      <w:r w:rsidRPr="00DF7DAC">
        <w:rPr>
          <w:sz w:val="26"/>
          <w:szCs w:val="26"/>
        </w:rPr>
        <w:t>показателей, характеризующих m-</w:t>
      </w:r>
      <w:proofErr w:type="spellStart"/>
      <w:r>
        <w:rPr>
          <w:sz w:val="26"/>
          <w:szCs w:val="26"/>
        </w:rPr>
        <w:t>ую</w:t>
      </w:r>
      <w:proofErr w:type="spellEnd"/>
      <w:r>
        <w:rPr>
          <w:sz w:val="26"/>
          <w:szCs w:val="26"/>
        </w:rPr>
        <w:t xml:space="preserve"> позицию оценивания эффективности деятельности руководителя образовательной организации</w:t>
      </w:r>
      <w:r w:rsidRPr="00DF7DAC">
        <w:rPr>
          <w:sz w:val="26"/>
          <w:szCs w:val="26"/>
        </w:rPr>
        <w:t>, рассчитываемая по формул</w:t>
      </w:r>
      <w:r>
        <w:rPr>
          <w:sz w:val="26"/>
          <w:szCs w:val="26"/>
        </w:rPr>
        <w:t>е</w:t>
      </w:r>
      <w:r w:rsidRPr="00DF7DAC">
        <w:rPr>
          <w:sz w:val="26"/>
          <w:szCs w:val="26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1007D7">
              <w:rPr>
                <w:rFonts w:ascii="Arial" w:hAnsi="Arial" w:cs="Arial"/>
                <w:position w:val="-28"/>
                <w:sz w:val="20"/>
                <w:szCs w:val="20"/>
              </w:rPr>
              <w:object w:dxaOrig="2460" w:dyaOrig="700">
                <v:shape id="_x0000_i1028" type="#_x0000_t75" style="width:119.25pt;height:34.5pt" o:ole="">
                  <v:imagedata r:id="rId15" o:title=""/>
                </v:shape>
                <o:OLEObject Type="Embed" ProgID="Equation.3" ShapeID="_x0000_i1028" DrawAspect="Content" ObjectID="_1684321251" r:id="rId16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(2)</w:t>
            </w:r>
          </w:p>
        </w:tc>
      </w:tr>
    </w:tbl>
    <w:p w:rsidR="00B0324A" w:rsidRPr="001007D7" w:rsidRDefault="00B0324A" w:rsidP="00B0324A">
      <w:pPr>
        <w:ind w:firstLine="426"/>
        <w:jc w:val="both"/>
        <w:rPr>
          <w:sz w:val="26"/>
          <w:szCs w:val="26"/>
        </w:rPr>
      </w:pPr>
      <w:r w:rsidRPr="00D312C7">
        <w:rPr>
          <w:position w:val="-12"/>
          <w:sz w:val="26"/>
          <w:szCs w:val="26"/>
        </w:rPr>
        <w:object w:dxaOrig="620" w:dyaOrig="360">
          <v:shape id="_x0000_i1029" type="#_x0000_t75" style="width:31.5pt;height:18pt" o:ole="">
            <v:imagedata r:id="rId17" o:title=""/>
          </v:shape>
          <o:OLEObject Type="Embed" ProgID="Equation.3" ShapeID="_x0000_i1029" DrawAspect="Content" ObjectID="_1684321252" r:id="rId18"/>
        </w:object>
      </w:r>
      <w:r w:rsidRPr="003036E5">
        <w:rPr>
          <w:sz w:val="26"/>
          <w:szCs w:val="26"/>
        </w:rPr>
        <w:t>–</w:t>
      </w:r>
      <w:r w:rsidRPr="001007D7">
        <w:rPr>
          <w:sz w:val="26"/>
          <w:szCs w:val="26"/>
        </w:rPr>
        <w:t xml:space="preserve"> индекс показателя по m-ой позиции оценивания с положительным вкладом</w:t>
      </w:r>
      <w:r>
        <w:rPr>
          <w:sz w:val="26"/>
          <w:szCs w:val="26"/>
        </w:rPr>
        <w:t>;</w:t>
      </w:r>
    </w:p>
    <w:p w:rsidR="00B0324A" w:rsidRPr="001007D7" w:rsidRDefault="00B0324A" w:rsidP="00B0324A">
      <w:pPr>
        <w:ind w:firstLine="426"/>
        <w:jc w:val="both"/>
        <w:rPr>
          <w:sz w:val="26"/>
          <w:szCs w:val="26"/>
        </w:rPr>
      </w:pPr>
      <w:r w:rsidRPr="00AA0A13">
        <w:rPr>
          <w:position w:val="-12"/>
        </w:rPr>
        <w:object w:dxaOrig="620" w:dyaOrig="360">
          <v:shape id="_x0000_i1030" type="#_x0000_t75" style="width:30.75pt;height:18pt" o:ole="">
            <v:imagedata r:id="rId19" o:title=""/>
          </v:shape>
          <o:OLEObject Type="Embed" ProgID="Equation.3" ShapeID="_x0000_i1030" DrawAspect="Content" ObjectID="_1684321253" r:id="rId20"/>
        </w:object>
      </w:r>
      <w:r w:rsidRPr="003036E5">
        <w:rPr>
          <w:sz w:val="26"/>
          <w:szCs w:val="26"/>
        </w:rPr>
        <w:t>–</w:t>
      </w:r>
      <w:r w:rsidRPr="001007D7">
        <w:rPr>
          <w:sz w:val="26"/>
          <w:szCs w:val="26"/>
        </w:rPr>
        <w:t xml:space="preserve"> индекс показателя по m-ой позиции оценивания с отрицательным вкладом</w:t>
      </w:r>
      <w:r>
        <w:rPr>
          <w:sz w:val="26"/>
          <w:szCs w:val="26"/>
        </w:rPr>
        <w:t>;</w:t>
      </w:r>
    </w:p>
    <w:p w:rsidR="00B0324A" w:rsidRPr="001007D7" w:rsidRDefault="00B0324A" w:rsidP="00B0324A">
      <w:pPr>
        <w:ind w:firstLine="426"/>
        <w:jc w:val="both"/>
        <w:rPr>
          <w:sz w:val="26"/>
          <w:szCs w:val="26"/>
        </w:rPr>
      </w:pPr>
      <w:r w:rsidRPr="001007D7">
        <w:rPr>
          <w:position w:val="-10"/>
          <w:sz w:val="26"/>
          <w:szCs w:val="26"/>
        </w:rPr>
        <w:object w:dxaOrig="499" w:dyaOrig="320">
          <v:shape id="_x0000_i1031" type="#_x0000_t75" style="width:24.75pt;height:15.75pt" o:ole="">
            <v:imagedata r:id="rId21" o:title=""/>
          </v:shape>
          <o:OLEObject Type="Embed" ProgID="Equation.3" ShapeID="_x0000_i1031" DrawAspect="Content" ObjectID="_1684321254" r:id="rId22"/>
        </w:object>
      </w:r>
      <w:r w:rsidRPr="003036E5">
        <w:rPr>
          <w:sz w:val="26"/>
          <w:szCs w:val="26"/>
        </w:rPr>
        <w:t>–</w:t>
      </w:r>
      <w:r w:rsidRPr="001007D7">
        <w:rPr>
          <w:sz w:val="26"/>
          <w:szCs w:val="26"/>
        </w:rPr>
        <w:t xml:space="preserve"> число </w:t>
      </w:r>
      <w:r>
        <w:rPr>
          <w:sz w:val="26"/>
          <w:szCs w:val="26"/>
        </w:rPr>
        <w:t xml:space="preserve">индексов показателей </w:t>
      </w:r>
      <w:r w:rsidRPr="001007D7">
        <w:rPr>
          <w:sz w:val="26"/>
          <w:szCs w:val="26"/>
        </w:rPr>
        <w:t>с положительным вкладом</w:t>
      </w:r>
      <w:r>
        <w:rPr>
          <w:sz w:val="26"/>
          <w:szCs w:val="26"/>
        </w:rPr>
        <w:t>;</w:t>
      </w:r>
    </w:p>
    <w:p w:rsidR="00B0324A" w:rsidRDefault="00B0324A" w:rsidP="00B0324A">
      <w:pPr>
        <w:ind w:firstLine="426"/>
        <w:jc w:val="both"/>
        <w:rPr>
          <w:sz w:val="26"/>
          <w:szCs w:val="26"/>
        </w:rPr>
      </w:pPr>
      <w:r w:rsidRPr="001007D7">
        <w:rPr>
          <w:position w:val="-10"/>
          <w:sz w:val="26"/>
          <w:szCs w:val="26"/>
        </w:rPr>
        <w:object w:dxaOrig="499" w:dyaOrig="320">
          <v:shape id="_x0000_i1032" type="#_x0000_t75" style="width:24.75pt;height:15.75pt" o:ole="">
            <v:imagedata r:id="rId23" o:title=""/>
          </v:shape>
          <o:OLEObject Type="Embed" ProgID="Equation.3" ShapeID="_x0000_i1032" DrawAspect="Content" ObjectID="_1684321255" r:id="rId24"/>
        </w:object>
      </w:r>
      <w:r w:rsidRPr="003036E5">
        <w:rPr>
          <w:sz w:val="26"/>
          <w:szCs w:val="26"/>
        </w:rPr>
        <w:t>–</w:t>
      </w:r>
      <w:r w:rsidRPr="001007D7">
        <w:rPr>
          <w:sz w:val="26"/>
          <w:szCs w:val="26"/>
        </w:rPr>
        <w:t xml:space="preserve"> число </w:t>
      </w:r>
      <w:r>
        <w:rPr>
          <w:sz w:val="26"/>
          <w:szCs w:val="26"/>
        </w:rPr>
        <w:t xml:space="preserve">индексов показателей </w:t>
      </w:r>
      <w:r w:rsidRPr="001007D7">
        <w:rPr>
          <w:sz w:val="26"/>
          <w:szCs w:val="26"/>
        </w:rPr>
        <w:t>с отрицательным вкладом</w:t>
      </w:r>
      <w:r>
        <w:rPr>
          <w:sz w:val="26"/>
          <w:szCs w:val="26"/>
        </w:rPr>
        <w:t>;</w:t>
      </w:r>
    </w:p>
    <w:p w:rsidR="00B0324A" w:rsidRPr="003036E5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</w:t>
      </w:r>
      <w:r w:rsidRPr="003036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proofErr w:type="gramStart"/>
      <w:r>
        <w:rPr>
          <w:sz w:val="26"/>
          <w:szCs w:val="26"/>
        </w:rPr>
        <w:t>позиции</w:t>
      </w:r>
      <w:proofErr w:type="gramEnd"/>
      <w:r>
        <w:rPr>
          <w:sz w:val="26"/>
          <w:szCs w:val="26"/>
        </w:rPr>
        <w:t xml:space="preserve"> оценивания: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 xml:space="preserve">=1 – выявление уровня </w:t>
      </w:r>
      <w:proofErr w:type="spellStart"/>
      <w:r w:rsidRPr="00103583">
        <w:rPr>
          <w:sz w:val="26"/>
          <w:szCs w:val="26"/>
        </w:rPr>
        <w:t>сформированности</w:t>
      </w:r>
      <w:proofErr w:type="spellEnd"/>
      <w:r w:rsidRPr="00103583">
        <w:rPr>
          <w:sz w:val="26"/>
          <w:szCs w:val="26"/>
        </w:rPr>
        <w:t xml:space="preserve"> профессиональных компетенций руководителей образовательных организаций;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=2 – качество управленческой деятельности руководителей образовательных организаций;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m=3 – оценка базового уровня подготовки </w:t>
      </w:r>
      <w:proofErr w:type="gramStart"/>
      <w:r w:rsidRPr="00103583">
        <w:rPr>
          <w:sz w:val="26"/>
          <w:szCs w:val="26"/>
        </w:rPr>
        <w:t>обучающихся</w:t>
      </w:r>
      <w:proofErr w:type="gramEnd"/>
      <w:r w:rsidRPr="00103583">
        <w:rPr>
          <w:sz w:val="26"/>
          <w:szCs w:val="26"/>
        </w:rPr>
        <w:t>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</w:rPr>
        <w:t xml:space="preserve">m=4 – оценка высокого уровня подготовки </w:t>
      </w:r>
      <w:proofErr w:type="gramStart"/>
      <w:r w:rsidRPr="00103583">
        <w:rPr>
          <w:sz w:val="26"/>
          <w:szCs w:val="26"/>
        </w:rPr>
        <w:t>обучающихся</w:t>
      </w:r>
      <w:proofErr w:type="gramEnd"/>
      <w:r w:rsidRPr="00103583">
        <w:rPr>
          <w:sz w:val="26"/>
          <w:szCs w:val="26"/>
        </w:rPr>
        <w:t>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=5 – организация получения образования обучающимися с ОВЗ;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=6 – объективность результатов внешней оценки;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=7 – условия осуществления образовательной деятельности;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=8 – организация профессиональной ориентации и дополнительного образования обучающихся;</w:t>
      </w:r>
    </w:p>
    <w:p w:rsidR="00B0324A" w:rsidRPr="00103583" w:rsidRDefault="00B0324A" w:rsidP="00B0324A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=9 – формирование резерва управленческих кадров;</w:t>
      </w:r>
    </w:p>
    <w:p w:rsidR="00B0324A" w:rsidRPr="00103583" w:rsidRDefault="00B0324A" w:rsidP="002D60D5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=10 – оценка компетенций руководителей образовательных организаций;</w:t>
      </w:r>
    </w:p>
    <w:p w:rsidR="00B0324A" w:rsidRPr="00103583" w:rsidRDefault="00B0324A" w:rsidP="002D60D5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lastRenderedPageBreak/>
        <w:t>m</w:t>
      </w:r>
      <w:r w:rsidRPr="00103583">
        <w:rPr>
          <w:sz w:val="26"/>
          <w:szCs w:val="26"/>
        </w:rPr>
        <w:t>=11 – организация воспитательной и профилактической работы</w:t>
      </w:r>
      <w:r w:rsidR="002D60D5" w:rsidRPr="00103583">
        <w:rPr>
          <w:sz w:val="26"/>
          <w:szCs w:val="26"/>
        </w:rPr>
        <w:t>;</w:t>
      </w:r>
    </w:p>
    <w:p w:rsidR="00103583" w:rsidRPr="00103583" w:rsidRDefault="002D60D5" w:rsidP="00103583">
      <w:pPr>
        <w:ind w:left="426"/>
        <w:jc w:val="both"/>
        <w:rPr>
          <w:sz w:val="26"/>
          <w:szCs w:val="26"/>
        </w:rPr>
      </w:pPr>
      <w:r w:rsidRPr="00103583">
        <w:rPr>
          <w:sz w:val="26"/>
          <w:szCs w:val="26"/>
          <w:lang w:val="en-US"/>
        </w:rPr>
        <w:t>m</w:t>
      </w:r>
      <w:r w:rsidRPr="00103583">
        <w:rPr>
          <w:sz w:val="26"/>
          <w:szCs w:val="26"/>
        </w:rPr>
        <w:t>=1</w:t>
      </w:r>
      <w:r w:rsidR="00103583" w:rsidRPr="00103583">
        <w:rPr>
          <w:sz w:val="26"/>
          <w:szCs w:val="26"/>
        </w:rPr>
        <w:t>2</w:t>
      </w:r>
      <w:r w:rsidRPr="00103583">
        <w:rPr>
          <w:sz w:val="26"/>
          <w:szCs w:val="26"/>
        </w:rPr>
        <w:t xml:space="preserve"> - по учету нагрузки педагогических работников;</w:t>
      </w:r>
    </w:p>
    <w:p w:rsidR="00103583" w:rsidRPr="00103583" w:rsidRDefault="00103583" w:rsidP="00103583">
      <w:pPr>
        <w:ind w:left="426"/>
        <w:jc w:val="both"/>
        <w:rPr>
          <w:i/>
          <w:sz w:val="26"/>
          <w:szCs w:val="26"/>
        </w:rPr>
      </w:pPr>
      <w:r w:rsidRPr="00103583">
        <w:rPr>
          <w:i/>
          <w:sz w:val="26"/>
          <w:szCs w:val="26"/>
          <w:lang w:val="en-US"/>
        </w:rPr>
        <w:t>m</w:t>
      </w:r>
      <w:r w:rsidRPr="00103583">
        <w:rPr>
          <w:i/>
          <w:sz w:val="26"/>
          <w:szCs w:val="26"/>
        </w:rPr>
        <w:t>=13 - дополнительная муниципальная позиция оценивания</w:t>
      </w:r>
      <w:r>
        <w:rPr>
          <w:i/>
          <w:sz w:val="26"/>
          <w:szCs w:val="26"/>
        </w:rPr>
        <w:t>.</w:t>
      </w:r>
    </w:p>
    <w:p w:rsidR="00B0324A" w:rsidRPr="009415A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334686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334686">
        <w:rPr>
          <w:sz w:val="26"/>
          <w:szCs w:val="26"/>
        </w:rPr>
        <w:t xml:space="preserve">тоговая оценка </w:t>
      </w:r>
      <w:r>
        <w:rPr>
          <w:sz w:val="26"/>
          <w:szCs w:val="26"/>
        </w:rPr>
        <w:t>эффективности деятельности руководителей</w:t>
      </w:r>
      <w:r w:rsidRPr="00334686">
        <w:rPr>
          <w:sz w:val="26"/>
          <w:szCs w:val="26"/>
        </w:rPr>
        <w:t xml:space="preserve"> образовательных организаций </w:t>
      </w:r>
      <w:r>
        <w:rPr>
          <w:sz w:val="26"/>
          <w:szCs w:val="26"/>
        </w:rPr>
        <w:t xml:space="preserve">(индекс эффективности) </w:t>
      </w:r>
      <w:r w:rsidRPr="00334686">
        <w:rPr>
          <w:sz w:val="26"/>
          <w:szCs w:val="26"/>
        </w:rPr>
        <w:t>по муниципальному образованию рассчитывается по формуле: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4C13A9">
              <w:rPr>
                <w:rFonts w:ascii="Arial" w:hAnsi="Arial" w:cs="Arial"/>
                <w:position w:val="-24"/>
                <w:sz w:val="20"/>
                <w:szCs w:val="20"/>
              </w:rPr>
              <w:object w:dxaOrig="1160" w:dyaOrig="960">
                <v:shape id="_x0000_i1033" type="#_x0000_t75" style="width:56.25pt;height:47.25pt" o:ole="">
                  <v:imagedata r:id="rId25" o:title=""/>
                </v:shape>
                <o:OLEObject Type="Embed" ProgID="Equation.3" ShapeID="_x0000_i1033" DrawAspect="Content" ObjectID="_1684321256" r:id="rId26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(3)</w:t>
            </w:r>
          </w:p>
        </w:tc>
      </w:tr>
    </w:tbl>
    <w:p w:rsidR="00B0324A" w:rsidRPr="002A68B2" w:rsidRDefault="00B0324A" w:rsidP="00B0324A">
      <w:pPr>
        <w:ind w:firstLine="709"/>
        <w:jc w:val="both"/>
        <w:rPr>
          <w:sz w:val="26"/>
          <w:szCs w:val="26"/>
        </w:rPr>
      </w:pPr>
      <w:r w:rsidRPr="00AA0A13">
        <w:rPr>
          <w:position w:val="-12"/>
        </w:rPr>
        <w:object w:dxaOrig="279" w:dyaOrig="360">
          <v:shape id="_x0000_i1034" type="#_x0000_t75" style="width:14.25pt;height:18pt" o:ole="">
            <v:imagedata r:id="rId27" o:title=""/>
          </v:shape>
          <o:OLEObject Type="Embed" ProgID="Equation.3" ShapeID="_x0000_i1034" DrawAspect="Content" ObjectID="_1684321257" r:id="rId28"/>
        </w:object>
      </w:r>
      <w:r w:rsidRPr="002A68B2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итоговая оценка эффективности деятельности руководителей образовательных организаций </w:t>
      </w:r>
      <w:r w:rsidRPr="002A68B2">
        <w:rPr>
          <w:sz w:val="26"/>
          <w:szCs w:val="26"/>
        </w:rPr>
        <w:t xml:space="preserve">в u-ом </w:t>
      </w:r>
      <w:r>
        <w:rPr>
          <w:sz w:val="26"/>
          <w:szCs w:val="26"/>
        </w:rPr>
        <w:t>муниципальном образовании</w:t>
      </w:r>
      <w:r w:rsidRPr="002A68B2">
        <w:rPr>
          <w:sz w:val="26"/>
          <w:szCs w:val="26"/>
        </w:rPr>
        <w:t>;</w:t>
      </w:r>
    </w:p>
    <w:p w:rsidR="00B0324A" w:rsidRDefault="00B0324A" w:rsidP="00B0324A">
      <w:pPr>
        <w:ind w:firstLine="709"/>
        <w:jc w:val="both"/>
        <w:rPr>
          <w:sz w:val="26"/>
          <w:szCs w:val="26"/>
        </w:rPr>
      </w:pPr>
      <w:r w:rsidRPr="00AA0A13">
        <w:rPr>
          <w:position w:val="-12"/>
        </w:rPr>
        <w:object w:dxaOrig="279" w:dyaOrig="360">
          <v:shape id="_x0000_i1035" type="#_x0000_t75" style="width:14.25pt;height:18pt" o:ole="">
            <v:imagedata r:id="rId29" o:title=""/>
          </v:shape>
          <o:OLEObject Type="Embed" ProgID="Equation.3" ShapeID="_x0000_i1035" DrawAspect="Content" ObjectID="_1684321258" r:id="rId30"/>
        </w:object>
      </w:r>
      <w:r>
        <w:t xml:space="preserve"> </w:t>
      </w:r>
      <w:r w:rsidRPr="002A68B2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итоговая оценка эффективности руководителя </w:t>
      </w:r>
      <w:r w:rsidRPr="00DF7DAC">
        <w:rPr>
          <w:sz w:val="26"/>
          <w:szCs w:val="26"/>
        </w:rPr>
        <w:t>n-ой организации</w:t>
      </w:r>
    </w:p>
    <w:p w:rsidR="00B0324A" w:rsidRDefault="00B0324A" w:rsidP="00B0324A">
      <w:pPr>
        <w:ind w:firstLine="709"/>
        <w:jc w:val="both"/>
        <w:rPr>
          <w:sz w:val="26"/>
          <w:szCs w:val="26"/>
        </w:rPr>
      </w:pPr>
      <w:r w:rsidRPr="00AA0A13">
        <w:rPr>
          <w:position w:val="-6"/>
        </w:rPr>
        <w:object w:dxaOrig="200" w:dyaOrig="220">
          <v:shape id="_x0000_i1036" type="#_x0000_t75" style="width:9.75pt;height:11.25pt" o:ole="">
            <v:imagedata r:id="rId31" o:title=""/>
          </v:shape>
          <o:OLEObject Type="Embed" ProgID="Equation.3" ShapeID="_x0000_i1036" DrawAspect="Content" ObjectID="_1684321259" r:id="rId32"/>
        </w:object>
      </w:r>
      <w:r>
        <w:t xml:space="preserve"> </w:t>
      </w:r>
      <w:r w:rsidRPr="002A68B2">
        <w:rPr>
          <w:sz w:val="26"/>
          <w:szCs w:val="26"/>
        </w:rPr>
        <w:t>–</w:t>
      </w:r>
      <w:r>
        <w:rPr>
          <w:sz w:val="26"/>
          <w:szCs w:val="26"/>
        </w:rPr>
        <w:t xml:space="preserve"> количество образовательных организаций </w:t>
      </w:r>
      <w:r w:rsidRPr="002A68B2">
        <w:rPr>
          <w:sz w:val="26"/>
          <w:szCs w:val="26"/>
        </w:rPr>
        <w:t xml:space="preserve">в u-ом </w:t>
      </w:r>
      <w:r>
        <w:rPr>
          <w:sz w:val="26"/>
          <w:szCs w:val="26"/>
        </w:rPr>
        <w:t>муниципальном образовании.</w:t>
      </w:r>
    </w:p>
    <w:p w:rsidR="00B0324A" w:rsidRDefault="00B0324A" w:rsidP="00B0324A">
      <w:pPr>
        <w:ind w:firstLine="709"/>
        <w:jc w:val="both"/>
        <w:rPr>
          <w:sz w:val="26"/>
          <w:szCs w:val="26"/>
        </w:rPr>
      </w:pPr>
    </w:p>
    <w:p w:rsidR="00B0324A" w:rsidRPr="009415AA" w:rsidRDefault="00B0324A" w:rsidP="00B0324A">
      <w:pPr>
        <w:jc w:val="both"/>
        <w:rPr>
          <w:sz w:val="26"/>
          <w:szCs w:val="26"/>
        </w:rPr>
      </w:pPr>
      <w:r w:rsidRPr="009415AA">
        <w:rPr>
          <w:sz w:val="26"/>
          <w:szCs w:val="26"/>
        </w:rPr>
        <w:t>3. Полученн</w:t>
      </w:r>
      <w:r>
        <w:rPr>
          <w:sz w:val="26"/>
          <w:szCs w:val="26"/>
        </w:rPr>
        <w:t>ые</w:t>
      </w:r>
      <w:r w:rsidRPr="009415AA">
        <w:rPr>
          <w:sz w:val="26"/>
          <w:szCs w:val="26"/>
        </w:rPr>
        <w:t xml:space="preserve"> значени</w:t>
      </w:r>
      <w:r>
        <w:rPr>
          <w:sz w:val="26"/>
          <w:szCs w:val="26"/>
        </w:rPr>
        <w:t>я</w:t>
      </w:r>
      <w:r w:rsidRPr="009415AA">
        <w:rPr>
          <w:sz w:val="26"/>
          <w:szCs w:val="26"/>
        </w:rPr>
        <w:t xml:space="preserve"> итоговой оценки </w:t>
      </w:r>
      <w:r>
        <w:rPr>
          <w:sz w:val="26"/>
          <w:szCs w:val="26"/>
        </w:rPr>
        <w:t xml:space="preserve">эффективности деятельности руководителей образовательных организаций (индекса эффективности) </w:t>
      </w:r>
      <w:r w:rsidRPr="009415AA">
        <w:rPr>
          <w:sz w:val="26"/>
          <w:szCs w:val="26"/>
        </w:rPr>
        <w:t>подлежит округлению до сотых (две цифры после запятой).</w:t>
      </w:r>
    </w:p>
    <w:p w:rsidR="00B0324A" w:rsidRDefault="00B0324A" w:rsidP="00B0324A">
      <w:pPr>
        <w:rPr>
          <w:sz w:val="26"/>
          <w:szCs w:val="26"/>
        </w:rPr>
      </w:pP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Оценка </w:t>
      </w:r>
      <w:r w:rsidRPr="00334686">
        <w:rPr>
          <w:sz w:val="26"/>
          <w:szCs w:val="26"/>
        </w:rPr>
        <w:t xml:space="preserve">динамики </w:t>
      </w:r>
      <w:r>
        <w:rPr>
          <w:sz w:val="26"/>
          <w:szCs w:val="26"/>
        </w:rPr>
        <w:t>эффективности деятельности руководителей</w:t>
      </w:r>
      <w:r w:rsidRPr="00334686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 организаций (сводный индекс эффективности) организации рассчитывается по формуле</w:t>
      </w:r>
      <w:proofErr w:type="gramStart"/>
      <w:r>
        <w:rPr>
          <w:sz w:val="26"/>
          <w:szCs w:val="26"/>
        </w:rPr>
        <w:t>: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6B7D07">
              <w:rPr>
                <w:rFonts w:ascii="Arial" w:hAnsi="Arial" w:cs="Arial"/>
                <w:position w:val="-12"/>
                <w:sz w:val="20"/>
                <w:szCs w:val="20"/>
              </w:rPr>
              <w:object w:dxaOrig="2460" w:dyaOrig="360">
                <v:shape id="_x0000_i1037" type="#_x0000_t75" style="width:123pt;height:18pt" o:ole="">
                  <v:imagedata r:id="rId33" o:title=""/>
                </v:shape>
                <o:OLEObject Type="Embed" ProgID="Equation.3" ShapeID="_x0000_i1037" DrawAspect="Content" ObjectID="_1684321260" r:id="rId34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(5)</w:t>
            </w:r>
          </w:p>
        </w:tc>
      </w:tr>
    </w:tbl>
    <w:p w:rsidR="00B0324A" w:rsidRPr="0074051B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AA0A13">
        <w:rPr>
          <w:position w:val="-12"/>
        </w:rPr>
        <w:object w:dxaOrig="440" w:dyaOrig="360">
          <v:shape id="_x0000_i1038" type="#_x0000_t75" style="width:21.75pt;height:18pt" o:ole="">
            <v:imagedata r:id="rId35" o:title=""/>
          </v:shape>
          <o:OLEObject Type="Embed" ProgID="Equation.3" ShapeID="_x0000_i1038" DrawAspect="Content" ObjectID="_1684321261" r:id="rId36"/>
        </w:object>
      </w:r>
      <w:r w:rsidRPr="0074051B">
        <w:rPr>
          <w:color w:val="auto"/>
          <w:sz w:val="26"/>
          <w:szCs w:val="26"/>
        </w:rPr>
        <w:t xml:space="preserve"> – индекс среднего темпа роста индекса эффективности</w:t>
      </w:r>
      <w:r>
        <w:rPr>
          <w:color w:val="auto"/>
          <w:sz w:val="26"/>
          <w:szCs w:val="26"/>
        </w:rPr>
        <w:t>;</w:t>
      </w:r>
    </w:p>
    <w:p w:rsidR="00B0324A" w:rsidRPr="0074051B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AA0A13">
        <w:rPr>
          <w:position w:val="-12"/>
        </w:rPr>
        <w:object w:dxaOrig="400" w:dyaOrig="360">
          <v:shape id="_x0000_i1039" type="#_x0000_t75" style="width:20.25pt;height:18pt" o:ole="">
            <v:imagedata r:id="rId37" o:title=""/>
          </v:shape>
          <o:OLEObject Type="Embed" ProgID="Equation.3" ShapeID="_x0000_i1039" DrawAspect="Content" ObjectID="_1684321262" r:id="rId38"/>
        </w:object>
      </w:r>
      <w:r w:rsidRPr="0074051B">
        <w:rPr>
          <w:color w:val="auto"/>
          <w:sz w:val="26"/>
          <w:szCs w:val="26"/>
        </w:rPr>
        <w:t xml:space="preserve"> – индекс среднего объема индекса эффективности</w:t>
      </w:r>
      <w:r>
        <w:rPr>
          <w:color w:val="auto"/>
          <w:sz w:val="26"/>
          <w:szCs w:val="26"/>
        </w:rPr>
        <w:t>.</w:t>
      </w:r>
    </w:p>
    <w:p w:rsidR="00B0324A" w:rsidRDefault="00B0324A" w:rsidP="00B0324A">
      <w:pPr>
        <w:rPr>
          <w:sz w:val="26"/>
          <w:szCs w:val="26"/>
        </w:rPr>
      </w:pP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74051B">
        <w:rPr>
          <w:sz w:val="26"/>
          <w:szCs w:val="26"/>
        </w:rPr>
        <w:t>Индекс среднего темпа роста индекса эффективности</w:t>
      </w:r>
      <w:r>
        <w:rPr>
          <w:sz w:val="26"/>
          <w:szCs w:val="26"/>
        </w:rPr>
        <w:t xml:space="preserve"> рассчитывается по формуле</w:t>
      </w:r>
      <w:proofErr w:type="gramStart"/>
      <w:r>
        <w:rPr>
          <w:sz w:val="26"/>
          <w:szCs w:val="26"/>
        </w:rPr>
        <w:t>:</w:t>
      </w:r>
      <w:proofErr w:type="gramEnd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74051B">
              <w:rPr>
                <w:rFonts w:ascii="Arial" w:hAnsi="Arial" w:cs="Arial"/>
                <w:position w:val="-12"/>
                <w:sz w:val="20"/>
                <w:szCs w:val="20"/>
              </w:rPr>
              <w:object w:dxaOrig="3100" w:dyaOrig="360">
                <v:shape id="_x0000_i1040" type="#_x0000_t75" style="width:155.25pt;height:18pt" o:ole="">
                  <v:imagedata r:id="rId39" o:title=""/>
                </v:shape>
                <o:OLEObject Type="Embed" ProgID="Equation.3" ShapeID="_x0000_i1040" DrawAspect="Content" ObjectID="_1684321263" r:id="rId40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(6)</w:t>
            </w:r>
          </w:p>
        </w:tc>
      </w:tr>
    </w:tbl>
    <w:p w:rsidR="00B0324A" w:rsidRDefault="00B0324A" w:rsidP="00B0324A">
      <w:pPr>
        <w:rPr>
          <w:rFonts w:ascii="Arial" w:hAnsi="Arial" w:cs="Arial"/>
          <w:b/>
          <w:sz w:val="14"/>
          <w:szCs w:val="14"/>
        </w:rPr>
      </w:pPr>
    </w:p>
    <w:p w:rsidR="00B0324A" w:rsidRPr="0074051B" w:rsidRDefault="00B0324A" w:rsidP="00B0324A">
      <w:pPr>
        <w:pStyle w:val="Default"/>
        <w:ind w:firstLine="522"/>
        <w:jc w:val="both"/>
        <w:rPr>
          <w:color w:val="auto"/>
          <w:sz w:val="26"/>
          <w:szCs w:val="26"/>
        </w:rPr>
      </w:pPr>
      <w:r w:rsidRPr="00AA0A13">
        <w:rPr>
          <w:position w:val="-4"/>
        </w:rPr>
        <w:object w:dxaOrig="220" w:dyaOrig="260">
          <v:shape id="_x0000_i1041" type="#_x0000_t75" style="width:11.25pt;height:12.75pt" o:ole="">
            <v:imagedata r:id="rId41" o:title=""/>
          </v:shape>
          <o:OLEObject Type="Embed" ProgID="Equation.3" ShapeID="_x0000_i1041" DrawAspect="Content" ObjectID="_1684321264" r:id="rId42"/>
        </w:object>
      </w:r>
      <w:r w:rsidRPr="0074051B">
        <w:rPr>
          <w:color w:val="auto"/>
          <w:sz w:val="26"/>
          <w:szCs w:val="26"/>
        </w:rPr>
        <w:t xml:space="preserve"> – значение среднего темпа роста индекса эффективности за отчетный год и 2 года, предшествующие </w:t>
      </w:r>
      <w:proofErr w:type="gramStart"/>
      <w:r w:rsidRPr="0074051B">
        <w:rPr>
          <w:color w:val="auto"/>
          <w:sz w:val="26"/>
          <w:szCs w:val="26"/>
        </w:rPr>
        <w:t>отчетному</w:t>
      </w:r>
      <w:proofErr w:type="gramEnd"/>
    </w:p>
    <w:p w:rsidR="00B0324A" w:rsidRPr="0074051B" w:rsidRDefault="00B0324A" w:rsidP="00B0324A">
      <w:pPr>
        <w:pStyle w:val="Default"/>
        <w:ind w:firstLine="522"/>
        <w:jc w:val="both"/>
        <w:rPr>
          <w:color w:val="auto"/>
          <w:sz w:val="26"/>
          <w:szCs w:val="26"/>
        </w:rPr>
      </w:pPr>
      <w:r w:rsidRPr="00AA0A13">
        <w:rPr>
          <w:position w:val="-12"/>
        </w:rPr>
        <w:object w:dxaOrig="460" w:dyaOrig="360">
          <v:shape id="_x0000_i1042" type="#_x0000_t75" style="width:23.25pt;height:18pt" o:ole="">
            <v:imagedata r:id="rId43" o:title=""/>
          </v:shape>
          <o:OLEObject Type="Embed" ProgID="Equation.3" ShapeID="_x0000_i1042" DrawAspect="Content" ObjectID="_1684321265" r:id="rId44"/>
        </w:object>
      </w:r>
      <w:r w:rsidRPr="0074051B">
        <w:rPr>
          <w:color w:val="auto"/>
          <w:sz w:val="26"/>
          <w:szCs w:val="26"/>
        </w:rPr>
        <w:t xml:space="preserve"> – минимальное значение среднего темпа роста индекса эффективности за отчетный год и 2 года, предшествующие </w:t>
      </w:r>
      <w:proofErr w:type="gramStart"/>
      <w:r w:rsidRPr="0074051B">
        <w:rPr>
          <w:color w:val="auto"/>
          <w:sz w:val="26"/>
          <w:szCs w:val="26"/>
        </w:rPr>
        <w:t>отчетному</w:t>
      </w:r>
      <w:proofErr w:type="gramEnd"/>
    </w:p>
    <w:p w:rsidR="00B0324A" w:rsidRDefault="00B0324A" w:rsidP="00B0324A">
      <w:pPr>
        <w:ind w:firstLine="522"/>
        <w:jc w:val="both"/>
        <w:rPr>
          <w:sz w:val="26"/>
          <w:szCs w:val="26"/>
        </w:rPr>
      </w:pPr>
      <w:r w:rsidRPr="00AA0A13">
        <w:rPr>
          <w:position w:val="-12"/>
        </w:rPr>
        <w:object w:dxaOrig="480" w:dyaOrig="360">
          <v:shape id="_x0000_i1043" type="#_x0000_t75" style="width:24pt;height:18pt" o:ole="">
            <v:imagedata r:id="rId45" o:title=""/>
          </v:shape>
          <o:OLEObject Type="Embed" ProgID="Equation.3" ShapeID="_x0000_i1043" DrawAspect="Content" ObjectID="_1684321266" r:id="rId46"/>
        </w:object>
      </w:r>
      <w:r w:rsidRPr="0074051B">
        <w:rPr>
          <w:sz w:val="26"/>
          <w:szCs w:val="26"/>
        </w:rPr>
        <w:t xml:space="preserve"> – максимальное значение среднего темпа роста инд</w:t>
      </w:r>
      <w:r>
        <w:rPr>
          <w:sz w:val="26"/>
          <w:szCs w:val="26"/>
        </w:rPr>
        <w:t>екса</w:t>
      </w:r>
      <w:r w:rsidRPr="0074051B">
        <w:rPr>
          <w:sz w:val="26"/>
          <w:szCs w:val="26"/>
        </w:rPr>
        <w:t xml:space="preserve"> эффективности за отчетный год и 2 года, предшествующие </w:t>
      </w:r>
      <w:proofErr w:type="gramStart"/>
      <w:r w:rsidRPr="0074051B">
        <w:rPr>
          <w:sz w:val="26"/>
          <w:szCs w:val="26"/>
        </w:rPr>
        <w:t>отчетному</w:t>
      </w:r>
      <w:proofErr w:type="gramEnd"/>
    </w:p>
    <w:p w:rsidR="00B0324A" w:rsidRDefault="00B0324A" w:rsidP="00B0324A">
      <w:pPr>
        <w:pStyle w:val="Default"/>
        <w:ind w:left="612" w:hanging="612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74051B">
        <w:rPr>
          <w:sz w:val="26"/>
          <w:szCs w:val="26"/>
        </w:rPr>
        <w:t xml:space="preserve">Индекс среднего </w:t>
      </w:r>
      <w:r>
        <w:rPr>
          <w:sz w:val="26"/>
          <w:szCs w:val="26"/>
        </w:rPr>
        <w:t>объема</w:t>
      </w:r>
      <w:r w:rsidRPr="0074051B">
        <w:rPr>
          <w:sz w:val="26"/>
          <w:szCs w:val="26"/>
        </w:rPr>
        <w:t xml:space="preserve"> индекса эффективности</w:t>
      </w:r>
      <w:r>
        <w:rPr>
          <w:sz w:val="26"/>
          <w:szCs w:val="26"/>
        </w:rPr>
        <w:t xml:space="preserve"> рассчитывается по формуле:</w:t>
      </w:r>
    </w:p>
    <w:p w:rsidR="00B0324A" w:rsidRDefault="00B0324A" w:rsidP="00B0324A">
      <w:pPr>
        <w:spacing w:line="120" w:lineRule="auto"/>
        <w:jc w:val="both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74051B">
              <w:rPr>
                <w:rFonts w:ascii="Arial" w:hAnsi="Arial" w:cs="Arial"/>
                <w:position w:val="-12"/>
                <w:sz w:val="20"/>
                <w:szCs w:val="20"/>
              </w:rPr>
              <w:object w:dxaOrig="3200" w:dyaOrig="360">
                <v:shape id="_x0000_i1044" type="#_x0000_t75" style="width:159.75pt;height:18pt" o:ole="">
                  <v:imagedata r:id="rId47" o:title=""/>
                </v:shape>
                <o:OLEObject Type="Embed" ProgID="Equation.3" ShapeID="_x0000_i1044" DrawAspect="Content" ObjectID="_1684321267" r:id="rId48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(7)</w:t>
            </w:r>
          </w:p>
        </w:tc>
      </w:tr>
    </w:tbl>
    <w:p w:rsidR="00B0324A" w:rsidRDefault="00B0324A" w:rsidP="00B0324A">
      <w:pPr>
        <w:widowControl w:val="0"/>
        <w:autoSpaceDE w:val="0"/>
        <w:autoSpaceDN w:val="0"/>
        <w:adjustRightInd w:val="0"/>
        <w:spacing w:line="120" w:lineRule="auto"/>
        <w:ind w:firstLine="567"/>
        <w:jc w:val="both"/>
        <w:rPr>
          <w:sz w:val="26"/>
          <w:szCs w:val="26"/>
        </w:rPr>
      </w:pPr>
    </w:p>
    <w:p w:rsidR="00B0324A" w:rsidRPr="00441538" w:rsidRDefault="00B0324A" w:rsidP="00B0324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1538">
        <w:rPr>
          <w:sz w:val="26"/>
          <w:szCs w:val="26"/>
        </w:rPr>
        <w:object w:dxaOrig="240" w:dyaOrig="279">
          <v:shape id="_x0000_i1045" type="#_x0000_t75" style="width:12pt;height:14.25pt" o:ole="">
            <v:imagedata r:id="rId49" o:title=""/>
          </v:shape>
          <o:OLEObject Type="Embed" ProgID="Equation.3" ShapeID="_x0000_i1045" DrawAspect="Content" ObjectID="_1684321268" r:id="rId50"/>
        </w:object>
      </w:r>
      <w:r w:rsidRPr="00441538">
        <w:rPr>
          <w:sz w:val="26"/>
          <w:szCs w:val="26"/>
        </w:rPr>
        <w:t xml:space="preserve"> - значение среднего объема инд</w:t>
      </w:r>
      <w:r>
        <w:rPr>
          <w:sz w:val="26"/>
          <w:szCs w:val="26"/>
        </w:rPr>
        <w:t>екса</w:t>
      </w:r>
      <w:r w:rsidRPr="00441538">
        <w:rPr>
          <w:sz w:val="26"/>
          <w:szCs w:val="26"/>
        </w:rPr>
        <w:t xml:space="preserve"> эффективности за отчетный год и 2 года, предшествующие </w:t>
      </w:r>
      <w:proofErr w:type="gramStart"/>
      <w:r w:rsidRPr="00441538">
        <w:rPr>
          <w:sz w:val="26"/>
          <w:szCs w:val="26"/>
        </w:rPr>
        <w:t>отчетному</w:t>
      </w:r>
      <w:proofErr w:type="gramEnd"/>
      <w:r w:rsidRPr="00441538">
        <w:rPr>
          <w:sz w:val="26"/>
          <w:szCs w:val="26"/>
        </w:rPr>
        <w:t>;</w:t>
      </w:r>
    </w:p>
    <w:p w:rsidR="00B0324A" w:rsidRPr="00441538" w:rsidRDefault="00B0324A" w:rsidP="00B0324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41538">
        <w:rPr>
          <w:sz w:val="26"/>
          <w:szCs w:val="26"/>
        </w:rPr>
        <w:object w:dxaOrig="480" w:dyaOrig="360">
          <v:shape id="_x0000_i1046" type="#_x0000_t75" style="width:24pt;height:18pt" o:ole="">
            <v:imagedata r:id="rId51" o:title=""/>
          </v:shape>
          <o:OLEObject Type="Embed" ProgID="Equation.3" ShapeID="_x0000_i1046" DrawAspect="Content" ObjectID="_1684321269" r:id="rId52"/>
        </w:object>
      </w:r>
      <w:r w:rsidRPr="00441538">
        <w:rPr>
          <w:sz w:val="26"/>
          <w:szCs w:val="26"/>
        </w:rPr>
        <w:t xml:space="preserve"> - минимальное значение среднего объема инд</w:t>
      </w:r>
      <w:r>
        <w:rPr>
          <w:sz w:val="26"/>
          <w:szCs w:val="26"/>
        </w:rPr>
        <w:t>екса</w:t>
      </w:r>
      <w:r w:rsidRPr="00441538">
        <w:rPr>
          <w:sz w:val="26"/>
          <w:szCs w:val="26"/>
        </w:rPr>
        <w:t xml:space="preserve"> эффективности за отчетный год и 2 года, предшествующие </w:t>
      </w:r>
      <w:proofErr w:type="gramStart"/>
      <w:r w:rsidRPr="00441538">
        <w:rPr>
          <w:sz w:val="26"/>
          <w:szCs w:val="26"/>
        </w:rPr>
        <w:t>отчетному</w:t>
      </w:r>
      <w:proofErr w:type="gramEnd"/>
      <w:r w:rsidRPr="00441538">
        <w:rPr>
          <w:sz w:val="26"/>
          <w:szCs w:val="26"/>
        </w:rPr>
        <w:t>;</w:t>
      </w:r>
    </w:p>
    <w:p w:rsidR="00B0324A" w:rsidRPr="00441538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441538">
        <w:rPr>
          <w:color w:val="auto"/>
          <w:sz w:val="26"/>
          <w:szCs w:val="26"/>
        </w:rPr>
        <w:object w:dxaOrig="540" w:dyaOrig="360">
          <v:shape id="_x0000_i1047" type="#_x0000_t75" style="width:27pt;height:18pt" o:ole="">
            <v:imagedata r:id="rId53" o:title=""/>
          </v:shape>
          <o:OLEObject Type="Embed" ProgID="Equation.3" ShapeID="_x0000_i1047" DrawAspect="Content" ObjectID="_1684321270" r:id="rId54"/>
        </w:object>
      </w:r>
      <w:r w:rsidRPr="00441538">
        <w:rPr>
          <w:color w:val="auto"/>
          <w:sz w:val="26"/>
          <w:szCs w:val="26"/>
        </w:rPr>
        <w:t xml:space="preserve"> - максимальное значение среднего объема инд</w:t>
      </w:r>
      <w:r>
        <w:rPr>
          <w:color w:val="auto"/>
          <w:sz w:val="26"/>
          <w:szCs w:val="26"/>
        </w:rPr>
        <w:t>екса</w:t>
      </w:r>
      <w:r w:rsidRPr="00441538">
        <w:rPr>
          <w:color w:val="auto"/>
          <w:sz w:val="26"/>
          <w:szCs w:val="26"/>
        </w:rPr>
        <w:t xml:space="preserve"> эффективности за отчетный год и 2 года, предшествующие </w:t>
      </w:r>
      <w:proofErr w:type="gramStart"/>
      <w:r w:rsidRPr="00441538">
        <w:rPr>
          <w:color w:val="auto"/>
          <w:sz w:val="26"/>
          <w:szCs w:val="26"/>
        </w:rPr>
        <w:t>отчетному</w:t>
      </w:r>
      <w:proofErr w:type="gramEnd"/>
      <w:r>
        <w:rPr>
          <w:color w:val="auto"/>
          <w:sz w:val="26"/>
          <w:szCs w:val="26"/>
        </w:rPr>
        <w:t>.</w:t>
      </w:r>
    </w:p>
    <w:p w:rsidR="00B0324A" w:rsidRDefault="00B0324A" w:rsidP="00B0324A">
      <w:pPr>
        <w:jc w:val="center"/>
        <w:rPr>
          <w:rFonts w:ascii="Arial" w:hAnsi="Arial" w:cs="Arial"/>
          <w:b/>
          <w:sz w:val="14"/>
          <w:szCs w:val="14"/>
        </w:rPr>
      </w:pPr>
    </w:p>
    <w:p w:rsidR="00B0324A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 С</w:t>
      </w:r>
      <w:r w:rsidRPr="00441538">
        <w:rPr>
          <w:sz w:val="26"/>
          <w:szCs w:val="26"/>
        </w:rPr>
        <w:t xml:space="preserve">редний темп роста </w:t>
      </w:r>
      <w:r>
        <w:rPr>
          <w:sz w:val="26"/>
          <w:szCs w:val="26"/>
        </w:rPr>
        <w:t xml:space="preserve">индекса </w:t>
      </w:r>
      <w:r w:rsidRPr="00441538">
        <w:rPr>
          <w:sz w:val="26"/>
          <w:szCs w:val="26"/>
        </w:rPr>
        <w:t xml:space="preserve">эффективности деятельности за отчетный год и 2 года, предшествующие </w:t>
      </w:r>
      <w:proofErr w:type="gramStart"/>
      <w:r w:rsidRPr="00441538">
        <w:rPr>
          <w:sz w:val="26"/>
          <w:szCs w:val="26"/>
        </w:rPr>
        <w:t>отчетн</w:t>
      </w:r>
      <w:r>
        <w:rPr>
          <w:sz w:val="26"/>
          <w:szCs w:val="26"/>
        </w:rPr>
        <w:t>ому</w:t>
      </w:r>
      <w:proofErr w:type="gramEnd"/>
      <w:r>
        <w:rPr>
          <w:sz w:val="26"/>
          <w:szCs w:val="26"/>
        </w:rPr>
        <w:t>, рассчитывается по формуле: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3A1516">
              <w:rPr>
                <w:color w:val="000000"/>
                <w:position w:val="-32"/>
                <w:sz w:val="28"/>
                <w:szCs w:val="28"/>
              </w:rPr>
              <w:object w:dxaOrig="2320" w:dyaOrig="800">
                <v:shape id="_x0000_i1048" type="#_x0000_t75" style="width:116.25pt;height:39.75pt" o:ole="">
                  <v:imagedata r:id="rId55" o:title=""/>
                </v:shape>
                <o:OLEObject Type="Embed" ProgID="Equation.3" ShapeID="_x0000_i1048" DrawAspect="Content" ObjectID="_1684321271" r:id="rId56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(8)</w:t>
            </w:r>
          </w:p>
        </w:tc>
      </w:tr>
    </w:tbl>
    <w:p w:rsidR="00B0324A" w:rsidRPr="006D705C" w:rsidRDefault="00B0324A" w:rsidP="00B0324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705C">
        <w:rPr>
          <w:sz w:val="26"/>
          <w:szCs w:val="26"/>
        </w:rPr>
        <w:object w:dxaOrig="320" w:dyaOrig="380">
          <v:shape id="_x0000_i1049" type="#_x0000_t75" style="width:15.75pt;height:18.75pt" o:ole="">
            <v:imagedata r:id="rId57" o:title=""/>
          </v:shape>
          <o:OLEObject Type="Embed" ProgID="Equation.3" ShapeID="_x0000_i1049" DrawAspect="Content" ObjectID="_1684321272" r:id="rId58"/>
        </w:object>
      </w:r>
      <w:r w:rsidRPr="006D705C">
        <w:rPr>
          <w:sz w:val="26"/>
          <w:szCs w:val="26"/>
        </w:rPr>
        <w:t xml:space="preserve">- значение индекса эффективности </w:t>
      </w:r>
      <w:r>
        <w:rPr>
          <w:sz w:val="26"/>
          <w:szCs w:val="26"/>
        </w:rPr>
        <w:t xml:space="preserve">деятельности </w:t>
      </w:r>
      <w:r w:rsidRPr="006D705C">
        <w:rPr>
          <w:sz w:val="26"/>
          <w:szCs w:val="26"/>
        </w:rPr>
        <w:t>за отчетный год</w:t>
      </w:r>
      <w:r>
        <w:rPr>
          <w:sz w:val="26"/>
          <w:szCs w:val="26"/>
        </w:rPr>
        <w:t>;</w:t>
      </w:r>
    </w:p>
    <w:p w:rsidR="00B0324A" w:rsidRPr="006D705C" w:rsidRDefault="00B0324A" w:rsidP="00B0324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705C">
        <w:rPr>
          <w:sz w:val="26"/>
          <w:szCs w:val="26"/>
        </w:rPr>
        <w:object w:dxaOrig="440" w:dyaOrig="380">
          <v:shape id="_x0000_i1050" type="#_x0000_t75" style="width:21.75pt;height:18.75pt" o:ole="">
            <v:imagedata r:id="rId59" o:title=""/>
          </v:shape>
          <o:OLEObject Type="Embed" ProgID="Equation.3" ShapeID="_x0000_i1050" DrawAspect="Content" ObjectID="_1684321273" r:id="rId60"/>
        </w:object>
      </w:r>
      <w:r w:rsidRPr="006D705C">
        <w:rPr>
          <w:sz w:val="26"/>
          <w:szCs w:val="26"/>
        </w:rPr>
        <w:t xml:space="preserve">- значение индекса эффективности </w:t>
      </w:r>
      <w:r>
        <w:rPr>
          <w:sz w:val="26"/>
          <w:szCs w:val="26"/>
        </w:rPr>
        <w:t>деятельности</w:t>
      </w:r>
      <w:r w:rsidRPr="006D705C">
        <w:rPr>
          <w:sz w:val="26"/>
          <w:szCs w:val="26"/>
        </w:rPr>
        <w:t xml:space="preserve"> за год, предшествующий </w:t>
      </w:r>
      <w:proofErr w:type="gramStart"/>
      <w:r w:rsidRPr="006D705C">
        <w:rPr>
          <w:sz w:val="26"/>
          <w:szCs w:val="26"/>
        </w:rPr>
        <w:t>отчетному</w:t>
      </w:r>
      <w:proofErr w:type="gramEnd"/>
      <w:r>
        <w:rPr>
          <w:sz w:val="26"/>
          <w:szCs w:val="26"/>
        </w:rPr>
        <w:t>;</w:t>
      </w:r>
    </w:p>
    <w:p w:rsidR="00B0324A" w:rsidRPr="006357D2" w:rsidRDefault="00B0324A" w:rsidP="00B0324A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705C">
        <w:rPr>
          <w:position w:val="-12"/>
          <w:sz w:val="26"/>
          <w:szCs w:val="26"/>
        </w:rPr>
        <w:object w:dxaOrig="480" w:dyaOrig="380">
          <v:shape id="_x0000_i1051" type="#_x0000_t75" style="width:24pt;height:18.75pt" o:ole="">
            <v:imagedata r:id="rId61" o:title=""/>
          </v:shape>
          <o:OLEObject Type="Embed" ProgID="Equation.3" ShapeID="_x0000_i1051" DrawAspect="Content" ObjectID="_1684321274" r:id="rId62"/>
        </w:object>
      </w:r>
      <w:r w:rsidRPr="006D705C">
        <w:rPr>
          <w:sz w:val="26"/>
          <w:szCs w:val="26"/>
        </w:rPr>
        <w:t xml:space="preserve">- значение индекса эффективности </w:t>
      </w:r>
      <w:r>
        <w:rPr>
          <w:sz w:val="26"/>
          <w:szCs w:val="26"/>
        </w:rPr>
        <w:t>деятельности</w:t>
      </w:r>
      <w:r w:rsidRPr="006D705C">
        <w:rPr>
          <w:sz w:val="26"/>
          <w:szCs w:val="26"/>
        </w:rPr>
        <w:t xml:space="preserve"> за год, предшествующий на 2 года </w:t>
      </w:r>
      <w:proofErr w:type="gramStart"/>
      <w:r w:rsidRPr="006D705C">
        <w:rPr>
          <w:sz w:val="26"/>
          <w:szCs w:val="26"/>
        </w:rPr>
        <w:t>отчетному</w:t>
      </w:r>
      <w:proofErr w:type="gramEnd"/>
      <w:r>
        <w:rPr>
          <w:sz w:val="26"/>
          <w:szCs w:val="26"/>
        </w:rPr>
        <w:t>;</w:t>
      </w:r>
    </w:p>
    <w:p w:rsidR="00B0324A" w:rsidRPr="006D705C" w:rsidRDefault="00B0324A" w:rsidP="00B0324A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6D705C">
        <w:rPr>
          <w:color w:val="auto"/>
          <w:position w:val="-12"/>
          <w:sz w:val="26"/>
          <w:szCs w:val="26"/>
        </w:rPr>
        <w:object w:dxaOrig="460" w:dyaOrig="380">
          <v:shape id="_x0000_i1052" type="#_x0000_t75" style="width:23.25pt;height:18.75pt" o:ole="">
            <v:imagedata r:id="rId63" o:title=""/>
          </v:shape>
          <o:OLEObject Type="Embed" ProgID="Equation.3" ShapeID="_x0000_i1052" DrawAspect="Content" ObjectID="_1684321275" r:id="rId64"/>
        </w:object>
      </w:r>
      <w:r w:rsidRPr="006D705C">
        <w:rPr>
          <w:color w:val="auto"/>
          <w:sz w:val="26"/>
          <w:szCs w:val="26"/>
        </w:rPr>
        <w:t xml:space="preserve">- значение индекса эффективности </w:t>
      </w:r>
      <w:r>
        <w:rPr>
          <w:sz w:val="26"/>
          <w:szCs w:val="26"/>
        </w:rPr>
        <w:t>деятельности</w:t>
      </w:r>
      <w:r w:rsidRPr="006D705C">
        <w:rPr>
          <w:color w:val="auto"/>
          <w:sz w:val="26"/>
          <w:szCs w:val="26"/>
        </w:rPr>
        <w:t xml:space="preserve"> за год, предшествующий на 3 года </w:t>
      </w:r>
      <w:proofErr w:type="gramStart"/>
      <w:r w:rsidRPr="006D705C">
        <w:rPr>
          <w:color w:val="auto"/>
          <w:sz w:val="26"/>
          <w:szCs w:val="26"/>
        </w:rPr>
        <w:t>отчетному</w:t>
      </w:r>
      <w:proofErr w:type="gramEnd"/>
      <w:r>
        <w:rPr>
          <w:color w:val="auto"/>
          <w:sz w:val="26"/>
          <w:szCs w:val="26"/>
        </w:rPr>
        <w:t>.</w:t>
      </w:r>
    </w:p>
    <w:p w:rsidR="00B0324A" w:rsidRDefault="00B0324A" w:rsidP="00B0324A">
      <w:pPr>
        <w:pStyle w:val="Default"/>
        <w:ind w:left="612" w:hanging="612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0324A" w:rsidRPr="00441538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>8. С</w:t>
      </w:r>
      <w:r w:rsidRPr="00441538">
        <w:rPr>
          <w:sz w:val="26"/>
          <w:szCs w:val="26"/>
        </w:rPr>
        <w:t xml:space="preserve">редний объем индекса эффективности деятельности за отчетный год и 2 года, предшествующие </w:t>
      </w:r>
      <w:proofErr w:type="gramStart"/>
      <w:r w:rsidRPr="00441538">
        <w:rPr>
          <w:sz w:val="26"/>
          <w:szCs w:val="26"/>
        </w:rPr>
        <w:t>отчетному</w:t>
      </w:r>
      <w:proofErr w:type="gramEnd"/>
      <w:r>
        <w:rPr>
          <w:sz w:val="26"/>
          <w:szCs w:val="26"/>
        </w:rPr>
        <w:t>, рассчитывается по формуле: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40"/>
      </w:tblGrid>
      <w:tr w:rsidR="00B0324A" w:rsidTr="00470BE9">
        <w:trPr>
          <w:trHeight w:val="423"/>
        </w:trPr>
        <w:tc>
          <w:tcPr>
            <w:tcW w:w="8505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 w:rsidRPr="006B7D07">
              <w:rPr>
                <w:position w:val="-24"/>
                <w:sz w:val="28"/>
                <w:szCs w:val="28"/>
              </w:rPr>
              <w:object w:dxaOrig="2100" w:dyaOrig="660">
                <v:shape id="_x0000_i1053" type="#_x0000_t75" style="width:105pt;height:33pt" o:ole="">
                  <v:imagedata r:id="rId65" o:title=""/>
                </v:shape>
                <o:OLEObject Type="Embed" ProgID="Equation.3" ShapeID="_x0000_i1053" DrawAspect="Content" ObjectID="_1684321276" r:id="rId66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DF7DAC">
              <w:rPr>
                <w:sz w:val="26"/>
                <w:szCs w:val="26"/>
              </w:rPr>
              <w:t>где:</w:t>
            </w:r>
          </w:p>
        </w:tc>
        <w:tc>
          <w:tcPr>
            <w:tcW w:w="840" w:type="dxa"/>
            <w:vAlign w:val="center"/>
          </w:tcPr>
          <w:p w:rsidR="00B0324A" w:rsidRDefault="00B0324A" w:rsidP="00470B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(9)</w:t>
            </w:r>
          </w:p>
        </w:tc>
      </w:tr>
    </w:tbl>
    <w:p w:rsidR="00B0324A" w:rsidRDefault="00B0324A" w:rsidP="00B0324A">
      <w:pPr>
        <w:pStyle w:val="Default"/>
        <w:ind w:left="612" w:hanging="612"/>
        <w:jc w:val="both"/>
        <w:rPr>
          <w:sz w:val="28"/>
          <w:szCs w:val="28"/>
        </w:rPr>
      </w:pPr>
    </w:p>
    <w:p w:rsidR="00B0324A" w:rsidRDefault="00B0324A" w:rsidP="00B0324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7309C0">
        <w:rPr>
          <w:sz w:val="26"/>
          <w:szCs w:val="26"/>
        </w:rPr>
        <w:t xml:space="preserve">По результатам </w:t>
      </w:r>
      <w:r>
        <w:rPr>
          <w:sz w:val="26"/>
          <w:szCs w:val="26"/>
        </w:rPr>
        <w:t xml:space="preserve">итоговой </w:t>
      </w:r>
      <w:r w:rsidRPr="007309C0">
        <w:rPr>
          <w:sz w:val="26"/>
          <w:szCs w:val="26"/>
        </w:rPr>
        <w:t xml:space="preserve">оценки </w:t>
      </w:r>
      <w:r>
        <w:rPr>
          <w:sz w:val="26"/>
          <w:szCs w:val="26"/>
        </w:rPr>
        <w:t xml:space="preserve">эффективности </w:t>
      </w:r>
      <w:r w:rsidRPr="007309C0">
        <w:rPr>
          <w:sz w:val="26"/>
          <w:szCs w:val="26"/>
        </w:rPr>
        <w:t xml:space="preserve">деятельности </w:t>
      </w:r>
      <w:r>
        <w:rPr>
          <w:sz w:val="26"/>
          <w:szCs w:val="26"/>
        </w:rPr>
        <w:t>определяются следующие</w:t>
      </w:r>
      <w:r w:rsidRPr="007309C0">
        <w:rPr>
          <w:sz w:val="26"/>
          <w:szCs w:val="26"/>
        </w:rPr>
        <w:t xml:space="preserve"> уровн</w:t>
      </w:r>
      <w:r>
        <w:rPr>
          <w:sz w:val="26"/>
          <w:szCs w:val="26"/>
        </w:rPr>
        <w:t>и эффективности управления:</w:t>
      </w:r>
      <w:r w:rsidRPr="007309C0">
        <w:rPr>
          <w:sz w:val="26"/>
          <w:szCs w:val="26"/>
        </w:rPr>
        <w:t xml:space="preserve"> 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– высокий уровень эффективности управления;</w:t>
      </w:r>
    </w:p>
    <w:p w:rsidR="00B0324A" w:rsidRPr="00D255C8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Pr="00D255C8">
        <w:rPr>
          <w:color w:val="000000"/>
          <w:sz w:val="26"/>
          <w:szCs w:val="26"/>
        </w:rPr>
        <w:t>уровень</w:t>
      </w:r>
      <w:r>
        <w:rPr>
          <w:color w:val="000000"/>
          <w:sz w:val="26"/>
          <w:szCs w:val="26"/>
        </w:rPr>
        <w:t xml:space="preserve"> </w:t>
      </w:r>
      <w:r w:rsidRPr="00D255C8">
        <w:rPr>
          <w:color w:val="000000"/>
          <w:sz w:val="26"/>
          <w:szCs w:val="26"/>
        </w:rPr>
        <w:t>эффективности управления</w:t>
      </w:r>
      <w:r>
        <w:rPr>
          <w:color w:val="000000"/>
          <w:sz w:val="26"/>
          <w:szCs w:val="26"/>
        </w:rPr>
        <w:t xml:space="preserve"> выше среднего</w:t>
      </w:r>
      <w:r w:rsidRPr="00D255C8">
        <w:rPr>
          <w:color w:val="000000"/>
          <w:sz w:val="26"/>
          <w:szCs w:val="26"/>
        </w:rPr>
        <w:t>;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– средний уровень эффективности управления;</w:t>
      </w:r>
    </w:p>
    <w:p w:rsidR="00B0324A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–</w:t>
      </w:r>
      <w:r>
        <w:rPr>
          <w:color w:val="000000"/>
          <w:sz w:val="26"/>
          <w:szCs w:val="26"/>
        </w:rPr>
        <w:t xml:space="preserve"> </w:t>
      </w:r>
      <w:r w:rsidRPr="00D255C8">
        <w:rPr>
          <w:color w:val="000000"/>
          <w:sz w:val="26"/>
          <w:szCs w:val="26"/>
        </w:rPr>
        <w:t>уровень эффективности управления</w:t>
      </w:r>
      <w:r>
        <w:rPr>
          <w:color w:val="000000"/>
          <w:sz w:val="26"/>
          <w:szCs w:val="26"/>
        </w:rPr>
        <w:t xml:space="preserve"> ниже </w:t>
      </w:r>
      <w:r w:rsidRPr="00D255C8">
        <w:rPr>
          <w:color w:val="000000"/>
          <w:sz w:val="26"/>
          <w:szCs w:val="26"/>
        </w:rPr>
        <w:t>средн</w:t>
      </w:r>
      <w:r>
        <w:rPr>
          <w:color w:val="000000"/>
          <w:sz w:val="26"/>
          <w:szCs w:val="26"/>
        </w:rPr>
        <w:t>его</w:t>
      </w:r>
      <w:r w:rsidRPr="00D255C8">
        <w:rPr>
          <w:color w:val="000000"/>
          <w:sz w:val="26"/>
          <w:szCs w:val="26"/>
        </w:rPr>
        <w:t>;</w:t>
      </w:r>
    </w:p>
    <w:p w:rsidR="00B0324A" w:rsidRPr="007A0CAF" w:rsidRDefault="00B0324A" w:rsidP="00B0324A">
      <w:pPr>
        <w:ind w:firstLine="567"/>
        <w:jc w:val="both"/>
        <w:rPr>
          <w:color w:val="000000"/>
          <w:sz w:val="26"/>
          <w:szCs w:val="26"/>
        </w:rPr>
      </w:pPr>
      <w:r w:rsidRPr="00D255C8">
        <w:rPr>
          <w:color w:val="000000"/>
          <w:sz w:val="26"/>
          <w:szCs w:val="26"/>
        </w:rPr>
        <w:t>– низкий ур</w:t>
      </w:r>
      <w:r>
        <w:rPr>
          <w:color w:val="000000"/>
          <w:sz w:val="26"/>
          <w:szCs w:val="26"/>
        </w:rPr>
        <w:t>овень эффективности управления.</w:t>
      </w:r>
    </w:p>
    <w:p w:rsidR="00B0324A" w:rsidRDefault="00B0324A" w:rsidP="00B0324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0324A" w:rsidRPr="00C9200A" w:rsidRDefault="00B0324A" w:rsidP="00B0324A">
      <w:pPr>
        <w:ind w:left="5670"/>
        <w:rPr>
          <w:color w:val="000000"/>
          <w:sz w:val="26"/>
          <w:szCs w:val="26"/>
        </w:rPr>
      </w:pPr>
      <w:r w:rsidRPr="00C9200A">
        <w:rPr>
          <w:color w:val="000000"/>
          <w:sz w:val="26"/>
          <w:szCs w:val="26"/>
        </w:rPr>
        <w:lastRenderedPageBreak/>
        <w:t>Приложение</w:t>
      </w:r>
      <w:r>
        <w:rPr>
          <w:color w:val="000000"/>
          <w:sz w:val="26"/>
          <w:szCs w:val="26"/>
        </w:rPr>
        <w:t xml:space="preserve"> №2</w:t>
      </w:r>
      <w:r w:rsidRPr="00C9200A">
        <w:rPr>
          <w:color w:val="000000"/>
          <w:sz w:val="26"/>
          <w:szCs w:val="26"/>
        </w:rPr>
        <w:t xml:space="preserve"> к Порядку </w:t>
      </w:r>
      <w:proofErr w:type="gramStart"/>
      <w:r w:rsidRPr="00C9200A">
        <w:rPr>
          <w:color w:val="000000"/>
          <w:sz w:val="26"/>
          <w:szCs w:val="26"/>
        </w:rPr>
        <w:t xml:space="preserve">мониторинга </w:t>
      </w:r>
      <w:r>
        <w:rPr>
          <w:color w:val="000000"/>
          <w:sz w:val="26"/>
          <w:szCs w:val="26"/>
        </w:rPr>
        <w:t>эффективности деятельности руководителей</w:t>
      </w:r>
      <w:r w:rsidRPr="00C9200A">
        <w:rPr>
          <w:color w:val="000000"/>
          <w:sz w:val="26"/>
          <w:szCs w:val="26"/>
        </w:rPr>
        <w:t xml:space="preserve"> образовательных организаций</w:t>
      </w:r>
      <w:proofErr w:type="gramEnd"/>
      <w:r w:rsidRPr="00C9200A">
        <w:rPr>
          <w:color w:val="000000"/>
          <w:sz w:val="26"/>
          <w:szCs w:val="26"/>
        </w:rPr>
        <w:t xml:space="preserve"> </w:t>
      </w:r>
    </w:p>
    <w:p w:rsidR="00B0324A" w:rsidRDefault="00B0324A" w:rsidP="00B0324A">
      <w:pPr>
        <w:rPr>
          <w:sz w:val="26"/>
          <w:szCs w:val="26"/>
        </w:rPr>
      </w:pPr>
    </w:p>
    <w:p w:rsidR="00B0324A" w:rsidRPr="00114BC4" w:rsidRDefault="00B0324A" w:rsidP="00B0324A">
      <w:pPr>
        <w:rPr>
          <w:sz w:val="26"/>
          <w:szCs w:val="26"/>
        </w:rPr>
      </w:pPr>
    </w:p>
    <w:p w:rsidR="00B0324A" w:rsidRPr="00114BC4" w:rsidRDefault="00B0324A" w:rsidP="00B0324A">
      <w:pPr>
        <w:jc w:val="center"/>
        <w:rPr>
          <w:b/>
          <w:sz w:val="26"/>
          <w:szCs w:val="26"/>
        </w:rPr>
      </w:pPr>
      <w:r w:rsidRPr="00114BC4">
        <w:rPr>
          <w:b/>
          <w:sz w:val="26"/>
          <w:szCs w:val="26"/>
        </w:rPr>
        <w:t>Методика</w:t>
      </w:r>
    </w:p>
    <w:p w:rsidR="00B0324A" w:rsidRPr="00114BC4" w:rsidRDefault="00B0324A" w:rsidP="00B0324A">
      <w:pPr>
        <w:jc w:val="center"/>
        <w:rPr>
          <w:b/>
          <w:sz w:val="26"/>
          <w:szCs w:val="26"/>
        </w:rPr>
      </w:pPr>
      <w:r w:rsidRPr="00114BC4">
        <w:rPr>
          <w:b/>
          <w:sz w:val="26"/>
          <w:szCs w:val="26"/>
        </w:rPr>
        <w:t xml:space="preserve">расчета </w:t>
      </w:r>
      <w:proofErr w:type="gramStart"/>
      <w:r w:rsidRPr="00114BC4">
        <w:rPr>
          <w:b/>
          <w:sz w:val="26"/>
          <w:szCs w:val="26"/>
        </w:rPr>
        <w:t>показателей эффективности деятельности руководителей общеобразовательных организаций</w:t>
      </w:r>
      <w:proofErr w:type="gramEnd"/>
    </w:p>
    <w:p w:rsidR="00B0324A" w:rsidRDefault="00B0324A" w:rsidP="00B0324A">
      <w:pPr>
        <w:rPr>
          <w:sz w:val="26"/>
          <w:szCs w:val="26"/>
        </w:rPr>
      </w:pPr>
    </w:p>
    <w:p w:rsidR="00D21475" w:rsidRPr="00114BC4" w:rsidRDefault="00D21475" w:rsidP="00B0324A">
      <w:pPr>
        <w:rPr>
          <w:sz w:val="26"/>
          <w:szCs w:val="26"/>
        </w:rPr>
      </w:pPr>
    </w:p>
    <w:p w:rsidR="00B0324A" w:rsidRPr="009B4E34" w:rsidRDefault="00B0324A" w:rsidP="00B032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 настоящей методике определены источники информации и формулы </w:t>
      </w:r>
      <w:proofErr w:type="gramStart"/>
      <w:r>
        <w:rPr>
          <w:sz w:val="26"/>
          <w:szCs w:val="26"/>
        </w:rPr>
        <w:t>расчета показателей мониторинга эффективности деятельности руководителей общеобразовательны</w:t>
      </w:r>
      <w:r w:rsidR="00FA1888">
        <w:rPr>
          <w:sz w:val="26"/>
          <w:szCs w:val="26"/>
        </w:rPr>
        <w:t>х организаций</w:t>
      </w:r>
      <w:proofErr w:type="gramEnd"/>
      <w:r w:rsidR="00FA1888">
        <w:rPr>
          <w:sz w:val="26"/>
          <w:szCs w:val="26"/>
        </w:rPr>
        <w:t xml:space="preserve"> по направлению 2.1</w:t>
      </w:r>
      <w:r>
        <w:rPr>
          <w:sz w:val="26"/>
          <w:szCs w:val="26"/>
        </w:rPr>
        <w:t xml:space="preserve">. </w:t>
      </w:r>
      <w:r w:rsidR="000F2714">
        <w:rPr>
          <w:sz w:val="26"/>
          <w:szCs w:val="26"/>
        </w:rPr>
        <w:t>о</w:t>
      </w:r>
      <w:r>
        <w:rPr>
          <w:sz w:val="26"/>
          <w:szCs w:val="26"/>
        </w:rPr>
        <w:t xml:space="preserve">ценки механизмов управления качеством </w:t>
      </w:r>
      <w:r w:rsidRPr="009D4CA9">
        <w:rPr>
          <w:sz w:val="26"/>
          <w:szCs w:val="26"/>
        </w:rPr>
        <w:t xml:space="preserve">образования в </w:t>
      </w:r>
      <w:r w:rsidR="00C45E1F" w:rsidRPr="009B4E34">
        <w:rPr>
          <w:sz w:val="26"/>
          <w:szCs w:val="26"/>
        </w:rPr>
        <w:t>муниципальном образовании</w:t>
      </w:r>
      <w:r w:rsidR="009B4E34">
        <w:rPr>
          <w:sz w:val="26"/>
          <w:szCs w:val="26"/>
        </w:rPr>
        <w:t xml:space="preserve"> «Красногорский район»</w:t>
      </w:r>
      <w:r w:rsidRPr="009B4E34">
        <w:rPr>
          <w:sz w:val="26"/>
          <w:szCs w:val="26"/>
        </w:rPr>
        <w:t>.</w:t>
      </w:r>
    </w:p>
    <w:p w:rsidR="0049318C" w:rsidRDefault="0049318C" w:rsidP="00B0324A">
      <w:pPr>
        <w:jc w:val="both"/>
        <w:rPr>
          <w:sz w:val="26"/>
          <w:szCs w:val="26"/>
        </w:rPr>
      </w:pPr>
    </w:p>
    <w:p w:rsidR="00B0324A" w:rsidRPr="005B1CCF" w:rsidRDefault="00FA1888" w:rsidP="00B032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</w:t>
      </w:r>
      <w:r w:rsidR="00B0324A" w:rsidRPr="005B1CCF">
        <w:rPr>
          <w:b/>
          <w:sz w:val="26"/>
          <w:szCs w:val="26"/>
        </w:rPr>
        <w:t xml:space="preserve">. Система </w:t>
      </w:r>
      <w:proofErr w:type="gramStart"/>
      <w:r w:rsidR="00B0324A" w:rsidRPr="005B1CCF">
        <w:rPr>
          <w:b/>
          <w:sz w:val="26"/>
          <w:szCs w:val="26"/>
        </w:rPr>
        <w:t xml:space="preserve">мониторинга </w:t>
      </w:r>
      <w:r w:rsidR="00B0324A">
        <w:rPr>
          <w:b/>
          <w:sz w:val="26"/>
          <w:szCs w:val="26"/>
        </w:rPr>
        <w:t>эффективности деятельности руководителей</w:t>
      </w:r>
      <w:r w:rsidR="00B0324A" w:rsidRPr="005B1CCF">
        <w:rPr>
          <w:b/>
          <w:sz w:val="26"/>
          <w:szCs w:val="26"/>
        </w:rPr>
        <w:t xml:space="preserve"> </w:t>
      </w:r>
      <w:r w:rsidR="00B0324A">
        <w:rPr>
          <w:b/>
          <w:sz w:val="26"/>
          <w:szCs w:val="26"/>
        </w:rPr>
        <w:t>обще</w:t>
      </w:r>
      <w:r w:rsidR="00B0324A" w:rsidRPr="005B1CCF">
        <w:rPr>
          <w:b/>
          <w:sz w:val="26"/>
          <w:szCs w:val="26"/>
        </w:rPr>
        <w:t>образовательных организаций</w:t>
      </w:r>
      <w:proofErr w:type="gramEnd"/>
    </w:p>
    <w:p w:rsidR="00B0324A" w:rsidRDefault="00B0324A" w:rsidP="00B0324A">
      <w:pPr>
        <w:jc w:val="both"/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6"/>
        <w:gridCol w:w="6478"/>
        <w:gridCol w:w="2023"/>
      </w:tblGrid>
      <w:tr w:rsidR="00F92759" w:rsidTr="0049318C">
        <w:tc>
          <w:tcPr>
            <w:tcW w:w="1126" w:type="dxa"/>
          </w:tcPr>
          <w:p w:rsidR="00F92759" w:rsidRDefault="00F92759" w:rsidP="00F9275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6478" w:type="dxa"/>
          </w:tcPr>
          <w:p w:rsidR="00F92759" w:rsidRDefault="00F92759" w:rsidP="00F9275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23" w:type="dxa"/>
          </w:tcPr>
          <w:p w:rsidR="00F92759" w:rsidRDefault="00F92759" w:rsidP="00F92759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Уровень оценки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8924AE" w:rsidRDefault="00202734" w:rsidP="0049318C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 xml:space="preserve">.1. </w:t>
            </w:r>
            <w:r w:rsidR="0049318C">
              <w:rPr>
                <w:b/>
                <w:i/>
                <w:sz w:val="26"/>
                <w:szCs w:val="26"/>
              </w:rPr>
              <w:t>П</w:t>
            </w:r>
            <w:r w:rsidR="0049318C" w:rsidRPr="0049318C">
              <w:rPr>
                <w:b/>
                <w:i/>
                <w:sz w:val="26"/>
                <w:szCs w:val="26"/>
              </w:rPr>
              <w:t>о учету административно-управленческих работников, обладающих требуемым качеством профессиональной подготовки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.1.1.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 xml:space="preserve">Результаты оценки уровня </w:t>
            </w:r>
            <w:proofErr w:type="spellStart"/>
            <w:r w:rsidRPr="00202734">
              <w:rPr>
                <w:sz w:val="26"/>
                <w:szCs w:val="26"/>
              </w:rPr>
              <w:t>сформированности</w:t>
            </w:r>
            <w:proofErr w:type="spellEnd"/>
            <w:r w:rsidRPr="00202734">
              <w:rPr>
                <w:sz w:val="26"/>
                <w:szCs w:val="26"/>
              </w:rPr>
              <w:t xml:space="preserve"> профессиональных компетенций руководителей образовательных организаций*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.1.2</w:t>
            </w:r>
          </w:p>
        </w:tc>
        <w:tc>
          <w:tcPr>
            <w:tcW w:w="6478" w:type="dxa"/>
          </w:tcPr>
          <w:p w:rsidR="00F92759" w:rsidRPr="00202734" w:rsidRDefault="00F92759" w:rsidP="00470BE9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Участие образовательной организации в исследованиях компетенций руководителей и педагогических работников и иных аналогичных мероприятий*</w:t>
            </w:r>
          </w:p>
        </w:tc>
        <w:tc>
          <w:tcPr>
            <w:tcW w:w="2023" w:type="dxa"/>
          </w:tcPr>
          <w:p w:rsidR="00F92759" w:rsidRPr="00202734" w:rsidRDefault="00F92759" w:rsidP="00470B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F92759" w:rsidRPr="000E0CF2" w:rsidRDefault="002F2AF3" w:rsidP="00470BE9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2.1.1.3.</w:t>
            </w:r>
          </w:p>
        </w:tc>
        <w:tc>
          <w:tcPr>
            <w:tcW w:w="6478" w:type="dxa"/>
          </w:tcPr>
          <w:p w:rsidR="00F92759" w:rsidRPr="000E0CF2" w:rsidRDefault="002F2AF3" w:rsidP="005C42B9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Наличие высшей квалификационной категории у руководителя образовательной организации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F92759" w:rsidRPr="000E0CF2" w:rsidRDefault="00E454CA" w:rsidP="00E454CA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.2. П</w:t>
            </w:r>
            <w:r w:rsidRPr="005B1CCF">
              <w:rPr>
                <w:b/>
                <w:i/>
                <w:sz w:val="26"/>
                <w:szCs w:val="26"/>
              </w:rPr>
              <w:t>о качеству управленческой деятельности руководителей образовательных организаций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.2.1.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Наличие коллегиального органа управления с участием общественности (родителей, работодателей)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2.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Наличие отчетов об исполнении предписаний надзорных органов в сфере образования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3.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Отсутствие жалоб, обращений в вышестоящие органы власти по конфликтным ситуациям*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4.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Удельный вес финансовых средств от приносящей доход деятельности в общем объеме финансовых средств общеобразовательной организации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5.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Развитие образовательной организации за счет привлечения дополнительных ресурсов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6.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Доля учителей в возрасте до 35 лет в общей численности учителей образовательной организации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>
              <w:rPr>
                <w:sz w:val="26"/>
                <w:szCs w:val="26"/>
              </w:rPr>
              <w:t>7.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Укомплектованность образовательной организации педагогическими и руководящими работниками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lastRenderedPageBreak/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 w:rsidR="0049318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Наличие нарушений сроков ввода данных, уведомлений оператора и критических ошибок в АИС "Электронная школа"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 w:rsidR="0049318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Доля ведомственной отчетности, предоставленной в АИС "Мониторинг образования", с нарушением сроков сдачи*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202734" w:rsidTr="0049318C">
        <w:tc>
          <w:tcPr>
            <w:tcW w:w="1126" w:type="dxa"/>
          </w:tcPr>
          <w:p w:rsidR="00F92759" w:rsidRPr="00202734" w:rsidRDefault="00F92759" w:rsidP="00FA1888">
            <w:pPr>
              <w:jc w:val="both"/>
              <w:rPr>
                <w:sz w:val="26"/>
                <w:szCs w:val="26"/>
              </w:rPr>
            </w:pPr>
            <w:r w:rsidRPr="00202734"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 w:rsidRPr="00202734">
              <w:rPr>
                <w:sz w:val="26"/>
                <w:szCs w:val="26"/>
              </w:rPr>
              <w:t>.2.</w:t>
            </w:r>
            <w:r w:rsidR="0049318C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478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Участие образовательной организации в инновационной деятельности по модернизации образования федерального или регионального уровня</w:t>
            </w:r>
          </w:p>
        </w:tc>
        <w:tc>
          <w:tcPr>
            <w:tcW w:w="2023" w:type="dxa"/>
          </w:tcPr>
          <w:p w:rsidR="00F92759" w:rsidRPr="00202734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F92759" w:rsidRPr="000E0CF2" w:rsidRDefault="00534AE2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2.1.2.11.</w:t>
            </w:r>
          </w:p>
        </w:tc>
        <w:tc>
          <w:tcPr>
            <w:tcW w:w="6478" w:type="dxa"/>
          </w:tcPr>
          <w:p w:rsidR="00F92759" w:rsidRPr="000E0CF2" w:rsidRDefault="001A1C3D" w:rsidP="001A1C3D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Участие образовательной организации в проектной деятельности, к</w:t>
            </w:r>
            <w:r w:rsidR="00534AE2" w:rsidRPr="000E0CF2">
              <w:rPr>
                <w:sz w:val="26"/>
                <w:szCs w:val="26"/>
              </w:rPr>
              <w:t>оличество программ (проектов)</w:t>
            </w:r>
            <w:r w:rsidR="002F2AF3" w:rsidRPr="000E0CF2">
              <w:rPr>
                <w:sz w:val="26"/>
                <w:szCs w:val="26"/>
              </w:rPr>
              <w:t>, реализуемых на территории муниципального образования</w:t>
            </w:r>
            <w:r w:rsidR="00621834" w:rsidRPr="000E0CF2">
              <w:rPr>
                <w:sz w:val="26"/>
                <w:szCs w:val="26"/>
              </w:rPr>
              <w:t xml:space="preserve"> "Красногорский район", получивших финансовую поддержку в виде грантов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F92759" w:rsidRPr="000E0CF2" w:rsidRDefault="00E454CA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  <w:r w:rsidRPr="00795221">
              <w:rPr>
                <w:b/>
                <w:i/>
                <w:color w:val="auto"/>
                <w:sz w:val="26"/>
                <w:szCs w:val="26"/>
              </w:rPr>
              <w:t>2.</w:t>
            </w:r>
            <w:r w:rsidR="00FA1888">
              <w:rPr>
                <w:b/>
                <w:i/>
                <w:color w:val="auto"/>
                <w:sz w:val="26"/>
                <w:szCs w:val="26"/>
              </w:rPr>
              <w:t>1</w:t>
            </w:r>
            <w:r w:rsidRPr="00795221">
              <w:rPr>
                <w:b/>
                <w:i/>
                <w:color w:val="auto"/>
                <w:sz w:val="26"/>
                <w:szCs w:val="26"/>
              </w:rPr>
              <w:t xml:space="preserve">.3. </w:t>
            </w:r>
            <w:r>
              <w:rPr>
                <w:b/>
                <w:i/>
                <w:color w:val="auto"/>
                <w:sz w:val="26"/>
                <w:szCs w:val="26"/>
              </w:rPr>
              <w:t>П</w:t>
            </w:r>
            <w:r w:rsidRPr="00795221">
              <w:rPr>
                <w:b/>
                <w:i/>
                <w:color w:val="auto"/>
                <w:sz w:val="26"/>
                <w:szCs w:val="26"/>
              </w:rPr>
              <w:t xml:space="preserve">о базовому уровню подготовки </w:t>
            </w:r>
            <w:proofErr w:type="gramStart"/>
            <w:r w:rsidRPr="00795221">
              <w:rPr>
                <w:b/>
                <w:i/>
                <w:color w:val="auto"/>
                <w:sz w:val="26"/>
                <w:szCs w:val="26"/>
              </w:rPr>
              <w:t>обучающихся</w:t>
            </w:r>
            <w:proofErr w:type="gramEnd"/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.3.1.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Доля выпускников, не получивших аттестат о среднем (полном) образовании, в общей численности выпускников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.3.2.</w:t>
            </w:r>
          </w:p>
        </w:tc>
        <w:tc>
          <w:tcPr>
            <w:tcW w:w="6478" w:type="dxa"/>
          </w:tcPr>
          <w:p w:rsidR="00F92759" w:rsidRPr="0076609D" w:rsidRDefault="00F92759" w:rsidP="00101B45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 xml:space="preserve">Результаты мониторинга направления </w:t>
            </w:r>
            <w:r w:rsidR="00101B45">
              <w:rPr>
                <w:sz w:val="26"/>
                <w:szCs w:val="26"/>
              </w:rPr>
              <w:t>«</w:t>
            </w:r>
            <w:r w:rsidRPr="0076609D">
              <w:rPr>
                <w:sz w:val="26"/>
                <w:szCs w:val="26"/>
              </w:rPr>
              <w:t xml:space="preserve">Система оценки </w:t>
            </w:r>
            <w:r w:rsidR="00101B45">
              <w:rPr>
                <w:sz w:val="26"/>
                <w:szCs w:val="26"/>
              </w:rPr>
              <w:t xml:space="preserve">качества подготовки </w:t>
            </w:r>
            <w:proofErr w:type="gramStart"/>
            <w:r w:rsidR="00101B45">
              <w:rPr>
                <w:sz w:val="26"/>
                <w:szCs w:val="26"/>
              </w:rPr>
              <w:t>обучающихся</w:t>
            </w:r>
            <w:proofErr w:type="gramEnd"/>
            <w:r w:rsidR="00101B45">
              <w:rPr>
                <w:sz w:val="26"/>
                <w:szCs w:val="26"/>
              </w:rPr>
              <w:t>»</w:t>
            </w:r>
            <w:r w:rsidRPr="0076609D">
              <w:rPr>
                <w:sz w:val="26"/>
                <w:szCs w:val="26"/>
              </w:rPr>
              <w:t xml:space="preserve"> по базовому уровню подготовки обучающихся*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  <w:r w:rsidRPr="00795221">
              <w:rPr>
                <w:b/>
                <w:i/>
                <w:color w:val="auto"/>
                <w:sz w:val="26"/>
                <w:szCs w:val="26"/>
              </w:rPr>
              <w:t>2.</w:t>
            </w:r>
            <w:r w:rsidR="00FA1888">
              <w:rPr>
                <w:b/>
                <w:i/>
                <w:color w:val="auto"/>
                <w:sz w:val="26"/>
                <w:szCs w:val="26"/>
              </w:rPr>
              <w:t>1</w:t>
            </w:r>
            <w:r w:rsidRPr="00795221">
              <w:rPr>
                <w:b/>
                <w:i/>
                <w:color w:val="auto"/>
                <w:sz w:val="26"/>
                <w:szCs w:val="26"/>
              </w:rPr>
              <w:t xml:space="preserve">.4. </w:t>
            </w:r>
            <w:r>
              <w:rPr>
                <w:b/>
                <w:i/>
                <w:color w:val="auto"/>
                <w:sz w:val="26"/>
                <w:szCs w:val="26"/>
              </w:rPr>
              <w:t>П</w:t>
            </w:r>
            <w:r w:rsidRPr="00795221">
              <w:rPr>
                <w:b/>
                <w:i/>
                <w:color w:val="auto"/>
                <w:sz w:val="26"/>
                <w:szCs w:val="26"/>
              </w:rPr>
              <w:t xml:space="preserve">о высокому уровню подготовки </w:t>
            </w:r>
            <w:proofErr w:type="gramStart"/>
            <w:r w:rsidRPr="00795221">
              <w:rPr>
                <w:b/>
                <w:i/>
                <w:color w:val="auto"/>
                <w:sz w:val="26"/>
                <w:szCs w:val="26"/>
              </w:rPr>
              <w:t>обучающихся</w:t>
            </w:r>
            <w:proofErr w:type="gramEnd"/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.4.1.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 xml:space="preserve">Доля </w:t>
            </w:r>
            <w:proofErr w:type="gramStart"/>
            <w:r w:rsidRPr="0076609D">
              <w:rPr>
                <w:sz w:val="26"/>
                <w:szCs w:val="26"/>
              </w:rPr>
              <w:t>обучающихся</w:t>
            </w:r>
            <w:proofErr w:type="gramEnd"/>
            <w:r w:rsidRPr="0076609D">
              <w:rPr>
                <w:sz w:val="26"/>
                <w:szCs w:val="26"/>
              </w:rPr>
              <w:t>, получивших аттестат об основном общем образовании с отличием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.4.2.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 xml:space="preserve">Доля </w:t>
            </w:r>
            <w:proofErr w:type="gramStart"/>
            <w:r w:rsidRPr="0076609D">
              <w:rPr>
                <w:sz w:val="26"/>
                <w:szCs w:val="26"/>
              </w:rPr>
              <w:t>обучающихся</w:t>
            </w:r>
            <w:proofErr w:type="gramEnd"/>
            <w:r w:rsidRPr="0076609D">
              <w:rPr>
                <w:sz w:val="26"/>
                <w:szCs w:val="26"/>
              </w:rPr>
              <w:t>, получивших аттестат о среднем общем образовании с отличием и медаль «За особые успехи в учении»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.4.3.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.4.4.</w:t>
            </w:r>
          </w:p>
        </w:tc>
        <w:tc>
          <w:tcPr>
            <w:tcW w:w="6478" w:type="dxa"/>
          </w:tcPr>
          <w:p w:rsidR="00F92759" w:rsidRPr="0076609D" w:rsidRDefault="00F92759" w:rsidP="00101B45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 xml:space="preserve">Результаты мониторинга направления </w:t>
            </w:r>
            <w:r w:rsidR="00101B45">
              <w:rPr>
                <w:sz w:val="26"/>
                <w:szCs w:val="26"/>
              </w:rPr>
              <w:t>«</w:t>
            </w:r>
            <w:r w:rsidRPr="0076609D">
              <w:rPr>
                <w:sz w:val="26"/>
                <w:szCs w:val="26"/>
              </w:rPr>
              <w:t xml:space="preserve">Система оценки </w:t>
            </w:r>
            <w:r w:rsidR="00101B45">
              <w:rPr>
                <w:sz w:val="26"/>
                <w:szCs w:val="26"/>
              </w:rPr>
              <w:t xml:space="preserve">качества подготовки </w:t>
            </w:r>
            <w:proofErr w:type="gramStart"/>
            <w:r w:rsidR="00101B45">
              <w:rPr>
                <w:sz w:val="26"/>
                <w:szCs w:val="26"/>
              </w:rPr>
              <w:t>обучающихся</w:t>
            </w:r>
            <w:proofErr w:type="gramEnd"/>
            <w:r w:rsidR="00101B45">
              <w:rPr>
                <w:sz w:val="26"/>
                <w:szCs w:val="26"/>
              </w:rPr>
              <w:t>»</w:t>
            </w:r>
            <w:r w:rsidRPr="0076609D">
              <w:rPr>
                <w:sz w:val="26"/>
                <w:szCs w:val="26"/>
              </w:rPr>
              <w:t xml:space="preserve"> по  высокому уровню подготовки обучающихся*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.4.5.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 xml:space="preserve">Доля участников регионального и заключительного этапов всероссийской олимпиады школьников от общего </w:t>
            </w:r>
            <w:proofErr w:type="gramStart"/>
            <w:r w:rsidRPr="0076609D">
              <w:rPr>
                <w:sz w:val="26"/>
                <w:szCs w:val="26"/>
              </w:rPr>
              <w:t>количества</w:t>
            </w:r>
            <w:proofErr w:type="gramEnd"/>
            <w:r w:rsidRPr="0076609D">
              <w:rPr>
                <w:sz w:val="26"/>
                <w:szCs w:val="26"/>
              </w:rPr>
              <w:t xml:space="preserve"> обучающихся 9-11 классов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.4.6.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Результативность участия обучающихся в региональном этапе всероссийской олимпиады школьников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76609D" w:rsidTr="0049318C">
        <w:tc>
          <w:tcPr>
            <w:tcW w:w="1126" w:type="dxa"/>
          </w:tcPr>
          <w:p w:rsidR="00F92759" w:rsidRPr="0076609D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.4.7.</w:t>
            </w:r>
          </w:p>
        </w:tc>
        <w:tc>
          <w:tcPr>
            <w:tcW w:w="6478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 w:rsidRPr="0076609D">
              <w:rPr>
                <w:sz w:val="26"/>
                <w:szCs w:val="26"/>
              </w:rPr>
              <w:t>Результативность участия обучающихся в заключительном этапе всероссийской олимпиады школьников</w:t>
            </w:r>
          </w:p>
        </w:tc>
        <w:tc>
          <w:tcPr>
            <w:tcW w:w="2023" w:type="dxa"/>
          </w:tcPr>
          <w:p w:rsidR="00F92759" w:rsidRPr="0076609D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101B45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.5. П</w:t>
            </w:r>
            <w:r w:rsidRPr="008636AD">
              <w:rPr>
                <w:b/>
                <w:i/>
                <w:sz w:val="26"/>
                <w:szCs w:val="26"/>
              </w:rPr>
              <w:t>о организации получения образования обучающимися с ОВЗ</w:t>
            </w:r>
            <w:r w:rsidR="00101B45">
              <w:rPr>
                <w:b/>
                <w:i/>
                <w:sz w:val="26"/>
                <w:szCs w:val="26"/>
              </w:rPr>
              <w:t xml:space="preserve">, </w:t>
            </w:r>
            <w:r w:rsidR="00101B45" w:rsidRPr="00101B45">
              <w:rPr>
                <w:b/>
                <w:i/>
                <w:sz w:val="26"/>
                <w:szCs w:val="26"/>
              </w:rPr>
              <w:t>детьми-инвалидами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.5.1.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>Удельный вес числа зданий, в которых созданы условия для беспрепятственного доступа инвалидов, в общем числе зданий общеобразовательной организации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.5.2.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 xml:space="preserve">Укомплектованность образовательной организации, осуществляющей </w:t>
            </w:r>
            <w:proofErr w:type="gramStart"/>
            <w:r w:rsidRPr="004E13CC">
              <w:rPr>
                <w:sz w:val="26"/>
                <w:szCs w:val="26"/>
              </w:rPr>
              <w:t>обучение</w:t>
            </w:r>
            <w:proofErr w:type="gramEnd"/>
            <w:r w:rsidRPr="004E13CC">
              <w:rPr>
                <w:sz w:val="26"/>
                <w:szCs w:val="26"/>
              </w:rPr>
              <w:t xml:space="preserve"> по адаптированным </w:t>
            </w:r>
            <w:r w:rsidRPr="004E13CC">
              <w:rPr>
                <w:sz w:val="26"/>
                <w:szCs w:val="26"/>
              </w:rPr>
              <w:lastRenderedPageBreak/>
              <w:t>образовательным программам, педагогическими работниками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региональный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.5.3.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>Доля  детей с ограниченными возможностями здоровья и инвалидностью обучающихся в форме совместного обучения (инклюзии)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F92759" w:rsidRPr="000E0CF2" w:rsidRDefault="00423BCB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2.1.5.4.</w:t>
            </w:r>
          </w:p>
        </w:tc>
        <w:tc>
          <w:tcPr>
            <w:tcW w:w="6478" w:type="dxa"/>
          </w:tcPr>
          <w:p w:rsidR="00F92759" w:rsidRPr="000E0CF2" w:rsidRDefault="00D865F3" w:rsidP="00630551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Доля детей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</w:t>
            </w:r>
            <w:r w:rsidR="00630551" w:rsidRPr="000E0CF2">
              <w:rPr>
                <w:sz w:val="26"/>
                <w:szCs w:val="26"/>
              </w:rPr>
              <w:t xml:space="preserve"> (в том числе с использованием дистанционных технологий)</w:t>
            </w:r>
            <w:r w:rsidRPr="000E0CF2">
              <w:rPr>
                <w:sz w:val="26"/>
                <w:szCs w:val="26"/>
              </w:rPr>
              <w:t>, в общей численности детей с ограниченными возможностями</w:t>
            </w:r>
            <w:r w:rsidR="00423BCB" w:rsidRPr="000E0CF2">
              <w:rPr>
                <w:sz w:val="26"/>
                <w:szCs w:val="26"/>
              </w:rPr>
              <w:t xml:space="preserve"> здоровья в образовательной организации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F92759" w:rsidRPr="000E0CF2" w:rsidRDefault="00E454CA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F92759" w:rsidRPr="000E0CF2" w:rsidRDefault="00423BCB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2.1.5.5.</w:t>
            </w:r>
          </w:p>
        </w:tc>
        <w:tc>
          <w:tcPr>
            <w:tcW w:w="6478" w:type="dxa"/>
          </w:tcPr>
          <w:p w:rsidR="00F92759" w:rsidRPr="000E0CF2" w:rsidRDefault="00423BCB" w:rsidP="00423BCB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 xml:space="preserve">Реализация </w:t>
            </w:r>
            <w:r w:rsidR="00630551" w:rsidRPr="000E0CF2">
              <w:rPr>
                <w:sz w:val="26"/>
                <w:szCs w:val="26"/>
              </w:rPr>
              <w:t>программ дополнительного образования для детей с ограниченными возможностями здоровья и инвалидностью</w:t>
            </w:r>
            <w:r w:rsidRPr="000E0CF2">
              <w:rPr>
                <w:sz w:val="26"/>
                <w:szCs w:val="26"/>
              </w:rPr>
              <w:t xml:space="preserve"> </w:t>
            </w:r>
            <w:r w:rsidR="00630551" w:rsidRPr="000E0CF2">
              <w:rPr>
                <w:sz w:val="26"/>
                <w:szCs w:val="26"/>
              </w:rPr>
              <w:t>на базе образовательно</w:t>
            </w:r>
            <w:r w:rsidRPr="000E0CF2">
              <w:rPr>
                <w:sz w:val="26"/>
                <w:szCs w:val="26"/>
              </w:rPr>
              <w:t>й организации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F92759" w:rsidRPr="000E0CF2" w:rsidRDefault="00E454CA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.6. П</w:t>
            </w:r>
            <w:r w:rsidRPr="000F12B4">
              <w:rPr>
                <w:b/>
                <w:i/>
                <w:sz w:val="26"/>
                <w:szCs w:val="26"/>
              </w:rPr>
              <w:t>о объективности результатов внешней оценки</w:t>
            </w:r>
            <w:r w:rsidR="008924AE">
              <w:rPr>
                <w:b/>
                <w:i/>
                <w:sz w:val="26"/>
                <w:szCs w:val="26"/>
              </w:rPr>
              <w:t xml:space="preserve"> (</w:t>
            </w:r>
            <w:r w:rsidR="008924AE" w:rsidRPr="008924AE">
              <w:rPr>
                <w:b/>
                <w:i/>
                <w:sz w:val="26"/>
                <w:szCs w:val="26"/>
              </w:rPr>
              <w:t>по прохождению внешнего добровольного аудита (оценки) образовательной организации</w:t>
            </w:r>
            <w:r w:rsidR="008924AE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.6.1.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>Результаты независимой оценки качества условий осуществления образовательной деятельности (НОК УООД)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A1888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F92759">
              <w:rPr>
                <w:sz w:val="26"/>
                <w:szCs w:val="26"/>
              </w:rPr>
              <w:t>.6.2.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 xml:space="preserve">Участие образовательной организации в независимой оценке качества подготовки </w:t>
            </w:r>
            <w:proofErr w:type="gramStart"/>
            <w:r w:rsidRPr="004E13CC">
              <w:rPr>
                <w:sz w:val="26"/>
                <w:szCs w:val="26"/>
              </w:rPr>
              <w:t>обучающихся</w:t>
            </w:r>
            <w:proofErr w:type="gramEnd"/>
            <w:r w:rsidRPr="004E13CC">
              <w:rPr>
                <w:sz w:val="26"/>
                <w:szCs w:val="26"/>
              </w:rPr>
              <w:t xml:space="preserve"> по дополнительным общеобразовательным программам (НОК ДОД)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.6.3.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>Образовательная организация занимает позицию в рейтингах федерального уровня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F92759" w:rsidRPr="004E13CC" w:rsidTr="0049318C">
        <w:tc>
          <w:tcPr>
            <w:tcW w:w="1126" w:type="dxa"/>
          </w:tcPr>
          <w:p w:rsidR="00F92759" w:rsidRPr="004E13CC" w:rsidRDefault="00F92759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.6.4.</w:t>
            </w:r>
          </w:p>
        </w:tc>
        <w:tc>
          <w:tcPr>
            <w:tcW w:w="6478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 w:rsidRPr="004E13CC">
              <w:rPr>
                <w:sz w:val="26"/>
                <w:szCs w:val="26"/>
              </w:rPr>
              <w:t>Наличие признаков необъективности результатов оценочных процедур (ВПР и др.)</w:t>
            </w:r>
          </w:p>
        </w:tc>
        <w:tc>
          <w:tcPr>
            <w:tcW w:w="2023" w:type="dxa"/>
          </w:tcPr>
          <w:p w:rsidR="00F92759" w:rsidRPr="004E13CC" w:rsidRDefault="00F92759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.7. П</w:t>
            </w:r>
            <w:r w:rsidRPr="007C0EDF">
              <w:rPr>
                <w:b/>
                <w:i/>
                <w:sz w:val="26"/>
                <w:szCs w:val="26"/>
              </w:rPr>
              <w:t>о условиям осуществления образовательной деятельности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.7.1.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Степень соответствия образовательной организации современным условиям обучения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.7.2.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Результаты регионального мониторинга официальных сайтов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.7.3.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Среднемесячная номинальная начисленная заработная плата учителей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.7.4.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Удельный вес численности лиц, обеспеченных горячим питанием, в общей численности обучающихся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.7.5.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Удельный вес численности обучающихся с использованием дистанционных образовательных технологий в общей численности обучающихся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.7.6.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>Число персональных компьютеров, используемых в учебных целях, в расчете на 100 обучающихся образовательной организации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470BE9" w:rsidTr="0049318C">
        <w:tc>
          <w:tcPr>
            <w:tcW w:w="1126" w:type="dxa"/>
          </w:tcPr>
          <w:p w:rsidR="00D1322A" w:rsidRPr="00470BE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.7.7.</w:t>
            </w:r>
          </w:p>
        </w:tc>
        <w:tc>
          <w:tcPr>
            <w:tcW w:w="6478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 w:rsidRPr="00470BE9">
              <w:rPr>
                <w:sz w:val="26"/>
                <w:szCs w:val="26"/>
              </w:rPr>
              <w:t xml:space="preserve">Книжный фонд библиотеки в расчете на 100 </w:t>
            </w:r>
            <w:proofErr w:type="gramStart"/>
            <w:r w:rsidRPr="00470BE9">
              <w:rPr>
                <w:sz w:val="26"/>
                <w:szCs w:val="26"/>
              </w:rPr>
              <w:t>обучающихся</w:t>
            </w:r>
            <w:proofErr w:type="gramEnd"/>
            <w:r w:rsidRPr="00470BE9">
              <w:rPr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2023" w:type="dxa"/>
          </w:tcPr>
          <w:p w:rsidR="00D1322A" w:rsidRPr="00470BE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jc w:val="both"/>
              <w:rPr>
                <w:b/>
                <w:i/>
                <w:sz w:val="26"/>
                <w:szCs w:val="26"/>
              </w:rPr>
            </w:pPr>
            <w:r w:rsidRPr="000F12B4"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 w:rsidRPr="000F12B4">
              <w:rPr>
                <w:b/>
                <w:i/>
                <w:sz w:val="26"/>
                <w:szCs w:val="26"/>
              </w:rPr>
              <w:t xml:space="preserve">.8. </w:t>
            </w:r>
            <w:r>
              <w:rPr>
                <w:b/>
                <w:i/>
                <w:sz w:val="26"/>
                <w:szCs w:val="26"/>
              </w:rPr>
              <w:t>П</w:t>
            </w:r>
            <w:r w:rsidRPr="000F12B4">
              <w:rPr>
                <w:b/>
                <w:i/>
                <w:sz w:val="26"/>
                <w:szCs w:val="26"/>
              </w:rPr>
              <w:t xml:space="preserve">о организации профессиональной ориентации и дополнительного образования </w:t>
            </w:r>
            <w:proofErr w:type="gramStart"/>
            <w:r w:rsidRPr="000F12B4">
              <w:rPr>
                <w:b/>
                <w:i/>
                <w:sz w:val="26"/>
                <w:szCs w:val="26"/>
              </w:rPr>
              <w:t>обучающихся</w:t>
            </w:r>
            <w:proofErr w:type="gramEnd"/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.8.1.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 xml:space="preserve">Удельный вес численности обучающихся, углубленно изучающих отдельные учебные предметы, в общей </w:t>
            </w:r>
            <w:proofErr w:type="gramStart"/>
            <w:r w:rsidRPr="00B14BF0">
              <w:rPr>
                <w:sz w:val="26"/>
                <w:szCs w:val="26"/>
              </w:rPr>
              <w:lastRenderedPageBreak/>
              <w:t>численности</w:t>
            </w:r>
            <w:proofErr w:type="gramEnd"/>
            <w:r w:rsidRPr="00B14BF0">
              <w:rPr>
                <w:sz w:val="26"/>
                <w:szCs w:val="26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FA1888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</w:t>
            </w:r>
            <w:r w:rsidR="00D1322A">
              <w:rPr>
                <w:sz w:val="26"/>
                <w:szCs w:val="26"/>
              </w:rPr>
              <w:t>.8.2.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>Доля обученных по программам профессионального обучения в пределах освоения образовательных программ среднего общего образования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.8.3.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>Спектр образовательных услуг в сфере дополнительного образования обучающихся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.8.4.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>Среднее количество занятий по дополнительным образовательным программам, посещаемых одним обучающимся в возрасте от 5 до 18 лет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.8.5.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>Доля победителей и призеров всероссийской олимпиады школьников, поступивших в вуз на профильное направление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FA1888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D1322A">
              <w:rPr>
                <w:sz w:val="26"/>
                <w:szCs w:val="26"/>
              </w:rPr>
              <w:t>.8.6.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B14BF0">
              <w:rPr>
                <w:sz w:val="26"/>
                <w:szCs w:val="26"/>
              </w:rPr>
              <w:t>Отсутствие зачислений обучающихся по дополнительным общеобразовательным программам на портале-навигаторе персонифицированного дополнительного образования Удмуртской Республики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D1322A" w:rsidRPr="000E0CF2" w:rsidRDefault="00C85D9B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2.1.8.7.</w:t>
            </w:r>
          </w:p>
        </w:tc>
        <w:tc>
          <w:tcPr>
            <w:tcW w:w="6478" w:type="dxa"/>
          </w:tcPr>
          <w:p w:rsidR="00D1322A" w:rsidRPr="000E0CF2" w:rsidRDefault="005C209D" w:rsidP="005C209D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 xml:space="preserve">Доля </w:t>
            </w:r>
            <w:r w:rsidR="00C85D9B" w:rsidRPr="000E0CF2">
              <w:rPr>
                <w:sz w:val="26"/>
                <w:szCs w:val="26"/>
              </w:rPr>
              <w:t>участников открытых онлайн-уроков, реализуемых с учетом опыта цикла открытых уроков "</w:t>
            </w:r>
            <w:proofErr w:type="spellStart"/>
            <w:r w:rsidR="00C85D9B" w:rsidRPr="000E0CF2">
              <w:rPr>
                <w:sz w:val="26"/>
                <w:szCs w:val="26"/>
              </w:rPr>
              <w:t>Проектория</w:t>
            </w:r>
            <w:proofErr w:type="spellEnd"/>
            <w:r w:rsidR="00C85D9B" w:rsidRPr="000E0CF2">
              <w:rPr>
                <w:sz w:val="26"/>
                <w:szCs w:val="26"/>
              </w:rPr>
              <w:t>", "Уроки настоящего" или иных аналогичных по возможностям, функциям и результатам проектов, направленных на раннюю профориентацию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D1322A" w:rsidRPr="000E0CF2" w:rsidRDefault="00E454CA" w:rsidP="00202734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202734" w:rsidTr="00470BE9">
        <w:tc>
          <w:tcPr>
            <w:tcW w:w="9627" w:type="dxa"/>
            <w:gridSpan w:val="3"/>
          </w:tcPr>
          <w:p w:rsidR="00202734" w:rsidRDefault="00202734" w:rsidP="00FA1888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.9. П</w:t>
            </w:r>
            <w:r w:rsidRPr="004B49B8">
              <w:rPr>
                <w:b/>
                <w:i/>
                <w:sz w:val="26"/>
                <w:szCs w:val="26"/>
              </w:rPr>
              <w:t>о формированию резерва управленческих кадров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.9.1.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>Доля заместителей директора в возрасте до 35 лет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.9.2.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>Доля заместителей директора, имеющих не менее пяти лет стажа на педагогических должностях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D1322A" w:rsidRPr="00B14BF0" w:rsidTr="0049318C">
        <w:tc>
          <w:tcPr>
            <w:tcW w:w="1126" w:type="dxa"/>
          </w:tcPr>
          <w:p w:rsidR="00D1322A" w:rsidRPr="00B14BF0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.9.3.</w:t>
            </w:r>
          </w:p>
        </w:tc>
        <w:tc>
          <w:tcPr>
            <w:tcW w:w="6478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>Доля заместителей директора, имеющих высшую категорию</w:t>
            </w:r>
          </w:p>
        </w:tc>
        <w:tc>
          <w:tcPr>
            <w:tcW w:w="2023" w:type="dxa"/>
          </w:tcPr>
          <w:p w:rsidR="00D1322A" w:rsidRPr="00B14BF0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202734" w:rsidTr="0049318C">
        <w:trPr>
          <w:trHeight w:val="853"/>
        </w:trPr>
        <w:tc>
          <w:tcPr>
            <w:tcW w:w="9627" w:type="dxa"/>
            <w:gridSpan w:val="3"/>
          </w:tcPr>
          <w:p w:rsidR="00202734" w:rsidRDefault="00202734" w:rsidP="0049318C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="00FA1888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>.10. П</w:t>
            </w:r>
            <w:r w:rsidRPr="004B49B8">
              <w:rPr>
                <w:b/>
                <w:i/>
                <w:sz w:val="26"/>
                <w:szCs w:val="26"/>
              </w:rPr>
              <w:t xml:space="preserve">о </w:t>
            </w:r>
            <w:r w:rsidR="0049318C">
              <w:rPr>
                <w:b/>
                <w:i/>
                <w:sz w:val="26"/>
                <w:szCs w:val="26"/>
              </w:rPr>
              <w:t>обеспечению образовательных организаций</w:t>
            </w:r>
            <w:r w:rsidR="0049318C" w:rsidRPr="0049318C">
              <w:rPr>
                <w:b/>
                <w:i/>
                <w:sz w:val="26"/>
                <w:szCs w:val="26"/>
              </w:rPr>
              <w:t xml:space="preserve"> квалифицированными кадрами</w:t>
            </w:r>
          </w:p>
        </w:tc>
      </w:tr>
      <w:tr w:rsidR="00D1322A" w:rsidRPr="00152A89" w:rsidTr="0049318C">
        <w:tc>
          <w:tcPr>
            <w:tcW w:w="1126" w:type="dxa"/>
          </w:tcPr>
          <w:p w:rsidR="00D1322A" w:rsidRPr="00152A89" w:rsidRDefault="00D1322A" w:rsidP="00FA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FA18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.10.1.</w:t>
            </w:r>
          </w:p>
        </w:tc>
        <w:tc>
          <w:tcPr>
            <w:tcW w:w="6478" w:type="dxa"/>
          </w:tcPr>
          <w:p w:rsidR="00D1322A" w:rsidRPr="00152A89" w:rsidRDefault="00D1322A" w:rsidP="00202734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>Результаты оценки компетенций руководителей образовательных организаций*</w:t>
            </w:r>
          </w:p>
        </w:tc>
        <w:tc>
          <w:tcPr>
            <w:tcW w:w="2023" w:type="dxa"/>
          </w:tcPr>
          <w:p w:rsidR="00D1322A" w:rsidRPr="00152A89" w:rsidRDefault="00D1322A" w:rsidP="00202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49318C" w:rsidRPr="00152A89" w:rsidTr="0049318C">
        <w:tc>
          <w:tcPr>
            <w:tcW w:w="1126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2.1.10.2.</w:t>
            </w:r>
          </w:p>
        </w:tc>
        <w:tc>
          <w:tcPr>
            <w:tcW w:w="6478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Доля учителей, имеющих высшее образование, в общей численности учителей образовательной организации</w:t>
            </w:r>
          </w:p>
        </w:tc>
        <w:tc>
          <w:tcPr>
            <w:tcW w:w="2023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региональный</w:t>
            </w:r>
          </w:p>
        </w:tc>
      </w:tr>
      <w:tr w:rsidR="0049318C" w:rsidRPr="00152A89" w:rsidTr="0049318C">
        <w:tc>
          <w:tcPr>
            <w:tcW w:w="1126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2.1.10.3.</w:t>
            </w:r>
          </w:p>
        </w:tc>
        <w:tc>
          <w:tcPr>
            <w:tcW w:w="6478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Доля учителей с высшей квалификационной категорией в общей численности учителей образовательной организации</w:t>
            </w:r>
          </w:p>
        </w:tc>
        <w:tc>
          <w:tcPr>
            <w:tcW w:w="2023" w:type="dxa"/>
            <w:shd w:val="clear" w:color="auto" w:fill="auto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региональный</w:t>
            </w:r>
          </w:p>
        </w:tc>
      </w:tr>
      <w:tr w:rsidR="0049318C" w:rsidRPr="00152A89" w:rsidTr="0049318C">
        <w:tc>
          <w:tcPr>
            <w:tcW w:w="1126" w:type="dxa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2.1.10.4.</w:t>
            </w:r>
          </w:p>
        </w:tc>
        <w:tc>
          <w:tcPr>
            <w:tcW w:w="6478" w:type="dxa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Доля педагогических работников, прошедших в течение последних трех лет повышение квалификации и (или) профессиональную переподготовку</w:t>
            </w:r>
          </w:p>
        </w:tc>
        <w:tc>
          <w:tcPr>
            <w:tcW w:w="2023" w:type="dxa"/>
          </w:tcPr>
          <w:p w:rsidR="0049318C" w:rsidRPr="0049318C" w:rsidRDefault="0049318C" w:rsidP="0049318C">
            <w:pPr>
              <w:jc w:val="both"/>
              <w:rPr>
                <w:sz w:val="26"/>
                <w:szCs w:val="26"/>
              </w:rPr>
            </w:pPr>
            <w:r w:rsidRPr="0049318C"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176116" w:rsidRPr="000E0CF2" w:rsidRDefault="00176116" w:rsidP="0049318C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2.1.10.5.</w:t>
            </w:r>
          </w:p>
        </w:tc>
        <w:tc>
          <w:tcPr>
            <w:tcW w:w="6478" w:type="dxa"/>
          </w:tcPr>
          <w:p w:rsidR="00176116" w:rsidRPr="000E0CF2" w:rsidRDefault="00176116" w:rsidP="004C16D4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 xml:space="preserve">Доля педагогических работников, </w:t>
            </w:r>
            <w:r w:rsidR="004C16D4" w:rsidRPr="000E0CF2">
              <w:rPr>
                <w:sz w:val="26"/>
                <w:szCs w:val="26"/>
              </w:rPr>
              <w:t xml:space="preserve">транслирующих педагогический опыт через </w:t>
            </w:r>
            <w:r w:rsidRPr="000E0CF2">
              <w:rPr>
                <w:sz w:val="26"/>
                <w:szCs w:val="26"/>
              </w:rPr>
              <w:t>участи</w:t>
            </w:r>
            <w:r w:rsidR="004C16D4" w:rsidRPr="000E0CF2">
              <w:rPr>
                <w:sz w:val="26"/>
                <w:szCs w:val="26"/>
              </w:rPr>
              <w:t xml:space="preserve">е </w:t>
            </w:r>
            <w:r w:rsidRPr="000E0CF2">
              <w:rPr>
                <w:sz w:val="26"/>
                <w:szCs w:val="26"/>
              </w:rPr>
              <w:t>в профессиональных конкурсах</w:t>
            </w:r>
            <w:r w:rsidR="004C16D4" w:rsidRPr="000E0CF2">
              <w:rPr>
                <w:sz w:val="26"/>
                <w:szCs w:val="26"/>
              </w:rPr>
              <w:t xml:space="preserve"> и через публикации в научно-методических сборниках и журналах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176116" w:rsidRPr="000E0CF2" w:rsidRDefault="004C16D4" w:rsidP="0049318C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49318C" w:rsidTr="00470BE9">
        <w:tc>
          <w:tcPr>
            <w:tcW w:w="9627" w:type="dxa"/>
            <w:gridSpan w:val="3"/>
          </w:tcPr>
          <w:p w:rsidR="0049318C" w:rsidRDefault="0049318C" w:rsidP="0049318C">
            <w:pPr>
              <w:jc w:val="both"/>
              <w:rPr>
                <w:b/>
                <w:i/>
                <w:sz w:val="26"/>
                <w:szCs w:val="26"/>
              </w:rPr>
            </w:pPr>
            <w:r w:rsidRPr="004B49B8">
              <w:rPr>
                <w:b/>
                <w:i/>
                <w:sz w:val="26"/>
                <w:szCs w:val="26"/>
              </w:rPr>
              <w:t>2.</w:t>
            </w:r>
            <w:r>
              <w:rPr>
                <w:b/>
                <w:i/>
                <w:sz w:val="26"/>
                <w:szCs w:val="26"/>
              </w:rPr>
              <w:t>1</w:t>
            </w:r>
            <w:r w:rsidRPr="004B49B8">
              <w:rPr>
                <w:b/>
                <w:i/>
                <w:sz w:val="26"/>
                <w:szCs w:val="26"/>
              </w:rPr>
              <w:t>.1</w:t>
            </w:r>
            <w:r>
              <w:rPr>
                <w:b/>
                <w:i/>
                <w:sz w:val="26"/>
                <w:szCs w:val="26"/>
              </w:rPr>
              <w:t>1</w:t>
            </w:r>
            <w:r w:rsidRPr="004B49B8">
              <w:rPr>
                <w:b/>
                <w:i/>
                <w:sz w:val="26"/>
                <w:szCs w:val="26"/>
              </w:rPr>
              <w:t xml:space="preserve">. </w:t>
            </w:r>
            <w:r>
              <w:rPr>
                <w:b/>
                <w:i/>
                <w:sz w:val="26"/>
                <w:szCs w:val="26"/>
              </w:rPr>
              <w:t>П</w:t>
            </w:r>
            <w:r w:rsidRPr="002B1064">
              <w:rPr>
                <w:b/>
                <w:i/>
                <w:sz w:val="26"/>
                <w:szCs w:val="26"/>
              </w:rPr>
              <w:t>о организации воспитательной и профилактической работы</w:t>
            </w:r>
          </w:p>
        </w:tc>
      </w:tr>
      <w:tr w:rsidR="0049318C" w:rsidRPr="00152A89" w:rsidTr="0049318C">
        <w:tc>
          <w:tcPr>
            <w:tcW w:w="1126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2.1.11.1.</w:t>
            </w:r>
          </w:p>
        </w:tc>
        <w:tc>
          <w:tcPr>
            <w:tcW w:w="6478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 xml:space="preserve">Положительная динамика численности </w:t>
            </w:r>
            <w:r w:rsidRPr="00152A89">
              <w:rPr>
                <w:sz w:val="26"/>
                <w:szCs w:val="26"/>
              </w:rPr>
              <w:lastRenderedPageBreak/>
              <w:t>несовершеннолетних, состоящих на учете в территориальных ОВД*</w:t>
            </w:r>
          </w:p>
        </w:tc>
        <w:tc>
          <w:tcPr>
            <w:tcW w:w="2023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региональный</w:t>
            </w:r>
          </w:p>
        </w:tc>
      </w:tr>
      <w:tr w:rsidR="0049318C" w:rsidRPr="00152A89" w:rsidTr="0049318C">
        <w:tc>
          <w:tcPr>
            <w:tcW w:w="1126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2.1.11.2.</w:t>
            </w:r>
          </w:p>
        </w:tc>
        <w:tc>
          <w:tcPr>
            <w:tcW w:w="6478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 w:rsidRPr="00152A89">
              <w:rPr>
                <w:sz w:val="26"/>
                <w:szCs w:val="26"/>
              </w:rPr>
              <w:t>Положительная динамика количества обучающихся, принявших участие в социально-психологическом тестировании, направленном на раннее выявление несовершеннолетних, склонных к проявлению деструктивного поведения*</w:t>
            </w:r>
          </w:p>
        </w:tc>
        <w:tc>
          <w:tcPr>
            <w:tcW w:w="2023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  <w:tr w:rsidR="000E0CF2" w:rsidRPr="000E0CF2" w:rsidTr="0049318C">
        <w:tc>
          <w:tcPr>
            <w:tcW w:w="1126" w:type="dxa"/>
          </w:tcPr>
          <w:p w:rsidR="006465FF" w:rsidRPr="000E0CF2" w:rsidRDefault="006465FF" w:rsidP="0049318C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2.1.11.3.</w:t>
            </w:r>
          </w:p>
        </w:tc>
        <w:tc>
          <w:tcPr>
            <w:tcW w:w="6478" w:type="dxa"/>
          </w:tcPr>
          <w:p w:rsidR="006465FF" w:rsidRPr="000E0CF2" w:rsidRDefault="006465FF" w:rsidP="0049318C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Доля обучающихся, состоящих на учете в Пункте полиции «Красногорский»</w:t>
            </w:r>
            <w:r w:rsidR="005950A6" w:rsidRPr="000E0CF2">
              <w:rPr>
                <w:sz w:val="26"/>
                <w:szCs w:val="26"/>
              </w:rPr>
              <w:t>, комиссии по делам несовершеннолетних и защите их прав при Администрации муниципального образования «Красногорский район»</w:t>
            </w:r>
            <w:r w:rsidRPr="000E0CF2">
              <w:rPr>
                <w:sz w:val="26"/>
                <w:szCs w:val="26"/>
              </w:rPr>
              <w:t>, охваченных программами дополнительного образования</w:t>
            </w:r>
            <w:r w:rsidR="00737680" w:rsidRPr="000E0CF2">
              <w:rPr>
                <w:sz w:val="26"/>
                <w:szCs w:val="26"/>
              </w:rPr>
              <w:t>*</w:t>
            </w:r>
          </w:p>
        </w:tc>
        <w:tc>
          <w:tcPr>
            <w:tcW w:w="2023" w:type="dxa"/>
          </w:tcPr>
          <w:p w:rsidR="006465FF" w:rsidRPr="000E0CF2" w:rsidRDefault="006465FF" w:rsidP="0049318C">
            <w:pPr>
              <w:jc w:val="both"/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муниципальный</w:t>
            </w:r>
          </w:p>
        </w:tc>
      </w:tr>
      <w:tr w:rsidR="0049318C" w:rsidRPr="008924AE" w:rsidTr="0086006F">
        <w:tc>
          <w:tcPr>
            <w:tcW w:w="9627" w:type="dxa"/>
            <w:gridSpan w:val="3"/>
          </w:tcPr>
          <w:p w:rsidR="0049318C" w:rsidRPr="008924AE" w:rsidRDefault="0049318C" w:rsidP="0049318C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2.1.12. П</w:t>
            </w:r>
            <w:r w:rsidRPr="008924AE">
              <w:rPr>
                <w:b/>
                <w:i/>
                <w:sz w:val="26"/>
                <w:szCs w:val="26"/>
              </w:rPr>
              <w:t>о учету нагрузки педагогических работников</w:t>
            </w:r>
          </w:p>
        </w:tc>
      </w:tr>
      <w:tr w:rsidR="0049318C" w:rsidRPr="00152A89" w:rsidTr="0049318C">
        <w:tc>
          <w:tcPr>
            <w:tcW w:w="1126" w:type="dxa"/>
          </w:tcPr>
          <w:p w:rsidR="0049318C" w:rsidRPr="00152A89" w:rsidRDefault="00DA4C58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2.1.12.1.</w:t>
            </w:r>
          </w:p>
        </w:tc>
        <w:tc>
          <w:tcPr>
            <w:tcW w:w="6478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 w:rsidRPr="00E83AB9">
              <w:rPr>
                <w:sz w:val="26"/>
                <w:szCs w:val="26"/>
              </w:rPr>
              <w:t>Сведения об учебной нагр</w:t>
            </w:r>
            <w:r>
              <w:rPr>
                <w:sz w:val="26"/>
                <w:szCs w:val="26"/>
              </w:rPr>
              <w:t>у</w:t>
            </w:r>
            <w:r w:rsidRPr="00E83AB9">
              <w:rPr>
                <w:sz w:val="26"/>
                <w:szCs w:val="26"/>
              </w:rPr>
              <w:t xml:space="preserve">зке педагогических работников в общеобразовательной организации </w:t>
            </w:r>
          </w:p>
        </w:tc>
        <w:tc>
          <w:tcPr>
            <w:tcW w:w="2023" w:type="dxa"/>
          </w:tcPr>
          <w:p w:rsidR="0049318C" w:rsidRPr="00152A89" w:rsidRDefault="0049318C" w:rsidP="004931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региональный</w:t>
            </w:r>
          </w:p>
        </w:tc>
      </w:tr>
    </w:tbl>
    <w:p w:rsidR="00202734" w:rsidRPr="006465FF" w:rsidRDefault="00202734" w:rsidP="00F30FEF">
      <w:pPr>
        <w:spacing w:line="120" w:lineRule="auto"/>
        <w:jc w:val="both"/>
        <w:rPr>
          <w:b/>
          <w:i/>
          <w:color w:val="FF0000"/>
          <w:sz w:val="26"/>
          <w:szCs w:val="26"/>
        </w:rPr>
      </w:pPr>
    </w:p>
    <w:p w:rsidR="00E22D62" w:rsidRDefault="00E22D62" w:rsidP="002D60D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 - сбор данных начинается с итогов за 2020 год</w:t>
      </w:r>
    </w:p>
    <w:p w:rsidR="00E22D62" w:rsidRDefault="00E22D62" w:rsidP="002D60D5">
      <w:pPr>
        <w:ind w:firstLine="567"/>
        <w:jc w:val="both"/>
        <w:rPr>
          <w:sz w:val="26"/>
          <w:szCs w:val="26"/>
        </w:rPr>
      </w:pPr>
    </w:p>
    <w:p w:rsidR="00DA4C58" w:rsidRPr="00DA4C58" w:rsidRDefault="002D60D5" w:rsidP="00DA4C5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A518DA" w:rsidRPr="00A518DA">
        <w:rPr>
          <w:sz w:val="26"/>
          <w:szCs w:val="26"/>
        </w:rPr>
        <w:t xml:space="preserve">етодика </w:t>
      </w:r>
      <w:proofErr w:type="gramStart"/>
      <w:r w:rsidR="00A518DA" w:rsidRPr="00A518DA">
        <w:rPr>
          <w:sz w:val="26"/>
          <w:szCs w:val="26"/>
        </w:rPr>
        <w:t xml:space="preserve">расчета показателей оценки эффективности руководителей </w:t>
      </w:r>
      <w:r>
        <w:rPr>
          <w:sz w:val="26"/>
          <w:szCs w:val="26"/>
        </w:rPr>
        <w:t>обще</w:t>
      </w:r>
      <w:r w:rsidR="00A518DA" w:rsidRPr="00A518DA">
        <w:rPr>
          <w:sz w:val="26"/>
          <w:szCs w:val="26"/>
        </w:rPr>
        <w:t>образовательных организаций регионального уровня</w:t>
      </w:r>
      <w:proofErr w:type="gramEnd"/>
      <w:r w:rsidR="00A518DA" w:rsidRPr="00A518DA">
        <w:rPr>
          <w:sz w:val="26"/>
          <w:szCs w:val="26"/>
        </w:rPr>
        <w:t xml:space="preserve"> </w:t>
      </w:r>
      <w:r>
        <w:rPr>
          <w:sz w:val="26"/>
          <w:szCs w:val="26"/>
        </w:rPr>
        <w:t>определяется нормативным актом М</w:t>
      </w:r>
      <w:r w:rsidR="00A518DA" w:rsidRPr="00A518DA">
        <w:rPr>
          <w:sz w:val="26"/>
          <w:szCs w:val="26"/>
        </w:rPr>
        <w:t>инистерства образования и науки Удмуртской Респуб</w:t>
      </w:r>
      <w:r w:rsidR="00A518DA">
        <w:rPr>
          <w:sz w:val="26"/>
          <w:szCs w:val="26"/>
        </w:rPr>
        <w:t>лики</w:t>
      </w:r>
      <w:r>
        <w:rPr>
          <w:sz w:val="26"/>
          <w:szCs w:val="26"/>
        </w:rPr>
        <w:t>.</w:t>
      </w:r>
    </w:p>
    <w:p w:rsidR="009B4ACA" w:rsidRDefault="009B4ACA" w:rsidP="00DA4C58">
      <w:pPr>
        <w:tabs>
          <w:tab w:val="left" w:pos="3645"/>
        </w:tabs>
        <w:spacing w:after="160" w:line="259" w:lineRule="auto"/>
        <w:rPr>
          <w:b/>
          <w:sz w:val="26"/>
          <w:szCs w:val="26"/>
        </w:rPr>
      </w:pPr>
      <w:r w:rsidRPr="00DA4C58">
        <w:rPr>
          <w:sz w:val="26"/>
          <w:szCs w:val="26"/>
        </w:rPr>
        <w:br w:type="page"/>
      </w:r>
    </w:p>
    <w:p w:rsidR="005C209D" w:rsidRPr="00A518DA" w:rsidRDefault="005C209D" w:rsidP="005C20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М</w:t>
      </w:r>
      <w:r w:rsidRPr="00A518DA">
        <w:rPr>
          <w:b/>
          <w:sz w:val="26"/>
          <w:szCs w:val="26"/>
        </w:rPr>
        <w:t>етодика</w:t>
      </w:r>
    </w:p>
    <w:p w:rsidR="005C209D" w:rsidRDefault="005C209D" w:rsidP="005C209D">
      <w:pPr>
        <w:jc w:val="center"/>
        <w:rPr>
          <w:b/>
          <w:sz w:val="26"/>
          <w:szCs w:val="26"/>
        </w:rPr>
      </w:pPr>
      <w:r w:rsidRPr="00A518DA">
        <w:rPr>
          <w:b/>
          <w:sz w:val="26"/>
          <w:szCs w:val="26"/>
        </w:rPr>
        <w:t xml:space="preserve">расчета </w:t>
      </w:r>
      <w:proofErr w:type="gramStart"/>
      <w:r w:rsidRPr="00A518DA">
        <w:rPr>
          <w:b/>
          <w:sz w:val="26"/>
          <w:szCs w:val="26"/>
        </w:rPr>
        <w:t>показателей оценки эффективности руководителей образовательных организаций муниципального уровня</w:t>
      </w:r>
      <w:proofErr w:type="gramEnd"/>
    </w:p>
    <w:p w:rsidR="00557334" w:rsidRDefault="00557334" w:rsidP="005C209D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530EC6" w:rsidRPr="00530EC6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30EC6" w:rsidRPr="00530EC6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EC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530EC6" w:rsidRPr="00530EC6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30EC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30EC6" w:rsidP="00530EC6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541">
              <w:rPr>
                <w:rFonts w:ascii="Times New Roman" w:hAnsi="Times New Roman" w:cs="Times New Roman"/>
                <w:sz w:val="26"/>
                <w:szCs w:val="26"/>
              </w:rPr>
              <w:t>2.1.1.3.  Наличие высшей квалификационной категории у руководителя образовательной организации</w:t>
            </w:r>
          </w:p>
        </w:tc>
      </w:tr>
      <w:tr w:rsidR="00530EC6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171A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условная единица</w:t>
            </w:r>
          </w:p>
        </w:tc>
      </w:tr>
      <w:tr w:rsidR="00530EC6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30EC6" w:rsidP="00530EC6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профессиональной подготовки </w:t>
            </w:r>
            <w:r w:rsidRPr="006C0541">
              <w:rPr>
                <w:color w:val="auto"/>
                <w:sz w:val="26"/>
                <w:szCs w:val="26"/>
              </w:rPr>
              <w:t>административно-управленческих работников</w:t>
            </w:r>
          </w:p>
        </w:tc>
      </w:tr>
      <w:tr w:rsidR="00530EC6" w:rsidRPr="0041681F" w:rsidTr="00F452FF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967B0C" w:rsidP="00F452FF">
            <w:pPr>
              <w:pStyle w:val="Default"/>
              <w:rPr>
                <w:rFonts w:eastAsia="Times New Roman"/>
                <w:strike/>
                <w:color w:val="auto"/>
                <w:sz w:val="26"/>
                <w:szCs w:val="26"/>
                <w:lang w:eastAsia="ru-RU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наличие высшей квалификационной категории у руководит</w:t>
            </w:r>
            <w:r w:rsidR="00FC5DA4"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еля образовательной организации</w:t>
            </w:r>
          </w:p>
          <w:p w:rsidR="00530EC6" w:rsidRPr="006C0541" w:rsidRDefault="00530EC6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</w:p>
          <w:p w:rsidR="00530EC6" w:rsidRPr="006C0541" w:rsidRDefault="00530EC6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0EC6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171A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абсолютный</w:t>
            </w:r>
          </w:p>
          <w:p w:rsidR="00530EC6" w:rsidRPr="006C0541" w:rsidRDefault="00530EC6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30EC6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30EC6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530EC6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30EC6" w:rsidP="00F452FF">
            <w:pPr>
              <w:pStyle w:val="Default"/>
              <w:rPr>
                <w:color w:val="auto"/>
                <w:sz w:val="26"/>
                <w:szCs w:val="26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530EC6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5171A2" w:rsidP="005171A2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6C0541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наличие/отсутствие высшей квалификационной категории у руководителя образовательной организации (наличие – 1, отсутствие – 0)</w:t>
            </w:r>
          </w:p>
        </w:tc>
      </w:tr>
      <w:tr w:rsidR="00530EC6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5171A2" w:rsidRPr="006C0541" w:rsidRDefault="005171A2" w:rsidP="00F452FF">
            <w:pPr>
              <w:rPr>
                <w:sz w:val="26"/>
                <w:szCs w:val="26"/>
              </w:rPr>
            </w:pPr>
            <w:r w:rsidRPr="006C0541">
              <w:rPr>
                <w:sz w:val="26"/>
                <w:szCs w:val="26"/>
              </w:rPr>
              <w:t>значение показателя</w:t>
            </w:r>
          </w:p>
        </w:tc>
      </w:tr>
      <w:tr w:rsidR="00530EC6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530EC6" w:rsidRPr="0041681F" w:rsidRDefault="00530EC6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530EC6" w:rsidRPr="006C0541" w:rsidRDefault="00967B0C" w:rsidP="00F452FF">
            <w:pPr>
              <w:rPr>
                <w:sz w:val="26"/>
                <w:szCs w:val="26"/>
              </w:rPr>
            </w:pPr>
            <w:r w:rsidRPr="006C0541">
              <w:rPr>
                <w:sz w:val="26"/>
                <w:szCs w:val="26"/>
              </w:rPr>
              <w:t>н</w:t>
            </w:r>
            <w:r w:rsidR="00530EC6" w:rsidRPr="006C0541">
              <w:rPr>
                <w:sz w:val="26"/>
                <w:szCs w:val="26"/>
              </w:rPr>
              <w:t>ет</w:t>
            </w:r>
          </w:p>
        </w:tc>
      </w:tr>
    </w:tbl>
    <w:p w:rsidR="00557334" w:rsidRDefault="00557334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967B0C">
      <w:pPr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557334" w:rsidRPr="00557334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57334" w:rsidRPr="00557334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73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744" w:type="pct"/>
            <w:shd w:val="clear" w:color="auto" w:fill="auto"/>
          </w:tcPr>
          <w:p w:rsidR="00557334" w:rsidRPr="00557334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5733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57334" w:rsidP="001A1C3D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 xml:space="preserve">2.1.2.11.  </w:t>
            </w:r>
            <w:r w:rsidR="001A1C3D" w:rsidRPr="000E0CF2">
              <w:rPr>
                <w:rFonts w:ascii="Times New Roman" w:hAnsi="Times New Roman" w:cs="Times New Roman"/>
                <w:sz w:val="26"/>
                <w:szCs w:val="26"/>
              </w:rPr>
              <w:t>Участие образовательной организации в проектной деятельности, к</w:t>
            </w: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оличество программ (проектов), реализуемых на территории муниципального образования "Красногорский район", получивших финансовую поддержку в виде грантов</w:t>
            </w:r>
          </w:p>
        </w:tc>
      </w:tr>
      <w:tr w:rsidR="00557334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171A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единиц</w:t>
            </w:r>
          </w:p>
        </w:tc>
      </w:tr>
      <w:tr w:rsidR="00557334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57334" w:rsidP="00530EC6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</w:t>
            </w:r>
            <w:r w:rsidR="00530EC6" w:rsidRPr="000E0CF2">
              <w:rPr>
                <w:color w:val="auto"/>
                <w:sz w:val="26"/>
                <w:szCs w:val="26"/>
              </w:rPr>
              <w:t xml:space="preserve">качество управленческой деятельности руководителей образовательных организаций </w:t>
            </w:r>
          </w:p>
        </w:tc>
      </w:tr>
      <w:tr w:rsidR="00557334" w:rsidRPr="0041681F" w:rsidTr="00F452FF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5171A2" w:rsidRPr="000E0CF2" w:rsidRDefault="005171A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за каждую программу (проект) образовательная организация получает 1</w:t>
            </w:r>
          </w:p>
          <w:p w:rsidR="00557334" w:rsidRPr="000E0CF2" w:rsidRDefault="00543726" w:rsidP="00A94CDB">
            <w:pPr>
              <w:pStyle w:val="Default"/>
              <w:ind w:left="-56"/>
              <w:rPr>
                <w:rFonts w:eastAsia="Times New Roman"/>
                <w:color w:val="auto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Р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2.1.2.11.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Р</m:t>
                    </m:r>
                  </m:e>
                </m:nary>
              </m:oMath>
            </m:oMathPara>
          </w:p>
        </w:tc>
      </w:tr>
      <w:tr w:rsidR="00557334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171A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абсолютный</w:t>
            </w:r>
          </w:p>
          <w:p w:rsidR="00557334" w:rsidRPr="000E0CF2" w:rsidRDefault="00557334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57334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57334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557334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57334" w:rsidP="00F452FF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557334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E546F1" w:rsidRPr="000E0CF2" w:rsidRDefault="005171A2" w:rsidP="00557334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E546F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–</w:t>
            </w: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E546F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программы (проекты), в которых принимала участие общеобразовательная организация</w:t>
            </w:r>
          </w:p>
        </w:tc>
      </w:tr>
      <w:tr w:rsidR="00557334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557334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557334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557334" w:rsidRPr="0041681F" w:rsidRDefault="00557334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557334" w:rsidRPr="000E0CF2" w:rsidRDefault="00967B0C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</w:t>
            </w:r>
            <w:r w:rsidR="00557334" w:rsidRPr="000E0CF2">
              <w:rPr>
                <w:sz w:val="26"/>
                <w:szCs w:val="26"/>
              </w:rPr>
              <w:t>ет</w:t>
            </w:r>
          </w:p>
        </w:tc>
      </w:tr>
    </w:tbl>
    <w:p w:rsidR="00557334" w:rsidRDefault="00557334" w:rsidP="005C209D">
      <w:pPr>
        <w:jc w:val="center"/>
        <w:rPr>
          <w:b/>
          <w:sz w:val="26"/>
          <w:szCs w:val="26"/>
        </w:rPr>
      </w:pPr>
    </w:p>
    <w:p w:rsidR="004A68AF" w:rsidRDefault="004A68AF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737680" w:rsidRDefault="00737680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p w:rsidR="00530EC6" w:rsidRDefault="00530EC6" w:rsidP="005C209D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4A68AF" w:rsidRPr="004A68A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4A68AF" w:rsidRPr="004A68A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8A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4A68AF" w:rsidRPr="004A68A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A68A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4A68AF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2.1.5.4.  Доля детей с ограниченными возможностями здоровья, получающих услуги по дополнительному образованию в организациях различной организационно-правовой формы и формы собственности (в том числе с использованием дистанционных технологий), в общей численности детей с ограниченными возможностями здоровья в образовательной организации</w:t>
            </w:r>
          </w:p>
        </w:tc>
      </w:tr>
      <w:tr w:rsidR="004A68AF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557334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</w:t>
            </w:r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роцент</w:t>
            </w:r>
          </w:p>
        </w:tc>
      </w:tr>
      <w:tr w:rsidR="004A68AF" w:rsidRPr="0041681F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4A68AF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</w:t>
            </w:r>
            <w:r w:rsidRPr="000E0CF2">
              <w:rPr>
                <w:color w:val="auto"/>
                <w:sz w:val="26"/>
                <w:szCs w:val="26"/>
              </w:rPr>
              <w:t>организации получения образования обучающимися с ОВЗ, детьми-инвалидами</w:t>
            </w:r>
          </w:p>
        </w:tc>
      </w:tr>
      <w:tr w:rsidR="004A68AF" w:rsidRPr="0041681F" w:rsidTr="00F452FF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E546F1" w:rsidRPr="000E0CF2" w:rsidRDefault="00543726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P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2.1.5.4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удо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овз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∙100%</m:t>
                </m:r>
              </m:oMath>
            </m:oMathPara>
          </w:p>
          <w:p w:rsidR="004A68AF" w:rsidRPr="000E0CF2" w:rsidRDefault="004A68AF" w:rsidP="00E546F1">
            <w:pPr>
              <w:pStyle w:val="Default"/>
              <w:rPr>
                <w:rFonts w:eastAsia="Times New Roman"/>
                <w:color w:val="auto"/>
                <w:sz w:val="26"/>
                <w:szCs w:val="26"/>
              </w:rPr>
            </w:pPr>
          </w:p>
        </w:tc>
      </w:tr>
      <w:tr w:rsidR="004A68AF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967B0C" w:rsidP="00E546F1">
            <w:pPr>
              <w:pStyle w:val="Default"/>
              <w:rPr>
                <w:rFonts w:eastAsia="Times New Roman"/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</w:t>
            </w:r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тносительный</w:t>
            </w:r>
          </w:p>
        </w:tc>
      </w:tr>
      <w:tr w:rsidR="004A68AF" w:rsidRPr="0041681F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4A68AF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4A68AF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4A68AF" w:rsidP="00F452FF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4A68AF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543726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овз</m:t>
                  </m:r>
                </m:sub>
              </m:sSub>
            </m:oMath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proofErr w:type="gramStart"/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обучающихся</w:t>
            </w:r>
            <w:proofErr w:type="gramEnd"/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с ОВЗ в образовательной организации; </w:t>
            </w:r>
          </w:p>
          <w:p w:rsidR="004A68AF" w:rsidRPr="000E0CF2" w:rsidRDefault="00543726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удо</m:t>
                  </m:r>
                </m:sub>
              </m:sSub>
            </m:oMath>
            <w:r w:rsidR="004A68AF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4A68AF" w:rsidRPr="000E0CF2">
              <w:rPr>
                <w:color w:val="auto"/>
                <w:sz w:val="26"/>
                <w:szCs w:val="26"/>
              </w:rPr>
              <w:t>обучающихся с ограниченными возможностями здоровья, получающих услуги по дополнительному образованию (в том числе с использованием дистанционных технологий)</w:t>
            </w:r>
            <w:r w:rsidR="00557334" w:rsidRPr="000E0CF2">
              <w:rPr>
                <w:color w:val="auto"/>
                <w:sz w:val="26"/>
                <w:szCs w:val="26"/>
              </w:rPr>
              <w:t>.</w:t>
            </w:r>
          </w:p>
        </w:tc>
      </w:tr>
      <w:tr w:rsidR="004A68AF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4A68AF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4A68AF" w:rsidRPr="0041681F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4A68AF" w:rsidRPr="0041681F" w:rsidRDefault="004A68AF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4A68AF" w:rsidRPr="000E0CF2" w:rsidRDefault="00967B0C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</w:t>
            </w:r>
            <w:r w:rsidR="004A68AF" w:rsidRPr="000E0CF2">
              <w:rPr>
                <w:sz w:val="26"/>
                <w:szCs w:val="26"/>
              </w:rPr>
              <w:t>ет</w:t>
            </w:r>
          </w:p>
        </w:tc>
      </w:tr>
    </w:tbl>
    <w:p w:rsidR="00CF727A" w:rsidRDefault="00CF727A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530EC6" w:rsidRDefault="00530EC6" w:rsidP="00CF727A">
      <w:pPr>
        <w:rPr>
          <w:b/>
          <w:sz w:val="26"/>
          <w:szCs w:val="26"/>
        </w:rPr>
      </w:pPr>
    </w:p>
    <w:p w:rsidR="00737680" w:rsidRDefault="00737680" w:rsidP="00CF727A">
      <w:pPr>
        <w:rPr>
          <w:b/>
          <w:sz w:val="26"/>
          <w:szCs w:val="26"/>
        </w:rPr>
      </w:pPr>
    </w:p>
    <w:p w:rsidR="00737680" w:rsidRDefault="00737680" w:rsidP="00CF727A">
      <w:pPr>
        <w:rPr>
          <w:b/>
          <w:sz w:val="26"/>
          <w:szCs w:val="26"/>
        </w:rPr>
      </w:pPr>
    </w:p>
    <w:p w:rsidR="00737680" w:rsidRDefault="00737680" w:rsidP="00CF727A">
      <w:pPr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9F23E9" w:rsidRPr="009F23E9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BB44E5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2.1.5.5. Реализация программ дополнительного образования для детей с ограниченными возможностями здоровья и инвалидностью на базе образовательной организации</w:t>
            </w:r>
          </w:p>
        </w:tc>
      </w:tr>
      <w:tr w:rsidR="009F23E9" w:rsidRPr="009F23E9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806EC5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единиц</w:t>
            </w:r>
          </w:p>
        </w:tc>
      </w:tr>
      <w:tr w:rsidR="009F23E9" w:rsidRPr="009F23E9" w:rsidTr="00F452FF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BB44E5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</w:t>
            </w:r>
            <w:r w:rsidRPr="000E0CF2">
              <w:rPr>
                <w:color w:val="auto"/>
                <w:sz w:val="26"/>
                <w:szCs w:val="26"/>
              </w:rPr>
              <w:t>организации получения образования обучающимися с ОВЗ, детьми-инвалидами</w:t>
            </w:r>
          </w:p>
        </w:tc>
      </w:tr>
      <w:tr w:rsidR="009F23E9" w:rsidRPr="009F23E9" w:rsidTr="00F452FF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806EC5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за каждую программу дополнительного образования для детей с ОВЗ и инвалидностью, реализуемую на базе образовательной организации, образовательная организация получает 1</w:t>
            </w:r>
          </w:p>
          <w:p w:rsidR="00AD6462" w:rsidRPr="000E0CF2" w:rsidRDefault="00AD6462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highlight w:val="yellow"/>
                <w:lang w:eastAsia="ru-RU"/>
              </w:rPr>
            </w:pPr>
          </w:p>
          <w:p w:rsidR="00806EC5" w:rsidRPr="000E0CF2" w:rsidRDefault="00543726" w:rsidP="00806EC5">
            <w:pPr>
              <w:pStyle w:val="Default"/>
              <w:ind w:left="-56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Р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2.1.5.5.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Р</m:t>
                    </m:r>
                  </m:e>
                </m:nary>
              </m:oMath>
            </m:oMathPara>
          </w:p>
          <w:p w:rsidR="00BB44E5" w:rsidRPr="000E0CF2" w:rsidRDefault="00BB44E5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23E9" w:rsidRPr="009F23E9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1A1C3D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</w:t>
            </w:r>
            <w:r w:rsidR="00BB44E5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тносительный</w:t>
            </w:r>
          </w:p>
          <w:p w:rsidR="00BB44E5" w:rsidRPr="000E0CF2" w:rsidRDefault="00BB44E5" w:rsidP="00F452FF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23E9" w:rsidRPr="009F23E9" w:rsidTr="00F452FF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BB44E5" w:rsidP="00F452FF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9F23E9" w:rsidRPr="009F23E9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BB44E5" w:rsidP="00F452FF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9F23E9" w:rsidRPr="009F23E9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806EC5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highlight w:val="yellow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где </w:t>
            </w: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Р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– </w:t>
            </w:r>
            <w:r w:rsidRPr="000E0CF2">
              <w:rPr>
                <w:color w:val="auto"/>
                <w:sz w:val="26"/>
                <w:szCs w:val="26"/>
              </w:rPr>
              <w:t>программ дополнительного образования для детей с ограниченными возможностями здоровья и инвалидностью</w:t>
            </w:r>
          </w:p>
        </w:tc>
      </w:tr>
      <w:tr w:rsidR="009F23E9" w:rsidRPr="009F23E9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Методика расчета индекса показателя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BB44E5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9F23E9" w:rsidRPr="009F23E9" w:rsidTr="00F452FF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744" w:type="pct"/>
            <w:shd w:val="clear" w:color="auto" w:fill="auto"/>
          </w:tcPr>
          <w:p w:rsidR="00BB44E5" w:rsidRPr="009F23E9" w:rsidRDefault="00BB44E5" w:rsidP="00F452FF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F23E9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BB44E5" w:rsidRPr="000E0CF2" w:rsidRDefault="001A1C3D" w:rsidP="00F452FF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</w:t>
            </w:r>
            <w:r w:rsidR="00BB44E5" w:rsidRPr="000E0CF2">
              <w:rPr>
                <w:sz w:val="26"/>
                <w:szCs w:val="26"/>
              </w:rPr>
              <w:t>ет</w:t>
            </w:r>
          </w:p>
        </w:tc>
      </w:tr>
    </w:tbl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AD6462" w:rsidRDefault="00AD6462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BB44E5" w:rsidRDefault="00BB44E5" w:rsidP="00CF727A">
      <w:pPr>
        <w:rPr>
          <w:b/>
          <w:sz w:val="26"/>
          <w:szCs w:val="26"/>
        </w:rPr>
      </w:pPr>
    </w:p>
    <w:p w:rsidR="00967B0C" w:rsidRDefault="00967B0C" w:rsidP="00CF727A">
      <w:pPr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5C209D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5C209D" w:rsidRPr="000E0CF2" w:rsidRDefault="005C209D" w:rsidP="00EB29E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2.1.8.7.</w:t>
            </w:r>
            <w:r w:rsidRPr="000E0CF2">
              <w:rPr>
                <w:sz w:val="26"/>
                <w:szCs w:val="26"/>
              </w:rPr>
              <w:t xml:space="preserve"> </w:t>
            </w: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Доля участников открытых онлайн-уроков, реализуемых с учетом опыта цикла открытых уроков "</w:t>
            </w:r>
            <w:proofErr w:type="spellStart"/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", "Уроки настоящего" или иных аналогичных по возможностям, функциям и результатам проектов, направленных на раннюю профориентацию</w:t>
            </w:r>
          </w:p>
        </w:tc>
      </w:tr>
      <w:tr w:rsidR="005C209D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5C209D" w:rsidRPr="000E0CF2" w:rsidRDefault="00CF727A" w:rsidP="00EB29E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процент</w:t>
            </w:r>
          </w:p>
        </w:tc>
      </w:tr>
      <w:tr w:rsidR="005C209D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5C209D" w:rsidRPr="0041681F" w:rsidRDefault="005C209D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5C209D" w:rsidRPr="000E0CF2" w:rsidRDefault="005C209D" w:rsidP="005C209D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организации профессиональной </w:t>
            </w:r>
            <w:r w:rsidR="00583EB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ориентации и дополнительного образования </w:t>
            </w:r>
            <w:proofErr w:type="gramStart"/>
            <w:r w:rsidR="00583EB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</w:tr>
      <w:tr w:rsidR="00806EC5" w:rsidRPr="0041681F" w:rsidTr="00EB29E1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543726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P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2.1.8.7.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1-11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∙100%</m:t>
                </m:r>
              </m:oMath>
            </m:oMathPara>
          </w:p>
          <w:p w:rsidR="00806EC5" w:rsidRPr="000E0CF2" w:rsidRDefault="00806EC5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</w:rPr>
            </w:pPr>
          </w:p>
        </w:tc>
      </w:tr>
      <w:tr w:rsidR="00806EC5" w:rsidRPr="0041681F" w:rsidTr="00EB29E1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806EC5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относительный</w:t>
            </w:r>
          </w:p>
          <w:p w:rsidR="00806EC5" w:rsidRPr="000E0CF2" w:rsidRDefault="00806EC5" w:rsidP="00806EC5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6EC5" w:rsidRPr="0041681F" w:rsidTr="00EB29E1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806EC5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806EC5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806EC5" w:rsidP="00806EC5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806EC5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543726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1-11</m:t>
                  </m:r>
                </m:sub>
              </m:sSub>
            </m:oMath>
            <w:r w:rsidR="00806EC5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обучающихся 1-11 классов; </w:t>
            </w:r>
          </w:p>
          <w:p w:rsidR="00806EC5" w:rsidRPr="000E0CF2" w:rsidRDefault="00543726" w:rsidP="00806EC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у</m:t>
                  </m:r>
                </m:sub>
              </m:sSub>
            </m:oMath>
            <w:r w:rsidR="00806EC5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806EC5" w:rsidRPr="000E0CF2">
              <w:rPr>
                <w:color w:val="auto"/>
                <w:sz w:val="26"/>
                <w:szCs w:val="26"/>
              </w:rPr>
              <w:t>участников открытых онлайн-уроков, реализуемых с учетом опыта цикла открытых уроков "</w:t>
            </w:r>
            <w:proofErr w:type="spellStart"/>
            <w:r w:rsidR="00806EC5" w:rsidRPr="000E0CF2">
              <w:rPr>
                <w:color w:val="auto"/>
                <w:sz w:val="26"/>
                <w:szCs w:val="26"/>
              </w:rPr>
              <w:t>Проектория</w:t>
            </w:r>
            <w:proofErr w:type="spellEnd"/>
            <w:r w:rsidR="00806EC5" w:rsidRPr="000E0CF2">
              <w:rPr>
                <w:color w:val="auto"/>
                <w:sz w:val="26"/>
                <w:szCs w:val="26"/>
              </w:rPr>
              <w:t>", "Уроки настоящего" или иных аналогичных по возможностям, функциям и результатам проектов, направленных на раннюю профориентацию</w:t>
            </w:r>
            <w:r w:rsidR="00806EC5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.</w:t>
            </w:r>
          </w:p>
        </w:tc>
      </w:tr>
      <w:tr w:rsidR="00806EC5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806EC5" w:rsidP="00806EC5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806EC5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806EC5" w:rsidRPr="0041681F" w:rsidRDefault="00806EC5" w:rsidP="00806EC5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806EC5" w:rsidRPr="000E0CF2" w:rsidRDefault="00806EC5" w:rsidP="00806EC5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нет</w:t>
            </w:r>
          </w:p>
        </w:tc>
      </w:tr>
    </w:tbl>
    <w:p w:rsidR="005C209D" w:rsidRDefault="005C209D" w:rsidP="005C209D">
      <w:pPr>
        <w:spacing w:line="360" w:lineRule="auto"/>
        <w:ind w:firstLine="567"/>
        <w:jc w:val="both"/>
        <w:rPr>
          <w:sz w:val="26"/>
          <w:szCs w:val="26"/>
        </w:rPr>
      </w:pPr>
    </w:p>
    <w:p w:rsidR="005C209D" w:rsidRDefault="005C209D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EB29E1" w:rsidRDefault="00EB29E1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CF727A" w:rsidRDefault="00CF727A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CF727A" w:rsidRDefault="00CF727A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967B0C" w:rsidRDefault="00967B0C" w:rsidP="009B4ACA">
      <w:pPr>
        <w:spacing w:line="360" w:lineRule="auto"/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2F2AF3" w:rsidRPr="004C16D4" w:rsidTr="002F2AF3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2F2AF3" w:rsidRPr="004C16D4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16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2F2AF3" w:rsidRPr="004C16D4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C16D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2F2AF3" w:rsidP="004C16D4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  <w:r w:rsidR="004C16D4" w:rsidRPr="000E0CF2">
              <w:rPr>
                <w:rFonts w:ascii="Times New Roman" w:hAnsi="Times New Roman" w:cs="Times New Roman"/>
                <w:sz w:val="26"/>
                <w:szCs w:val="26"/>
              </w:rPr>
              <w:t>10.5. Доля педагогических работников, транслирующих педагогический опыт через участие в профессиональных конкурсах и через публикации в научно-методических сборниках и журналах</w:t>
            </w:r>
          </w:p>
        </w:tc>
      </w:tr>
      <w:tr w:rsidR="002F2AF3" w:rsidRPr="0041681F" w:rsidTr="002F2AF3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CF727A" w:rsidP="002F2AF3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процент</w:t>
            </w:r>
          </w:p>
        </w:tc>
      </w:tr>
      <w:tr w:rsidR="002F2AF3" w:rsidRPr="00BB44E5" w:rsidTr="002F2AF3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2F2AF3" w:rsidP="002F2AF3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организации </w:t>
            </w:r>
            <w:r w:rsidR="004C16D4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работы по </w:t>
            </w:r>
            <w:r w:rsidR="004C16D4" w:rsidRPr="000E0CF2">
              <w:rPr>
                <w:color w:val="auto"/>
                <w:sz w:val="26"/>
                <w:szCs w:val="26"/>
              </w:rPr>
              <w:t>обеспечению образовательных организаций квалифицированными кадрами</w:t>
            </w:r>
          </w:p>
        </w:tc>
      </w:tr>
      <w:tr w:rsidR="002F2AF3" w:rsidRPr="0041681F" w:rsidTr="002F2AF3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524635" w:rsidRPr="000E0CF2" w:rsidRDefault="00543726" w:rsidP="00524635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P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2.1.10.5.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пкп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пр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∙100%</m:t>
                </m:r>
              </m:oMath>
            </m:oMathPara>
          </w:p>
          <w:p w:rsidR="002F2AF3" w:rsidRPr="000E0CF2" w:rsidRDefault="002F2AF3" w:rsidP="000E019D">
            <w:pPr>
              <w:pStyle w:val="Default"/>
              <w:rPr>
                <w:rFonts w:eastAsia="Times New Roman"/>
                <w:color w:val="auto"/>
                <w:sz w:val="26"/>
                <w:szCs w:val="26"/>
              </w:rPr>
            </w:pPr>
          </w:p>
        </w:tc>
      </w:tr>
      <w:tr w:rsidR="002F2AF3" w:rsidRPr="0041681F" w:rsidTr="002F2AF3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1A1C3D" w:rsidP="002F2AF3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</w:t>
            </w:r>
            <w:r w:rsidR="002F2AF3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тносительный</w:t>
            </w:r>
          </w:p>
          <w:p w:rsidR="002F2AF3" w:rsidRPr="000E0CF2" w:rsidRDefault="002F2AF3" w:rsidP="002F2AF3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F2AF3" w:rsidRPr="0041681F" w:rsidTr="002F2AF3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2F2AF3" w:rsidP="002F2AF3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конец отчетного учебного года)</w:t>
            </w:r>
          </w:p>
        </w:tc>
      </w:tr>
      <w:tr w:rsidR="002F2AF3" w:rsidRPr="0041681F" w:rsidTr="002F2AF3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2F2AF3" w:rsidP="002F2AF3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2F2AF3" w:rsidRPr="0041681F" w:rsidTr="002F2AF3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543726" w:rsidP="002F2AF3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пр</m:t>
                  </m:r>
                </m:sub>
              </m:sSub>
            </m:oMath>
            <w:r w:rsidR="002F2AF3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4C16D4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педагогических работников</w:t>
            </w:r>
            <w:r w:rsidR="002F2AF3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; </w:t>
            </w:r>
          </w:p>
          <w:p w:rsidR="002F2AF3" w:rsidRPr="000E0CF2" w:rsidRDefault="00543726" w:rsidP="004C16D4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пкп</m:t>
                  </m:r>
                </m:sub>
              </m:sSub>
            </m:oMath>
            <w:r w:rsidR="002F2AF3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4C16D4" w:rsidRPr="000E0CF2">
              <w:rPr>
                <w:color w:val="auto"/>
                <w:sz w:val="26"/>
                <w:szCs w:val="26"/>
              </w:rPr>
              <w:t>педагогических работников, транслирующих педагогический опыт через участие в профессиональных конкурсах и через публикации в научно-методических сборниках и журналах.</w:t>
            </w:r>
          </w:p>
        </w:tc>
      </w:tr>
      <w:tr w:rsidR="002F2AF3" w:rsidRPr="0041681F" w:rsidTr="002F2AF3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2F2AF3" w:rsidP="002F2AF3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2F2AF3" w:rsidRPr="0041681F" w:rsidTr="002F2AF3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2F2AF3" w:rsidRPr="0041681F" w:rsidRDefault="002F2AF3" w:rsidP="002F2AF3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2F2AF3" w:rsidRPr="000E0CF2" w:rsidRDefault="001A1C3D" w:rsidP="002F2AF3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</w:t>
            </w:r>
            <w:r w:rsidR="002F2AF3" w:rsidRPr="000E0CF2">
              <w:rPr>
                <w:sz w:val="26"/>
                <w:szCs w:val="26"/>
              </w:rPr>
              <w:t>ет</w:t>
            </w:r>
          </w:p>
        </w:tc>
      </w:tr>
    </w:tbl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2F2AF3" w:rsidRDefault="002F2AF3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967B0C" w:rsidRDefault="00967B0C" w:rsidP="00967B0C">
      <w:pPr>
        <w:tabs>
          <w:tab w:val="left" w:pos="4140"/>
        </w:tabs>
        <w:rPr>
          <w:sz w:val="26"/>
          <w:szCs w:val="26"/>
        </w:rPr>
      </w:pPr>
    </w:p>
    <w:p w:rsidR="00967B0C" w:rsidRPr="00967B0C" w:rsidRDefault="00967B0C" w:rsidP="00967B0C">
      <w:pPr>
        <w:tabs>
          <w:tab w:val="left" w:pos="4140"/>
        </w:tabs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3410"/>
        <w:gridCol w:w="5894"/>
      </w:tblGrid>
      <w:tr w:rsidR="00EB29E1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DA4C58" w:rsidP="00DA4C58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CF2">
              <w:rPr>
                <w:rFonts w:ascii="Times New Roman" w:hAnsi="Times New Roman" w:cs="Times New Roman"/>
                <w:sz w:val="26"/>
                <w:szCs w:val="26"/>
              </w:rPr>
              <w:t>2.1.11.3. Доля обучающихся, состоящих на учете в Пункте полиции «Красногорский», комиссии по делам несовершеннолетних и защите их прав при Администрации муниципального образования «Красногорский район», охваченных программами дополнительного образования</w:t>
            </w:r>
          </w:p>
        </w:tc>
      </w:tr>
      <w:tr w:rsidR="00EB29E1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CF727A" w:rsidP="00EB29E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процент</w:t>
            </w:r>
          </w:p>
        </w:tc>
      </w:tr>
      <w:tr w:rsidR="00EB29E1" w:rsidRPr="0041681F" w:rsidTr="00EB29E1">
        <w:trPr>
          <w:cantSplit/>
          <w:trHeight w:val="24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показателя 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DA4C58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характеризует качество организации </w:t>
            </w:r>
            <w:r w:rsidR="00DA4C58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воспитательной и профилактической работы</w:t>
            </w:r>
          </w:p>
        </w:tc>
      </w:tr>
      <w:tr w:rsidR="00EB29E1" w:rsidRPr="0041681F" w:rsidTr="00EB29E1">
        <w:trPr>
          <w:cantSplit/>
          <w:trHeight w:val="60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Алгоритм формирования показателя и методологические пояснения к показателю </w:t>
            </w:r>
          </w:p>
        </w:tc>
        <w:tc>
          <w:tcPr>
            <w:tcW w:w="3014" w:type="pct"/>
            <w:shd w:val="clear" w:color="auto" w:fill="auto"/>
          </w:tcPr>
          <w:p w:rsidR="000E019D" w:rsidRPr="000E0CF2" w:rsidRDefault="00543726" w:rsidP="000E019D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P</m:t>
                    </m:r>
                  </m:e>
                  <m:sup>
                    <m:r>
                      <w:rPr>
                        <w:rFonts w:ascii="Cambria Math" w:eastAsia="Times New Roman" w:hAnsi="Cambria Math"/>
                        <w:color w:val="auto"/>
                        <w:sz w:val="26"/>
                        <w:szCs w:val="26"/>
                        <w:lang w:eastAsia="ru-RU"/>
                      </w:rPr>
                      <m:t>2.1.11.3.</m:t>
                    </m:r>
                  </m:sup>
                </m:sSup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color w:val="auto"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color w:val="auto"/>
                            <w:sz w:val="26"/>
                            <w:szCs w:val="26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color w:val="auto"/>
                            <w:sz w:val="26"/>
                            <w:szCs w:val="26"/>
                            <w:lang w:eastAsia="ru-RU"/>
                          </w:rPr>
                          <m:t>пдо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/>
                    <w:color w:val="auto"/>
                    <w:sz w:val="26"/>
                    <w:szCs w:val="26"/>
                    <w:lang w:eastAsia="ru-RU"/>
                  </w:rPr>
                  <m:t>∙100%</m:t>
                </m:r>
              </m:oMath>
            </m:oMathPara>
          </w:p>
          <w:p w:rsidR="00EB29E1" w:rsidRPr="000E0CF2" w:rsidRDefault="00EB29E1" w:rsidP="000E019D">
            <w:pPr>
              <w:pStyle w:val="Default"/>
              <w:rPr>
                <w:rFonts w:eastAsia="Times New Roman"/>
                <w:color w:val="auto"/>
                <w:sz w:val="26"/>
                <w:szCs w:val="26"/>
              </w:rPr>
            </w:pPr>
          </w:p>
        </w:tc>
      </w:tr>
      <w:tr w:rsidR="00EB29E1" w:rsidRPr="0041681F" w:rsidTr="00EB29E1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Наблюдаемые характеристики показателя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EB29E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относительный</w:t>
            </w:r>
          </w:p>
          <w:p w:rsidR="00EB29E1" w:rsidRPr="000E0CF2" w:rsidRDefault="00EB29E1" w:rsidP="00EB29E1">
            <w:pPr>
              <w:pStyle w:val="ConsPlusNormal"/>
              <w:widowControl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B29E1" w:rsidRPr="0041681F" w:rsidTr="00EB29E1">
        <w:trPr>
          <w:cantSplit/>
          <w:trHeight w:val="360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Временные характеристики показателя 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DA4C58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proofErr w:type="gramStart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годовая</w:t>
            </w:r>
            <w:proofErr w:type="gramEnd"/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(на </w:t>
            </w:r>
            <w:r w:rsidR="00DA4C58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конец</w:t>
            </w: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отчетного учебного года)</w:t>
            </w:r>
          </w:p>
        </w:tc>
      </w:tr>
      <w:tr w:rsidR="00EB29E1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Характеристика разреза наблюдения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EB29E1">
            <w:pPr>
              <w:pStyle w:val="Default"/>
              <w:rPr>
                <w:color w:val="auto"/>
                <w:sz w:val="26"/>
                <w:szCs w:val="26"/>
              </w:rPr>
            </w:pPr>
            <w:r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общеобразовательные организации</w:t>
            </w:r>
          </w:p>
        </w:tc>
      </w:tr>
      <w:tr w:rsidR="00EB29E1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Методика расчета показателя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543726" w:rsidP="00EB29E1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с</m:t>
                  </m:r>
                </m:sub>
              </m:sSub>
            </m:oMath>
            <w:r w:rsidR="00EB29E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DA4C58" w:rsidRPr="000E0CF2">
              <w:rPr>
                <w:color w:val="auto"/>
                <w:sz w:val="26"/>
                <w:szCs w:val="26"/>
              </w:rPr>
              <w:t>обучающихся, состоящих на учете в Пункте полиции «Красногорский», комиссии по делам несовершеннолетних и защите их прав при Администрации муниципального образования «Красногорский район»</w:t>
            </w:r>
            <w:r w:rsidR="00EB29E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; </w:t>
            </w:r>
          </w:p>
          <w:p w:rsidR="00EB29E1" w:rsidRPr="000E0CF2" w:rsidRDefault="00543726" w:rsidP="00DA4C58">
            <w:pPr>
              <w:pStyle w:val="Defaul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auto"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Ч</m:t>
                  </m:r>
                </m:e>
                <m:sub>
                  <m:r>
                    <w:rPr>
                      <w:rFonts w:ascii="Cambria Math" w:eastAsia="Times New Roman" w:hAnsi="Cambria Math"/>
                      <w:color w:val="auto"/>
                      <w:sz w:val="26"/>
                      <w:szCs w:val="26"/>
                      <w:lang w:eastAsia="ru-RU"/>
                    </w:rPr>
                    <m:t>пдо</m:t>
                  </m:r>
                </m:sub>
              </m:sSub>
            </m:oMath>
            <w:r w:rsidR="00EB29E1" w:rsidRPr="000E0CF2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- численность </w:t>
            </w:r>
            <w:r w:rsidR="00DA4C58" w:rsidRPr="000E0CF2">
              <w:rPr>
                <w:color w:val="auto"/>
                <w:sz w:val="26"/>
                <w:szCs w:val="26"/>
              </w:rPr>
              <w:t>обучающихся, состоящих на учете в Пункте полиции «Красногорский», комиссии по делам несовершеннолетних и защите их прав при Администрации муниципального образования «Красногорский район», охваченных программами дополнительного образования.</w:t>
            </w:r>
          </w:p>
        </w:tc>
      </w:tr>
      <w:tr w:rsidR="00EB29E1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расчета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индекса 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EB29E1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отношение к медианному значению среди общеобразовательных организаций</w:t>
            </w:r>
          </w:p>
        </w:tc>
      </w:tr>
      <w:tr w:rsidR="00EB29E1" w:rsidRPr="0041681F" w:rsidTr="00EB29E1">
        <w:trPr>
          <w:cantSplit/>
          <w:trHeight w:val="56"/>
        </w:trPr>
        <w:tc>
          <w:tcPr>
            <w:tcW w:w="242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:rsidR="00EB29E1" w:rsidRPr="0041681F" w:rsidRDefault="00EB29E1" w:rsidP="00EB29E1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1681F">
              <w:rPr>
                <w:rFonts w:ascii="Times New Roman" w:hAnsi="Times New Roman" w:cs="Times New Roman"/>
                <w:sz w:val="26"/>
                <w:szCs w:val="26"/>
              </w:rPr>
              <w:t>Дополнительные характеристики, необходимые для описания показателя</w:t>
            </w:r>
          </w:p>
        </w:tc>
        <w:tc>
          <w:tcPr>
            <w:tcW w:w="3014" w:type="pct"/>
            <w:shd w:val="clear" w:color="auto" w:fill="auto"/>
          </w:tcPr>
          <w:p w:rsidR="00EB29E1" w:rsidRPr="000E0CF2" w:rsidRDefault="00EB29E1" w:rsidP="00EB29E1">
            <w:pPr>
              <w:rPr>
                <w:sz w:val="26"/>
                <w:szCs w:val="26"/>
              </w:rPr>
            </w:pPr>
            <w:r w:rsidRPr="000E0CF2">
              <w:rPr>
                <w:sz w:val="26"/>
                <w:szCs w:val="26"/>
              </w:rPr>
              <w:t>нет</w:t>
            </w:r>
          </w:p>
        </w:tc>
      </w:tr>
    </w:tbl>
    <w:p w:rsidR="00DA4C58" w:rsidRDefault="00DA4C58" w:rsidP="009B4ACA">
      <w:pPr>
        <w:spacing w:line="360" w:lineRule="auto"/>
        <w:ind w:firstLine="567"/>
        <w:jc w:val="both"/>
        <w:rPr>
          <w:sz w:val="26"/>
          <w:szCs w:val="26"/>
        </w:rPr>
      </w:pPr>
    </w:p>
    <w:p w:rsidR="00DA4C58" w:rsidRPr="00DA4C58" w:rsidRDefault="00DA4C58" w:rsidP="00DA4C58">
      <w:pPr>
        <w:rPr>
          <w:sz w:val="26"/>
          <w:szCs w:val="26"/>
        </w:rPr>
      </w:pPr>
    </w:p>
    <w:p w:rsidR="00DA4C58" w:rsidRPr="00DA4C58" w:rsidRDefault="00DA4C58" w:rsidP="00DA4C58">
      <w:pPr>
        <w:rPr>
          <w:sz w:val="26"/>
          <w:szCs w:val="26"/>
        </w:rPr>
      </w:pPr>
    </w:p>
    <w:p w:rsidR="00DA4C58" w:rsidRDefault="00DA4C58" w:rsidP="00DA4C58">
      <w:pPr>
        <w:rPr>
          <w:sz w:val="26"/>
          <w:szCs w:val="26"/>
        </w:rPr>
      </w:pPr>
    </w:p>
    <w:p w:rsidR="00EB29E1" w:rsidRDefault="00DA4C58" w:rsidP="00DA4C58">
      <w:pPr>
        <w:tabs>
          <w:tab w:val="left" w:pos="32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DA4C58" w:rsidRDefault="00DA4C58" w:rsidP="00DA4C58">
      <w:pPr>
        <w:tabs>
          <w:tab w:val="left" w:pos="3255"/>
        </w:tabs>
        <w:rPr>
          <w:sz w:val="26"/>
          <w:szCs w:val="26"/>
        </w:rPr>
      </w:pPr>
    </w:p>
    <w:p w:rsidR="00DA4C58" w:rsidRDefault="00DA4C58" w:rsidP="00DA4C58">
      <w:pPr>
        <w:tabs>
          <w:tab w:val="left" w:pos="3255"/>
        </w:tabs>
        <w:rPr>
          <w:sz w:val="26"/>
          <w:szCs w:val="26"/>
        </w:rPr>
      </w:pPr>
    </w:p>
    <w:p w:rsidR="00DA4C58" w:rsidRDefault="00DA4C58" w:rsidP="00DA4C58">
      <w:pPr>
        <w:tabs>
          <w:tab w:val="left" w:pos="3255"/>
        </w:tabs>
        <w:rPr>
          <w:sz w:val="26"/>
          <w:szCs w:val="26"/>
        </w:rPr>
      </w:pPr>
    </w:p>
    <w:p w:rsidR="00DA4C58" w:rsidRPr="00DA4C58" w:rsidRDefault="00DA4C58" w:rsidP="00DA4C58">
      <w:pPr>
        <w:tabs>
          <w:tab w:val="left" w:pos="3255"/>
        </w:tabs>
        <w:rPr>
          <w:sz w:val="26"/>
          <w:szCs w:val="26"/>
        </w:rPr>
      </w:pPr>
    </w:p>
    <w:sectPr w:rsidR="00DA4C58" w:rsidRPr="00DA4C58" w:rsidSect="00BC680B">
      <w:footerReference w:type="default" r:id="rId6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3C" w:rsidRDefault="0080053C" w:rsidP="001048AF">
      <w:r>
        <w:separator/>
      </w:r>
    </w:p>
  </w:endnote>
  <w:endnote w:type="continuationSeparator" w:id="0">
    <w:p w:rsidR="0080053C" w:rsidRDefault="0080053C" w:rsidP="0010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Arial"/>
    <w:charset w:val="CC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124180"/>
      <w:docPartObj>
        <w:docPartGallery w:val="Page Numbers (Bottom of Page)"/>
        <w:docPartUnique/>
      </w:docPartObj>
    </w:sdtPr>
    <w:sdtEndPr/>
    <w:sdtContent>
      <w:p w:rsidR="00737680" w:rsidRDefault="0073768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726">
          <w:rPr>
            <w:noProof/>
          </w:rPr>
          <w:t>1</w:t>
        </w:r>
        <w:r>
          <w:fldChar w:fldCharType="end"/>
        </w:r>
      </w:p>
    </w:sdtContent>
  </w:sdt>
  <w:p w:rsidR="00737680" w:rsidRDefault="0073768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3C" w:rsidRDefault="0080053C" w:rsidP="001048AF">
      <w:r>
        <w:separator/>
      </w:r>
    </w:p>
  </w:footnote>
  <w:footnote w:type="continuationSeparator" w:id="0">
    <w:p w:rsidR="0080053C" w:rsidRDefault="0080053C" w:rsidP="00104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F90B1A"/>
    <w:multiLevelType w:val="hybridMultilevel"/>
    <w:tmpl w:val="4B38235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8CA465A">
      <w:start w:val="1"/>
      <w:numFmt w:val="decimal"/>
      <w:lvlText w:val="%3)"/>
      <w:lvlJc w:val="left"/>
      <w:pPr>
        <w:ind w:left="2869" w:hanging="1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8343BEC"/>
    <w:multiLevelType w:val="multilevel"/>
    <w:tmpl w:val="27EE60C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C2BB2"/>
    <w:multiLevelType w:val="multilevel"/>
    <w:tmpl w:val="0E30BC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3D4E94"/>
    <w:multiLevelType w:val="hybridMultilevel"/>
    <w:tmpl w:val="912A673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4F865FA">
      <w:start w:val="1"/>
      <w:numFmt w:val="decimal"/>
      <w:lvlText w:val="%2)"/>
      <w:lvlJc w:val="left"/>
      <w:pPr>
        <w:ind w:left="280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43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7">
    <w:nsid w:val="3D082A69"/>
    <w:multiLevelType w:val="multilevel"/>
    <w:tmpl w:val="5B30A7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8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81B04DE"/>
    <w:multiLevelType w:val="hybridMultilevel"/>
    <w:tmpl w:val="D29AF63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9B02CFD"/>
    <w:multiLevelType w:val="hybridMultilevel"/>
    <w:tmpl w:val="248C640A"/>
    <w:lvl w:ilvl="0" w:tplc="D6B0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3684A"/>
    <w:multiLevelType w:val="hybridMultilevel"/>
    <w:tmpl w:val="3C1A33F6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88CA465A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5D6477"/>
    <w:multiLevelType w:val="hybridMultilevel"/>
    <w:tmpl w:val="0BAC078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E6F0DA1"/>
    <w:multiLevelType w:val="multilevel"/>
    <w:tmpl w:val="3544BF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62B3FDB"/>
    <w:multiLevelType w:val="hybridMultilevel"/>
    <w:tmpl w:val="A2CE4240"/>
    <w:lvl w:ilvl="0" w:tplc="57E67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DE594E"/>
    <w:multiLevelType w:val="multilevel"/>
    <w:tmpl w:val="9A96E3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6F3755E9"/>
    <w:multiLevelType w:val="hybridMultilevel"/>
    <w:tmpl w:val="111497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16"/>
  </w:num>
  <w:num w:numId="13">
    <w:abstractNumId w:val="4"/>
  </w:num>
  <w:num w:numId="14">
    <w:abstractNumId w:val="17"/>
  </w:num>
  <w:num w:numId="15">
    <w:abstractNumId w:val="8"/>
  </w:num>
  <w:num w:numId="16">
    <w:abstractNumId w:val="0"/>
  </w:num>
  <w:num w:numId="17">
    <w:abstractNumId w:val="10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48"/>
    <w:rsid w:val="00006541"/>
    <w:rsid w:val="00007A34"/>
    <w:rsid w:val="00010FD0"/>
    <w:rsid w:val="00016348"/>
    <w:rsid w:val="00030763"/>
    <w:rsid w:val="00037AC9"/>
    <w:rsid w:val="000439EE"/>
    <w:rsid w:val="0004504B"/>
    <w:rsid w:val="00054266"/>
    <w:rsid w:val="00055F21"/>
    <w:rsid w:val="00060D61"/>
    <w:rsid w:val="00064610"/>
    <w:rsid w:val="000779E2"/>
    <w:rsid w:val="00093D9F"/>
    <w:rsid w:val="000C060D"/>
    <w:rsid w:val="000C3FBA"/>
    <w:rsid w:val="000E019D"/>
    <w:rsid w:val="000E0CF2"/>
    <w:rsid w:val="000E4D43"/>
    <w:rsid w:val="000F2714"/>
    <w:rsid w:val="00101B45"/>
    <w:rsid w:val="00103583"/>
    <w:rsid w:val="001048AF"/>
    <w:rsid w:val="00114255"/>
    <w:rsid w:val="00123EE4"/>
    <w:rsid w:val="00125BA3"/>
    <w:rsid w:val="00133E03"/>
    <w:rsid w:val="0014333C"/>
    <w:rsid w:val="0014405E"/>
    <w:rsid w:val="00152A89"/>
    <w:rsid w:val="0017324D"/>
    <w:rsid w:val="00176116"/>
    <w:rsid w:val="001765F5"/>
    <w:rsid w:val="001844F8"/>
    <w:rsid w:val="001A1C3D"/>
    <w:rsid w:val="001A52A9"/>
    <w:rsid w:val="001B2564"/>
    <w:rsid w:val="001B7036"/>
    <w:rsid w:val="00202734"/>
    <w:rsid w:val="00202761"/>
    <w:rsid w:val="00203C86"/>
    <w:rsid w:val="00207AA9"/>
    <w:rsid w:val="002105A0"/>
    <w:rsid w:val="00210C6A"/>
    <w:rsid w:val="00216FC8"/>
    <w:rsid w:val="00224D27"/>
    <w:rsid w:val="00253CAF"/>
    <w:rsid w:val="002656E7"/>
    <w:rsid w:val="002726DB"/>
    <w:rsid w:val="00284A81"/>
    <w:rsid w:val="002963E5"/>
    <w:rsid w:val="002A4FD4"/>
    <w:rsid w:val="002B1346"/>
    <w:rsid w:val="002D1632"/>
    <w:rsid w:val="002D30C9"/>
    <w:rsid w:val="002D60D5"/>
    <w:rsid w:val="002D692E"/>
    <w:rsid w:val="002F2AF3"/>
    <w:rsid w:val="00315026"/>
    <w:rsid w:val="00316AE3"/>
    <w:rsid w:val="003241F2"/>
    <w:rsid w:val="00354DCF"/>
    <w:rsid w:val="00371735"/>
    <w:rsid w:val="003817DB"/>
    <w:rsid w:val="00381A4F"/>
    <w:rsid w:val="00393726"/>
    <w:rsid w:val="003959B2"/>
    <w:rsid w:val="003A4D57"/>
    <w:rsid w:val="003D55B2"/>
    <w:rsid w:val="003F4969"/>
    <w:rsid w:val="003F5EA5"/>
    <w:rsid w:val="0041681F"/>
    <w:rsid w:val="00423BCB"/>
    <w:rsid w:val="0042513F"/>
    <w:rsid w:val="0042538B"/>
    <w:rsid w:val="004315FA"/>
    <w:rsid w:val="00431828"/>
    <w:rsid w:val="00441784"/>
    <w:rsid w:val="00443624"/>
    <w:rsid w:val="004442AB"/>
    <w:rsid w:val="00451EAD"/>
    <w:rsid w:val="004622D9"/>
    <w:rsid w:val="00465264"/>
    <w:rsid w:val="00470BE9"/>
    <w:rsid w:val="00470CF9"/>
    <w:rsid w:val="00470E32"/>
    <w:rsid w:val="004779E8"/>
    <w:rsid w:val="00481B09"/>
    <w:rsid w:val="00485704"/>
    <w:rsid w:val="0049318C"/>
    <w:rsid w:val="004A68AF"/>
    <w:rsid w:val="004B26E1"/>
    <w:rsid w:val="004B54AA"/>
    <w:rsid w:val="004B7110"/>
    <w:rsid w:val="004B7408"/>
    <w:rsid w:val="004C16D4"/>
    <w:rsid w:val="004E13CC"/>
    <w:rsid w:val="004E6E7D"/>
    <w:rsid w:val="004F1757"/>
    <w:rsid w:val="004F55FF"/>
    <w:rsid w:val="00504385"/>
    <w:rsid w:val="005060D4"/>
    <w:rsid w:val="00507A61"/>
    <w:rsid w:val="0051235C"/>
    <w:rsid w:val="005171A2"/>
    <w:rsid w:val="00517AC7"/>
    <w:rsid w:val="00524635"/>
    <w:rsid w:val="00530EC6"/>
    <w:rsid w:val="00534AE2"/>
    <w:rsid w:val="00537C5B"/>
    <w:rsid w:val="005414F4"/>
    <w:rsid w:val="00543726"/>
    <w:rsid w:val="00543F8A"/>
    <w:rsid w:val="005515E9"/>
    <w:rsid w:val="00557334"/>
    <w:rsid w:val="00563E08"/>
    <w:rsid w:val="00583EB1"/>
    <w:rsid w:val="00584C32"/>
    <w:rsid w:val="00592E69"/>
    <w:rsid w:val="005950A6"/>
    <w:rsid w:val="005B27DB"/>
    <w:rsid w:val="005B5381"/>
    <w:rsid w:val="005C209D"/>
    <w:rsid w:val="005C3614"/>
    <w:rsid w:val="005C42B9"/>
    <w:rsid w:val="005D055D"/>
    <w:rsid w:val="005D290C"/>
    <w:rsid w:val="005D3EAE"/>
    <w:rsid w:val="005F1F06"/>
    <w:rsid w:val="005F5C60"/>
    <w:rsid w:val="006023EA"/>
    <w:rsid w:val="00602A72"/>
    <w:rsid w:val="00606162"/>
    <w:rsid w:val="00615CF1"/>
    <w:rsid w:val="00617000"/>
    <w:rsid w:val="00621834"/>
    <w:rsid w:val="006256C3"/>
    <w:rsid w:val="00630551"/>
    <w:rsid w:val="006328D5"/>
    <w:rsid w:val="00635524"/>
    <w:rsid w:val="0064007E"/>
    <w:rsid w:val="006415D5"/>
    <w:rsid w:val="006465FF"/>
    <w:rsid w:val="006546B4"/>
    <w:rsid w:val="0066660F"/>
    <w:rsid w:val="0067470E"/>
    <w:rsid w:val="00685FFA"/>
    <w:rsid w:val="006915C7"/>
    <w:rsid w:val="006B2F8D"/>
    <w:rsid w:val="006B6D22"/>
    <w:rsid w:val="006C0541"/>
    <w:rsid w:val="006D343B"/>
    <w:rsid w:val="006D6D44"/>
    <w:rsid w:val="006E18C5"/>
    <w:rsid w:val="006F35C5"/>
    <w:rsid w:val="0070571E"/>
    <w:rsid w:val="00721DE3"/>
    <w:rsid w:val="00725264"/>
    <w:rsid w:val="00737680"/>
    <w:rsid w:val="00740663"/>
    <w:rsid w:val="00744374"/>
    <w:rsid w:val="00751FB9"/>
    <w:rsid w:val="0076609D"/>
    <w:rsid w:val="007731B5"/>
    <w:rsid w:val="007809C0"/>
    <w:rsid w:val="0078723D"/>
    <w:rsid w:val="007932F8"/>
    <w:rsid w:val="00796D1D"/>
    <w:rsid w:val="007A0DA2"/>
    <w:rsid w:val="007A176D"/>
    <w:rsid w:val="007A2786"/>
    <w:rsid w:val="007A5A9F"/>
    <w:rsid w:val="007B5E40"/>
    <w:rsid w:val="007C440B"/>
    <w:rsid w:val="007D5996"/>
    <w:rsid w:val="007E0051"/>
    <w:rsid w:val="007E0516"/>
    <w:rsid w:val="007E19B1"/>
    <w:rsid w:val="007E25A7"/>
    <w:rsid w:val="0080053C"/>
    <w:rsid w:val="00801338"/>
    <w:rsid w:val="00806EC5"/>
    <w:rsid w:val="00822944"/>
    <w:rsid w:val="008527A1"/>
    <w:rsid w:val="0086006F"/>
    <w:rsid w:val="008600F5"/>
    <w:rsid w:val="008648E2"/>
    <w:rsid w:val="0086493C"/>
    <w:rsid w:val="00880FAA"/>
    <w:rsid w:val="00891BB9"/>
    <w:rsid w:val="008924AE"/>
    <w:rsid w:val="00897D0E"/>
    <w:rsid w:val="008A7CE1"/>
    <w:rsid w:val="008C7223"/>
    <w:rsid w:val="008E1064"/>
    <w:rsid w:val="008E1887"/>
    <w:rsid w:val="008E3871"/>
    <w:rsid w:val="008F0639"/>
    <w:rsid w:val="008F24AB"/>
    <w:rsid w:val="008F25C9"/>
    <w:rsid w:val="00900FF9"/>
    <w:rsid w:val="00911C6B"/>
    <w:rsid w:val="00955CA1"/>
    <w:rsid w:val="00967B0C"/>
    <w:rsid w:val="00971F06"/>
    <w:rsid w:val="00977F15"/>
    <w:rsid w:val="00981206"/>
    <w:rsid w:val="00983821"/>
    <w:rsid w:val="009B4ACA"/>
    <w:rsid w:val="009B4E34"/>
    <w:rsid w:val="009D7838"/>
    <w:rsid w:val="009E2E12"/>
    <w:rsid w:val="009F23E9"/>
    <w:rsid w:val="009F2C19"/>
    <w:rsid w:val="00A01FC8"/>
    <w:rsid w:val="00A1513E"/>
    <w:rsid w:val="00A22AB5"/>
    <w:rsid w:val="00A232DC"/>
    <w:rsid w:val="00A3667B"/>
    <w:rsid w:val="00A41EE7"/>
    <w:rsid w:val="00A43DE2"/>
    <w:rsid w:val="00A446B7"/>
    <w:rsid w:val="00A518DA"/>
    <w:rsid w:val="00A630B9"/>
    <w:rsid w:val="00A65745"/>
    <w:rsid w:val="00A72425"/>
    <w:rsid w:val="00A805F7"/>
    <w:rsid w:val="00A8546B"/>
    <w:rsid w:val="00A90272"/>
    <w:rsid w:val="00A91460"/>
    <w:rsid w:val="00A939FE"/>
    <w:rsid w:val="00A93B08"/>
    <w:rsid w:val="00A94CDB"/>
    <w:rsid w:val="00AC0695"/>
    <w:rsid w:val="00AC66C4"/>
    <w:rsid w:val="00AD2C48"/>
    <w:rsid w:val="00AD6462"/>
    <w:rsid w:val="00B0324A"/>
    <w:rsid w:val="00B14BF0"/>
    <w:rsid w:val="00B159F8"/>
    <w:rsid w:val="00B22760"/>
    <w:rsid w:val="00B31721"/>
    <w:rsid w:val="00B61772"/>
    <w:rsid w:val="00B6306C"/>
    <w:rsid w:val="00B65F17"/>
    <w:rsid w:val="00B6639F"/>
    <w:rsid w:val="00B87755"/>
    <w:rsid w:val="00BA3559"/>
    <w:rsid w:val="00BA518F"/>
    <w:rsid w:val="00BB12A0"/>
    <w:rsid w:val="00BB44E5"/>
    <w:rsid w:val="00BB464D"/>
    <w:rsid w:val="00BB6123"/>
    <w:rsid w:val="00BC33C9"/>
    <w:rsid w:val="00BC680B"/>
    <w:rsid w:val="00BD1D96"/>
    <w:rsid w:val="00BD7D96"/>
    <w:rsid w:val="00BE7EA0"/>
    <w:rsid w:val="00BF2C80"/>
    <w:rsid w:val="00C055BE"/>
    <w:rsid w:val="00C45E1F"/>
    <w:rsid w:val="00C46D83"/>
    <w:rsid w:val="00C5338A"/>
    <w:rsid w:val="00C612E0"/>
    <w:rsid w:val="00C8083E"/>
    <w:rsid w:val="00C85D9B"/>
    <w:rsid w:val="00C95464"/>
    <w:rsid w:val="00C965B8"/>
    <w:rsid w:val="00CC2C31"/>
    <w:rsid w:val="00CD0908"/>
    <w:rsid w:val="00CE050D"/>
    <w:rsid w:val="00CF0689"/>
    <w:rsid w:val="00CF3A22"/>
    <w:rsid w:val="00CF3C4A"/>
    <w:rsid w:val="00CF727A"/>
    <w:rsid w:val="00D00C17"/>
    <w:rsid w:val="00D012B5"/>
    <w:rsid w:val="00D03675"/>
    <w:rsid w:val="00D04BC9"/>
    <w:rsid w:val="00D07E19"/>
    <w:rsid w:val="00D1322A"/>
    <w:rsid w:val="00D21475"/>
    <w:rsid w:val="00D261A4"/>
    <w:rsid w:val="00D2691C"/>
    <w:rsid w:val="00D27A75"/>
    <w:rsid w:val="00D33E9A"/>
    <w:rsid w:val="00D44388"/>
    <w:rsid w:val="00D540F9"/>
    <w:rsid w:val="00D62285"/>
    <w:rsid w:val="00D63E63"/>
    <w:rsid w:val="00D743A4"/>
    <w:rsid w:val="00D76825"/>
    <w:rsid w:val="00D81318"/>
    <w:rsid w:val="00D830D2"/>
    <w:rsid w:val="00D85E7B"/>
    <w:rsid w:val="00D865F3"/>
    <w:rsid w:val="00D92ECB"/>
    <w:rsid w:val="00D96B3F"/>
    <w:rsid w:val="00DA472B"/>
    <w:rsid w:val="00DA4C58"/>
    <w:rsid w:val="00DB03F3"/>
    <w:rsid w:val="00DB632B"/>
    <w:rsid w:val="00DC2B54"/>
    <w:rsid w:val="00DD58D7"/>
    <w:rsid w:val="00DD7EAC"/>
    <w:rsid w:val="00DE015A"/>
    <w:rsid w:val="00DF0E18"/>
    <w:rsid w:val="00DF593A"/>
    <w:rsid w:val="00E002DA"/>
    <w:rsid w:val="00E123F8"/>
    <w:rsid w:val="00E2019A"/>
    <w:rsid w:val="00E22D62"/>
    <w:rsid w:val="00E25D28"/>
    <w:rsid w:val="00E303B8"/>
    <w:rsid w:val="00E305C6"/>
    <w:rsid w:val="00E30B78"/>
    <w:rsid w:val="00E44970"/>
    <w:rsid w:val="00E454CA"/>
    <w:rsid w:val="00E528A4"/>
    <w:rsid w:val="00E546F1"/>
    <w:rsid w:val="00E80E65"/>
    <w:rsid w:val="00E83AB9"/>
    <w:rsid w:val="00E9758A"/>
    <w:rsid w:val="00EA0676"/>
    <w:rsid w:val="00EA0C59"/>
    <w:rsid w:val="00EA30DE"/>
    <w:rsid w:val="00EA3DBC"/>
    <w:rsid w:val="00EA6EDD"/>
    <w:rsid w:val="00EB29E1"/>
    <w:rsid w:val="00EE4D6C"/>
    <w:rsid w:val="00F02796"/>
    <w:rsid w:val="00F12FA5"/>
    <w:rsid w:val="00F30FEF"/>
    <w:rsid w:val="00F349EF"/>
    <w:rsid w:val="00F43D63"/>
    <w:rsid w:val="00F452FF"/>
    <w:rsid w:val="00F51858"/>
    <w:rsid w:val="00F616E6"/>
    <w:rsid w:val="00F82328"/>
    <w:rsid w:val="00F8508F"/>
    <w:rsid w:val="00F92759"/>
    <w:rsid w:val="00FA1888"/>
    <w:rsid w:val="00FB51BB"/>
    <w:rsid w:val="00FC5DA4"/>
    <w:rsid w:val="00FC7156"/>
    <w:rsid w:val="00FD2263"/>
    <w:rsid w:val="00FD4C0B"/>
    <w:rsid w:val="00F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439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B032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439E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2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3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C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C680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E6E7D"/>
  </w:style>
  <w:style w:type="character" w:styleId="a5">
    <w:name w:val="Hyperlink"/>
    <w:basedOn w:val="a0"/>
    <w:uiPriority w:val="99"/>
    <w:unhideWhenUsed/>
    <w:rsid w:val="006546B4"/>
    <w:rPr>
      <w:color w:val="0000FF"/>
      <w:u w:val="single"/>
    </w:rPr>
  </w:style>
  <w:style w:type="paragraph" w:customStyle="1" w:styleId="a6">
    <w:name w:val="Знак Знак Знак"/>
    <w:basedOn w:val="a"/>
    <w:rsid w:val="000439E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Цветовое выделение"/>
    <w:rsid w:val="000439EE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439E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rsid w:val="000439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1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2"/>
    <w:qFormat/>
    <w:rsid w:val="007B5E40"/>
    <w:pPr>
      <w:keepNext/>
      <w:numPr>
        <w:numId w:val="1"/>
      </w:numPr>
      <w:autoSpaceDE w:val="0"/>
      <w:autoSpaceDN w:val="0"/>
      <w:adjustRightInd w:val="0"/>
      <w:spacing w:before="360" w:after="240"/>
      <w:ind w:right="709"/>
      <w:jc w:val="center"/>
    </w:pPr>
    <w:rPr>
      <w:b/>
    </w:rPr>
  </w:style>
  <w:style w:type="character" w:customStyle="1" w:styleId="12">
    <w:name w:val="Стиль1 Знак"/>
    <w:link w:val="1"/>
    <w:rsid w:val="00B65F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0324A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B0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B0324A"/>
    <w:pPr>
      <w:widowControl w:val="0"/>
      <w:numPr>
        <w:numId w:val="16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B0324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B0324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0324A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B0324A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B0324A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656E7"/>
    <w:pPr>
      <w:widowControl w:val="0"/>
      <w:autoSpaceDE w:val="0"/>
      <w:autoSpaceDN w:val="0"/>
      <w:adjustRightInd w:val="0"/>
    </w:pPr>
  </w:style>
  <w:style w:type="paragraph" w:styleId="af4">
    <w:name w:val="TOC Heading"/>
    <w:basedOn w:val="10"/>
    <w:next w:val="a"/>
    <w:uiPriority w:val="39"/>
    <w:unhideWhenUsed/>
    <w:qFormat/>
    <w:rsid w:val="00A93B0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93B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93B08"/>
    <w:pPr>
      <w:spacing w:after="100"/>
      <w:ind w:left="240"/>
    </w:pPr>
  </w:style>
  <w:style w:type="paragraph" w:customStyle="1" w:styleId="formattext">
    <w:name w:val="formattext"/>
    <w:basedOn w:val="a"/>
    <w:rsid w:val="005D3EAE"/>
    <w:pPr>
      <w:spacing w:before="100" w:beforeAutospacing="1" w:after="100" w:afterAutospacing="1"/>
    </w:pPr>
  </w:style>
  <w:style w:type="character" w:styleId="af5">
    <w:name w:val="Placeholder Text"/>
    <w:basedOn w:val="a0"/>
    <w:uiPriority w:val="99"/>
    <w:semiHidden/>
    <w:rsid w:val="00E546F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439E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B032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439E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324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32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C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C680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E6E7D"/>
  </w:style>
  <w:style w:type="character" w:styleId="a5">
    <w:name w:val="Hyperlink"/>
    <w:basedOn w:val="a0"/>
    <w:uiPriority w:val="99"/>
    <w:unhideWhenUsed/>
    <w:rsid w:val="006546B4"/>
    <w:rPr>
      <w:color w:val="0000FF"/>
      <w:u w:val="single"/>
    </w:rPr>
  </w:style>
  <w:style w:type="paragraph" w:customStyle="1" w:styleId="a6">
    <w:name w:val="Знак Знак Знак"/>
    <w:basedOn w:val="a"/>
    <w:rsid w:val="000439EE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7">
    <w:name w:val="Цветовое выделение"/>
    <w:rsid w:val="000439EE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439E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rsid w:val="000439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416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  <w:style w:type="paragraph" w:customStyle="1" w:styleId="1">
    <w:name w:val="Стиль1"/>
    <w:basedOn w:val="a"/>
    <w:link w:val="12"/>
    <w:qFormat/>
    <w:rsid w:val="007B5E40"/>
    <w:pPr>
      <w:keepNext/>
      <w:numPr>
        <w:numId w:val="1"/>
      </w:numPr>
      <w:autoSpaceDE w:val="0"/>
      <w:autoSpaceDN w:val="0"/>
      <w:adjustRightInd w:val="0"/>
      <w:spacing w:before="360" w:after="240"/>
      <w:ind w:right="709"/>
      <w:jc w:val="center"/>
    </w:pPr>
    <w:rPr>
      <w:b/>
    </w:rPr>
  </w:style>
  <w:style w:type="character" w:customStyle="1" w:styleId="12">
    <w:name w:val="Стиль1 Знак"/>
    <w:link w:val="1"/>
    <w:rsid w:val="00B65F1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0324A"/>
    <w:pPr>
      <w:spacing w:before="100" w:beforeAutospacing="1" w:after="100" w:afterAutospacing="1"/>
    </w:pPr>
  </w:style>
  <w:style w:type="table" w:styleId="ab">
    <w:name w:val="Table Grid"/>
    <w:basedOn w:val="a1"/>
    <w:uiPriority w:val="39"/>
    <w:rsid w:val="00B0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link w:val="-1"/>
    <w:qFormat/>
    <w:rsid w:val="00B0324A"/>
    <w:pPr>
      <w:widowControl w:val="0"/>
      <w:numPr>
        <w:numId w:val="16"/>
      </w:numPr>
      <w:tabs>
        <w:tab w:val="left" w:pos="993"/>
      </w:tabs>
      <w:autoSpaceDE w:val="0"/>
      <w:autoSpaceDN w:val="0"/>
      <w:adjustRightInd w:val="0"/>
      <w:spacing w:before="120" w:after="60"/>
      <w:jc w:val="both"/>
    </w:pPr>
    <w:rPr>
      <w:rFonts w:ascii="Times New Roman CYR" w:hAnsi="Times New Roman CYR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B0324A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B0324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0324A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B0324A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B0324A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048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04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656E7"/>
    <w:pPr>
      <w:widowControl w:val="0"/>
      <w:autoSpaceDE w:val="0"/>
      <w:autoSpaceDN w:val="0"/>
      <w:adjustRightInd w:val="0"/>
    </w:pPr>
  </w:style>
  <w:style w:type="paragraph" w:styleId="af4">
    <w:name w:val="TOC Heading"/>
    <w:basedOn w:val="10"/>
    <w:next w:val="a"/>
    <w:uiPriority w:val="39"/>
    <w:unhideWhenUsed/>
    <w:qFormat/>
    <w:rsid w:val="00A93B0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93B0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93B08"/>
    <w:pPr>
      <w:spacing w:after="100"/>
      <w:ind w:left="240"/>
    </w:pPr>
  </w:style>
  <w:style w:type="paragraph" w:customStyle="1" w:styleId="formattext">
    <w:name w:val="formattext"/>
    <w:basedOn w:val="a"/>
    <w:rsid w:val="005D3EAE"/>
    <w:pPr>
      <w:spacing w:before="100" w:beforeAutospacing="1" w:after="100" w:afterAutospacing="1"/>
    </w:pPr>
  </w:style>
  <w:style w:type="character" w:styleId="af5">
    <w:name w:val="Placeholder Text"/>
    <w:basedOn w:val="a0"/>
    <w:uiPriority w:val="99"/>
    <w:semiHidden/>
    <w:rsid w:val="00E54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E328-A9DF-498A-A0EC-BA273DD7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5942</Words>
  <Characters>33873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Автомонова Вера Валерьевна</dc:creator>
  <cp:lastModifiedBy>User</cp:lastModifiedBy>
  <cp:revision>3</cp:revision>
  <dcterms:created xsi:type="dcterms:W3CDTF">2021-06-04T10:08:00Z</dcterms:created>
  <dcterms:modified xsi:type="dcterms:W3CDTF">2021-06-04T10:14:00Z</dcterms:modified>
</cp:coreProperties>
</file>