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51" w:rsidRPr="00503B51" w:rsidRDefault="00503B51" w:rsidP="00503B51">
      <w:pPr>
        <w:spacing w:before="100" w:beforeAutospacing="1" w:after="100" w:afterAutospacing="1"/>
        <w:ind w:left="284"/>
        <w:jc w:val="center"/>
        <w:rPr>
          <w:rFonts w:ascii="Tahoma" w:hAnsi="Tahoma" w:cs="Tahoma"/>
          <w:b/>
          <w:kern w:val="0"/>
          <w:sz w:val="18"/>
          <w:szCs w:val="18"/>
        </w:rPr>
      </w:pPr>
      <w:r w:rsidRPr="00503B51">
        <w:rPr>
          <w:rFonts w:ascii="Tahoma" w:hAnsi="Tahoma" w:cs="Tahoma"/>
          <w:b/>
          <w:kern w:val="0"/>
          <w:sz w:val="18"/>
          <w:szCs w:val="18"/>
        </w:rPr>
        <w:t>Изменения извещения о проведении запроса котировок</w:t>
      </w:r>
    </w:p>
    <w:p w:rsidR="00503B51" w:rsidRPr="00503B51" w:rsidRDefault="00503B51" w:rsidP="00503B51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18"/>
          <w:szCs w:val="18"/>
        </w:rPr>
      </w:pPr>
      <w:r w:rsidRPr="00503B51">
        <w:rPr>
          <w:rFonts w:ascii="Tahoma" w:hAnsi="Tahoma" w:cs="Tahoma"/>
          <w:b/>
          <w:kern w:val="0"/>
          <w:sz w:val="18"/>
          <w:szCs w:val="18"/>
        </w:rPr>
        <w:t>для закупки №0113300024617000035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719"/>
      </w:tblGrid>
      <w:tr w:rsidR="00503B51" w:rsidRPr="00503B51" w:rsidTr="00503B51">
        <w:tc>
          <w:tcPr>
            <w:tcW w:w="2000" w:type="pct"/>
            <w:vAlign w:val="center"/>
            <w:hideMark/>
          </w:tcPr>
          <w:p w:rsidR="00503B51" w:rsidRPr="00503B51" w:rsidRDefault="00503B51" w:rsidP="00503B51">
            <w:pPr>
              <w:jc w:val="center"/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00" w:type="pct"/>
            <w:vAlign w:val="center"/>
            <w:hideMark/>
          </w:tcPr>
          <w:p w:rsidR="00503B51" w:rsidRPr="00503B51" w:rsidRDefault="00503B51" w:rsidP="00503B51">
            <w:pPr>
              <w:jc w:val="center"/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Решение Заказчика (организации, осуществляющей определение поставщика (подрядчика, исполнителя) для заказчика) от 15.05.2017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Информация отсутствует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Изложить пункт 6.2. проекта «Муниципального контракта» (Приложение № 4 к Извещению о проведении запроса котировок) и форму заявки на участие в запросе котировок (Приложение № 1 к Извещению о проведении запроса котировок) в новой редакции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0113300024617000035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Окончание работ по строительству водонапорной башни, ёмкостью 100 м3 на объекте: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"Строительство сетей водоснабжения в с. Валамаз Красногорского района Удмуртской Республики" </w:t>
            </w:r>
            <w:proofErr w:type="gramEnd"/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Запрос котировок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Заказчик</w:t>
            </w: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br/>
              <w:t>АДМИНИСТРАЦИЯ МУНИЦИПАЛЬНОГО ОБРАЗОВАНИЯ "КРАСНОГОРСКИЙ РАЙОН"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Респ</w:t>
            </w:r>
            <w:proofErr w:type="spellEnd"/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, Красногорский р-н, Красногорское с, УЛ ЛЕНИНА, 64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Респ</w:t>
            </w:r>
            <w:proofErr w:type="spellEnd"/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, Красногорский р-н, Красногорское с, УЛ ЛЕНИНА, 64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Салтыков Сергей Вячеславович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sms@mo-krasno.ru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7-34164-21321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7-34164-21751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Контрактный управляющий: Филиппова Юлия Владимировн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а-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специалист-эксперт Администрации муниципального образования «Красногорский район». Тел. 8 (34164) 21932 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Информация об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ответственном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за заключение контракта: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район». Тел. 8 (34164) 21932 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11.05.2017 08:00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25.05.2017 10:00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Респ</w:t>
            </w:r>
            <w:proofErr w:type="spellEnd"/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, Красногорский р-н, Красногорское с, УЛ ЛЕНИНА, 64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запроса котировок.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систему.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По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форме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приведенной в Приложении №1 к извещению о проведении запроса котировок.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25.05.2017 10:00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Удмуртская Республика, Красногорский район, с. Красногорское, ул. Ленина, д. 64, </w:t>
            </w:r>
            <w:proofErr w:type="spell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каб</w:t>
            </w:r>
            <w:proofErr w:type="spell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. № 19, здание Администрации муниципального образования "Красногорский район"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Информация отсутствует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Контракт может быть заключен не ранее чем через семь дней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 даты размещения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</w:t>
            </w: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lastRenderedPageBreak/>
              <w:t>уклонения такого победителя от заключения контракта.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уклонившимся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Контракт может быть заключен не ранее чем через семь дней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 даты размещения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299673.98 Российский рубль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Применяемый метод определения начальной максимальной цены контракта – проектно-сметный метод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-П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риложение № 2 к извещению о проведении запроса котировок «Обоснование начальной (максимальной) цены контракта». 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- субсидии из бюджета Удмуртской Республики-299643,98 - софинансирование из бюджета муниципального образования «Красногорский район» - 30,00 руб. 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173181500109318370100100320324322414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Российская Федерация, Удмуртская </w:t>
            </w:r>
            <w:proofErr w:type="spellStart"/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Респ</w:t>
            </w:r>
            <w:proofErr w:type="spellEnd"/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, Красногорский р-н, с. Валамаз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Другая периодичность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Предусмотрено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0"/>
              <w:gridCol w:w="1098"/>
              <w:gridCol w:w="1141"/>
              <w:gridCol w:w="960"/>
              <w:gridCol w:w="997"/>
              <w:gridCol w:w="862"/>
            </w:tblGrid>
            <w:tr w:rsidR="00503B51" w:rsidRPr="00503B51">
              <w:tc>
                <w:tcPr>
                  <w:tcW w:w="0" w:type="auto"/>
                  <w:gridSpan w:val="6"/>
                  <w:vAlign w:val="center"/>
                  <w:hideMark/>
                </w:tcPr>
                <w:p w:rsidR="00503B51" w:rsidRPr="00503B51" w:rsidRDefault="00503B51" w:rsidP="00503B51">
                  <w:pPr>
                    <w:jc w:val="right"/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Российский рубль</w:t>
                  </w:r>
                </w:p>
              </w:tc>
            </w:tr>
            <w:tr w:rsidR="00503B51" w:rsidRPr="00503B51"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Код по ОКПД</w:t>
                  </w:r>
                  <w:proofErr w:type="gramStart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2</w:t>
                  </w:r>
                  <w:proofErr w:type="gramEnd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ед</w:t>
                  </w:r>
                  <w:proofErr w:type="gramStart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.и</w:t>
                  </w:r>
                  <w:proofErr w:type="gramEnd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зм</w:t>
                  </w:r>
                  <w:proofErr w:type="spellEnd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Стоимость</w:t>
                  </w:r>
                </w:p>
              </w:tc>
            </w:tr>
            <w:tr w:rsidR="00503B51" w:rsidRPr="00503B51"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 xml:space="preserve">Окончание работ по строительству водонапорной башни, ёмкостью 100 м3 на объекте: </w:t>
                  </w:r>
                  <w:proofErr w:type="gramStart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 xml:space="preserve">"Строительство сетей водоснабжения в с. Валамаз Красногорского района Удмуртской Республики" 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43.22.11.190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 xml:space="preserve">УСЛ </w:t>
                  </w:r>
                  <w:proofErr w:type="gramStart"/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299673.98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B51" w:rsidRPr="00503B51" w:rsidRDefault="00503B51" w:rsidP="00503B51">
                  <w:pPr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299673.98</w:t>
                  </w:r>
                </w:p>
              </w:tc>
            </w:tr>
            <w:tr w:rsidR="00503B51" w:rsidRPr="00503B51">
              <w:tc>
                <w:tcPr>
                  <w:tcW w:w="0" w:type="auto"/>
                  <w:gridSpan w:val="6"/>
                  <w:vAlign w:val="center"/>
                  <w:hideMark/>
                </w:tcPr>
                <w:p w:rsidR="00503B51" w:rsidRPr="00503B51" w:rsidRDefault="00503B51" w:rsidP="00503B51">
                  <w:pPr>
                    <w:jc w:val="right"/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</w:pPr>
                  <w:r w:rsidRPr="00503B51">
                    <w:rPr>
                      <w:rFonts w:ascii="Tahoma" w:hAnsi="Tahoma" w:cs="Tahoma"/>
                      <w:kern w:val="0"/>
                      <w:sz w:val="18"/>
                      <w:szCs w:val="18"/>
                    </w:rPr>
                    <w:t>Итого: 299673.98</w:t>
                  </w:r>
                </w:p>
              </w:tc>
            </w:tr>
          </w:tbl>
          <w:p w:rsidR="00503B51" w:rsidRPr="00503B51" w:rsidRDefault="00503B51" w:rsidP="00503B5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Не 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установлены</w:t>
            </w:r>
            <w:proofErr w:type="gramEnd"/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Указаны</w:t>
            </w:r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в п. 32 извещении о проведении запроса котировок</w:t>
            </w:r>
          </w:p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Дополнительная информация к требованию отсутствует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Установлено. Участник должен декларировать свою принадлежность к субъектам малого предпринимательства, социально ориентированным некоммерческим организациям в заявке.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Сроки выполнения </w:t>
            </w:r>
            <w:proofErr w:type="spell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работ</w:t>
            </w:r>
            <w:proofErr w:type="gramStart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:в</w:t>
            </w:r>
            <w:proofErr w:type="spellEnd"/>
            <w:proofErr w:type="gramEnd"/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 xml:space="preserve"> течение пяти дней с момента заключения контракта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1 смета</w:t>
            </w:r>
          </w:p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2 DOK 2</w:t>
            </w:r>
          </w:p>
        </w:tc>
      </w:tr>
      <w:tr w:rsidR="00503B51" w:rsidRPr="00503B51" w:rsidTr="00503B51"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03B51" w:rsidRPr="00503B51" w:rsidRDefault="00503B51" w:rsidP="00503B5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503B51">
              <w:rPr>
                <w:rFonts w:ascii="Tahoma" w:hAnsi="Tahoma" w:cs="Tahoma"/>
                <w:kern w:val="0"/>
                <w:sz w:val="18"/>
                <w:szCs w:val="18"/>
              </w:rPr>
              <w:t>15.05.2017 13:26</w:t>
            </w:r>
          </w:p>
        </w:tc>
      </w:tr>
    </w:tbl>
    <w:p w:rsidR="00D80BEE" w:rsidRPr="00503B51" w:rsidRDefault="00D80BEE">
      <w:pPr>
        <w:rPr>
          <w:sz w:val="18"/>
          <w:szCs w:val="18"/>
        </w:rPr>
      </w:pPr>
      <w:bookmarkStart w:id="0" w:name="_GoBack"/>
      <w:bookmarkEnd w:id="0"/>
    </w:p>
    <w:sectPr w:rsidR="00D80BEE" w:rsidRPr="00503B51" w:rsidSect="00503B51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91"/>
    <w:rsid w:val="002D5E91"/>
    <w:rsid w:val="00503B51"/>
    <w:rsid w:val="006D412C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03B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B51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03B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B51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24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2017-05-15T10:29:00Z</cp:lastPrinted>
  <dcterms:created xsi:type="dcterms:W3CDTF">2017-05-15T10:28:00Z</dcterms:created>
  <dcterms:modified xsi:type="dcterms:W3CDTF">2017-05-15T10:30:00Z</dcterms:modified>
</cp:coreProperties>
</file>