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275039" w:rsidRPr="00E5003E" w:rsidRDefault="00275039" w:rsidP="00917E72">
      <w:pPr>
        <w:jc w:val="right"/>
        <w:rPr>
          <w:b/>
          <w:sz w:val="22"/>
          <w:szCs w:val="22"/>
        </w:rPr>
      </w:pPr>
      <w:r>
        <w:rPr>
          <w:b/>
          <w:sz w:val="22"/>
          <w:szCs w:val="22"/>
        </w:rPr>
        <w:t>в новой редакции</w:t>
      </w:r>
    </w:p>
    <w:p w:rsidR="000255F1" w:rsidRDefault="000255F1" w:rsidP="004250DA">
      <w:pPr>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2C341E" w:rsidP="00BE7313">
            <w:pPr>
              <w:ind w:right="708"/>
              <w:rPr>
                <w:bCs/>
                <w:color w:val="000000"/>
                <w:sz w:val="22"/>
                <w:szCs w:val="22"/>
              </w:rPr>
            </w:pPr>
            <w:r w:rsidRPr="00EC2F5E">
              <w:rPr>
                <w:bCs/>
                <w:color w:val="000000"/>
                <w:sz w:val="22"/>
                <w:szCs w:val="22"/>
              </w:rPr>
              <w:t xml:space="preserve">Заместитель главы Администрации муниципального образования «Красногорский район» по </w:t>
            </w:r>
            <w:r w:rsidR="0064079F">
              <w:rPr>
                <w:bCs/>
                <w:color w:val="000000"/>
                <w:sz w:val="22"/>
                <w:szCs w:val="22"/>
              </w:rPr>
              <w:t>вопросам строительства</w:t>
            </w:r>
            <w:bookmarkStart w:id="0" w:name="_GoBack"/>
            <w:bookmarkEnd w:id="0"/>
            <w:r w:rsidRPr="00EC2F5E">
              <w:rPr>
                <w:bCs/>
                <w:color w:val="000000"/>
                <w:sz w:val="22"/>
                <w:szCs w:val="22"/>
              </w:rPr>
              <w:t xml:space="preserve"> и ЖКХ</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BE7313" w:rsidRPr="00EC2F5E" w:rsidRDefault="002C341E" w:rsidP="00BE7313">
            <w:pPr>
              <w:ind w:right="708"/>
              <w:rPr>
                <w:bCs/>
                <w:color w:val="000000"/>
                <w:sz w:val="22"/>
                <w:szCs w:val="22"/>
              </w:rPr>
            </w:pPr>
            <w:proofErr w:type="spellStart"/>
            <w:r w:rsidRPr="00EC2F5E">
              <w:rPr>
                <w:bCs/>
                <w:color w:val="000000"/>
                <w:sz w:val="22"/>
                <w:szCs w:val="22"/>
              </w:rPr>
              <w:t>Т.П.Сигова</w:t>
            </w:r>
            <w:proofErr w:type="spellEnd"/>
          </w:p>
        </w:tc>
      </w:tr>
      <w:tr w:rsidR="00BE7313" w:rsidRPr="00EC2F5E" w:rsidTr="00EC2F5E">
        <w:trPr>
          <w:jc w:val="center"/>
        </w:trPr>
        <w:tc>
          <w:tcPr>
            <w:tcW w:w="6020" w:type="dxa"/>
          </w:tcPr>
          <w:p w:rsidR="00BE7313" w:rsidRPr="00EC2F5E" w:rsidRDefault="00EC2F5E" w:rsidP="00BF2A73">
            <w:pPr>
              <w:tabs>
                <w:tab w:val="left" w:pos="4003"/>
              </w:tabs>
              <w:ind w:right="175"/>
              <w:rPr>
                <w:bCs/>
                <w:color w:val="000000"/>
                <w:kern w:val="28"/>
                <w:sz w:val="22"/>
                <w:szCs w:val="22"/>
              </w:rPr>
            </w:pPr>
            <w:r w:rsidRPr="00EC2F5E">
              <w:rPr>
                <w:bCs/>
                <w:color w:val="000000"/>
                <w:kern w:val="28"/>
                <w:sz w:val="22"/>
                <w:szCs w:val="22"/>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A3BFA" w:rsidRPr="00EC2F5E" w:rsidRDefault="00BA3BFA"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Pr="00EC2F5E" w:rsidRDefault="00EC2F5E" w:rsidP="002C341E">
            <w:pPr>
              <w:suppressAutoHyphens w:val="0"/>
              <w:ind w:right="708"/>
              <w:rPr>
                <w:bCs/>
                <w:color w:val="000000"/>
                <w:kern w:val="28"/>
                <w:sz w:val="22"/>
                <w:szCs w:val="22"/>
                <w:lang w:eastAsia="ru-RU"/>
              </w:rPr>
            </w:pPr>
            <w:r w:rsidRPr="00EC2F5E">
              <w:rPr>
                <w:bCs/>
                <w:color w:val="000000"/>
                <w:sz w:val="22"/>
                <w:szCs w:val="22"/>
                <w:lang w:eastAsia="ru-RU"/>
              </w:rPr>
              <w:t>Н.В.Ульянова</w:t>
            </w: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r w:rsidR="002C341E" w:rsidRPr="00EC2F5E" w:rsidTr="00EC2F5E">
        <w:trPr>
          <w:jc w:val="center"/>
        </w:trPr>
        <w:tc>
          <w:tcPr>
            <w:tcW w:w="6020" w:type="dxa"/>
          </w:tcPr>
          <w:p w:rsidR="00EC2F5E" w:rsidRDefault="00EC2F5E" w:rsidP="00BA3BFA">
            <w:pPr>
              <w:tabs>
                <w:tab w:val="left" w:pos="4003"/>
              </w:tabs>
              <w:ind w:right="175"/>
              <w:rPr>
                <w:bCs/>
                <w:sz w:val="22"/>
                <w:szCs w:val="22"/>
              </w:rPr>
            </w:pPr>
          </w:p>
          <w:p w:rsidR="002C341E" w:rsidRPr="00EC2F5E" w:rsidRDefault="002C341E" w:rsidP="00BA3BFA">
            <w:pPr>
              <w:tabs>
                <w:tab w:val="left" w:pos="4003"/>
              </w:tabs>
              <w:ind w:right="175"/>
              <w:rPr>
                <w:sz w:val="22"/>
                <w:szCs w:val="22"/>
              </w:rPr>
            </w:pPr>
            <w:r w:rsidRPr="00EC2F5E">
              <w:rPr>
                <w:bCs/>
                <w:sz w:val="22"/>
                <w:szCs w:val="22"/>
              </w:rPr>
              <w:t>Н</w:t>
            </w:r>
            <w:r w:rsidRPr="00EC2F5E">
              <w:rPr>
                <w:bCs/>
                <w:sz w:val="22"/>
                <w:szCs w:val="22"/>
                <w:lang w:val="x-none"/>
              </w:rPr>
              <w:t xml:space="preserve">ачальник отдела строительства и </w:t>
            </w:r>
            <w:r w:rsidRPr="00EC2F5E">
              <w:rPr>
                <w:bCs/>
                <w:sz w:val="22"/>
                <w:szCs w:val="22"/>
              </w:rPr>
              <w:t>ЖКХ</w:t>
            </w:r>
            <w:r w:rsidRPr="00EC2F5E">
              <w:rPr>
                <w:bCs/>
                <w:sz w:val="22"/>
                <w:szCs w:val="22"/>
                <w:lang w:val="x-none"/>
              </w:rPr>
              <w:t xml:space="preserve"> Администрации муниципального образования «Красногорский район»</w:t>
            </w:r>
          </w:p>
        </w:tc>
        <w:tc>
          <w:tcPr>
            <w:tcW w:w="1843" w:type="dxa"/>
          </w:tcPr>
          <w:p w:rsidR="002C341E" w:rsidRPr="00EC2F5E" w:rsidRDefault="002C341E" w:rsidP="00BE7313">
            <w:pPr>
              <w:suppressAutoHyphens w:val="0"/>
              <w:ind w:right="34"/>
              <w:rPr>
                <w:bCs/>
                <w:color w:val="000000"/>
                <w:kern w:val="28"/>
                <w:sz w:val="22"/>
                <w:szCs w:val="22"/>
                <w:lang w:eastAsia="ru-RU"/>
              </w:rPr>
            </w:pPr>
          </w:p>
          <w:p w:rsidR="00EC2F5E" w:rsidRPr="00EC2F5E" w:rsidRDefault="00EC2F5E" w:rsidP="00BE7313">
            <w:pPr>
              <w:suppressAutoHyphens w:val="0"/>
              <w:ind w:right="34"/>
              <w:rPr>
                <w:bCs/>
                <w:color w:val="000000"/>
                <w:kern w:val="28"/>
                <w:sz w:val="22"/>
                <w:szCs w:val="22"/>
                <w:lang w:eastAsia="ru-RU"/>
              </w:rPr>
            </w:pPr>
          </w:p>
          <w:p w:rsidR="00EC2F5E"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EC2F5E" w:rsidRPr="00EC2F5E" w:rsidRDefault="00EC2F5E" w:rsidP="00BE7313">
            <w:pPr>
              <w:suppressAutoHyphens w:val="0"/>
              <w:ind w:right="708"/>
              <w:rPr>
                <w:bCs/>
                <w:color w:val="000000"/>
                <w:kern w:val="28"/>
                <w:sz w:val="22"/>
                <w:szCs w:val="22"/>
                <w:lang w:eastAsia="ru-RU"/>
              </w:rPr>
            </w:pPr>
          </w:p>
          <w:p w:rsidR="00EC2F5E" w:rsidRPr="00EC2F5E" w:rsidRDefault="00EC2F5E" w:rsidP="00BE7313">
            <w:pPr>
              <w:suppressAutoHyphens w:val="0"/>
              <w:ind w:right="708"/>
              <w:rPr>
                <w:bCs/>
                <w:color w:val="000000"/>
                <w:kern w:val="28"/>
                <w:sz w:val="22"/>
                <w:szCs w:val="22"/>
                <w:lang w:eastAsia="ru-RU"/>
              </w:rPr>
            </w:pPr>
          </w:p>
          <w:p w:rsidR="002C341E" w:rsidRPr="00EC2F5E" w:rsidRDefault="002C341E" w:rsidP="00BE7313">
            <w:pPr>
              <w:suppressAutoHyphens w:val="0"/>
              <w:ind w:right="708"/>
              <w:rPr>
                <w:bCs/>
                <w:color w:val="000000"/>
                <w:kern w:val="28"/>
                <w:sz w:val="22"/>
                <w:szCs w:val="22"/>
                <w:lang w:eastAsia="ru-RU"/>
              </w:rPr>
            </w:pPr>
            <w:r w:rsidRPr="00EC2F5E">
              <w:rPr>
                <w:bCs/>
                <w:color w:val="000000"/>
                <w:kern w:val="28"/>
                <w:sz w:val="22"/>
                <w:szCs w:val="22"/>
                <w:lang w:eastAsia="ru-RU"/>
              </w:rPr>
              <w:t>С.В.Салтыков</w:t>
            </w:r>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4250DA" w:rsidRPr="004250DA" w:rsidRDefault="00846AFB" w:rsidP="004250DA">
            <w:pPr>
              <w:shd w:val="clear" w:color="auto" w:fill="FFFFFF"/>
              <w:tabs>
                <w:tab w:val="left" w:pos="0"/>
              </w:tabs>
              <w:rPr>
                <w:sz w:val="22"/>
                <w:szCs w:val="22"/>
              </w:rPr>
            </w:pPr>
            <w:r w:rsidRPr="00E5003E">
              <w:rPr>
                <w:sz w:val="22"/>
                <w:szCs w:val="22"/>
              </w:rPr>
              <w:t xml:space="preserve">Контактное лицо: </w:t>
            </w:r>
            <w:r w:rsidR="004250DA" w:rsidRPr="004250DA">
              <w:rPr>
                <w:sz w:val="22"/>
                <w:szCs w:val="22"/>
              </w:rPr>
              <w:t>Салтыков Сергей Вячеславович  тел./факс +7 (34164) 2-13-21, 2-17-51,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933C42"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4250DA" w:rsidP="00FC6DA6">
            <w:pPr>
              <w:pStyle w:val="a6"/>
              <w:rPr>
                <w:sz w:val="22"/>
                <w:szCs w:val="22"/>
              </w:rPr>
            </w:pPr>
            <w:r w:rsidRPr="004250DA">
              <w:rPr>
                <w:sz w:val="22"/>
                <w:szCs w:val="22"/>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FC0918" w:rsidP="00110AEB">
            <w:pPr>
              <w:tabs>
                <w:tab w:val="left" w:pos="142"/>
                <w:tab w:val="left" w:pos="284"/>
              </w:tabs>
              <w:jc w:val="both"/>
              <w:rPr>
                <w:sz w:val="22"/>
                <w:szCs w:val="22"/>
              </w:rPr>
            </w:pPr>
            <w:r w:rsidRPr="00FC0918">
              <w:rPr>
                <w:b/>
                <w:bCs/>
                <w:sz w:val="22"/>
                <w:szCs w:val="22"/>
              </w:rPr>
              <w:t>Окончание работ по строительству водонапорной башни, ёмкостью 100 м</w:t>
            </w:r>
            <w:r w:rsidRPr="00FC0918">
              <w:rPr>
                <w:b/>
                <w:bCs/>
                <w:sz w:val="22"/>
                <w:szCs w:val="22"/>
                <w:vertAlign w:val="superscript"/>
              </w:rPr>
              <w:t xml:space="preserve">3 </w:t>
            </w:r>
            <w:r w:rsidRPr="00FC0918">
              <w:rPr>
                <w:b/>
                <w:bCs/>
                <w:sz w:val="22"/>
                <w:szCs w:val="22"/>
              </w:rPr>
              <w:t xml:space="preserve">на объекте: "Строительство сетей водоснабжения </w:t>
            </w:r>
            <w:proofErr w:type="gramStart"/>
            <w:r w:rsidRPr="00FC0918">
              <w:rPr>
                <w:b/>
                <w:bCs/>
                <w:sz w:val="22"/>
                <w:szCs w:val="22"/>
              </w:rPr>
              <w:t>в</w:t>
            </w:r>
            <w:proofErr w:type="gramEnd"/>
            <w:r w:rsidRPr="00FC0918">
              <w:rPr>
                <w:b/>
                <w:bCs/>
                <w:sz w:val="22"/>
                <w:szCs w:val="22"/>
              </w:rPr>
              <w:t xml:space="preserve"> </w:t>
            </w:r>
            <w:proofErr w:type="gramStart"/>
            <w:r w:rsidRPr="00FC0918">
              <w:rPr>
                <w:b/>
                <w:bCs/>
                <w:sz w:val="22"/>
                <w:szCs w:val="22"/>
              </w:rPr>
              <w:t>с</w:t>
            </w:r>
            <w:proofErr w:type="gramEnd"/>
            <w:r w:rsidRPr="00FC0918">
              <w:rPr>
                <w:b/>
                <w:bCs/>
                <w:sz w:val="22"/>
                <w:szCs w:val="22"/>
              </w:rPr>
              <w:t>. Валамаз Красногорского района Удмуртской Республики"</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5935B0" w:rsidRPr="00E5003E" w:rsidRDefault="00DF08D8" w:rsidP="0094244B">
            <w:pPr>
              <w:pStyle w:val="a6"/>
              <w:snapToGrid w:val="0"/>
              <w:rPr>
                <w:sz w:val="22"/>
                <w:szCs w:val="22"/>
              </w:rPr>
            </w:pPr>
            <w:r w:rsidRPr="00DF08D8">
              <w:rPr>
                <w:sz w:val="22"/>
                <w:szCs w:val="22"/>
              </w:rPr>
              <w:t>43.22.11.190</w:t>
            </w:r>
          </w:p>
        </w:tc>
      </w:tr>
      <w:tr w:rsidR="00917E72" w:rsidRPr="00E5003E" w:rsidTr="0011705D">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tcPr>
          <w:p w:rsidR="00917E72" w:rsidRDefault="00B637E9" w:rsidP="00FC0918">
            <w:pPr>
              <w:jc w:val="both"/>
              <w:rPr>
                <w:b/>
                <w:bCs/>
                <w:sz w:val="22"/>
                <w:szCs w:val="22"/>
              </w:rPr>
            </w:pPr>
            <w:r w:rsidRPr="007004E8">
              <w:rPr>
                <w:b/>
                <w:bCs/>
                <w:sz w:val="22"/>
                <w:szCs w:val="22"/>
              </w:rPr>
              <w:t>526</w:t>
            </w:r>
            <w:r w:rsidR="00FC0918" w:rsidRPr="007004E8">
              <w:rPr>
                <w:b/>
                <w:bCs/>
                <w:sz w:val="22"/>
                <w:szCs w:val="22"/>
              </w:rPr>
              <w:t>05020730100820414</w:t>
            </w:r>
          </w:p>
          <w:p w:rsidR="007004E8" w:rsidRPr="00E5003E" w:rsidRDefault="007004E8" w:rsidP="00FC0918">
            <w:pPr>
              <w:jc w:val="both"/>
              <w:rPr>
                <w:b/>
                <w:bCs/>
                <w:sz w:val="22"/>
                <w:szCs w:val="22"/>
              </w:rPr>
            </w:pPr>
            <w:r>
              <w:rPr>
                <w:b/>
                <w:bCs/>
                <w:sz w:val="22"/>
                <w:szCs w:val="22"/>
              </w:rPr>
              <w:t>52605020730162210414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00</w:t>
            </w:r>
            <w:r w:rsidR="00FC0918">
              <w:rPr>
                <w:b/>
                <w:bCs/>
                <w:sz w:val="22"/>
                <w:szCs w:val="22"/>
              </w:rPr>
              <w:t>32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FC0918">
              <w:rPr>
                <w:b/>
                <w:bCs/>
                <w:sz w:val="22"/>
                <w:szCs w:val="22"/>
              </w:rPr>
              <w:t>32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E5003E" w:rsidRDefault="00A437BE" w:rsidP="00314860">
            <w:pPr>
              <w:jc w:val="both"/>
              <w:rPr>
                <w:b/>
                <w:bCs/>
                <w:sz w:val="22"/>
                <w:szCs w:val="22"/>
                <w:lang w:val="en-US"/>
              </w:rPr>
            </w:pPr>
            <w:r w:rsidRPr="00E5003E">
              <w:rPr>
                <w:b/>
                <w:bCs/>
                <w:sz w:val="22"/>
                <w:szCs w:val="22"/>
                <w:lang w:val="en-US"/>
              </w:rPr>
              <w:t>414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FC0918" w:rsidP="00EF191F">
            <w:pPr>
              <w:pStyle w:val="a6"/>
              <w:snapToGrid w:val="0"/>
              <w:rPr>
                <w:sz w:val="22"/>
                <w:szCs w:val="22"/>
              </w:rPr>
            </w:pPr>
            <w:r w:rsidRPr="00FC0918">
              <w:rPr>
                <w:b/>
                <w:bCs/>
                <w:sz w:val="22"/>
                <w:szCs w:val="22"/>
              </w:rPr>
              <w:t>173181500109318370100100320324322414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917E72" w:rsidP="00830B2E">
            <w:pPr>
              <w:snapToGrid w:val="0"/>
              <w:ind w:right="34"/>
              <w:jc w:val="center"/>
              <w:rPr>
                <w:sz w:val="22"/>
                <w:szCs w:val="22"/>
              </w:rPr>
            </w:pPr>
            <w:r w:rsidRPr="00E5003E">
              <w:rPr>
                <w:sz w:val="22"/>
                <w:szCs w:val="22"/>
              </w:rPr>
              <w:t xml:space="preserve">Сроки </w:t>
            </w:r>
            <w:r w:rsidR="00830B2E">
              <w:rPr>
                <w:sz w:val="22"/>
                <w:szCs w:val="22"/>
              </w:rPr>
              <w:t>выполнения работ</w:t>
            </w:r>
          </w:p>
        </w:tc>
        <w:tc>
          <w:tcPr>
            <w:tcW w:w="6117" w:type="dxa"/>
            <w:tcBorders>
              <w:left w:val="single" w:sz="4" w:space="0" w:color="000000"/>
              <w:bottom w:val="single" w:sz="4" w:space="0" w:color="000000"/>
              <w:right w:val="single" w:sz="4" w:space="0" w:color="000000"/>
            </w:tcBorders>
            <w:vAlign w:val="center"/>
          </w:tcPr>
          <w:p w:rsidR="00917E72" w:rsidRPr="00E5003E" w:rsidRDefault="00FC0918" w:rsidP="00917E72">
            <w:pPr>
              <w:spacing w:line="276" w:lineRule="auto"/>
              <w:jc w:val="both"/>
              <w:rPr>
                <w:bCs/>
                <w:sz w:val="22"/>
                <w:szCs w:val="22"/>
              </w:rPr>
            </w:pPr>
            <w:r>
              <w:rPr>
                <w:bCs/>
                <w:sz w:val="22"/>
                <w:szCs w:val="22"/>
              </w:rPr>
              <w:t>В течение</w:t>
            </w:r>
            <w:r w:rsidRPr="00FC0918">
              <w:rPr>
                <w:bCs/>
                <w:sz w:val="22"/>
                <w:szCs w:val="22"/>
              </w:rPr>
              <w:t xml:space="preserve"> пяти дней с момента заключения контракта</w:t>
            </w:r>
          </w:p>
        </w:tc>
      </w:tr>
      <w:tr w:rsidR="00917E72" w:rsidRPr="00E5003E" w:rsidTr="0011705D">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tcPr>
          <w:p w:rsidR="00917E72" w:rsidRDefault="00FA1513" w:rsidP="004F52C9">
            <w:pPr>
              <w:suppressAutoHyphens w:val="0"/>
              <w:autoSpaceDE w:val="0"/>
              <w:autoSpaceDN w:val="0"/>
              <w:adjustRightInd w:val="0"/>
              <w:jc w:val="both"/>
              <w:rPr>
                <w:sz w:val="22"/>
                <w:szCs w:val="22"/>
                <w:lang w:eastAsia="ru-RU"/>
              </w:rPr>
            </w:pPr>
            <w:r>
              <w:rPr>
                <w:sz w:val="22"/>
                <w:szCs w:val="22"/>
                <w:lang w:eastAsia="ru-RU"/>
              </w:rPr>
              <w:t>- с</w:t>
            </w:r>
            <w:r w:rsidR="00FD26B5" w:rsidRPr="00FD26B5">
              <w:rPr>
                <w:sz w:val="22"/>
                <w:szCs w:val="22"/>
                <w:lang w:eastAsia="ru-RU"/>
              </w:rPr>
              <w:t>убсидии из бюджета Удмуртской Республики</w:t>
            </w:r>
            <w:r>
              <w:rPr>
                <w:sz w:val="22"/>
                <w:szCs w:val="22"/>
                <w:lang w:eastAsia="ru-RU"/>
              </w:rPr>
              <w:t>-299643,98</w:t>
            </w:r>
          </w:p>
          <w:p w:rsidR="00FA1513" w:rsidRPr="00E5003E" w:rsidRDefault="00FA1513" w:rsidP="00860DC0">
            <w:pPr>
              <w:suppressAutoHyphens w:val="0"/>
              <w:autoSpaceDE w:val="0"/>
              <w:autoSpaceDN w:val="0"/>
              <w:adjustRightInd w:val="0"/>
              <w:ind w:left="197" w:hanging="197"/>
              <w:jc w:val="both"/>
              <w:rPr>
                <w:sz w:val="22"/>
                <w:szCs w:val="22"/>
                <w:lang w:eastAsia="ru-RU"/>
              </w:rPr>
            </w:pPr>
            <w:r>
              <w:rPr>
                <w:sz w:val="22"/>
                <w:szCs w:val="22"/>
                <w:lang w:eastAsia="ru-RU"/>
              </w:rPr>
              <w:t xml:space="preserve">- </w:t>
            </w:r>
            <w:r w:rsidR="00001648">
              <w:rPr>
                <w:sz w:val="22"/>
                <w:szCs w:val="22"/>
                <w:lang w:eastAsia="ru-RU"/>
              </w:rPr>
              <w:t xml:space="preserve">софинансирование из </w:t>
            </w:r>
            <w:r w:rsidRPr="00FA1513">
              <w:rPr>
                <w:sz w:val="22"/>
                <w:szCs w:val="22"/>
                <w:lang w:eastAsia="ru-RU"/>
              </w:rPr>
              <w:t>бюджет</w:t>
            </w:r>
            <w:r w:rsidR="00001648">
              <w:rPr>
                <w:sz w:val="22"/>
                <w:szCs w:val="22"/>
                <w:lang w:eastAsia="ru-RU"/>
              </w:rPr>
              <w:t>а</w:t>
            </w:r>
            <w:r w:rsidRPr="00FA1513">
              <w:rPr>
                <w:sz w:val="22"/>
                <w:szCs w:val="22"/>
                <w:lang w:eastAsia="ru-RU"/>
              </w:rPr>
              <w:t xml:space="preserve"> муниципального образования «Красногорский район» - </w:t>
            </w:r>
            <w:r>
              <w:rPr>
                <w:sz w:val="22"/>
                <w:szCs w:val="22"/>
                <w:lang w:eastAsia="ru-RU"/>
              </w:rPr>
              <w:t>30</w:t>
            </w:r>
            <w:r w:rsidRPr="00FA1513">
              <w:rPr>
                <w:sz w:val="22"/>
                <w:szCs w:val="22"/>
                <w:lang w:eastAsia="ru-RU"/>
              </w:rPr>
              <w:t>,00 руб.</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830B2E">
              <w:rPr>
                <w:sz w:val="22"/>
                <w:szCs w:val="22"/>
              </w:rPr>
              <w:t>выполнения работ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5B4C94" w:rsidP="00A437BE">
            <w:pPr>
              <w:pStyle w:val="a6"/>
              <w:snapToGrid w:val="0"/>
              <w:spacing w:before="60" w:after="60"/>
              <w:rPr>
                <w:sz w:val="22"/>
                <w:szCs w:val="22"/>
              </w:rPr>
            </w:pPr>
            <w:r w:rsidRPr="005B4C94">
              <w:rPr>
                <w:bCs/>
                <w:sz w:val="22"/>
                <w:szCs w:val="22"/>
              </w:rPr>
              <w:t>Удмуртская Республика, Красногорский район, с. Валамаз</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5B4C94" w:rsidP="00683ABA">
            <w:pPr>
              <w:snapToGrid w:val="0"/>
              <w:jc w:val="both"/>
              <w:rPr>
                <w:b/>
                <w:sz w:val="22"/>
                <w:szCs w:val="22"/>
              </w:rPr>
            </w:pPr>
            <w:r>
              <w:rPr>
                <w:b/>
                <w:sz w:val="22"/>
                <w:szCs w:val="22"/>
              </w:rPr>
              <w:t>299673,98</w:t>
            </w:r>
            <w:r w:rsidR="00917E72" w:rsidRPr="00E5003E">
              <w:rPr>
                <w:b/>
                <w:sz w:val="22"/>
                <w:szCs w:val="22"/>
              </w:rPr>
              <w:t xml:space="preserve"> (</w:t>
            </w:r>
            <w:r>
              <w:rPr>
                <w:b/>
                <w:sz w:val="22"/>
                <w:szCs w:val="22"/>
              </w:rPr>
              <w:t>двести девяносто девять тысяч шестьсот семьдесят три рубля</w:t>
            </w:r>
            <w:r w:rsidR="008050E6" w:rsidRPr="00E5003E">
              <w:rPr>
                <w:b/>
                <w:sz w:val="22"/>
                <w:szCs w:val="22"/>
              </w:rPr>
              <w:t xml:space="preserve"> </w:t>
            </w:r>
            <w:r>
              <w:rPr>
                <w:b/>
                <w:sz w:val="22"/>
                <w:szCs w:val="22"/>
              </w:rPr>
              <w:t>98</w:t>
            </w:r>
            <w:r w:rsidR="008050E6" w:rsidRPr="00E5003E">
              <w:rPr>
                <w:b/>
                <w:sz w:val="22"/>
                <w:szCs w:val="22"/>
              </w:rPr>
              <w:t xml:space="preserve"> копе</w:t>
            </w:r>
            <w:r w:rsidR="00492628" w:rsidRPr="00E5003E">
              <w:rPr>
                <w:b/>
                <w:sz w:val="22"/>
                <w:szCs w:val="22"/>
              </w:rPr>
              <w:t>ек</w:t>
            </w:r>
            <w:r w:rsidR="00EE6626">
              <w:rPr>
                <w:b/>
                <w:sz w:val="22"/>
                <w:szCs w:val="22"/>
              </w:rPr>
              <w:t>) рубл</w:t>
            </w:r>
            <w:r>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D92BC2">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FC6DA6" w:rsidRPr="003634CD">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8050E6" w:rsidRPr="003634CD">
              <w:rPr>
                <w:bCs/>
                <w:sz w:val="22"/>
                <w:szCs w:val="22"/>
              </w:rPr>
              <w:t xml:space="preserve"> (в том числе НДС).</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84605A" w:rsidP="0084605A">
            <w:pPr>
              <w:tabs>
                <w:tab w:val="center" w:pos="7689"/>
              </w:tabs>
              <w:jc w:val="both"/>
              <w:rPr>
                <w:sz w:val="22"/>
                <w:szCs w:val="22"/>
                <w:highlight w:val="yellow"/>
              </w:rPr>
            </w:pPr>
            <w:r w:rsidRPr="0084605A">
              <w:rPr>
                <w:bCs/>
                <w:sz w:val="22"/>
                <w:szCs w:val="22"/>
              </w:rPr>
              <w:t xml:space="preserve">Применяемый метод определения начальной максимальной цены контракта – проектно-сметный метод. </w:t>
            </w:r>
            <w:r w:rsidR="00FC6DA6" w:rsidRPr="00FA24FE">
              <w:rPr>
                <w:sz w:val="22"/>
                <w:szCs w:val="22"/>
              </w:rPr>
              <w:t>- Приложение № 2.</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w:t>
            </w:r>
            <w:r w:rsidRPr="00E5003E">
              <w:rPr>
                <w:sz w:val="22"/>
                <w:szCs w:val="22"/>
              </w:rPr>
              <w:lastRenderedPageBreak/>
              <w:t>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lastRenderedPageBreak/>
              <w:t xml:space="preserve">Установлено. Участник должен декларировать свою принадлежность к субъектам малого предпринимательства, </w:t>
            </w:r>
            <w:r w:rsidRPr="00E5003E">
              <w:rPr>
                <w:sz w:val="22"/>
                <w:szCs w:val="22"/>
              </w:rPr>
              <w:lastRenderedPageBreak/>
              <w:t>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D67225">
            <w:pPr>
              <w:jc w:val="both"/>
              <w:rPr>
                <w:sz w:val="22"/>
                <w:szCs w:val="22"/>
              </w:rPr>
            </w:pPr>
            <w:r w:rsidRPr="00E5003E">
              <w:rPr>
                <w:b/>
                <w:sz w:val="22"/>
                <w:szCs w:val="22"/>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D67225" w:rsidRPr="00E5003E">
              <w:rPr>
                <w:b/>
                <w:sz w:val="22"/>
                <w:szCs w:val="22"/>
              </w:rPr>
              <w:t>п</w:t>
            </w:r>
            <w:r w:rsidRPr="00E5003E">
              <w:rPr>
                <w:b/>
                <w:sz w:val="22"/>
                <w:szCs w:val="22"/>
              </w:rPr>
              <w:t>остановлением Правительства Р</w:t>
            </w:r>
            <w:r w:rsidR="00D67225" w:rsidRPr="00E5003E">
              <w:rPr>
                <w:b/>
                <w:sz w:val="22"/>
                <w:szCs w:val="22"/>
              </w:rPr>
              <w:t xml:space="preserve">оссийской </w:t>
            </w:r>
            <w:r w:rsidRPr="00E5003E">
              <w:rPr>
                <w:b/>
                <w:sz w:val="22"/>
                <w:szCs w:val="22"/>
              </w:rPr>
              <w:t>Ф</w:t>
            </w:r>
            <w:r w:rsidR="00D67225" w:rsidRPr="00E5003E">
              <w:rPr>
                <w:b/>
                <w:sz w:val="22"/>
                <w:szCs w:val="22"/>
              </w:rPr>
              <w:t>едерации</w:t>
            </w:r>
            <w:r w:rsidRPr="00E5003E">
              <w:rPr>
                <w:b/>
                <w:sz w:val="22"/>
                <w:szCs w:val="22"/>
              </w:rPr>
              <w:t xml:space="preserve"> от 29.12.2015 N 1457.</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2560E9" w:rsidP="003634CD">
            <w:pPr>
              <w:rPr>
                <w:b/>
                <w:color w:val="000000" w:themeColor="text1"/>
                <w:sz w:val="22"/>
                <w:szCs w:val="22"/>
                <w:highlight w:val="yellow"/>
              </w:rPr>
            </w:pPr>
            <w:r>
              <w:rPr>
                <w:b/>
                <w:color w:val="000000" w:themeColor="text1"/>
                <w:sz w:val="22"/>
                <w:szCs w:val="22"/>
              </w:rPr>
              <w:t>10</w:t>
            </w:r>
            <w:r w:rsidR="00917E72" w:rsidRPr="003634CD">
              <w:rPr>
                <w:b/>
                <w:color w:val="000000" w:themeColor="text1"/>
                <w:sz w:val="22"/>
                <w:szCs w:val="22"/>
              </w:rPr>
              <w:t>.</w:t>
            </w:r>
            <w:r w:rsidR="00D932E1" w:rsidRPr="003634CD">
              <w:rPr>
                <w:b/>
                <w:color w:val="000000" w:themeColor="text1"/>
                <w:sz w:val="22"/>
                <w:szCs w:val="22"/>
              </w:rPr>
              <w:t>0</w:t>
            </w:r>
            <w:r w:rsidR="003634CD">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 </w:t>
            </w:r>
          </w:p>
        </w:tc>
      </w:tr>
      <w:tr w:rsidR="00275039"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275039" w:rsidRPr="00056CBA" w:rsidRDefault="00B67824" w:rsidP="00534312">
            <w:pPr>
              <w:snapToGrid w:val="0"/>
              <w:ind w:left="34" w:right="34"/>
              <w:jc w:val="center"/>
              <w:rPr>
                <w:sz w:val="22"/>
                <w:szCs w:val="22"/>
                <w:highlight w:val="yellow"/>
              </w:rPr>
            </w:pPr>
            <w:r w:rsidRPr="00056CBA">
              <w:rPr>
                <w:sz w:val="22"/>
                <w:szCs w:val="22"/>
                <w:lang w:val="en-US"/>
              </w:rPr>
              <w:t>24</w:t>
            </w:r>
            <w:r w:rsidRPr="00056CBA">
              <w:rPr>
                <w:sz w:val="22"/>
                <w:szCs w:val="22"/>
              </w:rPr>
              <w:t>.1</w:t>
            </w:r>
          </w:p>
        </w:tc>
        <w:tc>
          <w:tcPr>
            <w:tcW w:w="3666" w:type="dxa"/>
            <w:tcBorders>
              <w:top w:val="single" w:sz="4" w:space="0" w:color="000000"/>
              <w:left w:val="single" w:sz="4" w:space="0" w:color="000000"/>
              <w:bottom w:val="single" w:sz="4" w:space="0" w:color="000000"/>
            </w:tcBorders>
            <w:vAlign w:val="center"/>
          </w:tcPr>
          <w:p w:rsidR="00275039" w:rsidRPr="00275039" w:rsidRDefault="00275039" w:rsidP="00275039">
            <w:pPr>
              <w:jc w:val="center"/>
              <w:rPr>
                <w:bCs/>
                <w:sz w:val="22"/>
                <w:szCs w:val="22"/>
              </w:rPr>
            </w:pPr>
            <w:r w:rsidRPr="00275039">
              <w:rPr>
                <w:bCs/>
                <w:sz w:val="22"/>
                <w:szCs w:val="22"/>
              </w:rPr>
              <w:t>Даты принятия</w:t>
            </w:r>
            <w:r w:rsidRPr="00275039">
              <w:rPr>
                <w:rFonts w:eastAsiaTheme="minorHAnsi"/>
                <w:sz w:val="22"/>
                <w:szCs w:val="22"/>
                <w:lang w:eastAsia="en-US"/>
              </w:rPr>
              <w:t xml:space="preserve"> </w:t>
            </w:r>
            <w:r w:rsidR="00B50863">
              <w:rPr>
                <w:bCs/>
                <w:sz w:val="22"/>
                <w:szCs w:val="22"/>
              </w:rPr>
              <w:t>решения</w:t>
            </w:r>
            <w:r w:rsidRPr="00275039">
              <w:rPr>
                <w:bCs/>
                <w:sz w:val="22"/>
                <w:szCs w:val="22"/>
              </w:rPr>
              <w:t xml:space="preserve"> о внесении изменений в извещение о проведении запроса котировок</w:t>
            </w:r>
          </w:p>
          <w:p w:rsidR="00275039" w:rsidRPr="00E5003E" w:rsidRDefault="00275039" w:rsidP="00523684">
            <w:pPr>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tcPr>
          <w:p w:rsidR="00275039" w:rsidRDefault="00275039" w:rsidP="00275039">
            <w:pPr>
              <w:rPr>
                <w:b/>
                <w:color w:val="000000" w:themeColor="text1"/>
                <w:sz w:val="22"/>
                <w:szCs w:val="22"/>
              </w:rPr>
            </w:pPr>
            <w:r w:rsidRPr="00275039">
              <w:rPr>
                <w:b/>
                <w:color w:val="000000" w:themeColor="text1"/>
                <w:sz w:val="22"/>
                <w:szCs w:val="22"/>
              </w:rPr>
              <w:t>1</w:t>
            </w:r>
            <w:r>
              <w:rPr>
                <w:b/>
                <w:color w:val="000000" w:themeColor="text1"/>
                <w:sz w:val="22"/>
                <w:szCs w:val="22"/>
              </w:rPr>
              <w:t>5</w:t>
            </w:r>
            <w:r w:rsidRPr="00275039">
              <w:rPr>
                <w:b/>
                <w:color w:val="000000" w:themeColor="text1"/>
                <w:sz w:val="22"/>
                <w:szCs w:val="22"/>
              </w:rPr>
              <w:t>.05.2017 г.</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3634CD" w:rsidP="002560E9">
            <w:pPr>
              <w:rPr>
                <w:color w:val="000000" w:themeColor="text1"/>
                <w:sz w:val="22"/>
                <w:szCs w:val="22"/>
                <w:highlight w:val="yellow"/>
              </w:rPr>
            </w:pPr>
            <w:r>
              <w:rPr>
                <w:b/>
                <w:color w:val="000000" w:themeColor="text1"/>
                <w:sz w:val="22"/>
                <w:szCs w:val="22"/>
              </w:rPr>
              <w:t>1</w:t>
            </w:r>
            <w:r w:rsidR="002560E9">
              <w:rPr>
                <w:b/>
                <w:color w:val="000000" w:themeColor="text1"/>
                <w:sz w:val="22"/>
                <w:szCs w:val="22"/>
              </w:rPr>
              <w:t>1</w:t>
            </w:r>
            <w:r w:rsidR="00917E72" w:rsidRPr="003634CD">
              <w:rPr>
                <w:b/>
                <w:color w:val="000000" w:themeColor="text1"/>
                <w:sz w:val="22"/>
                <w:szCs w:val="22"/>
              </w:rPr>
              <w:t>.</w:t>
            </w:r>
            <w:r>
              <w:rPr>
                <w:b/>
                <w:color w:val="000000" w:themeColor="text1"/>
                <w:sz w:val="22"/>
                <w:szCs w:val="22"/>
              </w:rPr>
              <w:t>05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в рабочие дни </w:t>
            </w:r>
            <w:r w:rsidR="00917E72" w:rsidRPr="003634CD">
              <w:rPr>
                <w:b/>
                <w:color w:val="000000" w:themeColor="text1"/>
                <w:sz w:val="22"/>
                <w:szCs w:val="22"/>
              </w:rPr>
              <w:t xml:space="preserve"> </w:t>
            </w:r>
            <w:r w:rsidR="00917E72" w:rsidRPr="003634CD">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3634CD">
              <w:rPr>
                <w:color w:val="000000" w:themeColor="text1"/>
                <w:sz w:val="22"/>
                <w:szCs w:val="22"/>
              </w:rPr>
              <w:t>до</w:t>
            </w:r>
            <w:proofErr w:type="gramEnd"/>
            <w:r w:rsidR="00917E72" w:rsidRPr="003634CD">
              <w:rPr>
                <w:color w:val="000000" w:themeColor="text1"/>
                <w:sz w:val="22"/>
                <w:szCs w:val="22"/>
              </w:rPr>
              <w:t xml:space="preserve"> 13-00)</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830B2E" w:rsidRDefault="002560E9" w:rsidP="00275039">
            <w:pPr>
              <w:rPr>
                <w:color w:val="000000" w:themeColor="text1"/>
                <w:sz w:val="22"/>
                <w:szCs w:val="22"/>
                <w:highlight w:val="yellow"/>
              </w:rPr>
            </w:pPr>
            <w:r>
              <w:rPr>
                <w:b/>
                <w:color w:val="000000" w:themeColor="text1"/>
                <w:sz w:val="22"/>
                <w:szCs w:val="22"/>
              </w:rPr>
              <w:t>2</w:t>
            </w:r>
            <w:r w:rsidR="00275039">
              <w:rPr>
                <w:b/>
                <w:color w:val="000000" w:themeColor="text1"/>
                <w:sz w:val="22"/>
                <w:szCs w:val="22"/>
              </w:rPr>
              <w:t>5</w:t>
            </w:r>
            <w:r w:rsidR="00D932E1" w:rsidRPr="003634CD">
              <w:rPr>
                <w:b/>
                <w:color w:val="000000" w:themeColor="text1"/>
                <w:sz w:val="22"/>
                <w:szCs w:val="22"/>
              </w:rPr>
              <w:t>.0</w:t>
            </w:r>
            <w:r w:rsidR="003634CD">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w:t>
            </w:r>
            <w:r w:rsidR="00917E72" w:rsidRPr="003634CD">
              <w:rPr>
                <w:b/>
                <w:color w:val="000000" w:themeColor="text1"/>
                <w:sz w:val="22"/>
                <w:szCs w:val="22"/>
              </w:rPr>
              <w:t xml:space="preserve">в </w:t>
            </w:r>
            <w:r w:rsidR="0084605A">
              <w:rPr>
                <w:b/>
                <w:color w:val="000000" w:themeColor="text1"/>
                <w:sz w:val="22"/>
                <w:szCs w:val="22"/>
              </w:rPr>
              <w:t>10</w:t>
            </w:r>
            <w:r w:rsidR="00917E72" w:rsidRPr="003634CD">
              <w:rPr>
                <w:b/>
                <w:color w:val="000000" w:themeColor="text1"/>
                <w:sz w:val="22"/>
                <w:szCs w:val="22"/>
              </w:rPr>
              <w:t>-00 ч</w:t>
            </w:r>
            <w:r w:rsidR="00917E72" w:rsidRPr="003634CD">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275039">
            <w:pPr>
              <w:snapToGrid w:val="0"/>
              <w:jc w:val="both"/>
              <w:rPr>
                <w:color w:val="000000" w:themeColor="text1"/>
                <w:sz w:val="22"/>
                <w:szCs w:val="22"/>
                <w:highlight w:val="yellow"/>
              </w:rPr>
            </w:pPr>
            <w:r w:rsidRPr="003634CD">
              <w:rPr>
                <w:color w:val="000000" w:themeColor="text1"/>
                <w:sz w:val="22"/>
                <w:szCs w:val="22"/>
              </w:rPr>
              <w:t xml:space="preserve">Удмуртская Республика, Красногорский район, с. Красногорское, ул. Ленина, д. 64 </w:t>
            </w:r>
            <w:proofErr w:type="spellStart"/>
            <w:r w:rsidRPr="003634CD">
              <w:rPr>
                <w:color w:val="000000" w:themeColor="text1"/>
                <w:sz w:val="22"/>
                <w:szCs w:val="22"/>
              </w:rPr>
              <w:t>каб</w:t>
            </w:r>
            <w:proofErr w:type="spellEnd"/>
            <w:r w:rsidRPr="003634CD">
              <w:rPr>
                <w:color w:val="000000" w:themeColor="text1"/>
                <w:sz w:val="22"/>
                <w:szCs w:val="22"/>
              </w:rPr>
              <w:t xml:space="preserve">. № 19 в здании Администрации муниципального образования «Красногорский район» </w:t>
            </w:r>
            <w:r w:rsidR="002560E9" w:rsidRPr="002560E9">
              <w:rPr>
                <w:b/>
                <w:color w:val="000000" w:themeColor="text1"/>
                <w:sz w:val="22"/>
                <w:szCs w:val="22"/>
              </w:rPr>
              <w:t>2</w:t>
            </w:r>
            <w:r w:rsidR="00275039">
              <w:rPr>
                <w:b/>
                <w:color w:val="000000" w:themeColor="text1"/>
                <w:sz w:val="22"/>
                <w:szCs w:val="22"/>
              </w:rPr>
              <w:t>5</w:t>
            </w:r>
            <w:r w:rsidR="00D932E1" w:rsidRPr="002560E9">
              <w:rPr>
                <w:b/>
                <w:color w:val="000000" w:themeColor="text1"/>
                <w:sz w:val="22"/>
                <w:szCs w:val="22"/>
              </w:rPr>
              <w:t>.</w:t>
            </w:r>
            <w:r w:rsidR="00D932E1" w:rsidRPr="003634CD">
              <w:rPr>
                <w:b/>
                <w:color w:val="000000" w:themeColor="text1"/>
                <w:sz w:val="22"/>
                <w:szCs w:val="22"/>
              </w:rPr>
              <w:t>0</w:t>
            </w:r>
            <w:r w:rsidR="003634CD">
              <w:rPr>
                <w:b/>
                <w:color w:val="000000" w:themeColor="text1"/>
                <w:sz w:val="22"/>
                <w:szCs w:val="22"/>
              </w:rPr>
              <w:t>5</w:t>
            </w:r>
            <w:r w:rsidRPr="003634CD">
              <w:rPr>
                <w:b/>
                <w:color w:val="000000" w:themeColor="text1"/>
                <w:sz w:val="22"/>
                <w:szCs w:val="22"/>
              </w:rPr>
              <w:t>.201</w:t>
            </w:r>
            <w:r w:rsidR="00D932E1" w:rsidRPr="003634CD">
              <w:rPr>
                <w:b/>
                <w:color w:val="000000" w:themeColor="text1"/>
                <w:sz w:val="22"/>
                <w:szCs w:val="22"/>
              </w:rPr>
              <w:t>7</w:t>
            </w:r>
            <w:r w:rsidRPr="003634CD">
              <w:rPr>
                <w:b/>
                <w:color w:val="000000" w:themeColor="text1"/>
                <w:sz w:val="22"/>
                <w:szCs w:val="22"/>
              </w:rPr>
              <w:t xml:space="preserve"> г. в 1</w:t>
            </w:r>
            <w:r w:rsidR="00D932E1" w:rsidRPr="003634CD">
              <w:rPr>
                <w:b/>
                <w:color w:val="000000" w:themeColor="text1"/>
                <w:sz w:val="22"/>
                <w:szCs w:val="22"/>
              </w:rPr>
              <w:t>0</w:t>
            </w:r>
            <w:r w:rsidRPr="003634CD">
              <w:rPr>
                <w:b/>
                <w:color w:val="000000" w:themeColor="text1"/>
                <w:sz w:val="22"/>
                <w:szCs w:val="22"/>
              </w:rPr>
              <w:t>-00 ч</w:t>
            </w:r>
            <w:r w:rsidRPr="003634CD">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 xml:space="preserve">Заявка на участие в запросе котировок  подается в письменной форме в запечатанном конверте, не позволяющем </w:t>
            </w:r>
            <w:r w:rsidRPr="00E5003E">
              <w:rPr>
                <w:sz w:val="22"/>
                <w:szCs w:val="22"/>
                <w:lang w:eastAsia="ru-RU"/>
              </w:rPr>
              <w:lastRenderedPageBreak/>
              <w:t>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741033" w:rsidRPr="00741033" w:rsidRDefault="00917E72" w:rsidP="00741033">
            <w:pPr>
              <w:shd w:val="clear" w:color="auto" w:fill="FFFFFF" w:themeFill="background1"/>
              <w:autoSpaceDE w:val="0"/>
              <w:autoSpaceDN w:val="0"/>
              <w:adjustRightInd w:val="0"/>
              <w:jc w:val="both"/>
              <w:rPr>
                <w:b/>
                <w:bCs/>
                <w:kern w:val="28"/>
                <w:sz w:val="20"/>
                <w:szCs w:val="20"/>
                <w:lang w:eastAsia="ru-RU"/>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741033">
              <w:rPr>
                <w:color w:val="000000"/>
                <w:sz w:val="22"/>
                <w:szCs w:val="22"/>
              </w:rPr>
              <w:t xml:space="preserve">ги, </w:t>
            </w:r>
            <w:proofErr w:type="gramStart"/>
            <w:r w:rsidR="00741033">
              <w:rPr>
                <w:color w:val="000000"/>
                <w:sz w:val="22"/>
                <w:szCs w:val="22"/>
              </w:rPr>
              <w:t>являющихся</w:t>
            </w:r>
            <w:proofErr w:type="gramEnd"/>
            <w:r w:rsidR="00741033">
              <w:rPr>
                <w:color w:val="000000"/>
                <w:sz w:val="22"/>
                <w:szCs w:val="22"/>
              </w:rPr>
              <w:t xml:space="preserve"> объектом закупки. </w:t>
            </w:r>
            <w:proofErr w:type="gramStart"/>
            <w:r w:rsidR="00741033" w:rsidRPr="00741033">
              <w:rPr>
                <w:b/>
                <w:kern w:val="28"/>
                <w:sz w:val="20"/>
                <w:szCs w:val="20"/>
                <w:lang w:eastAsia="ru-RU"/>
              </w:rPr>
              <w:t>Наличие действующего свидетельства (копии)</w:t>
            </w:r>
            <w:r w:rsidR="00741033" w:rsidRPr="00741033">
              <w:rPr>
                <w:b/>
                <w:bCs/>
                <w:kern w:val="28"/>
                <w:sz w:val="20"/>
                <w:szCs w:val="20"/>
                <w:lang w:eastAsia="ru-RU"/>
              </w:rPr>
              <w:t xml:space="preserve">  о допуске к видам работ, выданное саморегулируемой организацией (в соответствии с приказом </w:t>
            </w:r>
            <w:r w:rsidR="00741033" w:rsidRPr="00741033">
              <w:rPr>
                <w:b/>
                <w:kern w:val="28"/>
                <w:sz w:val="20"/>
                <w:szCs w:val="20"/>
                <w:lang w:eastAsia="ru-RU"/>
              </w:rPr>
              <w:t xml:space="preserve"> </w:t>
            </w:r>
            <w:r w:rsidR="00741033" w:rsidRPr="00741033">
              <w:rPr>
                <w:b/>
                <w:bCs/>
                <w:kern w:val="28"/>
                <w:sz w:val="20"/>
                <w:szCs w:val="20"/>
                <w:lang w:eastAsia="ru-RU"/>
              </w:rPr>
              <w:t>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16. Устройство наружных сетей водопровода</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16.1. Укладка трубопроводов водопроводных</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 xml:space="preserve">16.2. Монтаж и демонтаж запорной арматуры и оборудования водопроводных сетей </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 xml:space="preserve">Или </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41033" w:rsidRPr="00741033" w:rsidRDefault="00741033" w:rsidP="00741033">
            <w:pPr>
              <w:shd w:val="clear" w:color="auto" w:fill="FFFFFF"/>
              <w:suppressAutoHyphens w:val="0"/>
              <w:autoSpaceDE w:val="0"/>
              <w:autoSpaceDN w:val="0"/>
              <w:adjustRightInd w:val="0"/>
              <w:jc w:val="both"/>
              <w:rPr>
                <w:b/>
                <w:bCs/>
                <w:kern w:val="28"/>
                <w:sz w:val="20"/>
                <w:szCs w:val="20"/>
                <w:lang w:eastAsia="ru-RU"/>
              </w:rPr>
            </w:pPr>
            <w:r w:rsidRPr="00741033">
              <w:rPr>
                <w:b/>
                <w:bCs/>
                <w:kern w:val="28"/>
                <w:sz w:val="20"/>
                <w:szCs w:val="20"/>
                <w:lang w:eastAsia="ru-RU"/>
              </w:rPr>
              <w:t>33.7. Объекты водоснабжения и канализации.</w:t>
            </w:r>
          </w:p>
          <w:p w:rsidR="00E82165" w:rsidRPr="00E5003E" w:rsidRDefault="00741033" w:rsidP="007B38A7">
            <w:pPr>
              <w:snapToGrid w:val="0"/>
              <w:spacing w:before="60" w:after="60"/>
              <w:ind w:firstLine="175"/>
              <w:jc w:val="both"/>
              <w:rPr>
                <w:color w:val="000000"/>
                <w:sz w:val="22"/>
                <w:szCs w:val="22"/>
              </w:rPr>
            </w:pPr>
            <w:proofErr w:type="gramStart"/>
            <w:r>
              <w:rPr>
                <w:b/>
                <w:color w:val="000000"/>
                <w:sz w:val="22"/>
                <w:szCs w:val="22"/>
              </w:rPr>
              <w:t>У</w:t>
            </w:r>
            <w:r w:rsidR="00917E72" w:rsidRPr="00E5003E">
              <w:rPr>
                <w:b/>
                <w:color w:val="000000"/>
                <w:sz w:val="22"/>
                <w:szCs w:val="22"/>
              </w:rPr>
              <w:t xml:space="preserve">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FF6D8A" w:rsidRPr="00E5003E">
              <w:rPr>
                <w:b/>
                <w:color w:val="000000"/>
                <w:sz w:val="22"/>
                <w:szCs w:val="22"/>
              </w:rPr>
              <w:t>п</w:t>
            </w:r>
            <w:r w:rsidR="00917E72" w:rsidRPr="00E5003E">
              <w:rPr>
                <w:b/>
                <w:color w:val="000000"/>
                <w:sz w:val="22"/>
                <w:szCs w:val="22"/>
              </w:rPr>
              <w:t>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917E72" w:rsidRPr="00E5003E">
              <w:rPr>
                <w:b/>
                <w:color w:val="000000"/>
                <w:sz w:val="22"/>
                <w:szCs w:val="22"/>
              </w:rPr>
              <w:t xml:space="preserve"> Турецкой Республики и (или) организациями, находящимися под юрисдикцией </w:t>
            </w:r>
            <w:r w:rsidR="00E82165" w:rsidRPr="00E5003E">
              <w:rPr>
                <w:b/>
                <w:color w:val="000000"/>
                <w:sz w:val="22"/>
                <w:szCs w:val="22"/>
              </w:rPr>
              <w:t>Турецкой Республики, запрещено»</w:t>
            </w:r>
            <w:r w:rsidR="00FD0245">
              <w:rPr>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 xml:space="preserve">3) неприостановление деятельности участника закупки  в порядке, установленном Кодексом РФ об административных </w:t>
            </w:r>
            <w:r w:rsidRPr="00E5003E">
              <w:rPr>
                <w:color w:val="000000"/>
                <w:sz w:val="22"/>
                <w:szCs w:val="22"/>
              </w:rPr>
              <w:lastRenderedPageBreak/>
              <w:t>правонарушениях, на дату подачи заявок на участие в электронном аукционе;</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w:t>
            </w:r>
            <w:r w:rsidRPr="00E5003E">
              <w:rPr>
                <w:color w:val="000000"/>
                <w:sz w:val="22"/>
                <w:szCs w:val="22"/>
              </w:rPr>
              <w:lastRenderedPageBreak/>
              <w:t>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1" w:name="Par9"/>
            <w:bookmarkEnd w:id="1"/>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w:t>
            </w:r>
            <w:r w:rsidRPr="00E5003E">
              <w:rPr>
                <w:sz w:val="22"/>
                <w:szCs w:val="22"/>
              </w:rPr>
              <w:lastRenderedPageBreak/>
              <w:t xml:space="preserve">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при снижении цены Контракта без изменения предусмотренных Контрактом объема</w:t>
            </w:r>
            <w:r w:rsidR="00797A3F" w:rsidRPr="00E5003E">
              <w:rPr>
                <w:sz w:val="22"/>
                <w:szCs w:val="22"/>
              </w:rPr>
              <w:t xml:space="preserve"> </w:t>
            </w:r>
            <w:r w:rsidR="009614DC">
              <w:rPr>
                <w:sz w:val="22"/>
                <w:szCs w:val="22"/>
              </w:rPr>
              <w:t>работ</w:t>
            </w:r>
            <w:r w:rsidRPr="00E5003E">
              <w:rPr>
                <w:sz w:val="22"/>
                <w:szCs w:val="22"/>
              </w:rPr>
              <w:t xml:space="preserve">, качества выполняемой </w:t>
            </w:r>
            <w:r w:rsidR="009614DC">
              <w:rPr>
                <w:sz w:val="22"/>
                <w:szCs w:val="22"/>
              </w:rPr>
              <w:t>работы</w:t>
            </w:r>
            <w:r w:rsidRPr="00E5003E">
              <w:rPr>
                <w:sz w:val="22"/>
                <w:szCs w:val="22"/>
              </w:rPr>
              <w:t xml:space="preserve"> и иных условий Контракта;</w:t>
            </w:r>
          </w:p>
          <w:p w:rsidR="00917E72" w:rsidRPr="00E5003E" w:rsidRDefault="00917E72" w:rsidP="003E1C09">
            <w:pPr>
              <w:suppressAutoHyphens w:val="0"/>
              <w:autoSpaceDE w:val="0"/>
              <w:autoSpaceDN w:val="0"/>
              <w:adjustRightInd w:val="0"/>
              <w:ind w:firstLine="174"/>
              <w:jc w:val="both"/>
              <w:rPr>
                <w:sz w:val="22"/>
                <w:szCs w:val="22"/>
              </w:rPr>
            </w:pPr>
            <w:proofErr w:type="gramStart"/>
            <w:r w:rsidRPr="00E5003E">
              <w:rPr>
                <w:sz w:val="22"/>
                <w:szCs w:val="22"/>
              </w:rPr>
              <w:t xml:space="preserve">- если по предложению заказчика увеличиваются предусмотренные Контрактом объем </w:t>
            </w:r>
            <w:r w:rsidR="009614DC">
              <w:rPr>
                <w:sz w:val="22"/>
                <w:szCs w:val="22"/>
              </w:rPr>
              <w:t>работ</w:t>
            </w:r>
            <w:r w:rsidRPr="00E5003E">
              <w:rPr>
                <w:sz w:val="22"/>
                <w:szCs w:val="22"/>
              </w:rPr>
              <w:t xml:space="preserve"> не более чем на десять процентов или уменьшаются предусмотренные Контрактом объем </w:t>
            </w:r>
            <w:r w:rsidR="009614DC">
              <w:rPr>
                <w:sz w:val="22"/>
                <w:szCs w:val="22"/>
              </w:rPr>
              <w:t>выполняемой работы</w:t>
            </w:r>
            <w:r w:rsidRPr="00E5003E">
              <w:rPr>
                <w:sz w:val="22"/>
                <w:szCs w:val="22"/>
              </w:rPr>
              <w:t xml:space="preserve"> не более чем на десять процентов.</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3. В случае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DE7800">
              <w:rPr>
                <w:sz w:val="22"/>
                <w:szCs w:val="22"/>
              </w:rPr>
              <w:t>выполненных работ</w:t>
            </w:r>
            <w:r w:rsidRPr="00E5003E">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DE7800">
              <w:rPr>
                <w:sz w:val="22"/>
                <w:szCs w:val="22"/>
              </w:rPr>
              <w:t>выполненных работ</w:t>
            </w:r>
            <w:r w:rsidRPr="00E5003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DE7800">
              <w:rPr>
                <w:sz w:val="22"/>
                <w:szCs w:val="22"/>
              </w:rPr>
              <w:t>выполненных работ</w:t>
            </w:r>
            <w:r w:rsidRPr="00E5003E">
              <w:rPr>
                <w:sz w:val="22"/>
                <w:szCs w:val="22"/>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 xml:space="preserve">Решение заказчика об одностороннем отказе от исполнения </w:t>
            </w:r>
            <w:r w:rsidRPr="00E5003E">
              <w:rPr>
                <w:sz w:val="22"/>
                <w:szCs w:val="22"/>
              </w:rPr>
              <w:lastRenderedPageBreak/>
              <w:t>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w:t>
            </w:r>
            <w:r w:rsidRPr="00E5003E">
              <w:rPr>
                <w:sz w:val="22"/>
                <w:szCs w:val="22"/>
              </w:rPr>
              <w:lastRenderedPageBreak/>
              <w:t xml:space="preserve">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w:t>
            </w:r>
            <w:r w:rsidRPr="00E5003E">
              <w:rPr>
                <w:sz w:val="22"/>
                <w:szCs w:val="22"/>
              </w:rPr>
              <w:lastRenderedPageBreak/>
              <w:t xml:space="preserve">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5. </w:t>
            </w:r>
            <w:proofErr w:type="gramStart"/>
            <w:r w:rsidRPr="00E5003E">
              <w:rPr>
                <w:sz w:val="22"/>
                <w:szCs w:val="22"/>
              </w:rPr>
              <w:t xml:space="preserve">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w:t>
            </w:r>
            <w:r w:rsidRPr="00E5003E">
              <w:rPr>
                <w:sz w:val="22"/>
                <w:szCs w:val="22"/>
              </w:rPr>
              <w:lastRenderedPageBreak/>
              <w:t>работ, оказание услуг для обеспечения муниципальных нужд для юридических лиц из</w:t>
            </w:r>
            <w:proofErr w:type="gramEnd"/>
            <w:r w:rsidRPr="00E5003E">
              <w:rPr>
                <w:sz w:val="22"/>
                <w:szCs w:val="22"/>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917E72" w:rsidRPr="00E5003E" w:rsidRDefault="00917E72" w:rsidP="009060C3">
            <w:pPr>
              <w:suppressAutoHyphens w:val="0"/>
              <w:autoSpaceDE w:val="0"/>
              <w:autoSpaceDN w:val="0"/>
              <w:adjustRightInd w:val="0"/>
              <w:ind w:firstLine="174"/>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5575B5" w:rsidP="00534312">
            <w:pPr>
              <w:snapToGrid w:val="0"/>
              <w:ind w:left="34" w:right="34"/>
              <w:jc w:val="center"/>
              <w:rPr>
                <w:sz w:val="22"/>
                <w:szCs w:val="22"/>
              </w:rPr>
            </w:pPr>
            <w:r>
              <w:rPr>
                <w:sz w:val="22"/>
                <w:szCs w:val="22"/>
              </w:rPr>
              <w:lastRenderedPageBreak/>
              <w:t>38</w:t>
            </w:r>
          </w:p>
        </w:tc>
        <w:tc>
          <w:tcPr>
            <w:tcW w:w="3666" w:type="dxa"/>
            <w:tcBorders>
              <w:top w:val="single" w:sz="4" w:space="0" w:color="000000"/>
              <w:left w:val="single" w:sz="4" w:space="0" w:color="000000"/>
              <w:bottom w:val="single" w:sz="4" w:space="0" w:color="000000"/>
            </w:tcBorders>
            <w:vAlign w:val="center"/>
          </w:tcPr>
          <w:p w:rsidR="005575B5" w:rsidRPr="00E5003E" w:rsidRDefault="005575B5" w:rsidP="00534312">
            <w:pPr>
              <w:suppressAutoHyphens w:val="0"/>
              <w:snapToGrid w:val="0"/>
              <w:jc w:val="center"/>
              <w:rPr>
                <w:kern w:val="28"/>
                <w:sz w:val="22"/>
                <w:szCs w:val="22"/>
                <w:lang w:eastAsia="ru-RU"/>
              </w:rPr>
            </w:pPr>
            <w:r w:rsidRPr="005575B5">
              <w:rPr>
                <w:kern w:val="28"/>
                <w:sz w:val="22"/>
                <w:szCs w:val="22"/>
                <w:lang w:eastAsia="ru-RU"/>
              </w:rPr>
              <w:t xml:space="preserve">Требования  к гарантийному сроку и (или) объему  </w:t>
            </w:r>
            <w:proofErr w:type="gramStart"/>
            <w:r w:rsidRPr="005575B5">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5575B5" w:rsidRPr="005575B5" w:rsidRDefault="005575B5" w:rsidP="005575B5">
            <w:pPr>
              <w:suppressAutoHyphens w:val="0"/>
              <w:autoSpaceDE w:val="0"/>
              <w:autoSpaceDN w:val="0"/>
              <w:adjustRightInd w:val="0"/>
              <w:jc w:val="both"/>
              <w:rPr>
                <w:sz w:val="22"/>
                <w:szCs w:val="22"/>
              </w:rPr>
            </w:pPr>
            <w:r w:rsidRPr="005575B5">
              <w:rPr>
                <w:sz w:val="22"/>
                <w:szCs w:val="22"/>
              </w:rPr>
              <w:t>Гарантии качества распространяются на все работы, выполненные Подрядчиком.</w:t>
            </w:r>
            <w:r>
              <w:rPr>
                <w:sz w:val="22"/>
                <w:szCs w:val="22"/>
              </w:rPr>
              <w:t xml:space="preserve"> </w:t>
            </w:r>
            <w:r w:rsidRPr="005575B5">
              <w:rPr>
                <w:sz w:val="22"/>
                <w:szCs w:val="22"/>
              </w:rPr>
              <w:t xml:space="preserve">Гарантийный срок устанавливается </w:t>
            </w:r>
            <w:r w:rsidRPr="005575B5">
              <w:rPr>
                <w:b/>
                <w:bCs/>
                <w:sz w:val="22"/>
                <w:szCs w:val="22"/>
              </w:rPr>
              <w:t>24 месяца</w:t>
            </w:r>
            <w:r w:rsidRPr="005575B5">
              <w:rPr>
                <w:sz w:val="22"/>
                <w:szCs w:val="22"/>
              </w:rPr>
              <w:t xml:space="preserve"> с момента подписания акта приемки - передачи </w:t>
            </w:r>
            <w:r>
              <w:rPr>
                <w:sz w:val="22"/>
                <w:szCs w:val="22"/>
              </w:rPr>
              <w:t>работ на о</w:t>
            </w:r>
            <w:r w:rsidRPr="005575B5">
              <w:rPr>
                <w:sz w:val="22"/>
                <w:szCs w:val="22"/>
              </w:rPr>
              <w:t>бъекте.</w:t>
            </w:r>
          </w:p>
          <w:p w:rsidR="005575B5" w:rsidRPr="00E5003E" w:rsidRDefault="005575B5" w:rsidP="005575B5">
            <w:pPr>
              <w:suppressAutoHyphens w:val="0"/>
              <w:autoSpaceDE w:val="0"/>
              <w:autoSpaceDN w:val="0"/>
              <w:adjustRightInd w:val="0"/>
              <w:jc w:val="both"/>
              <w:rPr>
                <w:sz w:val="22"/>
                <w:szCs w:val="22"/>
              </w:rPr>
            </w:pPr>
            <w:r w:rsidRPr="005575B5">
              <w:rPr>
                <w:sz w:val="22"/>
                <w:szCs w:val="22"/>
              </w:rPr>
              <w:t>Подрядчик гарантирует выполнение всех работ в соответствии со сметной документацией, техническим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11705D" w:rsidRDefault="0011705D" w:rsidP="00DF08D8">
      <w:pPr>
        <w:widowControl w:val="0"/>
        <w:autoSpaceDE w:val="0"/>
        <w:autoSpaceDN w:val="0"/>
        <w:adjustRightInd w:val="0"/>
        <w:spacing w:line="276" w:lineRule="auto"/>
        <w:jc w:val="both"/>
        <w:rPr>
          <w:sz w:val="22"/>
          <w:szCs w:val="22"/>
        </w:rPr>
      </w:pPr>
    </w:p>
    <w:p w:rsidR="00056CBA" w:rsidRDefault="00056CBA" w:rsidP="00DF08D8">
      <w:pPr>
        <w:widowControl w:val="0"/>
        <w:autoSpaceDE w:val="0"/>
        <w:autoSpaceDN w:val="0"/>
        <w:adjustRightInd w:val="0"/>
        <w:spacing w:line="276" w:lineRule="auto"/>
        <w:jc w:val="both"/>
        <w:rPr>
          <w:sz w:val="22"/>
          <w:szCs w:val="22"/>
        </w:rPr>
      </w:pPr>
    </w:p>
    <w:p w:rsidR="00561106" w:rsidRDefault="00561106"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Pr="002560E9">
        <w:rPr>
          <w:rFonts w:eastAsiaTheme="minorHAnsi"/>
          <w:b/>
          <w:sz w:val="22"/>
          <w:szCs w:val="22"/>
          <w:u w:val="single"/>
          <w:lang w:eastAsia="en-US"/>
        </w:rPr>
        <w:t>установлен</w:t>
      </w:r>
      <w:r w:rsidR="009060C3" w:rsidRPr="002560E9">
        <w:rPr>
          <w:rFonts w:eastAsiaTheme="minorHAnsi"/>
          <w:b/>
          <w:sz w:val="22"/>
          <w:szCs w:val="22"/>
          <w:u w:val="single"/>
          <w:lang w:eastAsia="en-US"/>
        </w:rPr>
        <w:t>о.</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F08D8" w:rsidRPr="002560E9">
        <w:rPr>
          <w:sz w:val="22"/>
          <w:szCs w:val="22"/>
        </w:rPr>
        <w:t>выполнить работу</w:t>
      </w:r>
      <w:r w:rsidRPr="002560E9">
        <w:rPr>
          <w:sz w:val="22"/>
          <w:szCs w:val="22"/>
        </w:rPr>
        <w:t xml:space="preserve"> в соответствии с Техническим заданием: </w:t>
      </w:r>
      <w:r w:rsidR="00DF08D8" w:rsidRPr="002560E9">
        <w:rPr>
          <w:bCs/>
          <w:sz w:val="22"/>
          <w:szCs w:val="22"/>
        </w:rPr>
        <w:t xml:space="preserve">Окончание работ по строительству водонапорной башни, ёмкостью 100 м3 на объекте: </w:t>
      </w:r>
      <w:proofErr w:type="gramStart"/>
      <w:r w:rsidR="00DF08D8" w:rsidRPr="002560E9">
        <w:rPr>
          <w:bCs/>
          <w:sz w:val="22"/>
          <w:szCs w:val="22"/>
        </w:rPr>
        <w:t>"Строительство сетей водоснабжения в с. Валамаз Красногорского района Удмуртской Республики"</w:t>
      </w:r>
      <w:r w:rsidR="00561106" w:rsidRPr="00561106">
        <w:rPr>
          <w:sz w:val="22"/>
          <w:szCs w:val="22"/>
        </w:rPr>
        <w:t xml:space="preserve"> </w:t>
      </w:r>
      <w:r w:rsidR="00561106" w:rsidRPr="00561106">
        <w:rPr>
          <w:bCs/>
          <w:sz w:val="22"/>
          <w:szCs w:val="22"/>
        </w:rPr>
        <w:t>в соответствии со следующими параметрами товара:</w:t>
      </w:r>
      <w:proofErr w:type="gramEnd"/>
    </w:p>
    <w:p w:rsidR="00561106" w:rsidRPr="00561106" w:rsidRDefault="00561106" w:rsidP="00561106">
      <w:pPr>
        <w:widowControl w:val="0"/>
        <w:ind w:firstLine="284"/>
        <w:jc w:val="both"/>
        <w:rPr>
          <w:bCs/>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686"/>
      </w:tblGrid>
      <w:tr w:rsidR="00561106" w:rsidRPr="00561106" w:rsidTr="0056110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561106" w:rsidRPr="00561106" w:rsidRDefault="00561106" w:rsidP="00561106">
            <w:pPr>
              <w:widowControl w:val="0"/>
              <w:ind w:firstLine="284"/>
              <w:jc w:val="both"/>
              <w:rPr>
                <w:bCs/>
                <w:sz w:val="22"/>
                <w:szCs w:val="22"/>
              </w:rPr>
            </w:pPr>
            <w:r w:rsidRPr="00561106">
              <w:rPr>
                <w:bCs/>
                <w:sz w:val="22"/>
                <w:szCs w:val="22"/>
              </w:rPr>
              <w:t>№</w:t>
            </w:r>
          </w:p>
          <w:p w:rsidR="00561106" w:rsidRPr="00561106" w:rsidRDefault="00561106" w:rsidP="00561106">
            <w:pPr>
              <w:widowControl w:val="0"/>
              <w:ind w:firstLine="284"/>
              <w:jc w:val="both"/>
              <w:rPr>
                <w:bCs/>
                <w:sz w:val="22"/>
                <w:szCs w:val="22"/>
              </w:rPr>
            </w:pPr>
            <w:proofErr w:type="gramStart"/>
            <w:r w:rsidRPr="00561106">
              <w:rPr>
                <w:bCs/>
                <w:sz w:val="22"/>
                <w:szCs w:val="22"/>
              </w:rPr>
              <w:t>п</w:t>
            </w:r>
            <w:proofErr w:type="gramEnd"/>
            <w:r w:rsidRPr="00561106">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561106" w:rsidRPr="00561106" w:rsidRDefault="00561106" w:rsidP="00561106">
            <w:pPr>
              <w:widowControl w:val="0"/>
              <w:ind w:firstLine="284"/>
              <w:jc w:val="both"/>
              <w:rPr>
                <w:bCs/>
                <w:sz w:val="22"/>
                <w:szCs w:val="22"/>
              </w:rPr>
            </w:pPr>
            <w:r w:rsidRPr="00561106">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561106" w:rsidRPr="00561106" w:rsidRDefault="00561106" w:rsidP="00561106">
            <w:pPr>
              <w:widowControl w:val="0"/>
              <w:ind w:firstLine="284"/>
              <w:jc w:val="both"/>
              <w:rPr>
                <w:bCs/>
                <w:sz w:val="22"/>
                <w:szCs w:val="22"/>
              </w:rPr>
            </w:pPr>
            <w:r w:rsidRPr="00561106">
              <w:rPr>
                <w:bCs/>
                <w:sz w:val="22"/>
                <w:szCs w:val="22"/>
              </w:rPr>
              <w:t>Характеристика товара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1106" w:rsidRPr="00561106" w:rsidRDefault="00561106" w:rsidP="00561106">
            <w:pPr>
              <w:widowControl w:val="0"/>
              <w:jc w:val="both"/>
              <w:rPr>
                <w:bCs/>
                <w:sz w:val="22"/>
                <w:szCs w:val="22"/>
              </w:rPr>
            </w:pPr>
            <w:r w:rsidRPr="00561106">
              <w:rPr>
                <w:bCs/>
                <w:sz w:val="22"/>
                <w:szCs w:val="22"/>
              </w:rPr>
              <w:t>Наименование страны происхождения Товара</w:t>
            </w:r>
          </w:p>
        </w:tc>
      </w:tr>
      <w:tr w:rsidR="00561106" w:rsidRPr="00561106" w:rsidTr="0056110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561106" w:rsidRPr="00561106" w:rsidRDefault="00561106" w:rsidP="00561106">
            <w:pPr>
              <w:widowControl w:val="0"/>
              <w:ind w:firstLine="284"/>
              <w:jc w:val="both"/>
              <w:rPr>
                <w:bCs/>
                <w:sz w:val="22"/>
                <w:szCs w:val="22"/>
              </w:rPr>
            </w:pPr>
            <w:r w:rsidRPr="00561106">
              <w:rPr>
                <w:bCs/>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561106" w:rsidRPr="00561106" w:rsidRDefault="00561106" w:rsidP="00561106">
            <w:pPr>
              <w:widowControl w:val="0"/>
              <w:ind w:firstLine="284"/>
              <w:jc w:val="both"/>
              <w:rPr>
                <w:bCs/>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561106" w:rsidRPr="00561106" w:rsidRDefault="00561106" w:rsidP="00561106">
            <w:pPr>
              <w:widowControl w:val="0"/>
              <w:ind w:firstLine="284"/>
              <w:jc w:val="both"/>
              <w:rPr>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61106" w:rsidRPr="00561106" w:rsidRDefault="00561106" w:rsidP="00561106">
            <w:pPr>
              <w:widowControl w:val="0"/>
              <w:ind w:firstLine="284"/>
              <w:jc w:val="both"/>
              <w:rPr>
                <w:bCs/>
                <w:sz w:val="22"/>
                <w:szCs w:val="22"/>
              </w:rPr>
            </w:pPr>
          </w:p>
        </w:tc>
      </w:tr>
    </w:tbl>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01388C" w:rsidP="0001388C">
      <w:pPr>
        <w:tabs>
          <w:tab w:val="center" w:pos="7689"/>
        </w:tabs>
        <w:ind w:firstLine="284"/>
        <w:jc w:val="both"/>
        <w:rPr>
          <w:bCs/>
          <w:sz w:val="22"/>
          <w:szCs w:val="22"/>
        </w:rPr>
      </w:pPr>
      <w:r w:rsidRPr="002560E9">
        <w:rPr>
          <w:bCs/>
          <w:sz w:val="22"/>
          <w:szCs w:val="22"/>
        </w:rPr>
        <w:t xml:space="preserve">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w:t>
      </w:r>
      <w:r w:rsidR="00E82165" w:rsidRPr="002560E9">
        <w:rPr>
          <w:bCs/>
          <w:sz w:val="22"/>
          <w:szCs w:val="22"/>
        </w:rPr>
        <w:t xml:space="preserve">(в том числе НДС).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1D55A6">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w:t>
      </w:r>
      <w:r w:rsidRPr="002560E9">
        <w:rPr>
          <w:rFonts w:eastAsia="Calibri"/>
          <w:sz w:val="22"/>
          <w:szCs w:val="22"/>
          <w:lang w:eastAsia="en-US"/>
        </w:rPr>
        <w:lastRenderedPageBreak/>
        <w:t xml:space="preserve">(за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5D35D6" w:rsidRPr="00E5003E" w:rsidRDefault="005D35D6" w:rsidP="005575B5">
      <w:pPr>
        <w:ind w:left="7797" w:hanging="2"/>
        <w:rPr>
          <w:rFonts w:cs="Tahoma"/>
          <w:sz w:val="22"/>
          <w:szCs w:val="22"/>
        </w:rPr>
      </w:pPr>
      <w:r>
        <w:rPr>
          <w:rFonts w:cs="Tahoma"/>
          <w:sz w:val="22"/>
          <w:szCs w:val="22"/>
        </w:rPr>
        <w:t>Приложение №2</w:t>
      </w:r>
    </w:p>
    <w:p w:rsidR="005D35D6" w:rsidRPr="00E5003E" w:rsidRDefault="005D35D6" w:rsidP="005575B5">
      <w:pPr>
        <w:ind w:left="7797" w:hanging="2"/>
        <w:rPr>
          <w:rFonts w:cs="Tahoma"/>
          <w:sz w:val="22"/>
          <w:szCs w:val="22"/>
        </w:rPr>
      </w:pPr>
      <w:r w:rsidRPr="00E5003E">
        <w:rPr>
          <w:sz w:val="22"/>
          <w:szCs w:val="22"/>
        </w:rPr>
        <w:t>к извещению о проведении</w:t>
      </w:r>
    </w:p>
    <w:p w:rsidR="005D35D6" w:rsidRDefault="005D35D6" w:rsidP="005575B5">
      <w:pPr>
        <w:suppressAutoHyphens w:val="0"/>
        <w:autoSpaceDE w:val="0"/>
        <w:autoSpaceDN w:val="0"/>
        <w:adjustRightInd w:val="0"/>
        <w:ind w:left="7797"/>
        <w:rPr>
          <w:sz w:val="22"/>
          <w:szCs w:val="22"/>
        </w:rPr>
      </w:pPr>
      <w:r w:rsidRPr="00E5003E">
        <w:rPr>
          <w:sz w:val="22"/>
          <w:szCs w:val="22"/>
        </w:rPr>
        <w:t>запроса котировок</w:t>
      </w:r>
    </w:p>
    <w:p w:rsidR="005D35D6" w:rsidRDefault="005D35D6" w:rsidP="005D35D6">
      <w:pPr>
        <w:suppressAutoHyphens w:val="0"/>
        <w:autoSpaceDE w:val="0"/>
        <w:autoSpaceDN w:val="0"/>
        <w:adjustRightInd w:val="0"/>
        <w:ind w:firstLine="284"/>
        <w:rPr>
          <w:rFonts w:eastAsia="Calibri"/>
          <w:b/>
          <w:bCs/>
          <w:sz w:val="22"/>
          <w:szCs w:val="22"/>
          <w:lang w:eastAsia="ru-RU"/>
        </w:rPr>
      </w:pPr>
    </w:p>
    <w:p w:rsidR="005D35D6" w:rsidRPr="005F2990" w:rsidRDefault="005D35D6" w:rsidP="005D35D6">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D35D6" w:rsidRPr="005F2990" w:rsidRDefault="005D35D6" w:rsidP="005D35D6">
      <w:pPr>
        <w:suppressAutoHyphens w:val="0"/>
        <w:rPr>
          <w:b/>
          <w:bCs/>
          <w:sz w:val="20"/>
          <w:szCs w:val="20"/>
        </w:rPr>
      </w:pPr>
    </w:p>
    <w:p w:rsidR="005D35D6" w:rsidRPr="00591753" w:rsidRDefault="005D35D6" w:rsidP="005D35D6">
      <w:pPr>
        <w:suppressAutoHyphens w:val="0"/>
        <w:ind w:firstLine="426"/>
        <w:jc w:val="both"/>
        <w:rPr>
          <w:bCs/>
          <w:sz w:val="20"/>
          <w:szCs w:val="20"/>
        </w:rPr>
      </w:pPr>
      <w:r w:rsidRPr="005F2990">
        <w:rPr>
          <w:bCs/>
          <w:sz w:val="20"/>
          <w:szCs w:val="20"/>
        </w:rPr>
        <w:t xml:space="preserve">Начальная (максимальная) цена </w:t>
      </w:r>
      <w:r>
        <w:rPr>
          <w:bCs/>
          <w:sz w:val="20"/>
          <w:szCs w:val="20"/>
        </w:rPr>
        <w:t>Контракт</w:t>
      </w:r>
      <w:r w:rsidRPr="005F2990">
        <w:rPr>
          <w:bCs/>
          <w:sz w:val="20"/>
          <w:szCs w:val="20"/>
        </w:rPr>
        <w:t>а определена, исходя из це</w:t>
      </w:r>
      <w:r w:rsidR="00BF3F68">
        <w:rPr>
          <w:bCs/>
          <w:sz w:val="20"/>
          <w:szCs w:val="20"/>
        </w:rPr>
        <w:t>ны локального сметного расчёта «</w:t>
      </w:r>
      <w:r w:rsidR="00BF3F68" w:rsidRPr="00BF3F68">
        <w:rPr>
          <w:bCs/>
          <w:sz w:val="20"/>
          <w:szCs w:val="20"/>
        </w:rPr>
        <w:t xml:space="preserve">Окончание работ по строительству водонапорной башни, ёмкостью 100 м3 на объекте: "Строительство сетей водоснабжения </w:t>
      </w:r>
      <w:proofErr w:type="gramStart"/>
      <w:r w:rsidR="00BF3F68" w:rsidRPr="00BF3F68">
        <w:rPr>
          <w:bCs/>
          <w:sz w:val="20"/>
          <w:szCs w:val="20"/>
        </w:rPr>
        <w:t>в</w:t>
      </w:r>
      <w:proofErr w:type="gramEnd"/>
      <w:r w:rsidR="00BF3F68" w:rsidRPr="00BF3F68">
        <w:rPr>
          <w:bCs/>
          <w:sz w:val="20"/>
          <w:szCs w:val="20"/>
        </w:rPr>
        <w:t xml:space="preserve"> </w:t>
      </w:r>
      <w:proofErr w:type="gramStart"/>
      <w:r w:rsidR="00BF3F68" w:rsidRPr="00BF3F68">
        <w:rPr>
          <w:bCs/>
          <w:sz w:val="20"/>
          <w:szCs w:val="20"/>
        </w:rPr>
        <w:t>с</w:t>
      </w:r>
      <w:proofErr w:type="gramEnd"/>
      <w:r w:rsidR="00BF3F68" w:rsidRPr="00BF3F68">
        <w:rPr>
          <w:bCs/>
          <w:sz w:val="20"/>
          <w:szCs w:val="20"/>
        </w:rPr>
        <w:t>. Валамаз Красногорского района Удмуртской Республики"</w:t>
      </w:r>
      <w:r w:rsidRPr="005F2990">
        <w:rPr>
          <w:bCs/>
          <w:sz w:val="20"/>
          <w:szCs w:val="20"/>
        </w:rPr>
        <w:t xml:space="preserve">» на сумму  </w:t>
      </w:r>
      <w:r w:rsidR="00BF3F68" w:rsidRPr="00BF3F68">
        <w:rPr>
          <w:bCs/>
          <w:sz w:val="20"/>
          <w:szCs w:val="20"/>
        </w:rPr>
        <w:t>299673,98 (двести девяносто девять тысяч шестьсот семьдесят три рубля 98 копеек) рубля</w:t>
      </w:r>
      <w:r w:rsidRPr="00591753">
        <w:rPr>
          <w:bCs/>
          <w:sz w:val="20"/>
          <w:szCs w:val="20"/>
        </w:rPr>
        <w:t>.</w:t>
      </w:r>
    </w:p>
    <w:p w:rsidR="005D35D6" w:rsidRDefault="005D35D6" w:rsidP="00424A35">
      <w:pPr>
        <w:suppressAutoHyphens w:val="0"/>
        <w:ind w:firstLine="426"/>
        <w:jc w:val="both"/>
        <w:rPr>
          <w:rFonts w:eastAsia="Calibri"/>
          <w:b/>
          <w:bCs/>
          <w:sz w:val="22"/>
          <w:szCs w:val="22"/>
          <w:lang w:eastAsia="ru-RU"/>
        </w:rPr>
      </w:pPr>
      <w:r w:rsidRPr="00591753">
        <w:rPr>
          <w:bCs/>
          <w:sz w:val="20"/>
          <w:szCs w:val="20"/>
        </w:rPr>
        <w:t xml:space="preserve">Итого начальная максимальная цена Контракта определена в размере </w:t>
      </w:r>
      <w:r w:rsidR="00BF3F68" w:rsidRPr="00BF3F68">
        <w:rPr>
          <w:bCs/>
          <w:sz w:val="20"/>
          <w:szCs w:val="20"/>
        </w:rPr>
        <w:t>299673,98 (двести девяносто девять тысяч шестьсот семьдесят три рубля 98 копеек) рубля</w:t>
      </w:r>
      <w:r w:rsidRPr="005B1441">
        <w:rPr>
          <w:bCs/>
          <w:sz w:val="20"/>
          <w:szCs w:val="20"/>
        </w:rPr>
        <w:t>.</w:t>
      </w:r>
      <w:r w:rsidRPr="00591753">
        <w:rPr>
          <w:bCs/>
          <w:sz w:val="20"/>
          <w:szCs w:val="20"/>
        </w:rPr>
        <w:t xml:space="preserve"> Локальный сметный расчет </w:t>
      </w:r>
      <w:r w:rsidR="00424A35">
        <w:rPr>
          <w:bCs/>
          <w:sz w:val="20"/>
          <w:szCs w:val="20"/>
        </w:rPr>
        <w:t>размещен</w:t>
      </w:r>
      <w:r w:rsidR="00424A35" w:rsidRPr="00424A35">
        <w:rPr>
          <w:bCs/>
          <w:sz w:val="20"/>
          <w:szCs w:val="20"/>
        </w:rPr>
        <w:t xml:space="preserve"> с </w:t>
      </w:r>
      <w:r w:rsidR="00424A35">
        <w:rPr>
          <w:bCs/>
          <w:sz w:val="20"/>
          <w:szCs w:val="20"/>
        </w:rPr>
        <w:t>и</w:t>
      </w:r>
      <w:r w:rsidR="00424A35" w:rsidRPr="00424A35">
        <w:rPr>
          <w:bCs/>
          <w:sz w:val="20"/>
          <w:szCs w:val="20"/>
        </w:rPr>
        <w:t>звещение</w:t>
      </w:r>
      <w:r w:rsidR="00424A35">
        <w:rPr>
          <w:bCs/>
          <w:sz w:val="20"/>
          <w:szCs w:val="20"/>
        </w:rPr>
        <w:t>м</w:t>
      </w:r>
      <w:r w:rsidR="00424A35" w:rsidRPr="00424A35">
        <w:rPr>
          <w:bCs/>
          <w:sz w:val="20"/>
          <w:szCs w:val="20"/>
        </w:rPr>
        <w:t xml:space="preserve"> о проведении запроса котир</w:t>
      </w:r>
      <w:r w:rsidR="005575B5">
        <w:rPr>
          <w:bCs/>
          <w:sz w:val="20"/>
          <w:szCs w:val="20"/>
        </w:rPr>
        <w:t xml:space="preserve">овок </w:t>
      </w:r>
      <w:r w:rsidR="00424A35" w:rsidRPr="00424A35">
        <w:rPr>
          <w:bCs/>
          <w:sz w:val="20"/>
          <w:szCs w:val="20"/>
        </w:rPr>
        <w:t xml:space="preserve">в единой информационной системе </w:t>
      </w:r>
      <w:hyperlink r:id="rId18" w:history="1">
        <w:r w:rsidR="00424A35" w:rsidRPr="00424A35">
          <w:rPr>
            <w:rStyle w:val="af3"/>
            <w:bCs/>
            <w:sz w:val="20"/>
            <w:szCs w:val="20"/>
            <w:lang w:val="en-US"/>
          </w:rPr>
          <w:t>www</w:t>
        </w:r>
        <w:r w:rsidR="00424A35" w:rsidRPr="00424A35">
          <w:rPr>
            <w:rStyle w:val="af3"/>
            <w:bCs/>
            <w:sz w:val="20"/>
            <w:szCs w:val="20"/>
          </w:rPr>
          <w:t>.</w:t>
        </w:r>
        <w:proofErr w:type="spellStart"/>
        <w:r w:rsidR="00424A35" w:rsidRPr="00424A35">
          <w:rPr>
            <w:rStyle w:val="af3"/>
            <w:bCs/>
            <w:sz w:val="20"/>
            <w:szCs w:val="20"/>
            <w:lang w:val="en-US"/>
          </w:rPr>
          <w:t>zakupki</w:t>
        </w:r>
        <w:proofErr w:type="spellEnd"/>
        <w:r w:rsidR="00424A35" w:rsidRPr="00424A35">
          <w:rPr>
            <w:rStyle w:val="af3"/>
            <w:bCs/>
            <w:sz w:val="20"/>
            <w:szCs w:val="20"/>
          </w:rPr>
          <w:t>.</w:t>
        </w:r>
        <w:proofErr w:type="spellStart"/>
        <w:r w:rsidR="00424A35" w:rsidRPr="00424A35">
          <w:rPr>
            <w:rStyle w:val="af3"/>
            <w:bCs/>
            <w:sz w:val="20"/>
            <w:szCs w:val="20"/>
            <w:lang w:val="en-US"/>
          </w:rPr>
          <w:t>gov</w:t>
        </w:r>
        <w:proofErr w:type="spellEnd"/>
        <w:r w:rsidR="00424A35" w:rsidRPr="00424A35">
          <w:rPr>
            <w:rStyle w:val="af3"/>
            <w:bCs/>
            <w:sz w:val="20"/>
            <w:szCs w:val="20"/>
          </w:rPr>
          <w:t>.</w:t>
        </w:r>
        <w:proofErr w:type="spellStart"/>
        <w:r w:rsidR="00424A35" w:rsidRPr="00424A35">
          <w:rPr>
            <w:rStyle w:val="af3"/>
            <w:bCs/>
            <w:sz w:val="20"/>
            <w:szCs w:val="20"/>
            <w:lang w:val="en-US"/>
          </w:rPr>
          <w:t>ru</w:t>
        </w:r>
        <w:proofErr w:type="spellEnd"/>
      </w:hyperlink>
      <w:r w:rsidR="00424A35">
        <w:rPr>
          <w:bCs/>
          <w:sz w:val="20"/>
          <w:szCs w:val="20"/>
        </w:rPr>
        <w:t>.</w:t>
      </w:r>
    </w:p>
    <w:p w:rsidR="002560E9" w:rsidRDefault="002560E9" w:rsidP="005D35D6">
      <w:pPr>
        <w:suppressAutoHyphens w:val="0"/>
        <w:autoSpaceDE w:val="0"/>
        <w:autoSpaceDN w:val="0"/>
        <w:adjustRightInd w:val="0"/>
        <w:ind w:firstLine="284"/>
        <w:rPr>
          <w:rFonts w:eastAsia="Calibri"/>
          <w:b/>
          <w:bCs/>
          <w:sz w:val="22"/>
          <w:szCs w:val="22"/>
          <w:lang w:eastAsia="ru-RU"/>
        </w:rPr>
      </w:pP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Pr>
          <w:rFonts w:eastAsia="Calibri"/>
          <w:b/>
          <w:bCs/>
          <w:sz w:val="22"/>
          <w:szCs w:val="22"/>
          <w:lang w:eastAsia="ru-RU"/>
        </w:rPr>
        <w:t>К</w:t>
      </w:r>
      <w:r w:rsidRPr="007D43F0">
        <w:rPr>
          <w:rFonts w:eastAsia="Calibri"/>
          <w:b/>
          <w:bCs/>
          <w:sz w:val="22"/>
          <w:szCs w:val="22"/>
          <w:lang w:eastAsia="ru-RU"/>
        </w:rPr>
        <w:t>онтрактный управляющий:</w:t>
      </w: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D43F0" w:rsidRPr="007D43F0" w:rsidTr="00B67824">
        <w:tc>
          <w:tcPr>
            <w:tcW w:w="5068" w:type="dxa"/>
          </w:tcPr>
          <w:p w:rsidR="007D43F0" w:rsidRPr="007D43F0" w:rsidRDefault="007D43F0" w:rsidP="007D43F0">
            <w:pPr>
              <w:suppressAutoHyphens w:val="0"/>
              <w:autoSpaceDE w:val="0"/>
              <w:autoSpaceDN w:val="0"/>
              <w:adjustRightInd w:val="0"/>
              <w:rPr>
                <w:rFonts w:eastAsia="Calibri"/>
                <w:bCs/>
                <w:sz w:val="22"/>
                <w:szCs w:val="22"/>
                <w:lang w:eastAsia="ru-RU"/>
              </w:rPr>
            </w:pPr>
            <w:r w:rsidRPr="007D43F0">
              <w:rPr>
                <w:rFonts w:eastAsia="Calibri"/>
                <w:bCs/>
                <w:sz w:val="22"/>
                <w:szCs w:val="22"/>
                <w:lang w:eastAsia="ru-RU"/>
              </w:rPr>
              <w:t>Специалист-эксперт Администрации муниципального образования «Красногорский район»</w:t>
            </w:r>
          </w:p>
        </w:tc>
        <w:tc>
          <w:tcPr>
            <w:tcW w:w="5069" w:type="dxa"/>
          </w:tcPr>
          <w:p w:rsidR="007D43F0" w:rsidRPr="007D43F0" w:rsidRDefault="007D43F0" w:rsidP="007D43F0">
            <w:pPr>
              <w:suppressAutoHyphens w:val="0"/>
              <w:autoSpaceDE w:val="0"/>
              <w:autoSpaceDN w:val="0"/>
              <w:adjustRightInd w:val="0"/>
              <w:ind w:firstLine="284"/>
              <w:rPr>
                <w:rFonts w:eastAsia="Calibri"/>
                <w:bCs/>
                <w:sz w:val="22"/>
                <w:szCs w:val="22"/>
                <w:lang w:eastAsia="ru-RU"/>
              </w:rPr>
            </w:pPr>
          </w:p>
          <w:p w:rsidR="007D43F0" w:rsidRPr="007D43F0" w:rsidRDefault="007D43F0" w:rsidP="007D43F0">
            <w:pPr>
              <w:suppressAutoHyphens w:val="0"/>
              <w:autoSpaceDE w:val="0"/>
              <w:autoSpaceDN w:val="0"/>
              <w:adjustRightInd w:val="0"/>
              <w:ind w:firstLine="284"/>
              <w:rPr>
                <w:rFonts w:eastAsia="Calibri"/>
                <w:bCs/>
                <w:sz w:val="22"/>
                <w:szCs w:val="22"/>
                <w:lang w:eastAsia="ru-RU"/>
              </w:rPr>
            </w:pPr>
          </w:p>
          <w:p w:rsidR="007D43F0" w:rsidRPr="007D43F0" w:rsidRDefault="007D43F0" w:rsidP="007D43F0">
            <w:pPr>
              <w:suppressAutoHyphens w:val="0"/>
              <w:autoSpaceDE w:val="0"/>
              <w:autoSpaceDN w:val="0"/>
              <w:adjustRightInd w:val="0"/>
              <w:ind w:firstLine="284"/>
              <w:rPr>
                <w:rFonts w:eastAsia="Calibri"/>
                <w:bCs/>
                <w:sz w:val="22"/>
                <w:szCs w:val="22"/>
                <w:lang w:eastAsia="ru-RU"/>
              </w:rPr>
            </w:pPr>
            <w:r w:rsidRPr="007D43F0">
              <w:rPr>
                <w:rFonts w:eastAsia="Calibri"/>
                <w:bCs/>
                <w:sz w:val="22"/>
                <w:szCs w:val="22"/>
                <w:lang w:eastAsia="ru-RU"/>
              </w:rPr>
              <w:t xml:space="preserve">                                                    </w:t>
            </w:r>
            <w:proofErr w:type="spellStart"/>
            <w:r w:rsidRPr="007D43F0">
              <w:rPr>
                <w:rFonts w:eastAsia="Calibri"/>
                <w:bCs/>
                <w:sz w:val="22"/>
                <w:szCs w:val="22"/>
                <w:lang w:eastAsia="ru-RU"/>
              </w:rPr>
              <w:t>Ю.В.Филиппова</w:t>
            </w:r>
            <w:proofErr w:type="spellEnd"/>
          </w:p>
        </w:tc>
      </w:tr>
    </w:tbl>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ab/>
      </w:r>
    </w:p>
    <w:p w:rsid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Дата подготовки обоснования НМЦК:</w:t>
      </w:r>
      <w:r>
        <w:rPr>
          <w:rFonts w:eastAsia="Calibri"/>
          <w:b/>
          <w:bCs/>
          <w:sz w:val="22"/>
          <w:szCs w:val="22"/>
          <w:lang w:eastAsia="ru-RU"/>
        </w:rPr>
        <w:t xml:space="preserve"> «</w:t>
      </w:r>
      <w:r w:rsidR="007F0221">
        <w:rPr>
          <w:rFonts w:eastAsia="Calibri"/>
          <w:b/>
          <w:bCs/>
          <w:sz w:val="22"/>
          <w:szCs w:val="22"/>
          <w:lang w:eastAsia="ru-RU"/>
        </w:rPr>
        <w:t>21</w:t>
      </w:r>
      <w:r>
        <w:rPr>
          <w:rFonts w:eastAsia="Calibri"/>
          <w:b/>
          <w:bCs/>
          <w:sz w:val="22"/>
          <w:szCs w:val="22"/>
          <w:lang w:eastAsia="ru-RU"/>
        </w:rPr>
        <w:t>»</w:t>
      </w:r>
      <w:r w:rsidR="007F0221">
        <w:rPr>
          <w:rFonts w:eastAsia="Calibri"/>
          <w:b/>
          <w:bCs/>
          <w:sz w:val="22"/>
          <w:szCs w:val="22"/>
          <w:lang w:eastAsia="ru-RU"/>
        </w:rPr>
        <w:t xml:space="preserve"> апреля</w:t>
      </w:r>
      <w:r>
        <w:rPr>
          <w:rFonts w:eastAsia="Calibri"/>
          <w:b/>
          <w:bCs/>
          <w:sz w:val="22"/>
          <w:szCs w:val="22"/>
          <w:lang w:eastAsia="ru-RU"/>
        </w:rPr>
        <w:t xml:space="preserve"> 2017 г</w:t>
      </w:r>
      <w:r w:rsidRPr="007D43F0">
        <w:rPr>
          <w:rFonts w:eastAsia="Calibri"/>
          <w:b/>
          <w:bCs/>
          <w:sz w:val="22"/>
          <w:szCs w:val="22"/>
          <w:lang w:eastAsia="ru-RU"/>
        </w:rPr>
        <w:t>.</w:t>
      </w:r>
      <w:r w:rsidRPr="007D43F0">
        <w:rPr>
          <w:rFonts w:eastAsia="Calibri"/>
          <w:b/>
          <w:bCs/>
          <w:sz w:val="22"/>
          <w:szCs w:val="22"/>
          <w:lang w:eastAsia="ru-RU"/>
        </w:rPr>
        <w:tab/>
      </w:r>
    </w:p>
    <w:p w:rsidR="007D43F0" w:rsidRPr="007D43F0" w:rsidRDefault="007D43F0" w:rsidP="007D43F0">
      <w:pPr>
        <w:suppressAutoHyphens w:val="0"/>
        <w:autoSpaceDE w:val="0"/>
        <w:autoSpaceDN w:val="0"/>
        <w:adjustRightInd w:val="0"/>
        <w:ind w:firstLine="284"/>
        <w:rPr>
          <w:rFonts w:eastAsia="Calibri"/>
          <w:b/>
          <w:bCs/>
          <w:sz w:val="22"/>
          <w:szCs w:val="22"/>
          <w:lang w:eastAsia="ru-RU"/>
        </w:rPr>
      </w:pPr>
      <w:r w:rsidRPr="007D43F0">
        <w:rPr>
          <w:rFonts w:eastAsia="Calibri"/>
          <w:b/>
          <w:bCs/>
          <w:sz w:val="22"/>
          <w:szCs w:val="22"/>
          <w:lang w:eastAsia="ru-RU"/>
        </w:rPr>
        <w:t>Тел.: +7 (34164) 2-16-00.</w:t>
      </w:r>
    </w:p>
    <w:p w:rsidR="002560E9" w:rsidRDefault="002560E9"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hd w:val="clear" w:color="auto" w:fill="FFFFFF"/>
        <w:suppressAutoHyphens w:val="0"/>
        <w:jc w:val="center"/>
        <w:rPr>
          <w:color w:val="000000"/>
          <w:sz w:val="22"/>
          <w:szCs w:val="22"/>
          <w:lang w:eastAsia="ru-RU"/>
        </w:rPr>
      </w:pPr>
      <w:r w:rsidRPr="00470B24">
        <w:rPr>
          <w:color w:val="000000"/>
          <w:sz w:val="22"/>
          <w:szCs w:val="22"/>
          <w:lang w:eastAsia="ru-RU"/>
        </w:rPr>
        <w:t xml:space="preserve"> </w:t>
      </w:r>
      <w:r>
        <w:rPr>
          <w:color w:val="000000"/>
          <w:sz w:val="22"/>
          <w:szCs w:val="22"/>
          <w:lang w:eastAsia="ru-RU"/>
        </w:rPr>
        <w:t>о</w:t>
      </w:r>
      <w:r w:rsidRPr="00470B24">
        <w:rPr>
          <w:bCs/>
          <w:color w:val="000000"/>
          <w:sz w:val="22"/>
          <w:szCs w:val="22"/>
          <w:lang w:eastAsia="ru-RU"/>
        </w:rPr>
        <w:t xml:space="preserve">кончание работ по строительству водонапорной башни, ёмкостью 100 м3 на объекте: </w:t>
      </w:r>
      <w:proofErr w:type="gramStart"/>
      <w:r w:rsidRPr="00470B24">
        <w:rPr>
          <w:bCs/>
          <w:color w:val="000000"/>
          <w:sz w:val="22"/>
          <w:szCs w:val="22"/>
          <w:lang w:eastAsia="ru-RU"/>
        </w:rPr>
        <w:t>"Строительство сетей водоснабжения в с. Валамаз Красногорского района Удмуртской Республики"</w:t>
      </w:r>
      <w:proofErr w:type="gramEnd"/>
    </w:p>
    <w:p w:rsidR="00470B24" w:rsidRPr="00470B24" w:rsidRDefault="00470B24" w:rsidP="00470B24">
      <w:pPr>
        <w:shd w:val="clear" w:color="auto" w:fill="FFFFFF"/>
        <w:suppressAutoHyphens w:val="0"/>
        <w:jc w:val="both"/>
        <w:rPr>
          <w:rFonts w:ascii="Arial" w:hAnsi="Arial" w:cs="Arial"/>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 xml:space="preserve">1. </w:t>
      </w:r>
      <w:r w:rsidRPr="00470B24">
        <w:rPr>
          <w:b/>
          <w:bCs/>
          <w:sz w:val="22"/>
          <w:szCs w:val="22"/>
          <w:lang w:eastAsia="ru-RU"/>
        </w:rPr>
        <w:t xml:space="preserve">Основные виды </w:t>
      </w:r>
      <w:hyperlink r:id="rId19" w:tooltip="Выполнение работ" w:history="1">
        <w:r w:rsidRPr="00470B24">
          <w:rPr>
            <w:b/>
            <w:bCs/>
            <w:sz w:val="22"/>
            <w:szCs w:val="22"/>
            <w:lang w:eastAsia="ru-RU"/>
          </w:rPr>
          <w:t>выполняемых работ</w:t>
        </w:r>
      </w:hyperlink>
      <w:r w:rsidRPr="00470B24">
        <w:rPr>
          <w:b/>
          <w:bCs/>
          <w:sz w:val="22"/>
          <w:szCs w:val="22"/>
          <w:lang w:eastAsia="ru-RU"/>
        </w:rPr>
        <w:t>:</w:t>
      </w:r>
      <w:r w:rsidRPr="00470B24">
        <w:rPr>
          <w:bCs/>
          <w:sz w:val="20"/>
          <w:szCs w:val="20"/>
        </w:rPr>
        <w:t xml:space="preserve"> </w:t>
      </w:r>
      <w:r w:rsidRPr="00BF3F68">
        <w:rPr>
          <w:bCs/>
          <w:sz w:val="20"/>
          <w:szCs w:val="20"/>
        </w:rPr>
        <w:t xml:space="preserve">Окончание работ по строительству водонапорной башни, ёмкостью 100 м3 на объекте: </w:t>
      </w:r>
      <w:proofErr w:type="gramStart"/>
      <w:r w:rsidRPr="00BF3F68">
        <w:rPr>
          <w:bCs/>
          <w:sz w:val="20"/>
          <w:szCs w:val="20"/>
        </w:rPr>
        <w:t>"Строительство сетей водоснабжения в с. Валамаз Красногорского района Удмуртской Республики"</w:t>
      </w:r>
      <w:r>
        <w:rPr>
          <w:bCs/>
          <w:sz w:val="20"/>
          <w:szCs w:val="20"/>
        </w:rPr>
        <w:t>.</w:t>
      </w:r>
      <w:proofErr w:type="gramEnd"/>
      <w:r>
        <w:rPr>
          <w:bCs/>
          <w:sz w:val="20"/>
          <w:szCs w:val="20"/>
        </w:rPr>
        <w:t xml:space="preserve"> </w:t>
      </w:r>
      <w:r w:rsidRPr="00470B24">
        <w:rPr>
          <w:color w:val="000000"/>
          <w:sz w:val="22"/>
          <w:szCs w:val="22"/>
          <w:lang w:eastAsia="ru-RU"/>
        </w:rPr>
        <w:t xml:space="preserve">Выполнение работ по укладке трубопроводов, установке </w:t>
      </w:r>
      <w:proofErr w:type="gramStart"/>
      <w:r w:rsidRPr="00470B24">
        <w:rPr>
          <w:color w:val="000000"/>
          <w:sz w:val="22"/>
          <w:szCs w:val="22"/>
          <w:lang w:eastAsia="ru-RU"/>
        </w:rPr>
        <w:t>ж/б</w:t>
      </w:r>
      <w:proofErr w:type="gramEnd"/>
      <w:r w:rsidRPr="00470B24">
        <w:rPr>
          <w:color w:val="000000"/>
          <w:sz w:val="22"/>
          <w:szCs w:val="22"/>
          <w:lang w:eastAsia="ru-RU"/>
        </w:rPr>
        <w:t xml:space="preserve"> оголовка, греющего кабеля, изоляции трубопроводов стеклотканью, замене артезианского насоса, хлорированию бака.</w:t>
      </w:r>
    </w:p>
    <w:p w:rsidR="00470B24" w:rsidRPr="00470B24" w:rsidRDefault="00470B24" w:rsidP="00470B24">
      <w:pPr>
        <w:shd w:val="clear" w:color="auto" w:fill="FFFFFF"/>
        <w:suppressAutoHyphens w:val="0"/>
        <w:jc w:val="both"/>
        <w:rPr>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2.  Заказчик:</w:t>
      </w:r>
      <w:r w:rsidRPr="00470B24">
        <w:rPr>
          <w:color w:val="000000"/>
          <w:sz w:val="22"/>
          <w:szCs w:val="22"/>
          <w:lang w:eastAsia="ru-RU"/>
        </w:rPr>
        <w:t xml:space="preserve"> Администрация муниципального образования «Красногорский район»</w:t>
      </w:r>
    </w:p>
    <w:p w:rsidR="00470B24" w:rsidRPr="00470B24" w:rsidRDefault="00470B24" w:rsidP="00470B24">
      <w:pPr>
        <w:shd w:val="clear" w:color="auto" w:fill="FFFFFF"/>
        <w:suppressAutoHyphens w:val="0"/>
        <w:rPr>
          <w:color w:val="000000"/>
          <w:sz w:val="22"/>
          <w:szCs w:val="22"/>
          <w:lang w:eastAsia="ru-RU"/>
        </w:rPr>
      </w:pPr>
    </w:p>
    <w:p w:rsidR="00573224" w:rsidRPr="00573224" w:rsidRDefault="00470B24" w:rsidP="00573224">
      <w:pPr>
        <w:shd w:val="clear" w:color="auto" w:fill="FFFFFF"/>
        <w:suppressAutoHyphens w:val="0"/>
        <w:rPr>
          <w:color w:val="000000"/>
          <w:sz w:val="22"/>
          <w:szCs w:val="22"/>
          <w:lang w:eastAsia="ru-RU"/>
        </w:rPr>
      </w:pPr>
      <w:r w:rsidRPr="00470B24">
        <w:rPr>
          <w:b/>
          <w:bCs/>
          <w:color w:val="000000"/>
          <w:sz w:val="22"/>
          <w:szCs w:val="22"/>
          <w:lang w:eastAsia="ru-RU"/>
        </w:rPr>
        <w:t>3.  Источник финансирования:</w:t>
      </w:r>
      <w:r w:rsidRPr="00470B24">
        <w:rPr>
          <w:color w:val="000000"/>
          <w:sz w:val="22"/>
          <w:szCs w:val="22"/>
          <w:lang w:eastAsia="ru-RU"/>
        </w:rPr>
        <w:t xml:space="preserve"> </w:t>
      </w:r>
      <w:r w:rsidR="00573224" w:rsidRPr="00573224">
        <w:rPr>
          <w:color w:val="000000"/>
          <w:sz w:val="22"/>
          <w:szCs w:val="22"/>
          <w:lang w:eastAsia="ru-RU"/>
        </w:rPr>
        <w:t>- субсидии из бюджета Удмуртской Республики-299643,98</w:t>
      </w:r>
    </w:p>
    <w:p w:rsidR="00470B24" w:rsidRPr="00470B24" w:rsidRDefault="00573224" w:rsidP="00573224">
      <w:pPr>
        <w:shd w:val="clear" w:color="auto" w:fill="FFFFFF"/>
        <w:suppressAutoHyphens w:val="0"/>
        <w:rPr>
          <w:color w:val="000000"/>
          <w:sz w:val="22"/>
          <w:szCs w:val="22"/>
          <w:lang w:eastAsia="ru-RU"/>
        </w:rPr>
      </w:pPr>
      <w:r>
        <w:rPr>
          <w:color w:val="000000"/>
          <w:sz w:val="22"/>
          <w:szCs w:val="22"/>
          <w:lang w:eastAsia="ru-RU"/>
        </w:rPr>
        <w:t xml:space="preserve">                                                         </w:t>
      </w:r>
      <w:r w:rsidRPr="00573224">
        <w:rPr>
          <w:color w:val="000000"/>
          <w:sz w:val="22"/>
          <w:szCs w:val="22"/>
          <w:lang w:eastAsia="ru-RU"/>
        </w:rPr>
        <w:t>- бюджет муниципального образования «Красногорский район» - 30,00 руб.</w:t>
      </w:r>
    </w:p>
    <w:p w:rsidR="00470B24" w:rsidRPr="00470B24" w:rsidRDefault="00470B24" w:rsidP="00470B24">
      <w:pPr>
        <w:shd w:val="clear" w:color="auto" w:fill="FFFFFF"/>
        <w:suppressAutoHyphens w:val="0"/>
        <w:rPr>
          <w:color w:val="000000"/>
          <w:sz w:val="22"/>
          <w:szCs w:val="22"/>
          <w:lang w:eastAsia="ru-RU"/>
        </w:rPr>
      </w:pPr>
    </w:p>
    <w:p w:rsidR="00470B24" w:rsidRPr="00470B24" w:rsidRDefault="00830928" w:rsidP="00470B24">
      <w:pPr>
        <w:shd w:val="clear" w:color="auto" w:fill="FFFFFF"/>
        <w:suppressAutoHyphens w:val="0"/>
        <w:rPr>
          <w:color w:val="000000"/>
          <w:sz w:val="22"/>
          <w:szCs w:val="22"/>
          <w:lang w:eastAsia="ru-RU"/>
        </w:rPr>
      </w:pPr>
      <w:r>
        <w:rPr>
          <w:b/>
          <w:bCs/>
          <w:color w:val="000000"/>
          <w:sz w:val="22"/>
          <w:szCs w:val="22"/>
          <w:lang w:eastAsia="ru-RU"/>
        </w:rPr>
        <w:t>4</w:t>
      </w:r>
      <w:r w:rsidR="00470B24" w:rsidRPr="00470B24">
        <w:rPr>
          <w:b/>
          <w:bCs/>
          <w:color w:val="000000"/>
          <w:sz w:val="22"/>
          <w:szCs w:val="22"/>
          <w:lang w:eastAsia="ru-RU"/>
        </w:rPr>
        <w:t>.  Сроки выполнения работ:</w:t>
      </w:r>
      <w:r w:rsidR="00332BB4" w:rsidRPr="00332BB4">
        <w:rPr>
          <w:bCs/>
          <w:sz w:val="22"/>
          <w:szCs w:val="22"/>
        </w:rPr>
        <w:t xml:space="preserve"> </w:t>
      </w:r>
      <w:r w:rsidR="00332BB4">
        <w:rPr>
          <w:bCs/>
          <w:sz w:val="22"/>
          <w:szCs w:val="22"/>
        </w:rPr>
        <w:t>В течение</w:t>
      </w:r>
      <w:r w:rsidR="00332BB4" w:rsidRPr="00FC0918">
        <w:rPr>
          <w:bCs/>
          <w:sz w:val="22"/>
          <w:szCs w:val="22"/>
        </w:rPr>
        <w:t xml:space="preserve"> пяти дней с момента заключения контракта</w:t>
      </w:r>
      <w:r w:rsidR="00D53B0D">
        <w:rPr>
          <w:bCs/>
          <w:sz w:val="22"/>
          <w:szCs w:val="22"/>
        </w:rPr>
        <w:t>.</w:t>
      </w:r>
    </w:p>
    <w:p w:rsidR="00470B24" w:rsidRPr="00470B24" w:rsidRDefault="00332BB4" w:rsidP="00470B24">
      <w:pPr>
        <w:shd w:val="clear" w:color="auto" w:fill="FFFFFF"/>
        <w:suppressAutoHyphens w:val="0"/>
        <w:spacing w:before="100" w:beforeAutospacing="1" w:after="200" w:line="330" w:lineRule="atLeast"/>
        <w:rPr>
          <w:b/>
          <w:bCs/>
          <w:color w:val="000000"/>
          <w:sz w:val="22"/>
          <w:szCs w:val="22"/>
          <w:lang w:eastAsia="ru-RU"/>
        </w:rPr>
      </w:pPr>
      <w:r>
        <w:rPr>
          <w:b/>
          <w:bCs/>
          <w:color w:val="000000"/>
          <w:sz w:val="22"/>
          <w:szCs w:val="22"/>
          <w:lang w:eastAsia="ru-RU"/>
        </w:rPr>
        <w:t>5</w:t>
      </w:r>
      <w:r w:rsidR="00470B24" w:rsidRPr="00470B24">
        <w:rPr>
          <w:b/>
          <w:bCs/>
          <w:color w:val="000000"/>
          <w:sz w:val="22"/>
          <w:szCs w:val="22"/>
          <w:lang w:eastAsia="ru-RU"/>
        </w:rPr>
        <w:t xml:space="preserve">.  Объем работ:  </w:t>
      </w:r>
    </w:p>
    <w:tbl>
      <w:tblPr>
        <w:tblStyle w:val="82"/>
        <w:tblW w:w="0" w:type="auto"/>
        <w:jc w:val="center"/>
        <w:tblLook w:val="04A0" w:firstRow="1" w:lastRow="0" w:firstColumn="1" w:lastColumn="0" w:noHBand="0" w:noVBand="1"/>
      </w:tblPr>
      <w:tblGrid>
        <w:gridCol w:w="504"/>
        <w:gridCol w:w="6405"/>
        <w:gridCol w:w="981"/>
        <w:gridCol w:w="1561"/>
      </w:tblGrid>
      <w:tr w:rsidR="00470B24" w:rsidRPr="00470B24" w:rsidTr="00B97030">
        <w:trPr>
          <w:jc w:val="center"/>
        </w:trPr>
        <w:tc>
          <w:tcPr>
            <w:tcW w:w="0" w:type="auto"/>
            <w:vAlign w:val="center"/>
          </w:tcPr>
          <w:p w:rsidR="00470B24" w:rsidRPr="00470B24" w:rsidRDefault="00470B24" w:rsidP="00470B24">
            <w:pPr>
              <w:suppressAutoHyphens w:val="0"/>
              <w:jc w:val="center"/>
              <w:rPr>
                <w:b/>
                <w:bCs/>
                <w:color w:val="000000"/>
                <w:sz w:val="20"/>
                <w:szCs w:val="20"/>
                <w:lang w:eastAsia="ru-RU"/>
              </w:rPr>
            </w:pPr>
            <w:r w:rsidRPr="00470B24">
              <w:rPr>
                <w:b/>
                <w:bCs/>
                <w:color w:val="000000"/>
                <w:sz w:val="20"/>
                <w:szCs w:val="20"/>
                <w:lang w:eastAsia="ru-RU"/>
              </w:rPr>
              <w:t>№</w:t>
            </w:r>
          </w:p>
          <w:p w:rsidR="00470B24" w:rsidRPr="00470B24" w:rsidRDefault="00470B24" w:rsidP="00470B24">
            <w:pPr>
              <w:suppressAutoHyphens w:val="0"/>
              <w:jc w:val="center"/>
              <w:rPr>
                <w:b/>
                <w:bCs/>
                <w:color w:val="000000"/>
                <w:sz w:val="20"/>
                <w:szCs w:val="20"/>
                <w:lang w:eastAsia="ru-RU"/>
              </w:rPr>
            </w:pPr>
            <w:proofErr w:type="gramStart"/>
            <w:r w:rsidRPr="00470B24">
              <w:rPr>
                <w:b/>
                <w:bCs/>
                <w:color w:val="000000"/>
                <w:sz w:val="20"/>
                <w:szCs w:val="20"/>
                <w:lang w:eastAsia="ru-RU"/>
              </w:rPr>
              <w:t>п</w:t>
            </w:r>
            <w:proofErr w:type="gramEnd"/>
            <w:r w:rsidRPr="00470B24">
              <w:rPr>
                <w:b/>
                <w:bCs/>
                <w:color w:val="000000"/>
                <w:sz w:val="20"/>
                <w:szCs w:val="20"/>
                <w:lang w:eastAsia="ru-RU"/>
              </w:rPr>
              <w:t>/п</w:t>
            </w:r>
          </w:p>
        </w:tc>
        <w:tc>
          <w:tcPr>
            <w:tcW w:w="6398"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Наименование работ</w:t>
            </w:r>
          </w:p>
        </w:tc>
        <w:tc>
          <w:tcPr>
            <w:tcW w:w="980"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ед.</w:t>
            </w:r>
          </w:p>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изм</w:t>
            </w:r>
            <w:r w:rsidR="00332BB4">
              <w:rPr>
                <w:b/>
                <w:bCs/>
                <w:color w:val="000000"/>
                <w:sz w:val="20"/>
                <w:szCs w:val="20"/>
                <w:lang w:eastAsia="ru-RU"/>
              </w:rPr>
              <w:t>.</w:t>
            </w:r>
          </w:p>
        </w:tc>
        <w:tc>
          <w:tcPr>
            <w:tcW w:w="1559" w:type="dxa"/>
            <w:vAlign w:val="center"/>
          </w:tcPr>
          <w:p w:rsidR="00470B24" w:rsidRPr="00470B24" w:rsidRDefault="00470B24" w:rsidP="00470B24">
            <w:pPr>
              <w:suppressAutoHyphens w:val="0"/>
              <w:spacing w:line="330" w:lineRule="atLeast"/>
              <w:jc w:val="center"/>
              <w:rPr>
                <w:b/>
                <w:bCs/>
                <w:color w:val="000000"/>
                <w:sz w:val="20"/>
                <w:szCs w:val="20"/>
                <w:lang w:eastAsia="ru-RU"/>
              </w:rPr>
            </w:pPr>
            <w:r w:rsidRPr="00470B24">
              <w:rPr>
                <w:b/>
                <w:bCs/>
                <w:color w:val="000000"/>
                <w:sz w:val="20"/>
                <w:szCs w:val="20"/>
                <w:lang w:eastAsia="ru-RU"/>
              </w:rPr>
              <w:t>кол-во</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Трубопровод</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400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150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Установка фасонных частей стальных сварных диаметром 100-250 мм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0,038</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Установка </w:t>
            </w:r>
            <w:proofErr w:type="gramStart"/>
            <w:r w:rsidRPr="00470B24">
              <w:rPr>
                <w:bCs/>
                <w:color w:val="000000"/>
                <w:sz w:val="20"/>
                <w:szCs w:val="20"/>
                <w:lang w:eastAsia="ru-RU"/>
              </w:rPr>
              <w:t>ж/б</w:t>
            </w:r>
            <w:proofErr w:type="gramEnd"/>
            <w:r w:rsidRPr="00470B24">
              <w:rPr>
                <w:bCs/>
                <w:color w:val="000000"/>
                <w:sz w:val="20"/>
                <w:szCs w:val="20"/>
                <w:lang w:eastAsia="ru-RU"/>
              </w:rPr>
              <w:t xml:space="preserve"> оголовка</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м3</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0,0105</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Монтаж лестниц прямолинейных и криволинейных</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0,2</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 кабеля</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Кабель до 35кВ с креплением накладными скобами, масса 1м кабеля до 0,5 кг.</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2,0</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Теплоизоляция</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Изоляция труб </w:t>
            </w:r>
            <w:proofErr w:type="spellStart"/>
            <w:r w:rsidRPr="00470B24">
              <w:rPr>
                <w:bCs/>
                <w:color w:val="000000"/>
                <w:sz w:val="20"/>
                <w:szCs w:val="20"/>
                <w:lang w:eastAsia="ru-RU"/>
              </w:rPr>
              <w:t>минераловатными</w:t>
            </w:r>
            <w:proofErr w:type="spellEnd"/>
            <w:r w:rsidRPr="00470B24">
              <w:rPr>
                <w:bCs/>
                <w:color w:val="000000"/>
                <w:sz w:val="20"/>
                <w:szCs w:val="20"/>
                <w:lang w:eastAsia="ru-RU"/>
              </w:rPr>
              <w:t xml:space="preserve"> плитами на </w:t>
            </w:r>
            <w:proofErr w:type="gramStart"/>
            <w:r w:rsidRPr="00470B24">
              <w:rPr>
                <w:bCs/>
                <w:color w:val="000000"/>
                <w:sz w:val="20"/>
                <w:szCs w:val="20"/>
                <w:lang w:eastAsia="ru-RU"/>
              </w:rPr>
              <w:t>синтетическом</w:t>
            </w:r>
            <w:proofErr w:type="gramEnd"/>
            <w:r w:rsidRPr="00470B24">
              <w:rPr>
                <w:bCs/>
                <w:color w:val="000000"/>
                <w:sz w:val="20"/>
                <w:szCs w:val="20"/>
                <w:lang w:eastAsia="ru-RU"/>
              </w:rPr>
              <w:t xml:space="preserve"> связующем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1м3</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Покрытие поверхности изоляции трубопроводов стеклопластиками РСТ, тканями стеклянными</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Скважины</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Насос артезианский с погружным электродвигателем марки 1ЭЦВ6-10-110</w:t>
            </w:r>
            <w:r w:rsidR="00332BB4">
              <w:rPr>
                <w:bCs/>
                <w:color w:val="000000"/>
                <w:sz w:val="20"/>
                <w:szCs w:val="20"/>
                <w:lang w:eastAsia="ru-RU"/>
              </w:rPr>
              <w:t xml:space="preserve"> 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шт.</w:t>
            </w:r>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1,0</w:t>
            </w:r>
          </w:p>
        </w:tc>
      </w:tr>
      <w:tr w:rsidR="00470B24" w:rsidRPr="00470B24" w:rsidTr="00B97030">
        <w:trPr>
          <w:jc w:val="center"/>
        </w:trPr>
        <w:tc>
          <w:tcPr>
            <w:tcW w:w="9451" w:type="dxa"/>
            <w:gridSpan w:val="4"/>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Антикоррозионные работы</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Обезжиривание поверхностей аппаратов и трубопроводов диаметром до 500 мм </w:t>
            </w:r>
            <w:proofErr w:type="spellStart"/>
            <w:r w:rsidRPr="00470B24">
              <w:rPr>
                <w:bCs/>
                <w:color w:val="000000"/>
                <w:sz w:val="20"/>
                <w:szCs w:val="20"/>
                <w:lang w:eastAsia="ru-RU"/>
              </w:rPr>
              <w:t>уайт</w:t>
            </w:r>
            <w:proofErr w:type="spellEnd"/>
            <w:r w:rsidRPr="00470B24">
              <w:rPr>
                <w:bCs/>
                <w:color w:val="000000"/>
                <w:sz w:val="20"/>
                <w:szCs w:val="20"/>
                <w:lang w:eastAsia="ru-RU"/>
              </w:rPr>
              <w:t>-спиритом.</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ГФ-021</w:t>
            </w:r>
            <w:r w:rsidR="00B97030" w:rsidRPr="00B97030">
              <w:rPr>
                <w:rFonts w:eastAsia="Calibri"/>
                <w:sz w:val="22"/>
                <w:szCs w:val="22"/>
                <w:lang w:eastAsia="en-US"/>
              </w:rPr>
              <w:t xml:space="preserve"> </w:t>
            </w:r>
            <w:r w:rsidR="00B97030" w:rsidRPr="00B97030">
              <w:rPr>
                <w:bCs/>
                <w:color w:val="000000"/>
                <w:sz w:val="20"/>
                <w:szCs w:val="20"/>
                <w:lang w:eastAsia="ru-RU"/>
              </w:rPr>
              <w:t>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470B24" w:rsidRPr="00470B24" w:rsidTr="00B97030">
        <w:trPr>
          <w:jc w:val="center"/>
        </w:trPr>
        <w:tc>
          <w:tcPr>
            <w:tcW w:w="0" w:type="auto"/>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6398"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ГФ-015</w:t>
            </w:r>
            <w:r w:rsidR="00B97030" w:rsidRPr="00B97030">
              <w:rPr>
                <w:rFonts w:eastAsia="Calibri"/>
                <w:sz w:val="22"/>
                <w:szCs w:val="22"/>
                <w:lang w:eastAsia="en-US"/>
              </w:rPr>
              <w:t xml:space="preserve"> </w:t>
            </w:r>
            <w:r w:rsidR="00B97030" w:rsidRPr="00B97030">
              <w:rPr>
                <w:bCs/>
                <w:color w:val="000000"/>
                <w:sz w:val="20"/>
                <w:szCs w:val="20"/>
                <w:lang w:eastAsia="ru-RU"/>
              </w:rPr>
              <w:t>или эквивалент</w:t>
            </w:r>
          </w:p>
        </w:tc>
        <w:tc>
          <w:tcPr>
            <w:tcW w:w="980" w:type="dxa"/>
            <w:vAlign w:val="center"/>
          </w:tcPr>
          <w:p w:rsidR="00470B24" w:rsidRPr="00470B24" w:rsidRDefault="00470B24" w:rsidP="00470B24">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559" w:type="dxa"/>
            <w:vAlign w:val="center"/>
          </w:tcPr>
          <w:p w:rsidR="00470B24" w:rsidRPr="00470B24" w:rsidRDefault="00470B24" w:rsidP="00470B24">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bl>
    <w:p w:rsidR="003F7AE4" w:rsidRDefault="003F7AE4" w:rsidP="00470B24">
      <w:pPr>
        <w:shd w:val="clear" w:color="auto" w:fill="FFFFFF"/>
        <w:suppressAutoHyphens w:val="0"/>
        <w:rPr>
          <w:b/>
          <w:bCs/>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Основные требования к выполнению работ:</w:t>
      </w:r>
      <w:r w:rsidRPr="00470B24">
        <w:rPr>
          <w:color w:val="000000"/>
          <w:sz w:val="22"/>
          <w:szCs w:val="22"/>
          <w:lang w:eastAsia="ru-RU"/>
        </w:rPr>
        <w:t xml:space="preserve"> </w:t>
      </w:r>
    </w:p>
    <w:p w:rsidR="003F7AE4" w:rsidRDefault="003F7AE4" w:rsidP="00B97030">
      <w:pPr>
        <w:suppressAutoHyphens w:val="0"/>
        <w:autoSpaceDE w:val="0"/>
        <w:autoSpaceDN w:val="0"/>
        <w:adjustRightInd w:val="0"/>
        <w:ind w:firstLine="284"/>
        <w:jc w:val="both"/>
        <w:rPr>
          <w:rFonts w:eastAsia="Calibri"/>
          <w:color w:val="000000"/>
          <w:sz w:val="22"/>
          <w:szCs w:val="22"/>
          <w:lang w:eastAsia="en-US"/>
        </w:rPr>
      </w:pPr>
      <w:proofErr w:type="gramStart"/>
      <w:r w:rsidRPr="003F7AE4">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16. Устройство наружных сетей водопровода</w:t>
      </w:r>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16.1. Укладка трубопроводов водопроводных</w:t>
      </w:r>
    </w:p>
    <w:p w:rsidR="003F7AE4" w:rsidRPr="003F7AE4" w:rsidRDefault="003F7AE4" w:rsidP="003F7AE4">
      <w:pPr>
        <w:suppressAutoHyphens w:val="0"/>
        <w:autoSpaceDE w:val="0"/>
        <w:autoSpaceDN w:val="0"/>
        <w:adjustRightInd w:val="0"/>
        <w:rPr>
          <w:rFonts w:eastAsia="Calibri"/>
          <w:color w:val="000000"/>
          <w:sz w:val="22"/>
          <w:szCs w:val="22"/>
          <w:lang w:eastAsia="en-US"/>
        </w:rPr>
      </w:pPr>
      <w:r w:rsidRPr="003F7AE4">
        <w:rPr>
          <w:rFonts w:eastAsia="Calibri"/>
          <w:color w:val="000000"/>
          <w:sz w:val="22"/>
          <w:szCs w:val="22"/>
          <w:lang w:eastAsia="en-US"/>
        </w:rPr>
        <w:t xml:space="preserve">16.2. Монтаж и демонтаж запорной арматуры и оборудования водопроводных сетей </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 xml:space="preserve">Или </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41033" w:rsidRPr="00741033" w:rsidRDefault="00741033" w:rsidP="00741033">
      <w:pPr>
        <w:suppressAutoHyphens w:val="0"/>
        <w:autoSpaceDE w:val="0"/>
        <w:autoSpaceDN w:val="0"/>
        <w:adjustRightInd w:val="0"/>
        <w:rPr>
          <w:rFonts w:eastAsia="Calibri"/>
          <w:bCs/>
          <w:color w:val="000000"/>
          <w:sz w:val="22"/>
          <w:szCs w:val="22"/>
          <w:lang w:eastAsia="en-US"/>
        </w:rPr>
      </w:pPr>
      <w:r w:rsidRPr="00741033">
        <w:rPr>
          <w:rFonts w:eastAsia="Calibri"/>
          <w:bCs/>
          <w:color w:val="000000"/>
          <w:sz w:val="22"/>
          <w:szCs w:val="22"/>
          <w:lang w:eastAsia="en-US"/>
        </w:rPr>
        <w:t>33.7. Объекты водоснабжения и канализации.</w:t>
      </w:r>
    </w:p>
    <w:p w:rsidR="00470B24" w:rsidRPr="00470B24" w:rsidRDefault="00470B24" w:rsidP="00470B24">
      <w:pPr>
        <w:suppressAutoHyphens w:val="0"/>
        <w:autoSpaceDE w:val="0"/>
        <w:autoSpaceDN w:val="0"/>
        <w:adjustRightInd w:val="0"/>
        <w:rPr>
          <w:rFonts w:eastAsia="Calibri"/>
          <w:color w:val="000000"/>
          <w:sz w:val="22"/>
          <w:szCs w:val="22"/>
          <w:lang w:eastAsia="en-US"/>
        </w:rPr>
      </w:pPr>
    </w:p>
    <w:p w:rsidR="00470B24" w:rsidRPr="00470B24" w:rsidRDefault="00470B24" w:rsidP="00B97030">
      <w:pPr>
        <w:suppressAutoHyphens w:val="0"/>
        <w:autoSpaceDE w:val="0"/>
        <w:autoSpaceDN w:val="0"/>
        <w:adjustRightInd w:val="0"/>
        <w:ind w:firstLine="284"/>
        <w:jc w:val="both"/>
        <w:rPr>
          <w:color w:val="000000"/>
          <w:sz w:val="22"/>
          <w:szCs w:val="22"/>
          <w:lang w:eastAsia="ru-RU"/>
        </w:rPr>
      </w:pPr>
      <w:r w:rsidRPr="00470B24">
        <w:rPr>
          <w:color w:val="000000"/>
          <w:sz w:val="22"/>
          <w:szCs w:val="22"/>
          <w:lang w:eastAsia="ru-RU"/>
        </w:rPr>
        <w:t>Все работы должны выполняться в соответствии со СНИП 2.04.02-84 «Водоснабжение. Наружные сети и сооружения»;</w:t>
      </w:r>
      <w:r w:rsidRPr="00470B24">
        <w:rPr>
          <w:rFonts w:eastAsia="Calibri"/>
          <w:color w:val="000000"/>
          <w:sz w:val="22"/>
          <w:szCs w:val="22"/>
          <w:lang w:eastAsia="en-US"/>
        </w:rPr>
        <w:t xml:space="preserve"> СНиП 3.05.04-85 «Наружные сети и сооружения водоснабжения и канализации»;</w:t>
      </w:r>
      <w:r w:rsidRPr="00470B24">
        <w:rPr>
          <w:color w:val="000000"/>
          <w:sz w:val="22"/>
          <w:szCs w:val="22"/>
          <w:lang w:eastAsia="ru-RU"/>
        </w:rPr>
        <w:t xml:space="preserve">  ГОСТ 2874-82 «</w:t>
      </w:r>
      <w:r w:rsidR="003F7AE4" w:rsidRPr="003F7AE4">
        <w:rPr>
          <w:color w:val="000000"/>
          <w:sz w:val="22"/>
          <w:szCs w:val="22"/>
          <w:lang w:eastAsia="ru-RU"/>
        </w:rPr>
        <w:t xml:space="preserve">Вода питьевая. Гигиенические требования и </w:t>
      </w:r>
      <w:proofErr w:type="gramStart"/>
      <w:r w:rsidR="003F7AE4" w:rsidRPr="003F7AE4">
        <w:rPr>
          <w:color w:val="000000"/>
          <w:sz w:val="22"/>
          <w:szCs w:val="22"/>
          <w:lang w:eastAsia="ru-RU"/>
        </w:rPr>
        <w:t>контроль за</w:t>
      </w:r>
      <w:proofErr w:type="gramEnd"/>
      <w:r w:rsidR="003F7AE4" w:rsidRPr="003F7AE4">
        <w:rPr>
          <w:color w:val="000000"/>
          <w:sz w:val="22"/>
          <w:szCs w:val="22"/>
          <w:lang w:eastAsia="ru-RU"/>
        </w:rPr>
        <w:t xml:space="preserve"> каче</w:t>
      </w:r>
      <w:r w:rsidR="00B97030">
        <w:rPr>
          <w:color w:val="000000"/>
          <w:sz w:val="22"/>
          <w:szCs w:val="22"/>
          <w:lang w:eastAsia="ru-RU"/>
        </w:rPr>
        <w:t>ством</w:t>
      </w:r>
      <w:r w:rsidRPr="00470B24">
        <w:rPr>
          <w:color w:val="000000"/>
          <w:sz w:val="22"/>
          <w:szCs w:val="22"/>
          <w:lang w:eastAsia="ru-RU"/>
        </w:rPr>
        <w:t xml:space="preserve">»; СНиП III-4-80 «Правила производства и приемки работ. Техника </w:t>
      </w:r>
      <w:hyperlink r:id="rId20" w:tooltip="Охрана труда в строительстве" w:history="1">
        <w:r w:rsidRPr="00470B24">
          <w:rPr>
            <w:sz w:val="22"/>
            <w:szCs w:val="22"/>
            <w:lang w:eastAsia="ru-RU"/>
          </w:rPr>
          <w:t>безопасности в строительстве</w:t>
        </w:r>
      </w:hyperlink>
      <w:r w:rsidRPr="00470B24">
        <w:rPr>
          <w:sz w:val="22"/>
          <w:szCs w:val="22"/>
          <w:lang w:eastAsia="ru-RU"/>
        </w:rPr>
        <w:t xml:space="preserve">»; </w:t>
      </w:r>
      <w:r w:rsidRPr="00470B24">
        <w:rPr>
          <w:color w:val="000000"/>
          <w:sz w:val="22"/>
          <w:szCs w:val="22"/>
          <w:lang w:eastAsia="ru-RU"/>
        </w:rPr>
        <w:t xml:space="preserve">СанПиН 2.1.4.1074-01 </w:t>
      </w:r>
      <w:r w:rsidR="00B97030" w:rsidRPr="00B97030">
        <w:rPr>
          <w:color w:val="000000"/>
          <w:sz w:val="22"/>
          <w:szCs w:val="22"/>
          <w:lang w:eastAsia="ru-RU"/>
        </w:rPr>
        <w:t xml:space="preserve">«Питьевая вода и водоснабжение населенных мест».  </w:t>
      </w:r>
      <w:r w:rsidRPr="00470B24">
        <w:rPr>
          <w:rFonts w:eastAsia="Calibri"/>
          <w:color w:val="000000"/>
          <w:sz w:val="22"/>
          <w:szCs w:val="22"/>
          <w:lang w:eastAsia="en-US"/>
        </w:rPr>
        <w:t xml:space="preserve"> </w:t>
      </w:r>
    </w:p>
    <w:p w:rsidR="00470B24" w:rsidRPr="00470B24" w:rsidRDefault="00470B24" w:rsidP="00B97030">
      <w:pPr>
        <w:widowControl w:val="0"/>
        <w:tabs>
          <w:tab w:val="left" w:pos="142"/>
          <w:tab w:val="left" w:pos="851"/>
        </w:tabs>
        <w:suppressAutoHyphens w:val="0"/>
        <w:ind w:firstLine="284"/>
        <w:jc w:val="both"/>
        <w:rPr>
          <w:sz w:val="22"/>
          <w:szCs w:val="22"/>
          <w:lang w:eastAsia="ru-RU"/>
        </w:rPr>
      </w:pPr>
      <w:r w:rsidRPr="00470B24">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470B24" w:rsidRPr="00470B24" w:rsidRDefault="00470B24" w:rsidP="00470B24">
      <w:pPr>
        <w:widowControl w:val="0"/>
        <w:tabs>
          <w:tab w:val="left" w:pos="142"/>
          <w:tab w:val="left" w:pos="851"/>
        </w:tabs>
        <w:suppressAutoHyphens w:val="0"/>
        <w:ind w:firstLine="709"/>
        <w:jc w:val="both"/>
        <w:rPr>
          <w:sz w:val="22"/>
          <w:szCs w:val="22"/>
          <w:lang w:eastAsia="ru-RU"/>
        </w:rPr>
      </w:pPr>
    </w:p>
    <w:p w:rsidR="00470B24" w:rsidRPr="00470B24" w:rsidRDefault="00470B24" w:rsidP="00B97030">
      <w:pPr>
        <w:suppressAutoHyphens w:val="0"/>
        <w:spacing w:after="200" w:line="276" w:lineRule="auto"/>
        <w:ind w:left="567"/>
        <w:contextualSpacing/>
        <w:rPr>
          <w:rFonts w:eastAsia="Calibri"/>
          <w:b/>
          <w:sz w:val="22"/>
          <w:szCs w:val="22"/>
          <w:lang w:eastAsia="en-US"/>
        </w:rPr>
      </w:pPr>
      <w:r w:rsidRPr="00470B24">
        <w:rPr>
          <w:rFonts w:eastAsia="Calibri"/>
          <w:b/>
          <w:sz w:val="22"/>
          <w:szCs w:val="22"/>
          <w:lang w:eastAsia="en-US"/>
        </w:rPr>
        <w:t>Требование к материалам:</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B97030">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sidR="00B97030">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B97030">
      <w:pPr>
        <w:numPr>
          <w:ilvl w:val="0"/>
          <w:numId w:val="19"/>
        </w:numPr>
        <w:shd w:val="clear" w:color="auto" w:fill="FFFFFF"/>
        <w:suppressAutoHyphens w:val="0"/>
        <w:spacing w:after="200" w:line="276" w:lineRule="auto"/>
        <w:ind w:left="916" w:hanging="349"/>
        <w:contextualSpacing/>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B97030">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470B24">
      <w:pPr>
        <w:suppressAutoHyphens w:val="0"/>
        <w:spacing w:after="200" w:line="276" w:lineRule="auto"/>
        <w:ind w:left="13"/>
        <w:jc w:val="both"/>
        <w:rPr>
          <w:rFonts w:eastAsia="Calibri"/>
          <w:b/>
          <w:sz w:val="22"/>
          <w:szCs w:val="22"/>
          <w:lang w:eastAsia="en-US"/>
        </w:rPr>
      </w:pPr>
      <w:r w:rsidRPr="00470B24">
        <w:rPr>
          <w:rFonts w:eastAsia="Calibri"/>
          <w:b/>
          <w:sz w:val="22"/>
          <w:szCs w:val="22"/>
          <w:lang w:eastAsia="en-US"/>
        </w:rPr>
        <w:t xml:space="preserve">Показатели материалов, используемых при выполнении работ: </w:t>
      </w:r>
    </w:p>
    <w:tbl>
      <w:tblPr>
        <w:tblW w:w="10110" w:type="dxa"/>
        <w:jc w:val="center"/>
        <w:tblInd w:w="-30" w:type="dxa"/>
        <w:tblLayout w:type="fixed"/>
        <w:tblCellMar>
          <w:top w:w="15" w:type="dxa"/>
          <w:left w:w="15" w:type="dxa"/>
          <w:bottom w:w="15" w:type="dxa"/>
          <w:right w:w="15" w:type="dxa"/>
        </w:tblCellMar>
        <w:tblLook w:val="00A0" w:firstRow="1" w:lastRow="0" w:firstColumn="1" w:lastColumn="0" w:noHBand="0" w:noVBand="0"/>
      </w:tblPr>
      <w:tblGrid>
        <w:gridCol w:w="544"/>
        <w:gridCol w:w="1769"/>
        <w:gridCol w:w="2410"/>
        <w:gridCol w:w="1276"/>
        <w:gridCol w:w="1559"/>
        <w:gridCol w:w="2552"/>
      </w:tblGrid>
      <w:tr w:rsidR="00470B24" w:rsidRPr="00470B24" w:rsidTr="005575B5">
        <w:trPr>
          <w:jc w:val="center"/>
        </w:trPr>
        <w:tc>
          <w:tcPr>
            <w:tcW w:w="544"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 xml:space="preserve">№ </w:t>
            </w:r>
            <w:proofErr w:type="gramStart"/>
            <w:r w:rsidRPr="00470B24">
              <w:rPr>
                <w:rFonts w:eastAsia="Calibri"/>
                <w:sz w:val="20"/>
                <w:szCs w:val="20"/>
                <w:lang w:eastAsia="en-US"/>
              </w:rPr>
              <w:t>п</w:t>
            </w:r>
            <w:proofErr w:type="gramEnd"/>
            <w:r w:rsidRPr="00470B24">
              <w:rPr>
                <w:rFonts w:eastAsia="Calibri"/>
                <w:sz w:val="20"/>
                <w:szCs w:val="20"/>
                <w:lang w:eastAsia="en-US"/>
              </w:rPr>
              <w:t>/п</w:t>
            </w:r>
          </w:p>
        </w:tc>
        <w:tc>
          <w:tcPr>
            <w:tcW w:w="1769"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Наименование товара</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Показатели</w:t>
            </w:r>
          </w:p>
        </w:tc>
        <w:tc>
          <w:tcPr>
            <w:tcW w:w="5387" w:type="dxa"/>
            <w:gridSpan w:val="3"/>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r w:rsidRPr="00470B24">
              <w:rPr>
                <w:rFonts w:eastAsia="Calibri"/>
                <w:sz w:val="20"/>
                <w:szCs w:val="20"/>
                <w:lang w:eastAsia="en-US"/>
              </w:rPr>
              <w:t>Значение</w:t>
            </w:r>
          </w:p>
        </w:tc>
      </w:tr>
      <w:tr w:rsidR="00470B24" w:rsidRPr="00470B24" w:rsidTr="005575B5">
        <w:trPr>
          <w:jc w:val="center"/>
        </w:trPr>
        <w:tc>
          <w:tcPr>
            <w:tcW w:w="544"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1769"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after="200" w:line="276" w:lineRule="auto"/>
              <w:rPr>
                <w:rFonts w:eastAsia="Calibri"/>
                <w:sz w:val="20"/>
                <w:szCs w:val="20"/>
                <w:lang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proofErr w:type="spellStart"/>
            <w:r w:rsidRPr="00470B24">
              <w:rPr>
                <w:rFonts w:eastAsia="Calibri"/>
                <w:sz w:val="20"/>
                <w:szCs w:val="20"/>
                <w:lang w:eastAsia="en-US"/>
              </w:rPr>
              <w:t>Min</w:t>
            </w:r>
            <w:proofErr w:type="spellEnd"/>
            <w:r w:rsidRPr="00470B24">
              <w:rPr>
                <w:rFonts w:eastAsia="Calibri"/>
                <w:sz w:val="20"/>
                <w:szCs w:val="20"/>
                <w:lang w:eastAsia="en-US"/>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jc w:val="center"/>
              <w:rPr>
                <w:rFonts w:eastAsia="Calibri"/>
                <w:sz w:val="20"/>
                <w:szCs w:val="20"/>
                <w:lang w:eastAsia="en-US"/>
              </w:rPr>
            </w:pPr>
            <w:proofErr w:type="spellStart"/>
            <w:r w:rsidRPr="00470B24">
              <w:rPr>
                <w:rFonts w:eastAsia="Calibri"/>
                <w:sz w:val="20"/>
                <w:szCs w:val="20"/>
                <w:lang w:eastAsia="en-US"/>
              </w:rPr>
              <w:t>Max</w:t>
            </w:r>
            <w:proofErr w:type="spellEnd"/>
            <w:r w:rsidRPr="00470B24">
              <w:rPr>
                <w:rFonts w:eastAsia="Calibri"/>
                <w:sz w:val="20"/>
                <w:szCs w:val="20"/>
                <w:lang w:eastAsia="en-US"/>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470B24" w:rsidRPr="00470B24" w:rsidRDefault="00470B24" w:rsidP="00470B24">
            <w:pPr>
              <w:suppressAutoHyphens w:val="0"/>
              <w:spacing w:before="100" w:beforeAutospacing="1" w:after="100" w:afterAutospacing="1" w:line="276" w:lineRule="auto"/>
              <w:ind w:left="11" w:hanging="11"/>
              <w:jc w:val="center"/>
              <w:rPr>
                <w:rFonts w:eastAsia="Calibri"/>
                <w:sz w:val="20"/>
                <w:szCs w:val="20"/>
                <w:lang w:eastAsia="en-US"/>
              </w:rPr>
            </w:pPr>
            <w:r w:rsidRPr="00470B24">
              <w:rPr>
                <w:rFonts w:eastAsia="Calibri"/>
                <w:sz w:val="20"/>
                <w:szCs w:val="20"/>
                <w:lang w:eastAsia="en-US"/>
              </w:rPr>
              <w:t>Неизменное значение</w:t>
            </w: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1</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 xml:space="preserve">Саморегулирующийся греющий кабель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p>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Температурный класс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Т3</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 xml:space="preserve">Температура монтажа, </w:t>
            </w:r>
            <w:proofErr w:type="spellStart"/>
            <w:r w:rsidRPr="00470B24">
              <w:rPr>
                <w:rFonts w:eastAsia="Calibri"/>
                <w:color w:val="000000"/>
                <w:sz w:val="20"/>
                <w:szCs w:val="20"/>
                <w:lang w:eastAsia="en-US"/>
              </w:rPr>
              <w:t>град</w:t>
            </w:r>
            <w:proofErr w:type="gramStart"/>
            <w:r w:rsidRPr="00470B24">
              <w:rPr>
                <w:rFonts w:eastAsia="Calibri"/>
                <w:color w:val="000000"/>
                <w:sz w:val="20"/>
                <w:szCs w:val="20"/>
                <w:lang w:eastAsia="en-US"/>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-40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 xml:space="preserve">Рабочая температура, </w:t>
            </w:r>
            <w:proofErr w:type="spellStart"/>
            <w:r w:rsidRPr="00470B24">
              <w:rPr>
                <w:rFonts w:eastAsia="Calibri"/>
                <w:color w:val="000000"/>
                <w:sz w:val="20"/>
                <w:szCs w:val="20"/>
                <w:lang w:eastAsia="en-US"/>
              </w:rPr>
              <w:t>град</w:t>
            </w:r>
            <w:proofErr w:type="gramStart"/>
            <w:r w:rsidRPr="00470B24">
              <w:rPr>
                <w:rFonts w:eastAsia="Calibri"/>
                <w:color w:val="000000"/>
                <w:sz w:val="20"/>
                <w:szCs w:val="20"/>
                <w:lang w:eastAsia="en-US"/>
              </w:rPr>
              <w:t>.С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120</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Мощность на длину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7 кВт</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среднетемпературный</w:t>
            </w:r>
          </w:p>
        </w:tc>
      </w:tr>
      <w:tr w:rsidR="00470B24" w:rsidRPr="00470B24" w:rsidTr="005575B5">
        <w:trPr>
          <w:trHeight w:val="327"/>
          <w:jc w:val="center"/>
        </w:trPr>
        <w:tc>
          <w:tcPr>
            <w:tcW w:w="544" w:type="dxa"/>
            <w:vMerge w:val="restart"/>
            <w:tcBorders>
              <w:top w:val="single" w:sz="4" w:space="0" w:color="auto"/>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lastRenderedPageBreak/>
              <w:t>2</w:t>
            </w:r>
          </w:p>
        </w:tc>
        <w:tc>
          <w:tcPr>
            <w:tcW w:w="1769" w:type="dxa"/>
            <w:vMerge w:val="restart"/>
            <w:tcBorders>
              <w:top w:val="single" w:sz="4" w:space="0" w:color="auto"/>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Труба стальная электросварная</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vertAlign w:val="subscript"/>
                <w:lang w:eastAsia="en-US"/>
              </w:rPr>
            </w:pPr>
            <w:r w:rsidRPr="00470B24">
              <w:rPr>
                <w:rFonts w:eastAsia="Calibri"/>
                <w:sz w:val="22"/>
                <w:szCs w:val="22"/>
                <w:lang w:eastAsia="en-US"/>
              </w:rPr>
              <w:t xml:space="preserve">Диаметр, толщина стенки, </w:t>
            </w:r>
            <w:proofErr w:type="spellStart"/>
            <w:r w:rsidRPr="00470B24">
              <w:rPr>
                <w:rFonts w:eastAsia="Calibri"/>
                <w:sz w:val="22"/>
                <w:szCs w:val="22"/>
                <w:lang w:eastAsia="en-US"/>
              </w:rPr>
              <w:t>Дх</w:t>
            </w:r>
            <w:proofErr w:type="spellEnd"/>
            <w:proofErr w:type="gramStart"/>
            <w:r w:rsidRPr="00470B24">
              <w:rPr>
                <w:rFonts w:eastAsia="Calibri"/>
                <w:sz w:val="22"/>
                <w:szCs w:val="22"/>
                <w:lang w:val="en-US" w:eastAsia="en-US"/>
              </w:rPr>
              <w:t>S</w:t>
            </w:r>
            <w:proofErr w:type="spellStart"/>
            <w:proofErr w:type="gramEnd"/>
            <w:r w:rsidRPr="00470B24">
              <w:rPr>
                <w:rFonts w:eastAsia="Calibri"/>
                <w:sz w:val="22"/>
                <w:szCs w:val="22"/>
                <w:vertAlign w:val="subscript"/>
                <w:lang w:eastAsia="en-US"/>
              </w:rPr>
              <w:t>ст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 xml:space="preserve">426Х6,0; 159х4,0; </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Группы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А</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Прямошовная</w:t>
            </w: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Сопротивление по разрыву, кгс/см</w:t>
            </w:r>
            <w:proofErr w:type="gramStart"/>
            <w:r w:rsidRPr="00470B24">
              <w:rPr>
                <w:rFonts w:eastAsia="Calibri"/>
                <w:sz w:val="22"/>
                <w:szCs w:val="22"/>
                <w:vertAlign w:val="superscript"/>
                <w:lang w:eastAsia="en-US"/>
              </w:rPr>
              <w:t>2</w:t>
            </w:r>
            <w:proofErr w:type="gramEnd"/>
            <w:r w:rsidRPr="00470B24">
              <w:rPr>
                <w:rFonts w:eastAsia="Calibri"/>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38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3</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Грунтовка ГФ-021</w:t>
            </w:r>
            <w:r w:rsidR="00B97030">
              <w:rPr>
                <w:rFonts w:eastAsia="Calibri"/>
                <w:sz w:val="22"/>
                <w:szCs w:val="22"/>
                <w:lang w:eastAsia="en-US"/>
              </w:rPr>
              <w:t xml:space="preserve"> 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Красно - коричневый</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Тип</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pacing w:val="-6"/>
                <w:sz w:val="22"/>
                <w:szCs w:val="22"/>
                <w:lang w:eastAsia="en-US"/>
              </w:rPr>
              <w:t>на основе алкидных смол</w:t>
            </w: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Время высыхания до степени 3 при 20</w:t>
            </w:r>
            <w:r w:rsidRPr="00470B24">
              <w:rPr>
                <w:rFonts w:eastAsia="Calibri"/>
                <w:sz w:val="22"/>
                <w:szCs w:val="22"/>
                <w:vertAlign w:val="superscript"/>
                <w:lang w:eastAsia="en-US"/>
              </w:rPr>
              <w:t>0</w:t>
            </w:r>
            <w:r w:rsidRPr="00470B24">
              <w:rPr>
                <w:rFonts w:eastAsia="Calibri"/>
                <w:sz w:val="22"/>
                <w:szCs w:val="22"/>
                <w:lang w:eastAsia="en-US"/>
              </w:rPr>
              <w:t>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4</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эмаль ПФ-115</w:t>
            </w:r>
            <w:r w:rsidR="00B97030" w:rsidRPr="00B97030">
              <w:rPr>
                <w:rFonts w:eastAsia="Calibri"/>
                <w:sz w:val="22"/>
                <w:szCs w:val="22"/>
                <w:lang w:eastAsia="en-US"/>
              </w:rPr>
              <w:t xml:space="preserve"> 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цвет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r w:rsidRPr="00470B24">
              <w:rPr>
                <w:rFonts w:eastAsia="Calibri"/>
                <w:sz w:val="22"/>
                <w:szCs w:val="22"/>
                <w:lang w:eastAsia="en-US"/>
              </w:rPr>
              <w:t>по согласованию с заказчиком</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Степень блеска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глянцевая</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color w:val="000000"/>
                <w:sz w:val="20"/>
                <w:szCs w:val="20"/>
                <w:lang w:eastAsia="en-US"/>
              </w:rPr>
            </w:pPr>
            <w:r w:rsidRPr="00470B24">
              <w:rPr>
                <w:rFonts w:eastAsia="Calibri"/>
                <w:color w:val="000000"/>
                <w:sz w:val="20"/>
                <w:szCs w:val="20"/>
                <w:lang w:eastAsia="en-US"/>
              </w:rPr>
              <w:t>Массовая доля нелетучих веществ,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49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r w:rsidRPr="00470B24">
              <w:rPr>
                <w:rFonts w:eastAsia="Calibri"/>
                <w:color w:val="000000"/>
                <w:sz w:val="20"/>
                <w:szCs w:val="20"/>
                <w:lang w:eastAsia="en-US"/>
              </w:rPr>
              <w:t>70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1769" w:type="dxa"/>
            <w:vMerge/>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both"/>
              <w:rPr>
                <w:rFonts w:eastAsia="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both"/>
              <w:rPr>
                <w:rFonts w:eastAsia="Calibri"/>
                <w:sz w:val="22"/>
                <w:szCs w:val="22"/>
                <w:lang w:eastAsia="en-US"/>
              </w:rPr>
            </w:pPr>
            <w:r w:rsidRPr="00470B24">
              <w:rPr>
                <w:rFonts w:eastAsia="Calibri"/>
                <w:sz w:val="22"/>
                <w:szCs w:val="22"/>
                <w:lang w:eastAsia="en-US"/>
              </w:rPr>
              <w:t>Время высыхания до степени 3 при 20</w:t>
            </w:r>
            <w:r w:rsidRPr="00470B24">
              <w:rPr>
                <w:rFonts w:eastAsia="Calibri"/>
                <w:sz w:val="22"/>
                <w:szCs w:val="22"/>
                <w:vertAlign w:val="superscript"/>
                <w:lang w:eastAsia="en-US"/>
              </w:rPr>
              <w:t>0</w:t>
            </w:r>
            <w:r w:rsidRPr="00470B24">
              <w:rPr>
                <w:rFonts w:eastAsia="Calibri"/>
                <w:sz w:val="22"/>
                <w:szCs w:val="22"/>
                <w:lang w:eastAsia="en-US"/>
              </w:rPr>
              <w:t>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uppressAutoHyphens w:val="0"/>
              <w:spacing w:after="200" w:line="276" w:lineRule="auto"/>
              <w:jc w:val="center"/>
              <w:rPr>
                <w:rFonts w:eastAsia="Calibri"/>
                <w:sz w:val="22"/>
                <w:szCs w:val="22"/>
                <w:lang w:eastAsia="en-US"/>
              </w:rPr>
            </w:pPr>
            <w:r w:rsidRPr="00470B24">
              <w:rPr>
                <w:rFonts w:eastAsia="Calibri"/>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70B24" w:rsidRPr="00470B24" w:rsidRDefault="00470B24" w:rsidP="00470B24">
            <w:pPr>
              <w:shd w:val="clear" w:color="auto" w:fill="FFFFFF"/>
              <w:tabs>
                <w:tab w:val="left" w:pos="3960"/>
                <w:tab w:val="left" w:pos="7358"/>
              </w:tabs>
              <w:suppressAutoHyphens w:val="0"/>
              <w:spacing w:after="200" w:line="276" w:lineRule="auto"/>
              <w:jc w:val="center"/>
              <w:rPr>
                <w:rFonts w:eastAsia="Calibri"/>
                <w:spacing w:val="-6"/>
                <w:sz w:val="22"/>
                <w:szCs w:val="22"/>
                <w:lang w:eastAsia="en-US"/>
              </w:rPr>
            </w:pPr>
          </w:p>
        </w:tc>
      </w:tr>
      <w:tr w:rsidR="00470B24" w:rsidRPr="00470B24" w:rsidTr="005575B5">
        <w:trPr>
          <w:trHeight w:val="327"/>
          <w:jc w:val="center"/>
        </w:trPr>
        <w:tc>
          <w:tcPr>
            <w:tcW w:w="544"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5</w:t>
            </w:r>
          </w:p>
        </w:tc>
        <w:tc>
          <w:tcPr>
            <w:tcW w:w="1769" w:type="dxa"/>
            <w:vMerge w:val="restart"/>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Насос артезианский ЭЦВ6-10-110</w:t>
            </w:r>
            <w:r w:rsidR="00B97030" w:rsidRPr="00B97030">
              <w:rPr>
                <w:rFonts w:eastAsia="Calibri"/>
                <w:sz w:val="22"/>
                <w:szCs w:val="22"/>
                <w:lang w:eastAsia="en-US"/>
              </w:rPr>
              <w:t xml:space="preserve"> </w:t>
            </w:r>
            <w:r w:rsidR="00B97030" w:rsidRPr="00B97030">
              <w:rPr>
                <w:rFonts w:eastAsia="Calibri"/>
                <w:sz w:val="20"/>
                <w:szCs w:val="20"/>
                <w:lang w:eastAsia="en-US"/>
              </w:rPr>
              <w:t>или эквивалент</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color w:val="000000"/>
                <w:sz w:val="20"/>
                <w:szCs w:val="20"/>
                <w:lang w:eastAsia="ru-RU"/>
              </w:rPr>
              <w:t>Подача, м3/час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10</w:t>
            </w:r>
          </w:p>
        </w:tc>
      </w:tr>
      <w:tr w:rsidR="00470B24" w:rsidRPr="00470B24" w:rsidTr="005575B5">
        <w:trPr>
          <w:trHeight w:val="327"/>
          <w:jc w:val="center"/>
        </w:trPr>
        <w:tc>
          <w:tcPr>
            <w:tcW w:w="544"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1769" w:type="dxa"/>
            <w:vMerge/>
            <w:tcBorders>
              <w:left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rFonts w:eastAsia="Calibri"/>
                <w:sz w:val="20"/>
                <w:szCs w:val="20"/>
                <w:lang w:eastAsia="en-US"/>
              </w:rPr>
              <w:t xml:space="preserve">Напор Н, м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110</w:t>
            </w:r>
          </w:p>
        </w:tc>
      </w:tr>
      <w:tr w:rsidR="00470B24" w:rsidRPr="00470B24" w:rsidTr="005575B5">
        <w:trPr>
          <w:trHeight w:val="327"/>
          <w:jc w:val="center"/>
        </w:trPr>
        <w:tc>
          <w:tcPr>
            <w:tcW w:w="544" w:type="dxa"/>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1769" w:type="dxa"/>
            <w:tcBorders>
              <w:left w:val="single" w:sz="4" w:space="0" w:color="auto"/>
              <w:bottom w:val="single" w:sz="4" w:space="0" w:color="auto"/>
              <w:right w:val="single" w:sz="4" w:space="0" w:color="auto"/>
            </w:tcBorders>
          </w:tcPr>
          <w:p w:rsidR="00470B24" w:rsidRPr="00470B24" w:rsidRDefault="00470B24" w:rsidP="00470B24">
            <w:pPr>
              <w:suppressAutoHyphens w:val="0"/>
              <w:spacing w:after="200" w:line="276"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rPr>
                <w:rFonts w:eastAsia="Calibri"/>
                <w:sz w:val="20"/>
                <w:szCs w:val="20"/>
                <w:lang w:eastAsia="en-US"/>
              </w:rPr>
            </w:pPr>
            <w:r w:rsidRPr="00470B24">
              <w:rPr>
                <w:rFonts w:eastAsia="Calibri"/>
                <w:sz w:val="20"/>
                <w:szCs w:val="20"/>
                <w:lang w:eastAsia="en-US"/>
              </w:rPr>
              <w:t xml:space="preserve">мощность двигателя, </w:t>
            </w:r>
            <w:proofErr w:type="spellStart"/>
            <w:r w:rsidRPr="00470B24">
              <w:rPr>
                <w:rFonts w:eastAsia="Calibri"/>
                <w:sz w:val="20"/>
                <w:szCs w:val="20"/>
                <w:lang w:eastAsia="en-US"/>
              </w:rPr>
              <w:t>кВТ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color w:val="000000"/>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470B24" w:rsidRPr="00470B24" w:rsidRDefault="00470B24" w:rsidP="00470B24">
            <w:pPr>
              <w:suppressAutoHyphens w:val="0"/>
              <w:spacing w:after="200" w:line="276" w:lineRule="auto"/>
              <w:jc w:val="center"/>
              <w:rPr>
                <w:rFonts w:eastAsia="Calibri"/>
                <w:sz w:val="20"/>
                <w:szCs w:val="20"/>
                <w:lang w:eastAsia="en-US"/>
              </w:rPr>
            </w:pPr>
            <w:r w:rsidRPr="00470B24">
              <w:rPr>
                <w:rFonts w:eastAsia="Calibri"/>
                <w:sz w:val="20"/>
                <w:szCs w:val="20"/>
                <w:lang w:eastAsia="en-US"/>
              </w:rPr>
              <w:t>5,5</w:t>
            </w:r>
          </w:p>
        </w:tc>
      </w:tr>
    </w:tbl>
    <w:p w:rsidR="00470B24" w:rsidRPr="00470B24" w:rsidRDefault="00470B24" w:rsidP="00470B24">
      <w:pPr>
        <w:widowControl w:val="0"/>
        <w:tabs>
          <w:tab w:val="left" w:pos="142"/>
          <w:tab w:val="left" w:pos="851"/>
        </w:tabs>
        <w:suppressAutoHyphens w:val="0"/>
        <w:ind w:firstLine="555"/>
        <w:rPr>
          <w:sz w:val="22"/>
          <w:szCs w:val="22"/>
          <w:lang w:eastAsia="ru-RU"/>
        </w:rPr>
      </w:pPr>
    </w:p>
    <w:p w:rsidR="00470B24" w:rsidRPr="00470B24" w:rsidRDefault="00470B24" w:rsidP="00470B24">
      <w:pPr>
        <w:widowControl w:val="0"/>
        <w:tabs>
          <w:tab w:val="left" w:pos="142"/>
          <w:tab w:val="left" w:pos="851"/>
        </w:tabs>
        <w:suppressAutoHyphens w:val="0"/>
        <w:jc w:val="both"/>
        <w:rPr>
          <w:b/>
          <w:sz w:val="22"/>
          <w:szCs w:val="22"/>
          <w:lang w:eastAsia="ru-RU"/>
        </w:rPr>
      </w:pPr>
      <w:r w:rsidRPr="00470B24">
        <w:rPr>
          <w:sz w:val="22"/>
          <w:szCs w:val="22"/>
          <w:lang w:eastAsia="ru-RU"/>
        </w:rPr>
        <w:t xml:space="preserve"> </w:t>
      </w:r>
      <w:r w:rsidRPr="00470B24">
        <w:rPr>
          <w:b/>
          <w:sz w:val="22"/>
          <w:szCs w:val="22"/>
          <w:lang w:eastAsia="ru-RU"/>
        </w:rPr>
        <w:t>Перед началом работ необходимо:</w:t>
      </w:r>
    </w:p>
    <w:p w:rsidR="00470B24" w:rsidRPr="00470B24" w:rsidRDefault="00470B24" w:rsidP="00470B24">
      <w:pPr>
        <w:widowControl w:val="0"/>
        <w:tabs>
          <w:tab w:val="left" w:pos="142"/>
          <w:tab w:val="left" w:pos="851"/>
        </w:tabs>
        <w:suppressAutoHyphens w:val="0"/>
        <w:ind w:firstLine="709"/>
        <w:jc w:val="both"/>
        <w:rPr>
          <w:sz w:val="22"/>
          <w:szCs w:val="22"/>
          <w:lang w:eastAsia="ru-RU"/>
        </w:rPr>
      </w:pPr>
      <w:r w:rsidRPr="00470B24">
        <w:rPr>
          <w:sz w:val="22"/>
          <w:szCs w:val="22"/>
          <w:lang w:eastAsia="ru-RU"/>
        </w:rPr>
        <w:t>- предоставить Администрации МО «Красногорский район» график производства работ;</w:t>
      </w:r>
    </w:p>
    <w:p w:rsidR="00470B24" w:rsidRPr="00470B24" w:rsidRDefault="00470B24" w:rsidP="00470B24">
      <w:pPr>
        <w:widowControl w:val="0"/>
        <w:tabs>
          <w:tab w:val="left" w:pos="142"/>
          <w:tab w:val="left" w:pos="851"/>
        </w:tabs>
        <w:suppressAutoHyphens w:val="0"/>
        <w:ind w:firstLine="709"/>
        <w:jc w:val="both"/>
        <w:rPr>
          <w:color w:val="000000"/>
          <w:sz w:val="22"/>
          <w:szCs w:val="22"/>
          <w:lang w:eastAsia="ru-RU"/>
        </w:rPr>
      </w:pPr>
      <w:r w:rsidRPr="00470B24">
        <w:rPr>
          <w:sz w:val="22"/>
          <w:szCs w:val="22"/>
          <w:lang w:eastAsia="ru-RU"/>
        </w:rPr>
        <w:t xml:space="preserve">- оградить место производства </w:t>
      </w:r>
      <w:proofErr w:type="gramStart"/>
      <w:r w:rsidRPr="00470B24">
        <w:rPr>
          <w:sz w:val="22"/>
          <w:szCs w:val="22"/>
          <w:lang w:eastAsia="ru-RU"/>
        </w:rPr>
        <w:t>строительно- монтажных</w:t>
      </w:r>
      <w:proofErr w:type="gramEnd"/>
      <w:r w:rsidRPr="00470B24">
        <w:rPr>
          <w:sz w:val="22"/>
          <w:szCs w:val="22"/>
          <w:lang w:eastAsia="ru-RU"/>
        </w:rPr>
        <w:t xml:space="preserve"> работ;</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color w:val="000000"/>
          <w:sz w:val="22"/>
          <w:szCs w:val="22"/>
          <w:lang w:eastAsia="en-US"/>
        </w:rPr>
        <w:t xml:space="preserve">- </w:t>
      </w:r>
      <w:proofErr w:type="gramStart"/>
      <w:r w:rsidRPr="00470B24">
        <w:rPr>
          <w:rFonts w:eastAsia="Calibri"/>
          <w:sz w:val="22"/>
          <w:szCs w:val="22"/>
          <w:lang w:eastAsia="en-US"/>
        </w:rPr>
        <w:t>предоставить</w:t>
      </w:r>
      <w:r w:rsidRPr="00470B24">
        <w:rPr>
          <w:rFonts w:eastAsia="Calibri"/>
          <w:color w:val="000000"/>
          <w:sz w:val="22"/>
          <w:szCs w:val="22"/>
          <w:lang w:eastAsia="en-US"/>
        </w:rPr>
        <w:t xml:space="preserve"> документы</w:t>
      </w:r>
      <w:proofErr w:type="gramEnd"/>
      <w:r w:rsidRPr="00470B24">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470B24" w:rsidRPr="00470B24" w:rsidRDefault="00470B24" w:rsidP="00470B24">
      <w:pPr>
        <w:shd w:val="clear" w:color="auto" w:fill="FFFFFF"/>
        <w:suppressAutoHyphens w:val="0"/>
        <w:ind w:firstLine="709"/>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470B24" w:rsidRPr="00470B24" w:rsidRDefault="00470B24" w:rsidP="00470B24">
      <w:pPr>
        <w:shd w:val="clear" w:color="auto" w:fill="FFFFFF"/>
        <w:suppressAutoHyphens w:val="0"/>
        <w:spacing w:line="276" w:lineRule="auto"/>
        <w:ind w:firstLine="709"/>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741033">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sidR="00741033">
        <w:rPr>
          <w:rFonts w:eastAsia="Calibri"/>
          <w:sz w:val="22"/>
          <w:szCs w:val="22"/>
          <w:lang w:eastAsia="en-US"/>
        </w:rPr>
        <w:t>контракта</w:t>
      </w:r>
      <w:r w:rsidRPr="00470B24">
        <w:rPr>
          <w:rFonts w:eastAsia="Calibri"/>
          <w:sz w:val="22"/>
          <w:szCs w:val="22"/>
          <w:lang w:eastAsia="en-US"/>
        </w:rPr>
        <w:t>.</w:t>
      </w:r>
    </w:p>
    <w:p w:rsidR="00470B24" w:rsidRPr="00470B24" w:rsidRDefault="00470B24" w:rsidP="00470B24">
      <w:pPr>
        <w:shd w:val="clear" w:color="auto" w:fill="FFFFFF"/>
        <w:suppressAutoHyphens w:val="0"/>
        <w:ind w:firstLine="709"/>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741033">
        <w:rPr>
          <w:rFonts w:eastAsia="Calibri"/>
          <w:sz w:val="22"/>
          <w:szCs w:val="22"/>
          <w:lang w:eastAsia="en-US"/>
        </w:rPr>
        <w:t>контракта</w:t>
      </w:r>
      <w:r w:rsidRPr="00470B24">
        <w:rPr>
          <w:rFonts w:eastAsia="Calibri"/>
          <w:sz w:val="22"/>
          <w:szCs w:val="22"/>
          <w:lang w:eastAsia="en-US"/>
        </w:rPr>
        <w:t>.</w:t>
      </w:r>
    </w:p>
    <w:p w:rsidR="005575B5" w:rsidRDefault="005575B5" w:rsidP="00470B24">
      <w:pPr>
        <w:shd w:val="clear" w:color="auto" w:fill="FFFFFF"/>
        <w:suppressAutoHyphens w:val="0"/>
        <w:jc w:val="both"/>
        <w:rPr>
          <w:rFonts w:eastAsia="Calibri"/>
          <w:b/>
          <w:sz w:val="22"/>
          <w:szCs w:val="22"/>
          <w:lang w:eastAsia="en-US"/>
        </w:rPr>
      </w:pPr>
    </w:p>
    <w:p w:rsidR="00470B24" w:rsidRPr="00470B24" w:rsidRDefault="00470B24" w:rsidP="00470B24">
      <w:pPr>
        <w:shd w:val="clear" w:color="auto" w:fill="FFFFFF"/>
        <w:suppressAutoHyphens w:val="0"/>
        <w:jc w:val="both"/>
        <w:rPr>
          <w:rFonts w:eastAsia="Calibri"/>
          <w:b/>
          <w:sz w:val="22"/>
          <w:szCs w:val="22"/>
          <w:lang w:eastAsia="en-US"/>
        </w:rPr>
      </w:pPr>
      <w:r w:rsidRPr="00470B24">
        <w:rPr>
          <w:rFonts w:eastAsia="Calibri"/>
          <w:b/>
          <w:sz w:val="22"/>
          <w:szCs w:val="22"/>
          <w:lang w:eastAsia="en-US"/>
        </w:rPr>
        <w:t>Во время производства работ:</w:t>
      </w:r>
    </w:p>
    <w:p w:rsidR="00470B24" w:rsidRPr="00470B24" w:rsidRDefault="00470B24" w:rsidP="00470B24">
      <w:pPr>
        <w:suppressAutoHyphens w:val="0"/>
        <w:ind w:firstLine="709"/>
        <w:jc w:val="both"/>
        <w:rPr>
          <w:rFonts w:eastAsia="Calibri"/>
          <w:sz w:val="22"/>
          <w:szCs w:val="22"/>
          <w:lang w:eastAsia="en-US"/>
        </w:rPr>
      </w:pPr>
      <w:r w:rsidRPr="00470B24">
        <w:rPr>
          <w:rFonts w:eastAsia="Calibri"/>
          <w:sz w:val="22"/>
          <w:szCs w:val="22"/>
          <w:lang w:eastAsia="en-US"/>
        </w:rPr>
        <w:lastRenderedPageBreak/>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470B24" w:rsidRPr="00470B24" w:rsidRDefault="00470B24" w:rsidP="00470B24">
      <w:pPr>
        <w:shd w:val="clear" w:color="auto" w:fill="FFFFFF"/>
        <w:suppressAutoHyphens w:val="0"/>
        <w:jc w:val="both"/>
        <w:rPr>
          <w:color w:val="000000"/>
          <w:sz w:val="22"/>
          <w:szCs w:val="22"/>
          <w:lang w:eastAsia="ru-RU"/>
        </w:rPr>
      </w:pPr>
      <w:r w:rsidRPr="00470B24">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470B24" w:rsidRPr="00470B24" w:rsidRDefault="00470B24" w:rsidP="00470B24">
      <w:pPr>
        <w:shd w:val="clear" w:color="auto" w:fill="FFFFFF"/>
        <w:suppressAutoHyphens w:val="0"/>
        <w:jc w:val="both"/>
        <w:rPr>
          <w:color w:val="000000"/>
          <w:sz w:val="22"/>
          <w:szCs w:val="22"/>
          <w:lang w:eastAsia="ru-RU"/>
        </w:rPr>
      </w:pPr>
      <w:r w:rsidRPr="00470B24">
        <w:rPr>
          <w:b/>
          <w:bCs/>
          <w:color w:val="000000"/>
          <w:sz w:val="22"/>
          <w:szCs w:val="22"/>
          <w:lang w:eastAsia="ru-RU"/>
        </w:rPr>
        <w:t>Сдача работ:</w:t>
      </w:r>
      <w:r w:rsidRPr="00470B24">
        <w:rPr>
          <w:color w:val="000000"/>
          <w:sz w:val="22"/>
          <w:szCs w:val="22"/>
          <w:lang w:eastAsia="ru-RU"/>
        </w:rPr>
        <w:t xml:space="preserve"> </w:t>
      </w:r>
    </w:p>
    <w:p w:rsidR="00470B24" w:rsidRPr="00470B24" w:rsidRDefault="00470B24" w:rsidP="00470B24">
      <w:pPr>
        <w:shd w:val="clear" w:color="auto" w:fill="FFFFFF"/>
        <w:suppressAutoHyphens w:val="0"/>
        <w:jc w:val="both"/>
        <w:rPr>
          <w:color w:val="000000"/>
          <w:sz w:val="22"/>
          <w:szCs w:val="22"/>
          <w:lang w:eastAsia="ru-RU"/>
        </w:rPr>
      </w:pPr>
      <w:proofErr w:type="gramStart"/>
      <w:r w:rsidRPr="00470B24">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470B24">
        <w:rPr>
          <w:color w:val="000000"/>
          <w:sz w:val="22"/>
          <w:szCs w:val="22"/>
          <w:lang w:eastAsia="ru-RU"/>
        </w:rPr>
        <w:t>акты на скрытые работы.</w:t>
      </w:r>
      <w:proofErr w:type="gramEnd"/>
      <w:r w:rsidRPr="00470B24">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470B24" w:rsidRPr="00470B24" w:rsidRDefault="00470B24" w:rsidP="00470B24">
      <w:pPr>
        <w:shd w:val="clear" w:color="auto" w:fill="FFFFFF"/>
        <w:suppressAutoHyphens w:val="0"/>
        <w:rPr>
          <w:color w:val="000000"/>
          <w:sz w:val="22"/>
          <w:szCs w:val="22"/>
          <w:lang w:eastAsia="ru-RU"/>
        </w:rPr>
      </w:pPr>
    </w:p>
    <w:p w:rsidR="00470B24" w:rsidRPr="00470B24" w:rsidRDefault="00470B24" w:rsidP="00470B24">
      <w:pPr>
        <w:shd w:val="clear" w:color="auto" w:fill="FFFFFF"/>
        <w:suppressAutoHyphens w:val="0"/>
        <w:rPr>
          <w:color w:val="000000"/>
          <w:sz w:val="22"/>
          <w:szCs w:val="22"/>
          <w:lang w:eastAsia="ru-RU"/>
        </w:rPr>
      </w:pPr>
      <w:r w:rsidRPr="00470B24">
        <w:rPr>
          <w:b/>
          <w:bCs/>
          <w:color w:val="000000"/>
          <w:sz w:val="22"/>
          <w:szCs w:val="22"/>
          <w:lang w:eastAsia="ru-RU"/>
        </w:rPr>
        <w:t>Требования к гарантийному сроку и (или) объему предоставления гарантий качества работы:</w:t>
      </w:r>
      <w:r w:rsidRPr="00470B24">
        <w:rPr>
          <w:color w:val="000000"/>
          <w:sz w:val="22"/>
          <w:szCs w:val="22"/>
          <w:lang w:eastAsia="ru-RU"/>
        </w:rPr>
        <w:t xml:space="preserve"> </w:t>
      </w:r>
    </w:p>
    <w:p w:rsidR="00470B24" w:rsidRPr="00470B24" w:rsidRDefault="00470B24" w:rsidP="00470B24">
      <w:pPr>
        <w:shd w:val="clear" w:color="auto" w:fill="FFFFFF"/>
        <w:suppressAutoHyphens w:val="0"/>
        <w:rPr>
          <w:color w:val="000000"/>
          <w:sz w:val="22"/>
          <w:szCs w:val="22"/>
          <w:lang w:eastAsia="ru-RU"/>
        </w:rPr>
      </w:pPr>
      <w:r w:rsidRPr="00470B24">
        <w:rPr>
          <w:color w:val="000000"/>
          <w:sz w:val="22"/>
          <w:szCs w:val="22"/>
          <w:lang w:eastAsia="ru-RU"/>
        </w:rPr>
        <w:t>Гарантия качества результата работы – 24 месяца.</w:t>
      </w:r>
    </w:p>
    <w:p w:rsidR="00470B24" w:rsidRDefault="00470B24" w:rsidP="00470B24">
      <w:pPr>
        <w:shd w:val="clear" w:color="auto" w:fill="FFFFFF"/>
        <w:suppressAutoHyphens w:val="0"/>
        <w:spacing w:before="100" w:beforeAutospacing="1" w:after="200" w:line="330" w:lineRule="atLeast"/>
        <w:rPr>
          <w:color w:val="000000"/>
          <w:sz w:val="22"/>
          <w:szCs w:val="22"/>
          <w:lang w:eastAsia="ru-RU"/>
        </w:rPr>
      </w:pPr>
      <w:r w:rsidRPr="00470B24">
        <w:rPr>
          <w:color w:val="000000"/>
          <w:sz w:val="22"/>
          <w:szCs w:val="22"/>
          <w:lang w:eastAsia="ru-RU"/>
        </w:rPr>
        <w:t>Начальник отдела строительства и ЖКХ                                             Салтыков С.В.</w:t>
      </w: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5575B5" w:rsidRDefault="005575B5" w:rsidP="00470B24">
      <w:pPr>
        <w:shd w:val="clear" w:color="auto" w:fill="FFFFFF"/>
        <w:suppressAutoHyphens w:val="0"/>
        <w:spacing w:before="100" w:beforeAutospacing="1" w:after="200" w:line="330" w:lineRule="atLeast"/>
        <w:rPr>
          <w:color w:val="000000"/>
          <w:sz w:val="22"/>
          <w:szCs w:val="22"/>
          <w:lang w:eastAsia="ru-RU"/>
        </w:rPr>
      </w:pPr>
    </w:p>
    <w:p w:rsidR="00D864A1" w:rsidRDefault="00D864A1" w:rsidP="005575B5">
      <w:pPr>
        <w:ind w:left="13183"/>
        <w:rPr>
          <w:sz w:val="22"/>
          <w:szCs w:val="22"/>
        </w:rPr>
        <w:sectPr w:rsidR="00D864A1" w:rsidSect="00424A35">
          <w:headerReference w:type="default" r:id="rId21"/>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0444D3" w:rsidTr="000F7675">
        <w:tc>
          <w:tcPr>
            <w:tcW w:w="1970" w:type="pct"/>
          </w:tcPr>
          <w:p w:rsidR="003A013E" w:rsidRPr="000444D3" w:rsidRDefault="003A013E" w:rsidP="0011705D">
            <w:pPr>
              <w:ind w:firstLine="284"/>
              <w:rPr>
                <w:sz w:val="23"/>
                <w:szCs w:val="23"/>
              </w:rPr>
            </w:pPr>
            <w:r w:rsidRPr="000444D3">
              <w:rPr>
                <w:sz w:val="23"/>
                <w:szCs w:val="23"/>
              </w:rPr>
              <w:t xml:space="preserve">с. Красногорское                                                                                              </w:t>
            </w:r>
          </w:p>
        </w:tc>
        <w:tc>
          <w:tcPr>
            <w:tcW w:w="3030" w:type="pct"/>
          </w:tcPr>
          <w:p w:rsidR="003A013E" w:rsidRPr="000444D3" w:rsidRDefault="003A013E" w:rsidP="0011705D">
            <w:pPr>
              <w:tabs>
                <w:tab w:val="left" w:pos="6291"/>
              </w:tabs>
              <w:ind w:right="139" w:firstLine="284"/>
              <w:jc w:val="right"/>
              <w:rPr>
                <w:sz w:val="23"/>
                <w:szCs w:val="23"/>
              </w:rPr>
            </w:pPr>
            <w:r w:rsidRPr="000444D3">
              <w:rPr>
                <w:sz w:val="23"/>
                <w:szCs w:val="23"/>
              </w:rPr>
              <w:t xml:space="preserve">                                      «___» _____________ 201_ г.</w:t>
            </w:r>
          </w:p>
          <w:p w:rsidR="003A013E" w:rsidRPr="000444D3" w:rsidRDefault="003A013E" w:rsidP="0011705D">
            <w:pPr>
              <w:ind w:firstLine="284"/>
              <w:jc w:val="right"/>
              <w:rPr>
                <w:sz w:val="23"/>
                <w:szCs w:val="23"/>
              </w:rPr>
            </w:pPr>
          </w:p>
        </w:tc>
      </w:tr>
    </w:tbl>
    <w:p w:rsidR="003A013E" w:rsidRPr="003921C2" w:rsidRDefault="00FC4B67" w:rsidP="0011705D">
      <w:pPr>
        <w:pStyle w:val="24"/>
        <w:spacing w:after="0" w:line="240" w:lineRule="auto"/>
        <w:ind w:right="-2" w:firstLine="284"/>
        <w:jc w:val="both"/>
        <w:rPr>
          <w:sz w:val="21"/>
          <w:szCs w:val="21"/>
        </w:rPr>
      </w:pPr>
      <w:r w:rsidRPr="003921C2">
        <w:rPr>
          <w:b/>
          <w:iCs/>
          <w:sz w:val="21"/>
          <w:szCs w:val="21"/>
          <w:lang w:val="x-none" w:eastAsia="x-none"/>
        </w:rPr>
        <w:t xml:space="preserve">Администрация муниципального образования «Красногорский район», </w:t>
      </w:r>
      <w:r w:rsidRPr="003921C2">
        <w:rPr>
          <w:iCs/>
          <w:sz w:val="21"/>
          <w:szCs w:val="21"/>
          <w:lang w:val="x-none" w:eastAsia="x-none"/>
        </w:rPr>
        <w:t xml:space="preserve">действующая от имени муниципального образования «Красногорский район», в лице </w:t>
      </w:r>
      <w:r w:rsidRPr="003921C2">
        <w:rPr>
          <w:iCs/>
          <w:sz w:val="21"/>
          <w:szCs w:val="21"/>
          <w:lang w:eastAsia="x-none"/>
        </w:rPr>
        <w:t>Г</w:t>
      </w:r>
      <w:r w:rsidRPr="003921C2">
        <w:rPr>
          <w:iCs/>
          <w:sz w:val="21"/>
          <w:szCs w:val="21"/>
          <w:lang w:val="x-none" w:eastAsia="x-none"/>
        </w:rPr>
        <w:t xml:space="preserve">лавы муниципального образования «Красногорский район» </w:t>
      </w:r>
      <w:r w:rsidRPr="003921C2">
        <w:rPr>
          <w:iCs/>
          <w:sz w:val="21"/>
          <w:szCs w:val="21"/>
          <w:lang w:eastAsia="x-none"/>
        </w:rPr>
        <w:t>Корепанова Владимира Серафимовича</w:t>
      </w:r>
      <w:r w:rsidRPr="003921C2">
        <w:rPr>
          <w:iCs/>
          <w:sz w:val="21"/>
          <w:szCs w:val="21"/>
          <w:lang w:val="x-none" w:eastAsia="x-none"/>
        </w:rPr>
        <w:t>, действующего на основании Устава, именуемая в дальнейшем</w:t>
      </w:r>
      <w:r w:rsidRPr="003921C2">
        <w:rPr>
          <w:b/>
          <w:iCs/>
          <w:sz w:val="21"/>
          <w:szCs w:val="21"/>
          <w:lang w:val="x-none" w:eastAsia="x-none"/>
        </w:rPr>
        <w:t xml:space="preserve"> «Заказчик»</w:t>
      </w:r>
      <w:r w:rsidR="003A013E" w:rsidRPr="003921C2">
        <w:rPr>
          <w:sz w:val="21"/>
          <w:szCs w:val="21"/>
        </w:rPr>
        <w:t>, с одной стороны, и _____________________,  в лице ____________________, действующего на основании _______________</w:t>
      </w:r>
      <w:r w:rsidR="0011705D" w:rsidRPr="003921C2">
        <w:rPr>
          <w:b/>
          <w:sz w:val="21"/>
          <w:szCs w:val="21"/>
          <w:lang w:eastAsia="x-none"/>
        </w:rPr>
        <w:t xml:space="preserve"> </w:t>
      </w:r>
      <w:r w:rsidR="0011705D" w:rsidRPr="003921C2">
        <w:rPr>
          <w:b/>
          <w:sz w:val="21"/>
          <w:szCs w:val="21"/>
        </w:rPr>
        <w:t xml:space="preserve">и имеющего Свидетельство о допуске к работам, которые оказывают влияние на безопасность объектов капитального строительства </w:t>
      </w:r>
      <w:r w:rsidR="003A013E" w:rsidRPr="003921C2">
        <w:rPr>
          <w:sz w:val="21"/>
          <w:szCs w:val="21"/>
          <w:lang w:val="x-none"/>
        </w:rPr>
        <w:t xml:space="preserve">№ </w:t>
      </w:r>
      <w:r w:rsidR="003A013E" w:rsidRPr="003921C2">
        <w:rPr>
          <w:sz w:val="21"/>
          <w:szCs w:val="21"/>
        </w:rPr>
        <w:t>___________</w:t>
      </w:r>
      <w:r w:rsidR="003A013E" w:rsidRPr="003921C2">
        <w:rPr>
          <w:sz w:val="21"/>
          <w:szCs w:val="21"/>
          <w:lang w:val="x-none"/>
        </w:rPr>
        <w:t xml:space="preserve"> от «</w:t>
      </w:r>
      <w:r w:rsidR="003A013E" w:rsidRPr="003921C2">
        <w:rPr>
          <w:sz w:val="21"/>
          <w:szCs w:val="21"/>
        </w:rPr>
        <w:t>__</w:t>
      </w:r>
      <w:r w:rsidR="003A013E" w:rsidRPr="003921C2">
        <w:rPr>
          <w:sz w:val="21"/>
          <w:szCs w:val="21"/>
          <w:lang w:val="x-none"/>
        </w:rPr>
        <w:t>»</w:t>
      </w:r>
      <w:r w:rsidR="003A013E" w:rsidRPr="003921C2">
        <w:rPr>
          <w:sz w:val="21"/>
          <w:szCs w:val="21"/>
        </w:rPr>
        <w:t xml:space="preserve"> _________</w:t>
      </w:r>
      <w:r w:rsidR="003A013E" w:rsidRPr="003921C2">
        <w:rPr>
          <w:sz w:val="21"/>
          <w:szCs w:val="21"/>
          <w:lang w:val="x-none"/>
        </w:rPr>
        <w:t xml:space="preserve">  г.</w:t>
      </w:r>
      <w:r w:rsidR="003A013E" w:rsidRPr="003921C2">
        <w:rPr>
          <w:sz w:val="21"/>
          <w:szCs w:val="21"/>
        </w:rPr>
        <w:t xml:space="preserve">, </w:t>
      </w:r>
      <w:proofErr w:type="gramStart"/>
      <w:r w:rsidR="003A013E" w:rsidRPr="003921C2">
        <w:rPr>
          <w:sz w:val="21"/>
          <w:szCs w:val="21"/>
        </w:rPr>
        <w:t xml:space="preserve">далее именуемый </w:t>
      </w:r>
      <w:r w:rsidR="003A013E" w:rsidRPr="003921C2">
        <w:rPr>
          <w:b/>
          <w:sz w:val="21"/>
          <w:szCs w:val="21"/>
        </w:rPr>
        <w:t>«</w:t>
      </w:r>
      <w:r w:rsidR="00F81F57" w:rsidRPr="003921C2">
        <w:rPr>
          <w:b/>
          <w:sz w:val="21"/>
          <w:szCs w:val="21"/>
        </w:rPr>
        <w:t>Подрядчик</w:t>
      </w:r>
      <w:r w:rsidR="003A013E" w:rsidRPr="003921C2">
        <w:rPr>
          <w:b/>
          <w:sz w:val="21"/>
          <w:szCs w:val="21"/>
        </w:rPr>
        <w:t>»</w:t>
      </w:r>
      <w:r w:rsidR="003A013E" w:rsidRPr="003921C2">
        <w:rPr>
          <w:sz w:val="21"/>
          <w:szCs w:val="21"/>
        </w:rPr>
        <w:t xml:space="preserve"> с другой стороны, совместно именуемые в дальнейшем «</w:t>
      </w:r>
      <w:r w:rsidR="003A013E" w:rsidRPr="003921C2">
        <w:rPr>
          <w:b/>
          <w:sz w:val="21"/>
          <w:szCs w:val="21"/>
        </w:rPr>
        <w:t>Стороны»,</w:t>
      </w:r>
      <w:r w:rsidR="003A013E" w:rsidRPr="003921C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3921C2">
        <w:rPr>
          <w:sz w:val="21"/>
          <w:szCs w:val="21"/>
        </w:rPr>
        <w:t>токол №___ от «__»_________ 2017</w:t>
      </w:r>
      <w:r w:rsidR="003A013E" w:rsidRPr="003921C2">
        <w:rPr>
          <w:sz w:val="21"/>
          <w:szCs w:val="21"/>
        </w:rPr>
        <w:t xml:space="preserve"> г.), заключили настоящий муниципальный контракт (далее – Контракт), о нижеследующем:</w:t>
      </w:r>
      <w:proofErr w:type="gramEnd"/>
    </w:p>
    <w:p w:rsidR="003A013E" w:rsidRPr="003921C2" w:rsidRDefault="003A013E" w:rsidP="0011705D">
      <w:pPr>
        <w:pStyle w:val="24"/>
        <w:spacing w:after="0" w:line="240" w:lineRule="auto"/>
        <w:ind w:right="-2" w:firstLine="284"/>
        <w:jc w:val="both"/>
        <w:rPr>
          <w:sz w:val="21"/>
          <w:szCs w:val="21"/>
        </w:rPr>
      </w:pPr>
    </w:p>
    <w:p w:rsidR="0011705D" w:rsidRPr="003921C2" w:rsidRDefault="0011705D" w:rsidP="0011705D">
      <w:pPr>
        <w:suppressAutoHyphens w:val="0"/>
        <w:ind w:firstLine="284"/>
        <w:jc w:val="center"/>
        <w:rPr>
          <w:b/>
          <w:kern w:val="28"/>
          <w:sz w:val="21"/>
          <w:szCs w:val="21"/>
          <w:lang w:eastAsia="ru-RU"/>
        </w:rPr>
      </w:pPr>
      <w:r w:rsidRPr="003921C2">
        <w:rPr>
          <w:b/>
          <w:kern w:val="28"/>
          <w:sz w:val="21"/>
          <w:szCs w:val="21"/>
          <w:lang w:eastAsia="ru-RU"/>
        </w:rPr>
        <w:t>1. Предмет Контракта</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 xml:space="preserve">1.1. Заказчик поручает, а Подрядчик принимает на себя обязательства выполнить работы </w:t>
      </w:r>
      <w:proofErr w:type="gramStart"/>
      <w:r w:rsidRPr="003921C2">
        <w:rPr>
          <w:rFonts w:eastAsia="Calibri"/>
          <w:sz w:val="21"/>
          <w:szCs w:val="21"/>
          <w:lang w:eastAsia="ru-RU"/>
        </w:rPr>
        <w:t>согласно</w:t>
      </w:r>
      <w:proofErr w:type="gramEnd"/>
      <w:r w:rsidRPr="003921C2">
        <w:rPr>
          <w:rFonts w:eastAsia="Calibri"/>
          <w:sz w:val="21"/>
          <w:szCs w:val="21"/>
          <w:lang w:eastAsia="ru-RU"/>
        </w:rPr>
        <w:t xml:space="preserve"> Технического задания</w:t>
      </w:r>
      <w:r w:rsidRPr="003921C2">
        <w:rPr>
          <w:rFonts w:eastAsia="Calibri"/>
          <w:kern w:val="28"/>
          <w:sz w:val="21"/>
          <w:szCs w:val="21"/>
          <w:lang w:eastAsia="ru-RU"/>
        </w:rPr>
        <w:t xml:space="preserve"> (</w:t>
      </w:r>
      <w:r w:rsidRPr="003921C2">
        <w:rPr>
          <w:rFonts w:eastAsia="Calibri"/>
          <w:sz w:val="21"/>
          <w:szCs w:val="21"/>
          <w:lang w:eastAsia="ru-RU"/>
        </w:rPr>
        <w:t xml:space="preserve">Приложение № 1 к настоящему Контракту),  </w:t>
      </w:r>
      <w:r w:rsidRPr="003921C2">
        <w:rPr>
          <w:rFonts w:eastAsia="Calibri"/>
          <w:bCs/>
          <w:sz w:val="21"/>
          <w:szCs w:val="21"/>
          <w:lang w:eastAsia="ru-RU"/>
        </w:rPr>
        <w:t>по окончанию работ по строительству водонапорной башни, ёмкостью 100 м</w:t>
      </w:r>
      <w:r w:rsidRPr="003921C2">
        <w:rPr>
          <w:rFonts w:eastAsia="Calibri"/>
          <w:bCs/>
          <w:sz w:val="21"/>
          <w:szCs w:val="21"/>
          <w:vertAlign w:val="superscript"/>
          <w:lang w:eastAsia="ru-RU"/>
        </w:rPr>
        <w:t>3</w:t>
      </w:r>
      <w:r w:rsidRPr="003921C2">
        <w:rPr>
          <w:rFonts w:eastAsia="Calibri"/>
          <w:bCs/>
          <w:sz w:val="21"/>
          <w:szCs w:val="21"/>
          <w:lang w:eastAsia="ru-RU"/>
        </w:rPr>
        <w:t xml:space="preserve"> на объекте: "Строительство сетей водоснабжения </w:t>
      </w:r>
      <w:proofErr w:type="gramStart"/>
      <w:r w:rsidRPr="003921C2">
        <w:rPr>
          <w:rFonts w:eastAsia="Calibri"/>
          <w:bCs/>
          <w:sz w:val="21"/>
          <w:szCs w:val="21"/>
          <w:lang w:eastAsia="ru-RU"/>
        </w:rPr>
        <w:t>в</w:t>
      </w:r>
      <w:proofErr w:type="gramEnd"/>
      <w:r w:rsidRPr="003921C2">
        <w:rPr>
          <w:rFonts w:eastAsia="Calibri"/>
          <w:bCs/>
          <w:sz w:val="21"/>
          <w:szCs w:val="21"/>
          <w:lang w:eastAsia="ru-RU"/>
        </w:rPr>
        <w:t xml:space="preserve"> </w:t>
      </w:r>
      <w:proofErr w:type="gramStart"/>
      <w:r w:rsidRPr="003921C2">
        <w:rPr>
          <w:rFonts w:eastAsia="Calibri"/>
          <w:bCs/>
          <w:sz w:val="21"/>
          <w:szCs w:val="21"/>
          <w:lang w:eastAsia="ru-RU"/>
        </w:rPr>
        <w:t>с</w:t>
      </w:r>
      <w:proofErr w:type="gramEnd"/>
      <w:r w:rsidRPr="003921C2">
        <w:rPr>
          <w:rFonts w:eastAsia="Calibri"/>
          <w:bCs/>
          <w:sz w:val="21"/>
          <w:szCs w:val="21"/>
          <w:lang w:eastAsia="ru-RU"/>
        </w:rPr>
        <w:t xml:space="preserve">. Валамаз Красногорского района Удмуртской Республики" </w:t>
      </w:r>
      <w:r w:rsidRPr="003921C2">
        <w:rPr>
          <w:rFonts w:eastAsia="Calibri"/>
          <w:sz w:val="21"/>
          <w:szCs w:val="21"/>
          <w:lang w:eastAsia="ru-RU"/>
        </w:rPr>
        <w:t>(далее – Объект).</w:t>
      </w:r>
      <w:r w:rsidRPr="003921C2">
        <w:rPr>
          <w:spacing w:val="-3"/>
          <w:sz w:val="21"/>
          <w:szCs w:val="21"/>
        </w:rPr>
        <w:t xml:space="preserve"> </w:t>
      </w:r>
      <w:r w:rsidRPr="003921C2">
        <w:rPr>
          <w:rFonts w:eastAsia="Calibri"/>
          <w:sz w:val="21"/>
          <w:szCs w:val="21"/>
          <w:lang w:eastAsia="ru-RU"/>
        </w:rPr>
        <w:t xml:space="preserve">Идентификационный код закупки </w:t>
      </w:r>
      <w:r w:rsidR="00556001">
        <w:rPr>
          <w:rFonts w:eastAsia="Calibri"/>
          <w:sz w:val="21"/>
          <w:szCs w:val="21"/>
          <w:lang w:eastAsia="ru-RU"/>
        </w:rPr>
        <w:t>-</w:t>
      </w:r>
      <w:r w:rsidRPr="003921C2">
        <w:rPr>
          <w:rFonts w:eastAsia="Calibri"/>
          <w:bCs/>
          <w:sz w:val="21"/>
          <w:szCs w:val="21"/>
          <w:lang w:eastAsia="ru-RU"/>
        </w:rPr>
        <w:t>173181500109318370100100320324322414.</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1.2. Подрядчик обязуется собственными и/или привлеченными силами в установленный настоящим Контрактом срок выполнить работы по окончанию строительных работ на Объекте, в соответствии с условиями настоящего Контракта и сдать готовый Объект к эксплуатации Заказчику.</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1705D" w:rsidRPr="003921C2" w:rsidRDefault="0011705D" w:rsidP="0011705D">
      <w:pPr>
        <w:suppressAutoHyphens w:val="0"/>
        <w:spacing w:before="120" w:after="120"/>
        <w:ind w:firstLine="284"/>
        <w:jc w:val="both"/>
        <w:rPr>
          <w:rFonts w:eastAsia="Calibri"/>
          <w:sz w:val="21"/>
          <w:szCs w:val="21"/>
          <w:lang w:eastAsia="ru-RU"/>
        </w:rPr>
      </w:pPr>
      <w:r w:rsidRPr="003921C2">
        <w:rPr>
          <w:rFonts w:eastAsia="Calibri"/>
          <w:sz w:val="21"/>
          <w:szCs w:val="21"/>
          <w:lang w:eastAsia="ru-RU"/>
        </w:rPr>
        <w:t>1.4.</w:t>
      </w:r>
      <w:r w:rsidRPr="003921C2">
        <w:rPr>
          <w:sz w:val="21"/>
          <w:szCs w:val="21"/>
          <w:lang w:eastAsia="ru-RU"/>
        </w:rPr>
        <w:t xml:space="preserve"> </w:t>
      </w:r>
      <w:r w:rsidRPr="003921C2">
        <w:rPr>
          <w:rFonts w:eastAsia="Calibri"/>
          <w:sz w:val="21"/>
          <w:szCs w:val="21"/>
          <w:lang w:eastAsia="ru-RU"/>
        </w:rPr>
        <w:t>Место выполнения работ: Удмуртская Республика, Красногорский район, с. Валамаз.</w:t>
      </w:r>
    </w:p>
    <w:p w:rsidR="0011705D" w:rsidRPr="003921C2" w:rsidRDefault="0011705D" w:rsidP="0011705D">
      <w:pPr>
        <w:pStyle w:val="a6"/>
        <w:widowControl w:val="0"/>
        <w:suppressAutoHyphens w:val="0"/>
        <w:ind w:right="-2" w:firstLine="284"/>
        <w:jc w:val="center"/>
        <w:rPr>
          <w:b/>
          <w:sz w:val="21"/>
          <w:szCs w:val="21"/>
        </w:rPr>
      </w:pPr>
    </w:p>
    <w:p w:rsidR="0011705D" w:rsidRPr="003921C2" w:rsidRDefault="0011705D" w:rsidP="0011705D">
      <w:pPr>
        <w:suppressAutoHyphens w:val="0"/>
        <w:ind w:firstLine="567"/>
        <w:jc w:val="center"/>
        <w:rPr>
          <w:b/>
          <w:kern w:val="28"/>
          <w:sz w:val="21"/>
          <w:szCs w:val="21"/>
          <w:lang w:eastAsia="ru-RU"/>
        </w:rPr>
      </w:pPr>
      <w:r w:rsidRPr="003921C2">
        <w:rPr>
          <w:b/>
          <w:kern w:val="28"/>
          <w:sz w:val="21"/>
          <w:szCs w:val="21"/>
          <w:lang w:eastAsia="ru-RU"/>
        </w:rPr>
        <w:t>2. Цена Контракта</w:t>
      </w:r>
    </w:p>
    <w:p w:rsidR="0011705D" w:rsidRPr="003921C2" w:rsidRDefault="0011705D" w:rsidP="0011705D">
      <w:pPr>
        <w:suppressAutoHyphens w:val="0"/>
        <w:ind w:firstLine="567"/>
        <w:jc w:val="both"/>
        <w:rPr>
          <w:bCs/>
          <w:kern w:val="28"/>
          <w:sz w:val="21"/>
          <w:szCs w:val="21"/>
          <w:lang w:eastAsia="ru-RU"/>
        </w:rPr>
      </w:pPr>
      <w:r w:rsidRPr="003921C2">
        <w:rPr>
          <w:kern w:val="28"/>
          <w:sz w:val="21"/>
          <w:szCs w:val="21"/>
          <w:lang w:eastAsia="ru-RU"/>
        </w:rPr>
        <w:t>2.1. Цена Контракта составляет</w:t>
      </w:r>
      <w:proofErr w:type="gramStart"/>
      <w:r w:rsidRPr="003921C2">
        <w:rPr>
          <w:kern w:val="28"/>
          <w:sz w:val="21"/>
          <w:szCs w:val="21"/>
          <w:lang w:eastAsia="ru-RU"/>
        </w:rPr>
        <w:t xml:space="preserve">: </w:t>
      </w:r>
      <w:r w:rsidRPr="003921C2">
        <w:rPr>
          <w:kern w:val="28"/>
          <w:sz w:val="21"/>
          <w:szCs w:val="21"/>
          <w:u w:val="single"/>
          <w:lang w:eastAsia="ru-RU"/>
        </w:rPr>
        <w:t>                                            </w:t>
      </w:r>
      <w:r w:rsidRPr="003921C2">
        <w:rPr>
          <w:kern w:val="28"/>
          <w:sz w:val="21"/>
          <w:szCs w:val="21"/>
          <w:lang w:eastAsia="ru-RU"/>
        </w:rPr>
        <w:t xml:space="preserve"> (</w:t>
      </w:r>
      <w:r w:rsidRPr="003921C2">
        <w:rPr>
          <w:kern w:val="28"/>
          <w:sz w:val="21"/>
          <w:szCs w:val="21"/>
          <w:u w:val="single"/>
          <w:lang w:eastAsia="ru-RU"/>
        </w:rPr>
        <w:t xml:space="preserve">                                            </w:t>
      </w:r>
      <w:r w:rsidRPr="003921C2">
        <w:rPr>
          <w:kern w:val="28"/>
          <w:sz w:val="21"/>
          <w:szCs w:val="21"/>
          <w:lang w:eastAsia="ru-RU"/>
        </w:rPr>
        <w:t xml:space="preserve">) </w:t>
      </w:r>
      <w:proofErr w:type="gramEnd"/>
      <w:r w:rsidRPr="003921C2">
        <w:rPr>
          <w:kern w:val="28"/>
          <w:sz w:val="21"/>
          <w:szCs w:val="21"/>
          <w:lang w:eastAsia="ru-RU"/>
        </w:rPr>
        <w:t xml:space="preserve">рублей, </w:t>
      </w:r>
      <w:r w:rsidRPr="003921C2">
        <w:rPr>
          <w:bCs/>
          <w:kern w:val="28"/>
          <w:sz w:val="21"/>
          <w:szCs w:val="21"/>
          <w:lang w:eastAsia="ru-RU"/>
        </w:rPr>
        <w:t xml:space="preserve">в том числе НДС   _______ рублей ___ копеек (_____________________________________ рублей ___ копеек). </w:t>
      </w:r>
    </w:p>
    <w:p w:rsidR="0011705D" w:rsidRPr="003921C2" w:rsidRDefault="0011705D" w:rsidP="0011705D">
      <w:pPr>
        <w:suppressAutoHyphens w:val="0"/>
        <w:ind w:firstLine="567"/>
        <w:jc w:val="both"/>
        <w:rPr>
          <w:kern w:val="28"/>
          <w:sz w:val="21"/>
          <w:szCs w:val="21"/>
          <w:lang w:eastAsia="ru-RU"/>
        </w:rPr>
      </w:pPr>
      <w:proofErr w:type="gramStart"/>
      <w:r w:rsidRPr="003921C2">
        <w:rPr>
          <w:bCs/>
          <w:i/>
          <w:kern w:val="28"/>
          <w:sz w:val="21"/>
          <w:szCs w:val="21"/>
          <w:lang w:eastAsia="ru-RU"/>
        </w:rPr>
        <w:t>(Если НДС не облагается, указывать:</w:t>
      </w:r>
      <w:proofErr w:type="gramEnd"/>
      <w:r w:rsidRPr="003921C2">
        <w:rPr>
          <w:bCs/>
          <w:i/>
          <w:kern w:val="28"/>
          <w:sz w:val="21"/>
          <w:szCs w:val="21"/>
          <w:lang w:eastAsia="ru-RU"/>
        </w:rPr>
        <w:t xml:space="preserve"> </w:t>
      </w:r>
      <w:proofErr w:type="gramStart"/>
      <w:r w:rsidRPr="003921C2">
        <w:rPr>
          <w:bCs/>
          <w:i/>
          <w:kern w:val="28"/>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3921C2">
        <w:rPr>
          <w:kern w:val="28"/>
          <w:sz w:val="21"/>
          <w:szCs w:val="21"/>
          <w:lang w:eastAsia="ru-RU"/>
        </w:rPr>
        <w:t>.</w:t>
      </w:r>
      <w:proofErr w:type="gramEnd"/>
    </w:p>
    <w:p w:rsidR="0011705D" w:rsidRPr="003921C2" w:rsidRDefault="0011705D" w:rsidP="0011705D">
      <w:pPr>
        <w:suppressAutoHyphens w:val="0"/>
        <w:ind w:firstLine="567"/>
        <w:jc w:val="both"/>
        <w:rPr>
          <w:kern w:val="28"/>
          <w:sz w:val="21"/>
          <w:szCs w:val="21"/>
          <w:lang w:eastAsia="ru-RU"/>
        </w:rPr>
      </w:pPr>
      <w:r w:rsidRPr="003921C2">
        <w:rPr>
          <w:kern w:val="28"/>
          <w:sz w:val="21"/>
          <w:szCs w:val="21"/>
          <w:lang w:eastAsia="ru-RU"/>
        </w:rPr>
        <w:t xml:space="preserve">В </w:t>
      </w:r>
      <w:proofErr w:type="gramStart"/>
      <w:r w:rsidRPr="003921C2">
        <w:rPr>
          <w:kern w:val="28"/>
          <w:sz w:val="21"/>
          <w:szCs w:val="21"/>
          <w:lang w:eastAsia="ru-RU"/>
        </w:rPr>
        <w:t>случае</w:t>
      </w:r>
      <w:proofErr w:type="gramEnd"/>
      <w:r w:rsidRPr="003921C2">
        <w:rPr>
          <w:kern w:val="28"/>
          <w:sz w:val="21"/>
          <w:szCs w:val="21"/>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1705D" w:rsidRPr="003921C2" w:rsidRDefault="0011705D" w:rsidP="0011705D">
      <w:pPr>
        <w:suppressAutoHyphens w:val="0"/>
        <w:ind w:firstLine="567"/>
        <w:jc w:val="both"/>
        <w:rPr>
          <w:color w:val="FF0000"/>
          <w:kern w:val="28"/>
          <w:sz w:val="21"/>
          <w:szCs w:val="21"/>
          <w:lang w:eastAsia="ru-RU"/>
        </w:rPr>
      </w:pPr>
      <w:r w:rsidRPr="003921C2">
        <w:rPr>
          <w:bCs/>
          <w:kern w:val="28"/>
          <w:sz w:val="21"/>
          <w:szCs w:val="21"/>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(в том числе НДС).</w:t>
      </w:r>
      <w:r w:rsidRPr="003921C2">
        <w:rPr>
          <w:kern w:val="28"/>
          <w:sz w:val="21"/>
          <w:szCs w:val="21"/>
          <w:lang w:eastAsia="ru-RU"/>
        </w:rPr>
        <w:t xml:space="preserve">                          </w:t>
      </w:r>
      <w:r w:rsidRPr="003921C2">
        <w:rPr>
          <w:color w:val="FF0000"/>
          <w:kern w:val="28"/>
          <w:sz w:val="21"/>
          <w:szCs w:val="21"/>
          <w:lang w:eastAsia="ru-RU"/>
        </w:rPr>
        <w:t xml:space="preserve">                          </w:t>
      </w:r>
    </w:p>
    <w:p w:rsidR="0011705D" w:rsidRPr="003921C2" w:rsidRDefault="0011705D" w:rsidP="0011705D">
      <w:pPr>
        <w:suppressAutoHyphens w:val="0"/>
        <w:ind w:firstLine="567"/>
        <w:jc w:val="both"/>
        <w:rPr>
          <w:kern w:val="28"/>
          <w:sz w:val="21"/>
          <w:szCs w:val="21"/>
          <w:lang w:eastAsia="ru-RU"/>
        </w:rPr>
      </w:pPr>
      <w:r w:rsidRPr="003921C2">
        <w:rPr>
          <w:kern w:val="28"/>
          <w:sz w:val="21"/>
          <w:szCs w:val="21"/>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1705D" w:rsidRPr="003921C2" w:rsidRDefault="0011705D" w:rsidP="0011705D">
      <w:pPr>
        <w:suppressAutoHyphens w:val="0"/>
        <w:ind w:firstLine="567"/>
        <w:jc w:val="both"/>
        <w:rPr>
          <w:color w:val="000000"/>
          <w:kern w:val="28"/>
          <w:sz w:val="21"/>
          <w:szCs w:val="21"/>
          <w:lang w:eastAsia="ru-RU"/>
        </w:rPr>
      </w:pPr>
      <w:r w:rsidRPr="003921C2">
        <w:rPr>
          <w:kern w:val="28"/>
          <w:sz w:val="21"/>
          <w:szCs w:val="21"/>
          <w:lang w:eastAsia="ru-RU"/>
        </w:rPr>
        <w:t xml:space="preserve">2.3.  </w:t>
      </w:r>
      <w:r w:rsidRPr="003921C2">
        <w:rPr>
          <w:color w:val="000000"/>
          <w:kern w:val="28"/>
          <w:sz w:val="21"/>
          <w:szCs w:val="21"/>
          <w:lang w:eastAsia="ru-RU"/>
        </w:rPr>
        <w:t>Финансирование осуществляется за счет субсидии из бюджета Удмуртской Республики</w:t>
      </w:r>
      <w:r w:rsidR="00D53B0D" w:rsidRPr="003921C2">
        <w:rPr>
          <w:color w:val="000000"/>
          <w:kern w:val="28"/>
          <w:sz w:val="21"/>
          <w:szCs w:val="21"/>
          <w:lang w:eastAsia="ru-RU"/>
        </w:rPr>
        <w:t xml:space="preserve"> и бюджета муниципального образования «Красногорский район»</w:t>
      </w:r>
      <w:r w:rsidRPr="003921C2">
        <w:rPr>
          <w:color w:val="000000"/>
          <w:kern w:val="28"/>
          <w:sz w:val="21"/>
          <w:szCs w:val="21"/>
          <w:lang w:eastAsia="ru-RU"/>
        </w:rPr>
        <w:t>.</w:t>
      </w:r>
    </w:p>
    <w:p w:rsidR="00D53B0D" w:rsidRPr="003921C2" w:rsidRDefault="00D53B0D" w:rsidP="0011705D">
      <w:pPr>
        <w:suppressAutoHyphens w:val="0"/>
        <w:ind w:firstLine="567"/>
        <w:jc w:val="both"/>
        <w:rPr>
          <w:b/>
          <w:kern w:val="28"/>
          <w:sz w:val="21"/>
          <w:szCs w:val="21"/>
          <w:lang w:eastAsia="ru-RU"/>
        </w:rPr>
      </w:pPr>
    </w:p>
    <w:p w:rsidR="00D53B0D" w:rsidRPr="003921C2" w:rsidRDefault="00D53B0D" w:rsidP="00D53B0D">
      <w:pPr>
        <w:suppressAutoHyphens w:val="0"/>
        <w:ind w:firstLine="567"/>
        <w:jc w:val="center"/>
        <w:rPr>
          <w:b/>
          <w:kern w:val="28"/>
          <w:sz w:val="21"/>
          <w:szCs w:val="21"/>
          <w:lang w:eastAsia="ru-RU"/>
        </w:rPr>
      </w:pPr>
      <w:r w:rsidRPr="003921C2">
        <w:rPr>
          <w:b/>
          <w:kern w:val="28"/>
          <w:sz w:val="21"/>
          <w:szCs w:val="21"/>
          <w:lang w:eastAsia="ru-RU"/>
        </w:rPr>
        <w:t>3. Сроки выполнения работ</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3.1. Сроки выполнения работ: </w:t>
      </w:r>
      <w:r w:rsidRPr="003921C2">
        <w:rPr>
          <w:bCs/>
          <w:kern w:val="28"/>
          <w:sz w:val="21"/>
          <w:szCs w:val="21"/>
          <w:lang w:eastAsia="ru-RU"/>
        </w:rPr>
        <w:t>в течение пяти дней с момента заключения Контракта.</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Дата окончания выполнения работ </w:t>
      </w:r>
      <w:r w:rsidR="002560E9" w:rsidRPr="003921C2">
        <w:rPr>
          <w:kern w:val="28"/>
          <w:sz w:val="21"/>
          <w:szCs w:val="21"/>
          <w:lang w:eastAsia="ru-RU"/>
        </w:rPr>
        <w:t>в соответствии с п</w:t>
      </w:r>
      <w:r w:rsidR="00D50CFC" w:rsidRPr="003921C2">
        <w:rPr>
          <w:kern w:val="28"/>
          <w:sz w:val="21"/>
          <w:szCs w:val="21"/>
          <w:lang w:eastAsia="ru-RU"/>
        </w:rPr>
        <w:t xml:space="preserve">унктом </w:t>
      </w:r>
      <w:r w:rsidR="002560E9" w:rsidRPr="003921C2">
        <w:rPr>
          <w:kern w:val="28"/>
          <w:sz w:val="21"/>
          <w:szCs w:val="21"/>
          <w:lang w:eastAsia="ru-RU"/>
        </w:rPr>
        <w:t>3.1.</w:t>
      </w:r>
      <w:r w:rsidR="00D50CFC" w:rsidRPr="003921C2">
        <w:rPr>
          <w:kern w:val="28"/>
          <w:sz w:val="21"/>
          <w:szCs w:val="21"/>
          <w:lang w:eastAsia="ru-RU"/>
        </w:rPr>
        <w:t xml:space="preserve"> Контракта</w:t>
      </w:r>
      <w:r w:rsidRPr="003921C2">
        <w:rPr>
          <w:kern w:val="28"/>
          <w:sz w:val="21"/>
          <w:szCs w:val="21"/>
          <w:lang w:eastAsia="ru-RU"/>
        </w:rPr>
        <w:t xml:space="preserve"> является исходной для определения имущественных санкций, в случаях нарушения Подрядчиком сроков выполнения работ по настоящему Контракту.</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 xml:space="preserve">3.2.  Работы, выполненные </w:t>
      </w:r>
      <w:proofErr w:type="gramStart"/>
      <w:r w:rsidRPr="003921C2">
        <w:rPr>
          <w:kern w:val="28"/>
          <w:sz w:val="21"/>
          <w:szCs w:val="21"/>
          <w:lang w:eastAsia="ru-RU"/>
        </w:rPr>
        <w:t>согласно</w:t>
      </w:r>
      <w:proofErr w:type="gramEnd"/>
      <w:r w:rsidRPr="003921C2">
        <w:rPr>
          <w:kern w:val="28"/>
          <w:sz w:val="21"/>
          <w:szCs w:val="21"/>
          <w:lang w:eastAsia="ru-RU"/>
        </w:rPr>
        <w:t xml:space="preserve"> т</w:t>
      </w:r>
      <w:r w:rsidRPr="003921C2">
        <w:rPr>
          <w:rFonts w:eastAsia="Calibri"/>
          <w:kern w:val="28"/>
          <w:sz w:val="21"/>
          <w:szCs w:val="21"/>
          <w:lang w:eastAsia="ru-RU"/>
        </w:rPr>
        <w:t xml:space="preserve">ехнического задания (Приложение № 1 к настоящему Контракту), </w:t>
      </w:r>
      <w:r w:rsidRPr="003921C2">
        <w:rPr>
          <w:kern w:val="28"/>
          <w:sz w:val="21"/>
          <w:szCs w:val="21"/>
          <w:lang w:eastAsia="ru-RU"/>
        </w:rPr>
        <w:t>считаются одним этапом выполнения работ по Контракту.</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D53B0D" w:rsidRPr="003921C2" w:rsidRDefault="00D53B0D" w:rsidP="00D53B0D">
      <w:pPr>
        <w:suppressAutoHyphens w:val="0"/>
        <w:ind w:firstLine="567"/>
        <w:jc w:val="both"/>
        <w:rPr>
          <w:kern w:val="28"/>
          <w:sz w:val="21"/>
          <w:szCs w:val="21"/>
          <w:lang w:eastAsia="ru-RU"/>
        </w:rPr>
      </w:pPr>
      <w:r w:rsidRPr="003921C2">
        <w:rPr>
          <w:kern w:val="28"/>
          <w:sz w:val="21"/>
          <w:szCs w:val="21"/>
          <w:lang w:eastAsia="ru-RU"/>
        </w:rPr>
        <w:lastRenderedPageBreak/>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A625FC" w:rsidRPr="003921C2" w:rsidRDefault="00A625FC" w:rsidP="00D53B0D">
      <w:pPr>
        <w:suppressAutoHyphens w:val="0"/>
        <w:ind w:firstLine="567"/>
        <w:jc w:val="both"/>
        <w:rPr>
          <w:kern w:val="28"/>
          <w:sz w:val="21"/>
          <w:szCs w:val="21"/>
          <w:lang w:eastAsia="ru-RU"/>
        </w:rPr>
      </w:pPr>
    </w:p>
    <w:p w:rsidR="00A625FC" w:rsidRPr="003921C2" w:rsidRDefault="00A625FC" w:rsidP="00A625FC">
      <w:pPr>
        <w:suppressAutoHyphens w:val="0"/>
        <w:ind w:firstLine="567"/>
        <w:jc w:val="center"/>
        <w:rPr>
          <w:b/>
          <w:kern w:val="28"/>
          <w:sz w:val="21"/>
          <w:szCs w:val="21"/>
          <w:lang w:eastAsia="ru-RU"/>
        </w:rPr>
      </w:pPr>
      <w:r w:rsidRPr="003921C2">
        <w:rPr>
          <w:b/>
          <w:kern w:val="28"/>
          <w:sz w:val="21"/>
          <w:szCs w:val="21"/>
          <w:lang w:eastAsia="ru-RU"/>
        </w:rPr>
        <w:t>4. Права и обязанности Заказчика</w:t>
      </w: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4.1.</w:t>
      </w:r>
      <w:r w:rsidRPr="003921C2">
        <w:rPr>
          <w:b/>
          <w:i/>
          <w:kern w:val="28"/>
          <w:sz w:val="21"/>
          <w:szCs w:val="21"/>
          <w:lang w:eastAsia="ru-RU"/>
        </w:rPr>
        <w:t xml:space="preserve"> Заказчик обязуется:</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4.1.1.Утвердить</w:t>
      </w:r>
      <w:r w:rsidRPr="003921C2">
        <w:rPr>
          <w:kern w:val="28"/>
          <w:sz w:val="21"/>
          <w:szCs w:val="21"/>
          <w:lang w:eastAsia="ru-RU"/>
        </w:rPr>
        <w:tab/>
        <w:t xml:space="preserve"> перечень лиц, которые от имени Заказчика уполномочиваются осуществлять строительный </w:t>
      </w:r>
      <w:proofErr w:type="gramStart"/>
      <w:r w:rsidRPr="003921C2">
        <w:rPr>
          <w:kern w:val="28"/>
          <w:sz w:val="21"/>
          <w:szCs w:val="21"/>
          <w:lang w:eastAsia="ru-RU"/>
        </w:rPr>
        <w:t>контроль за</w:t>
      </w:r>
      <w:proofErr w:type="gramEnd"/>
      <w:r w:rsidRPr="003921C2">
        <w:rPr>
          <w:kern w:val="28"/>
          <w:sz w:val="21"/>
          <w:szCs w:val="21"/>
          <w:lang w:eastAsia="ru-RU"/>
        </w:rPr>
        <w:t xml:space="preserve"> ходом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4.1.2.</w:t>
      </w:r>
      <w:r w:rsidRPr="003921C2">
        <w:rPr>
          <w:kern w:val="28"/>
          <w:sz w:val="21"/>
          <w:szCs w:val="21"/>
          <w:lang w:eastAsia="ru-RU"/>
        </w:rPr>
        <w:tab/>
        <w:t>Передать в течение 2-х дней со дня подписания настоящего Контракта Подрядчику:</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-строительную площадку на период выполнения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4.1.3.</w:t>
      </w:r>
      <w:r w:rsidRPr="003921C2">
        <w:rPr>
          <w:kern w:val="28"/>
          <w:sz w:val="21"/>
          <w:szCs w:val="21"/>
          <w:lang w:eastAsia="ru-RU"/>
        </w:rPr>
        <w:tab/>
        <w:t>Передать Подрядчику техническое задание в отношении Объекта в объеме, сроки, в составе, обеспечивающих выполнение Подрядчиком условий настоящего Контракта.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4.1.4.</w:t>
      </w:r>
      <w:r w:rsidRPr="003921C2">
        <w:rPr>
          <w:kern w:val="28"/>
          <w:sz w:val="21"/>
          <w:szCs w:val="21"/>
          <w:lang w:eastAsia="ru-RU"/>
        </w:rPr>
        <w:tab/>
        <w:t>Передать Подрядчику перечень исполнительной документации, необходимой для приемки-передачи О</w:t>
      </w:r>
      <w:r w:rsidR="00FF730A" w:rsidRPr="003921C2">
        <w:rPr>
          <w:kern w:val="28"/>
          <w:sz w:val="21"/>
          <w:szCs w:val="21"/>
          <w:lang w:eastAsia="ru-RU"/>
        </w:rPr>
        <w:t xml:space="preserve">бъекта после завершения работ на </w:t>
      </w:r>
      <w:r w:rsidRPr="003921C2">
        <w:rPr>
          <w:kern w:val="28"/>
          <w:sz w:val="21"/>
          <w:szCs w:val="21"/>
          <w:lang w:eastAsia="ru-RU"/>
        </w:rPr>
        <w:t>Объект</w:t>
      </w:r>
      <w:r w:rsidR="00FF730A" w:rsidRPr="003921C2">
        <w:rPr>
          <w:kern w:val="28"/>
          <w:sz w:val="21"/>
          <w:szCs w:val="21"/>
          <w:lang w:eastAsia="ru-RU"/>
        </w:rPr>
        <w:t>е</w:t>
      </w:r>
      <w:r w:rsidRPr="003921C2">
        <w:rPr>
          <w:kern w:val="28"/>
          <w:sz w:val="21"/>
          <w:szCs w:val="21"/>
          <w:lang w:eastAsia="ru-RU"/>
        </w:rPr>
        <w:t>.</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4.1.5.</w:t>
      </w:r>
      <w:r w:rsidRPr="003921C2">
        <w:rPr>
          <w:kern w:val="28"/>
          <w:sz w:val="21"/>
          <w:szCs w:val="21"/>
          <w:lang w:eastAsia="ru-RU"/>
        </w:rPr>
        <w:tab/>
        <w:t>Осуществлять контроль и технический надзор за строительством Объекта (объемами, качеством, стоимостью и сроками выполнения работ) в соответствии с техническим заданием,  условиями настоящего Контракта и требованиями нормативных документов в области строительных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4.1.6.</w:t>
      </w:r>
      <w:r w:rsidRPr="003921C2">
        <w:rPr>
          <w:kern w:val="28"/>
          <w:sz w:val="21"/>
          <w:szCs w:val="21"/>
          <w:lang w:eastAsia="ru-RU"/>
        </w:rPr>
        <w:tab/>
        <w:t>Не вмешиваться в хозяйственную деятельность Подрядчика.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4.1.7.</w:t>
      </w:r>
      <w:r w:rsidRPr="003921C2">
        <w:rPr>
          <w:kern w:val="28"/>
          <w:sz w:val="21"/>
          <w:szCs w:val="21"/>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4.1.8. Выполнить в полном объеме все свои обязательства, предусмотренные настоящим Контрактом. </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4.1.9.</w:t>
      </w:r>
      <w:r w:rsidRPr="003921C2">
        <w:rPr>
          <w:sz w:val="21"/>
          <w:szCs w:val="21"/>
          <w:lang w:eastAsia="ru-RU"/>
        </w:rPr>
        <w:t xml:space="preserve"> </w:t>
      </w:r>
      <w:r w:rsidRPr="003921C2">
        <w:rPr>
          <w:kern w:val="28"/>
          <w:sz w:val="21"/>
          <w:szCs w:val="21"/>
          <w:lang w:eastAsia="ru-RU"/>
        </w:rPr>
        <w:t>Своевременно предоставить по Акту сдачи-приемки Объект для выполнения работ.</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4.2.</w:t>
      </w:r>
      <w:r w:rsidRPr="003921C2">
        <w:rPr>
          <w:b/>
          <w:i/>
          <w:kern w:val="28"/>
          <w:sz w:val="21"/>
          <w:szCs w:val="21"/>
          <w:lang w:eastAsia="ru-RU"/>
        </w:rPr>
        <w:t xml:space="preserve"> Заказчик вправе:</w:t>
      </w:r>
    </w:p>
    <w:p w:rsidR="00A625FC" w:rsidRPr="003921C2" w:rsidRDefault="00A625FC" w:rsidP="00A625FC">
      <w:pPr>
        <w:suppressAutoHyphens w:val="0"/>
        <w:ind w:firstLine="567"/>
        <w:jc w:val="both"/>
        <w:rPr>
          <w:color w:val="000000"/>
          <w:kern w:val="28"/>
          <w:sz w:val="21"/>
          <w:szCs w:val="21"/>
          <w:lang w:eastAsia="ru-RU"/>
        </w:rPr>
      </w:pPr>
      <w:r w:rsidRPr="003921C2">
        <w:rPr>
          <w:color w:val="000000"/>
          <w:kern w:val="28"/>
          <w:sz w:val="21"/>
          <w:szCs w:val="21"/>
          <w:lang w:eastAsia="ru-RU"/>
        </w:rPr>
        <w:t xml:space="preserve">4.2.1. В </w:t>
      </w:r>
      <w:proofErr w:type="gramStart"/>
      <w:r w:rsidRPr="003921C2">
        <w:rPr>
          <w:color w:val="000000"/>
          <w:kern w:val="28"/>
          <w:sz w:val="21"/>
          <w:szCs w:val="21"/>
          <w:lang w:eastAsia="ru-RU"/>
        </w:rPr>
        <w:t>целях</w:t>
      </w:r>
      <w:proofErr w:type="gramEnd"/>
      <w:r w:rsidRPr="003921C2">
        <w:rPr>
          <w:color w:val="000000"/>
          <w:kern w:val="28"/>
          <w:sz w:val="21"/>
          <w:szCs w:val="21"/>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4.2.2.</w:t>
      </w:r>
      <w:r w:rsidRPr="003921C2">
        <w:rPr>
          <w:sz w:val="21"/>
          <w:szCs w:val="21"/>
          <w:lang w:eastAsia="ru-RU"/>
        </w:rPr>
        <w:t xml:space="preserve"> </w:t>
      </w:r>
      <w:r w:rsidRPr="003921C2">
        <w:rPr>
          <w:kern w:val="28"/>
          <w:sz w:val="21"/>
          <w:szCs w:val="21"/>
          <w:lang w:eastAsia="ru-RU"/>
        </w:rPr>
        <w:t>Требовать возмещения убытков, причиненных ему по вине Подрядчика.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4.2.3.</w:t>
      </w:r>
      <w:r w:rsidRPr="003921C2">
        <w:rPr>
          <w:sz w:val="21"/>
          <w:szCs w:val="21"/>
          <w:lang w:eastAsia="ru-RU"/>
        </w:rPr>
        <w:t xml:space="preserve"> </w:t>
      </w:r>
      <w:r w:rsidRPr="003921C2">
        <w:rPr>
          <w:kern w:val="28"/>
          <w:sz w:val="21"/>
          <w:szCs w:val="21"/>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625FC" w:rsidRPr="003921C2" w:rsidRDefault="00A625FC" w:rsidP="00A625FC">
      <w:pPr>
        <w:keepNext/>
        <w:keepLines/>
        <w:suppressAutoHyphens w:val="0"/>
        <w:spacing w:before="240"/>
        <w:jc w:val="center"/>
        <w:outlineLvl w:val="3"/>
        <w:rPr>
          <w:kern w:val="28"/>
          <w:sz w:val="21"/>
          <w:szCs w:val="21"/>
          <w:lang w:eastAsia="ru-RU"/>
        </w:rPr>
      </w:pPr>
      <w:r w:rsidRPr="003921C2">
        <w:rPr>
          <w:b/>
          <w:bCs/>
          <w:kern w:val="28"/>
          <w:sz w:val="21"/>
          <w:szCs w:val="21"/>
          <w:lang w:eastAsia="ru-RU"/>
        </w:rPr>
        <w:t>5. Права и обязанности Подрядчика</w:t>
      </w:r>
    </w:p>
    <w:p w:rsidR="00A625FC" w:rsidRPr="003921C2" w:rsidRDefault="00A625FC" w:rsidP="00A625FC">
      <w:pPr>
        <w:suppressAutoHyphens w:val="0"/>
        <w:ind w:firstLine="567"/>
        <w:jc w:val="both"/>
        <w:rPr>
          <w:b/>
          <w:i/>
          <w:kern w:val="28"/>
          <w:sz w:val="21"/>
          <w:szCs w:val="21"/>
          <w:lang w:eastAsia="ru-RU"/>
        </w:rPr>
      </w:pPr>
      <w:r w:rsidRPr="003921C2">
        <w:rPr>
          <w:kern w:val="28"/>
          <w:sz w:val="21"/>
          <w:szCs w:val="21"/>
          <w:lang w:eastAsia="ru-RU"/>
        </w:rPr>
        <w:t xml:space="preserve">5.1. </w:t>
      </w:r>
      <w:r w:rsidRPr="003921C2">
        <w:rPr>
          <w:b/>
          <w:i/>
          <w:kern w:val="28"/>
          <w:sz w:val="21"/>
          <w:szCs w:val="21"/>
          <w:lang w:eastAsia="ru-RU"/>
        </w:rPr>
        <w:t>Подрядчик обязуется:</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5.1.1.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5.1.2. Получить со дня подписания настоящего Контракта: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A625FC" w:rsidRPr="003921C2" w:rsidRDefault="00A625FC" w:rsidP="00A625FC">
      <w:pPr>
        <w:suppressAutoHyphens w:val="0"/>
        <w:ind w:firstLine="567"/>
        <w:jc w:val="both"/>
        <w:rPr>
          <w:b/>
          <w:i/>
          <w:kern w:val="28"/>
          <w:sz w:val="21"/>
          <w:szCs w:val="21"/>
          <w:lang w:eastAsia="ru-RU"/>
        </w:rPr>
      </w:pPr>
      <w:r w:rsidRPr="003921C2">
        <w:rPr>
          <w:b/>
          <w:i/>
          <w:kern w:val="28"/>
          <w:sz w:val="21"/>
          <w:szCs w:val="21"/>
          <w:lang w:eastAsia="ru-RU"/>
        </w:rPr>
        <w:t>5.2.Обеспечить:</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-обеспечить </w:t>
      </w:r>
      <w:r w:rsidR="00FF730A" w:rsidRPr="003921C2">
        <w:rPr>
          <w:kern w:val="28"/>
          <w:sz w:val="21"/>
          <w:szCs w:val="21"/>
          <w:lang w:eastAsia="ru-RU"/>
        </w:rPr>
        <w:t xml:space="preserve">необходимое </w:t>
      </w:r>
      <w:r w:rsidRPr="003921C2">
        <w:rPr>
          <w:kern w:val="28"/>
          <w:sz w:val="21"/>
          <w:szCs w:val="21"/>
          <w:lang w:eastAsia="ru-RU"/>
        </w:rPr>
        <w:t>к</w:t>
      </w:r>
      <w:r w:rsidR="00FF730A" w:rsidRPr="003921C2">
        <w:rPr>
          <w:kern w:val="28"/>
          <w:sz w:val="21"/>
          <w:szCs w:val="21"/>
          <w:lang w:eastAsia="ru-RU"/>
        </w:rPr>
        <w:t>оличество работников на Объекте</w:t>
      </w:r>
      <w:r w:rsidRPr="003921C2">
        <w:rPr>
          <w:kern w:val="28"/>
          <w:sz w:val="21"/>
          <w:szCs w:val="21"/>
          <w:lang w:eastAsia="ru-RU"/>
        </w:rPr>
        <w:t>.</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5.2.3.Обеспечить содержание и уборку Объекта и прилегающей территории с соблюдением норм технической безопасности, пожарной и производственной санитарии.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lastRenderedPageBreak/>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5.2.5.Немедленно известить Заказчика и до получения от него указаний приостановить работы при обнаружении: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-ненадлежащего качества, технического задания, представленным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-возможных неблагоприятных для Заказчика последствий выполнения его указаний о способе исполнения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5.2.6. Поставить на Объе</w:t>
      </w:r>
      <w:proofErr w:type="gramStart"/>
      <w:r w:rsidRPr="003921C2">
        <w:rPr>
          <w:kern w:val="28"/>
          <w:sz w:val="21"/>
          <w:szCs w:val="21"/>
          <w:lang w:eastAsia="ru-RU"/>
        </w:rPr>
        <w:t>кт стр</w:t>
      </w:r>
      <w:proofErr w:type="gramEnd"/>
      <w:r w:rsidRPr="003921C2">
        <w:rPr>
          <w:kern w:val="28"/>
          <w:sz w:val="21"/>
          <w:szCs w:val="21"/>
          <w:lang w:eastAsia="ru-RU"/>
        </w:rPr>
        <w:t>оительные материалы, конструкции, инструменты, приборы учета, необходимые для производства работ и обеспечить их сохранность.</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5.2.7. </w:t>
      </w:r>
      <w:proofErr w:type="gramStart"/>
      <w:r w:rsidRPr="003921C2">
        <w:rPr>
          <w:kern w:val="28"/>
          <w:sz w:val="21"/>
          <w:szCs w:val="21"/>
          <w:lang w:eastAsia="ru-RU"/>
        </w:rPr>
        <w:t>Предоставить документы</w:t>
      </w:r>
      <w:proofErr w:type="gramEnd"/>
      <w:r w:rsidRPr="003921C2">
        <w:rPr>
          <w:kern w:val="28"/>
          <w:sz w:val="21"/>
          <w:szCs w:val="21"/>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3921C2">
        <w:rPr>
          <w:rFonts w:ascii="Arial" w:eastAsia="Calibri" w:hAnsi="Arial" w:cs="Arial"/>
          <w:sz w:val="21"/>
          <w:szCs w:val="21"/>
          <w:lang w:eastAsia="en-US"/>
        </w:rPr>
        <w:t xml:space="preserve"> </w:t>
      </w:r>
      <w:r w:rsidRPr="003921C2">
        <w:rPr>
          <w:kern w:val="28"/>
          <w:sz w:val="21"/>
          <w:szCs w:val="21"/>
          <w:lang w:eastAsia="ru-RU"/>
        </w:rPr>
        <w:t>Документы должны быть представлены на русском языке и надлежащим образом заверены.</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5.2.8. 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A625FC" w:rsidRPr="003921C2" w:rsidRDefault="00A625FC" w:rsidP="00F11BB9">
      <w:pPr>
        <w:suppressAutoHyphens w:val="0"/>
        <w:ind w:firstLine="567"/>
        <w:jc w:val="both"/>
        <w:rPr>
          <w:kern w:val="28"/>
          <w:sz w:val="21"/>
          <w:szCs w:val="21"/>
          <w:lang w:eastAsia="ru-RU"/>
        </w:rPr>
      </w:pPr>
      <w:r w:rsidRPr="003921C2">
        <w:rPr>
          <w:kern w:val="28"/>
          <w:sz w:val="21"/>
          <w:szCs w:val="21"/>
          <w:lang w:eastAsia="ru-RU"/>
        </w:rPr>
        <w:t xml:space="preserve">5.2.9. Вывезти в течение 5 (пяти) дней со дня подписания Сторонами акта приемки </w:t>
      </w:r>
      <w:proofErr w:type="gramStart"/>
      <w:r w:rsidRPr="003921C2">
        <w:rPr>
          <w:kern w:val="28"/>
          <w:sz w:val="21"/>
          <w:szCs w:val="21"/>
          <w:lang w:eastAsia="ru-RU"/>
        </w:rPr>
        <w:t>Объекта</w:t>
      </w:r>
      <w:proofErr w:type="gramEnd"/>
      <w:r w:rsidR="00F11BB9" w:rsidRPr="003921C2">
        <w:rPr>
          <w:kern w:val="28"/>
          <w:sz w:val="21"/>
          <w:szCs w:val="21"/>
          <w:lang w:eastAsia="ru-RU"/>
        </w:rPr>
        <w:t xml:space="preserve"> </w:t>
      </w:r>
      <w:r w:rsidRPr="003921C2">
        <w:rPr>
          <w:kern w:val="28"/>
          <w:sz w:val="21"/>
          <w:szCs w:val="21"/>
          <w:lang w:eastAsia="ru-RU"/>
        </w:rPr>
        <w:t>за пределы строительной площадки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A625FC" w:rsidRPr="003921C2" w:rsidRDefault="00A625FC" w:rsidP="00A625FC">
      <w:pPr>
        <w:suppressAutoHyphens w:val="0"/>
        <w:ind w:firstLine="567"/>
        <w:jc w:val="both"/>
        <w:rPr>
          <w:b/>
          <w:kern w:val="28"/>
          <w:sz w:val="21"/>
          <w:szCs w:val="21"/>
          <w:lang w:eastAsia="ru-RU"/>
        </w:rPr>
      </w:pPr>
      <w:r w:rsidRPr="003921C2">
        <w:rPr>
          <w:b/>
          <w:kern w:val="28"/>
          <w:sz w:val="21"/>
          <w:szCs w:val="21"/>
          <w:lang w:eastAsia="ru-RU"/>
        </w:rPr>
        <w:t>5.3</w:t>
      </w:r>
      <w:r w:rsidRPr="003921C2">
        <w:rPr>
          <w:kern w:val="28"/>
          <w:sz w:val="21"/>
          <w:szCs w:val="21"/>
          <w:lang w:eastAsia="ru-RU"/>
        </w:rPr>
        <w:t>.</w:t>
      </w:r>
      <w:r w:rsidRPr="003921C2">
        <w:rPr>
          <w:b/>
          <w:kern w:val="28"/>
          <w:sz w:val="21"/>
          <w:szCs w:val="21"/>
          <w:lang w:eastAsia="ru-RU"/>
        </w:rPr>
        <w:t>Нести ответственность перед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за неисполнение и/или ненадлежащее исполнение работ по настоящему Контракту;</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за случайное уничтожение и /или повреждение Объекта, до даты подписания Сторонами акта приемки Объекта.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5.3.1.Осуществлять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3921C2">
        <w:rPr>
          <w:kern w:val="28"/>
          <w:sz w:val="21"/>
          <w:szCs w:val="21"/>
          <w:lang w:eastAsia="ru-RU"/>
        </w:rPr>
        <w:t>с даты начала</w:t>
      </w:r>
      <w:proofErr w:type="gramEnd"/>
      <w:r w:rsidRPr="003921C2">
        <w:rPr>
          <w:kern w:val="28"/>
          <w:sz w:val="21"/>
          <w:szCs w:val="21"/>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5.3.2.Оплатить за свой счет ущерб третьим лицам, нанесенный по его вине при производстве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5.3.3.  По запросу Заказчика предоставить в 3 (трех) дневный срок документы, касающиеся процесса выполнения работ на Объекте.</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4</w:t>
      </w:r>
      <w:r w:rsidRPr="003921C2">
        <w:rPr>
          <w:kern w:val="28"/>
          <w:sz w:val="21"/>
          <w:szCs w:val="21"/>
          <w:lang w:eastAsia="ru-RU"/>
        </w:rPr>
        <w:t xml:space="preserve">. Осуществить временное присоединение всех необходимых коммуникаций </w:t>
      </w:r>
      <w:proofErr w:type="gramStart"/>
      <w:r w:rsidRPr="003921C2">
        <w:rPr>
          <w:kern w:val="28"/>
          <w:sz w:val="21"/>
          <w:szCs w:val="21"/>
          <w:lang w:eastAsia="ru-RU"/>
        </w:rPr>
        <w:t>на период выполнения работ на Объекте в точках подключения в соответствии с проектом</w:t>
      </w:r>
      <w:proofErr w:type="gramEnd"/>
      <w:r w:rsidRPr="003921C2">
        <w:rPr>
          <w:kern w:val="28"/>
          <w:sz w:val="21"/>
          <w:szCs w:val="21"/>
          <w:lang w:eastAsia="ru-RU"/>
        </w:rPr>
        <w:t xml:space="preserve"> организации строительства и техническими условиями.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5</w:t>
      </w:r>
      <w:r w:rsidRPr="003921C2">
        <w:rPr>
          <w:kern w:val="28"/>
          <w:sz w:val="21"/>
          <w:szCs w:val="21"/>
          <w:lang w:eastAsia="ru-RU"/>
        </w:rPr>
        <w:t>. Известить Заказчика о готовности скрытых работ за 2 (два) дня до начала приемки соответствующих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6</w:t>
      </w:r>
      <w:r w:rsidRPr="003921C2">
        <w:rPr>
          <w:kern w:val="28"/>
          <w:sz w:val="21"/>
          <w:szCs w:val="21"/>
          <w:lang w:eastAsia="ru-RU"/>
        </w:rPr>
        <w:t>.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5.3.</w:t>
      </w:r>
      <w:r w:rsidR="00F11BB9" w:rsidRPr="003921C2">
        <w:rPr>
          <w:kern w:val="28"/>
          <w:sz w:val="21"/>
          <w:szCs w:val="21"/>
          <w:lang w:eastAsia="ru-RU"/>
        </w:rPr>
        <w:t>7</w:t>
      </w:r>
      <w:r w:rsidRPr="003921C2">
        <w:rPr>
          <w:kern w:val="28"/>
          <w:sz w:val="21"/>
          <w:szCs w:val="21"/>
          <w:lang w:eastAsia="ru-RU"/>
        </w:rPr>
        <w:t>.  Выполнить в полном объеме все свои обязательства, предусмотренные настоящим Контрактом.</w:t>
      </w:r>
    </w:p>
    <w:p w:rsidR="00A625FC" w:rsidRPr="003921C2" w:rsidRDefault="00A625FC" w:rsidP="00A625FC">
      <w:pPr>
        <w:suppressAutoHyphens w:val="0"/>
        <w:ind w:firstLine="567"/>
        <w:jc w:val="both"/>
        <w:rPr>
          <w:bCs/>
          <w:kern w:val="28"/>
          <w:sz w:val="21"/>
          <w:szCs w:val="21"/>
          <w:lang w:eastAsia="ru-RU"/>
        </w:rPr>
      </w:pPr>
    </w:p>
    <w:p w:rsidR="00A625FC" w:rsidRPr="003921C2" w:rsidRDefault="00A625FC" w:rsidP="00A625FC">
      <w:pPr>
        <w:suppressAutoHyphens w:val="0"/>
        <w:ind w:firstLine="567"/>
        <w:jc w:val="center"/>
        <w:rPr>
          <w:b/>
          <w:kern w:val="28"/>
          <w:sz w:val="21"/>
          <w:szCs w:val="21"/>
          <w:lang w:eastAsia="ru-RU"/>
        </w:rPr>
      </w:pPr>
      <w:r w:rsidRPr="003921C2">
        <w:rPr>
          <w:b/>
          <w:kern w:val="28"/>
          <w:sz w:val="21"/>
          <w:szCs w:val="21"/>
          <w:lang w:eastAsia="ru-RU"/>
        </w:rPr>
        <w:t>6.Порядок платежей и расчетов</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A625FC" w:rsidRPr="003921C2" w:rsidRDefault="00A625FC" w:rsidP="00A625FC">
      <w:pPr>
        <w:suppressAutoHyphens w:val="0"/>
        <w:ind w:firstLine="567"/>
        <w:jc w:val="both"/>
        <w:rPr>
          <w:color w:val="000000"/>
          <w:kern w:val="28"/>
          <w:sz w:val="21"/>
          <w:szCs w:val="21"/>
          <w:lang w:eastAsia="ru-RU"/>
        </w:rPr>
      </w:pPr>
      <w:r w:rsidRPr="003921C2">
        <w:rPr>
          <w:kern w:val="28"/>
          <w:sz w:val="21"/>
          <w:szCs w:val="21"/>
          <w:lang w:eastAsia="ru-RU"/>
        </w:rPr>
        <w:t>6.2</w:t>
      </w:r>
      <w:r w:rsidRPr="00056CBA">
        <w:rPr>
          <w:kern w:val="28"/>
          <w:sz w:val="21"/>
          <w:szCs w:val="21"/>
          <w:lang w:eastAsia="ru-RU"/>
        </w:rPr>
        <w:t xml:space="preserve">. </w:t>
      </w:r>
      <w:proofErr w:type="gramStart"/>
      <w:r w:rsidRPr="00056CBA">
        <w:rPr>
          <w:color w:val="000000"/>
          <w:kern w:val="28"/>
          <w:sz w:val="21"/>
          <w:szCs w:val="21"/>
          <w:lang w:eastAsia="ru-RU"/>
        </w:rPr>
        <w:t xml:space="preserve">Оплата работ по настоящему Контракту производится по безналичному расчету с расчетного счета Заказчика на расчетный счет Поставщика в российских рублях не более чем в течение </w:t>
      </w:r>
      <w:r w:rsidR="006F3FB3" w:rsidRPr="00056CBA">
        <w:rPr>
          <w:color w:val="000000"/>
          <w:kern w:val="28"/>
          <w:sz w:val="21"/>
          <w:szCs w:val="21"/>
          <w:lang w:eastAsia="ru-RU"/>
        </w:rPr>
        <w:t xml:space="preserve">пятнадцати рабочих </w:t>
      </w:r>
      <w:r w:rsidRPr="00056CBA">
        <w:rPr>
          <w:color w:val="000000"/>
          <w:kern w:val="28"/>
          <w:sz w:val="21"/>
          <w:szCs w:val="21"/>
          <w:lang w:eastAsia="ru-RU"/>
        </w:rPr>
        <w:t xml:space="preserve"> дней с даты подписания Заказчиком акта о приемке выполненн</w:t>
      </w:r>
      <w:r w:rsidR="006F3FB3" w:rsidRPr="00056CBA">
        <w:rPr>
          <w:color w:val="000000"/>
          <w:kern w:val="28"/>
          <w:sz w:val="21"/>
          <w:szCs w:val="21"/>
          <w:lang w:eastAsia="ru-RU"/>
        </w:rPr>
        <w:t>ых работ (форма № КС-2), справки</w:t>
      </w:r>
      <w:r w:rsidRPr="00056CBA">
        <w:rPr>
          <w:color w:val="000000"/>
          <w:kern w:val="28"/>
          <w:sz w:val="21"/>
          <w:szCs w:val="21"/>
          <w:lang w:eastAsia="ru-RU"/>
        </w:rPr>
        <w:t xml:space="preserve"> о стоимости </w:t>
      </w:r>
      <w:r w:rsidRPr="00056CBA">
        <w:rPr>
          <w:color w:val="000000"/>
          <w:kern w:val="28"/>
          <w:sz w:val="21"/>
          <w:szCs w:val="21"/>
          <w:lang w:eastAsia="ru-RU"/>
        </w:rPr>
        <w:lastRenderedPageBreak/>
        <w:t>выполненных работ и затрат (форма № КС-3) в пределах лимитов бюджетных обязательств и предельных объемов финансирования выделенных на текущий</w:t>
      </w:r>
      <w:proofErr w:type="gramEnd"/>
      <w:r w:rsidRPr="00056CBA">
        <w:rPr>
          <w:color w:val="000000"/>
          <w:kern w:val="28"/>
          <w:sz w:val="21"/>
          <w:szCs w:val="21"/>
          <w:lang w:eastAsia="ru-RU"/>
        </w:rPr>
        <w:t xml:space="preserve"> период.</w:t>
      </w:r>
      <w:r w:rsidRPr="00056CBA">
        <w:rPr>
          <w:kern w:val="28"/>
          <w:sz w:val="21"/>
          <w:szCs w:val="21"/>
          <w:lang w:eastAsia="ru-RU"/>
        </w:rPr>
        <w:t xml:space="preserve"> </w:t>
      </w:r>
      <w:r w:rsidRPr="00056CBA">
        <w:rPr>
          <w:color w:val="000000"/>
          <w:kern w:val="28"/>
          <w:sz w:val="21"/>
          <w:szCs w:val="21"/>
          <w:lang w:eastAsia="ru-RU"/>
        </w:rPr>
        <w:t>Датой платежа является дата списания денежных средств со счета Заказчика.</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tabs>
          <w:tab w:val="left" w:pos="1326"/>
        </w:tabs>
        <w:suppressAutoHyphens w:val="0"/>
        <w:ind w:firstLine="567"/>
        <w:jc w:val="center"/>
        <w:rPr>
          <w:b/>
          <w:kern w:val="28"/>
          <w:sz w:val="21"/>
          <w:szCs w:val="21"/>
          <w:lang w:eastAsia="ru-RU"/>
        </w:rPr>
      </w:pPr>
      <w:r w:rsidRPr="003921C2">
        <w:rPr>
          <w:b/>
          <w:kern w:val="28"/>
          <w:sz w:val="21"/>
          <w:szCs w:val="21"/>
          <w:lang w:eastAsia="ru-RU"/>
        </w:rPr>
        <w:t>7.Производство, сдача и приемка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w:t>
      </w:r>
      <w:r w:rsidRPr="003921C2">
        <w:rPr>
          <w:rFonts w:eastAsia="Calibri"/>
          <w:kern w:val="28"/>
          <w:sz w:val="21"/>
          <w:szCs w:val="21"/>
          <w:lang w:eastAsia="ru-RU"/>
        </w:rPr>
        <w:t>ехнического задания</w:t>
      </w:r>
      <w:r w:rsidRPr="003921C2">
        <w:rPr>
          <w:kern w:val="28"/>
          <w:sz w:val="21"/>
          <w:szCs w:val="21"/>
          <w:lang w:eastAsia="ru-RU"/>
        </w:rPr>
        <w:t>, Заказчиком к оплате не принимаются.</w:t>
      </w:r>
    </w:p>
    <w:p w:rsidR="00A625FC" w:rsidRPr="003921C2" w:rsidRDefault="00A625FC" w:rsidP="00F11BB9">
      <w:pPr>
        <w:tabs>
          <w:tab w:val="left" w:pos="1215"/>
        </w:tabs>
        <w:suppressAutoHyphens w:val="0"/>
        <w:spacing w:line="274" w:lineRule="exact"/>
        <w:ind w:right="20" w:firstLine="567"/>
        <w:jc w:val="both"/>
        <w:rPr>
          <w:rFonts w:eastAsia="Arial Unicode MS"/>
          <w:sz w:val="21"/>
          <w:szCs w:val="21"/>
          <w:lang w:eastAsia="ru-RU"/>
        </w:rPr>
      </w:pPr>
      <w:r w:rsidRPr="003921C2">
        <w:rPr>
          <w:kern w:val="28"/>
          <w:sz w:val="21"/>
          <w:szCs w:val="21"/>
          <w:lang w:eastAsia="ru-RU"/>
        </w:rPr>
        <w:t xml:space="preserve">7.5. </w:t>
      </w:r>
      <w:r w:rsidRPr="003921C2">
        <w:rPr>
          <w:rFonts w:eastAsia="Arial Unicode MS"/>
          <w:sz w:val="21"/>
          <w:szCs w:val="21"/>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7.6.</w:t>
      </w:r>
      <w:r w:rsidR="00F11BB9" w:rsidRPr="003921C2">
        <w:rPr>
          <w:kern w:val="28"/>
          <w:sz w:val="21"/>
          <w:szCs w:val="21"/>
          <w:lang w:eastAsia="ru-RU"/>
        </w:rPr>
        <w:t xml:space="preserve"> </w:t>
      </w:r>
      <w:r w:rsidRPr="003921C2">
        <w:rPr>
          <w:kern w:val="28"/>
          <w:sz w:val="21"/>
          <w:szCs w:val="21"/>
          <w:lang w:eastAsia="ru-RU"/>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625FC" w:rsidRPr="003921C2" w:rsidRDefault="00A625FC" w:rsidP="00A625FC">
      <w:pPr>
        <w:tabs>
          <w:tab w:val="left" w:pos="1276"/>
        </w:tabs>
        <w:suppressAutoHyphens w:val="0"/>
        <w:spacing w:line="274" w:lineRule="exact"/>
        <w:ind w:right="20" w:firstLine="709"/>
        <w:jc w:val="both"/>
        <w:rPr>
          <w:rFonts w:eastAsia="Arial Unicode MS"/>
          <w:sz w:val="21"/>
          <w:szCs w:val="21"/>
          <w:lang w:eastAsia="ru-RU"/>
        </w:rPr>
      </w:pPr>
      <w:r w:rsidRPr="003921C2">
        <w:rPr>
          <w:kern w:val="28"/>
          <w:sz w:val="21"/>
          <w:szCs w:val="21"/>
          <w:lang w:eastAsia="ru-RU"/>
        </w:rPr>
        <w:t>7.7.</w:t>
      </w:r>
      <w:r w:rsidRPr="003921C2">
        <w:rPr>
          <w:rFonts w:eastAsia="Arial Unicode MS"/>
          <w:sz w:val="21"/>
          <w:szCs w:val="21"/>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A625FC" w:rsidRPr="003921C2" w:rsidRDefault="00A625FC" w:rsidP="00A625FC">
      <w:pPr>
        <w:tabs>
          <w:tab w:val="left" w:pos="1276"/>
        </w:tabs>
        <w:suppressAutoHyphens w:val="0"/>
        <w:spacing w:line="274" w:lineRule="exact"/>
        <w:ind w:right="20" w:firstLine="709"/>
        <w:jc w:val="both"/>
        <w:rPr>
          <w:rFonts w:eastAsia="Arial Unicode MS"/>
          <w:sz w:val="21"/>
          <w:szCs w:val="21"/>
          <w:lang w:eastAsia="ru-RU"/>
        </w:rPr>
      </w:pPr>
      <w:r w:rsidRPr="003921C2">
        <w:rPr>
          <w:rFonts w:eastAsia="Arial Unicode MS"/>
          <w:sz w:val="21"/>
          <w:szCs w:val="21"/>
          <w:lang w:eastAsia="ru-RU"/>
        </w:rPr>
        <w:t>7.8.</w:t>
      </w:r>
      <w:r w:rsidRPr="003921C2">
        <w:rPr>
          <w:rFonts w:ascii="Arial" w:hAnsi="Arial" w:cs="Arial"/>
          <w:color w:val="000000"/>
          <w:sz w:val="21"/>
          <w:szCs w:val="21"/>
          <w:lang w:eastAsia="ru-RU"/>
        </w:rPr>
        <w:t xml:space="preserve"> </w:t>
      </w:r>
      <w:r w:rsidRPr="003921C2">
        <w:rPr>
          <w:rFonts w:eastAsia="Arial Unicode MS"/>
          <w:sz w:val="21"/>
          <w:szCs w:val="21"/>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акт на гидравлическое испытание водопроводных сетей; акт на промывку водопроводных сетей).</w:t>
      </w:r>
    </w:p>
    <w:p w:rsidR="00A625FC" w:rsidRPr="003921C2" w:rsidRDefault="00A625FC" w:rsidP="00A625FC">
      <w:pPr>
        <w:suppressAutoHyphens w:val="0"/>
        <w:spacing w:line="274" w:lineRule="exact"/>
        <w:ind w:left="20" w:right="20" w:firstLine="689"/>
        <w:jc w:val="both"/>
        <w:rPr>
          <w:rFonts w:eastAsia="Arial Unicode MS"/>
          <w:sz w:val="21"/>
          <w:szCs w:val="21"/>
          <w:lang w:eastAsia="ru-RU"/>
        </w:rPr>
      </w:pPr>
      <w:r w:rsidRPr="003921C2">
        <w:rPr>
          <w:rFonts w:eastAsia="Arial Unicode MS"/>
          <w:sz w:val="21"/>
          <w:szCs w:val="21"/>
          <w:lang w:eastAsia="ru-RU"/>
        </w:rPr>
        <w:t>7.9. По окончании производства работ произвести благоустройство территории и нарушенной дорожно-уличной сети.</w:t>
      </w:r>
    </w:p>
    <w:p w:rsidR="00A625FC" w:rsidRPr="003921C2" w:rsidRDefault="00A625FC" w:rsidP="00A625FC">
      <w:pPr>
        <w:suppressAutoHyphens w:val="0"/>
        <w:ind w:firstLine="567"/>
        <w:jc w:val="both"/>
        <w:rPr>
          <w:kern w:val="28"/>
          <w:sz w:val="21"/>
          <w:szCs w:val="21"/>
          <w:lang w:eastAsia="ru-RU"/>
        </w:rPr>
      </w:pPr>
      <w:r w:rsidRPr="003921C2">
        <w:rPr>
          <w:kern w:val="28"/>
          <w:sz w:val="21"/>
          <w:szCs w:val="21"/>
          <w:lang w:eastAsia="ru-RU"/>
        </w:rPr>
        <w:t xml:space="preserve"> 7.10.</w:t>
      </w:r>
      <w:r w:rsidR="00D50CFC" w:rsidRPr="003921C2">
        <w:rPr>
          <w:kern w:val="28"/>
          <w:sz w:val="21"/>
          <w:szCs w:val="21"/>
          <w:lang w:eastAsia="ru-RU"/>
        </w:rPr>
        <w:t xml:space="preserve"> </w:t>
      </w:r>
      <w:r w:rsidRPr="003921C2">
        <w:rPr>
          <w:kern w:val="28"/>
          <w:sz w:val="21"/>
          <w:szCs w:val="21"/>
          <w:lang w:eastAsia="ru-RU"/>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625FC" w:rsidRPr="003921C2" w:rsidRDefault="00A625FC" w:rsidP="00A625FC">
      <w:pPr>
        <w:suppressAutoHyphens w:val="0"/>
        <w:ind w:firstLine="567"/>
        <w:jc w:val="both"/>
        <w:rPr>
          <w:kern w:val="28"/>
          <w:sz w:val="21"/>
          <w:szCs w:val="21"/>
          <w:lang w:eastAsia="ru-RU"/>
        </w:rPr>
      </w:pPr>
    </w:p>
    <w:p w:rsidR="00A625FC" w:rsidRPr="003921C2" w:rsidRDefault="00A625FC" w:rsidP="00A625FC">
      <w:pPr>
        <w:tabs>
          <w:tab w:val="left" w:pos="1326"/>
        </w:tabs>
        <w:suppressAutoHyphens w:val="0"/>
        <w:ind w:firstLine="567"/>
        <w:jc w:val="center"/>
        <w:rPr>
          <w:b/>
          <w:bCs/>
          <w:kern w:val="28"/>
          <w:sz w:val="21"/>
          <w:szCs w:val="21"/>
          <w:lang w:eastAsia="ru-RU"/>
        </w:rPr>
      </w:pPr>
      <w:r w:rsidRPr="003921C2">
        <w:rPr>
          <w:b/>
          <w:bCs/>
          <w:kern w:val="28"/>
          <w:sz w:val="21"/>
          <w:szCs w:val="21"/>
          <w:lang w:eastAsia="ru-RU"/>
        </w:rPr>
        <w:t>8.Гарантии качества по сданным работам</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8.1.Гарантии качества распространяются на все работы, выполненные Подрядчиком по настоящему Контракту.</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 xml:space="preserve">8.2.Гарантийный срок устанавливается </w:t>
      </w:r>
      <w:r w:rsidRPr="003921C2">
        <w:rPr>
          <w:rFonts w:eastAsia="Arial Unicode MS"/>
          <w:b/>
          <w:bCs/>
          <w:color w:val="000000"/>
          <w:sz w:val="21"/>
          <w:szCs w:val="21"/>
          <w:lang w:eastAsia="ru-RU"/>
        </w:rPr>
        <w:t>24 месяца</w:t>
      </w:r>
      <w:r w:rsidRPr="003921C2">
        <w:rPr>
          <w:rFonts w:eastAsia="Arial Unicode MS"/>
          <w:color w:val="000000"/>
          <w:sz w:val="21"/>
          <w:szCs w:val="21"/>
          <w:lang w:eastAsia="ru-RU"/>
        </w:rPr>
        <w:t xml:space="preserve"> с момента подписания акта приемки - передачи работ на  Объекте.</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8.3.Подрядчик гарантирует выполнение всех работ в соответствии со сметной документацией, техническим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A625FC" w:rsidRPr="003921C2" w:rsidRDefault="00A625FC" w:rsidP="00A625FC">
      <w:pPr>
        <w:suppressAutoHyphens w:val="0"/>
        <w:ind w:firstLine="567"/>
        <w:jc w:val="both"/>
        <w:rPr>
          <w:rFonts w:eastAsia="Arial Unicode MS"/>
          <w:color w:val="000000"/>
          <w:sz w:val="21"/>
          <w:szCs w:val="21"/>
          <w:lang w:eastAsia="ru-RU"/>
        </w:rPr>
      </w:pPr>
      <w:r w:rsidRPr="003921C2">
        <w:rPr>
          <w:rFonts w:eastAsia="Arial Unicode MS"/>
          <w:color w:val="000000"/>
          <w:sz w:val="21"/>
          <w:szCs w:val="21"/>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1705D" w:rsidRPr="003921C2" w:rsidRDefault="0011705D" w:rsidP="0011705D">
      <w:pPr>
        <w:widowControl w:val="0"/>
        <w:shd w:val="clear" w:color="auto" w:fill="FFFFFF"/>
        <w:suppressAutoHyphens w:val="0"/>
        <w:autoSpaceDE w:val="0"/>
        <w:autoSpaceDN w:val="0"/>
        <w:adjustRightInd w:val="0"/>
        <w:ind w:firstLine="284"/>
        <w:jc w:val="center"/>
        <w:rPr>
          <w:b/>
          <w:color w:val="000000"/>
          <w:sz w:val="21"/>
          <w:szCs w:val="21"/>
          <w:lang w:eastAsia="ru-RU"/>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921C2" w:rsidRDefault="003921C2"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p>
    <w:p w:rsidR="003A013E" w:rsidRPr="003921C2" w:rsidRDefault="00550AFF" w:rsidP="0011705D">
      <w:pPr>
        <w:widowControl w:val="0"/>
        <w:shd w:val="clear" w:color="auto" w:fill="FFFFFF"/>
        <w:tabs>
          <w:tab w:val="left" w:pos="1090"/>
        </w:tabs>
        <w:suppressAutoHyphens w:val="0"/>
        <w:autoSpaceDE w:val="0"/>
        <w:autoSpaceDN w:val="0"/>
        <w:adjustRightInd w:val="0"/>
        <w:ind w:right="5" w:firstLine="284"/>
        <w:jc w:val="center"/>
        <w:rPr>
          <w:b/>
          <w:bCs/>
          <w:color w:val="000000"/>
          <w:sz w:val="21"/>
          <w:szCs w:val="21"/>
        </w:rPr>
      </w:pPr>
      <w:r w:rsidRPr="003921C2">
        <w:rPr>
          <w:b/>
          <w:bCs/>
          <w:color w:val="000000"/>
          <w:sz w:val="21"/>
          <w:szCs w:val="21"/>
        </w:rPr>
        <w:lastRenderedPageBreak/>
        <w:t>9</w:t>
      </w:r>
      <w:r w:rsidR="003A013E" w:rsidRPr="003921C2">
        <w:rPr>
          <w:b/>
          <w:bCs/>
          <w:color w:val="000000"/>
          <w:sz w:val="21"/>
          <w:szCs w:val="21"/>
        </w:rPr>
        <w:t>. Ответственность сторон</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D0B88" w:rsidRPr="003921C2">
        <w:rPr>
          <w:sz w:val="21"/>
          <w:szCs w:val="21"/>
        </w:rPr>
        <w:t>Подрядчик</w:t>
      </w:r>
      <w:r w:rsidR="003A013E" w:rsidRPr="003921C2">
        <w:rPr>
          <w:sz w:val="21"/>
          <w:szCs w:val="21"/>
        </w:rPr>
        <w:t xml:space="preserve"> вправе потребовать уплаты неустоек (штрафов, пеней).</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805CB2" w:rsidRPr="003921C2">
        <w:rPr>
          <w:sz w:val="21"/>
          <w:szCs w:val="21"/>
        </w:rPr>
        <w:t xml:space="preserve">ключевой ставки </w:t>
      </w:r>
      <w:r w:rsidR="003A013E" w:rsidRPr="003921C2">
        <w:rPr>
          <w:sz w:val="21"/>
          <w:szCs w:val="21"/>
        </w:rPr>
        <w:t>Центрального банка Российской Федерации от неуплаченной в срок суммы.</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.3. В случае ненадлежащего исполнения Заказчиком обязательств, предусмотренных Контрактом, за исключением просрочки исполнения обязательств </w:t>
      </w:r>
      <w:r w:rsidR="008D0B88" w:rsidRPr="003921C2">
        <w:rPr>
          <w:sz w:val="21"/>
          <w:szCs w:val="21"/>
        </w:rPr>
        <w:t>Подрядчик</w:t>
      </w:r>
      <w:r w:rsidR="003A013E" w:rsidRPr="003921C2">
        <w:rPr>
          <w:sz w:val="21"/>
          <w:szCs w:val="21"/>
        </w:rPr>
        <w:t xml:space="preserve"> вправе взыскать с Заказчика штраф в размере ___________________руб. *: 2,5 процентов цены Контракта в случае, если цена Контракта не превышает 3 млн. рублей.</w:t>
      </w:r>
    </w:p>
    <w:p w:rsidR="003A013E" w:rsidRPr="003921C2" w:rsidRDefault="003A013E" w:rsidP="0011705D">
      <w:pPr>
        <w:autoSpaceDE w:val="0"/>
        <w:autoSpaceDN w:val="0"/>
        <w:adjustRightInd w:val="0"/>
        <w:ind w:firstLine="284"/>
        <w:jc w:val="both"/>
        <w:rPr>
          <w:sz w:val="21"/>
          <w:szCs w:val="21"/>
        </w:rPr>
      </w:pPr>
      <w:r w:rsidRPr="003921C2">
        <w:rPr>
          <w:sz w:val="21"/>
          <w:szCs w:val="21"/>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3921C2">
        <w:rPr>
          <w:sz w:val="21"/>
          <w:szCs w:val="21"/>
        </w:rPr>
        <w:t>п</w:t>
      </w:r>
      <w:r w:rsidRPr="003921C2">
        <w:rPr>
          <w:sz w:val="21"/>
          <w:szCs w:val="21"/>
        </w:rPr>
        <w:t>остановлением Правительства Российской Федерации от 25.11.2013 № 1063.</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.4.</w:t>
      </w:r>
      <w:r w:rsidR="008D0B88" w:rsidRPr="003921C2">
        <w:rPr>
          <w:sz w:val="21"/>
          <w:szCs w:val="21"/>
        </w:rPr>
        <w:t xml:space="preserve"> В случае просрочки исполнения Подрядчиком</w:t>
      </w:r>
      <w:r w:rsidR="003A013E" w:rsidRPr="003921C2">
        <w:rPr>
          <w:sz w:val="21"/>
          <w:szCs w:val="21"/>
        </w:rPr>
        <w:t xml:space="preserve"> обязательств, предусмотренных Контрактом, а также в иных случаях неисполнения или ненадлежащего исполнения </w:t>
      </w:r>
      <w:r w:rsidR="008D0B88" w:rsidRPr="003921C2">
        <w:rPr>
          <w:sz w:val="21"/>
          <w:szCs w:val="21"/>
        </w:rPr>
        <w:t xml:space="preserve">Подрядчиком </w:t>
      </w:r>
      <w:r w:rsidR="003A013E" w:rsidRPr="003921C2">
        <w:rPr>
          <w:sz w:val="21"/>
          <w:szCs w:val="21"/>
        </w:rPr>
        <w:t xml:space="preserve">обязательств, предусмотренных Контрактом, Заказчик направляет </w:t>
      </w:r>
      <w:r w:rsidR="008D0B88" w:rsidRPr="003921C2">
        <w:rPr>
          <w:sz w:val="21"/>
          <w:szCs w:val="21"/>
        </w:rPr>
        <w:t>Подрядчику</w:t>
      </w:r>
      <w:r w:rsidR="003A013E" w:rsidRPr="003921C2">
        <w:rPr>
          <w:sz w:val="21"/>
          <w:szCs w:val="21"/>
        </w:rPr>
        <w:t xml:space="preserve"> требование об уплате неустоек (штрафов, пеней).</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.5. Пеня начисляется за каждый день просрочки исполнения </w:t>
      </w:r>
      <w:r w:rsidR="008D0B88" w:rsidRPr="003921C2">
        <w:rPr>
          <w:sz w:val="21"/>
          <w:szCs w:val="21"/>
        </w:rPr>
        <w:t>Подрядчиком</w:t>
      </w:r>
      <w:r w:rsidR="003A013E" w:rsidRPr="003921C2">
        <w:rPr>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w:t>
      </w:r>
      <w:r w:rsidR="00805CB2" w:rsidRPr="003921C2">
        <w:rPr>
          <w:sz w:val="21"/>
          <w:szCs w:val="21"/>
        </w:rPr>
        <w:t xml:space="preserve">ключевой ставки </w:t>
      </w:r>
      <w:r w:rsidR="003A013E" w:rsidRPr="003921C2">
        <w:rPr>
          <w:sz w:val="21"/>
          <w:szCs w:val="21"/>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E22C2" w:rsidRPr="003921C2">
        <w:rPr>
          <w:sz w:val="21"/>
          <w:szCs w:val="21"/>
        </w:rPr>
        <w:t>Подрядчиком</w:t>
      </w:r>
      <w:r w:rsidR="003A013E" w:rsidRPr="003921C2">
        <w:rPr>
          <w:sz w:val="21"/>
          <w:szCs w:val="21"/>
        </w:rPr>
        <w:t xml:space="preserve">, и определяется по формуле </w:t>
      </w:r>
      <w:proofErr w:type="gramStart"/>
      <w:r w:rsidR="003A013E" w:rsidRPr="003921C2">
        <w:rPr>
          <w:sz w:val="21"/>
          <w:szCs w:val="21"/>
        </w:rPr>
        <w:t>П</w:t>
      </w:r>
      <w:proofErr w:type="gramEnd"/>
      <w:r w:rsidR="003A013E" w:rsidRPr="003921C2">
        <w:rPr>
          <w:sz w:val="21"/>
          <w:szCs w:val="21"/>
        </w:rPr>
        <w:t xml:space="preserve"> = (Ц - В) x С (где Ц - цена Контракта; </w:t>
      </w:r>
      <w:proofErr w:type="gramStart"/>
      <w:r w:rsidR="003A013E" w:rsidRPr="003921C2">
        <w:rPr>
          <w:sz w:val="21"/>
          <w:szCs w:val="21"/>
        </w:rPr>
        <w:t xml:space="preserve">В – стоимость фактически исполненного в установленный срок </w:t>
      </w:r>
      <w:r w:rsidR="005E22C2" w:rsidRPr="003921C2">
        <w:rPr>
          <w:sz w:val="21"/>
          <w:szCs w:val="21"/>
        </w:rPr>
        <w:t>Подрядчиком</w:t>
      </w:r>
      <w:r w:rsidR="003A013E" w:rsidRPr="003921C2">
        <w:rPr>
          <w:sz w:val="21"/>
          <w:szCs w:val="21"/>
        </w:rPr>
        <w:t xml:space="preserve">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3A013E" w:rsidRPr="003921C2" w:rsidRDefault="003A013E" w:rsidP="0011705D">
      <w:pPr>
        <w:autoSpaceDE w:val="0"/>
        <w:autoSpaceDN w:val="0"/>
        <w:adjustRightInd w:val="0"/>
        <w:ind w:firstLine="284"/>
        <w:jc w:val="both"/>
        <w:rPr>
          <w:sz w:val="21"/>
          <w:szCs w:val="21"/>
        </w:rPr>
      </w:pPr>
      <w:r w:rsidRPr="003921C2">
        <w:rPr>
          <w:sz w:val="21"/>
          <w:szCs w:val="21"/>
        </w:rPr>
        <w:t>Размер ставки определяется по формуле</w:t>
      </w:r>
      <w:proofErr w:type="gramStart"/>
      <w:r w:rsidRPr="003921C2">
        <w:rPr>
          <w:sz w:val="21"/>
          <w:szCs w:val="21"/>
        </w:rPr>
        <w:t xml:space="preserve"> С</w:t>
      </w:r>
      <w:proofErr w:type="gramEnd"/>
      <w:r w:rsidRPr="003921C2">
        <w:rPr>
          <w:sz w:val="21"/>
          <w:szCs w:val="21"/>
        </w:rPr>
        <w:t xml:space="preserve"> = СЦБ х ДП (где СЦБ – размер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013E" w:rsidRPr="003921C2" w:rsidRDefault="003A013E" w:rsidP="0011705D">
      <w:pPr>
        <w:autoSpaceDE w:val="0"/>
        <w:autoSpaceDN w:val="0"/>
        <w:adjustRightInd w:val="0"/>
        <w:ind w:firstLine="284"/>
        <w:jc w:val="both"/>
        <w:rPr>
          <w:sz w:val="21"/>
          <w:szCs w:val="21"/>
        </w:rPr>
      </w:pPr>
      <w:r w:rsidRPr="003921C2">
        <w:rPr>
          <w:sz w:val="21"/>
          <w:szCs w:val="21"/>
        </w:rPr>
        <w:t>Коэффициент</w:t>
      </w:r>
      <w:proofErr w:type="gramStart"/>
      <w:r w:rsidRPr="003921C2">
        <w:rPr>
          <w:sz w:val="21"/>
          <w:szCs w:val="21"/>
        </w:rPr>
        <w:t xml:space="preserve"> К</w:t>
      </w:r>
      <w:proofErr w:type="gramEnd"/>
      <w:r w:rsidRPr="003921C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0 - 50 процентам, размер ставки определяется за каждый день просрочки и принимается равным 0,01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50 - 100 процентам, размер ставки определяется за каждый день просрочки и принимается равным 0,02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3A013E" w:rsidP="0011705D">
      <w:pPr>
        <w:autoSpaceDE w:val="0"/>
        <w:autoSpaceDN w:val="0"/>
        <w:adjustRightInd w:val="0"/>
        <w:ind w:firstLine="284"/>
        <w:jc w:val="both"/>
        <w:rPr>
          <w:sz w:val="21"/>
          <w:szCs w:val="21"/>
        </w:rPr>
      </w:pPr>
      <w:r w:rsidRPr="003921C2">
        <w:rPr>
          <w:sz w:val="21"/>
          <w:szCs w:val="21"/>
        </w:rPr>
        <w:t>При</w:t>
      </w:r>
      <w:proofErr w:type="gramStart"/>
      <w:r w:rsidRPr="003921C2">
        <w:rPr>
          <w:sz w:val="21"/>
          <w:szCs w:val="21"/>
        </w:rPr>
        <w:t xml:space="preserve"> К</w:t>
      </w:r>
      <w:proofErr w:type="gramEnd"/>
      <w:r w:rsidRPr="003921C2">
        <w:rPr>
          <w:sz w:val="21"/>
          <w:szCs w:val="21"/>
        </w:rPr>
        <w:t xml:space="preserve">, равном 100 процентам и более, размер ставки определяется за каждый день просрочки и принимается равным 0,03 </w:t>
      </w:r>
      <w:r w:rsidR="00805CB2" w:rsidRPr="003921C2">
        <w:rPr>
          <w:sz w:val="21"/>
          <w:szCs w:val="21"/>
        </w:rPr>
        <w:t>ключевой ставки</w:t>
      </w:r>
      <w:r w:rsidRPr="003921C2">
        <w:rPr>
          <w:sz w:val="21"/>
          <w:szCs w:val="21"/>
        </w:rPr>
        <w:t>, установленной Центральным банком Российской Федерации на дату уплаты пени.</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 xml:space="preserve">.6. За ненадлежащее исполнение </w:t>
      </w:r>
      <w:r w:rsidR="005E22C2" w:rsidRPr="003921C2">
        <w:rPr>
          <w:sz w:val="21"/>
          <w:szCs w:val="21"/>
        </w:rPr>
        <w:t>Подрядчиком</w:t>
      </w:r>
      <w:r w:rsidR="003A013E" w:rsidRPr="003921C2">
        <w:rPr>
          <w:sz w:val="21"/>
          <w:szCs w:val="21"/>
        </w:rPr>
        <w:t xml:space="preserve"> обязательств, предусмотренных Контрактом, за исключением просрочки исполнения Заказчиком, </w:t>
      </w:r>
      <w:r w:rsidR="005E22C2" w:rsidRPr="003921C2">
        <w:rPr>
          <w:sz w:val="21"/>
          <w:szCs w:val="21"/>
        </w:rPr>
        <w:t>Подрядчиком</w:t>
      </w:r>
      <w:r w:rsidR="003A013E" w:rsidRPr="003921C2">
        <w:rPr>
          <w:sz w:val="21"/>
          <w:szCs w:val="21"/>
        </w:rPr>
        <w:t xml:space="preserve"> обязательств (в том числе гарантийного обязательства), предусмотренных Контрактом, </w:t>
      </w:r>
      <w:r w:rsidR="005E22C2" w:rsidRPr="003921C2">
        <w:rPr>
          <w:sz w:val="21"/>
          <w:szCs w:val="21"/>
        </w:rPr>
        <w:t>Подрядчик</w:t>
      </w:r>
      <w:r w:rsidR="003A013E" w:rsidRPr="003921C2">
        <w:rPr>
          <w:sz w:val="21"/>
          <w:szCs w:val="21"/>
        </w:rPr>
        <w:t xml:space="preserve"> выплачивает Заказчику штраф в размере _________________ руб. *:10 процентов цены Контракта в случае, если цена Контракта не превышает 3 млн. рублей.</w:t>
      </w:r>
    </w:p>
    <w:p w:rsidR="003A013E" w:rsidRPr="003921C2" w:rsidRDefault="003A013E" w:rsidP="0011705D">
      <w:pPr>
        <w:autoSpaceDE w:val="0"/>
        <w:autoSpaceDN w:val="0"/>
        <w:adjustRightInd w:val="0"/>
        <w:ind w:firstLine="284"/>
        <w:jc w:val="both"/>
        <w:rPr>
          <w:sz w:val="21"/>
          <w:szCs w:val="21"/>
        </w:rPr>
      </w:pPr>
      <w:r w:rsidRPr="003921C2">
        <w:rPr>
          <w:sz w:val="21"/>
          <w:szCs w:val="21"/>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3921C2">
        <w:rPr>
          <w:sz w:val="21"/>
          <w:szCs w:val="21"/>
        </w:rPr>
        <w:t>п</w:t>
      </w:r>
      <w:r w:rsidRPr="003921C2">
        <w:rPr>
          <w:sz w:val="21"/>
          <w:szCs w:val="21"/>
        </w:rPr>
        <w:t>остановлением Правительства Российской Федерации от 25.11.2013 № 1063.</w:t>
      </w:r>
    </w:p>
    <w:p w:rsidR="003A013E" w:rsidRPr="003921C2" w:rsidRDefault="00550AFF" w:rsidP="0011705D">
      <w:pPr>
        <w:widowControl w:val="0"/>
        <w:autoSpaceDE w:val="0"/>
        <w:autoSpaceDN w:val="0"/>
        <w:adjustRightInd w:val="0"/>
        <w:ind w:firstLine="284"/>
        <w:jc w:val="both"/>
        <w:rPr>
          <w:sz w:val="21"/>
          <w:szCs w:val="21"/>
        </w:rPr>
      </w:pPr>
      <w:r w:rsidRPr="003921C2">
        <w:rPr>
          <w:sz w:val="21"/>
          <w:szCs w:val="21"/>
        </w:rPr>
        <w:t>9</w:t>
      </w:r>
      <w:r w:rsidR="003A013E" w:rsidRPr="003921C2">
        <w:rPr>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13E" w:rsidRPr="003921C2" w:rsidRDefault="00550AFF" w:rsidP="0011705D">
      <w:pPr>
        <w:autoSpaceDE w:val="0"/>
        <w:autoSpaceDN w:val="0"/>
        <w:adjustRightInd w:val="0"/>
        <w:ind w:firstLine="284"/>
        <w:jc w:val="both"/>
        <w:rPr>
          <w:sz w:val="21"/>
          <w:szCs w:val="21"/>
        </w:rPr>
      </w:pPr>
      <w:r w:rsidRPr="003921C2">
        <w:rPr>
          <w:sz w:val="21"/>
          <w:szCs w:val="21"/>
        </w:rPr>
        <w:t>9</w:t>
      </w:r>
      <w:r w:rsidR="003A013E" w:rsidRPr="003921C2">
        <w:rPr>
          <w:sz w:val="21"/>
          <w:szCs w:val="21"/>
        </w:rPr>
        <w:t>.8. Уплата неустойки (штрафа, пени) не освобождает стороны от исполнения принятых на себя обязательств по Контракту.</w:t>
      </w:r>
    </w:p>
    <w:p w:rsidR="00FA29F7" w:rsidRPr="003921C2" w:rsidRDefault="00FA29F7" w:rsidP="0011705D">
      <w:pPr>
        <w:widowControl w:val="0"/>
        <w:autoSpaceDE w:val="0"/>
        <w:ind w:firstLine="284"/>
        <w:jc w:val="center"/>
        <w:rPr>
          <w:rFonts w:eastAsia="Calibri"/>
          <w:b/>
          <w:bCs/>
          <w:sz w:val="21"/>
          <w:szCs w:val="21"/>
          <w:lang w:eastAsia="en-US"/>
        </w:rPr>
      </w:pPr>
    </w:p>
    <w:p w:rsidR="003A013E" w:rsidRPr="003921C2" w:rsidRDefault="00550AFF" w:rsidP="0011705D">
      <w:pPr>
        <w:widowControl w:val="0"/>
        <w:autoSpaceDE w:val="0"/>
        <w:ind w:firstLine="284"/>
        <w:jc w:val="center"/>
        <w:rPr>
          <w:rFonts w:eastAsia="Calibri"/>
          <w:b/>
          <w:bCs/>
          <w:sz w:val="21"/>
          <w:szCs w:val="21"/>
          <w:lang w:eastAsia="en-US"/>
        </w:rPr>
      </w:pPr>
      <w:r w:rsidRPr="003921C2">
        <w:rPr>
          <w:rFonts w:eastAsia="Calibri"/>
          <w:b/>
          <w:bCs/>
          <w:sz w:val="21"/>
          <w:szCs w:val="21"/>
          <w:lang w:eastAsia="en-US"/>
        </w:rPr>
        <w:t>10</w:t>
      </w:r>
      <w:r w:rsidR="003A013E" w:rsidRPr="003921C2">
        <w:rPr>
          <w:rFonts w:eastAsia="Calibri"/>
          <w:b/>
          <w:bCs/>
          <w:sz w:val="21"/>
          <w:szCs w:val="21"/>
          <w:lang w:eastAsia="en-US"/>
        </w:rPr>
        <w:t>. Обстоятельства непреодолимой силы</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5E22C2" w:rsidRPr="003921C2">
        <w:rPr>
          <w:rFonts w:eastAsia="Calibri"/>
          <w:sz w:val="21"/>
          <w:szCs w:val="21"/>
          <w:lang w:eastAsia="en-US"/>
        </w:rPr>
        <w:t>.</w:t>
      </w:r>
      <w:r w:rsidR="003A013E" w:rsidRPr="003921C2">
        <w:rPr>
          <w:rFonts w:eastAsia="Calibri"/>
          <w:sz w:val="21"/>
          <w:szCs w:val="21"/>
          <w:lang w:eastAsia="en-US"/>
        </w:rPr>
        <w:t xml:space="preserve">2. К обстоятельствам, указанным в пункте </w:t>
      </w:r>
      <w:r w:rsidRPr="003921C2">
        <w:rPr>
          <w:rFonts w:eastAsia="Calibri"/>
          <w:sz w:val="21"/>
          <w:szCs w:val="21"/>
          <w:lang w:eastAsia="en-US"/>
        </w:rPr>
        <w:t>10</w:t>
      </w:r>
      <w:r w:rsidR="003A013E" w:rsidRPr="003921C2">
        <w:rPr>
          <w:rFonts w:eastAsia="Calibri"/>
          <w:sz w:val="21"/>
          <w:szCs w:val="21"/>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Pr="003921C2">
        <w:rPr>
          <w:rFonts w:eastAsia="Calibri"/>
          <w:sz w:val="21"/>
          <w:szCs w:val="21"/>
          <w:lang w:eastAsia="en-US"/>
        </w:rPr>
        <w:t>10</w:t>
      </w:r>
      <w:r w:rsidR="003A013E" w:rsidRPr="003921C2">
        <w:rPr>
          <w:rFonts w:eastAsia="Calibri"/>
          <w:sz w:val="21"/>
          <w:szCs w:val="21"/>
          <w:lang w:eastAsia="en-US"/>
        </w:rPr>
        <w:t>.2 Контракта.</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10</w:t>
      </w:r>
      <w:r w:rsidR="003A013E" w:rsidRPr="003921C2">
        <w:rPr>
          <w:rFonts w:eastAsia="Calibri"/>
          <w:sz w:val="21"/>
          <w:szCs w:val="21"/>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A013E" w:rsidRPr="003921C2" w:rsidRDefault="00550AFF" w:rsidP="0011705D">
      <w:pPr>
        <w:overflowPunct w:val="0"/>
        <w:autoSpaceDE w:val="0"/>
        <w:ind w:firstLine="284"/>
        <w:jc w:val="center"/>
        <w:textAlignment w:val="baseline"/>
        <w:rPr>
          <w:rFonts w:eastAsia="Calibri"/>
          <w:b/>
          <w:bCs/>
          <w:sz w:val="21"/>
          <w:szCs w:val="21"/>
          <w:lang w:eastAsia="en-US"/>
        </w:rPr>
      </w:pPr>
      <w:r w:rsidRPr="003921C2">
        <w:rPr>
          <w:rFonts w:eastAsia="Calibri"/>
          <w:b/>
          <w:bCs/>
          <w:sz w:val="21"/>
          <w:szCs w:val="21"/>
          <w:lang w:eastAsia="en-US"/>
        </w:rPr>
        <w:lastRenderedPageBreak/>
        <w:t>11</w:t>
      </w:r>
      <w:r w:rsidR="003A013E" w:rsidRPr="003921C2">
        <w:rPr>
          <w:rFonts w:eastAsia="Calibri"/>
          <w:b/>
          <w:bCs/>
          <w:sz w:val="21"/>
          <w:szCs w:val="21"/>
          <w:lang w:eastAsia="en-US"/>
        </w:rPr>
        <w:t>. Порядок рассмотрения споров</w:t>
      </w:r>
    </w:p>
    <w:p w:rsidR="003A013E" w:rsidRPr="003921C2" w:rsidRDefault="00550AFF" w:rsidP="0011705D">
      <w:pPr>
        <w:ind w:firstLine="284"/>
        <w:jc w:val="both"/>
        <w:rPr>
          <w:rFonts w:eastAsia="Calibri"/>
          <w:sz w:val="21"/>
          <w:szCs w:val="21"/>
          <w:lang w:eastAsia="en-US"/>
        </w:rPr>
      </w:pPr>
      <w:r w:rsidRPr="003921C2">
        <w:rPr>
          <w:rFonts w:eastAsia="Calibri"/>
          <w:sz w:val="21"/>
          <w:szCs w:val="21"/>
          <w:lang w:eastAsia="en-US"/>
        </w:rPr>
        <w:t>11</w:t>
      </w:r>
      <w:r w:rsidR="003A013E" w:rsidRPr="003921C2">
        <w:rPr>
          <w:rFonts w:eastAsia="Calibri"/>
          <w:sz w:val="21"/>
          <w:szCs w:val="21"/>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A013E" w:rsidRPr="003921C2" w:rsidRDefault="00550AFF" w:rsidP="0011705D">
      <w:pPr>
        <w:autoSpaceDE w:val="0"/>
        <w:ind w:firstLine="284"/>
        <w:jc w:val="both"/>
        <w:rPr>
          <w:rFonts w:eastAsia="Calibri"/>
          <w:sz w:val="21"/>
          <w:szCs w:val="21"/>
          <w:lang w:eastAsia="en-US"/>
        </w:rPr>
      </w:pPr>
      <w:r w:rsidRPr="003921C2">
        <w:rPr>
          <w:rFonts w:eastAsia="Calibri"/>
          <w:sz w:val="21"/>
          <w:szCs w:val="21"/>
          <w:lang w:eastAsia="en-US"/>
        </w:rPr>
        <w:t>11</w:t>
      </w:r>
      <w:r w:rsidR="003A013E" w:rsidRPr="003921C2">
        <w:rPr>
          <w:rFonts w:eastAsia="Calibri"/>
          <w:sz w:val="21"/>
          <w:szCs w:val="21"/>
          <w:lang w:eastAsia="en-US"/>
        </w:rPr>
        <w:t xml:space="preserve">.2. В </w:t>
      </w:r>
      <w:proofErr w:type="gramStart"/>
      <w:r w:rsidR="003A013E" w:rsidRPr="003921C2">
        <w:rPr>
          <w:rFonts w:eastAsia="Calibri"/>
          <w:sz w:val="21"/>
          <w:szCs w:val="21"/>
          <w:lang w:eastAsia="en-US"/>
        </w:rPr>
        <w:t>случае</w:t>
      </w:r>
      <w:proofErr w:type="gramEnd"/>
      <w:r w:rsidR="003A013E" w:rsidRPr="003921C2">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5E22C2" w:rsidRPr="003921C2" w:rsidRDefault="005E22C2" w:rsidP="0011705D">
      <w:pPr>
        <w:autoSpaceDE w:val="0"/>
        <w:ind w:firstLine="284"/>
        <w:jc w:val="both"/>
        <w:rPr>
          <w:rFonts w:eastAsia="Calibri"/>
          <w:sz w:val="21"/>
          <w:szCs w:val="21"/>
          <w:lang w:eastAsia="en-US"/>
        </w:rPr>
      </w:pPr>
    </w:p>
    <w:p w:rsidR="003A013E" w:rsidRPr="003921C2" w:rsidRDefault="00550AFF" w:rsidP="0011705D">
      <w:pPr>
        <w:suppressAutoHyphens w:val="0"/>
        <w:ind w:firstLine="284"/>
        <w:jc w:val="center"/>
        <w:rPr>
          <w:b/>
          <w:bCs/>
          <w:sz w:val="21"/>
          <w:szCs w:val="21"/>
          <w:lang w:eastAsia="ru-RU"/>
        </w:rPr>
      </w:pPr>
      <w:r w:rsidRPr="003921C2">
        <w:rPr>
          <w:b/>
          <w:bCs/>
          <w:sz w:val="21"/>
          <w:szCs w:val="21"/>
          <w:lang w:eastAsia="ru-RU"/>
        </w:rPr>
        <w:t>12</w:t>
      </w:r>
      <w:r w:rsidR="003A013E" w:rsidRPr="003921C2">
        <w:rPr>
          <w:b/>
          <w:bCs/>
          <w:sz w:val="21"/>
          <w:szCs w:val="21"/>
          <w:lang w:eastAsia="ru-RU"/>
        </w:rPr>
        <w:t>. Заключительные условия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.1. Контра</w:t>
      </w:r>
      <w:proofErr w:type="gramStart"/>
      <w:r w:rsidR="003A013E" w:rsidRPr="003921C2">
        <w:rPr>
          <w:rFonts w:eastAsia="Calibri"/>
          <w:sz w:val="21"/>
          <w:szCs w:val="21"/>
        </w:rPr>
        <w:t>кт вст</w:t>
      </w:r>
      <w:proofErr w:type="gramEnd"/>
      <w:r w:rsidR="003A013E" w:rsidRPr="003921C2">
        <w:rPr>
          <w:rFonts w:eastAsia="Calibri"/>
          <w:sz w:val="21"/>
          <w:szCs w:val="21"/>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E6582" w:rsidRPr="003921C2">
        <w:rPr>
          <w:rFonts w:eastAsia="Calibri"/>
          <w:sz w:val="21"/>
          <w:szCs w:val="21"/>
        </w:rPr>
        <w:t>3</w:t>
      </w:r>
      <w:r w:rsidR="00D50CFC" w:rsidRPr="003921C2">
        <w:rPr>
          <w:rFonts w:eastAsia="Calibri"/>
          <w:sz w:val="21"/>
          <w:szCs w:val="21"/>
        </w:rPr>
        <w:t>1 июля</w:t>
      </w:r>
      <w:r w:rsidR="003A013E" w:rsidRPr="003921C2">
        <w:rPr>
          <w:rFonts w:eastAsia="Calibri"/>
          <w:sz w:val="21"/>
          <w:szCs w:val="21"/>
        </w:rPr>
        <w:t xml:space="preserve"> 2017 года.</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.2. </w:t>
      </w:r>
      <w:proofErr w:type="gramStart"/>
      <w:r w:rsidR="003A013E" w:rsidRPr="003921C2">
        <w:rPr>
          <w:rFonts w:eastAsia="Calibri"/>
          <w:sz w:val="21"/>
          <w:szCs w:val="21"/>
        </w:rPr>
        <w:t>Контракт</w:t>
      </w:r>
      <w:proofErr w:type="gramEnd"/>
      <w:r w:rsidR="003A013E" w:rsidRPr="003921C2">
        <w:rPr>
          <w:rFonts w:eastAsia="Calibri"/>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.4. Окончание срока действия Контракта влечет прекращение обязатель</w:t>
      </w:r>
      <w:proofErr w:type="gramStart"/>
      <w:r w:rsidR="003A013E" w:rsidRPr="003921C2">
        <w:rPr>
          <w:rFonts w:eastAsia="Calibri"/>
          <w:sz w:val="21"/>
          <w:szCs w:val="21"/>
        </w:rPr>
        <w:t>ств ст</w:t>
      </w:r>
      <w:proofErr w:type="gramEnd"/>
      <w:r w:rsidR="003A013E" w:rsidRPr="003921C2">
        <w:rPr>
          <w:rFonts w:eastAsia="Calibri"/>
          <w:sz w:val="21"/>
          <w:szCs w:val="21"/>
        </w:rPr>
        <w:t>орон по Контракту, за исключением обязательств, связанных с недостатками оказанных услуг.</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3A013E" w:rsidRPr="003921C2">
        <w:rPr>
          <w:rFonts w:eastAsia="Calibri"/>
          <w:bCs/>
          <w:sz w:val="21"/>
          <w:szCs w:val="21"/>
        </w:rPr>
        <w:t>5 рабочих дней</w:t>
      </w:r>
      <w:r w:rsidR="003A013E" w:rsidRPr="003921C2">
        <w:rPr>
          <w:rFonts w:eastAsia="Calibri"/>
          <w:sz w:val="21"/>
          <w:szCs w:val="21"/>
        </w:rPr>
        <w:t xml:space="preserve">. Такие изменения считаются вступившими в силу </w:t>
      </w:r>
      <w:proofErr w:type="gramStart"/>
      <w:r w:rsidR="003A013E" w:rsidRPr="003921C2">
        <w:rPr>
          <w:rFonts w:eastAsia="Calibri"/>
          <w:sz w:val="21"/>
          <w:szCs w:val="21"/>
        </w:rPr>
        <w:t>с даты получения</w:t>
      </w:r>
      <w:proofErr w:type="gramEnd"/>
      <w:r w:rsidR="003A013E" w:rsidRPr="003921C2">
        <w:rPr>
          <w:rFonts w:eastAsia="Calibri"/>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97A3F"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.6. По соглашению сторон допускается изменение существенных условий Контракта в случаях и в порядке, предусмотренных</w:t>
      </w:r>
      <w:r w:rsidR="00797A3F" w:rsidRPr="003921C2">
        <w:rPr>
          <w:rFonts w:eastAsia="Calibri"/>
          <w:sz w:val="21"/>
          <w:szCs w:val="21"/>
        </w:rPr>
        <w:t>:</w:t>
      </w:r>
    </w:p>
    <w:p w:rsidR="003A013E" w:rsidRPr="003921C2" w:rsidRDefault="00797A3F" w:rsidP="0011705D">
      <w:pPr>
        <w:pStyle w:val="af5"/>
        <w:ind w:left="0" w:firstLine="284"/>
        <w:jc w:val="both"/>
        <w:rPr>
          <w:rFonts w:eastAsia="Calibri"/>
          <w:sz w:val="21"/>
          <w:szCs w:val="21"/>
        </w:rPr>
      </w:pPr>
      <w:r w:rsidRPr="003921C2">
        <w:rPr>
          <w:rFonts w:eastAsia="Calibri"/>
          <w:sz w:val="21"/>
          <w:szCs w:val="21"/>
        </w:rPr>
        <w:t>-</w:t>
      </w:r>
      <w:r w:rsidR="003A013E" w:rsidRPr="003921C2">
        <w:rPr>
          <w:rFonts w:eastAsia="Calibri"/>
          <w:sz w:val="21"/>
          <w:szCs w:val="21"/>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sidRPr="003921C2">
        <w:rPr>
          <w:rFonts w:eastAsia="Calibri"/>
          <w:sz w:val="21"/>
          <w:szCs w:val="21"/>
        </w:rPr>
        <w:t>рственных и муниципальных нужд»;</w:t>
      </w:r>
    </w:p>
    <w:p w:rsidR="00797A3F" w:rsidRPr="003921C2" w:rsidRDefault="00797A3F" w:rsidP="0011705D">
      <w:pPr>
        <w:suppressAutoHyphens w:val="0"/>
        <w:autoSpaceDE w:val="0"/>
        <w:autoSpaceDN w:val="0"/>
        <w:adjustRightInd w:val="0"/>
        <w:ind w:firstLine="284"/>
        <w:jc w:val="both"/>
        <w:rPr>
          <w:sz w:val="21"/>
          <w:szCs w:val="21"/>
        </w:rPr>
      </w:pPr>
      <w:r w:rsidRPr="003921C2">
        <w:rPr>
          <w:sz w:val="21"/>
          <w:szCs w:val="21"/>
        </w:rPr>
        <w:t xml:space="preserve">-  при снижении цены Контракта без изменения предусмотренных Контрактом объема </w:t>
      </w:r>
      <w:r w:rsidR="005E22C2" w:rsidRPr="003921C2">
        <w:rPr>
          <w:sz w:val="21"/>
          <w:szCs w:val="21"/>
        </w:rPr>
        <w:t>работ</w:t>
      </w:r>
      <w:r w:rsidRPr="003921C2">
        <w:rPr>
          <w:sz w:val="21"/>
          <w:szCs w:val="21"/>
        </w:rPr>
        <w:t xml:space="preserve">, качества выполняемой </w:t>
      </w:r>
      <w:r w:rsidR="005E22C2" w:rsidRPr="003921C2">
        <w:rPr>
          <w:sz w:val="21"/>
          <w:szCs w:val="21"/>
        </w:rPr>
        <w:t>работы</w:t>
      </w:r>
      <w:r w:rsidRPr="003921C2">
        <w:rPr>
          <w:sz w:val="21"/>
          <w:szCs w:val="21"/>
        </w:rPr>
        <w:t xml:space="preserve"> и иных условий Контракта;</w:t>
      </w:r>
    </w:p>
    <w:p w:rsidR="00797A3F" w:rsidRPr="003921C2" w:rsidRDefault="00797A3F" w:rsidP="0011705D">
      <w:pPr>
        <w:suppressAutoHyphens w:val="0"/>
        <w:autoSpaceDE w:val="0"/>
        <w:autoSpaceDN w:val="0"/>
        <w:adjustRightInd w:val="0"/>
        <w:ind w:firstLine="284"/>
        <w:jc w:val="both"/>
        <w:rPr>
          <w:sz w:val="21"/>
          <w:szCs w:val="21"/>
        </w:rPr>
      </w:pPr>
      <w:r w:rsidRPr="003921C2">
        <w:rPr>
          <w:sz w:val="21"/>
          <w:szCs w:val="21"/>
        </w:rPr>
        <w:t xml:space="preserve">- если по предложению заказчика увеличиваются предусмотренные Контрактом объем </w:t>
      </w:r>
      <w:r w:rsidR="005E22C2" w:rsidRPr="003921C2">
        <w:rPr>
          <w:sz w:val="21"/>
          <w:szCs w:val="21"/>
        </w:rPr>
        <w:t xml:space="preserve">работы </w:t>
      </w:r>
      <w:r w:rsidRPr="003921C2">
        <w:rPr>
          <w:sz w:val="21"/>
          <w:szCs w:val="21"/>
        </w:rPr>
        <w:t xml:space="preserve">не более чем на десять процентов или уменьшаются предусмотренные Контрактом объем </w:t>
      </w:r>
      <w:r w:rsidR="006C7FCA" w:rsidRPr="003921C2">
        <w:rPr>
          <w:sz w:val="21"/>
          <w:szCs w:val="21"/>
        </w:rPr>
        <w:t>работы</w:t>
      </w:r>
      <w:r w:rsidRPr="003921C2">
        <w:rPr>
          <w:sz w:val="21"/>
          <w:szCs w:val="21"/>
        </w:rPr>
        <w:t xml:space="preserve"> не более чем на десять процентов.</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.7. При исполнении Контракта не допускается перемена </w:t>
      </w:r>
      <w:r w:rsidR="006C7FCA" w:rsidRPr="003921C2">
        <w:rPr>
          <w:rFonts w:eastAsia="Calibri"/>
          <w:sz w:val="21"/>
          <w:szCs w:val="21"/>
        </w:rPr>
        <w:t>Подрядчика</w:t>
      </w:r>
      <w:r w:rsidR="003A013E" w:rsidRPr="003921C2">
        <w:rPr>
          <w:rFonts w:eastAsia="Calibri"/>
          <w:sz w:val="21"/>
          <w:szCs w:val="21"/>
        </w:rPr>
        <w:t xml:space="preserve">, за исключением случаев, если новый </w:t>
      </w:r>
      <w:r w:rsidR="006C7FCA" w:rsidRPr="003921C2">
        <w:rPr>
          <w:rFonts w:eastAsia="Calibri"/>
          <w:sz w:val="21"/>
          <w:szCs w:val="21"/>
        </w:rPr>
        <w:t>Подрядчик</w:t>
      </w:r>
      <w:r w:rsidR="003A013E" w:rsidRPr="003921C2">
        <w:rPr>
          <w:rFonts w:eastAsia="Calibri"/>
          <w:sz w:val="21"/>
          <w:szCs w:val="21"/>
        </w:rPr>
        <w:t xml:space="preserve"> является правопреемником </w:t>
      </w:r>
      <w:r w:rsidR="006C7FCA" w:rsidRPr="003921C2">
        <w:rPr>
          <w:rFonts w:eastAsia="Calibri"/>
          <w:sz w:val="21"/>
          <w:szCs w:val="21"/>
        </w:rPr>
        <w:t>Подрядчика</w:t>
      </w:r>
      <w:r w:rsidR="003A013E" w:rsidRPr="003921C2">
        <w:rPr>
          <w:rFonts w:eastAsia="Calibri"/>
          <w:sz w:val="21"/>
          <w:szCs w:val="21"/>
        </w:rPr>
        <w:t xml:space="preserve"> по Контракту вследствие реорганизации юридического лица в форме преобразования, слияния или присоединения.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.9. По требованию Заказчика </w:t>
      </w:r>
      <w:r w:rsidR="006C7FCA" w:rsidRPr="003921C2">
        <w:rPr>
          <w:rFonts w:eastAsia="Calibri"/>
          <w:sz w:val="21"/>
          <w:szCs w:val="21"/>
        </w:rPr>
        <w:t>Подрядчик</w:t>
      </w:r>
      <w:r w:rsidR="003A013E" w:rsidRPr="003921C2">
        <w:rPr>
          <w:rFonts w:eastAsia="Calibri"/>
          <w:sz w:val="21"/>
          <w:szCs w:val="21"/>
        </w:rPr>
        <w:t xml:space="preserve"> обязан предоставлять достоверную информацию о ходе исполнения своих обязательств по Контракту в течение 3 рабочих дней</w:t>
      </w:r>
      <w:r w:rsidR="003A013E" w:rsidRPr="003921C2">
        <w:rPr>
          <w:rFonts w:eastAsia="Calibri"/>
          <w:bCs/>
          <w:i/>
          <w:sz w:val="21"/>
          <w:szCs w:val="21"/>
        </w:rPr>
        <w:t xml:space="preserve"> </w:t>
      </w:r>
      <w:r w:rsidR="003A013E" w:rsidRPr="003921C2">
        <w:rPr>
          <w:rFonts w:eastAsia="Calibri"/>
          <w:sz w:val="21"/>
          <w:szCs w:val="21"/>
        </w:rPr>
        <w:t>со дня получения такого требования.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 xml:space="preserve">.10. В случае возникновения сложностей при исполнении Контракта </w:t>
      </w:r>
      <w:r w:rsidR="006C7FCA" w:rsidRPr="003921C2">
        <w:rPr>
          <w:rFonts w:eastAsia="Calibri"/>
          <w:sz w:val="21"/>
          <w:szCs w:val="21"/>
        </w:rPr>
        <w:t xml:space="preserve">Подрядчик </w:t>
      </w:r>
      <w:r w:rsidR="003A013E" w:rsidRPr="003921C2">
        <w:rPr>
          <w:rFonts w:eastAsia="Calibri"/>
          <w:sz w:val="21"/>
          <w:szCs w:val="21"/>
        </w:rPr>
        <w:t>обязан незамедлительно уведомить об этом Заказчика в письменной форме с указанием характера сложностей и причин их возникновения.</w:t>
      </w:r>
    </w:p>
    <w:p w:rsidR="003A013E" w:rsidRPr="003921C2" w:rsidRDefault="00550AFF" w:rsidP="0011705D">
      <w:pPr>
        <w:pStyle w:val="af5"/>
        <w:ind w:left="0" w:firstLine="284"/>
        <w:jc w:val="both"/>
        <w:rPr>
          <w:rFonts w:eastAsia="Calibri"/>
          <w:sz w:val="21"/>
          <w:szCs w:val="21"/>
        </w:rPr>
      </w:pPr>
      <w:r w:rsidRPr="003921C2">
        <w:rPr>
          <w:rFonts w:eastAsia="Calibri"/>
          <w:sz w:val="21"/>
          <w:szCs w:val="21"/>
        </w:rPr>
        <w:t>12</w:t>
      </w:r>
      <w:r w:rsidR="003A013E" w:rsidRPr="003921C2">
        <w:rPr>
          <w:rFonts w:eastAsia="Calibri"/>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3A013E" w:rsidRPr="003921C2" w:rsidRDefault="00550AFF" w:rsidP="0011705D">
      <w:pPr>
        <w:pStyle w:val="af5"/>
        <w:ind w:left="0" w:firstLine="284"/>
        <w:jc w:val="both"/>
        <w:rPr>
          <w:b/>
          <w:bCs/>
          <w:sz w:val="21"/>
          <w:szCs w:val="21"/>
        </w:rPr>
      </w:pPr>
      <w:r w:rsidRPr="003921C2">
        <w:rPr>
          <w:rFonts w:eastAsia="Calibri"/>
          <w:sz w:val="21"/>
          <w:szCs w:val="21"/>
        </w:rPr>
        <w:t>12</w:t>
      </w:r>
      <w:r w:rsidR="003A013E" w:rsidRPr="003921C2">
        <w:rPr>
          <w:rFonts w:eastAsia="Calibri"/>
          <w:sz w:val="21"/>
          <w:szCs w:val="21"/>
        </w:rPr>
        <w:t xml:space="preserve">.12. Техническое задание на </w:t>
      </w:r>
      <w:r w:rsidR="006C7FCA" w:rsidRPr="003921C2">
        <w:rPr>
          <w:rFonts w:eastAsia="Calibri"/>
          <w:sz w:val="21"/>
          <w:szCs w:val="21"/>
        </w:rPr>
        <w:t>выполнение работ</w:t>
      </w:r>
      <w:r w:rsidR="003A013E" w:rsidRPr="003921C2">
        <w:rPr>
          <w:rFonts w:eastAsia="Calibri"/>
          <w:sz w:val="21"/>
          <w:szCs w:val="21"/>
        </w:rPr>
        <w:t xml:space="preserve"> (Приложение №1 к Контракту) является неотъемлемой частью Контракта.</w:t>
      </w:r>
    </w:p>
    <w:p w:rsidR="003A013E" w:rsidRPr="003921C2" w:rsidRDefault="003A013E" w:rsidP="0011705D">
      <w:pPr>
        <w:ind w:firstLine="284"/>
        <w:jc w:val="center"/>
        <w:rPr>
          <w:b/>
          <w:noProof/>
          <w:sz w:val="21"/>
          <w:szCs w:val="21"/>
        </w:rPr>
      </w:pPr>
    </w:p>
    <w:p w:rsidR="003A013E" w:rsidRPr="003921C2" w:rsidRDefault="003921C2" w:rsidP="0011705D">
      <w:pPr>
        <w:ind w:firstLine="284"/>
        <w:jc w:val="center"/>
        <w:rPr>
          <w:b/>
          <w:noProof/>
          <w:sz w:val="21"/>
          <w:szCs w:val="21"/>
        </w:rPr>
      </w:pPr>
      <w:r>
        <w:rPr>
          <w:b/>
          <w:noProof/>
          <w:sz w:val="21"/>
          <w:szCs w:val="21"/>
        </w:rPr>
        <w:t>13</w:t>
      </w:r>
      <w:r w:rsidR="003A013E" w:rsidRPr="003921C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3921C2" w:rsidTr="004A368E">
        <w:trPr>
          <w:trHeight w:val="370"/>
          <w:jc w:val="center"/>
        </w:trPr>
        <w:tc>
          <w:tcPr>
            <w:tcW w:w="5406" w:type="dxa"/>
          </w:tcPr>
          <w:p w:rsidR="003A013E" w:rsidRPr="003921C2" w:rsidRDefault="003A013E" w:rsidP="0011705D">
            <w:pPr>
              <w:tabs>
                <w:tab w:val="left" w:pos="2268"/>
              </w:tabs>
              <w:ind w:firstLine="284"/>
              <w:jc w:val="center"/>
              <w:rPr>
                <w:sz w:val="18"/>
                <w:szCs w:val="18"/>
              </w:rPr>
            </w:pPr>
            <w:r w:rsidRPr="003921C2">
              <w:rPr>
                <w:b/>
                <w:bCs/>
                <w:sz w:val="18"/>
                <w:szCs w:val="18"/>
              </w:rPr>
              <w:t>Заказчик:</w:t>
            </w:r>
          </w:p>
        </w:tc>
        <w:tc>
          <w:tcPr>
            <w:tcW w:w="4553" w:type="dxa"/>
          </w:tcPr>
          <w:p w:rsidR="003A013E" w:rsidRPr="003921C2" w:rsidRDefault="006C7FCA" w:rsidP="0011705D">
            <w:pPr>
              <w:tabs>
                <w:tab w:val="left" w:pos="2268"/>
              </w:tabs>
              <w:ind w:firstLine="284"/>
              <w:jc w:val="center"/>
              <w:rPr>
                <w:sz w:val="18"/>
                <w:szCs w:val="18"/>
              </w:rPr>
            </w:pPr>
            <w:r w:rsidRPr="003921C2">
              <w:rPr>
                <w:b/>
                <w:bCs/>
                <w:sz w:val="18"/>
                <w:szCs w:val="18"/>
              </w:rPr>
              <w:t>Подрядчик</w:t>
            </w:r>
            <w:r w:rsidR="003A013E" w:rsidRPr="003921C2">
              <w:rPr>
                <w:b/>
                <w:bCs/>
                <w:sz w:val="18"/>
                <w:szCs w:val="18"/>
              </w:rPr>
              <w:t>:</w:t>
            </w:r>
          </w:p>
        </w:tc>
      </w:tr>
      <w:tr w:rsidR="003A013E" w:rsidRPr="003921C2" w:rsidTr="004A368E">
        <w:trPr>
          <w:jc w:val="center"/>
        </w:trPr>
        <w:tc>
          <w:tcPr>
            <w:tcW w:w="5406" w:type="dxa"/>
          </w:tcPr>
          <w:p w:rsidR="003A013E" w:rsidRPr="003921C2" w:rsidRDefault="003A013E" w:rsidP="0011705D">
            <w:pPr>
              <w:autoSpaceDN w:val="0"/>
              <w:adjustRightInd w:val="0"/>
              <w:ind w:firstLine="284"/>
              <w:jc w:val="center"/>
              <w:rPr>
                <w:b/>
                <w:sz w:val="18"/>
                <w:szCs w:val="18"/>
              </w:rPr>
            </w:pPr>
            <w:r w:rsidRPr="003921C2">
              <w:rPr>
                <w:b/>
                <w:sz w:val="18"/>
                <w:szCs w:val="18"/>
              </w:rPr>
              <w:t>Администрация муниципального образования «Красногорский район»</w:t>
            </w:r>
          </w:p>
          <w:p w:rsidR="003A013E" w:rsidRPr="003921C2" w:rsidRDefault="003A013E" w:rsidP="0011705D">
            <w:pPr>
              <w:autoSpaceDN w:val="0"/>
              <w:adjustRightInd w:val="0"/>
              <w:ind w:firstLine="284"/>
              <w:jc w:val="center"/>
              <w:rPr>
                <w:b/>
                <w:sz w:val="18"/>
                <w:szCs w:val="18"/>
              </w:rPr>
            </w:pPr>
          </w:p>
          <w:p w:rsidR="003A013E" w:rsidRPr="003921C2" w:rsidRDefault="003A013E" w:rsidP="0011705D">
            <w:pPr>
              <w:autoSpaceDN w:val="0"/>
              <w:adjustRightInd w:val="0"/>
              <w:ind w:firstLine="284"/>
              <w:rPr>
                <w:sz w:val="18"/>
                <w:szCs w:val="18"/>
              </w:rPr>
            </w:pPr>
            <w:r w:rsidRPr="003921C2">
              <w:rPr>
                <w:sz w:val="18"/>
                <w:szCs w:val="18"/>
              </w:rPr>
              <w:t xml:space="preserve">ИНН 1815001093, КПП 183701001                          Адрес:427650, УР, с. Красногорское, ул. Ленина, 64                                     </w:t>
            </w:r>
          </w:p>
          <w:p w:rsidR="003A013E" w:rsidRPr="003921C2" w:rsidRDefault="003A013E" w:rsidP="0011705D">
            <w:pPr>
              <w:autoSpaceDN w:val="0"/>
              <w:adjustRightInd w:val="0"/>
              <w:ind w:firstLine="284"/>
              <w:rPr>
                <w:sz w:val="18"/>
                <w:szCs w:val="18"/>
              </w:rPr>
            </w:pPr>
            <w:r w:rsidRPr="003921C2">
              <w:rPr>
                <w:sz w:val="18"/>
                <w:szCs w:val="18"/>
              </w:rPr>
              <w:t xml:space="preserve">Тел.\факс 8 (34164) 2-16-00, 2-17-51 </w:t>
            </w:r>
          </w:p>
          <w:p w:rsidR="003A013E" w:rsidRPr="003921C2" w:rsidRDefault="003A013E" w:rsidP="0011705D">
            <w:pPr>
              <w:autoSpaceDN w:val="0"/>
              <w:adjustRightInd w:val="0"/>
              <w:ind w:firstLine="284"/>
              <w:rPr>
                <w:sz w:val="18"/>
                <w:szCs w:val="18"/>
              </w:rPr>
            </w:pPr>
            <w:r w:rsidRPr="003921C2">
              <w:rPr>
                <w:sz w:val="18"/>
                <w:szCs w:val="18"/>
              </w:rPr>
              <w:t xml:space="preserve">УФК по Удмуртской Республике (ОФК 15,УФ Администрации Красногорского  района </w:t>
            </w:r>
            <w:proofErr w:type="gramStart"/>
            <w:r w:rsidRPr="003921C2">
              <w:rPr>
                <w:sz w:val="18"/>
                <w:szCs w:val="18"/>
              </w:rPr>
              <w:t>л</w:t>
            </w:r>
            <w:proofErr w:type="gramEnd"/>
            <w:r w:rsidRPr="003921C2">
              <w:rPr>
                <w:sz w:val="18"/>
                <w:szCs w:val="18"/>
              </w:rPr>
              <w:t>/с 02133025810, Администрация муниципального образования «Красногорский район» л/с 03526140001)</w:t>
            </w:r>
          </w:p>
          <w:p w:rsidR="003A013E" w:rsidRPr="003921C2" w:rsidRDefault="003A013E" w:rsidP="0011705D">
            <w:pPr>
              <w:autoSpaceDN w:val="0"/>
              <w:adjustRightInd w:val="0"/>
              <w:ind w:firstLine="284"/>
              <w:rPr>
                <w:sz w:val="18"/>
                <w:szCs w:val="18"/>
              </w:rPr>
            </w:pPr>
            <w:proofErr w:type="gramStart"/>
            <w:r w:rsidRPr="003921C2">
              <w:rPr>
                <w:sz w:val="18"/>
                <w:szCs w:val="18"/>
              </w:rPr>
              <w:t>р</w:t>
            </w:r>
            <w:proofErr w:type="gramEnd"/>
            <w:r w:rsidRPr="003921C2">
              <w:rPr>
                <w:sz w:val="18"/>
                <w:szCs w:val="18"/>
              </w:rPr>
              <w:t>/с 40204810500000000016</w:t>
            </w:r>
          </w:p>
          <w:p w:rsidR="003A013E" w:rsidRPr="003921C2" w:rsidRDefault="003A013E" w:rsidP="0011705D">
            <w:pPr>
              <w:autoSpaceDN w:val="0"/>
              <w:adjustRightInd w:val="0"/>
              <w:ind w:firstLine="284"/>
              <w:rPr>
                <w:kern w:val="28"/>
                <w:sz w:val="18"/>
                <w:szCs w:val="18"/>
                <w:lang w:eastAsia="ru-RU"/>
              </w:rPr>
            </w:pPr>
            <w:r w:rsidRPr="003921C2">
              <w:rPr>
                <w:sz w:val="18"/>
                <w:szCs w:val="18"/>
              </w:rPr>
              <w:t xml:space="preserve">ОТДЕЛЕНИЕ </w:t>
            </w:r>
            <w:proofErr w:type="gramStart"/>
            <w:r w:rsidRPr="003921C2">
              <w:rPr>
                <w:sz w:val="18"/>
                <w:szCs w:val="18"/>
              </w:rPr>
              <w:t>–Н</w:t>
            </w:r>
            <w:proofErr w:type="gramEnd"/>
            <w:r w:rsidRPr="003921C2">
              <w:rPr>
                <w:sz w:val="18"/>
                <w:szCs w:val="18"/>
              </w:rPr>
              <w:t>Б УДМУРТСКАЯ РЕСПУБЛИКА Г. ИЖЕВСК</w:t>
            </w:r>
            <w:r w:rsidR="00426478" w:rsidRPr="003921C2">
              <w:rPr>
                <w:sz w:val="18"/>
                <w:szCs w:val="18"/>
              </w:rPr>
              <w:t xml:space="preserve"> </w:t>
            </w:r>
            <w:r w:rsidRPr="003921C2">
              <w:rPr>
                <w:kern w:val="28"/>
                <w:sz w:val="18"/>
                <w:szCs w:val="18"/>
                <w:lang w:eastAsia="ru-RU"/>
              </w:rPr>
              <w:t>БИК 049401001</w:t>
            </w:r>
          </w:p>
          <w:p w:rsidR="003A013E" w:rsidRPr="003921C2" w:rsidRDefault="003A013E" w:rsidP="0011705D">
            <w:pPr>
              <w:autoSpaceDN w:val="0"/>
              <w:adjustRightInd w:val="0"/>
              <w:ind w:firstLine="284"/>
              <w:rPr>
                <w:color w:val="000080"/>
                <w:kern w:val="28"/>
                <w:sz w:val="18"/>
                <w:szCs w:val="18"/>
                <w:u w:val="single"/>
                <w:lang w:eastAsia="ru-RU"/>
              </w:rPr>
            </w:pPr>
            <w:r w:rsidRPr="003921C2">
              <w:rPr>
                <w:kern w:val="28"/>
                <w:sz w:val="18"/>
                <w:szCs w:val="18"/>
                <w:lang w:eastAsia="ru-RU"/>
              </w:rPr>
              <w:t xml:space="preserve">Адрес эл. почты: </w:t>
            </w:r>
            <w:hyperlink r:id="rId22" w:history="1">
              <w:r w:rsidRPr="003921C2">
                <w:rPr>
                  <w:color w:val="000080"/>
                  <w:kern w:val="28"/>
                  <w:sz w:val="18"/>
                  <w:szCs w:val="18"/>
                  <w:u w:val="single"/>
                  <w:lang w:val="en-US" w:eastAsia="ru-RU"/>
                </w:rPr>
                <w:t>krasno</w:t>
              </w:r>
              <w:r w:rsidRPr="003921C2">
                <w:rPr>
                  <w:color w:val="000080"/>
                  <w:kern w:val="28"/>
                  <w:sz w:val="18"/>
                  <w:szCs w:val="18"/>
                  <w:u w:val="single"/>
                  <w:lang w:eastAsia="ru-RU"/>
                </w:rPr>
                <w:t>2@</w:t>
              </w:r>
              <w:r w:rsidRPr="003921C2">
                <w:rPr>
                  <w:color w:val="000080"/>
                  <w:kern w:val="28"/>
                  <w:sz w:val="18"/>
                  <w:szCs w:val="18"/>
                  <w:u w:val="single"/>
                  <w:lang w:val="en-US" w:eastAsia="ru-RU"/>
                </w:rPr>
                <w:t>udm</w:t>
              </w:r>
              <w:r w:rsidRPr="003921C2">
                <w:rPr>
                  <w:color w:val="000080"/>
                  <w:kern w:val="28"/>
                  <w:sz w:val="18"/>
                  <w:szCs w:val="18"/>
                  <w:u w:val="single"/>
                  <w:lang w:eastAsia="ru-RU"/>
                </w:rPr>
                <w:t>.</w:t>
              </w:r>
              <w:r w:rsidRPr="003921C2">
                <w:rPr>
                  <w:color w:val="000080"/>
                  <w:kern w:val="28"/>
                  <w:sz w:val="18"/>
                  <w:szCs w:val="18"/>
                  <w:u w:val="single"/>
                  <w:lang w:val="en-US" w:eastAsia="ru-RU"/>
                </w:rPr>
                <w:t>net</w:t>
              </w:r>
            </w:hyperlink>
          </w:p>
          <w:p w:rsidR="003A013E" w:rsidRPr="003921C2" w:rsidRDefault="003A013E" w:rsidP="0011705D">
            <w:pPr>
              <w:autoSpaceDN w:val="0"/>
              <w:adjustRightInd w:val="0"/>
              <w:ind w:firstLine="284"/>
              <w:rPr>
                <w:sz w:val="18"/>
                <w:szCs w:val="18"/>
              </w:rPr>
            </w:pP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Глава  муниципального образования</w:t>
            </w: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 xml:space="preserve">«Красногорский район»    </w:t>
            </w:r>
            <w:r w:rsidR="003A2A6A" w:rsidRPr="003921C2">
              <w:rPr>
                <w:kern w:val="28"/>
                <w:sz w:val="18"/>
                <w:szCs w:val="18"/>
                <w:lang w:eastAsia="ru-RU"/>
              </w:rPr>
              <w:t>_________</w:t>
            </w:r>
            <w:r w:rsidRPr="003921C2">
              <w:rPr>
                <w:kern w:val="28"/>
                <w:sz w:val="18"/>
                <w:szCs w:val="18"/>
                <w:lang w:eastAsia="ru-RU"/>
              </w:rPr>
              <w:t>В.С.Корепанов</w:t>
            </w:r>
          </w:p>
          <w:p w:rsidR="003A013E" w:rsidRPr="003921C2" w:rsidRDefault="00426478" w:rsidP="004A368E">
            <w:pPr>
              <w:suppressAutoHyphens w:val="0"/>
              <w:ind w:firstLine="284"/>
              <w:jc w:val="center"/>
              <w:rPr>
                <w:sz w:val="18"/>
                <w:szCs w:val="18"/>
              </w:rPr>
            </w:pPr>
            <w:r w:rsidRPr="003921C2">
              <w:rPr>
                <w:kern w:val="28"/>
                <w:sz w:val="18"/>
                <w:szCs w:val="18"/>
                <w:lang w:eastAsia="ru-RU"/>
              </w:rPr>
              <w:t xml:space="preserve">         </w:t>
            </w:r>
            <w:proofErr w:type="spellStart"/>
            <w:r w:rsidRPr="003921C2">
              <w:rPr>
                <w:kern w:val="28"/>
                <w:sz w:val="18"/>
                <w:szCs w:val="18"/>
                <w:lang w:eastAsia="ru-RU"/>
              </w:rPr>
              <w:t>м.п</w:t>
            </w:r>
            <w:proofErr w:type="spellEnd"/>
            <w:r w:rsidRPr="003921C2">
              <w:rPr>
                <w:kern w:val="28"/>
                <w:sz w:val="18"/>
                <w:szCs w:val="18"/>
                <w:lang w:eastAsia="ru-RU"/>
              </w:rPr>
              <w:t>.</w:t>
            </w:r>
          </w:p>
        </w:tc>
        <w:tc>
          <w:tcPr>
            <w:tcW w:w="4553" w:type="dxa"/>
          </w:tcPr>
          <w:p w:rsidR="003A013E" w:rsidRPr="003921C2" w:rsidRDefault="003A013E" w:rsidP="0011705D">
            <w:pPr>
              <w:ind w:firstLine="284"/>
              <w:jc w:val="center"/>
              <w:rPr>
                <w:sz w:val="18"/>
                <w:szCs w:val="18"/>
              </w:rPr>
            </w:pPr>
          </w:p>
        </w:tc>
      </w:tr>
    </w:tbl>
    <w:p w:rsidR="003A013E" w:rsidRPr="003921C2" w:rsidRDefault="00B43F71" w:rsidP="003921C2">
      <w:pPr>
        <w:shd w:val="clear" w:color="auto" w:fill="FFFFFF"/>
        <w:spacing w:before="5"/>
        <w:ind w:left="7513" w:right="-8"/>
        <w:rPr>
          <w:sz w:val="20"/>
          <w:szCs w:val="20"/>
        </w:rPr>
      </w:pPr>
      <w:r w:rsidRPr="003921C2">
        <w:rPr>
          <w:sz w:val="20"/>
          <w:szCs w:val="20"/>
        </w:rPr>
        <w:lastRenderedPageBreak/>
        <w:t xml:space="preserve">Приложение № 1                                                                                                                                                       к муниципальному контракту  </w:t>
      </w:r>
      <w:r w:rsidR="00D50CFC" w:rsidRPr="003921C2">
        <w:rPr>
          <w:sz w:val="20"/>
          <w:szCs w:val="20"/>
        </w:rPr>
        <w:t xml:space="preserve">              </w:t>
      </w:r>
      <w:r w:rsidRPr="003921C2">
        <w:rPr>
          <w:sz w:val="20"/>
          <w:szCs w:val="20"/>
        </w:rPr>
        <w:t>№__</w:t>
      </w:r>
      <w:r w:rsidR="00D50CFC" w:rsidRPr="003921C2">
        <w:rPr>
          <w:sz w:val="20"/>
          <w:szCs w:val="20"/>
        </w:rPr>
        <w:t>_________________________</w:t>
      </w:r>
      <w:r w:rsidRPr="003921C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426478" w:rsidP="0011705D">
      <w:pPr>
        <w:shd w:val="clear" w:color="auto" w:fill="FFFFFF"/>
        <w:spacing w:before="5"/>
        <w:ind w:right="-8" w:firstLine="284"/>
        <w:jc w:val="center"/>
        <w:rPr>
          <w:sz w:val="22"/>
          <w:szCs w:val="22"/>
        </w:rPr>
      </w:pPr>
    </w:p>
    <w:p w:rsidR="00D50CFC" w:rsidRPr="00470B24" w:rsidRDefault="00D50CFC" w:rsidP="00D50CFC">
      <w:pPr>
        <w:shd w:val="clear" w:color="auto" w:fill="FFFFFF"/>
        <w:suppressAutoHyphens w:val="0"/>
        <w:jc w:val="center"/>
        <w:rPr>
          <w:color w:val="000000"/>
          <w:sz w:val="22"/>
          <w:szCs w:val="22"/>
          <w:lang w:eastAsia="ru-RU"/>
        </w:rPr>
      </w:pPr>
      <w:r>
        <w:rPr>
          <w:color w:val="000000"/>
          <w:sz w:val="22"/>
          <w:szCs w:val="22"/>
          <w:lang w:eastAsia="ru-RU"/>
        </w:rPr>
        <w:t>о</w:t>
      </w:r>
      <w:r w:rsidRPr="00470B24">
        <w:rPr>
          <w:bCs/>
          <w:color w:val="000000"/>
          <w:sz w:val="22"/>
          <w:szCs w:val="22"/>
          <w:lang w:eastAsia="ru-RU"/>
        </w:rPr>
        <w:t xml:space="preserve">кончание работ по строительству водонапорной башни, ёмкостью 100 м3 на объекте: </w:t>
      </w:r>
      <w:proofErr w:type="gramStart"/>
      <w:r w:rsidRPr="00470B24">
        <w:rPr>
          <w:bCs/>
          <w:color w:val="000000"/>
          <w:sz w:val="22"/>
          <w:szCs w:val="22"/>
          <w:lang w:eastAsia="ru-RU"/>
        </w:rPr>
        <w:t>"Строительство сетей водоснабжения в с. Валамаз Красногорского района Удмуртской Республики"</w:t>
      </w:r>
      <w:proofErr w:type="gramEnd"/>
    </w:p>
    <w:p w:rsidR="00D50CFC" w:rsidRPr="00470B24" w:rsidRDefault="00D50CFC" w:rsidP="00D50CFC">
      <w:pPr>
        <w:shd w:val="clear" w:color="auto" w:fill="FFFFFF"/>
        <w:suppressAutoHyphens w:val="0"/>
        <w:jc w:val="both"/>
        <w:rPr>
          <w:rFonts w:ascii="Arial" w:hAnsi="Arial" w:cs="Arial"/>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 xml:space="preserve">1. </w:t>
      </w:r>
      <w:r w:rsidRPr="00470B24">
        <w:rPr>
          <w:b/>
          <w:bCs/>
          <w:sz w:val="22"/>
          <w:szCs w:val="22"/>
          <w:lang w:eastAsia="ru-RU"/>
        </w:rPr>
        <w:t xml:space="preserve">Основные виды </w:t>
      </w:r>
      <w:hyperlink r:id="rId23" w:tooltip="Выполнение работ" w:history="1">
        <w:r w:rsidRPr="00470B24">
          <w:rPr>
            <w:b/>
            <w:bCs/>
            <w:sz w:val="22"/>
            <w:szCs w:val="22"/>
            <w:lang w:eastAsia="ru-RU"/>
          </w:rPr>
          <w:t>выполняемых работ</w:t>
        </w:r>
      </w:hyperlink>
      <w:r w:rsidRPr="00470B24">
        <w:rPr>
          <w:b/>
          <w:bCs/>
          <w:sz w:val="22"/>
          <w:szCs w:val="22"/>
          <w:lang w:eastAsia="ru-RU"/>
        </w:rPr>
        <w:t>:</w:t>
      </w:r>
      <w:r w:rsidRPr="00470B24">
        <w:rPr>
          <w:bCs/>
          <w:sz w:val="20"/>
          <w:szCs w:val="20"/>
        </w:rPr>
        <w:t xml:space="preserve"> </w:t>
      </w:r>
      <w:r w:rsidRPr="00BF3F68">
        <w:rPr>
          <w:bCs/>
          <w:sz w:val="20"/>
          <w:szCs w:val="20"/>
        </w:rPr>
        <w:t xml:space="preserve">Окончание работ по строительству водонапорной башни, ёмкостью 100 м3 на объекте: </w:t>
      </w:r>
      <w:proofErr w:type="gramStart"/>
      <w:r w:rsidRPr="00BF3F68">
        <w:rPr>
          <w:bCs/>
          <w:sz w:val="20"/>
          <w:szCs w:val="20"/>
        </w:rPr>
        <w:t>"Строительство сетей водоснабжения в с. Валамаз Красногорского района Удмуртской Республики"</w:t>
      </w:r>
      <w:r>
        <w:rPr>
          <w:bCs/>
          <w:sz w:val="20"/>
          <w:szCs w:val="20"/>
        </w:rPr>
        <w:t>.</w:t>
      </w:r>
      <w:proofErr w:type="gramEnd"/>
      <w:r>
        <w:rPr>
          <w:bCs/>
          <w:sz w:val="20"/>
          <w:szCs w:val="20"/>
        </w:rPr>
        <w:t xml:space="preserve"> </w:t>
      </w:r>
      <w:r w:rsidRPr="00470B24">
        <w:rPr>
          <w:color w:val="000000"/>
          <w:sz w:val="22"/>
          <w:szCs w:val="22"/>
          <w:lang w:eastAsia="ru-RU"/>
        </w:rPr>
        <w:t xml:space="preserve">Выполнение работ по укладке трубопроводов, установке </w:t>
      </w:r>
      <w:proofErr w:type="gramStart"/>
      <w:r w:rsidRPr="00470B24">
        <w:rPr>
          <w:color w:val="000000"/>
          <w:sz w:val="22"/>
          <w:szCs w:val="22"/>
          <w:lang w:eastAsia="ru-RU"/>
        </w:rPr>
        <w:t>ж/б</w:t>
      </w:r>
      <w:proofErr w:type="gramEnd"/>
      <w:r w:rsidRPr="00470B24">
        <w:rPr>
          <w:color w:val="000000"/>
          <w:sz w:val="22"/>
          <w:szCs w:val="22"/>
          <w:lang w:eastAsia="ru-RU"/>
        </w:rPr>
        <w:t xml:space="preserve"> оголовка, греющего кабеля, изоляции трубопроводов стеклотканью, замене артезианского насоса, хлорированию бака.</w:t>
      </w:r>
    </w:p>
    <w:p w:rsidR="00D50CFC" w:rsidRPr="00470B24" w:rsidRDefault="00D50CFC" w:rsidP="00D50CFC">
      <w:pPr>
        <w:shd w:val="clear" w:color="auto" w:fill="FFFFFF"/>
        <w:suppressAutoHyphens w:val="0"/>
        <w:jc w:val="both"/>
        <w:rPr>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2.  Заказчик:</w:t>
      </w:r>
      <w:r w:rsidRPr="00470B24">
        <w:rPr>
          <w:color w:val="000000"/>
          <w:sz w:val="22"/>
          <w:szCs w:val="22"/>
          <w:lang w:eastAsia="ru-RU"/>
        </w:rPr>
        <w:t xml:space="preserve"> Администрация муниципального образования «Красногорский район»</w:t>
      </w:r>
    </w:p>
    <w:p w:rsidR="00D50CFC" w:rsidRPr="00470B24" w:rsidRDefault="00D50CFC" w:rsidP="00D50CFC">
      <w:pPr>
        <w:shd w:val="clear" w:color="auto" w:fill="FFFFFF"/>
        <w:suppressAutoHyphens w:val="0"/>
        <w:rPr>
          <w:color w:val="000000"/>
          <w:sz w:val="22"/>
          <w:szCs w:val="22"/>
          <w:lang w:eastAsia="ru-RU"/>
        </w:rPr>
      </w:pPr>
    </w:p>
    <w:p w:rsidR="00D50CFC" w:rsidRPr="00573224" w:rsidRDefault="00D50CFC" w:rsidP="00D50CFC">
      <w:pPr>
        <w:shd w:val="clear" w:color="auto" w:fill="FFFFFF"/>
        <w:suppressAutoHyphens w:val="0"/>
        <w:rPr>
          <w:color w:val="000000"/>
          <w:sz w:val="22"/>
          <w:szCs w:val="22"/>
          <w:lang w:eastAsia="ru-RU"/>
        </w:rPr>
      </w:pPr>
      <w:r w:rsidRPr="00470B24">
        <w:rPr>
          <w:b/>
          <w:bCs/>
          <w:color w:val="000000"/>
          <w:sz w:val="22"/>
          <w:szCs w:val="22"/>
          <w:lang w:eastAsia="ru-RU"/>
        </w:rPr>
        <w:t>3.  Источник финансирования:</w:t>
      </w:r>
      <w:r w:rsidRPr="00470B24">
        <w:rPr>
          <w:color w:val="000000"/>
          <w:sz w:val="22"/>
          <w:szCs w:val="22"/>
          <w:lang w:eastAsia="ru-RU"/>
        </w:rPr>
        <w:t xml:space="preserve"> </w:t>
      </w:r>
      <w:r w:rsidRPr="00573224">
        <w:rPr>
          <w:color w:val="000000"/>
          <w:sz w:val="22"/>
          <w:szCs w:val="22"/>
          <w:lang w:eastAsia="ru-RU"/>
        </w:rPr>
        <w:t>- субсидии из бюджета Удмуртской Республики-299643,98</w:t>
      </w:r>
    </w:p>
    <w:p w:rsidR="00D50CFC" w:rsidRPr="00470B24" w:rsidRDefault="00D50CFC" w:rsidP="00D50CFC">
      <w:pPr>
        <w:shd w:val="clear" w:color="auto" w:fill="FFFFFF"/>
        <w:suppressAutoHyphens w:val="0"/>
        <w:rPr>
          <w:color w:val="000000"/>
          <w:sz w:val="22"/>
          <w:szCs w:val="22"/>
          <w:lang w:eastAsia="ru-RU"/>
        </w:rPr>
      </w:pPr>
      <w:r>
        <w:rPr>
          <w:color w:val="000000"/>
          <w:sz w:val="22"/>
          <w:szCs w:val="22"/>
          <w:lang w:eastAsia="ru-RU"/>
        </w:rPr>
        <w:t xml:space="preserve">                                                         </w:t>
      </w:r>
      <w:r w:rsidRPr="00573224">
        <w:rPr>
          <w:color w:val="000000"/>
          <w:sz w:val="22"/>
          <w:szCs w:val="22"/>
          <w:lang w:eastAsia="ru-RU"/>
        </w:rPr>
        <w:t>- бюджет муниципального образования «Красногорский район» - 30,00 руб.</w:t>
      </w:r>
    </w:p>
    <w:p w:rsidR="00D50CFC" w:rsidRPr="00470B24" w:rsidRDefault="00D50CFC" w:rsidP="00D50CFC">
      <w:pPr>
        <w:shd w:val="clear" w:color="auto" w:fill="FFFFFF"/>
        <w:suppressAutoHyphens w:val="0"/>
        <w:rPr>
          <w:color w:val="000000"/>
          <w:sz w:val="22"/>
          <w:szCs w:val="22"/>
          <w:lang w:eastAsia="ru-RU"/>
        </w:rPr>
      </w:pPr>
    </w:p>
    <w:p w:rsidR="00D50CFC" w:rsidRPr="00470B24" w:rsidRDefault="00D50CFC" w:rsidP="00D50CFC">
      <w:pPr>
        <w:shd w:val="clear" w:color="auto" w:fill="FFFFFF"/>
        <w:suppressAutoHyphens w:val="0"/>
        <w:rPr>
          <w:color w:val="000000"/>
          <w:sz w:val="22"/>
          <w:szCs w:val="22"/>
          <w:lang w:eastAsia="ru-RU"/>
        </w:rPr>
      </w:pPr>
      <w:r>
        <w:rPr>
          <w:b/>
          <w:bCs/>
          <w:color w:val="000000"/>
          <w:sz w:val="22"/>
          <w:szCs w:val="22"/>
          <w:lang w:eastAsia="ru-RU"/>
        </w:rPr>
        <w:t>4</w:t>
      </w:r>
      <w:r w:rsidRPr="00470B24">
        <w:rPr>
          <w:b/>
          <w:bCs/>
          <w:color w:val="000000"/>
          <w:sz w:val="22"/>
          <w:szCs w:val="22"/>
          <w:lang w:eastAsia="ru-RU"/>
        </w:rPr>
        <w:t>.  Сроки выполнения работ:</w:t>
      </w:r>
      <w:r w:rsidRPr="00332BB4">
        <w:rPr>
          <w:bCs/>
          <w:sz w:val="22"/>
          <w:szCs w:val="22"/>
        </w:rPr>
        <w:t xml:space="preserve"> </w:t>
      </w:r>
      <w:r>
        <w:rPr>
          <w:bCs/>
          <w:sz w:val="22"/>
          <w:szCs w:val="22"/>
        </w:rPr>
        <w:t>В течение</w:t>
      </w:r>
      <w:r w:rsidRPr="00FC0918">
        <w:rPr>
          <w:bCs/>
          <w:sz w:val="22"/>
          <w:szCs w:val="22"/>
        </w:rPr>
        <w:t xml:space="preserve"> пяти дней с момента заключения контракта</w:t>
      </w:r>
      <w:r>
        <w:rPr>
          <w:bCs/>
          <w:sz w:val="22"/>
          <w:szCs w:val="22"/>
        </w:rPr>
        <w:t>.</w:t>
      </w:r>
    </w:p>
    <w:p w:rsidR="00D50CFC" w:rsidRPr="00470B24" w:rsidRDefault="00D50CFC" w:rsidP="00D50CFC">
      <w:pPr>
        <w:shd w:val="clear" w:color="auto" w:fill="FFFFFF"/>
        <w:suppressAutoHyphens w:val="0"/>
        <w:spacing w:before="100" w:beforeAutospacing="1" w:after="200" w:line="330" w:lineRule="atLeast"/>
        <w:rPr>
          <w:b/>
          <w:bCs/>
          <w:color w:val="000000"/>
          <w:sz w:val="22"/>
          <w:szCs w:val="22"/>
          <w:lang w:eastAsia="ru-RU"/>
        </w:rPr>
      </w:pPr>
      <w:r>
        <w:rPr>
          <w:b/>
          <w:bCs/>
          <w:color w:val="000000"/>
          <w:sz w:val="22"/>
          <w:szCs w:val="22"/>
          <w:lang w:eastAsia="ru-RU"/>
        </w:rPr>
        <w:t>5</w:t>
      </w:r>
      <w:r w:rsidRPr="00470B24">
        <w:rPr>
          <w:b/>
          <w:bCs/>
          <w:color w:val="000000"/>
          <w:sz w:val="22"/>
          <w:szCs w:val="22"/>
          <w:lang w:eastAsia="ru-RU"/>
        </w:rPr>
        <w:t xml:space="preserve">.  Объем работ:  </w:t>
      </w:r>
    </w:p>
    <w:tbl>
      <w:tblPr>
        <w:tblStyle w:val="82"/>
        <w:tblW w:w="0" w:type="auto"/>
        <w:jc w:val="center"/>
        <w:tblInd w:w="-518" w:type="dxa"/>
        <w:tblLook w:val="04A0" w:firstRow="1" w:lastRow="0" w:firstColumn="1" w:lastColumn="0" w:noHBand="0" w:noVBand="1"/>
      </w:tblPr>
      <w:tblGrid>
        <w:gridCol w:w="510"/>
        <w:gridCol w:w="7371"/>
        <w:gridCol w:w="992"/>
        <w:gridCol w:w="1216"/>
      </w:tblGrid>
      <w:tr w:rsidR="00D50CFC" w:rsidRPr="00470B24" w:rsidTr="003921C2">
        <w:trPr>
          <w:jc w:val="center"/>
        </w:trPr>
        <w:tc>
          <w:tcPr>
            <w:tcW w:w="510" w:type="dxa"/>
            <w:vAlign w:val="center"/>
          </w:tcPr>
          <w:p w:rsidR="00D50CFC" w:rsidRPr="00470B24" w:rsidRDefault="00D50CFC" w:rsidP="00001648">
            <w:pPr>
              <w:suppressAutoHyphens w:val="0"/>
              <w:jc w:val="center"/>
              <w:rPr>
                <w:b/>
                <w:bCs/>
                <w:color w:val="000000"/>
                <w:sz w:val="20"/>
                <w:szCs w:val="20"/>
                <w:lang w:eastAsia="ru-RU"/>
              </w:rPr>
            </w:pPr>
            <w:r w:rsidRPr="00470B24">
              <w:rPr>
                <w:b/>
                <w:bCs/>
                <w:color w:val="000000"/>
                <w:sz w:val="20"/>
                <w:szCs w:val="20"/>
                <w:lang w:eastAsia="ru-RU"/>
              </w:rPr>
              <w:t>№</w:t>
            </w:r>
          </w:p>
          <w:p w:rsidR="00D50CFC" w:rsidRPr="00470B24" w:rsidRDefault="00D50CFC" w:rsidP="00001648">
            <w:pPr>
              <w:suppressAutoHyphens w:val="0"/>
              <w:jc w:val="center"/>
              <w:rPr>
                <w:b/>
                <w:bCs/>
                <w:color w:val="000000"/>
                <w:sz w:val="20"/>
                <w:szCs w:val="20"/>
                <w:lang w:eastAsia="ru-RU"/>
              </w:rPr>
            </w:pPr>
            <w:proofErr w:type="gramStart"/>
            <w:r w:rsidRPr="00470B24">
              <w:rPr>
                <w:b/>
                <w:bCs/>
                <w:color w:val="000000"/>
                <w:sz w:val="20"/>
                <w:szCs w:val="20"/>
                <w:lang w:eastAsia="ru-RU"/>
              </w:rPr>
              <w:t>п</w:t>
            </w:r>
            <w:proofErr w:type="gramEnd"/>
            <w:r w:rsidRPr="00470B24">
              <w:rPr>
                <w:b/>
                <w:bCs/>
                <w:color w:val="000000"/>
                <w:sz w:val="20"/>
                <w:szCs w:val="20"/>
                <w:lang w:eastAsia="ru-RU"/>
              </w:rPr>
              <w:t>/п</w:t>
            </w:r>
          </w:p>
        </w:tc>
        <w:tc>
          <w:tcPr>
            <w:tcW w:w="7371"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Наименование работ</w:t>
            </w:r>
          </w:p>
        </w:tc>
        <w:tc>
          <w:tcPr>
            <w:tcW w:w="992"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ед.</w:t>
            </w:r>
          </w:p>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изм</w:t>
            </w:r>
            <w:r>
              <w:rPr>
                <w:b/>
                <w:bCs/>
                <w:color w:val="000000"/>
                <w:sz w:val="20"/>
                <w:szCs w:val="20"/>
                <w:lang w:eastAsia="ru-RU"/>
              </w:rPr>
              <w:t>.</w:t>
            </w:r>
          </w:p>
        </w:tc>
        <w:tc>
          <w:tcPr>
            <w:tcW w:w="1216" w:type="dxa"/>
            <w:vAlign w:val="center"/>
          </w:tcPr>
          <w:p w:rsidR="00D50CFC" w:rsidRPr="00470B24" w:rsidRDefault="00D50CFC" w:rsidP="00001648">
            <w:pPr>
              <w:suppressAutoHyphens w:val="0"/>
              <w:spacing w:line="330" w:lineRule="atLeast"/>
              <w:jc w:val="center"/>
              <w:rPr>
                <w:b/>
                <w:bCs/>
                <w:color w:val="000000"/>
                <w:sz w:val="20"/>
                <w:szCs w:val="20"/>
                <w:lang w:eastAsia="ru-RU"/>
              </w:rPr>
            </w:pPr>
            <w:r w:rsidRPr="00470B24">
              <w:rPr>
                <w:b/>
                <w:bCs/>
                <w:color w:val="000000"/>
                <w:sz w:val="20"/>
                <w:szCs w:val="20"/>
                <w:lang w:eastAsia="ru-RU"/>
              </w:rPr>
              <w:t>кол-во</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Трубопровод</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400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Укладка стальных водопроводных труб с гидравлическим испытанием диаметром 150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vertAlign w:val="superscript"/>
                <w:lang w:eastAsia="ru-RU"/>
              </w:rPr>
            </w:pPr>
            <w:r w:rsidRPr="00470B24">
              <w:rPr>
                <w:bCs/>
                <w:color w:val="000000"/>
                <w:sz w:val="20"/>
                <w:szCs w:val="20"/>
                <w:lang w:eastAsia="ru-RU"/>
              </w:rPr>
              <w:t>км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0,001</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Установка фасонных частей стальных сварных диаметром 100-250 мм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0,038</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Установка </w:t>
            </w:r>
            <w:proofErr w:type="gramStart"/>
            <w:r w:rsidRPr="00470B24">
              <w:rPr>
                <w:bCs/>
                <w:color w:val="000000"/>
                <w:sz w:val="20"/>
                <w:szCs w:val="20"/>
                <w:lang w:eastAsia="ru-RU"/>
              </w:rPr>
              <w:t>ж/б</w:t>
            </w:r>
            <w:proofErr w:type="gramEnd"/>
            <w:r w:rsidRPr="00470B24">
              <w:rPr>
                <w:bCs/>
                <w:color w:val="000000"/>
                <w:sz w:val="20"/>
                <w:szCs w:val="20"/>
                <w:lang w:eastAsia="ru-RU"/>
              </w:rPr>
              <w:t xml:space="preserve"> оголовка</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м3</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0,0105</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Монтаж лестниц прямолинейных и криволинейных</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0,2</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Монтаж кабеля</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Кабель до 35кВ с креплением накладными скобами, масса 1м кабеля до 0,5 кг.</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2,0</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Теплоизоляция</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Изоляция труб </w:t>
            </w:r>
            <w:proofErr w:type="spellStart"/>
            <w:r w:rsidRPr="00470B24">
              <w:rPr>
                <w:bCs/>
                <w:color w:val="000000"/>
                <w:sz w:val="20"/>
                <w:szCs w:val="20"/>
                <w:lang w:eastAsia="ru-RU"/>
              </w:rPr>
              <w:t>минераловатными</w:t>
            </w:r>
            <w:proofErr w:type="spellEnd"/>
            <w:r w:rsidRPr="00470B24">
              <w:rPr>
                <w:bCs/>
                <w:color w:val="000000"/>
                <w:sz w:val="20"/>
                <w:szCs w:val="20"/>
                <w:lang w:eastAsia="ru-RU"/>
              </w:rPr>
              <w:t xml:space="preserve"> плитами на </w:t>
            </w:r>
            <w:proofErr w:type="gramStart"/>
            <w:r w:rsidRPr="00470B24">
              <w:rPr>
                <w:bCs/>
                <w:color w:val="000000"/>
                <w:sz w:val="20"/>
                <w:szCs w:val="20"/>
                <w:lang w:eastAsia="ru-RU"/>
              </w:rPr>
              <w:t>синтетическом</w:t>
            </w:r>
            <w:proofErr w:type="gramEnd"/>
            <w:r w:rsidRPr="00470B24">
              <w:rPr>
                <w:bCs/>
                <w:color w:val="000000"/>
                <w:sz w:val="20"/>
                <w:szCs w:val="20"/>
                <w:lang w:eastAsia="ru-RU"/>
              </w:rPr>
              <w:t xml:space="preserve"> связующем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1м3</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Покрытие поверхности изоляции трубопроводов стеклопластиками РСТ, тканями стеклянными</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Скважины</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Насос артезианский с погружным электродвигателем марки 1ЭЦВ6-10-110</w:t>
            </w:r>
            <w:r>
              <w:rPr>
                <w:bCs/>
                <w:color w:val="000000"/>
                <w:sz w:val="20"/>
                <w:szCs w:val="20"/>
                <w:lang w:eastAsia="ru-RU"/>
              </w:rPr>
              <w:t xml:space="preserve"> 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шт.</w:t>
            </w:r>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1,0</w:t>
            </w:r>
          </w:p>
        </w:tc>
      </w:tr>
      <w:tr w:rsidR="00D50CFC" w:rsidRPr="00470B24" w:rsidTr="003921C2">
        <w:trPr>
          <w:jc w:val="center"/>
        </w:trPr>
        <w:tc>
          <w:tcPr>
            <w:tcW w:w="10089" w:type="dxa"/>
            <w:gridSpan w:val="4"/>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
                <w:bCs/>
                <w:color w:val="000000"/>
                <w:sz w:val="20"/>
                <w:szCs w:val="20"/>
                <w:lang w:eastAsia="ru-RU"/>
              </w:rPr>
              <w:t>Антикоррозионные работы</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 xml:space="preserve">Обезжиривание поверхностей аппаратов и трубопроводов диаметром до 500 мм </w:t>
            </w:r>
            <w:proofErr w:type="spellStart"/>
            <w:r w:rsidRPr="00470B24">
              <w:rPr>
                <w:bCs/>
                <w:color w:val="000000"/>
                <w:sz w:val="20"/>
                <w:szCs w:val="20"/>
                <w:lang w:eastAsia="ru-RU"/>
              </w:rPr>
              <w:t>уайт</w:t>
            </w:r>
            <w:proofErr w:type="spellEnd"/>
            <w:r w:rsidRPr="00470B24">
              <w:rPr>
                <w:bCs/>
                <w:color w:val="000000"/>
                <w:sz w:val="20"/>
                <w:szCs w:val="20"/>
                <w:lang w:eastAsia="ru-RU"/>
              </w:rPr>
              <w:t>-спиритом.</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2</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ГФ-021</w:t>
            </w:r>
            <w:r w:rsidRPr="00B97030">
              <w:rPr>
                <w:rFonts w:eastAsia="Calibri"/>
                <w:sz w:val="22"/>
                <w:szCs w:val="22"/>
                <w:lang w:eastAsia="en-US"/>
              </w:rPr>
              <w:t xml:space="preserve"> </w:t>
            </w:r>
            <w:r w:rsidRPr="00B97030">
              <w:rPr>
                <w:bCs/>
                <w:color w:val="000000"/>
                <w:sz w:val="20"/>
                <w:szCs w:val="20"/>
                <w:lang w:eastAsia="ru-RU"/>
              </w:rPr>
              <w:t>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r w:rsidR="00D50CFC" w:rsidRPr="00470B24" w:rsidTr="003921C2">
        <w:trPr>
          <w:jc w:val="center"/>
        </w:trPr>
        <w:tc>
          <w:tcPr>
            <w:tcW w:w="510"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3</w:t>
            </w:r>
          </w:p>
        </w:tc>
        <w:tc>
          <w:tcPr>
            <w:tcW w:w="7371"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proofErr w:type="spellStart"/>
            <w:r w:rsidRPr="00470B24">
              <w:rPr>
                <w:bCs/>
                <w:color w:val="000000"/>
                <w:sz w:val="20"/>
                <w:szCs w:val="20"/>
                <w:lang w:eastAsia="ru-RU"/>
              </w:rPr>
              <w:t>Огрунтовка</w:t>
            </w:r>
            <w:proofErr w:type="spellEnd"/>
            <w:r w:rsidRPr="00470B24">
              <w:rPr>
                <w:bCs/>
                <w:color w:val="000000"/>
                <w:sz w:val="20"/>
                <w:szCs w:val="20"/>
                <w:lang w:eastAsia="ru-RU"/>
              </w:rPr>
              <w:t xml:space="preserve"> металлических поверхностей за один раз грунтовкой ГФ-015</w:t>
            </w:r>
            <w:r w:rsidRPr="00B97030">
              <w:rPr>
                <w:rFonts w:eastAsia="Calibri"/>
                <w:sz w:val="22"/>
                <w:szCs w:val="22"/>
                <w:lang w:eastAsia="en-US"/>
              </w:rPr>
              <w:t xml:space="preserve"> </w:t>
            </w:r>
            <w:r w:rsidRPr="00B97030">
              <w:rPr>
                <w:bCs/>
                <w:color w:val="000000"/>
                <w:sz w:val="20"/>
                <w:szCs w:val="20"/>
                <w:lang w:eastAsia="ru-RU"/>
              </w:rPr>
              <w:t>или эквивалент</w:t>
            </w:r>
          </w:p>
        </w:tc>
        <w:tc>
          <w:tcPr>
            <w:tcW w:w="992" w:type="dxa"/>
            <w:vAlign w:val="center"/>
          </w:tcPr>
          <w:p w:rsidR="00D50CFC" w:rsidRPr="00470B24" w:rsidRDefault="00D50CFC" w:rsidP="00001648">
            <w:pPr>
              <w:suppressAutoHyphens w:val="0"/>
              <w:spacing w:before="100" w:beforeAutospacing="1" w:line="330" w:lineRule="atLeast"/>
              <w:jc w:val="center"/>
              <w:rPr>
                <w:bCs/>
                <w:color w:val="000000"/>
                <w:sz w:val="20"/>
                <w:szCs w:val="20"/>
                <w:lang w:eastAsia="ru-RU"/>
              </w:rPr>
            </w:pPr>
            <w:r w:rsidRPr="00470B24">
              <w:rPr>
                <w:bCs/>
                <w:color w:val="000000"/>
                <w:sz w:val="20"/>
                <w:szCs w:val="20"/>
                <w:lang w:eastAsia="ru-RU"/>
              </w:rPr>
              <w:t>100 м</w:t>
            </w:r>
            <w:proofErr w:type="gramStart"/>
            <w:r w:rsidRPr="00470B24">
              <w:rPr>
                <w:bCs/>
                <w:color w:val="000000"/>
                <w:sz w:val="20"/>
                <w:szCs w:val="20"/>
                <w:lang w:eastAsia="ru-RU"/>
              </w:rPr>
              <w:t>2</w:t>
            </w:r>
            <w:proofErr w:type="gramEnd"/>
          </w:p>
        </w:tc>
        <w:tc>
          <w:tcPr>
            <w:tcW w:w="1216" w:type="dxa"/>
            <w:vAlign w:val="center"/>
          </w:tcPr>
          <w:p w:rsidR="00D50CFC" w:rsidRPr="00470B24" w:rsidRDefault="00D50CFC" w:rsidP="00001648">
            <w:pPr>
              <w:suppressAutoHyphens w:val="0"/>
              <w:spacing w:before="100" w:beforeAutospacing="1" w:line="330" w:lineRule="atLeast"/>
              <w:rPr>
                <w:bCs/>
                <w:color w:val="000000"/>
                <w:sz w:val="20"/>
                <w:szCs w:val="20"/>
                <w:lang w:eastAsia="ru-RU"/>
              </w:rPr>
            </w:pPr>
            <w:r w:rsidRPr="00470B24">
              <w:rPr>
                <w:bCs/>
                <w:color w:val="000000"/>
                <w:sz w:val="20"/>
                <w:szCs w:val="20"/>
                <w:lang w:eastAsia="ru-RU"/>
              </w:rPr>
              <w:t>0,3</w:t>
            </w:r>
          </w:p>
        </w:tc>
      </w:tr>
    </w:tbl>
    <w:p w:rsidR="003921C2" w:rsidRDefault="003921C2" w:rsidP="003921C2">
      <w:pPr>
        <w:shd w:val="clear" w:color="auto" w:fill="FFFFFF"/>
        <w:suppressAutoHyphens w:val="0"/>
        <w:ind w:firstLine="284"/>
        <w:rPr>
          <w:b/>
          <w:bCs/>
          <w:color w:val="000000"/>
          <w:sz w:val="22"/>
          <w:szCs w:val="22"/>
          <w:lang w:eastAsia="ru-RU"/>
        </w:rPr>
      </w:pPr>
    </w:p>
    <w:p w:rsidR="00D50CFC" w:rsidRPr="00470B24" w:rsidRDefault="00D50CFC" w:rsidP="003921C2">
      <w:pPr>
        <w:shd w:val="clear" w:color="auto" w:fill="FFFFFF"/>
        <w:suppressAutoHyphens w:val="0"/>
        <w:ind w:firstLine="284"/>
        <w:rPr>
          <w:color w:val="000000"/>
          <w:sz w:val="22"/>
          <w:szCs w:val="22"/>
          <w:lang w:eastAsia="ru-RU"/>
        </w:rPr>
      </w:pPr>
      <w:r w:rsidRPr="00470B24">
        <w:rPr>
          <w:b/>
          <w:bCs/>
          <w:color w:val="000000"/>
          <w:sz w:val="22"/>
          <w:szCs w:val="22"/>
          <w:lang w:eastAsia="ru-RU"/>
        </w:rPr>
        <w:lastRenderedPageBreak/>
        <w:t>Основные требования к выполнению работ:</w:t>
      </w:r>
      <w:r w:rsidRPr="00470B24">
        <w:rPr>
          <w:color w:val="000000"/>
          <w:sz w:val="22"/>
          <w:szCs w:val="22"/>
          <w:lang w:eastAsia="ru-RU"/>
        </w:rPr>
        <w:t xml:space="preserve"> </w:t>
      </w:r>
    </w:p>
    <w:p w:rsidR="00D50CFC" w:rsidRDefault="00D50CFC" w:rsidP="003921C2">
      <w:pPr>
        <w:suppressAutoHyphens w:val="0"/>
        <w:autoSpaceDE w:val="0"/>
        <w:autoSpaceDN w:val="0"/>
        <w:adjustRightInd w:val="0"/>
        <w:ind w:firstLine="284"/>
        <w:jc w:val="both"/>
        <w:rPr>
          <w:rFonts w:eastAsia="Calibri"/>
          <w:color w:val="000000"/>
          <w:sz w:val="22"/>
          <w:szCs w:val="22"/>
          <w:lang w:eastAsia="en-US"/>
        </w:rPr>
      </w:pPr>
      <w:proofErr w:type="gramStart"/>
      <w:r w:rsidRPr="003F7AE4">
        <w:rPr>
          <w:rFonts w:eastAsia="Calibri"/>
          <w:color w:val="000000"/>
          <w:sz w:val="22"/>
          <w:szCs w:val="22"/>
          <w:lang w:eastAsia="en-US"/>
        </w:rPr>
        <w:t>У подрядчика должно быть обязательное наличие документов на право осуществления деятельности – Свидетельство (копия) о допуске к видам работ, выданное саморегулируемой организацией (в соответствии с приказом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16. Устройство наружных сетей водопровода</w:t>
      </w:r>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16.1. Укладка трубопроводов водопроводных</w:t>
      </w:r>
    </w:p>
    <w:p w:rsidR="00D50CFC" w:rsidRPr="003F7AE4" w:rsidRDefault="00D50CFC" w:rsidP="003921C2">
      <w:pPr>
        <w:suppressAutoHyphens w:val="0"/>
        <w:autoSpaceDE w:val="0"/>
        <w:autoSpaceDN w:val="0"/>
        <w:adjustRightInd w:val="0"/>
        <w:ind w:firstLine="284"/>
        <w:rPr>
          <w:rFonts w:eastAsia="Calibri"/>
          <w:color w:val="000000"/>
          <w:sz w:val="22"/>
          <w:szCs w:val="22"/>
          <w:lang w:eastAsia="en-US"/>
        </w:rPr>
      </w:pPr>
      <w:r w:rsidRPr="003F7AE4">
        <w:rPr>
          <w:rFonts w:eastAsia="Calibri"/>
          <w:color w:val="000000"/>
          <w:sz w:val="22"/>
          <w:szCs w:val="22"/>
          <w:lang w:eastAsia="en-US"/>
        </w:rPr>
        <w:t xml:space="preserve">16.2. Монтаж и демонтаж запорной арматуры и оборудования водопроводных сетей </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 xml:space="preserve">Или </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50CFC" w:rsidRPr="00741033" w:rsidRDefault="00D50CFC" w:rsidP="003921C2">
      <w:pPr>
        <w:suppressAutoHyphens w:val="0"/>
        <w:autoSpaceDE w:val="0"/>
        <w:autoSpaceDN w:val="0"/>
        <w:adjustRightInd w:val="0"/>
        <w:ind w:firstLine="284"/>
        <w:rPr>
          <w:rFonts w:eastAsia="Calibri"/>
          <w:bCs/>
          <w:color w:val="000000"/>
          <w:sz w:val="22"/>
          <w:szCs w:val="22"/>
          <w:lang w:eastAsia="en-US"/>
        </w:rPr>
      </w:pPr>
      <w:r w:rsidRPr="00741033">
        <w:rPr>
          <w:rFonts w:eastAsia="Calibri"/>
          <w:bCs/>
          <w:color w:val="000000"/>
          <w:sz w:val="22"/>
          <w:szCs w:val="22"/>
          <w:lang w:eastAsia="en-US"/>
        </w:rPr>
        <w:t>33.7. Объекты водоснабжения и канализации.</w:t>
      </w:r>
    </w:p>
    <w:p w:rsidR="00D50CFC" w:rsidRPr="00470B24" w:rsidRDefault="00D50CFC" w:rsidP="003921C2">
      <w:pPr>
        <w:suppressAutoHyphens w:val="0"/>
        <w:autoSpaceDE w:val="0"/>
        <w:autoSpaceDN w:val="0"/>
        <w:adjustRightInd w:val="0"/>
        <w:ind w:firstLine="284"/>
        <w:jc w:val="both"/>
        <w:rPr>
          <w:color w:val="000000"/>
          <w:sz w:val="22"/>
          <w:szCs w:val="22"/>
          <w:lang w:eastAsia="ru-RU"/>
        </w:rPr>
      </w:pPr>
      <w:r w:rsidRPr="00470B24">
        <w:rPr>
          <w:color w:val="000000"/>
          <w:sz w:val="22"/>
          <w:szCs w:val="22"/>
          <w:lang w:eastAsia="ru-RU"/>
        </w:rPr>
        <w:t>Все работы должны выполняться в соответствии со СНИП 2.04.02-84 «Водоснабжение. Наружные сети и сооружения»;</w:t>
      </w:r>
      <w:r w:rsidRPr="00470B24">
        <w:rPr>
          <w:rFonts w:eastAsia="Calibri"/>
          <w:color w:val="000000"/>
          <w:sz w:val="22"/>
          <w:szCs w:val="22"/>
          <w:lang w:eastAsia="en-US"/>
        </w:rPr>
        <w:t xml:space="preserve"> СНиП 3.05.04-85 «Наружные сети и сооружения водоснабжения и канализации»;</w:t>
      </w:r>
      <w:r w:rsidRPr="00470B24">
        <w:rPr>
          <w:color w:val="000000"/>
          <w:sz w:val="22"/>
          <w:szCs w:val="22"/>
          <w:lang w:eastAsia="ru-RU"/>
        </w:rPr>
        <w:t xml:space="preserve">  ГОСТ 2874-82 «</w:t>
      </w:r>
      <w:r w:rsidRPr="003F7AE4">
        <w:rPr>
          <w:color w:val="000000"/>
          <w:sz w:val="22"/>
          <w:szCs w:val="22"/>
          <w:lang w:eastAsia="ru-RU"/>
        </w:rPr>
        <w:t xml:space="preserve">Вода питьевая. Гигиенические требования и </w:t>
      </w:r>
      <w:proofErr w:type="gramStart"/>
      <w:r w:rsidRPr="003F7AE4">
        <w:rPr>
          <w:color w:val="000000"/>
          <w:sz w:val="22"/>
          <w:szCs w:val="22"/>
          <w:lang w:eastAsia="ru-RU"/>
        </w:rPr>
        <w:t>контроль за</w:t>
      </w:r>
      <w:proofErr w:type="gramEnd"/>
      <w:r w:rsidRPr="003F7AE4">
        <w:rPr>
          <w:color w:val="000000"/>
          <w:sz w:val="22"/>
          <w:szCs w:val="22"/>
          <w:lang w:eastAsia="ru-RU"/>
        </w:rPr>
        <w:t xml:space="preserve"> каче</w:t>
      </w:r>
      <w:r>
        <w:rPr>
          <w:color w:val="000000"/>
          <w:sz w:val="22"/>
          <w:szCs w:val="22"/>
          <w:lang w:eastAsia="ru-RU"/>
        </w:rPr>
        <w:t>ством</w:t>
      </w:r>
      <w:r w:rsidRPr="00470B24">
        <w:rPr>
          <w:color w:val="000000"/>
          <w:sz w:val="22"/>
          <w:szCs w:val="22"/>
          <w:lang w:eastAsia="ru-RU"/>
        </w:rPr>
        <w:t xml:space="preserve">»; СНиП III-4-80 «Правила производства и приемки работ. Техника </w:t>
      </w:r>
      <w:hyperlink r:id="rId24" w:tooltip="Охрана труда в строительстве" w:history="1">
        <w:r w:rsidRPr="00470B24">
          <w:rPr>
            <w:sz w:val="22"/>
            <w:szCs w:val="22"/>
            <w:lang w:eastAsia="ru-RU"/>
          </w:rPr>
          <w:t>безопасности в строительстве</w:t>
        </w:r>
      </w:hyperlink>
      <w:r w:rsidRPr="00470B24">
        <w:rPr>
          <w:sz w:val="22"/>
          <w:szCs w:val="22"/>
          <w:lang w:eastAsia="ru-RU"/>
        </w:rPr>
        <w:t xml:space="preserve">»; </w:t>
      </w:r>
      <w:r w:rsidRPr="00470B24">
        <w:rPr>
          <w:color w:val="000000"/>
          <w:sz w:val="22"/>
          <w:szCs w:val="22"/>
          <w:lang w:eastAsia="ru-RU"/>
        </w:rPr>
        <w:t xml:space="preserve">СанПиН 2.1.4.1074-01 </w:t>
      </w:r>
      <w:r w:rsidRPr="00B97030">
        <w:rPr>
          <w:color w:val="000000"/>
          <w:sz w:val="22"/>
          <w:szCs w:val="22"/>
          <w:lang w:eastAsia="ru-RU"/>
        </w:rPr>
        <w:t xml:space="preserve">«Питьевая вода и водоснабжение населенных мест».  </w:t>
      </w:r>
      <w:r w:rsidRPr="00470B24">
        <w:rPr>
          <w:rFonts w:eastAsia="Calibri"/>
          <w:color w:val="000000"/>
          <w:sz w:val="22"/>
          <w:szCs w:val="22"/>
          <w:lang w:eastAsia="en-US"/>
        </w:rPr>
        <w:t xml:space="preserve"> </w:t>
      </w:r>
    </w:p>
    <w:p w:rsidR="00D50CFC" w:rsidRPr="00470B24" w:rsidRDefault="00D50CFC" w:rsidP="003921C2">
      <w:pPr>
        <w:widowControl w:val="0"/>
        <w:tabs>
          <w:tab w:val="left" w:pos="142"/>
          <w:tab w:val="left" w:pos="851"/>
        </w:tabs>
        <w:suppressAutoHyphens w:val="0"/>
        <w:ind w:firstLine="284"/>
        <w:jc w:val="both"/>
        <w:rPr>
          <w:sz w:val="22"/>
          <w:szCs w:val="22"/>
          <w:lang w:eastAsia="ru-RU"/>
        </w:rPr>
      </w:pPr>
      <w:r w:rsidRPr="00470B24">
        <w:rPr>
          <w:sz w:val="22"/>
          <w:szCs w:val="22"/>
          <w:lang w:eastAsia="ru-RU"/>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D50CFC" w:rsidRPr="00470B24" w:rsidRDefault="00D50CFC" w:rsidP="003921C2">
      <w:pPr>
        <w:suppressAutoHyphens w:val="0"/>
        <w:spacing w:after="200" w:line="276" w:lineRule="auto"/>
        <w:ind w:firstLine="284"/>
        <w:contextualSpacing/>
        <w:rPr>
          <w:rFonts w:eastAsia="Calibri"/>
          <w:b/>
          <w:sz w:val="22"/>
          <w:szCs w:val="22"/>
          <w:lang w:eastAsia="en-US"/>
        </w:rPr>
      </w:pPr>
      <w:r w:rsidRPr="00470B24">
        <w:rPr>
          <w:rFonts w:eastAsia="Calibri"/>
          <w:b/>
          <w:sz w:val="22"/>
          <w:szCs w:val="22"/>
          <w:lang w:eastAsia="en-US"/>
        </w:rPr>
        <w:t>Требование к материалам:</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numPr>
          <w:ilvl w:val="0"/>
          <w:numId w:val="20"/>
        </w:numPr>
        <w:shd w:val="clear" w:color="auto" w:fill="FFFFFF"/>
        <w:suppressAutoHyphens w:val="0"/>
        <w:spacing w:after="200" w:line="276" w:lineRule="auto"/>
        <w:ind w:left="0" w:firstLine="284"/>
        <w:contextualSpacing/>
        <w:jc w:val="both"/>
        <w:rPr>
          <w:rFonts w:eastAsia="Calibri"/>
          <w:sz w:val="22"/>
          <w:szCs w:val="22"/>
          <w:lang w:eastAsia="en-US"/>
        </w:rPr>
      </w:pPr>
      <w:r w:rsidRPr="00470B24">
        <w:rPr>
          <w:rFonts w:eastAsia="Calibri"/>
          <w:sz w:val="22"/>
          <w:szCs w:val="22"/>
          <w:lang w:eastAsia="en-US"/>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widowControl w:val="0"/>
        <w:tabs>
          <w:tab w:val="left" w:pos="142"/>
          <w:tab w:val="left" w:pos="851"/>
        </w:tabs>
        <w:suppressAutoHyphens w:val="0"/>
        <w:ind w:firstLine="284"/>
        <w:jc w:val="both"/>
        <w:rPr>
          <w:b/>
          <w:sz w:val="22"/>
          <w:szCs w:val="22"/>
          <w:lang w:eastAsia="ru-RU"/>
        </w:rPr>
      </w:pPr>
      <w:r w:rsidRPr="00470B24">
        <w:rPr>
          <w:sz w:val="22"/>
          <w:szCs w:val="22"/>
          <w:lang w:eastAsia="ru-RU"/>
        </w:rPr>
        <w:t xml:space="preserve"> </w:t>
      </w:r>
      <w:r w:rsidRPr="00470B24">
        <w:rPr>
          <w:b/>
          <w:sz w:val="22"/>
          <w:szCs w:val="22"/>
          <w:lang w:eastAsia="ru-RU"/>
        </w:rPr>
        <w:t>Перед началом работ необходимо:</w:t>
      </w:r>
    </w:p>
    <w:p w:rsidR="00D50CFC" w:rsidRPr="00470B24" w:rsidRDefault="00D50CFC" w:rsidP="003921C2">
      <w:pPr>
        <w:widowControl w:val="0"/>
        <w:tabs>
          <w:tab w:val="left" w:pos="142"/>
          <w:tab w:val="left" w:pos="851"/>
        </w:tabs>
        <w:suppressAutoHyphens w:val="0"/>
        <w:ind w:firstLine="284"/>
        <w:jc w:val="both"/>
        <w:rPr>
          <w:sz w:val="22"/>
          <w:szCs w:val="22"/>
          <w:lang w:eastAsia="ru-RU"/>
        </w:rPr>
      </w:pPr>
      <w:r w:rsidRPr="00470B24">
        <w:rPr>
          <w:sz w:val="22"/>
          <w:szCs w:val="22"/>
          <w:lang w:eastAsia="ru-RU"/>
        </w:rPr>
        <w:t>- предоставить Администрации МО «Красногорский район» график производства работ;</w:t>
      </w:r>
    </w:p>
    <w:p w:rsidR="00D50CFC" w:rsidRPr="00470B24" w:rsidRDefault="00D50CFC" w:rsidP="003921C2">
      <w:pPr>
        <w:widowControl w:val="0"/>
        <w:tabs>
          <w:tab w:val="left" w:pos="142"/>
          <w:tab w:val="left" w:pos="851"/>
        </w:tabs>
        <w:suppressAutoHyphens w:val="0"/>
        <w:ind w:firstLine="284"/>
        <w:jc w:val="both"/>
        <w:rPr>
          <w:color w:val="000000"/>
          <w:sz w:val="22"/>
          <w:szCs w:val="22"/>
          <w:lang w:eastAsia="ru-RU"/>
        </w:rPr>
      </w:pPr>
      <w:r w:rsidRPr="00470B24">
        <w:rPr>
          <w:sz w:val="22"/>
          <w:szCs w:val="22"/>
          <w:lang w:eastAsia="ru-RU"/>
        </w:rPr>
        <w:t xml:space="preserve">- оградить место производства </w:t>
      </w:r>
      <w:proofErr w:type="gramStart"/>
      <w:r w:rsidRPr="00470B24">
        <w:rPr>
          <w:sz w:val="22"/>
          <w:szCs w:val="22"/>
          <w:lang w:eastAsia="ru-RU"/>
        </w:rPr>
        <w:t>строительно- монтажных</w:t>
      </w:r>
      <w:proofErr w:type="gramEnd"/>
      <w:r w:rsidRPr="00470B24">
        <w:rPr>
          <w:sz w:val="22"/>
          <w:szCs w:val="22"/>
          <w:lang w:eastAsia="ru-RU"/>
        </w:rPr>
        <w:t xml:space="preserve"> работ;</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color w:val="000000"/>
          <w:sz w:val="22"/>
          <w:szCs w:val="22"/>
          <w:lang w:eastAsia="en-US"/>
        </w:rPr>
        <w:t xml:space="preserve">- </w:t>
      </w:r>
      <w:proofErr w:type="gramStart"/>
      <w:r w:rsidRPr="00470B24">
        <w:rPr>
          <w:rFonts w:eastAsia="Calibri"/>
          <w:sz w:val="22"/>
          <w:szCs w:val="22"/>
          <w:lang w:eastAsia="en-US"/>
        </w:rPr>
        <w:t>предоставить</w:t>
      </w:r>
      <w:r w:rsidRPr="00470B24">
        <w:rPr>
          <w:rFonts w:eastAsia="Calibri"/>
          <w:color w:val="000000"/>
          <w:sz w:val="22"/>
          <w:szCs w:val="22"/>
          <w:lang w:eastAsia="en-US"/>
        </w:rPr>
        <w:t xml:space="preserve"> документы</w:t>
      </w:r>
      <w:proofErr w:type="gramEnd"/>
      <w:r w:rsidRPr="00470B24">
        <w:rPr>
          <w:rFonts w:eastAsia="Calibri"/>
          <w:color w:val="000000"/>
          <w:sz w:val="22"/>
          <w:szCs w:val="22"/>
          <w:lang w:eastAsia="en-US"/>
        </w:rPr>
        <w:t xml:space="preserve"> удостоверяющие качество предполагаемых к использованию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D50CFC" w:rsidRPr="00470B24" w:rsidRDefault="00D50CFC" w:rsidP="003921C2">
      <w:pPr>
        <w:shd w:val="clear" w:color="auto" w:fill="FFFFFF"/>
        <w:suppressAutoHyphens w:val="0"/>
        <w:ind w:firstLine="284"/>
        <w:jc w:val="both"/>
        <w:rPr>
          <w:rFonts w:eastAsia="Calibri"/>
          <w:color w:val="000000"/>
          <w:sz w:val="22"/>
          <w:szCs w:val="22"/>
          <w:lang w:eastAsia="en-US"/>
        </w:rPr>
      </w:pPr>
      <w:r w:rsidRPr="00470B24">
        <w:rPr>
          <w:rFonts w:eastAsia="Calibri"/>
          <w:sz w:val="22"/>
          <w:szCs w:val="22"/>
          <w:lang w:eastAsia="en-US"/>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w:t>
      </w:r>
      <w:r w:rsidRPr="00470B24">
        <w:rPr>
          <w:rFonts w:eastAsia="Calibri"/>
          <w:color w:val="000000"/>
          <w:sz w:val="22"/>
          <w:szCs w:val="22"/>
          <w:lang w:eastAsia="en-US"/>
        </w:rPr>
        <w:t xml:space="preserve"> </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t xml:space="preserve">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w:t>
      </w:r>
    </w:p>
    <w:p w:rsidR="00D50CFC" w:rsidRPr="00470B24" w:rsidRDefault="00D50CFC" w:rsidP="003921C2">
      <w:pPr>
        <w:shd w:val="clear" w:color="auto" w:fill="FFFFFF"/>
        <w:suppressAutoHyphens w:val="0"/>
        <w:spacing w:line="276" w:lineRule="auto"/>
        <w:ind w:firstLine="284"/>
        <w:jc w:val="both"/>
        <w:rPr>
          <w:rFonts w:eastAsia="Calibri"/>
          <w:sz w:val="22"/>
          <w:szCs w:val="22"/>
          <w:lang w:eastAsia="en-US"/>
        </w:rPr>
      </w:pPr>
      <w:r w:rsidRPr="00470B24">
        <w:rPr>
          <w:rFonts w:eastAsia="Calibri"/>
          <w:sz w:val="22"/>
          <w:szCs w:val="22"/>
          <w:lang w:eastAsia="en-US"/>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Pr>
          <w:rFonts w:eastAsia="Calibri"/>
          <w:sz w:val="22"/>
          <w:szCs w:val="22"/>
          <w:lang w:eastAsia="en-US"/>
        </w:rPr>
        <w:t>контракта</w:t>
      </w:r>
      <w:r w:rsidRPr="00470B24">
        <w:rPr>
          <w:rFonts w:eastAsia="Calibri"/>
          <w:sz w:val="22"/>
          <w:szCs w:val="22"/>
          <w:lang w:eastAsia="en-US"/>
        </w:rPr>
        <w:t xml:space="preserve"> материалов и оборудования до сдачи предусмотренных условиями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shd w:val="clear" w:color="auto" w:fill="FFFFFF"/>
        <w:suppressAutoHyphens w:val="0"/>
        <w:ind w:firstLine="284"/>
        <w:jc w:val="both"/>
        <w:rPr>
          <w:rFonts w:eastAsia="Calibri"/>
          <w:sz w:val="22"/>
          <w:szCs w:val="22"/>
          <w:lang w:eastAsia="en-US"/>
        </w:rPr>
      </w:pPr>
      <w:r w:rsidRPr="00470B24">
        <w:rPr>
          <w:rFonts w:eastAsia="Calibri"/>
          <w:sz w:val="22"/>
          <w:szCs w:val="22"/>
          <w:lang w:eastAsia="en-US"/>
        </w:rPr>
        <w:lastRenderedPageBreak/>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Pr>
          <w:rFonts w:eastAsia="Calibri"/>
          <w:sz w:val="22"/>
          <w:szCs w:val="22"/>
          <w:lang w:eastAsia="en-US"/>
        </w:rPr>
        <w:t>контракта</w:t>
      </w:r>
      <w:r w:rsidRPr="00470B24">
        <w:rPr>
          <w:rFonts w:eastAsia="Calibri"/>
          <w:sz w:val="22"/>
          <w:szCs w:val="22"/>
          <w:lang w:eastAsia="en-US"/>
        </w:rPr>
        <w:t>.</w:t>
      </w:r>
    </w:p>
    <w:p w:rsidR="00D50CFC" w:rsidRPr="00470B24" w:rsidRDefault="00D50CFC" w:rsidP="003921C2">
      <w:pPr>
        <w:shd w:val="clear" w:color="auto" w:fill="FFFFFF"/>
        <w:suppressAutoHyphens w:val="0"/>
        <w:ind w:firstLine="284"/>
        <w:jc w:val="both"/>
        <w:rPr>
          <w:rFonts w:eastAsia="Calibri"/>
          <w:b/>
          <w:sz w:val="22"/>
          <w:szCs w:val="22"/>
          <w:lang w:eastAsia="en-US"/>
        </w:rPr>
      </w:pPr>
      <w:r w:rsidRPr="00470B24">
        <w:rPr>
          <w:rFonts w:eastAsia="Calibri"/>
          <w:b/>
          <w:sz w:val="22"/>
          <w:szCs w:val="22"/>
          <w:lang w:eastAsia="en-US"/>
        </w:rPr>
        <w:t>Во время производства работ:</w:t>
      </w:r>
    </w:p>
    <w:p w:rsidR="00D50CFC" w:rsidRPr="00470B24" w:rsidRDefault="00D50CFC" w:rsidP="003921C2">
      <w:pPr>
        <w:suppressAutoHyphens w:val="0"/>
        <w:ind w:firstLine="284"/>
        <w:jc w:val="both"/>
        <w:rPr>
          <w:rFonts w:eastAsia="Calibri"/>
          <w:sz w:val="22"/>
          <w:szCs w:val="22"/>
          <w:lang w:eastAsia="en-US"/>
        </w:rPr>
      </w:pPr>
      <w:r w:rsidRPr="00470B24">
        <w:rPr>
          <w:rFonts w:eastAsia="Calibri"/>
          <w:sz w:val="22"/>
          <w:szCs w:val="22"/>
          <w:lang w:eastAsia="en-US"/>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D50CFC" w:rsidRPr="00470B24" w:rsidRDefault="00D50CFC" w:rsidP="003921C2">
      <w:pPr>
        <w:shd w:val="clear" w:color="auto" w:fill="FFFFFF"/>
        <w:suppressAutoHyphens w:val="0"/>
        <w:ind w:firstLine="284"/>
        <w:jc w:val="both"/>
        <w:rPr>
          <w:color w:val="000000"/>
          <w:sz w:val="22"/>
          <w:szCs w:val="22"/>
          <w:lang w:eastAsia="ru-RU"/>
        </w:rPr>
      </w:pPr>
      <w:r w:rsidRPr="00470B24">
        <w:rPr>
          <w:rFonts w:eastAsia="Calibri"/>
          <w:sz w:val="22"/>
          <w:szCs w:val="22"/>
          <w:lang w:eastAsia="en-US"/>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D50CFC" w:rsidRPr="00470B24" w:rsidRDefault="00D50CFC" w:rsidP="003921C2">
      <w:pPr>
        <w:shd w:val="clear" w:color="auto" w:fill="FFFFFF"/>
        <w:suppressAutoHyphens w:val="0"/>
        <w:ind w:firstLine="284"/>
        <w:jc w:val="both"/>
        <w:rPr>
          <w:color w:val="000000"/>
          <w:sz w:val="22"/>
          <w:szCs w:val="22"/>
          <w:lang w:eastAsia="ru-RU"/>
        </w:rPr>
      </w:pPr>
      <w:r w:rsidRPr="00470B24">
        <w:rPr>
          <w:b/>
          <w:bCs/>
          <w:color w:val="000000"/>
          <w:sz w:val="22"/>
          <w:szCs w:val="22"/>
          <w:lang w:eastAsia="ru-RU"/>
        </w:rPr>
        <w:t>Сдача работ:</w:t>
      </w:r>
      <w:r w:rsidRPr="00470B24">
        <w:rPr>
          <w:color w:val="000000"/>
          <w:sz w:val="22"/>
          <w:szCs w:val="22"/>
          <w:lang w:eastAsia="ru-RU"/>
        </w:rPr>
        <w:t xml:space="preserve"> </w:t>
      </w:r>
    </w:p>
    <w:p w:rsidR="00D50CFC" w:rsidRPr="00470B24" w:rsidRDefault="00D50CFC" w:rsidP="003921C2">
      <w:pPr>
        <w:shd w:val="clear" w:color="auto" w:fill="FFFFFF"/>
        <w:suppressAutoHyphens w:val="0"/>
        <w:ind w:firstLine="284"/>
        <w:jc w:val="both"/>
        <w:rPr>
          <w:color w:val="000000"/>
          <w:sz w:val="22"/>
          <w:szCs w:val="22"/>
          <w:lang w:eastAsia="ru-RU"/>
        </w:rPr>
      </w:pPr>
      <w:proofErr w:type="gramStart"/>
      <w:r w:rsidRPr="00470B24">
        <w:rPr>
          <w:color w:val="000000"/>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w:t>
      </w:r>
      <w:r w:rsidRPr="00470B24">
        <w:rPr>
          <w:rFonts w:eastAsia="Calibri"/>
          <w:sz w:val="22"/>
          <w:szCs w:val="22"/>
          <w:lang w:eastAsia="en-US"/>
        </w:rPr>
        <w:t xml:space="preserve"> гигиенические заключения, сертификаты о пожарной безопасности, сертификаты качества, паспорта, протоколы испытаний); </w:t>
      </w:r>
      <w:r w:rsidRPr="00470B24">
        <w:rPr>
          <w:color w:val="000000"/>
          <w:sz w:val="22"/>
          <w:szCs w:val="22"/>
          <w:lang w:eastAsia="ru-RU"/>
        </w:rPr>
        <w:t>акты на скрытые работы.</w:t>
      </w:r>
      <w:proofErr w:type="gramEnd"/>
      <w:r w:rsidRPr="00470B24">
        <w:rPr>
          <w:color w:val="000000"/>
          <w:sz w:val="22"/>
          <w:szCs w:val="22"/>
          <w:lang w:eastAsia="ru-RU"/>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отделом строительства и ЖКХ Администрации МО «Красногорский район», справкой КС-3 и счёт - фактурой.</w:t>
      </w:r>
    </w:p>
    <w:p w:rsidR="00D50CFC" w:rsidRPr="00470B24" w:rsidRDefault="00D50CFC" w:rsidP="003921C2">
      <w:pPr>
        <w:shd w:val="clear" w:color="auto" w:fill="FFFFFF"/>
        <w:suppressAutoHyphens w:val="0"/>
        <w:ind w:firstLine="284"/>
        <w:rPr>
          <w:color w:val="000000"/>
          <w:sz w:val="22"/>
          <w:szCs w:val="22"/>
          <w:lang w:eastAsia="ru-RU"/>
        </w:rPr>
      </w:pPr>
      <w:r w:rsidRPr="00470B24">
        <w:rPr>
          <w:b/>
          <w:bCs/>
          <w:color w:val="000000"/>
          <w:sz w:val="22"/>
          <w:szCs w:val="22"/>
          <w:lang w:eastAsia="ru-RU"/>
        </w:rPr>
        <w:t>Требования к гарантийному сроку и (или) объему предоставления гарантий качества работы:</w:t>
      </w:r>
      <w:r w:rsidRPr="00470B24">
        <w:rPr>
          <w:color w:val="000000"/>
          <w:sz w:val="22"/>
          <w:szCs w:val="22"/>
          <w:lang w:eastAsia="ru-RU"/>
        </w:rPr>
        <w:t xml:space="preserve"> </w:t>
      </w:r>
    </w:p>
    <w:p w:rsidR="00D50CFC" w:rsidRPr="00470B24" w:rsidRDefault="00D50CFC" w:rsidP="003921C2">
      <w:pPr>
        <w:shd w:val="clear" w:color="auto" w:fill="FFFFFF"/>
        <w:suppressAutoHyphens w:val="0"/>
        <w:ind w:firstLine="284"/>
        <w:rPr>
          <w:color w:val="000000"/>
          <w:sz w:val="22"/>
          <w:szCs w:val="22"/>
          <w:lang w:eastAsia="ru-RU"/>
        </w:rPr>
      </w:pPr>
      <w:r w:rsidRPr="00470B24">
        <w:rPr>
          <w:color w:val="000000"/>
          <w:sz w:val="22"/>
          <w:szCs w:val="22"/>
          <w:lang w:eastAsia="ru-RU"/>
        </w:rPr>
        <w:t>Гарантия качества результата работы – 24 месяца.</w:t>
      </w:r>
    </w:p>
    <w:p w:rsidR="00FA24FE" w:rsidRPr="00E5003E" w:rsidRDefault="00FA24FE" w:rsidP="0011705D">
      <w:pPr>
        <w:shd w:val="clear" w:color="auto" w:fill="FFFFFF"/>
        <w:spacing w:before="5"/>
        <w:ind w:right="-8" w:firstLine="284"/>
        <w:jc w:val="center"/>
        <w:rPr>
          <w:sz w:val="22"/>
          <w:szCs w:val="22"/>
        </w:rPr>
      </w:pPr>
    </w:p>
    <w:p w:rsidR="00426478" w:rsidRPr="00E5003E" w:rsidRDefault="00426478" w:rsidP="0011705D">
      <w:pPr>
        <w:tabs>
          <w:tab w:val="left" w:pos="284"/>
        </w:tabs>
        <w:ind w:firstLine="284"/>
        <w:jc w:val="both"/>
        <w:rPr>
          <w:kern w:val="28"/>
          <w:sz w:val="22"/>
          <w:szCs w:val="22"/>
        </w:rPr>
      </w:pPr>
    </w:p>
    <w:tbl>
      <w:tblPr>
        <w:tblW w:w="9959" w:type="dxa"/>
        <w:jc w:val="center"/>
        <w:tblLook w:val="01E0" w:firstRow="1" w:lastRow="1" w:firstColumn="1" w:lastColumn="1" w:noHBand="0" w:noVBand="0"/>
      </w:tblPr>
      <w:tblGrid>
        <w:gridCol w:w="5406"/>
        <w:gridCol w:w="4553"/>
      </w:tblGrid>
      <w:tr w:rsidR="00426478" w:rsidRPr="00E5003E" w:rsidTr="000F7675">
        <w:trPr>
          <w:trHeight w:val="370"/>
          <w:jc w:val="center"/>
        </w:trPr>
        <w:tc>
          <w:tcPr>
            <w:tcW w:w="5406" w:type="dxa"/>
          </w:tcPr>
          <w:p w:rsidR="00426478" w:rsidRPr="00E5003E" w:rsidRDefault="00426478" w:rsidP="0011705D">
            <w:pPr>
              <w:ind w:firstLine="284"/>
              <w:jc w:val="center"/>
              <w:rPr>
                <w:sz w:val="22"/>
                <w:szCs w:val="22"/>
              </w:rPr>
            </w:pPr>
            <w:r w:rsidRPr="00E5003E">
              <w:rPr>
                <w:b/>
                <w:bCs/>
                <w:sz w:val="22"/>
                <w:szCs w:val="22"/>
              </w:rPr>
              <w:t>Заказчик:</w:t>
            </w:r>
          </w:p>
        </w:tc>
        <w:tc>
          <w:tcPr>
            <w:tcW w:w="4553" w:type="dxa"/>
          </w:tcPr>
          <w:p w:rsidR="00426478" w:rsidRPr="00E5003E" w:rsidRDefault="00B43F71" w:rsidP="0011705D">
            <w:pPr>
              <w:ind w:firstLine="284"/>
              <w:jc w:val="center"/>
              <w:rPr>
                <w:sz w:val="22"/>
                <w:szCs w:val="22"/>
              </w:rPr>
            </w:pPr>
            <w:r>
              <w:rPr>
                <w:b/>
                <w:bCs/>
                <w:sz w:val="22"/>
                <w:szCs w:val="22"/>
              </w:rPr>
              <w:t>Подрядчик</w:t>
            </w:r>
            <w:r w:rsidR="00426478" w:rsidRPr="00E5003E">
              <w:rPr>
                <w:b/>
                <w:bCs/>
                <w:sz w:val="22"/>
                <w:szCs w:val="22"/>
              </w:rPr>
              <w:t>:</w:t>
            </w:r>
          </w:p>
        </w:tc>
      </w:tr>
      <w:tr w:rsidR="00426478" w:rsidRPr="00E5003E" w:rsidTr="000F7675">
        <w:trPr>
          <w:jc w:val="center"/>
        </w:trPr>
        <w:tc>
          <w:tcPr>
            <w:tcW w:w="5406" w:type="dxa"/>
          </w:tcPr>
          <w:p w:rsidR="00426478" w:rsidRPr="00E5003E" w:rsidRDefault="00426478" w:rsidP="0011705D">
            <w:pPr>
              <w:ind w:firstLine="284"/>
              <w:jc w:val="center"/>
              <w:rPr>
                <w:b/>
                <w:sz w:val="22"/>
                <w:szCs w:val="22"/>
              </w:rPr>
            </w:pPr>
            <w:r w:rsidRPr="00E5003E">
              <w:rPr>
                <w:b/>
                <w:sz w:val="22"/>
                <w:szCs w:val="22"/>
              </w:rPr>
              <w:t>Администрация муниципального образования «Красногорский район»</w:t>
            </w:r>
          </w:p>
          <w:p w:rsidR="00426478" w:rsidRPr="00E5003E" w:rsidRDefault="00426478" w:rsidP="0011705D">
            <w:pPr>
              <w:ind w:firstLine="284"/>
              <w:rPr>
                <w:sz w:val="22"/>
                <w:szCs w:val="22"/>
              </w:rPr>
            </w:pPr>
          </w:p>
          <w:p w:rsidR="00426478" w:rsidRPr="00E5003E" w:rsidRDefault="00426478" w:rsidP="0011705D">
            <w:pPr>
              <w:ind w:firstLine="284"/>
              <w:rPr>
                <w:sz w:val="22"/>
                <w:szCs w:val="22"/>
              </w:rPr>
            </w:pPr>
            <w:r w:rsidRPr="00E5003E">
              <w:rPr>
                <w:sz w:val="22"/>
                <w:szCs w:val="22"/>
              </w:rPr>
              <w:t>Глава  муниципального образования</w:t>
            </w:r>
          </w:p>
          <w:p w:rsidR="00426478" w:rsidRPr="00E5003E" w:rsidRDefault="00426478" w:rsidP="0011705D">
            <w:pPr>
              <w:ind w:firstLine="284"/>
              <w:rPr>
                <w:sz w:val="22"/>
                <w:szCs w:val="22"/>
              </w:rPr>
            </w:pPr>
            <w:r w:rsidRPr="00E5003E">
              <w:rPr>
                <w:sz w:val="22"/>
                <w:szCs w:val="22"/>
              </w:rPr>
              <w:t xml:space="preserve"> «Красногорский район»    </w:t>
            </w:r>
            <w:r w:rsidR="003921C2">
              <w:rPr>
                <w:sz w:val="22"/>
                <w:szCs w:val="22"/>
              </w:rPr>
              <w:t>________</w:t>
            </w:r>
            <w:r w:rsidRPr="00E5003E">
              <w:rPr>
                <w:sz w:val="22"/>
                <w:szCs w:val="22"/>
              </w:rPr>
              <w:t>В.С.Корепанов</w:t>
            </w:r>
          </w:p>
          <w:p w:rsidR="00426478" w:rsidRPr="00E5003E" w:rsidRDefault="00426478" w:rsidP="0011705D">
            <w:pPr>
              <w:ind w:firstLine="284"/>
              <w:jc w:val="center"/>
              <w:rPr>
                <w:sz w:val="22"/>
                <w:szCs w:val="22"/>
              </w:rPr>
            </w:pPr>
            <w:proofErr w:type="spellStart"/>
            <w:r w:rsidRPr="00E5003E">
              <w:rPr>
                <w:sz w:val="22"/>
                <w:szCs w:val="22"/>
              </w:rPr>
              <w:t>м.п</w:t>
            </w:r>
            <w:proofErr w:type="spellEnd"/>
            <w:r w:rsidRPr="00E5003E">
              <w:rPr>
                <w:sz w:val="22"/>
                <w:szCs w:val="22"/>
              </w:rPr>
              <w:t>.</w:t>
            </w:r>
          </w:p>
        </w:tc>
        <w:tc>
          <w:tcPr>
            <w:tcW w:w="4553" w:type="dxa"/>
          </w:tcPr>
          <w:p w:rsidR="00426478" w:rsidRPr="00E5003E" w:rsidRDefault="00426478" w:rsidP="0011705D">
            <w:pPr>
              <w:ind w:firstLine="284"/>
              <w:rPr>
                <w:sz w:val="22"/>
                <w:szCs w:val="22"/>
              </w:rPr>
            </w:pPr>
          </w:p>
        </w:tc>
      </w:tr>
    </w:tbl>
    <w:p w:rsidR="000E136F" w:rsidRPr="00E5003E" w:rsidRDefault="000E136F" w:rsidP="0011705D">
      <w:pPr>
        <w:ind w:firstLine="284"/>
        <w:rPr>
          <w:sz w:val="22"/>
          <w:szCs w:val="22"/>
        </w:rPr>
      </w:pPr>
    </w:p>
    <w:sectPr w:rsidR="000E136F" w:rsidRPr="00E5003E"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42" w:rsidRDefault="00933C42" w:rsidP="00CD4521">
      <w:r>
        <w:separator/>
      </w:r>
    </w:p>
  </w:endnote>
  <w:endnote w:type="continuationSeparator" w:id="0">
    <w:p w:rsidR="00933C42" w:rsidRDefault="00933C4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42" w:rsidRDefault="00933C42" w:rsidP="00CD4521">
      <w:r>
        <w:separator/>
      </w:r>
    </w:p>
  </w:footnote>
  <w:footnote w:type="continuationSeparator" w:id="0">
    <w:p w:rsidR="00933C42" w:rsidRDefault="00933C42"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CBA" w:rsidRPr="00657268" w:rsidRDefault="00056CBA"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2">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6">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1">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8"/>
  </w:num>
  <w:num w:numId="2">
    <w:abstractNumId w:val="8"/>
  </w:num>
  <w:num w:numId="3">
    <w:abstractNumId w:val="4"/>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1"/>
  </w:num>
  <w:num w:numId="9">
    <w:abstractNumId w:val="13"/>
  </w:num>
  <w:num w:numId="10">
    <w:abstractNumId w:val="20"/>
  </w:num>
  <w:num w:numId="11">
    <w:abstractNumId w:val="19"/>
  </w:num>
  <w:num w:numId="12">
    <w:abstractNumId w:val="5"/>
  </w:num>
  <w:num w:numId="13">
    <w:abstractNumId w:val="12"/>
  </w:num>
  <w:num w:numId="14">
    <w:abstractNumId w:val="16"/>
  </w:num>
  <w:num w:numId="15">
    <w:abstractNumId w:val="21"/>
  </w:num>
  <w:num w:numId="16">
    <w:abstractNumId w:val="3"/>
  </w:num>
  <w:num w:numId="17">
    <w:abstractNumId w:val="10"/>
  </w:num>
  <w:num w:numId="18">
    <w:abstractNumId w:val="9"/>
  </w:num>
  <w:num w:numId="19">
    <w:abstractNumId w:val="6"/>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56CBA"/>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1A"/>
    <w:rsid w:val="001147A5"/>
    <w:rsid w:val="001156EF"/>
    <w:rsid w:val="00115786"/>
    <w:rsid w:val="0011705D"/>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1F7398"/>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E98"/>
    <w:rsid w:val="003169B3"/>
    <w:rsid w:val="00317409"/>
    <w:rsid w:val="003177F1"/>
    <w:rsid w:val="0032204F"/>
    <w:rsid w:val="00330897"/>
    <w:rsid w:val="00331A02"/>
    <w:rsid w:val="00332BB4"/>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74970"/>
    <w:rsid w:val="00381F8E"/>
    <w:rsid w:val="00385236"/>
    <w:rsid w:val="003854DF"/>
    <w:rsid w:val="00390D63"/>
    <w:rsid w:val="003921C2"/>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7AE4"/>
    <w:rsid w:val="00401AA6"/>
    <w:rsid w:val="0040256C"/>
    <w:rsid w:val="0040293F"/>
    <w:rsid w:val="00404895"/>
    <w:rsid w:val="00404FAC"/>
    <w:rsid w:val="004155E9"/>
    <w:rsid w:val="004163E7"/>
    <w:rsid w:val="00417A79"/>
    <w:rsid w:val="00424A35"/>
    <w:rsid w:val="00424F55"/>
    <w:rsid w:val="004250DA"/>
    <w:rsid w:val="00426478"/>
    <w:rsid w:val="00427084"/>
    <w:rsid w:val="00433545"/>
    <w:rsid w:val="004405B5"/>
    <w:rsid w:val="00440939"/>
    <w:rsid w:val="00440E12"/>
    <w:rsid w:val="004447CD"/>
    <w:rsid w:val="00444A22"/>
    <w:rsid w:val="00444A67"/>
    <w:rsid w:val="004456A8"/>
    <w:rsid w:val="00445ED9"/>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F7A"/>
    <w:rsid w:val="00561106"/>
    <w:rsid w:val="005615C0"/>
    <w:rsid w:val="005627BD"/>
    <w:rsid w:val="00562A22"/>
    <w:rsid w:val="005666AA"/>
    <w:rsid w:val="00572C12"/>
    <w:rsid w:val="00573224"/>
    <w:rsid w:val="005738D9"/>
    <w:rsid w:val="00576673"/>
    <w:rsid w:val="005772C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4C94"/>
    <w:rsid w:val="005B6D2E"/>
    <w:rsid w:val="005B7719"/>
    <w:rsid w:val="005C2550"/>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0928"/>
    <w:rsid w:val="00830AF8"/>
    <w:rsid w:val="00830B2E"/>
    <w:rsid w:val="00831BE3"/>
    <w:rsid w:val="00831FFA"/>
    <w:rsid w:val="00832619"/>
    <w:rsid w:val="008349F6"/>
    <w:rsid w:val="008350BE"/>
    <w:rsid w:val="00837AEB"/>
    <w:rsid w:val="0084427A"/>
    <w:rsid w:val="0084539E"/>
    <w:rsid w:val="0084605A"/>
    <w:rsid w:val="00846185"/>
    <w:rsid w:val="00846362"/>
    <w:rsid w:val="00846A03"/>
    <w:rsid w:val="00846AFB"/>
    <w:rsid w:val="0084711D"/>
    <w:rsid w:val="00850894"/>
    <w:rsid w:val="0085106B"/>
    <w:rsid w:val="008511E5"/>
    <w:rsid w:val="00857782"/>
    <w:rsid w:val="00857A6D"/>
    <w:rsid w:val="00860DC0"/>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21FA"/>
    <w:rsid w:val="008A6A8A"/>
    <w:rsid w:val="008B137E"/>
    <w:rsid w:val="008B271C"/>
    <w:rsid w:val="008B4F71"/>
    <w:rsid w:val="008B5453"/>
    <w:rsid w:val="008B58D0"/>
    <w:rsid w:val="008C0C8C"/>
    <w:rsid w:val="008C1693"/>
    <w:rsid w:val="008C2AEC"/>
    <w:rsid w:val="008D08D6"/>
    <w:rsid w:val="008D0B88"/>
    <w:rsid w:val="008D27E9"/>
    <w:rsid w:val="008D2C0C"/>
    <w:rsid w:val="008D549D"/>
    <w:rsid w:val="008D7174"/>
    <w:rsid w:val="008E1CB7"/>
    <w:rsid w:val="008E3465"/>
    <w:rsid w:val="008E4E18"/>
    <w:rsid w:val="008E6678"/>
    <w:rsid w:val="008F28A3"/>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F7"/>
    <w:rsid w:val="00C00C4A"/>
    <w:rsid w:val="00C00F32"/>
    <w:rsid w:val="00C02CE8"/>
    <w:rsid w:val="00C047E3"/>
    <w:rsid w:val="00C04FA5"/>
    <w:rsid w:val="00C0574D"/>
    <w:rsid w:val="00C05BA5"/>
    <w:rsid w:val="00C073DE"/>
    <w:rsid w:val="00C105E2"/>
    <w:rsid w:val="00C11308"/>
    <w:rsid w:val="00C15C4E"/>
    <w:rsid w:val="00C15FF1"/>
    <w:rsid w:val="00C16B87"/>
    <w:rsid w:val="00C206DA"/>
    <w:rsid w:val="00C207CF"/>
    <w:rsid w:val="00C20E0E"/>
    <w:rsid w:val="00C213D4"/>
    <w:rsid w:val="00C2153A"/>
    <w:rsid w:val="00C2537A"/>
    <w:rsid w:val="00C2581B"/>
    <w:rsid w:val="00C30A84"/>
    <w:rsid w:val="00C30EBE"/>
    <w:rsid w:val="00C30EF3"/>
    <w:rsid w:val="00C336D7"/>
    <w:rsid w:val="00C41971"/>
    <w:rsid w:val="00C428C0"/>
    <w:rsid w:val="00C4367E"/>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2610"/>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0CFC"/>
    <w:rsid w:val="00D51CBF"/>
    <w:rsid w:val="00D53B0D"/>
    <w:rsid w:val="00D53BFF"/>
    <w:rsid w:val="00D5413D"/>
    <w:rsid w:val="00D54D4E"/>
    <w:rsid w:val="00D5504F"/>
    <w:rsid w:val="00D565A1"/>
    <w:rsid w:val="00D60AB8"/>
    <w:rsid w:val="00D6496A"/>
    <w:rsid w:val="00D66A3B"/>
    <w:rsid w:val="00D67225"/>
    <w:rsid w:val="00D72250"/>
    <w:rsid w:val="00D75E79"/>
    <w:rsid w:val="00D76288"/>
    <w:rsid w:val="00D76B35"/>
    <w:rsid w:val="00D77918"/>
    <w:rsid w:val="00D77C0D"/>
    <w:rsid w:val="00D82F3D"/>
    <w:rsid w:val="00D83775"/>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1BB9"/>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E41"/>
    <w:rsid w:val="00F74EED"/>
    <w:rsid w:val="00F80739"/>
    <w:rsid w:val="00F81F57"/>
    <w:rsid w:val="00F822AD"/>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yperlink" Target="http://www.zakupk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http://pandia.ru/text/category/ohrana_truda_v_stroitelmzstv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ohrana_truda_v_stroitelmzstve/"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hyperlink" Target="http://pandia.ru/text/category/vipolnenie_rabot/" TargetMode="External"/><Relationship Id="rId10" Type="http://schemas.openxmlformats.org/officeDocument/2006/relationships/hyperlink" Target="http://www.zakupki.gov.ru" TargetMode="External"/><Relationship Id="rId19" Type="http://schemas.openxmlformats.org/officeDocument/2006/relationships/hyperlink" Target="http://pandia.ru/text/category/vipolnenie_rabo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9551-F74E-4E1E-B485-6EEB6F98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18559</TotalTime>
  <Pages>26</Pages>
  <Words>13040</Words>
  <Characters>74329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331</cp:revision>
  <cp:lastPrinted>2017-05-15T08:00:00Z</cp:lastPrinted>
  <dcterms:created xsi:type="dcterms:W3CDTF">2014-02-18T07:28:00Z</dcterms:created>
  <dcterms:modified xsi:type="dcterms:W3CDTF">2017-05-15T09:19:00Z</dcterms:modified>
</cp:coreProperties>
</file>