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28B" w:rsidRDefault="006D528B" w:rsidP="004642B3">
      <w:pPr>
        <w:spacing w:before="100"/>
        <w:ind w:right="22"/>
        <w:jc w:val="right"/>
        <w:rPr>
          <w:b/>
          <w:sz w:val="20"/>
          <w:szCs w:val="20"/>
        </w:rPr>
      </w:pPr>
    </w:p>
    <w:p w:rsidR="002F1917" w:rsidRPr="002F1917" w:rsidRDefault="002F1917" w:rsidP="002F1917">
      <w:pPr>
        <w:jc w:val="right"/>
        <w:rPr>
          <w:b/>
          <w:sz w:val="20"/>
          <w:szCs w:val="20"/>
        </w:rPr>
      </w:pPr>
      <w:r w:rsidRPr="002F1917">
        <w:rPr>
          <w:b/>
          <w:sz w:val="20"/>
          <w:szCs w:val="20"/>
        </w:rPr>
        <w:t>Утверждено</w:t>
      </w:r>
    </w:p>
    <w:p w:rsidR="002F1917" w:rsidRPr="002F1917" w:rsidRDefault="002F1917" w:rsidP="002F1917">
      <w:pPr>
        <w:jc w:val="right"/>
        <w:rPr>
          <w:b/>
          <w:sz w:val="20"/>
          <w:szCs w:val="20"/>
        </w:rPr>
      </w:pPr>
      <w:r w:rsidRPr="002F1917">
        <w:rPr>
          <w:b/>
          <w:sz w:val="20"/>
          <w:szCs w:val="20"/>
        </w:rPr>
        <w:t xml:space="preserve"> приказом Директора</w:t>
      </w:r>
    </w:p>
    <w:p w:rsidR="002F1917" w:rsidRPr="002F1917" w:rsidRDefault="002F1917" w:rsidP="002F1917">
      <w:pPr>
        <w:jc w:val="right"/>
        <w:rPr>
          <w:b/>
          <w:sz w:val="20"/>
          <w:szCs w:val="20"/>
        </w:rPr>
      </w:pPr>
      <w:r w:rsidRPr="002F1917">
        <w:rPr>
          <w:b/>
          <w:sz w:val="20"/>
          <w:szCs w:val="20"/>
        </w:rPr>
        <w:t>МКУ «Красногорский детский дом»</w:t>
      </w:r>
    </w:p>
    <w:p w:rsidR="002F1917" w:rsidRPr="002F1917" w:rsidRDefault="002F1917" w:rsidP="002F1917">
      <w:pPr>
        <w:jc w:val="right"/>
        <w:rPr>
          <w:b/>
          <w:sz w:val="20"/>
          <w:szCs w:val="20"/>
        </w:rPr>
      </w:pPr>
      <w:r w:rsidRPr="002F1917">
        <w:rPr>
          <w:b/>
          <w:sz w:val="20"/>
          <w:szCs w:val="20"/>
        </w:rPr>
        <w:t xml:space="preserve"> от «__» _________ 201</w:t>
      </w:r>
      <w:r w:rsidR="00AD7ADD">
        <w:rPr>
          <w:b/>
          <w:sz w:val="20"/>
          <w:szCs w:val="20"/>
        </w:rPr>
        <w:t>7</w:t>
      </w:r>
      <w:r w:rsidRPr="002F1917">
        <w:rPr>
          <w:b/>
          <w:sz w:val="20"/>
          <w:szCs w:val="20"/>
        </w:rPr>
        <w:t xml:space="preserve"> г.  №______</w:t>
      </w:r>
    </w:p>
    <w:p w:rsidR="00BE7313" w:rsidRDefault="002F1917" w:rsidP="002F1917">
      <w:pPr>
        <w:jc w:val="right"/>
        <w:rPr>
          <w:b/>
          <w:sz w:val="20"/>
          <w:szCs w:val="20"/>
        </w:rPr>
      </w:pPr>
      <w:r w:rsidRPr="002F1917">
        <w:rPr>
          <w:b/>
          <w:sz w:val="20"/>
          <w:szCs w:val="20"/>
        </w:rPr>
        <w:t xml:space="preserve">______________ </w:t>
      </w:r>
      <w:proofErr w:type="spellStart"/>
      <w:r w:rsidRPr="002F1917">
        <w:rPr>
          <w:b/>
          <w:sz w:val="20"/>
          <w:szCs w:val="20"/>
        </w:rPr>
        <w:t>Г.Г.Самоделкина</w:t>
      </w:r>
      <w:proofErr w:type="spellEnd"/>
    </w:p>
    <w:p w:rsidR="002F1917" w:rsidRDefault="002F1917" w:rsidP="002F1917">
      <w:pPr>
        <w:jc w:val="right"/>
        <w:rPr>
          <w:b/>
          <w:sz w:val="20"/>
          <w:szCs w:val="20"/>
        </w:rPr>
      </w:pPr>
    </w:p>
    <w:p w:rsidR="004155E9" w:rsidRDefault="001F115E" w:rsidP="00657268">
      <w:pPr>
        <w:jc w:val="center"/>
      </w:pPr>
      <w:r w:rsidRPr="00B3433F">
        <w:rPr>
          <w:rStyle w:val="a4"/>
          <w:color w:val="000000"/>
        </w:rPr>
        <w:t>Извещение о проведении запроса котировок</w:t>
      </w:r>
      <w:r w:rsidR="00006992" w:rsidRPr="00B3433F">
        <w:t xml:space="preserve"> </w:t>
      </w:r>
      <w:r w:rsidR="004C7CB3" w:rsidRPr="00B3433F">
        <w:t xml:space="preserve"> </w:t>
      </w:r>
    </w:p>
    <w:p w:rsidR="00BE7313" w:rsidRDefault="00BE7313" w:rsidP="00657268">
      <w:pPr>
        <w:jc w:val="center"/>
        <w:rPr>
          <w:b/>
        </w:rPr>
      </w:pPr>
    </w:p>
    <w:tbl>
      <w:tblPr>
        <w:tblW w:w="10916" w:type="dxa"/>
        <w:tblInd w:w="-318" w:type="dxa"/>
        <w:tblLayout w:type="fixed"/>
        <w:tblLook w:val="0000" w:firstRow="0" w:lastRow="0" w:firstColumn="0" w:lastColumn="0" w:noHBand="0" w:noVBand="0"/>
      </w:tblPr>
      <w:tblGrid>
        <w:gridCol w:w="710"/>
        <w:gridCol w:w="3685"/>
        <w:gridCol w:w="6521"/>
      </w:tblGrid>
      <w:tr w:rsidR="001F115E" w:rsidRPr="00DA1F4F" w:rsidTr="00191746">
        <w:tc>
          <w:tcPr>
            <w:tcW w:w="710" w:type="dxa"/>
            <w:tcBorders>
              <w:top w:val="single" w:sz="4" w:space="0" w:color="000000"/>
              <w:left w:val="single" w:sz="4" w:space="0" w:color="000000"/>
              <w:bottom w:val="single" w:sz="4" w:space="0" w:color="000000"/>
            </w:tcBorders>
            <w:shd w:val="clear" w:color="auto" w:fill="F2F2F2" w:themeFill="background1" w:themeFillShade="F2"/>
            <w:vAlign w:val="center"/>
          </w:tcPr>
          <w:p w:rsidR="001F115E" w:rsidRPr="00DA1F4F" w:rsidRDefault="001F115E" w:rsidP="004D7FBA">
            <w:pPr>
              <w:snapToGrid w:val="0"/>
              <w:ind w:right="34"/>
              <w:jc w:val="center"/>
              <w:rPr>
                <w:b/>
                <w:bCs/>
                <w:iCs/>
                <w:sz w:val="20"/>
                <w:szCs w:val="20"/>
              </w:rPr>
            </w:pPr>
            <w:r w:rsidRPr="00DA1F4F">
              <w:rPr>
                <w:b/>
                <w:bCs/>
                <w:iCs/>
                <w:sz w:val="20"/>
                <w:szCs w:val="20"/>
              </w:rPr>
              <w:t xml:space="preserve">№ </w:t>
            </w:r>
            <w:proofErr w:type="gramStart"/>
            <w:r w:rsidRPr="00DA1F4F">
              <w:rPr>
                <w:b/>
                <w:bCs/>
                <w:iCs/>
                <w:sz w:val="20"/>
                <w:szCs w:val="20"/>
              </w:rPr>
              <w:t>п</w:t>
            </w:r>
            <w:proofErr w:type="gramEnd"/>
            <w:r w:rsidRPr="00DA1F4F">
              <w:rPr>
                <w:b/>
                <w:bCs/>
                <w:iCs/>
                <w:sz w:val="20"/>
                <w:szCs w:val="20"/>
              </w:rPr>
              <w:t>/п</w:t>
            </w:r>
          </w:p>
        </w:tc>
        <w:tc>
          <w:tcPr>
            <w:tcW w:w="3685" w:type="dxa"/>
            <w:tcBorders>
              <w:top w:val="single" w:sz="4" w:space="0" w:color="000000"/>
              <w:left w:val="single" w:sz="4" w:space="0" w:color="000000"/>
              <w:bottom w:val="single" w:sz="4" w:space="0" w:color="000000"/>
            </w:tcBorders>
            <w:shd w:val="clear" w:color="auto" w:fill="F2F2F2" w:themeFill="background1" w:themeFillShade="F2"/>
            <w:vAlign w:val="center"/>
          </w:tcPr>
          <w:p w:rsidR="001F115E" w:rsidRPr="00DA1F4F" w:rsidRDefault="001F115E" w:rsidP="004D7FBA">
            <w:pPr>
              <w:snapToGrid w:val="0"/>
              <w:ind w:right="34"/>
              <w:jc w:val="center"/>
              <w:rPr>
                <w:b/>
                <w:bCs/>
                <w:iCs/>
                <w:sz w:val="20"/>
                <w:szCs w:val="20"/>
              </w:rPr>
            </w:pPr>
            <w:r w:rsidRPr="00DA1F4F">
              <w:rPr>
                <w:b/>
                <w:bCs/>
                <w:iCs/>
                <w:sz w:val="20"/>
                <w:szCs w:val="20"/>
              </w:rPr>
              <w:t>Наименование пункта</w:t>
            </w:r>
          </w:p>
        </w:tc>
        <w:tc>
          <w:tcPr>
            <w:tcW w:w="652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F115E" w:rsidRPr="00DA1F4F" w:rsidRDefault="001F115E" w:rsidP="004D7FBA">
            <w:pPr>
              <w:snapToGrid w:val="0"/>
              <w:spacing w:before="60" w:after="60"/>
              <w:jc w:val="center"/>
              <w:rPr>
                <w:b/>
                <w:bCs/>
                <w:iCs/>
                <w:sz w:val="20"/>
                <w:szCs w:val="20"/>
              </w:rPr>
            </w:pPr>
            <w:r w:rsidRPr="00DA1F4F">
              <w:rPr>
                <w:b/>
                <w:bCs/>
                <w:iCs/>
                <w:sz w:val="20"/>
                <w:szCs w:val="20"/>
              </w:rPr>
              <w:t>Содержание</w:t>
            </w:r>
          </w:p>
        </w:tc>
      </w:tr>
      <w:tr w:rsidR="002F1917" w:rsidRPr="00DA1F4F" w:rsidTr="001B6372">
        <w:tc>
          <w:tcPr>
            <w:tcW w:w="710" w:type="dxa"/>
            <w:tcBorders>
              <w:left w:val="single" w:sz="4" w:space="0" w:color="000000"/>
              <w:bottom w:val="single" w:sz="4" w:space="0" w:color="000000"/>
            </w:tcBorders>
            <w:vAlign w:val="center"/>
          </w:tcPr>
          <w:p w:rsidR="002F1917" w:rsidRPr="00DA1F4F" w:rsidRDefault="002F1917" w:rsidP="002F1917">
            <w:pPr>
              <w:snapToGrid w:val="0"/>
              <w:ind w:right="34"/>
              <w:jc w:val="center"/>
              <w:rPr>
                <w:sz w:val="20"/>
                <w:szCs w:val="20"/>
              </w:rPr>
            </w:pPr>
            <w:r w:rsidRPr="00DA1F4F">
              <w:rPr>
                <w:sz w:val="20"/>
                <w:szCs w:val="20"/>
              </w:rPr>
              <w:t>1</w:t>
            </w:r>
          </w:p>
        </w:tc>
        <w:tc>
          <w:tcPr>
            <w:tcW w:w="3685" w:type="dxa"/>
            <w:tcBorders>
              <w:left w:val="single" w:sz="4" w:space="0" w:color="000000"/>
              <w:bottom w:val="single" w:sz="4" w:space="0" w:color="000000"/>
            </w:tcBorders>
            <w:vAlign w:val="center"/>
          </w:tcPr>
          <w:p w:rsidR="002F1917" w:rsidRPr="00FA5B5C" w:rsidRDefault="002F1917" w:rsidP="001B6372">
            <w:pPr>
              <w:snapToGrid w:val="0"/>
              <w:jc w:val="center"/>
              <w:rPr>
                <w:sz w:val="20"/>
              </w:rPr>
            </w:pPr>
            <w:r>
              <w:rPr>
                <w:sz w:val="20"/>
              </w:rPr>
              <w:t>Заказчик</w:t>
            </w:r>
          </w:p>
        </w:tc>
        <w:tc>
          <w:tcPr>
            <w:tcW w:w="6521" w:type="dxa"/>
            <w:tcBorders>
              <w:left w:val="single" w:sz="4" w:space="0" w:color="000000"/>
              <w:bottom w:val="single" w:sz="4" w:space="0" w:color="000000"/>
              <w:right w:val="single" w:sz="4" w:space="0" w:color="000000"/>
            </w:tcBorders>
          </w:tcPr>
          <w:p w:rsidR="002F1917" w:rsidRPr="00D70DAC" w:rsidRDefault="002F1917" w:rsidP="002F1917">
            <w:pPr>
              <w:rPr>
                <w:b/>
                <w:sz w:val="20"/>
                <w:szCs w:val="20"/>
              </w:rPr>
            </w:pPr>
            <w:r w:rsidRPr="00D70DAC">
              <w:rPr>
                <w:b/>
                <w:sz w:val="20"/>
                <w:szCs w:val="20"/>
              </w:rPr>
              <w:t>Муниципальное казенное учреждение для детей - сирот и детей, оставшихся</w:t>
            </w:r>
          </w:p>
          <w:p w:rsidR="002F1917" w:rsidRPr="00D70DAC" w:rsidRDefault="002F1917" w:rsidP="002F1917">
            <w:pPr>
              <w:rPr>
                <w:b/>
                <w:sz w:val="20"/>
                <w:szCs w:val="20"/>
              </w:rPr>
            </w:pPr>
            <w:r w:rsidRPr="00D70DAC">
              <w:rPr>
                <w:b/>
                <w:sz w:val="20"/>
                <w:szCs w:val="20"/>
              </w:rPr>
              <w:t xml:space="preserve"> без попечения родителей, «Красногорский детский дом»</w:t>
            </w:r>
          </w:p>
          <w:p w:rsidR="002F1917" w:rsidRPr="00D70DAC" w:rsidRDefault="002F1917" w:rsidP="002F1917">
            <w:pPr>
              <w:rPr>
                <w:sz w:val="20"/>
                <w:szCs w:val="20"/>
              </w:rPr>
            </w:pPr>
            <w:r w:rsidRPr="00D70DAC">
              <w:rPr>
                <w:b/>
                <w:sz w:val="20"/>
                <w:szCs w:val="20"/>
              </w:rPr>
              <w:t xml:space="preserve">Место нахождения и почтовый адрес: </w:t>
            </w:r>
            <w:r w:rsidRPr="00D70DAC">
              <w:rPr>
                <w:iCs/>
                <w:sz w:val="20"/>
                <w:szCs w:val="20"/>
                <w:shd w:val="clear" w:color="auto" w:fill="FFFFFF"/>
              </w:rPr>
              <w:t xml:space="preserve">427650, Удмуртская Республика, Красногорский район, </w:t>
            </w:r>
            <w:proofErr w:type="spellStart"/>
            <w:r w:rsidRPr="00D70DAC">
              <w:rPr>
                <w:iCs/>
                <w:sz w:val="20"/>
                <w:szCs w:val="20"/>
                <w:shd w:val="clear" w:color="auto" w:fill="FFFFFF"/>
              </w:rPr>
              <w:t>д</w:t>
            </w:r>
            <w:proofErr w:type="gramStart"/>
            <w:r w:rsidRPr="00D70DAC">
              <w:rPr>
                <w:iCs/>
                <w:sz w:val="20"/>
                <w:szCs w:val="20"/>
                <w:shd w:val="clear" w:color="auto" w:fill="FFFFFF"/>
              </w:rPr>
              <w:t>.А</w:t>
            </w:r>
            <w:proofErr w:type="gramEnd"/>
            <w:r w:rsidRPr="00D70DAC">
              <w:rPr>
                <w:iCs/>
                <w:sz w:val="20"/>
                <w:szCs w:val="20"/>
                <w:shd w:val="clear" w:color="auto" w:fill="FFFFFF"/>
              </w:rPr>
              <w:t>гриколь</w:t>
            </w:r>
            <w:proofErr w:type="spellEnd"/>
            <w:r w:rsidRPr="00D70DAC">
              <w:rPr>
                <w:iCs/>
                <w:sz w:val="20"/>
                <w:szCs w:val="20"/>
                <w:shd w:val="clear" w:color="auto" w:fill="FFFFFF"/>
              </w:rPr>
              <w:t xml:space="preserve">, ул.Родниковая,2 </w:t>
            </w:r>
            <w:r w:rsidRPr="00D70DAC">
              <w:rPr>
                <w:sz w:val="20"/>
                <w:szCs w:val="20"/>
              </w:rPr>
              <w:br/>
            </w:r>
            <w:r w:rsidRPr="00D70DAC">
              <w:rPr>
                <w:b/>
                <w:sz w:val="20"/>
                <w:szCs w:val="20"/>
              </w:rPr>
              <w:t xml:space="preserve">Адрес электронной почты: </w:t>
            </w:r>
            <w:r w:rsidRPr="00D70DAC">
              <w:rPr>
                <w:sz w:val="20"/>
                <w:szCs w:val="20"/>
              </w:rPr>
              <w:t>detdomkr@mail.ru</w:t>
            </w:r>
          </w:p>
          <w:p w:rsidR="002F1917" w:rsidRPr="00D70DAC" w:rsidRDefault="002F1917" w:rsidP="002F1917">
            <w:pPr>
              <w:shd w:val="clear" w:color="auto" w:fill="FFFFFF"/>
              <w:tabs>
                <w:tab w:val="left" w:pos="0"/>
              </w:tabs>
              <w:rPr>
                <w:iCs/>
                <w:sz w:val="20"/>
                <w:szCs w:val="20"/>
                <w:shd w:val="clear" w:color="auto" w:fill="FFFFFF"/>
              </w:rPr>
            </w:pPr>
            <w:r w:rsidRPr="00D70DAC">
              <w:rPr>
                <w:sz w:val="20"/>
                <w:szCs w:val="20"/>
              </w:rPr>
              <w:t>тел. +7</w:t>
            </w:r>
            <w:r w:rsidRPr="00D70DAC">
              <w:rPr>
                <w:iCs/>
                <w:sz w:val="20"/>
                <w:szCs w:val="20"/>
                <w:shd w:val="clear" w:color="auto" w:fill="FFFFFF"/>
              </w:rPr>
              <w:t xml:space="preserve"> (34164) 52488</w:t>
            </w:r>
          </w:p>
          <w:p w:rsidR="002F1917" w:rsidRPr="002F1917" w:rsidRDefault="002F1917" w:rsidP="002F1917">
            <w:pPr>
              <w:shd w:val="clear" w:color="auto" w:fill="FFFFFF"/>
              <w:tabs>
                <w:tab w:val="left" w:pos="0"/>
              </w:tabs>
              <w:rPr>
                <w:iCs/>
                <w:sz w:val="20"/>
                <w:shd w:val="clear" w:color="auto" w:fill="FFFFFF"/>
              </w:rPr>
            </w:pPr>
            <w:r w:rsidRPr="00D70DAC">
              <w:rPr>
                <w:b/>
                <w:iCs/>
                <w:sz w:val="20"/>
                <w:szCs w:val="20"/>
                <w:shd w:val="clear" w:color="auto" w:fill="FFFFFF"/>
              </w:rPr>
              <w:t>Контрактный управляющий и  ответственный за заключение контракта:</w:t>
            </w:r>
            <w:r w:rsidRPr="00D70DAC">
              <w:rPr>
                <w:iCs/>
                <w:sz w:val="20"/>
                <w:szCs w:val="20"/>
                <w:shd w:val="clear" w:color="auto" w:fill="FFFFFF"/>
              </w:rPr>
              <w:t xml:space="preserve"> Ворончихина </w:t>
            </w:r>
            <w:proofErr w:type="spellStart"/>
            <w:r w:rsidRPr="00D70DAC">
              <w:rPr>
                <w:iCs/>
                <w:sz w:val="20"/>
                <w:szCs w:val="20"/>
                <w:shd w:val="clear" w:color="auto" w:fill="FFFFFF"/>
              </w:rPr>
              <w:t>Айсина</w:t>
            </w:r>
            <w:proofErr w:type="spellEnd"/>
            <w:r w:rsidRPr="00D70DAC">
              <w:rPr>
                <w:iCs/>
                <w:sz w:val="20"/>
                <w:szCs w:val="20"/>
                <w:shd w:val="clear" w:color="auto" w:fill="FFFFFF"/>
              </w:rPr>
              <w:t xml:space="preserve"> </w:t>
            </w:r>
            <w:proofErr w:type="spellStart"/>
            <w:r w:rsidRPr="00D70DAC">
              <w:rPr>
                <w:iCs/>
                <w:sz w:val="20"/>
                <w:szCs w:val="20"/>
                <w:shd w:val="clear" w:color="auto" w:fill="FFFFFF"/>
              </w:rPr>
              <w:t>Амировна</w:t>
            </w:r>
            <w:proofErr w:type="spellEnd"/>
            <w:r w:rsidRPr="00D70DAC">
              <w:rPr>
                <w:iCs/>
                <w:sz w:val="20"/>
                <w:szCs w:val="20"/>
                <w:shd w:val="clear" w:color="auto" w:fill="FFFFFF"/>
              </w:rPr>
              <w:t xml:space="preserve"> – бухгалтер МКУ «Красногорский детский дом</w:t>
            </w:r>
          </w:p>
        </w:tc>
      </w:tr>
      <w:tr w:rsidR="002F1917" w:rsidRPr="00DA1F4F" w:rsidTr="001B6372">
        <w:tc>
          <w:tcPr>
            <w:tcW w:w="710" w:type="dxa"/>
            <w:tcBorders>
              <w:left w:val="single" w:sz="4" w:space="0" w:color="000000"/>
              <w:bottom w:val="single" w:sz="4" w:space="0" w:color="000000"/>
            </w:tcBorders>
            <w:vAlign w:val="center"/>
          </w:tcPr>
          <w:p w:rsidR="002F1917" w:rsidRPr="00DA1F4F" w:rsidRDefault="002F1917" w:rsidP="002F1917">
            <w:pPr>
              <w:snapToGrid w:val="0"/>
              <w:ind w:right="34"/>
              <w:jc w:val="center"/>
              <w:rPr>
                <w:sz w:val="20"/>
                <w:szCs w:val="20"/>
              </w:rPr>
            </w:pPr>
          </w:p>
        </w:tc>
        <w:tc>
          <w:tcPr>
            <w:tcW w:w="3685" w:type="dxa"/>
            <w:tcBorders>
              <w:left w:val="single" w:sz="4" w:space="0" w:color="000000"/>
              <w:bottom w:val="single" w:sz="4" w:space="0" w:color="000000"/>
            </w:tcBorders>
            <w:vAlign w:val="center"/>
          </w:tcPr>
          <w:p w:rsidR="002F1917" w:rsidRDefault="002F1917" w:rsidP="001B6372">
            <w:pPr>
              <w:snapToGrid w:val="0"/>
              <w:jc w:val="center"/>
              <w:rPr>
                <w:sz w:val="20"/>
              </w:rPr>
            </w:pPr>
          </w:p>
          <w:p w:rsidR="002F1917" w:rsidRPr="00DC4BA5" w:rsidRDefault="002F1917" w:rsidP="001B6372">
            <w:pPr>
              <w:jc w:val="center"/>
              <w:rPr>
                <w:sz w:val="20"/>
              </w:rPr>
            </w:pPr>
          </w:p>
          <w:p w:rsidR="002F1917" w:rsidRPr="00DC4BA5" w:rsidRDefault="002F1917" w:rsidP="001B6372">
            <w:pPr>
              <w:jc w:val="center"/>
              <w:rPr>
                <w:sz w:val="20"/>
              </w:rPr>
            </w:pPr>
            <w:r>
              <w:rPr>
                <w:sz w:val="20"/>
              </w:rPr>
              <w:t>Уполномоченный орган</w:t>
            </w:r>
          </w:p>
          <w:p w:rsidR="002F1917" w:rsidRDefault="002F1917" w:rsidP="001B6372">
            <w:pPr>
              <w:jc w:val="center"/>
              <w:rPr>
                <w:sz w:val="20"/>
              </w:rPr>
            </w:pPr>
          </w:p>
          <w:p w:rsidR="002F1917" w:rsidRPr="00DC4BA5" w:rsidRDefault="002F1917" w:rsidP="001B6372">
            <w:pPr>
              <w:jc w:val="center"/>
              <w:rPr>
                <w:sz w:val="20"/>
              </w:rPr>
            </w:pPr>
          </w:p>
        </w:tc>
        <w:tc>
          <w:tcPr>
            <w:tcW w:w="6521" w:type="dxa"/>
            <w:tcBorders>
              <w:left w:val="single" w:sz="4" w:space="0" w:color="000000"/>
              <w:bottom w:val="single" w:sz="4" w:space="0" w:color="000000"/>
              <w:right w:val="single" w:sz="4" w:space="0" w:color="000000"/>
            </w:tcBorders>
          </w:tcPr>
          <w:p w:rsidR="002F1917" w:rsidRPr="00FA5B5C" w:rsidRDefault="002F1917" w:rsidP="002F1917">
            <w:pPr>
              <w:shd w:val="clear" w:color="auto" w:fill="FFFFFF"/>
              <w:tabs>
                <w:tab w:val="left" w:pos="0"/>
              </w:tabs>
              <w:rPr>
                <w:b/>
                <w:sz w:val="20"/>
              </w:rPr>
            </w:pPr>
            <w:r w:rsidRPr="00FA5B5C">
              <w:rPr>
                <w:b/>
                <w:sz w:val="20"/>
              </w:rPr>
              <w:t>Администрация муниципального образования «Красногорский район»</w:t>
            </w:r>
          </w:p>
          <w:p w:rsidR="002F1917" w:rsidRPr="00FA5B5C" w:rsidRDefault="002F1917" w:rsidP="002F1917">
            <w:pPr>
              <w:shd w:val="clear" w:color="auto" w:fill="FFFFFF"/>
              <w:tabs>
                <w:tab w:val="left" w:pos="0"/>
              </w:tabs>
              <w:rPr>
                <w:sz w:val="20"/>
              </w:rPr>
            </w:pPr>
            <w:r w:rsidRPr="00FA5B5C">
              <w:rPr>
                <w:b/>
                <w:sz w:val="20"/>
              </w:rPr>
              <w:t>Место нахождения и почтовый адрес</w:t>
            </w:r>
            <w:r w:rsidRPr="00FA5B5C">
              <w:rPr>
                <w:sz w:val="20"/>
              </w:rPr>
              <w:t>: 427650, Удмуртская Республика, Красногорский район, с. Красногорское, ул. Ленина, 64</w:t>
            </w:r>
          </w:p>
          <w:p w:rsidR="002F1917" w:rsidRPr="00FA5B5C" w:rsidRDefault="002F1917" w:rsidP="002F1917">
            <w:pPr>
              <w:shd w:val="clear" w:color="auto" w:fill="FFFFFF"/>
              <w:tabs>
                <w:tab w:val="left" w:pos="0"/>
              </w:tabs>
              <w:rPr>
                <w:sz w:val="20"/>
              </w:rPr>
            </w:pPr>
            <w:r w:rsidRPr="00FA5B5C">
              <w:rPr>
                <w:b/>
                <w:sz w:val="20"/>
              </w:rPr>
              <w:t>Адрес электронной почты</w:t>
            </w:r>
            <w:r w:rsidRPr="00FA5B5C">
              <w:rPr>
                <w:sz w:val="20"/>
              </w:rPr>
              <w:t xml:space="preserve">: </w:t>
            </w:r>
            <w:hyperlink r:id="rId9" w:history="1">
              <w:r w:rsidR="00695035" w:rsidRPr="00264597">
                <w:rPr>
                  <w:rStyle w:val="af2"/>
                  <w:sz w:val="20"/>
                  <w:lang w:val="en-US"/>
                </w:rPr>
                <w:t>mnl</w:t>
              </w:r>
              <w:r w:rsidR="00695035" w:rsidRPr="00264597">
                <w:rPr>
                  <w:rStyle w:val="af2"/>
                  <w:sz w:val="20"/>
                </w:rPr>
                <w:t>@mo-krasno.ru</w:t>
              </w:r>
            </w:hyperlink>
            <w:r w:rsidRPr="00FA5B5C">
              <w:rPr>
                <w:sz w:val="20"/>
              </w:rPr>
              <w:t xml:space="preserve"> </w:t>
            </w:r>
          </w:p>
          <w:p w:rsidR="002F1917" w:rsidRPr="00695035" w:rsidRDefault="002F1917" w:rsidP="002F1917">
            <w:pPr>
              <w:shd w:val="clear" w:color="auto" w:fill="FFFFFF"/>
              <w:tabs>
                <w:tab w:val="left" w:pos="0"/>
              </w:tabs>
              <w:rPr>
                <w:sz w:val="20"/>
              </w:rPr>
            </w:pPr>
            <w:r w:rsidRPr="00AE1872">
              <w:rPr>
                <w:b/>
                <w:sz w:val="20"/>
              </w:rPr>
              <w:t>Контактное лицо:</w:t>
            </w:r>
            <w:r>
              <w:rPr>
                <w:sz w:val="20"/>
              </w:rPr>
              <w:t xml:space="preserve"> Сухих Елена Ивановна</w:t>
            </w:r>
            <w:r w:rsidRPr="00FA5B5C">
              <w:rPr>
                <w:sz w:val="20"/>
              </w:rPr>
              <w:t xml:space="preserve">, </w:t>
            </w:r>
            <w:r w:rsidR="00AD7ADD">
              <w:rPr>
                <w:sz w:val="20"/>
              </w:rPr>
              <w:t>Игнатьева</w:t>
            </w:r>
            <w:r w:rsidR="00695035">
              <w:rPr>
                <w:sz w:val="20"/>
              </w:rPr>
              <w:t xml:space="preserve"> Надежда Леонидовна</w:t>
            </w:r>
          </w:p>
          <w:p w:rsidR="002F1917" w:rsidRPr="00FA5B5C" w:rsidRDefault="002F1917" w:rsidP="002F1917">
            <w:pPr>
              <w:shd w:val="clear" w:color="auto" w:fill="FFFFFF"/>
              <w:tabs>
                <w:tab w:val="left" w:pos="0"/>
              </w:tabs>
              <w:rPr>
                <w:sz w:val="20"/>
              </w:rPr>
            </w:pPr>
            <w:r w:rsidRPr="00FA5B5C">
              <w:rPr>
                <w:sz w:val="20"/>
              </w:rPr>
              <w:t>тел./факс +7 (34164) 2-19-32, 2-17-51</w:t>
            </w:r>
          </w:p>
          <w:p w:rsidR="002F1917" w:rsidRPr="00FA5B5C" w:rsidRDefault="002F1917" w:rsidP="002F1917">
            <w:pPr>
              <w:shd w:val="clear" w:color="auto" w:fill="FFFFFF"/>
              <w:tabs>
                <w:tab w:val="left" w:pos="0"/>
              </w:tabs>
              <w:rPr>
                <w:b/>
                <w:sz w:val="20"/>
              </w:rPr>
            </w:pPr>
            <w:r w:rsidRPr="00AE1872">
              <w:rPr>
                <w:b/>
                <w:sz w:val="20"/>
              </w:rPr>
              <w:t>Контрактный управляющий:</w:t>
            </w:r>
            <w:r w:rsidRPr="00FA5B5C">
              <w:rPr>
                <w:sz w:val="20"/>
              </w:rPr>
              <w:t xml:space="preserve"> </w:t>
            </w:r>
            <w:r w:rsidRPr="002F1917">
              <w:rPr>
                <w:sz w:val="20"/>
              </w:rPr>
              <w:t xml:space="preserve">Филиппова Юлия Владимировна - специалист-эксперт </w:t>
            </w:r>
            <w:r w:rsidR="00D70DAC" w:rsidRPr="00D70DAC">
              <w:rPr>
                <w:sz w:val="20"/>
              </w:rPr>
              <w:t xml:space="preserve">отдела планово-экономической работы и имущественных отношений Администрации муниципального образования «Красногорский район» </w:t>
            </w:r>
            <w:r w:rsidRPr="002F1917">
              <w:rPr>
                <w:sz w:val="20"/>
              </w:rPr>
              <w:t>Тел. 8 (34164) 21932</w:t>
            </w:r>
          </w:p>
        </w:tc>
      </w:tr>
      <w:tr w:rsidR="004642B3" w:rsidRPr="00DA1F4F" w:rsidTr="00191746">
        <w:tc>
          <w:tcPr>
            <w:tcW w:w="710" w:type="dxa"/>
            <w:tcBorders>
              <w:left w:val="single" w:sz="4" w:space="0" w:color="000000"/>
              <w:bottom w:val="single" w:sz="4" w:space="0" w:color="000000"/>
            </w:tcBorders>
            <w:vAlign w:val="center"/>
          </w:tcPr>
          <w:p w:rsidR="004642B3" w:rsidRPr="00DA1F4F" w:rsidRDefault="004642B3" w:rsidP="00534312">
            <w:pPr>
              <w:snapToGrid w:val="0"/>
              <w:ind w:right="34"/>
              <w:jc w:val="center"/>
              <w:rPr>
                <w:sz w:val="20"/>
                <w:szCs w:val="20"/>
              </w:rPr>
            </w:pPr>
            <w:r w:rsidRPr="00DA1F4F">
              <w:rPr>
                <w:sz w:val="20"/>
                <w:szCs w:val="20"/>
              </w:rPr>
              <w:t>2</w:t>
            </w:r>
          </w:p>
        </w:tc>
        <w:tc>
          <w:tcPr>
            <w:tcW w:w="3685" w:type="dxa"/>
            <w:tcBorders>
              <w:left w:val="single" w:sz="4" w:space="0" w:color="000000"/>
              <w:bottom w:val="single" w:sz="4" w:space="0" w:color="000000"/>
            </w:tcBorders>
            <w:vAlign w:val="center"/>
          </w:tcPr>
          <w:p w:rsidR="004642B3" w:rsidRPr="00DA1F4F" w:rsidRDefault="004642B3" w:rsidP="00534312">
            <w:pPr>
              <w:jc w:val="center"/>
              <w:rPr>
                <w:sz w:val="20"/>
                <w:szCs w:val="20"/>
              </w:rPr>
            </w:pPr>
            <w:r w:rsidRPr="00DA1F4F">
              <w:rPr>
                <w:sz w:val="20"/>
                <w:szCs w:val="20"/>
              </w:rPr>
              <w:t>Единая информационная система на официальном сайте</w:t>
            </w:r>
          </w:p>
        </w:tc>
        <w:tc>
          <w:tcPr>
            <w:tcW w:w="6521" w:type="dxa"/>
            <w:tcBorders>
              <w:left w:val="single" w:sz="4" w:space="0" w:color="000000"/>
              <w:bottom w:val="single" w:sz="4" w:space="0" w:color="000000"/>
              <w:right w:val="single" w:sz="4" w:space="0" w:color="000000"/>
            </w:tcBorders>
          </w:tcPr>
          <w:p w:rsidR="004642B3" w:rsidRPr="00DA1F4F" w:rsidRDefault="00EA0426" w:rsidP="00694476">
            <w:pPr>
              <w:rPr>
                <w:sz w:val="20"/>
                <w:szCs w:val="20"/>
              </w:rPr>
            </w:pPr>
            <w:hyperlink r:id="rId10" w:history="1">
              <w:r w:rsidR="00E65476" w:rsidRPr="00DA1F4F">
                <w:rPr>
                  <w:rStyle w:val="af2"/>
                  <w:sz w:val="20"/>
                  <w:szCs w:val="20"/>
                </w:rPr>
                <w:t>www.zakupki.gov.ru</w:t>
              </w:r>
            </w:hyperlink>
            <w:r w:rsidR="00E65476" w:rsidRPr="00DA1F4F">
              <w:rPr>
                <w:sz w:val="20"/>
                <w:szCs w:val="20"/>
              </w:rPr>
              <w:t xml:space="preserve"> </w:t>
            </w:r>
            <w:r w:rsidR="004642B3" w:rsidRPr="00DA1F4F">
              <w:rPr>
                <w:sz w:val="20"/>
                <w:szCs w:val="20"/>
              </w:rPr>
              <w:t xml:space="preserve">  </w:t>
            </w:r>
          </w:p>
        </w:tc>
      </w:tr>
      <w:tr w:rsidR="00741DCE" w:rsidRPr="00DA1F4F" w:rsidTr="00191746">
        <w:tc>
          <w:tcPr>
            <w:tcW w:w="710" w:type="dxa"/>
            <w:tcBorders>
              <w:left w:val="single" w:sz="4" w:space="0" w:color="000000"/>
              <w:bottom w:val="single" w:sz="4" w:space="0" w:color="000000"/>
            </w:tcBorders>
            <w:vAlign w:val="center"/>
          </w:tcPr>
          <w:p w:rsidR="00741DCE" w:rsidRPr="00DA1F4F" w:rsidRDefault="00DA1F4F" w:rsidP="00534312">
            <w:pPr>
              <w:snapToGrid w:val="0"/>
              <w:ind w:right="34"/>
              <w:jc w:val="center"/>
              <w:rPr>
                <w:sz w:val="20"/>
                <w:szCs w:val="20"/>
              </w:rPr>
            </w:pPr>
            <w:r w:rsidRPr="00DA1F4F">
              <w:rPr>
                <w:sz w:val="20"/>
                <w:szCs w:val="20"/>
              </w:rPr>
              <w:t>6</w:t>
            </w:r>
          </w:p>
        </w:tc>
        <w:tc>
          <w:tcPr>
            <w:tcW w:w="3685" w:type="dxa"/>
            <w:tcBorders>
              <w:left w:val="single" w:sz="4" w:space="0" w:color="000000"/>
              <w:bottom w:val="single" w:sz="4" w:space="0" w:color="000000"/>
            </w:tcBorders>
            <w:vAlign w:val="center"/>
          </w:tcPr>
          <w:p w:rsidR="00741DCE" w:rsidRPr="002F1917" w:rsidRDefault="00E906B2" w:rsidP="002F1917">
            <w:pPr>
              <w:snapToGrid w:val="0"/>
              <w:jc w:val="center"/>
              <w:rPr>
                <w:sz w:val="20"/>
                <w:szCs w:val="20"/>
              </w:rPr>
            </w:pPr>
            <w:r w:rsidRPr="00DA1F4F">
              <w:rPr>
                <w:sz w:val="20"/>
                <w:szCs w:val="20"/>
              </w:rPr>
              <w:t xml:space="preserve">Способ определения </w:t>
            </w:r>
            <w:r w:rsidR="002F1917">
              <w:rPr>
                <w:sz w:val="20"/>
                <w:szCs w:val="20"/>
              </w:rPr>
              <w:t>Поставщика</w:t>
            </w:r>
            <w:r w:rsidR="001B6372">
              <w:rPr>
                <w:sz w:val="20"/>
                <w:szCs w:val="20"/>
              </w:rPr>
              <w:t xml:space="preserve"> (подрядчика, исполнителя)</w:t>
            </w:r>
          </w:p>
        </w:tc>
        <w:tc>
          <w:tcPr>
            <w:tcW w:w="6521" w:type="dxa"/>
            <w:tcBorders>
              <w:left w:val="single" w:sz="4" w:space="0" w:color="000000"/>
              <w:bottom w:val="single" w:sz="4" w:space="0" w:color="000000"/>
              <w:right w:val="single" w:sz="4" w:space="0" w:color="000000"/>
            </w:tcBorders>
          </w:tcPr>
          <w:p w:rsidR="00741DCE" w:rsidRPr="00DA1F4F" w:rsidRDefault="00741DCE" w:rsidP="004D7FBA">
            <w:pPr>
              <w:snapToGrid w:val="0"/>
              <w:rPr>
                <w:sz w:val="20"/>
                <w:szCs w:val="20"/>
              </w:rPr>
            </w:pPr>
            <w:r w:rsidRPr="00DA1F4F">
              <w:rPr>
                <w:sz w:val="20"/>
                <w:szCs w:val="20"/>
              </w:rPr>
              <w:t>Запрос котировок</w:t>
            </w:r>
          </w:p>
          <w:p w:rsidR="004155E9" w:rsidRPr="00DA1F4F" w:rsidRDefault="004155E9" w:rsidP="004D7FBA">
            <w:pPr>
              <w:snapToGrid w:val="0"/>
              <w:rPr>
                <w:sz w:val="20"/>
                <w:szCs w:val="20"/>
              </w:rPr>
            </w:pPr>
          </w:p>
        </w:tc>
      </w:tr>
      <w:tr w:rsidR="001F115E" w:rsidRPr="00DA1F4F" w:rsidTr="00191746">
        <w:tc>
          <w:tcPr>
            <w:tcW w:w="710" w:type="dxa"/>
            <w:tcBorders>
              <w:left w:val="single" w:sz="4" w:space="0" w:color="000000"/>
              <w:bottom w:val="single" w:sz="4" w:space="0" w:color="000000"/>
            </w:tcBorders>
            <w:vAlign w:val="center"/>
          </w:tcPr>
          <w:p w:rsidR="001F115E" w:rsidRPr="00DA1F4F" w:rsidRDefault="00DA1F4F" w:rsidP="00534312">
            <w:pPr>
              <w:snapToGrid w:val="0"/>
              <w:ind w:right="34"/>
              <w:jc w:val="center"/>
              <w:rPr>
                <w:sz w:val="20"/>
                <w:szCs w:val="20"/>
              </w:rPr>
            </w:pPr>
            <w:r w:rsidRPr="00DA1F4F">
              <w:rPr>
                <w:sz w:val="20"/>
                <w:szCs w:val="20"/>
              </w:rPr>
              <w:t>7</w:t>
            </w:r>
          </w:p>
        </w:tc>
        <w:tc>
          <w:tcPr>
            <w:tcW w:w="3685" w:type="dxa"/>
            <w:tcBorders>
              <w:left w:val="single" w:sz="4" w:space="0" w:color="000000"/>
              <w:bottom w:val="single" w:sz="4" w:space="0" w:color="000000"/>
            </w:tcBorders>
            <w:vAlign w:val="center"/>
          </w:tcPr>
          <w:p w:rsidR="001F115E" w:rsidRPr="00DA1F4F" w:rsidRDefault="001F115E" w:rsidP="00534312">
            <w:pPr>
              <w:snapToGrid w:val="0"/>
              <w:ind w:right="34"/>
              <w:jc w:val="center"/>
              <w:rPr>
                <w:sz w:val="20"/>
                <w:szCs w:val="20"/>
              </w:rPr>
            </w:pPr>
            <w:r w:rsidRPr="00DA1F4F">
              <w:rPr>
                <w:sz w:val="20"/>
                <w:szCs w:val="20"/>
              </w:rPr>
              <w:t>Наименование и описание объекта закупки</w:t>
            </w:r>
          </w:p>
        </w:tc>
        <w:tc>
          <w:tcPr>
            <w:tcW w:w="6521" w:type="dxa"/>
            <w:tcBorders>
              <w:left w:val="single" w:sz="4" w:space="0" w:color="000000"/>
              <w:bottom w:val="single" w:sz="4" w:space="0" w:color="000000"/>
              <w:right w:val="single" w:sz="4" w:space="0" w:color="000000"/>
            </w:tcBorders>
            <w:vAlign w:val="center"/>
          </w:tcPr>
          <w:p w:rsidR="001F115E" w:rsidRPr="00DA1F4F" w:rsidRDefault="00213293" w:rsidP="00AD7ADD">
            <w:pPr>
              <w:tabs>
                <w:tab w:val="left" w:pos="142"/>
                <w:tab w:val="left" w:pos="284"/>
              </w:tabs>
              <w:jc w:val="both"/>
              <w:rPr>
                <w:sz w:val="20"/>
                <w:szCs w:val="20"/>
              </w:rPr>
            </w:pPr>
            <w:r>
              <w:rPr>
                <w:b/>
                <w:bCs/>
                <w:sz w:val="20"/>
                <w:szCs w:val="20"/>
              </w:rPr>
              <w:t>П</w:t>
            </w:r>
            <w:r w:rsidRPr="00213293">
              <w:rPr>
                <w:b/>
                <w:bCs/>
                <w:sz w:val="20"/>
                <w:szCs w:val="20"/>
              </w:rPr>
              <w:t>оставк</w:t>
            </w:r>
            <w:r>
              <w:rPr>
                <w:b/>
                <w:bCs/>
                <w:sz w:val="20"/>
                <w:szCs w:val="20"/>
              </w:rPr>
              <w:t>а</w:t>
            </w:r>
            <w:r w:rsidRPr="00213293">
              <w:rPr>
                <w:b/>
                <w:bCs/>
                <w:sz w:val="20"/>
                <w:szCs w:val="20"/>
              </w:rPr>
              <w:t xml:space="preserve"> </w:t>
            </w:r>
            <w:r w:rsidR="008C1BE5">
              <w:rPr>
                <w:b/>
                <w:bCs/>
                <w:sz w:val="20"/>
                <w:szCs w:val="20"/>
              </w:rPr>
              <w:t>хозяйственно-бытовых товаров</w:t>
            </w:r>
            <w:r w:rsidR="006252D6">
              <w:rPr>
                <w:b/>
                <w:bCs/>
                <w:sz w:val="20"/>
                <w:szCs w:val="20"/>
              </w:rPr>
              <w:t xml:space="preserve">, </w:t>
            </w:r>
            <w:r w:rsidR="004D5B1F" w:rsidRPr="00DA1F4F">
              <w:rPr>
                <w:sz w:val="20"/>
                <w:szCs w:val="20"/>
              </w:rPr>
              <w:t>в соответствии с Приложением № 3</w:t>
            </w:r>
            <w:r w:rsidR="005772C9" w:rsidRPr="00DA1F4F">
              <w:rPr>
                <w:sz w:val="20"/>
                <w:szCs w:val="20"/>
              </w:rPr>
              <w:t xml:space="preserve"> «</w:t>
            </w:r>
            <w:r w:rsidR="00956774" w:rsidRPr="00DA1F4F">
              <w:rPr>
                <w:sz w:val="20"/>
                <w:szCs w:val="20"/>
              </w:rPr>
              <w:t>Техническое задание</w:t>
            </w:r>
            <w:r w:rsidR="005772C9" w:rsidRPr="00DA1F4F">
              <w:rPr>
                <w:sz w:val="20"/>
                <w:szCs w:val="20"/>
              </w:rPr>
              <w:t>»</w:t>
            </w:r>
            <w:r w:rsidR="00161DE6" w:rsidRPr="00DA1F4F">
              <w:rPr>
                <w:sz w:val="20"/>
                <w:szCs w:val="20"/>
              </w:rPr>
              <w:t>.</w:t>
            </w:r>
          </w:p>
        </w:tc>
      </w:tr>
      <w:tr w:rsidR="0009512F" w:rsidRPr="00DA1F4F" w:rsidTr="00191746">
        <w:tc>
          <w:tcPr>
            <w:tcW w:w="710" w:type="dxa"/>
            <w:tcBorders>
              <w:left w:val="single" w:sz="4" w:space="0" w:color="000000"/>
              <w:bottom w:val="single" w:sz="4" w:space="0" w:color="000000"/>
            </w:tcBorders>
            <w:vAlign w:val="center"/>
          </w:tcPr>
          <w:p w:rsidR="0009512F" w:rsidRPr="00DA1F4F" w:rsidRDefault="00DA1F4F" w:rsidP="00534312">
            <w:pPr>
              <w:snapToGrid w:val="0"/>
              <w:ind w:right="34"/>
              <w:jc w:val="center"/>
              <w:rPr>
                <w:sz w:val="20"/>
                <w:szCs w:val="20"/>
              </w:rPr>
            </w:pPr>
            <w:r w:rsidRPr="00DA1F4F">
              <w:rPr>
                <w:sz w:val="20"/>
                <w:szCs w:val="20"/>
              </w:rPr>
              <w:t>8</w:t>
            </w:r>
          </w:p>
        </w:tc>
        <w:tc>
          <w:tcPr>
            <w:tcW w:w="3685" w:type="dxa"/>
            <w:tcBorders>
              <w:left w:val="single" w:sz="4" w:space="0" w:color="000000"/>
              <w:bottom w:val="single" w:sz="4" w:space="0" w:color="000000"/>
            </w:tcBorders>
            <w:vAlign w:val="center"/>
          </w:tcPr>
          <w:p w:rsidR="005935B0" w:rsidRPr="00DA1F4F" w:rsidRDefault="0009512F" w:rsidP="00534312">
            <w:pPr>
              <w:snapToGrid w:val="0"/>
              <w:ind w:right="34"/>
              <w:jc w:val="center"/>
              <w:rPr>
                <w:sz w:val="20"/>
                <w:szCs w:val="20"/>
              </w:rPr>
            </w:pPr>
            <w:r w:rsidRPr="00DA1F4F">
              <w:rPr>
                <w:sz w:val="20"/>
                <w:szCs w:val="20"/>
              </w:rPr>
              <w:t>Идентификационный код закупки (ОКПД</w:t>
            </w:r>
            <w:r w:rsidR="00AD7ADD">
              <w:rPr>
                <w:sz w:val="20"/>
                <w:szCs w:val="20"/>
              </w:rPr>
              <w:t xml:space="preserve"> 2</w:t>
            </w:r>
            <w:r w:rsidRPr="00DA1F4F">
              <w:rPr>
                <w:sz w:val="20"/>
                <w:szCs w:val="20"/>
              </w:rPr>
              <w:t>)</w:t>
            </w:r>
          </w:p>
        </w:tc>
        <w:tc>
          <w:tcPr>
            <w:tcW w:w="6521" w:type="dxa"/>
            <w:tcBorders>
              <w:left w:val="single" w:sz="4" w:space="0" w:color="000000"/>
              <w:bottom w:val="single" w:sz="4" w:space="0" w:color="000000"/>
              <w:right w:val="single" w:sz="4" w:space="0" w:color="000000"/>
            </w:tcBorders>
            <w:vAlign w:val="center"/>
          </w:tcPr>
          <w:p w:rsidR="00D70DAC" w:rsidRPr="00D70DAC" w:rsidRDefault="00D70DAC" w:rsidP="00D70DAC">
            <w:pPr>
              <w:pStyle w:val="a5"/>
              <w:snapToGrid w:val="0"/>
              <w:rPr>
                <w:sz w:val="20"/>
                <w:szCs w:val="20"/>
              </w:rPr>
            </w:pPr>
            <w:r w:rsidRPr="00D70DAC">
              <w:rPr>
                <w:sz w:val="20"/>
                <w:szCs w:val="20"/>
              </w:rPr>
              <w:t>Моющее средство для посуды – 20.41.3</w:t>
            </w:r>
            <w:r w:rsidR="00395BAA">
              <w:rPr>
                <w:sz w:val="20"/>
                <w:szCs w:val="20"/>
              </w:rPr>
              <w:t>2</w:t>
            </w:r>
            <w:r w:rsidRPr="00D70DAC">
              <w:rPr>
                <w:sz w:val="20"/>
                <w:szCs w:val="20"/>
              </w:rPr>
              <w:t>.111</w:t>
            </w:r>
          </w:p>
          <w:p w:rsidR="00D70DAC" w:rsidRPr="00D70DAC" w:rsidRDefault="00D70DAC" w:rsidP="00D70DAC">
            <w:pPr>
              <w:pStyle w:val="a5"/>
              <w:snapToGrid w:val="0"/>
              <w:rPr>
                <w:sz w:val="20"/>
                <w:szCs w:val="20"/>
              </w:rPr>
            </w:pPr>
            <w:r w:rsidRPr="00D70DAC">
              <w:rPr>
                <w:sz w:val="20"/>
                <w:szCs w:val="20"/>
              </w:rPr>
              <w:t>Средство отбеливающее – 20.41.32.125</w:t>
            </w:r>
          </w:p>
          <w:p w:rsidR="00D70DAC" w:rsidRPr="00D70DAC" w:rsidRDefault="00D70DAC" w:rsidP="00D70DAC">
            <w:pPr>
              <w:pStyle w:val="a5"/>
              <w:snapToGrid w:val="0"/>
              <w:rPr>
                <w:sz w:val="20"/>
                <w:szCs w:val="20"/>
              </w:rPr>
            </w:pPr>
            <w:r w:rsidRPr="00D70DAC">
              <w:rPr>
                <w:sz w:val="20"/>
                <w:szCs w:val="20"/>
              </w:rPr>
              <w:t>Чистящее средство – 20.41.44.1</w:t>
            </w:r>
            <w:r w:rsidR="00AD7ADD">
              <w:rPr>
                <w:sz w:val="20"/>
                <w:szCs w:val="20"/>
              </w:rPr>
              <w:t>9</w:t>
            </w:r>
            <w:r w:rsidRPr="00D70DAC">
              <w:rPr>
                <w:sz w:val="20"/>
                <w:szCs w:val="20"/>
              </w:rPr>
              <w:t>0</w:t>
            </w:r>
          </w:p>
          <w:p w:rsidR="00D70DAC" w:rsidRPr="00D70DAC" w:rsidRDefault="00D70DAC" w:rsidP="00D70DAC">
            <w:pPr>
              <w:pStyle w:val="a5"/>
              <w:snapToGrid w:val="0"/>
              <w:rPr>
                <w:sz w:val="20"/>
                <w:szCs w:val="20"/>
              </w:rPr>
            </w:pPr>
            <w:r w:rsidRPr="00D70DAC">
              <w:rPr>
                <w:sz w:val="20"/>
                <w:szCs w:val="20"/>
              </w:rPr>
              <w:t>Стиральный порошок – 20.41.32.121</w:t>
            </w:r>
          </w:p>
          <w:p w:rsidR="00D70DAC" w:rsidRDefault="00D70DAC" w:rsidP="00D70DAC">
            <w:pPr>
              <w:pStyle w:val="a5"/>
              <w:snapToGrid w:val="0"/>
              <w:rPr>
                <w:sz w:val="20"/>
                <w:szCs w:val="20"/>
              </w:rPr>
            </w:pPr>
            <w:r w:rsidRPr="00D70DAC">
              <w:rPr>
                <w:sz w:val="20"/>
                <w:szCs w:val="20"/>
              </w:rPr>
              <w:t>П</w:t>
            </w:r>
            <w:r w:rsidR="000B75A4">
              <w:rPr>
                <w:sz w:val="20"/>
                <w:szCs w:val="20"/>
              </w:rPr>
              <w:t>ерчатки резиновые – 22.19.60.114</w:t>
            </w:r>
          </w:p>
          <w:p w:rsidR="00D70DAC" w:rsidRPr="00D70DAC" w:rsidRDefault="00D70DAC" w:rsidP="00D70DAC">
            <w:pPr>
              <w:pStyle w:val="a5"/>
              <w:snapToGrid w:val="0"/>
              <w:rPr>
                <w:sz w:val="20"/>
                <w:szCs w:val="20"/>
              </w:rPr>
            </w:pPr>
            <w:r w:rsidRPr="00D70DAC">
              <w:rPr>
                <w:sz w:val="20"/>
                <w:szCs w:val="20"/>
              </w:rPr>
              <w:t xml:space="preserve">Мешки для мусора – </w:t>
            </w:r>
            <w:r w:rsidR="000B75A4">
              <w:rPr>
                <w:sz w:val="20"/>
                <w:szCs w:val="20"/>
              </w:rPr>
              <w:t>22.22.11.000</w:t>
            </w:r>
          </w:p>
          <w:p w:rsidR="00D70DAC" w:rsidRPr="00D70DAC" w:rsidRDefault="00D70DAC" w:rsidP="00D70DAC">
            <w:pPr>
              <w:pStyle w:val="a5"/>
              <w:snapToGrid w:val="0"/>
              <w:rPr>
                <w:sz w:val="20"/>
                <w:szCs w:val="20"/>
              </w:rPr>
            </w:pPr>
            <w:r w:rsidRPr="00D70DAC">
              <w:rPr>
                <w:sz w:val="20"/>
                <w:szCs w:val="20"/>
              </w:rPr>
              <w:t>Гелеобразный отбеливатель – 20.12.21.121</w:t>
            </w:r>
          </w:p>
          <w:p w:rsidR="00D70DAC" w:rsidRPr="00D70DAC" w:rsidRDefault="00D70DAC" w:rsidP="00D70DAC">
            <w:pPr>
              <w:pStyle w:val="a5"/>
              <w:snapToGrid w:val="0"/>
              <w:rPr>
                <w:sz w:val="20"/>
                <w:szCs w:val="20"/>
              </w:rPr>
            </w:pPr>
            <w:r w:rsidRPr="00D70DAC">
              <w:rPr>
                <w:sz w:val="20"/>
                <w:szCs w:val="20"/>
              </w:rPr>
              <w:t>Зубная паста – 20.42.18.111</w:t>
            </w:r>
          </w:p>
          <w:p w:rsidR="00D70DAC" w:rsidRPr="00D70DAC" w:rsidRDefault="00D70DAC" w:rsidP="00D70DAC">
            <w:pPr>
              <w:pStyle w:val="a5"/>
              <w:snapToGrid w:val="0"/>
              <w:rPr>
                <w:sz w:val="20"/>
                <w:szCs w:val="20"/>
              </w:rPr>
            </w:pPr>
            <w:r w:rsidRPr="00D70DAC">
              <w:rPr>
                <w:sz w:val="20"/>
                <w:szCs w:val="20"/>
              </w:rPr>
              <w:t xml:space="preserve">Мочалка металлическая – </w:t>
            </w:r>
            <w:r w:rsidR="000B75A4">
              <w:rPr>
                <w:sz w:val="20"/>
                <w:szCs w:val="20"/>
              </w:rPr>
              <w:t>25.99.12.130</w:t>
            </w:r>
          </w:p>
          <w:p w:rsidR="00D70DAC" w:rsidRPr="00D70DAC" w:rsidRDefault="00D70DAC" w:rsidP="00D70DAC">
            <w:pPr>
              <w:pStyle w:val="a5"/>
              <w:snapToGrid w:val="0"/>
              <w:rPr>
                <w:sz w:val="20"/>
                <w:szCs w:val="20"/>
              </w:rPr>
            </w:pPr>
            <w:r w:rsidRPr="00D70DAC">
              <w:rPr>
                <w:sz w:val="20"/>
                <w:szCs w:val="20"/>
              </w:rPr>
              <w:t xml:space="preserve">Мыло туалетное – </w:t>
            </w:r>
            <w:r w:rsidR="000B75A4">
              <w:rPr>
                <w:sz w:val="20"/>
                <w:szCs w:val="20"/>
              </w:rPr>
              <w:t>20.41.31.119</w:t>
            </w:r>
          </w:p>
          <w:p w:rsidR="00D70DAC" w:rsidRPr="00D70DAC" w:rsidRDefault="00D70DAC" w:rsidP="00D70DAC">
            <w:pPr>
              <w:pStyle w:val="a5"/>
              <w:snapToGrid w:val="0"/>
              <w:rPr>
                <w:sz w:val="20"/>
                <w:szCs w:val="20"/>
              </w:rPr>
            </w:pPr>
            <w:r w:rsidRPr="00D70DAC">
              <w:rPr>
                <w:sz w:val="20"/>
                <w:szCs w:val="20"/>
              </w:rPr>
              <w:t>Крем для рук защитный – 20.42.15.141</w:t>
            </w:r>
          </w:p>
          <w:p w:rsidR="00D70DAC" w:rsidRPr="00D70DAC" w:rsidRDefault="00D70DAC" w:rsidP="00D70DAC">
            <w:pPr>
              <w:pStyle w:val="a5"/>
              <w:snapToGrid w:val="0"/>
              <w:rPr>
                <w:sz w:val="20"/>
                <w:szCs w:val="20"/>
              </w:rPr>
            </w:pPr>
            <w:r w:rsidRPr="00D70DAC">
              <w:rPr>
                <w:sz w:val="20"/>
                <w:szCs w:val="20"/>
              </w:rPr>
              <w:t>Освежитель воздуха – 20.41.41.000</w:t>
            </w:r>
          </w:p>
          <w:p w:rsidR="00D70DAC" w:rsidRPr="00D70DAC" w:rsidRDefault="00D70DAC" w:rsidP="00D70DAC">
            <w:pPr>
              <w:pStyle w:val="a5"/>
              <w:snapToGrid w:val="0"/>
              <w:rPr>
                <w:sz w:val="20"/>
                <w:szCs w:val="20"/>
              </w:rPr>
            </w:pPr>
            <w:r w:rsidRPr="00D70DAC">
              <w:rPr>
                <w:sz w:val="20"/>
                <w:szCs w:val="20"/>
              </w:rPr>
              <w:t>Средство для мытья окон – 20.41.32.113</w:t>
            </w:r>
          </w:p>
          <w:p w:rsidR="00D70DAC" w:rsidRPr="00D70DAC" w:rsidRDefault="00D70DAC" w:rsidP="00D70DAC">
            <w:pPr>
              <w:pStyle w:val="a5"/>
              <w:snapToGrid w:val="0"/>
              <w:rPr>
                <w:sz w:val="20"/>
                <w:szCs w:val="20"/>
              </w:rPr>
            </w:pPr>
            <w:r w:rsidRPr="00D70DAC">
              <w:rPr>
                <w:sz w:val="20"/>
                <w:szCs w:val="20"/>
              </w:rPr>
              <w:t>Хозяйственное мыло – 20.41.31.12</w:t>
            </w:r>
            <w:r w:rsidR="00AD7ADD">
              <w:rPr>
                <w:sz w:val="20"/>
                <w:szCs w:val="20"/>
              </w:rPr>
              <w:t>3</w:t>
            </w:r>
          </w:p>
          <w:p w:rsidR="00D70DAC" w:rsidRPr="00D70DAC" w:rsidRDefault="00D70DAC" w:rsidP="00D70DAC">
            <w:pPr>
              <w:pStyle w:val="a5"/>
              <w:snapToGrid w:val="0"/>
              <w:rPr>
                <w:sz w:val="20"/>
                <w:szCs w:val="20"/>
              </w:rPr>
            </w:pPr>
            <w:r w:rsidRPr="00D70DAC">
              <w:rPr>
                <w:sz w:val="20"/>
                <w:szCs w:val="20"/>
              </w:rPr>
              <w:t>Лак для волос – 20.42.16.120</w:t>
            </w:r>
          </w:p>
          <w:p w:rsidR="00D70DAC" w:rsidRPr="00D70DAC" w:rsidRDefault="00D70DAC" w:rsidP="00D70DAC">
            <w:pPr>
              <w:pStyle w:val="a5"/>
              <w:snapToGrid w:val="0"/>
              <w:rPr>
                <w:sz w:val="20"/>
                <w:szCs w:val="20"/>
              </w:rPr>
            </w:pPr>
            <w:r w:rsidRPr="00D70DAC">
              <w:rPr>
                <w:sz w:val="20"/>
                <w:szCs w:val="20"/>
              </w:rPr>
              <w:t>Шампунь для мальчиков и девочек – 20.42.16.110</w:t>
            </w:r>
          </w:p>
          <w:p w:rsidR="00D70DAC" w:rsidRPr="00D70DAC" w:rsidRDefault="00D70DAC" w:rsidP="00D70DAC">
            <w:pPr>
              <w:pStyle w:val="a5"/>
              <w:snapToGrid w:val="0"/>
              <w:rPr>
                <w:sz w:val="20"/>
                <w:szCs w:val="20"/>
              </w:rPr>
            </w:pPr>
            <w:r w:rsidRPr="00D70DAC">
              <w:rPr>
                <w:sz w:val="20"/>
                <w:szCs w:val="20"/>
              </w:rPr>
              <w:t xml:space="preserve">Средство </w:t>
            </w:r>
            <w:r w:rsidR="00AD7ADD">
              <w:rPr>
                <w:sz w:val="20"/>
                <w:szCs w:val="20"/>
              </w:rPr>
              <w:t>аэрозольное от комаров, клещей, мошки</w:t>
            </w:r>
            <w:r w:rsidRPr="00D70DAC">
              <w:rPr>
                <w:sz w:val="20"/>
                <w:szCs w:val="20"/>
              </w:rPr>
              <w:t xml:space="preserve"> – </w:t>
            </w:r>
            <w:r w:rsidR="000B75A4">
              <w:rPr>
                <w:sz w:val="20"/>
                <w:szCs w:val="20"/>
              </w:rPr>
              <w:t>20.20.11.000</w:t>
            </w:r>
          </w:p>
          <w:p w:rsidR="00D70DAC" w:rsidRPr="00D70DAC" w:rsidRDefault="00D70DAC" w:rsidP="00D70DAC">
            <w:pPr>
              <w:pStyle w:val="a5"/>
              <w:snapToGrid w:val="0"/>
              <w:rPr>
                <w:sz w:val="20"/>
                <w:szCs w:val="20"/>
              </w:rPr>
            </w:pPr>
            <w:r w:rsidRPr="00D70DAC">
              <w:rPr>
                <w:sz w:val="20"/>
                <w:szCs w:val="20"/>
              </w:rPr>
              <w:t xml:space="preserve">Прокладки Милана софт </w:t>
            </w:r>
            <w:proofErr w:type="gramStart"/>
            <w:r w:rsidRPr="00D70DAC">
              <w:rPr>
                <w:sz w:val="20"/>
                <w:szCs w:val="20"/>
              </w:rPr>
              <w:t>вита</w:t>
            </w:r>
            <w:proofErr w:type="gramEnd"/>
            <w:r w:rsidRPr="00D70DAC">
              <w:rPr>
                <w:sz w:val="20"/>
                <w:szCs w:val="20"/>
              </w:rPr>
              <w:t xml:space="preserve"> 4 капли (или эквивалент) – 13.99.19.</w:t>
            </w:r>
            <w:r w:rsidR="003338B9">
              <w:rPr>
                <w:sz w:val="20"/>
                <w:szCs w:val="20"/>
              </w:rPr>
              <w:t>1</w:t>
            </w:r>
            <w:r w:rsidRPr="00D70DAC">
              <w:rPr>
                <w:sz w:val="20"/>
                <w:szCs w:val="20"/>
              </w:rPr>
              <w:t>21</w:t>
            </w:r>
          </w:p>
          <w:p w:rsidR="005935B0" w:rsidRPr="00213293" w:rsidRDefault="00AD7ADD" w:rsidP="00AD7ADD">
            <w:pPr>
              <w:pStyle w:val="a5"/>
              <w:snapToGrid w:val="0"/>
              <w:rPr>
                <w:sz w:val="20"/>
                <w:szCs w:val="20"/>
                <w:highlight w:val="yellow"/>
              </w:rPr>
            </w:pPr>
            <w:r w:rsidRPr="00AD7ADD">
              <w:rPr>
                <w:sz w:val="20"/>
                <w:szCs w:val="20"/>
              </w:rPr>
              <w:t>Средство гелеобразное чистящее для сантехники</w:t>
            </w:r>
            <w:r>
              <w:rPr>
                <w:sz w:val="20"/>
                <w:szCs w:val="20"/>
              </w:rPr>
              <w:t xml:space="preserve"> </w:t>
            </w:r>
            <w:r w:rsidRPr="00AD7ADD">
              <w:rPr>
                <w:sz w:val="20"/>
                <w:szCs w:val="20"/>
              </w:rPr>
              <w:t xml:space="preserve"> –20.41.32.114</w:t>
            </w:r>
          </w:p>
        </w:tc>
      </w:tr>
      <w:tr w:rsidR="00AD7ADD" w:rsidRPr="00DA1F4F" w:rsidTr="00191746">
        <w:tc>
          <w:tcPr>
            <w:tcW w:w="710" w:type="dxa"/>
            <w:vMerge w:val="restart"/>
            <w:tcBorders>
              <w:left w:val="single" w:sz="4" w:space="0" w:color="000000"/>
            </w:tcBorders>
            <w:vAlign w:val="center"/>
          </w:tcPr>
          <w:p w:rsidR="00AD7ADD" w:rsidRPr="00DA1F4F" w:rsidRDefault="00AD7ADD" w:rsidP="00534312">
            <w:pPr>
              <w:snapToGrid w:val="0"/>
              <w:ind w:right="34"/>
              <w:jc w:val="center"/>
              <w:rPr>
                <w:sz w:val="20"/>
                <w:szCs w:val="20"/>
              </w:rPr>
            </w:pPr>
            <w:r w:rsidRPr="00DA1F4F">
              <w:rPr>
                <w:sz w:val="20"/>
                <w:szCs w:val="20"/>
              </w:rPr>
              <w:t>9</w:t>
            </w:r>
          </w:p>
        </w:tc>
        <w:tc>
          <w:tcPr>
            <w:tcW w:w="3685" w:type="dxa"/>
            <w:tcBorders>
              <w:left w:val="single" w:sz="4" w:space="0" w:color="000000"/>
              <w:bottom w:val="single" w:sz="4" w:space="0" w:color="000000"/>
            </w:tcBorders>
            <w:vAlign w:val="center"/>
          </w:tcPr>
          <w:p w:rsidR="00AD7ADD" w:rsidRPr="00DA1F4F" w:rsidRDefault="00AD7ADD" w:rsidP="00534312">
            <w:pPr>
              <w:snapToGrid w:val="0"/>
              <w:ind w:right="34"/>
              <w:jc w:val="center"/>
              <w:rPr>
                <w:sz w:val="20"/>
                <w:szCs w:val="20"/>
              </w:rPr>
            </w:pPr>
            <w:r w:rsidRPr="00DA1F4F">
              <w:rPr>
                <w:sz w:val="20"/>
                <w:szCs w:val="20"/>
              </w:rPr>
              <w:t>КБК</w:t>
            </w:r>
          </w:p>
        </w:tc>
        <w:tc>
          <w:tcPr>
            <w:tcW w:w="6521" w:type="dxa"/>
            <w:tcBorders>
              <w:left w:val="single" w:sz="4" w:space="0" w:color="000000"/>
              <w:bottom w:val="single" w:sz="4" w:space="0" w:color="000000"/>
              <w:right w:val="single" w:sz="4" w:space="0" w:color="000000"/>
            </w:tcBorders>
            <w:vAlign w:val="center"/>
          </w:tcPr>
          <w:p w:rsidR="00AD7ADD" w:rsidRPr="00213293" w:rsidRDefault="00AD7ADD" w:rsidP="004B2DB8">
            <w:pPr>
              <w:pStyle w:val="a5"/>
              <w:snapToGrid w:val="0"/>
              <w:rPr>
                <w:sz w:val="20"/>
                <w:szCs w:val="20"/>
                <w:highlight w:val="yellow"/>
              </w:rPr>
            </w:pPr>
            <w:r w:rsidRPr="00D70DAC">
              <w:rPr>
                <w:b/>
                <w:bCs/>
                <w:sz w:val="20"/>
                <w:szCs w:val="20"/>
              </w:rPr>
              <w:t>54307020120204380244</w:t>
            </w:r>
          </w:p>
        </w:tc>
      </w:tr>
      <w:tr w:rsidR="00AD7ADD" w:rsidRPr="00DA1F4F" w:rsidTr="001B4E9D">
        <w:tc>
          <w:tcPr>
            <w:tcW w:w="710" w:type="dxa"/>
            <w:vMerge/>
            <w:tcBorders>
              <w:left w:val="single" w:sz="4" w:space="0" w:color="000000"/>
            </w:tcBorders>
            <w:vAlign w:val="center"/>
          </w:tcPr>
          <w:p w:rsidR="00AD7ADD" w:rsidRPr="00DA1F4F" w:rsidRDefault="00AD7ADD" w:rsidP="00534312">
            <w:pPr>
              <w:snapToGrid w:val="0"/>
              <w:ind w:right="34"/>
              <w:jc w:val="center"/>
              <w:rPr>
                <w:sz w:val="20"/>
                <w:szCs w:val="20"/>
              </w:rPr>
            </w:pPr>
          </w:p>
        </w:tc>
        <w:tc>
          <w:tcPr>
            <w:tcW w:w="3685" w:type="dxa"/>
            <w:tcBorders>
              <w:left w:val="single" w:sz="4" w:space="0" w:color="000000"/>
              <w:bottom w:val="single" w:sz="4" w:space="0" w:color="000000"/>
            </w:tcBorders>
            <w:vAlign w:val="center"/>
          </w:tcPr>
          <w:p w:rsidR="00AD7ADD" w:rsidRPr="00DA1F4F" w:rsidRDefault="00AD7ADD" w:rsidP="00534312">
            <w:pPr>
              <w:snapToGrid w:val="0"/>
              <w:ind w:right="34"/>
              <w:jc w:val="center"/>
              <w:rPr>
                <w:sz w:val="20"/>
                <w:szCs w:val="20"/>
              </w:rPr>
            </w:pPr>
            <w:r w:rsidRPr="00AD7ADD">
              <w:rPr>
                <w:sz w:val="20"/>
                <w:szCs w:val="20"/>
              </w:rPr>
              <w:t>Номер закупки, включенной в план закупок</w:t>
            </w:r>
          </w:p>
        </w:tc>
        <w:tc>
          <w:tcPr>
            <w:tcW w:w="6521" w:type="dxa"/>
            <w:tcBorders>
              <w:left w:val="single" w:sz="4" w:space="0" w:color="000000"/>
              <w:bottom w:val="single" w:sz="4" w:space="0" w:color="000000"/>
              <w:right w:val="single" w:sz="4" w:space="0" w:color="000000"/>
            </w:tcBorders>
            <w:vAlign w:val="center"/>
          </w:tcPr>
          <w:p w:rsidR="00AD7ADD" w:rsidRPr="00AD7ADD" w:rsidRDefault="008B600E" w:rsidP="00031E12">
            <w:pPr>
              <w:pStyle w:val="a5"/>
              <w:snapToGrid w:val="0"/>
              <w:rPr>
                <w:sz w:val="20"/>
                <w:szCs w:val="20"/>
                <w:highlight w:val="yellow"/>
              </w:rPr>
            </w:pPr>
            <w:r w:rsidRPr="008B600E">
              <w:rPr>
                <w:sz w:val="20"/>
                <w:szCs w:val="20"/>
              </w:rPr>
              <w:t>0080</w:t>
            </w:r>
          </w:p>
        </w:tc>
      </w:tr>
      <w:tr w:rsidR="00AD7ADD" w:rsidRPr="00DA1F4F" w:rsidTr="001B4E9D">
        <w:tc>
          <w:tcPr>
            <w:tcW w:w="710" w:type="dxa"/>
            <w:vMerge/>
            <w:tcBorders>
              <w:left w:val="single" w:sz="4" w:space="0" w:color="000000"/>
            </w:tcBorders>
            <w:vAlign w:val="center"/>
          </w:tcPr>
          <w:p w:rsidR="00AD7ADD" w:rsidRPr="00DA1F4F" w:rsidRDefault="00AD7ADD" w:rsidP="00534312">
            <w:pPr>
              <w:snapToGrid w:val="0"/>
              <w:ind w:right="34"/>
              <w:jc w:val="center"/>
              <w:rPr>
                <w:sz w:val="20"/>
                <w:szCs w:val="20"/>
              </w:rPr>
            </w:pPr>
          </w:p>
        </w:tc>
        <w:tc>
          <w:tcPr>
            <w:tcW w:w="3685" w:type="dxa"/>
            <w:tcBorders>
              <w:left w:val="single" w:sz="4" w:space="0" w:color="000000"/>
              <w:bottom w:val="single" w:sz="4" w:space="0" w:color="000000"/>
            </w:tcBorders>
            <w:vAlign w:val="center"/>
          </w:tcPr>
          <w:p w:rsidR="00AD7ADD" w:rsidRPr="007E2B1A" w:rsidRDefault="00AD7ADD" w:rsidP="00534312">
            <w:pPr>
              <w:snapToGrid w:val="0"/>
              <w:ind w:right="34"/>
              <w:jc w:val="center"/>
              <w:rPr>
                <w:sz w:val="20"/>
                <w:szCs w:val="20"/>
              </w:rPr>
            </w:pPr>
            <w:r w:rsidRPr="00AD7ADD">
              <w:rPr>
                <w:sz w:val="20"/>
                <w:szCs w:val="20"/>
              </w:rPr>
              <w:t>Номер закупки, включенной в пла</w:t>
            </w:r>
            <w:proofErr w:type="gramStart"/>
            <w:r w:rsidRPr="00AD7ADD">
              <w:rPr>
                <w:sz w:val="20"/>
                <w:szCs w:val="20"/>
              </w:rPr>
              <w:t>н</w:t>
            </w:r>
            <w:r>
              <w:rPr>
                <w:sz w:val="20"/>
                <w:szCs w:val="20"/>
              </w:rPr>
              <w:t>-</w:t>
            </w:r>
            <w:proofErr w:type="gramEnd"/>
            <w:r w:rsidRPr="00AD7ADD">
              <w:rPr>
                <w:sz w:val="20"/>
                <w:szCs w:val="20"/>
              </w:rPr>
              <w:t xml:space="preserve"> график</w:t>
            </w:r>
          </w:p>
        </w:tc>
        <w:tc>
          <w:tcPr>
            <w:tcW w:w="6521" w:type="dxa"/>
            <w:tcBorders>
              <w:left w:val="single" w:sz="4" w:space="0" w:color="000000"/>
              <w:bottom w:val="single" w:sz="4" w:space="0" w:color="000000"/>
              <w:right w:val="single" w:sz="4" w:space="0" w:color="000000"/>
            </w:tcBorders>
            <w:vAlign w:val="center"/>
          </w:tcPr>
          <w:p w:rsidR="00AD7ADD" w:rsidRPr="008B600E" w:rsidRDefault="008B600E" w:rsidP="00031E12">
            <w:pPr>
              <w:pStyle w:val="a5"/>
              <w:snapToGrid w:val="0"/>
              <w:rPr>
                <w:sz w:val="20"/>
                <w:szCs w:val="20"/>
              </w:rPr>
            </w:pPr>
            <w:r w:rsidRPr="008B600E">
              <w:rPr>
                <w:sz w:val="20"/>
                <w:szCs w:val="20"/>
              </w:rPr>
              <w:t>080</w:t>
            </w:r>
          </w:p>
        </w:tc>
      </w:tr>
      <w:tr w:rsidR="00AD7ADD" w:rsidRPr="00DA1F4F" w:rsidTr="00191746">
        <w:tc>
          <w:tcPr>
            <w:tcW w:w="710" w:type="dxa"/>
            <w:vMerge/>
            <w:tcBorders>
              <w:left w:val="single" w:sz="4" w:space="0" w:color="000000"/>
              <w:bottom w:val="single" w:sz="4" w:space="0" w:color="000000"/>
            </w:tcBorders>
            <w:vAlign w:val="center"/>
          </w:tcPr>
          <w:p w:rsidR="00AD7ADD" w:rsidRPr="00DA1F4F" w:rsidRDefault="00AD7ADD" w:rsidP="00534312">
            <w:pPr>
              <w:snapToGrid w:val="0"/>
              <w:ind w:right="34"/>
              <w:jc w:val="center"/>
              <w:rPr>
                <w:sz w:val="20"/>
                <w:szCs w:val="20"/>
              </w:rPr>
            </w:pPr>
          </w:p>
        </w:tc>
        <w:tc>
          <w:tcPr>
            <w:tcW w:w="3685" w:type="dxa"/>
            <w:tcBorders>
              <w:left w:val="single" w:sz="4" w:space="0" w:color="000000"/>
              <w:bottom w:val="single" w:sz="4" w:space="0" w:color="000000"/>
            </w:tcBorders>
            <w:vAlign w:val="center"/>
          </w:tcPr>
          <w:p w:rsidR="00AD7ADD" w:rsidRPr="007E2B1A" w:rsidRDefault="00AD7ADD" w:rsidP="00534312">
            <w:pPr>
              <w:snapToGrid w:val="0"/>
              <w:ind w:right="34"/>
              <w:jc w:val="center"/>
              <w:rPr>
                <w:sz w:val="20"/>
                <w:szCs w:val="20"/>
              </w:rPr>
            </w:pPr>
            <w:r w:rsidRPr="00AD7ADD">
              <w:rPr>
                <w:sz w:val="20"/>
                <w:szCs w:val="20"/>
              </w:rPr>
              <w:t>Идентификационный код закупки</w:t>
            </w:r>
          </w:p>
        </w:tc>
        <w:tc>
          <w:tcPr>
            <w:tcW w:w="6521" w:type="dxa"/>
            <w:tcBorders>
              <w:left w:val="single" w:sz="4" w:space="0" w:color="000000"/>
              <w:bottom w:val="single" w:sz="4" w:space="0" w:color="000000"/>
              <w:right w:val="single" w:sz="4" w:space="0" w:color="000000"/>
            </w:tcBorders>
            <w:vAlign w:val="center"/>
          </w:tcPr>
          <w:p w:rsidR="00AD7ADD" w:rsidRPr="008B600E" w:rsidRDefault="008B600E" w:rsidP="00031E12">
            <w:pPr>
              <w:pStyle w:val="a5"/>
              <w:snapToGrid w:val="0"/>
              <w:rPr>
                <w:sz w:val="20"/>
                <w:szCs w:val="20"/>
              </w:rPr>
            </w:pPr>
            <w:r w:rsidRPr="008B600E">
              <w:rPr>
                <w:sz w:val="20"/>
                <w:szCs w:val="20"/>
              </w:rPr>
              <w:t>173181500222718370100100800800000244</w:t>
            </w:r>
          </w:p>
        </w:tc>
      </w:tr>
      <w:tr w:rsidR="00165F58" w:rsidRPr="00DA1F4F" w:rsidTr="00191746">
        <w:tc>
          <w:tcPr>
            <w:tcW w:w="710" w:type="dxa"/>
            <w:tcBorders>
              <w:left w:val="single" w:sz="4" w:space="0" w:color="000000"/>
              <w:bottom w:val="single" w:sz="4" w:space="0" w:color="000000"/>
            </w:tcBorders>
            <w:vAlign w:val="center"/>
          </w:tcPr>
          <w:p w:rsidR="001F115E" w:rsidRPr="00DA1F4F" w:rsidRDefault="00DA1F4F" w:rsidP="00534312">
            <w:pPr>
              <w:snapToGrid w:val="0"/>
              <w:ind w:right="34"/>
              <w:jc w:val="center"/>
              <w:rPr>
                <w:sz w:val="20"/>
                <w:szCs w:val="20"/>
              </w:rPr>
            </w:pPr>
            <w:r w:rsidRPr="00DA1F4F">
              <w:rPr>
                <w:sz w:val="20"/>
                <w:szCs w:val="20"/>
              </w:rPr>
              <w:t>10</w:t>
            </w:r>
          </w:p>
        </w:tc>
        <w:tc>
          <w:tcPr>
            <w:tcW w:w="3685" w:type="dxa"/>
            <w:tcBorders>
              <w:left w:val="single" w:sz="4" w:space="0" w:color="000000"/>
              <w:bottom w:val="single" w:sz="4" w:space="0" w:color="000000"/>
            </w:tcBorders>
            <w:vAlign w:val="center"/>
          </w:tcPr>
          <w:p w:rsidR="001F115E" w:rsidRPr="00DA1F4F" w:rsidRDefault="00385236" w:rsidP="00213293">
            <w:pPr>
              <w:snapToGrid w:val="0"/>
              <w:ind w:right="34"/>
              <w:jc w:val="center"/>
              <w:rPr>
                <w:sz w:val="20"/>
                <w:szCs w:val="20"/>
              </w:rPr>
            </w:pPr>
            <w:r w:rsidRPr="00DA1F4F">
              <w:rPr>
                <w:sz w:val="20"/>
                <w:szCs w:val="20"/>
              </w:rPr>
              <w:t xml:space="preserve">Сроки </w:t>
            </w:r>
            <w:r w:rsidR="00213293">
              <w:rPr>
                <w:sz w:val="20"/>
                <w:szCs w:val="20"/>
              </w:rPr>
              <w:t>поставки товара</w:t>
            </w:r>
          </w:p>
        </w:tc>
        <w:tc>
          <w:tcPr>
            <w:tcW w:w="6521" w:type="dxa"/>
            <w:tcBorders>
              <w:left w:val="single" w:sz="4" w:space="0" w:color="000000"/>
              <w:bottom w:val="single" w:sz="4" w:space="0" w:color="000000"/>
              <w:right w:val="single" w:sz="4" w:space="0" w:color="000000"/>
            </w:tcBorders>
            <w:vAlign w:val="center"/>
          </w:tcPr>
          <w:p w:rsidR="006C4B1A" w:rsidRPr="00BB1E22" w:rsidRDefault="004F5E28" w:rsidP="006C4B1A">
            <w:pPr>
              <w:spacing w:line="276" w:lineRule="auto"/>
              <w:jc w:val="both"/>
              <w:rPr>
                <w:bCs/>
                <w:sz w:val="20"/>
                <w:szCs w:val="20"/>
              </w:rPr>
            </w:pPr>
            <w:r w:rsidRPr="00BB1E22">
              <w:rPr>
                <w:bCs/>
                <w:sz w:val="20"/>
                <w:szCs w:val="20"/>
              </w:rPr>
              <w:t>Начало: с момента заключения муниципального контракта.</w:t>
            </w:r>
          </w:p>
          <w:p w:rsidR="002405F8" w:rsidRPr="00BB1E22" w:rsidRDefault="006C4B1A" w:rsidP="002405F8">
            <w:pPr>
              <w:spacing w:line="276" w:lineRule="auto"/>
              <w:jc w:val="both"/>
              <w:rPr>
                <w:bCs/>
                <w:sz w:val="20"/>
                <w:szCs w:val="20"/>
              </w:rPr>
            </w:pPr>
            <w:r w:rsidRPr="00BB1E22">
              <w:rPr>
                <w:bCs/>
                <w:sz w:val="20"/>
                <w:szCs w:val="20"/>
              </w:rPr>
              <w:t>Окончание</w:t>
            </w:r>
            <w:r w:rsidR="004F5E28" w:rsidRPr="00BB1E22">
              <w:rPr>
                <w:bCs/>
                <w:sz w:val="20"/>
                <w:szCs w:val="20"/>
              </w:rPr>
              <w:t xml:space="preserve">: </w:t>
            </w:r>
            <w:r w:rsidR="002405F8" w:rsidRPr="008B600E">
              <w:rPr>
                <w:bCs/>
                <w:sz w:val="20"/>
                <w:szCs w:val="20"/>
              </w:rPr>
              <w:t>до 3</w:t>
            </w:r>
            <w:r w:rsidR="008B600E" w:rsidRPr="008B600E">
              <w:rPr>
                <w:bCs/>
                <w:sz w:val="20"/>
                <w:szCs w:val="20"/>
              </w:rPr>
              <w:t>0</w:t>
            </w:r>
            <w:r w:rsidR="002405F8" w:rsidRPr="008B600E">
              <w:rPr>
                <w:bCs/>
                <w:sz w:val="20"/>
                <w:szCs w:val="20"/>
              </w:rPr>
              <w:t xml:space="preserve"> </w:t>
            </w:r>
            <w:r w:rsidR="008B600E" w:rsidRPr="008B600E">
              <w:rPr>
                <w:bCs/>
                <w:sz w:val="20"/>
                <w:szCs w:val="20"/>
              </w:rPr>
              <w:t>июня</w:t>
            </w:r>
            <w:r w:rsidR="00BB1E22" w:rsidRPr="008B600E">
              <w:rPr>
                <w:bCs/>
                <w:sz w:val="20"/>
                <w:szCs w:val="20"/>
              </w:rPr>
              <w:t xml:space="preserve"> 201</w:t>
            </w:r>
            <w:r w:rsidR="008B600E" w:rsidRPr="008B600E">
              <w:rPr>
                <w:bCs/>
                <w:sz w:val="20"/>
                <w:szCs w:val="20"/>
              </w:rPr>
              <w:t>7</w:t>
            </w:r>
            <w:r w:rsidR="00BB1E22" w:rsidRPr="008B600E">
              <w:rPr>
                <w:bCs/>
                <w:sz w:val="20"/>
                <w:szCs w:val="20"/>
              </w:rPr>
              <w:t xml:space="preserve"> г</w:t>
            </w:r>
            <w:r w:rsidR="002405F8" w:rsidRPr="008B600E">
              <w:rPr>
                <w:bCs/>
                <w:sz w:val="20"/>
                <w:szCs w:val="20"/>
              </w:rPr>
              <w:t>.</w:t>
            </w:r>
          </w:p>
          <w:p w:rsidR="004F5E28" w:rsidRPr="00DA1F4F" w:rsidRDefault="002C31AD" w:rsidP="00EA3171">
            <w:pPr>
              <w:spacing w:line="276" w:lineRule="auto"/>
              <w:jc w:val="both"/>
              <w:rPr>
                <w:bCs/>
                <w:sz w:val="20"/>
                <w:szCs w:val="20"/>
              </w:rPr>
            </w:pPr>
            <w:r>
              <w:rPr>
                <w:bCs/>
                <w:sz w:val="20"/>
                <w:szCs w:val="20"/>
              </w:rPr>
              <w:t>С периодичностью 2 раза в месяц.</w:t>
            </w:r>
          </w:p>
        </w:tc>
      </w:tr>
      <w:tr w:rsidR="001F115E" w:rsidRPr="00DA1F4F" w:rsidTr="00191746">
        <w:trPr>
          <w:trHeight w:val="533"/>
        </w:trPr>
        <w:tc>
          <w:tcPr>
            <w:tcW w:w="710" w:type="dxa"/>
            <w:tcBorders>
              <w:left w:val="single" w:sz="4" w:space="0" w:color="000000"/>
              <w:bottom w:val="single" w:sz="4" w:space="0" w:color="000000"/>
            </w:tcBorders>
            <w:vAlign w:val="center"/>
          </w:tcPr>
          <w:p w:rsidR="001F115E" w:rsidRPr="00DA1F4F" w:rsidRDefault="00DA1F4F" w:rsidP="00534312">
            <w:pPr>
              <w:snapToGrid w:val="0"/>
              <w:ind w:right="34"/>
              <w:jc w:val="center"/>
              <w:rPr>
                <w:sz w:val="20"/>
                <w:szCs w:val="20"/>
              </w:rPr>
            </w:pPr>
            <w:r w:rsidRPr="00DA1F4F">
              <w:rPr>
                <w:sz w:val="20"/>
                <w:szCs w:val="20"/>
              </w:rPr>
              <w:lastRenderedPageBreak/>
              <w:t>11</w:t>
            </w:r>
          </w:p>
        </w:tc>
        <w:tc>
          <w:tcPr>
            <w:tcW w:w="3685" w:type="dxa"/>
            <w:tcBorders>
              <w:left w:val="single" w:sz="4" w:space="0" w:color="000000"/>
              <w:bottom w:val="single" w:sz="4" w:space="0" w:color="000000"/>
            </w:tcBorders>
            <w:vAlign w:val="center"/>
          </w:tcPr>
          <w:p w:rsidR="001F115E" w:rsidRPr="00DA1F4F" w:rsidRDefault="001F115E" w:rsidP="00534312">
            <w:pPr>
              <w:snapToGrid w:val="0"/>
              <w:ind w:right="34"/>
              <w:jc w:val="center"/>
              <w:rPr>
                <w:sz w:val="20"/>
                <w:szCs w:val="20"/>
              </w:rPr>
            </w:pPr>
            <w:r w:rsidRPr="00DA1F4F">
              <w:rPr>
                <w:sz w:val="20"/>
                <w:szCs w:val="20"/>
              </w:rPr>
              <w:t>Срок и условия оплаты</w:t>
            </w:r>
          </w:p>
        </w:tc>
        <w:tc>
          <w:tcPr>
            <w:tcW w:w="6521" w:type="dxa"/>
            <w:tcBorders>
              <w:left w:val="single" w:sz="4" w:space="0" w:color="000000"/>
              <w:bottom w:val="single" w:sz="4" w:space="0" w:color="000000"/>
              <w:right w:val="single" w:sz="4" w:space="0" w:color="000000"/>
            </w:tcBorders>
            <w:vAlign w:val="center"/>
          </w:tcPr>
          <w:p w:rsidR="004155E9" w:rsidRPr="00DA1F4F" w:rsidRDefault="00B67BA4" w:rsidP="00A14B65">
            <w:pPr>
              <w:snapToGrid w:val="0"/>
              <w:jc w:val="both"/>
              <w:rPr>
                <w:bCs/>
                <w:sz w:val="20"/>
                <w:szCs w:val="20"/>
              </w:rPr>
            </w:pPr>
            <w:r w:rsidRPr="00DA1F4F">
              <w:rPr>
                <w:sz w:val="20"/>
                <w:szCs w:val="20"/>
              </w:rPr>
              <w:t>Условия и порядок оплаты  изложены в Приложении № 4 «Проект муниципального контракта»</w:t>
            </w:r>
          </w:p>
        </w:tc>
      </w:tr>
      <w:tr w:rsidR="00164E02" w:rsidRPr="00DA1F4F" w:rsidTr="00191746">
        <w:tc>
          <w:tcPr>
            <w:tcW w:w="710" w:type="dxa"/>
            <w:tcBorders>
              <w:left w:val="single" w:sz="4" w:space="0" w:color="000000"/>
              <w:bottom w:val="single" w:sz="4" w:space="0" w:color="000000"/>
            </w:tcBorders>
            <w:vAlign w:val="center"/>
          </w:tcPr>
          <w:p w:rsidR="00164E02" w:rsidRPr="00DA1F4F" w:rsidRDefault="00DA1F4F" w:rsidP="00534312">
            <w:pPr>
              <w:snapToGrid w:val="0"/>
              <w:ind w:right="34"/>
              <w:jc w:val="center"/>
              <w:rPr>
                <w:sz w:val="20"/>
                <w:szCs w:val="20"/>
              </w:rPr>
            </w:pPr>
            <w:r w:rsidRPr="00DA1F4F">
              <w:rPr>
                <w:sz w:val="20"/>
                <w:szCs w:val="20"/>
              </w:rPr>
              <w:t>12</w:t>
            </w:r>
          </w:p>
        </w:tc>
        <w:tc>
          <w:tcPr>
            <w:tcW w:w="3685" w:type="dxa"/>
            <w:tcBorders>
              <w:left w:val="single" w:sz="4" w:space="0" w:color="000000"/>
              <w:bottom w:val="single" w:sz="4" w:space="0" w:color="000000"/>
            </w:tcBorders>
            <w:vAlign w:val="center"/>
          </w:tcPr>
          <w:p w:rsidR="00164E02" w:rsidRPr="00DA1F4F" w:rsidRDefault="00164E02" w:rsidP="00534312">
            <w:pPr>
              <w:snapToGrid w:val="0"/>
              <w:jc w:val="center"/>
              <w:rPr>
                <w:sz w:val="20"/>
                <w:szCs w:val="20"/>
              </w:rPr>
            </w:pPr>
            <w:r w:rsidRPr="00DA1F4F">
              <w:rPr>
                <w:sz w:val="20"/>
                <w:szCs w:val="20"/>
              </w:rPr>
              <w:t>Источник финансирования заказа</w:t>
            </w:r>
          </w:p>
        </w:tc>
        <w:tc>
          <w:tcPr>
            <w:tcW w:w="6521" w:type="dxa"/>
            <w:tcBorders>
              <w:left w:val="single" w:sz="4" w:space="0" w:color="000000"/>
              <w:bottom w:val="single" w:sz="4" w:space="0" w:color="000000"/>
              <w:right w:val="single" w:sz="4" w:space="0" w:color="000000"/>
            </w:tcBorders>
          </w:tcPr>
          <w:p w:rsidR="004155E9" w:rsidRPr="00DA1F4F" w:rsidRDefault="00DE7945" w:rsidP="001C3653">
            <w:pPr>
              <w:suppressAutoHyphens w:val="0"/>
              <w:autoSpaceDE w:val="0"/>
              <w:autoSpaceDN w:val="0"/>
              <w:adjustRightInd w:val="0"/>
              <w:jc w:val="both"/>
              <w:rPr>
                <w:sz w:val="20"/>
                <w:szCs w:val="20"/>
                <w:lang w:eastAsia="ru-RU"/>
              </w:rPr>
            </w:pPr>
            <w:r w:rsidRPr="00DA1F4F">
              <w:rPr>
                <w:sz w:val="20"/>
                <w:szCs w:val="20"/>
                <w:lang w:eastAsia="ru-RU"/>
              </w:rPr>
              <w:t xml:space="preserve"> </w:t>
            </w:r>
            <w:r w:rsidR="00D70DAC" w:rsidRPr="00D70DAC">
              <w:rPr>
                <w:sz w:val="20"/>
                <w:szCs w:val="20"/>
                <w:lang w:eastAsia="ru-RU"/>
              </w:rPr>
              <w:t>За счет средств бюджета муниципального образования «Красногорский район», предоставленных в  виде субвенций</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right="34"/>
              <w:jc w:val="center"/>
              <w:rPr>
                <w:sz w:val="20"/>
                <w:szCs w:val="20"/>
              </w:rPr>
            </w:pPr>
            <w:r w:rsidRPr="00DA1F4F">
              <w:rPr>
                <w:sz w:val="20"/>
                <w:szCs w:val="20"/>
              </w:rPr>
              <w:t>13</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213293">
            <w:pPr>
              <w:snapToGrid w:val="0"/>
              <w:ind w:right="34"/>
              <w:jc w:val="center"/>
              <w:rPr>
                <w:rStyle w:val="FontStyle12"/>
                <w:sz w:val="20"/>
                <w:szCs w:val="20"/>
              </w:rPr>
            </w:pPr>
            <w:r w:rsidRPr="00DA1F4F">
              <w:rPr>
                <w:rStyle w:val="FontStyle12"/>
                <w:sz w:val="20"/>
                <w:szCs w:val="20"/>
              </w:rPr>
              <w:t xml:space="preserve">Место </w:t>
            </w:r>
            <w:r w:rsidR="00213293">
              <w:rPr>
                <w:rStyle w:val="FontStyle12"/>
                <w:sz w:val="20"/>
                <w:szCs w:val="20"/>
              </w:rPr>
              <w:t>поставки товара</w:t>
            </w:r>
          </w:p>
        </w:tc>
        <w:tc>
          <w:tcPr>
            <w:tcW w:w="6521" w:type="dxa"/>
            <w:tcBorders>
              <w:top w:val="single" w:sz="4" w:space="0" w:color="000000"/>
              <w:left w:val="single" w:sz="4" w:space="0" w:color="000000"/>
              <w:bottom w:val="single" w:sz="4" w:space="0" w:color="000000"/>
              <w:right w:val="single" w:sz="4" w:space="0" w:color="000000"/>
            </w:tcBorders>
            <w:vAlign w:val="center"/>
          </w:tcPr>
          <w:p w:rsidR="006221E8" w:rsidRPr="00DA1F4F" w:rsidRDefault="00213293" w:rsidP="004F5E28">
            <w:pPr>
              <w:pStyle w:val="a5"/>
              <w:snapToGrid w:val="0"/>
              <w:spacing w:before="60" w:after="60"/>
              <w:rPr>
                <w:sz w:val="20"/>
                <w:szCs w:val="20"/>
              </w:rPr>
            </w:pPr>
            <w:proofErr w:type="gramStart"/>
            <w:r w:rsidRPr="00F5260D">
              <w:rPr>
                <w:color w:val="000000"/>
                <w:sz w:val="20"/>
              </w:rPr>
              <w:t xml:space="preserve">Муниципальное казенное учреждение для детей – сирот и детей, оставшихся без попечения родителей, «Красногорский детский дом», расположенный по адресу: 427650, Удмуртская Республика, Красногорский район, д. </w:t>
            </w:r>
            <w:proofErr w:type="spellStart"/>
            <w:r w:rsidRPr="00F5260D">
              <w:rPr>
                <w:color w:val="000000"/>
                <w:sz w:val="20"/>
              </w:rPr>
              <w:t>Агриколь</w:t>
            </w:r>
            <w:proofErr w:type="spellEnd"/>
            <w:r w:rsidRPr="00F5260D">
              <w:rPr>
                <w:color w:val="000000"/>
                <w:sz w:val="20"/>
              </w:rPr>
              <w:t>, ул. Родниковая, д. 2 .</w:t>
            </w:r>
            <w:proofErr w:type="gramEnd"/>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t>14</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534312">
            <w:pPr>
              <w:snapToGrid w:val="0"/>
              <w:ind w:left="34" w:right="34"/>
              <w:jc w:val="center"/>
              <w:rPr>
                <w:rStyle w:val="FontStyle12"/>
                <w:sz w:val="20"/>
                <w:szCs w:val="20"/>
              </w:rPr>
            </w:pPr>
            <w:r w:rsidRPr="00DA1F4F">
              <w:rPr>
                <w:rStyle w:val="FontStyle12"/>
                <w:sz w:val="20"/>
                <w:szCs w:val="20"/>
              </w:rPr>
              <w:t xml:space="preserve">Начальная (максимальная) цена </w:t>
            </w:r>
            <w:r w:rsidR="006178F2" w:rsidRPr="00DA1F4F">
              <w:rPr>
                <w:rStyle w:val="FontStyle12"/>
                <w:sz w:val="20"/>
                <w:szCs w:val="20"/>
              </w:rPr>
              <w:t>контракта</w:t>
            </w:r>
          </w:p>
        </w:tc>
        <w:tc>
          <w:tcPr>
            <w:tcW w:w="6521" w:type="dxa"/>
            <w:tcBorders>
              <w:top w:val="single" w:sz="4" w:space="0" w:color="000000"/>
              <w:left w:val="single" w:sz="4" w:space="0" w:color="000000"/>
              <w:bottom w:val="single" w:sz="4" w:space="0" w:color="000000"/>
              <w:right w:val="single" w:sz="4" w:space="0" w:color="000000"/>
            </w:tcBorders>
            <w:vAlign w:val="center"/>
          </w:tcPr>
          <w:p w:rsidR="00D70DAC" w:rsidRPr="00D70DAC" w:rsidRDefault="00AD7ADD" w:rsidP="00D70DAC">
            <w:pPr>
              <w:snapToGrid w:val="0"/>
              <w:jc w:val="both"/>
              <w:rPr>
                <w:b/>
                <w:sz w:val="20"/>
                <w:szCs w:val="20"/>
              </w:rPr>
            </w:pPr>
            <w:r>
              <w:rPr>
                <w:b/>
                <w:sz w:val="20"/>
                <w:szCs w:val="20"/>
              </w:rPr>
              <w:t>123987</w:t>
            </w:r>
            <w:r w:rsidR="00D70DAC" w:rsidRPr="00D70DAC">
              <w:rPr>
                <w:b/>
                <w:sz w:val="20"/>
                <w:szCs w:val="20"/>
              </w:rPr>
              <w:t xml:space="preserve"> рубл</w:t>
            </w:r>
            <w:r>
              <w:rPr>
                <w:b/>
                <w:sz w:val="20"/>
                <w:szCs w:val="20"/>
              </w:rPr>
              <w:t>ей</w:t>
            </w:r>
            <w:r w:rsidR="00D70DAC" w:rsidRPr="00D70DAC">
              <w:rPr>
                <w:b/>
                <w:sz w:val="20"/>
                <w:szCs w:val="20"/>
              </w:rPr>
              <w:t xml:space="preserve"> </w:t>
            </w:r>
            <w:r>
              <w:rPr>
                <w:b/>
                <w:sz w:val="20"/>
                <w:szCs w:val="20"/>
              </w:rPr>
              <w:t>15</w:t>
            </w:r>
            <w:r w:rsidR="00D70DAC" w:rsidRPr="00D70DAC">
              <w:rPr>
                <w:b/>
                <w:sz w:val="20"/>
                <w:szCs w:val="20"/>
              </w:rPr>
              <w:t xml:space="preserve"> копе</w:t>
            </w:r>
            <w:r>
              <w:rPr>
                <w:b/>
                <w:sz w:val="20"/>
                <w:szCs w:val="20"/>
              </w:rPr>
              <w:t>ек</w:t>
            </w:r>
            <w:r w:rsidR="00D70DAC" w:rsidRPr="00D70DAC">
              <w:rPr>
                <w:b/>
                <w:sz w:val="20"/>
                <w:szCs w:val="20"/>
              </w:rPr>
              <w:t xml:space="preserve"> (Сто </w:t>
            </w:r>
            <w:r>
              <w:rPr>
                <w:b/>
                <w:sz w:val="20"/>
                <w:szCs w:val="20"/>
              </w:rPr>
              <w:t>двадцать три тысячи девятьсот восемьдесят семь</w:t>
            </w:r>
            <w:r w:rsidR="00D70DAC" w:rsidRPr="00D70DAC">
              <w:rPr>
                <w:b/>
                <w:sz w:val="20"/>
                <w:szCs w:val="20"/>
              </w:rPr>
              <w:t>) рубл</w:t>
            </w:r>
            <w:r>
              <w:rPr>
                <w:b/>
                <w:sz w:val="20"/>
                <w:szCs w:val="20"/>
              </w:rPr>
              <w:t>ей</w:t>
            </w:r>
            <w:r w:rsidR="00695035">
              <w:rPr>
                <w:b/>
                <w:sz w:val="20"/>
                <w:szCs w:val="20"/>
              </w:rPr>
              <w:t xml:space="preserve"> </w:t>
            </w:r>
            <w:r>
              <w:rPr>
                <w:b/>
                <w:sz w:val="20"/>
                <w:szCs w:val="20"/>
              </w:rPr>
              <w:t>15</w:t>
            </w:r>
            <w:r w:rsidR="00D70DAC" w:rsidRPr="00D70DAC">
              <w:rPr>
                <w:b/>
                <w:sz w:val="20"/>
                <w:szCs w:val="20"/>
              </w:rPr>
              <w:t xml:space="preserve"> копе</w:t>
            </w:r>
            <w:r>
              <w:rPr>
                <w:b/>
                <w:sz w:val="20"/>
                <w:szCs w:val="20"/>
              </w:rPr>
              <w:t>ек.</w:t>
            </w:r>
          </w:p>
          <w:p w:rsidR="00C96BDD" w:rsidRPr="00BB1E22" w:rsidRDefault="00C96BDD" w:rsidP="00683ABA">
            <w:pPr>
              <w:snapToGrid w:val="0"/>
              <w:jc w:val="both"/>
              <w:rPr>
                <w:sz w:val="20"/>
                <w:szCs w:val="20"/>
              </w:rPr>
            </w:pPr>
            <w:r w:rsidRPr="00BB1E22">
              <w:rPr>
                <w:sz w:val="20"/>
                <w:szCs w:val="20"/>
              </w:rPr>
              <w:t>Цена контракта является твердой и не может изменяться в ходе его исполнения.</w:t>
            </w:r>
          </w:p>
          <w:p w:rsidR="004C08B1" w:rsidRPr="00BB1E22" w:rsidRDefault="00BB1E22" w:rsidP="0040293F">
            <w:pPr>
              <w:tabs>
                <w:tab w:val="center" w:pos="7689"/>
              </w:tabs>
              <w:jc w:val="both"/>
              <w:rPr>
                <w:bCs/>
                <w:sz w:val="20"/>
                <w:szCs w:val="20"/>
                <w:highlight w:val="yellow"/>
              </w:rPr>
            </w:pPr>
            <w:r w:rsidRPr="00BB1E22">
              <w:rPr>
                <w:bCs/>
                <w:sz w:val="20"/>
                <w:szCs w:val="20"/>
              </w:rPr>
              <w:t xml:space="preserve">Цена контракта включает в себя стоимость товара,  стоимость доставки, транспортные, таможенные расходы, стоимость  упаковки, уплата налогов (в </w:t>
            </w:r>
            <w:proofErr w:type="spellStart"/>
            <w:r w:rsidRPr="00BB1E22">
              <w:rPr>
                <w:bCs/>
                <w:sz w:val="20"/>
                <w:szCs w:val="20"/>
              </w:rPr>
              <w:t>т.ч</w:t>
            </w:r>
            <w:proofErr w:type="spellEnd"/>
            <w:r w:rsidRPr="00BB1E22">
              <w:rPr>
                <w:bCs/>
                <w:sz w:val="20"/>
                <w:szCs w:val="20"/>
              </w:rPr>
              <w:t xml:space="preserve">. НДС), стоимость погрузочно-разгрузочных работ и другие обязательные </w:t>
            </w:r>
            <w:proofErr w:type="gramStart"/>
            <w:r w:rsidRPr="00BB1E22">
              <w:rPr>
                <w:bCs/>
                <w:sz w:val="20"/>
                <w:szCs w:val="20"/>
              </w:rPr>
              <w:t>платежи</w:t>
            </w:r>
            <w:proofErr w:type="gramEnd"/>
            <w:r w:rsidRPr="00BB1E22">
              <w:rPr>
                <w:bCs/>
                <w:sz w:val="20"/>
                <w:szCs w:val="20"/>
              </w:rPr>
              <w:t xml:space="preserve"> и возможные накладные расходы поставщика, а также иные издержки.</w:t>
            </w:r>
          </w:p>
        </w:tc>
      </w:tr>
      <w:tr w:rsidR="00DF41CE" w:rsidRPr="00DA1F4F" w:rsidTr="00191746">
        <w:tc>
          <w:tcPr>
            <w:tcW w:w="710" w:type="dxa"/>
            <w:tcBorders>
              <w:top w:val="single" w:sz="4" w:space="0" w:color="000000"/>
              <w:left w:val="single" w:sz="4" w:space="0" w:color="000000"/>
              <w:bottom w:val="single" w:sz="4" w:space="0" w:color="000000"/>
            </w:tcBorders>
            <w:vAlign w:val="center"/>
          </w:tcPr>
          <w:p w:rsidR="00DF41CE" w:rsidRPr="00DA1F4F" w:rsidRDefault="00DA1F4F" w:rsidP="00534312">
            <w:pPr>
              <w:snapToGrid w:val="0"/>
              <w:ind w:left="34" w:right="34"/>
              <w:jc w:val="center"/>
              <w:rPr>
                <w:sz w:val="20"/>
                <w:szCs w:val="20"/>
              </w:rPr>
            </w:pPr>
            <w:r w:rsidRPr="00DA1F4F">
              <w:rPr>
                <w:sz w:val="20"/>
                <w:szCs w:val="20"/>
              </w:rPr>
              <w:t>15</w:t>
            </w:r>
          </w:p>
        </w:tc>
        <w:tc>
          <w:tcPr>
            <w:tcW w:w="3685" w:type="dxa"/>
            <w:tcBorders>
              <w:top w:val="single" w:sz="4" w:space="0" w:color="000000"/>
              <w:left w:val="single" w:sz="4" w:space="0" w:color="000000"/>
              <w:bottom w:val="single" w:sz="4" w:space="0" w:color="000000"/>
            </w:tcBorders>
            <w:vAlign w:val="center"/>
          </w:tcPr>
          <w:p w:rsidR="00DF41CE" w:rsidRPr="00DA1F4F" w:rsidRDefault="00DF41CE" w:rsidP="001B6372">
            <w:pPr>
              <w:jc w:val="center"/>
              <w:rPr>
                <w:sz w:val="20"/>
                <w:szCs w:val="20"/>
              </w:rPr>
            </w:pPr>
            <w:r w:rsidRPr="00DA1F4F">
              <w:rPr>
                <w:sz w:val="20"/>
                <w:szCs w:val="20"/>
              </w:rPr>
              <w:t>Сведения о валюте, используемой для формирования цен</w:t>
            </w:r>
            <w:r w:rsidR="00E65476" w:rsidRPr="00DA1F4F">
              <w:rPr>
                <w:sz w:val="20"/>
                <w:szCs w:val="20"/>
              </w:rPr>
              <w:t xml:space="preserve">ы контракта и расчетов с </w:t>
            </w:r>
            <w:r w:rsidR="001B6372">
              <w:rPr>
                <w:sz w:val="20"/>
                <w:szCs w:val="20"/>
              </w:rPr>
              <w:t>Поставщиком                               (подрядчиком, и</w:t>
            </w:r>
            <w:r w:rsidR="00E906B2" w:rsidRPr="00DA1F4F">
              <w:rPr>
                <w:sz w:val="20"/>
                <w:szCs w:val="20"/>
              </w:rPr>
              <w:t>сполнителем</w:t>
            </w:r>
            <w:r w:rsidR="001B6372">
              <w:rPr>
                <w:sz w:val="20"/>
                <w:szCs w:val="20"/>
              </w:rPr>
              <w:t>)</w:t>
            </w:r>
          </w:p>
        </w:tc>
        <w:tc>
          <w:tcPr>
            <w:tcW w:w="6521" w:type="dxa"/>
            <w:tcBorders>
              <w:top w:val="single" w:sz="4" w:space="0" w:color="000000"/>
              <w:left w:val="single" w:sz="4" w:space="0" w:color="000000"/>
              <w:bottom w:val="single" w:sz="4" w:space="0" w:color="000000"/>
              <w:right w:val="single" w:sz="4" w:space="0" w:color="000000"/>
            </w:tcBorders>
          </w:tcPr>
          <w:p w:rsidR="00DF41CE" w:rsidRPr="00DA1F4F" w:rsidRDefault="00DF41CE" w:rsidP="001B6372">
            <w:pPr>
              <w:rPr>
                <w:sz w:val="20"/>
                <w:szCs w:val="20"/>
              </w:rPr>
            </w:pPr>
            <w:r w:rsidRPr="00DA1F4F">
              <w:rPr>
                <w:sz w:val="20"/>
                <w:szCs w:val="20"/>
              </w:rPr>
              <w:t xml:space="preserve">Валюта, используемая для формирования цены контракта и расчетов с </w:t>
            </w:r>
            <w:r w:rsidR="001B6372">
              <w:rPr>
                <w:sz w:val="20"/>
                <w:szCs w:val="20"/>
              </w:rPr>
              <w:t>Поставщиком (подрядчиком, и</w:t>
            </w:r>
            <w:r w:rsidR="00E906B2" w:rsidRPr="00DA1F4F">
              <w:rPr>
                <w:sz w:val="20"/>
                <w:szCs w:val="20"/>
              </w:rPr>
              <w:t>сполнителем</w:t>
            </w:r>
            <w:r w:rsidR="001B6372">
              <w:rPr>
                <w:sz w:val="20"/>
                <w:szCs w:val="20"/>
              </w:rPr>
              <w:t>)</w:t>
            </w:r>
            <w:r w:rsidRPr="00DA1F4F">
              <w:rPr>
                <w:sz w:val="20"/>
                <w:szCs w:val="20"/>
              </w:rPr>
              <w:t xml:space="preserve"> –</w:t>
            </w:r>
            <w:r w:rsidR="00AD7ADD">
              <w:rPr>
                <w:sz w:val="20"/>
                <w:szCs w:val="20"/>
              </w:rPr>
              <w:t xml:space="preserve"> российский </w:t>
            </w:r>
            <w:r w:rsidRPr="00DA1F4F">
              <w:rPr>
                <w:sz w:val="20"/>
                <w:szCs w:val="20"/>
              </w:rPr>
              <w:t xml:space="preserve"> </w:t>
            </w:r>
            <w:r w:rsidR="0006597A" w:rsidRPr="00DA1F4F">
              <w:rPr>
                <w:sz w:val="20"/>
                <w:szCs w:val="20"/>
              </w:rPr>
              <w:t>рубль</w:t>
            </w:r>
            <w:r w:rsidRPr="00DA1F4F">
              <w:rPr>
                <w:sz w:val="20"/>
                <w:szCs w:val="20"/>
              </w:rPr>
              <w:t xml:space="preserve">. </w:t>
            </w:r>
          </w:p>
        </w:tc>
      </w:tr>
      <w:tr w:rsidR="00DF41CE" w:rsidRPr="00DA1F4F" w:rsidTr="00191746">
        <w:tc>
          <w:tcPr>
            <w:tcW w:w="710" w:type="dxa"/>
            <w:tcBorders>
              <w:top w:val="single" w:sz="4" w:space="0" w:color="000000"/>
              <w:left w:val="single" w:sz="4" w:space="0" w:color="000000"/>
              <w:bottom w:val="single" w:sz="4" w:space="0" w:color="000000"/>
            </w:tcBorders>
            <w:vAlign w:val="center"/>
          </w:tcPr>
          <w:p w:rsidR="00DF41CE" w:rsidRPr="00DA1F4F" w:rsidRDefault="00887A8D" w:rsidP="00534312">
            <w:pPr>
              <w:snapToGrid w:val="0"/>
              <w:ind w:left="34" w:right="34"/>
              <w:jc w:val="center"/>
              <w:rPr>
                <w:sz w:val="20"/>
                <w:szCs w:val="20"/>
              </w:rPr>
            </w:pPr>
            <w:r w:rsidRPr="00DA1F4F">
              <w:rPr>
                <w:sz w:val="20"/>
                <w:szCs w:val="20"/>
              </w:rPr>
              <w:t>1</w:t>
            </w:r>
            <w:r w:rsidR="00DA1F4F" w:rsidRPr="00DA1F4F">
              <w:rPr>
                <w:sz w:val="20"/>
                <w:szCs w:val="20"/>
              </w:rPr>
              <w:t>6</w:t>
            </w:r>
          </w:p>
        </w:tc>
        <w:tc>
          <w:tcPr>
            <w:tcW w:w="3685" w:type="dxa"/>
            <w:tcBorders>
              <w:top w:val="single" w:sz="4" w:space="0" w:color="000000"/>
              <w:left w:val="single" w:sz="4" w:space="0" w:color="000000"/>
              <w:bottom w:val="single" w:sz="4" w:space="0" w:color="000000"/>
            </w:tcBorders>
            <w:vAlign w:val="center"/>
          </w:tcPr>
          <w:p w:rsidR="00DF41CE" w:rsidRPr="00DA1F4F" w:rsidRDefault="00DF41CE" w:rsidP="00534312">
            <w:pPr>
              <w:adjustRightInd w:val="0"/>
              <w:jc w:val="center"/>
              <w:rPr>
                <w:sz w:val="20"/>
                <w:szCs w:val="20"/>
              </w:rPr>
            </w:pPr>
            <w:r w:rsidRPr="00DA1F4F">
              <w:rPr>
                <w:sz w:val="20"/>
                <w:szCs w:val="20"/>
              </w:rPr>
              <w:t>Порядок применения официального курса иностранной валюты к рублю РФ, установленного Центральным банком РФ и используемого при оплате контракта</w:t>
            </w:r>
          </w:p>
        </w:tc>
        <w:tc>
          <w:tcPr>
            <w:tcW w:w="6521" w:type="dxa"/>
            <w:tcBorders>
              <w:top w:val="single" w:sz="4" w:space="0" w:color="000000"/>
              <w:left w:val="single" w:sz="4" w:space="0" w:color="000000"/>
              <w:bottom w:val="single" w:sz="4" w:space="0" w:color="000000"/>
              <w:right w:val="single" w:sz="4" w:space="0" w:color="000000"/>
            </w:tcBorders>
          </w:tcPr>
          <w:p w:rsidR="00DF41CE" w:rsidRPr="00DA1F4F" w:rsidRDefault="00DF41CE" w:rsidP="009253E5">
            <w:pPr>
              <w:tabs>
                <w:tab w:val="center" w:pos="7689"/>
              </w:tabs>
              <w:jc w:val="both"/>
              <w:rPr>
                <w:sz w:val="20"/>
                <w:szCs w:val="20"/>
              </w:rPr>
            </w:pPr>
            <w:r w:rsidRPr="00DA1F4F">
              <w:rPr>
                <w:sz w:val="20"/>
                <w:szCs w:val="20"/>
              </w:rPr>
              <w:t xml:space="preserve">Не применяется, </w:t>
            </w:r>
            <w:r w:rsidRPr="00DA1F4F">
              <w:rPr>
                <w:sz w:val="20"/>
                <w:szCs w:val="20"/>
                <w:shd w:val="clear" w:color="auto" w:fill="FFFFFF"/>
                <w:lang w:eastAsia="en-US"/>
              </w:rPr>
              <w:t xml:space="preserve">так как оплата по контракту производится в </w:t>
            </w:r>
            <w:r w:rsidR="00AD7ADD">
              <w:rPr>
                <w:sz w:val="20"/>
                <w:szCs w:val="20"/>
                <w:shd w:val="clear" w:color="auto" w:fill="FFFFFF"/>
                <w:lang w:eastAsia="en-US"/>
              </w:rPr>
              <w:t xml:space="preserve">российских </w:t>
            </w:r>
            <w:r w:rsidRPr="00DA1F4F">
              <w:rPr>
                <w:sz w:val="20"/>
                <w:szCs w:val="20"/>
                <w:shd w:val="clear" w:color="auto" w:fill="FFFFFF"/>
                <w:lang w:eastAsia="en-US"/>
              </w:rPr>
              <w:t>рублях.</w:t>
            </w:r>
          </w:p>
        </w:tc>
      </w:tr>
      <w:tr w:rsidR="00C05BA5" w:rsidRPr="00DA1F4F" w:rsidTr="00191746">
        <w:tc>
          <w:tcPr>
            <w:tcW w:w="710" w:type="dxa"/>
            <w:tcBorders>
              <w:top w:val="single" w:sz="4" w:space="0" w:color="000000"/>
              <w:left w:val="single" w:sz="4" w:space="0" w:color="000000"/>
              <w:bottom w:val="single" w:sz="4" w:space="0" w:color="000000"/>
            </w:tcBorders>
            <w:vAlign w:val="center"/>
          </w:tcPr>
          <w:p w:rsidR="00C05BA5" w:rsidRPr="00DA1F4F" w:rsidRDefault="00DA1F4F" w:rsidP="00534312">
            <w:pPr>
              <w:snapToGrid w:val="0"/>
              <w:ind w:left="34" w:right="34"/>
              <w:jc w:val="center"/>
              <w:rPr>
                <w:sz w:val="20"/>
                <w:szCs w:val="20"/>
              </w:rPr>
            </w:pPr>
            <w:r w:rsidRPr="00DA1F4F">
              <w:rPr>
                <w:sz w:val="20"/>
                <w:szCs w:val="20"/>
              </w:rPr>
              <w:t>17</w:t>
            </w:r>
          </w:p>
        </w:tc>
        <w:tc>
          <w:tcPr>
            <w:tcW w:w="3685" w:type="dxa"/>
            <w:tcBorders>
              <w:top w:val="single" w:sz="4" w:space="0" w:color="000000"/>
              <w:left w:val="single" w:sz="4" w:space="0" w:color="000000"/>
              <w:bottom w:val="single" w:sz="4" w:space="0" w:color="000000"/>
            </w:tcBorders>
            <w:vAlign w:val="center"/>
          </w:tcPr>
          <w:p w:rsidR="00C05BA5" w:rsidRPr="00DA1F4F" w:rsidRDefault="00C05BA5" w:rsidP="00534312">
            <w:pPr>
              <w:snapToGrid w:val="0"/>
              <w:jc w:val="center"/>
              <w:rPr>
                <w:sz w:val="20"/>
                <w:szCs w:val="20"/>
              </w:rPr>
            </w:pPr>
            <w:r w:rsidRPr="00DA1F4F">
              <w:rPr>
                <w:sz w:val="20"/>
                <w:szCs w:val="20"/>
              </w:rPr>
              <w:t>Порядок  формирования цены контракта</w:t>
            </w:r>
          </w:p>
        </w:tc>
        <w:tc>
          <w:tcPr>
            <w:tcW w:w="6521" w:type="dxa"/>
            <w:tcBorders>
              <w:top w:val="single" w:sz="4" w:space="0" w:color="000000"/>
              <w:left w:val="single" w:sz="4" w:space="0" w:color="000000"/>
              <w:bottom w:val="single" w:sz="4" w:space="0" w:color="000000"/>
              <w:right w:val="single" w:sz="4" w:space="0" w:color="000000"/>
            </w:tcBorders>
          </w:tcPr>
          <w:p w:rsidR="00C05BA5" w:rsidRDefault="0032204F" w:rsidP="00D4352B">
            <w:pPr>
              <w:tabs>
                <w:tab w:val="center" w:pos="7689"/>
              </w:tabs>
              <w:jc w:val="both"/>
              <w:rPr>
                <w:sz w:val="20"/>
                <w:szCs w:val="20"/>
              </w:rPr>
            </w:pPr>
            <w:r w:rsidRPr="0046347B">
              <w:rPr>
                <w:sz w:val="20"/>
                <w:szCs w:val="20"/>
              </w:rPr>
              <w:t>Цена муниципального контракта сформирована методом сопоставимых рыночных цен (анализ рынка)</w:t>
            </w:r>
            <w:r w:rsidRPr="0032204F">
              <w:rPr>
                <w:sz w:val="20"/>
                <w:szCs w:val="20"/>
              </w:rPr>
              <w:t xml:space="preserve"> </w:t>
            </w:r>
            <w:r w:rsidR="00D4352B" w:rsidRPr="00D4352B">
              <w:rPr>
                <w:sz w:val="20"/>
                <w:szCs w:val="20"/>
              </w:rPr>
              <w:t>- Приложение № 2 к извещению о проведении запроса котировок «Обоснование начальной (максимальной) цены контракта».</w:t>
            </w:r>
            <w:r w:rsidR="008D7174">
              <w:rPr>
                <w:sz w:val="20"/>
                <w:szCs w:val="20"/>
              </w:rPr>
              <w:t xml:space="preserve"> </w:t>
            </w:r>
            <w:r w:rsidR="00C05BA5" w:rsidRPr="00DA1F4F">
              <w:rPr>
                <w:sz w:val="20"/>
                <w:szCs w:val="20"/>
              </w:rPr>
              <w:t>Цена контракта является твердой и определяется на весь срок исполнения контракта.</w:t>
            </w:r>
            <w:r w:rsidR="00007037" w:rsidRPr="00DA1F4F">
              <w:rPr>
                <w:sz w:val="20"/>
                <w:szCs w:val="20"/>
              </w:rPr>
              <w:t xml:space="preserve"> </w:t>
            </w:r>
          </w:p>
          <w:p w:rsidR="00A66365" w:rsidRPr="00DA1F4F" w:rsidRDefault="00A66365" w:rsidP="00D4352B">
            <w:pPr>
              <w:tabs>
                <w:tab w:val="center" w:pos="7689"/>
              </w:tabs>
              <w:jc w:val="both"/>
              <w:rPr>
                <w:sz w:val="20"/>
                <w:szCs w:val="20"/>
              </w:rPr>
            </w:pPr>
            <w:r w:rsidRPr="00A66365">
              <w:rPr>
                <w:sz w:val="20"/>
                <w:szCs w:val="20"/>
              </w:rPr>
              <w:t>При заключении контракта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t>18</w:t>
            </w:r>
          </w:p>
        </w:tc>
        <w:tc>
          <w:tcPr>
            <w:tcW w:w="3685" w:type="dxa"/>
            <w:tcBorders>
              <w:top w:val="single" w:sz="4" w:space="0" w:color="000000"/>
              <w:left w:val="single" w:sz="4" w:space="0" w:color="000000"/>
              <w:bottom w:val="single" w:sz="4" w:space="0" w:color="000000"/>
            </w:tcBorders>
            <w:vAlign w:val="center"/>
          </w:tcPr>
          <w:p w:rsidR="001F115E" w:rsidRPr="00DA1F4F" w:rsidRDefault="00BE06B0" w:rsidP="00534312">
            <w:pPr>
              <w:snapToGrid w:val="0"/>
              <w:ind w:left="34" w:right="34"/>
              <w:jc w:val="center"/>
              <w:rPr>
                <w:rStyle w:val="FontStyle12"/>
                <w:sz w:val="20"/>
                <w:szCs w:val="20"/>
              </w:rPr>
            </w:pPr>
            <w:r w:rsidRPr="00DA1F4F">
              <w:rPr>
                <w:sz w:val="20"/>
                <w:szCs w:val="20"/>
              </w:rPr>
              <w:t xml:space="preserve">Преимущества, предоставляемые заказчиком </w:t>
            </w:r>
            <w:r w:rsidRPr="00DA1F4F">
              <w:rPr>
                <w:b/>
                <w:sz w:val="20"/>
                <w:szCs w:val="20"/>
              </w:rPr>
              <w:t>субъектам малого предпринимательства, социально ориентированным некоммерческим организациям</w:t>
            </w:r>
          </w:p>
        </w:tc>
        <w:tc>
          <w:tcPr>
            <w:tcW w:w="6521" w:type="dxa"/>
            <w:tcBorders>
              <w:top w:val="single" w:sz="4" w:space="0" w:color="000000"/>
              <w:left w:val="single" w:sz="4" w:space="0" w:color="000000"/>
              <w:bottom w:val="single" w:sz="4" w:space="0" w:color="000000"/>
              <w:right w:val="single" w:sz="4" w:space="0" w:color="000000"/>
            </w:tcBorders>
            <w:vAlign w:val="center"/>
          </w:tcPr>
          <w:p w:rsidR="001F115E" w:rsidRPr="00DA1F4F" w:rsidRDefault="009F7776" w:rsidP="009F7776">
            <w:pPr>
              <w:snapToGrid w:val="0"/>
              <w:jc w:val="both"/>
              <w:rPr>
                <w:sz w:val="20"/>
                <w:szCs w:val="20"/>
              </w:rPr>
            </w:pPr>
            <w:r w:rsidRPr="009F7776">
              <w:rPr>
                <w:sz w:val="20"/>
                <w:szCs w:val="20"/>
              </w:rPr>
              <w:t>Предоставляются. Запрос котировок проводится среди субъектов малого предпринимательства, социально ориентированных некоммерческих организаций.</w:t>
            </w:r>
          </w:p>
        </w:tc>
      </w:tr>
      <w:tr w:rsidR="00BE06B0" w:rsidRPr="00DA1F4F" w:rsidTr="00191746">
        <w:tc>
          <w:tcPr>
            <w:tcW w:w="710" w:type="dxa"/>
            <w:tcBorders>
              <w:top w:val="single" w:sz="4" w:space="0" w:color="000000"/>
              <w:left w:val="single" w:sz="4" w:space="0" w:color="000000"/>
              <w:bottom w:val="single" w:sz="4" w:space="0" w:color="000000"/>
            </w:tcBorders>
            <w:vAlign w:val="center"/>
          </w:tcPr>
          <w:p w:rsidR="00BE06B0" w:rsidRPr="00DA1F4F" w:rsidRDefault="00DA1F4F" w:rsidP="00534312">
            <w:pPr>
              <w:snapToGrid w:val="0"/>
              <w:ind w:left="34" w:right="34"/>
              <w:jc w:val="center"/>
              <w:rPr>
                <w:sz w:val="20"/>
                <w:szCs w:val="20"/>
              </w:rPr>
            </w:pPr>
            <w:r w:rsidRPr="00DA1F4F">
              <w:rPr>
                <w:sz w:val="20"/>
                <w:szCs w:val="20"/>
              </w:rPr>
              <w:t>19</w:t>
            </w:r>
          </w:p>
        </w:tc>
        <w:tc>
          <w:tcPr>
            <w:tcW w:w="3685" w:type="dxa"/>
            <w:tcBorders>
              <w:top w:val="single" w:sz="4" w:space="0" w:color="000000"/>
              <w:left w:val="single" w:sz="4" w:space="0" w:color="000000"/>
              <w:bottom w:val="single" w:sz="4" w:space="0" w:color="000000"/>
            </w:tcBorders>
            <w:vAlign w:val="center"/>
          </w:tcPr>
          <w:p w:rsidR="00BE06B0" w:rsidRPr="00DA1F4F" w:rsidRDefault="00DF41CE" w:rsidP="0053431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0"/>
                <w:szCs w:val="20"/>
              </w:rPr>
            </w:pPr>
            <w:r w:rsidRPr="00DA1F4F">
              <w:rPr>
                <w:sz w:val="20"/>
                <w:szCs w:val="20"/>
              </w:rPr>
              <w:t xml:space="preserve">Преимущества, предоставляемые заказчиком </w:t>
            </w:r>
            <w:r w:rsidRPr="00DA1F4F">
              <w:rPr>
                <w:b/>
                <w:sz w:val="20"/>
                <w:szCs w:val="20"/>
              </w:rPr>
              <w:t>учреждениям и предприятиям уголовно-исполнительной системы в отношении предлагаемой ими цены контракта в размере до 15%</w:t>
            </w:r>
            <w:r w:rsidRPr="00DA1F4F">
              <w:rPr>
                <w:sz w:val="20"/>
                <w:szCs w:val="20"/>
              </w:rPr>
              <w:t>, но не более НМЦ контракта являющимся участниками</w:t>
            </w:r>
          </w:p>
        </w:tc>
        <w:tc>
          <w:tcPr>
            <w:tcW w:w="6521" w:type="dxa"/>
            <w:tcBorders>
              <w:top w:val="single" w:sz="4" w:space="0" w:color="000000"/>
              <w:left w:val="single" w:sz="4" w:space="0" w:color="000000"/>
              <w:bottom w:val="single" w:sz="4" w:space="0" w:color="000000"/>
              <w:right w:val="single" w:sz="4" w:space="0" w:color="000000"/>
            </w:tcBorders>
          </w:tcPr>
          <w:p w:rsidR="00BE06B0" w:rsidRPr="00DA1F4F" w:rsidRDefault="003D6D75" w:rsidP="004D7FB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rPr>
                <w:i/>
                <w:sz w:val="20"/>
                <w:szCs w:val="20"/>
              </w:rPr>
            </w:pPr>
            <w:r w:rsidRPr="00DA1F4F">
              <w:rPr>
                <w:sz w:val="20"/>
                <w:szCs w:val="20"/>
              </w:rPr>
              <w:t>Не предоставляются</w:t>
            </w:r>
          </w:p>
          <w:p w:rsidR="00BE06B0" w:rsidRPr="00DA1F4F" w:rsidRDefault="00BE06B0" w:rsidP="004D7FB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i/>
                <w:sz w:val="20"/>
                <w:szCs w:val="20"/>
              </w:rPr>
            </w:pPr>
          </w:p>
        </w:tc>
      </w:tr>
      <w:tr w:rsidR="00BE06B0" w:rsidRPr="00DA1F4F" w:rsidTr="00191746">
        <w:tc>
          <w:tcPr>
            <w:tcW w:w="710" w:type="dxa"/>
            <w:tcBorders>
              <w:top w:val="single" w:sz="4" w:space="0" w:color="000000"/>
              <w:left w:val="single" w:sz="4" w:space="0" w:color="000000"/>
              <w:bottom w:val="single" w:sz="4" w:space="0" w:color="000000"/>
            </w:tcBorders>
            <w:vAlign w:val="center"/>
          </w:tcPr>
          <w:p w:rsidR="00BE06B0" w:rsidRPr="00DA1F4F" w:rsidRDefault="00DA1F4F" w:rsidP="00534312">
            <w:pPr>
              <w:snapToGrid w:val="0"/>
              <w:ind w:left="34" w:right="34"/>
              <w:jc w:val="center"/>
              <w:rPr>
                <w:sz w:val="20"/>
                <w:szCs w:val="20"/>
              </w:rPr>
            </w:pPr>
            <w:r w:rsidRPr="00DA1F4F">
              <w:rPr>
                <w:sz w:val="20"/>
                <w:szCs w:val="20"/>
              </w:rPr>
              <w:t>20</w:t>
            </w:r>
          </w:p>
        </w:tc>
        <w:tc>
          <w:tcPr>
            <w:tcW w:w="3685" w:type="dxa"/>
            <w:tcBorders>
              <w:top w:val="single" w:sz="4" w:space="0" w:color="000000"/>
              <w:left w:val="single" w:sz="4" w:space="0" w:color="000000"/>
              <w:bottom w:val="single" w:sz="4" w:space="0" w:color="000000"/>
            </w:tcBorders>
            <w:vAlign w:val="center"/>
          </w:tcPr>
          <w:p w:rsidR="00BE06B0" w:rsidRPr="00DA1F4F" w:rsidRDefault="00DF41CE" w:rsidP="0053431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0"/>
                <w:szCs w:val="20"/>
              </w:rPr>
            </w:pPr>
            <w:r w:rsidRPr="00DA1F4F">
              <w:rPr>
                <w:sz w:val="20"/>
                <w:szCs w:val="20"/>
              </w:rPr>
              <w:t>Преимущества, предоставляемые заказчиком</w:t>
            </w:r>
            <w:r w:rsidRPr="00DA1F4F">
              <w:rPr>
                <w:b/>
                <w:iCs/>
                <w:sz w:val="20"/>
                <w:szCs w:val="20"/>
              </w:rPr>
              <w:t xml:space="preserve"> организациям инвалидов</w:t>
            </w:r>
            <w:r w:rsidRPr="00DA1F4F">
              <w:rPr>
                <w:b/>
                <w:sz w:val="20"/>
                <w:szCs w:val="20"/>
              </w:rPr>
              <w:t xml:space="preserve"> </w:t>
            </w:r>
            <w:r w:rsidRPr="00DA1F4F">
              <w:rPr>
                <w:b/>
                <w:iCs/>
                <w:sz w:val="20"/>
                <w:szCs w:val="20"/>
              </w:rPr>
              <w:t>в отношении предлагаемой ими цены контракта в размере до 15%</w:t>
            </w:r>
            <w:r w:rsidRPr="00DA1F4F">
              <w:rPr>
                <w:iCs/>
                <w:sz w:val="20"/>
                <w:szCs w:val="20"/>
              </w:rPr>
              <w:t>,  но не более НМЦ  контракта являющимся участниками</w:t>
            </w:r>
          </w:p>
        </w:tc>
        <w:tc>
          <w:tcPr>
            <w:tcW w:w="6521" w:type="dxa"/>
            <w:tcBorders>
              <w:top w:val="single" w:sz="4" w:space="0" w:color="000000"/>
              <w:left w:val="single" w:sz="4" w:space="0" w:color="000000"/>
              <w:bottom w:val="single" w:sz="4" w:space="0" w:color="000000"/>
              <w:right w:val="single" w:sz="4" w:space="0" w:color="000000"/>
            </w:tcBorders>
          </w:tcPr>
          <w:p w:rsidR="002010E9" w:rsidRPr="00DA1F4F" w:rsidRDefault="002010E9" w:rsidP="002010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rPr>
                <w:i/>
                <w:sz w:val="20"/>
                <w:szCs w:val="20"/>
              </w:rPr>
            </w:pPr>
            <w:r w:rsidRPr="00DA1F4F">
              <w:rPr>
                <w:sz w:val="20"/>
                <w:szCs w:val="20"/>
              </w:rPr>
              <w:t>Не предоставляются</w:t>
            </w:r>
          </w:p>
          <w:p w:rsidR="00BE06B0" w:rsidRPr="00DA1F4F" w:rsidRDefault="00BE06B0" w:rsidP="009A33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color w:val="000000" w:themeColor="text1"/>
                <w:sz w:val="20"/>
                <w:szCs w:val="20"/>
              </w:rPr>
            </w:pPr>
          </w:p>
        </w:tc>
      </w:tr>
      <w:tr w:rsidR="00BC19F6" w:rsidRPr="00DA1F4F" w:rsidTr="00191746">
        <w:tc>
          <w:tcPr>
            <w:tcW w:w="710" w:type="dxa"/>
            <w:tcBorders>
              <w:top w:val="single" w:sz="4" w:space="0" w:color="000000"/>
              <w:left w:val="single" w:sz="4" w:space="0" w:color="000000"/>
              <w:bottom w:val="single" w:sz="4" w:space="0" w:color="000000"/>
            </w:tcBorders>
            <w:vAlign w:val="center"/>
          </w:tcPr>
          <w:p w:rsidR="00BC19F6" w:rsidRPr="00DA1F4F" w:rsidRDefault="00DA1F4F" w:rsidP="00534312">
            <w:pPr>
              <w:jc w:val="center"/>
              <w:rPr>
                <w:sz w:val="20"/>
                <w:szCs w:val="20"/>
              </w:rPr>
            </w:pPr>
            <w:r w:rsidRPr="00DA1F4F">
              <w:rPr>
                <w:sz w:val="20"/>
                <w:szCs w:val="20"/>
              </w:rPr>
              <w:t>22</w:t>
            </w:r>
          </w:p>
        </w:tc>
        <w:tc>
          <w:tcPr>
            <w:tcW w:w="3685" w:type="dxa"/>
            <w:tcBorders>
              <w:top w:val="single" w:sz="4" w:space="0" w:color="000000"/>
              <w:left w:val="single" w:sz="4" w:space="0" w:color="000000"/>
              <w:bottom w:val="single" w:sz="4" w:space="0" w:color="000000"/>
            </w:tcBorders>
            <w:vAlign w:val="center"/>
          </w:tcPr>
          <w:p w:rsidR="00BC19F6" w:rsidRPr="00DA1F4F" w:rsidRDefault="00BC19F6" w:rsidP="00191746">
            <w:pPr>
              <w:jc w:val="center"/>
              <w:rPr>
                <w:sz w:val="20"/>
                <w:szCs w:val="20"/>
              </w:rPr>
            </w:pPr>
            <w:r w:rsidRPr="00DA1F4F">
              <w:rPr>
                <w:sz w:val="20"/>
                <w:szCs w:val="20"/>
              </w:rPr>
              <w:t>Ограничение участия в определении поставщика (подрядчика, исполнителя), установленное в соответствии с ФЗ № 44-ФЗ (согласно пункту 4 статьи 42 ФЗ № 44-ФЗ)</w:t>
            </w:r>
          </w:p>
        </w:tc>
        <w:tc>
          <w:tcPr>
            <w:tcW w:w="6521" w:type="dxa"/>
            <w:tcBorders>
              <w:top w:val="single" w:sz="4" w:space="0" w:color="000000"/>
              <w:left w:val="single" w:sz="4" w:space="0" w:color="000000"/>
              <w:bottom w:val="single" w:sz="4" w:space="0" w:color="000000"/>
              <w:right w:val="single" w:sz="4" w:space="0" w:color="000000"/>
            </w:tcBorders>
          </w:tcPr>
          <w:p w:rsidR="00BC19F6" w:rsidRPr="00F165F0" w:rsidRDefault="009F7776" w:rsidP="00F165F0">
            <w:pPr>
              <w:rPr>
                <w:sz w:val="20"/>
                <w:szCs w:val="20"/>
              </w:rPr>
            </w:pPr>
            <w:r w:rsidRPr="009F7776">
              <w:rPr>
                <w:sz w:val="20"/>
                <w:szCs w:val="20"/>
              </w:rPr>
              <w:t>Установлено. Участник должен декларировать свою принадлежность к субъектам малого предпринимательства, социально ориентированным некоммерческим организациям в заявке.</w:t>
            </w:r>
          </w:p>
        </w:tc>
      </w:tr>
      <w:tr w:rsidR="00087E5D" w:rsidRPr="00DA1F4F" w:rsidTr="009716A6">
        <w:trPr>
          <w:trHeight w:val="267"/>
        </w:trPr>
        <w:tc>
          <w:tcPr>
            <w:tcW w:w="710" w:type="dxa"/>
            <w:tcBorders>
              <w:top w:val="single" w:sz="4" w:space="0" w:color="000000"/>
              <w:left w:val="single" w:sz="4" w:space="0" w:color="000000"/>
              <w:bottom w:val="single" w:sz="4" w:space="0" w:color="000000"/>
            </w:tcBorders>
            <w:vAlign w:val="center"/>
          </w:tcPr>
          <w:p w:rsidR="00087E5D" w:rsidRPr="00DA1F4F" w:rsidRDefault="00887A8D" w:rsidP="00534312">
            <w:pPr>
              <w:jc w:val="center"/>
              <w:rPr>
                <w:sz w:val="20"/>
                <w:szCs w:val="20"/>
              </w:rPr>
            </w:pPr>
            <w:r w:rsidRPr="00DA1F4F">
              <w:rPr>
                <w:sz w:val="20"/>
                <w:szCs w:val="20"/>
              </w:rPr>
              <w:t>2</w:t>
            </w:r>
            <w:r w:rsidR="00DA1F4F" w:rsidRPr="00DA1F4F">
              <w:rPr>
                <w:sz w:val="20"/>
                <w:szCs w:val="20"/>
              </w:rPr>
              <w:t>3</w:t>
            </w:r>
          </w:p>
        </w:tc>
        <w:tc>
          <w:tcPr>
            <w:tcW w:w="3685" w:type="dxa"/>
            <w:tcBorders>
              <w:top w:val="single" w:sz="4" w:space="0" w:color="000000"/>
              <w:left w:val="single" w:sz="4" w:space="0" w:color="000000"/>
              <w:bottom w:val="single" w:sz="4" w:space="0" w:color="000000"/>
            </w:tcBorders>
            <w:vAlign w:val="center"/>
          </w:tcPr>
          <w:p w:rsidR="00087E5D" w:rsidRPr="00DA1F4F" w:rsidRDefault="00DF41CE" w:rsidP="00534312">
            <w:pPr>
              <w:jc w:val="center"/>
              <w:rPr>
                <w:sz w:val="20"/>
                <w:szCs w:val="20"/>
              </w:rPr>
            </w:pPr>
            <w:r w:rsidRPr="00DA1F4F">
              <w:rPr>
                <w:sz w:val="20"/>
                <w:szCs w:val="20"/>
              </w:rPr>
              <w:t xml:space="preserve">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соответствии со </w:t>
            </w:r>
            <w:hyperlink r:id="rId11" w:history="1">
              <w:r w:rsidRPr="00DA1F4F">
                <w:rPr>
                  <w:rStyle w:val="af2"/>
                  <w:sz w:val="20"/>
                  <w:szCs w:val="20"/>
                </w:rPr>
                <w:t>статьей 14</w:t>
              </w:r>
            </w:hyperlink>
            <w:r w:rsidRPr="00DA1F4F">
              <w:rPr>
                <w:sz w:val="20"/>
                <w:szCs w:val="20"/>
              </w:rPr>
              <w:t xml:space="preserve"> ФЗ    № 44-ФЗ, либо заверенные копии данных </w:t>
            </w:r>
            <w:r w:rsidRPr="00DA1F4F">
              <w:rPr>
                <w:sz w:val="20"/>
                <w:szCs w:val="20"/>
              </w:rPr>
              <w:lastRenderedPageBreak/>
              <w:t>документов</w:t>
            </w:r>
          </w:p>
        </w:tc>
        <w:tc>
          <w:tcPr>
            <w:tcW w:w="6521" w:type="dxa"/>
            <w:tcBorders>
              <w:top w:val="single" w:sz="4" w:space="0" w:color="000000"/>
              <w:left w:val="single" w:sz="4" w:space="0" w:color="000000"/>
              <w:bottom w:val="single" w:sz="4" w:space="0" w:color="000000"/>
              <w:right w:val="single" w:sz="4" w:space="0" w:color="000000"/>
            </w:tcBorders>
          </w:tcPr>
          <w:p w:rsidR="00B7065C" w:rsidRPr="00B7065C" w:rsidRDefault="00213293" w:rsidP="00D4352B">
            <w:pPr>
              <w:jc w:val="both"/>
              <w:rPr>
                <w:sz w:val="20"/>
                <w:szCs w:val="20"/>
              </w:rPr>
            </w:pPr>
            <w:r w:rsidRPr="00213293">
              <w:rPr>
                <w:sz w:val="20"/>
                <w:szCs w:val="20"/>
              </w:rPr>
              <w:lastRenderedPageBreak/>
              <w:t>Не предоставляются</w:t>
            </w:r>
          </w:p>
        </w:tc>
      </w:tr>
      <w:tr w:rsidR="00D2246B" w:rsidRPr="00DA1F4F" w:rsidTr="00191746">
        <w:tc>
          <w:tcPr>
            <w:tcW w:w="710" w:type="dxa"/>
            <w:tcBorders>
              <w:top w:val="single" w:sz="4" w:space="0" w:color="000000"/>
              <w:left w:val="single" w:sz="4" w:space="0" w:color="000000"/>
              <w:bottom w:val="single" w:sz="4" w:space="0" w:color="000000"/>
            </w:tcBorders>
            <w:vAlign w:val="center"/>
          </w:tcPr>
          <w:p w:rsidR="00D2246B" w:rsidRPr="00DA1F4F" w:rsidRDefault="00887A8D" w:rsidP="00534312">
            <w:pPr>
              <w:snapToGrid w:val="0"/>
              <w:ind w:left="34" w:right="34"/>
              <w:jc w:val="center"/>
              <w:rPr>
                <w:sz w:val="20"/>
                <w:szCs w:val="20"/>
              </w:rPr>
            </w:pPr>
            <w:r w:rsidRPr="00DA1F4F">
              <w:rPr>
                <w:sz w:val="20"/>
                <w:szCs w:val="20"/>
              </w:rPr>
              <w:lastRenderedPageBreak/>
              <w:t>2</w:t>
            </w:r>
            <w:r w:rsidR="00DA1F4F" w:rsidRPr="00DA1F4F">
              <w:rPr>
                <w:sz w:val="20"/>
                <w:szCs w:val="20"/>
              </w:rPr>
              <w:t>4</w:t>
            </w:r>
          </w:p>
        </w:tc>
        <w:tc>
          <w:tcPr>
            <w:tcW w:w="3685" w:type="dxa"/>
            <w:tcBorders>
              <w:top w:val="single" w:sz="4" w:space="0" w:color="000000"/>
              <w:left w:val="single" w:sz="4" w:space="0" w:color="000000"/>
              <w:bottom w:val="single" w:sz="4" w:space="0" w:color="000000"/>
            </w:tcBorders>
            <w:vAlign w:val="center"/>
          </w:tcPr>
          <w:p w:rsidR="00D2246B" w:rsidRPr="00DA1F4F" w:rsidRDefault="00D2246B" w:rsidP="00534312">
            <w:pPr>
              <w:jc w:val="center"/>
              <w:rPr>
                <w:sz w:val="20"/>
                <w:szCs w:val="20"/>
              </w:rPr>
            </w:pPr>
            <w:r w:rsidRPr="00DA1F4F">
              <w:rPr>
                <w:sz w:val="20"/>
                <w:szCs w:val="20"/>
              </w:rPr>
              <w:t>Дата  размещения на официальном сайте извещения о проведении запроса котировок</w:t>
            </w:r>
          </w:p>
        </w:tc>
        <w:tc>
          <w:tcPr>
            <w:tcW w:w="6521" w:type="dxa"/>
            <w:tcBorders>
              <w:top w:val="single" w:sz="4" w:space="0" w:color="000000"/>
              <w:left w:val="single" w:sz="4" w:space="0" w:color="000000"/>
              <w:bottom w:val="single" w:sz="4" w:space="0" w:color="000000"/>
              <w:right w:val="single" w:sz="4" w:space="0" w:color="000000"/>
            </w:tcBorders>
          </w:tcPr>
          <w:p w:rsidR="00D2246B" w:rsidRPr="00CC6EC2" w:rsidRDefault="00AD7ADD" w:rsidP="002C268A">
            <w:pPr>
              <w:rPr>
                <w:b/>
                <w:color w:val="000000" w:themeColor="text1"/>
                <w:sz w:val="20"/>
                <w:szCs w:val="20"/>
              </w:rPr>
            </w:pPr>
            <w:r>
              <w:rPr>
                <w:b/>
                <w:color w:val="000000" w:themeColor="text1"/>
                <w:sz w:val="20"/>
                <w:szCs w:val="20"/>
              </w:rPr>
              <w:t>1</w:t>
            </w:r>
            <w:r w:rsidR="002C268A">
              <w:rPr>
                <w:b/>
                <w:color w:val="000000" w:themeColor="text1"/>
                <w:sz w:val="20"/>
                <w:szCs w:val="20"/>
              </w:rPr>
              <w:t>9</w:t>
            </w:r>
            <w:r w:rsidR="00683ABA" w:rsidRPr="00CC6EC2">
              <w:rPr>
                <w:b/>
                <w:color w:val="000000" w:themeColor="text1"/>
                <w:sz w:val="20"/>
                <w:szCs w:val="20"/>
              </w:rPr>
              <w:t>.</w:t>
            </w:r>
            <w:r w:rsidR="0051621F" w:rsidRPr="00CC6EC2">
              <w:rPr>
                <w:b/>
                <w:color w:val="000000" w:themeColor="text1"/>
                <w:sz w:val="20"/>
                <w:szCs w:val="20"/>
              </w:rPr>
              <w:t>0</w:t>
            </w:r>
            <w:r>
              <w:rPr>
                <w:b/>
                <w:color w:val="000000" w:themeColor="text1"/>
                <w:sz w:val="20"/>
                <w:szCs w:val="20"/>
              </w:rPr>
              <w:t>4</w:t>
            </w:r>
            <w:r w:rsidR="0094244B" w:rsidRPr="00CC6EC2">
              <w:rPr>
                <w:b/>
                <w:color w:val="000000" w:themeColor="text1"/>
                <w:sz w:val="20"/>
                <w:szCs w:val="20"/>
              </w:rPr>
              <w:t>.201</w:t>
            </w:r>
            <w:r>
              <w:rPr>
                <w:b/>
                <w:color w:val="000000" w:themeColor="text1"/>
                <w:sz w:val="20"/>
                <w:szCs w:val="20"/>
              </w:rPr>
              <w:t>7</w:t>
            </w:r>
            <w:r w:rsidR="00D2246B" w:rsidRPr="00CC6EC2">
              <w:rPr>
                <w:b/>
                <w:color w:val="000000" w:themeColor="text1"/>
                <w:sz w:val="20"/>
                <w:szCs w:val="20"/>
              </w:rPr>
              <w:t xml:space="preserve"> г. </w:t>
            </w:r>
          </w:p>
        </w:tc>
      </w:tr>
      <w:tr w:rsidR="00D2246B" w:rsidRPr="00DA1F4F" w:rsidTr="00191746">
        <w:tc>
          <w:tcPr>
            <w:tcW w:w="710" w:type="dxa"/>
            <w:tcBorders>
              <w:top w:val="single" w:sz="4" w:space="0" w:color="000000"/>
              <w:left w:val="single" w:sz="4" w:space="0" w:color="000000"/>
              <w:bottom w:val="single" w:sz="4" w:space="0" w:color="000000"/>
            </w:tcBorders>
            <w:vAlign w:val="center"/>
          </w:tcPr>
          <w:p w:rsidR="00D2246B" w:rsidRPr="00DA1F4F" w:rsidRDefault="00DA1F4F" w:rsidP="00534312">
            <w:pPr>
              <w:snapToGrid w:val="0"/>
              <w:ind w:left="34" w:right="34"/>
              <w:jc w:val="center"/>
              <w:rPr>
                <w:sz w:val="20"/>
                <w:szCs w:val="20"/>
              </w:rPr>
            </w:pPr>
            <w:r w:rsidRPr="00DA1F4F">
              <w:rPr>
                <w:sz w:val="20"/>
                <w:szCs w:val="20"/>
              </w:rPr>
              <w:t>25</w:t>
            </w:r>
          </w:p>
        </w:tc>
        <w:tc>
          <w:tcPr>
            <w:tcW w:w="3685" w:type="dxa"/>
            <w:tcBorders>
              <w:top w:val="single" w:sz="4" w:space="0" w:color="000000"/>
              <w:left w:val="single" w:sz="4" w:space="0" w:color="000000"/>
              <w:bottom w:val="single" w:sz="4" w:space="0" w:color="000000"/>
            </w:tcBorders>
            <w:vAlign w:val="center"/>
          </w:tcPr>
          <w:p w:rsidR="00D2246B" w:rsidRPr="00DA1F4F" w:rsidRDefault="00D2246B" w:rsidP="00534312">
            <w:pPr>
              <w:jc w:val="center"/>
              <w:rPr>
                <w:color w:val="000000" w:themeColor="text1"/>
                <w:sz w:val="20"/>
                <w:szCs w:val="20"/>
              </w:rPr>
            </w:pPr>
            <w:r w:rsidRPr="00DA1F4F">
              <w:rPr>
                <w:color w:val="000000" w:themeColor="text1"/>
                <w:sz w:val="20"/>
                <w:szCs w:val="20"/>
              </w:rPr>
              <w:t>Дата и время начала подачи заявок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tcPr>
          <w:p w:rsidR="004155E9" w:rsidRPr="00CC6EC2" w:rsidRDefault="002C268A" w:rsidP="00D56162">
            <w:pPr>
              <w:rPr>
                <w:color w:val="000000" w:themeColor="text1"/>
                <w:sz w:val="20"/>
                <w:szCs w:val="20"/>
              </w:rPr>
            </w:pPr>
            <w:r>
              <w:rPr>
                <w:b/>
                <w:color w:val="000000" w:themeColor="text1"/>
                <w:sz w:val="20"/>
                <w:szCs w:val="20"/>
              </w:rPr>
              <w:t>20</w:t>
            </w:r>
            <w:r w:rsidR="00D2246B" w:rsidRPr="00CC6EC2">
              <w:rPr>
                <w:b/>
                <w:color w:val="000000" w:themeColor="text1"/>
                <w:sz w:val="20"/>
                <w:szCs w:val="20"/>
              </w:rPr>
              <w:t>.</w:t>
            </w:r>
            <w:r w:rsidR="0051621F" w:rsidRPr="00CC6EC2">
              <w:rPr>
                <w:b/>
                <w:color w:val="000000" w:themeColor="text1"/>
                <w:sz w:val="20"/>
                <w:szCs w:val="20"/>
              </w:rPr>
              <w:t>0</w:t>
            </w:r>
            <w:r w:rsidR="00AD7ADD">
              <w:rPr>
                <w:b/>
                <w:color w:val="000000" w:themeColor="text1"/>
                <w:sz w:val="20"/>
                <w:szCs w:val="20"/>
              </w:rPr>
              <w:t>4</w:t>
            </w:r>
            <w:r w:rsidR="00CD7533" w:rsidRPr="00CC6EC2">
              <w:rPr>
                <w:b/>
                <w:color w:val="000000" w:themeColor="text1"/>
                <w:sz w:val="20"/>
                <w:szCs w:val="20"/>
              </w:rPr>
              <w:t>.</w:t>
            </w:r>
            <w:r w:rsidR="0094244B" w:rsidRPr="00CC6EC2">
              <w:rPr>
                <w:b/>
                <w:color w:val="000000" w:themeColor="text1"/>
                <w:sz w:val="20"/>
                <w:szCs w:val="20"/>
              </w:rPr>
              <w:t>201</w:t>
            </w:r>
            <w:r w:rsidR="00AD7ADD">
              <w:rPr>
                <w:b/>
                <w:color w:val="000000" w:themeColor="text1"/>
                <w:sz w:val="20"/>
                <w:szCs w:val="20"/>
              </w:rPr>
              <w:t>7</w:t>
            </w:r>
            <w:r w:rsidR="00D2246B" w:rsidRPr="00CC6EC2">
              <w:rPr>
                <w:b/>
                <w:color w:val="000000" w:themeColor="text1"/>
                <w:sz w:val="20"/>
                <w:szCs w:val="20"/>
              </w:rPr>
              <w:t xml:space="preserve"> г</w:t>
            </w:r>
            <w:r w:rsidR="006178F2" w:rsidRPr="00CC6EC2">
              <w:rPr>
                <w:color w:val="000000" w:themeColor="text1"/>
                <w:sz w:val="20"/>
                <w:szCs w:val="20"/>
              </w:rPr>
              <w:t>.</w:t>
            </w:r>
            <w:r w:rsidR="00082CF5" w:rsidRPr="00CC6EC2">
              <w:rPr>
                <w:color w:val="000000" w:themeColor="text1"/>
                <w:sz w:val="20"/>
                <w:szCs w:val="20"/>
              </w:rPr>
              <w:t xml:space="preserve"> </w:t>
            </w:r>
            <w:r w:rsidR="001F5BDC" w:rsidRPr="00CC6EC2">
              <w:rPr>
                <w:color w:val="000000" w:themeColor="text1"/>
                <w:sz w:val="20"/>
                <w:szCs w:val="20"/>
              </w:rPr>
              <w:t xml:space="preserve">в рабочие дни </w:t>
            </w:r>
            <w:r w:rsidR="001F5BDC" w:rsidRPr="00CC6EC2">
              <w:rPr>
                <w:b/>
                <w:color w:val="000000" w:themeColor="text1"/>
                <w:sz w:val="20"/>
                <w:szCs w:val="20"/>
              </w:rPr>
              <w:t xml:space="preserve"> </w:t>
            </w:r>
            <w:r w:rsidR="001F5BDC" w:rsidRPr="00CC6EC2">
              <w:rPr>
                <w:color w:val="000000" w:themeColor="text1"/>
                <w:sz w:val="20"/>
                <w:szCs w:val="20"/>
              </w:rPr>
              <w:t xml:space="preserve">со вторника по пятницу с 8:00 до 16:00 часов в понедельник с 8:00 до 17:00 часов по местному времени (перерыв с 12-00 </w:t>
            </w:r>
            <w:proofErr w:type="gramStart"/>
            <w:r w:rsidR="001F5BDC" w:rsidRPr="00CC6EC2">
              <w:rPr>
                <w:color w:val="000000" w:themeColor="text1"/>
                <w:sz w:val="20"/>
                <w:szCs w:val="20"/>
              </w:rPr>
              <w:t>до</w:t>
            </w:r>
            <w:proofErr w:type="gramEnd"/>
            <w:r w:rsidR="001F5BDC" w:rsidRPr="00CC6EC2">
              <w:rPr>
                <w:color w:val="000000" w:themeColor="text1"/>
                <w:sz w:val="20"/>
                <w:szCs w:val="20"/>
              </w:rPr>
              <w:t xml:space="preserve"> 13-00)</w:t>
            </w:r>
          </w:p>
        </w:tc>
      </w:tr>
      <w:tr w:rsidR="00D2246B" w:rsidRPr="00DA1F4F" w:rsidTr="00191746">
        <w:tc>
          <w:tcPr>
            <w:tcW w:w="710" w:type="dxa"/>
            <w:tcBorders>
              <w:top w:val="single" w:sz="4" w:space="0" w:color="000000"/>
              <w:left w:val="single" w:sz="4" w:space="0" w:color="000000"/>
              <w:bottom w:val="single" w:sz="4" w:space="0" w:color="000000"/>
            </w:tcBorders>
            <w:vAlign w:val="center"/>
          </w:tcPr>
          <w:p w:rsidR="00D2246B" w:rsidRPr="00DA1F4F" w:rsidRDefault="00887A8D" w:rsidP="00534312">
            <w:pPr>
              <w:snapToGrid w:val="0"/>
              <w:ind w:left="34" w:right="34"/>
              <w:jc w:val="center"/>
              <w:rPr>
                <w:sz w:val="20"/>
                <w:szCs w:val="20"/>
              </w:rPr>
            </w:pPr>
            <w:r w:rsidRPr="00DA1F4F">
              <w:rPr>
                <w:sz w:val="20"/>
                <w:szCs w:val="20"/>
              </w:rPr>
              <w:t>2</w:t>
            </w:r>
            <w:r w:rsidR="00DA1F4F" w:rsidRPr="00DA1F4F">
              <w:rPr>
                <w:sz w:val="20"/>
                <w:szCs w:val="20"/>
              </w:rPr>
              <w:t>6</w:t>
            </w:r>
          </w:p>
        </w:tc>
        <w:tc>
          <w:tcPr>
            <w:tcW w:w="3685" w:type="dxa"/>
            <w:tcBorders>
              <w:top w:val="single" w:sz="4" w:space="0" w:color="000000"/>
              <w:left w:val="single" w:sz="4" w:space="0" w:color="000000"/>
              <w:bottom w:val="single" w:sz="4" w:space="0" w:color="000000"/>
            </w:tcBorders>
            <w:vAlign w:val="center"/>
          </w:tcPr>
          <w:p w:rsidR="00D2246B" w:rsidRPr="00DA1F4F" w:rsidRDefault="00D2246B" w:rsidP="00534312">
            <w:pPr>
              <w:jc w:val="center"/>
              <w:rPr>
                <w:sz w:val="20"/>
                <w:szCs w:val="20"/>
              </w:rPr>
            </w:pPr>
            <w:r w:rsidRPr="00DA1F4F">
              <w:rPr>
                <w:sz w:val="20"/>
                <w:szCs w:val="20"/>
              </w:rPr>
              <w:t>Дата и время окончания подачи заявок</w:t>
            </w:r>
            <w:r w:rsidR="00082CF5" w:rsidRPr="00DA1F4F">
              <w:rPr>
                <w:sz w:val="20"/>
                <w:szCs w:val="20"/>
              </w:rPr>
              <w:t xml:space="preserve">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2246B" w:rsidRPr="00CC6EC2" w:rsidRDefault="00AD7ADD" w:rsidP="002C268A">
            <w:pPr>
              <w:rPr>
                <w:color w:val="000000" w:themeColor="text1"/>
                <w:sz w:val="20"/>
                <w:szCs w:val="20"/>
              </w:rPr>
            </w:pPr>
            <w:r>
              <w:rPr>
                <w:b/>
                <w:color w:val="000000" w:themeColor="text1"/>
                <w:sz w:val="20"/>
                <w:szCs w:val="20"/>
              </w:rPr>
              <w:t>2</w:t>
            </w:r>
            <w:r w:rsidR="002C268A">
              <w:rPr>
                <w:b/>
                <w:color w:val="000000" w:themeColor="text1"/>
                <w:sz w:val="20"/>
                <w:szCs w:val="20"/>
              </w:rPr>
              <w:t>6</w:t>
            </w:r>
            <w:r w:rsidR="00E65476" w:rsidRPr="00CC6EC2">
              <w:rPr>
                <w:b/>
                <w:color w:val="000000" w:themeColor="text1"/>
                <w:sz w:val="20"/>
                <w:szCs w:val="20"/>
              </w:rPr>
              <w:t>.</w:t>
            </w:r>
            <w:r>
              <w:rPr>
                <w:b/>
                <w:color w:val="000000" w:themeColor="text1"/>
                <w:sz w:val="20"/>
                <w:szCs w:val="20"/>
              </w:rPr>
              <w:t>04</w:t>
            </w:r>
            <w:r w:rsidR="0094244B" w:rsidRPr="00CC6EC2">
              <w:rPr>
                <w:b/>
                <w:color w:val="000000" w:themeColor="text1"/>
                <w:sz w:val="20"/>
                <w:szCs w:val="20"/>
              </w:rPr>
              <w:t>.201</w:t>
            </w:r>
            <w:r>
              <w:rPr>
                <w:b/>
                <w:color w:val="000000" w:themeColor="text1"/>
                <w:sz w:val="20"/>
                <w:szCs w:val="20"/>
              </w:rPr>
              <w:t>7</w:t>
            </w:r>
            <w:r w:rsidR="00082CF5" w:rsidRPr="00CC6EC2">
              <w:rPr>
                <w:b/>
                <w:color w:val="000000" w:themeColor="text1"/>
                <w:sz w:val="20"/>
                <w:szCs w:val="20"/>
              </w:rPr>
              <w:t xml:space="preserve"> г</w:t>
            </w:r>
            <w:r w:rsidR="006178F2" w:rsidRPr="00CC6EC2">
              <w:rPr>
                <w:color w:val="000000" w:themeColor="text1"/>
                <w:sz w:val="20"/>
                <w:szCs w:val="20"/>
              </w:rPr>
              <w:t>.</w:t>
            </w:r>
            <w:r w:rsidR="00082CF5" w:rsidRPr="00CC6EC2">
              <w:rPr>
                <w:color w:val="000000" w:themeColor="text1"/>
                <w:sz w:val="20"/>
                <w:szCs w:val="20"/>
              </w:rPr>
              <w:t xml:space="preserve"> </w:t>
            </w:r>
            <w:r w:rsidR="00082CF5" w:rsidRPr="00CC6EC2">
              <w:rPr>
                <w:b/>
                <w:color w:val="000000" w:themeColor="text1"/>
                <w:sz w:val="20"/>
                <w:szCs w:val="20"/>
              </w:rPr>
              <w:t xml:space="preserve">в </w:t>
            </w:r>
            <w:r w:rsidR="004642B3" w:rsidRPr="00CC6EC2">
              <w:rPr>
                <w:b/>
                <w:color w:val="000000" w:themeColor="text1"/>
                <w:sz w:val="20"/>
                <w:szCs w:val="20"/>
              </w:rPr>
              <w:t xml:space="preserve"> </w:t>
            </w:r>
            <w:r w:rsidR="0051621F" w:rsidRPr="00CC6EC2">
              <w:rPr>
                <w:b/>
                <w:color w:val="000000" w:themeColor="text1"/>
                <w:sz w:val="20"/>
                <w:szCs w:val="20"/>
              </w:rPr>
              <w:t>1</w:t>
            </w:r>
            <w:r w:rsidR="00F165F0" w:rsidRPr="00CC6EC2">
              <w:rPr>
                <w:b/>
                <w:color w:val="000000" w:themeColor="text1"/>
                <w:sz w:val="20"/>
                <w:szCs w:val="20"/>
              </w:rPr>
              <w:t>0</w:t>
            </w:r>
            <w:r w:rsidR="00082CF5" w:rsidRPr="00CC6EC2">
              <w:rPr>
                <w:b/>
                <w:color w:val="000000" w:themeColor="text1"/>
                <w:sz w:val="20"/>
                <w:szCs w:val="20"/>
              </w:rPr>
              <w:t>-00 ч</w:t>
            </w:r>
            <w:r w:rsidR="00082CF5" w:rsidRPr="00CC6EC2">
              <w:rPr>
                <w:color w:val="000000" w:themeColor="text1"/>
                <w:sz w:val="20"/>
                <w:szCs w:val="20"/>
              </w:rPr>
              <w:t xml:space="preserve">. </w:t>
            </w:r>
            <w:r w:rsidR="008511E5" w:rsidRPr="00CC6EC2">
              <w:rPr>
                <w:color w:val="000000" w:themeColor="text1"/>
                <w:sz w:val="20"/>
                <w:szCs w:val="20"/>
              </w:rPr>
              <w:t>время местное</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t>27</w:t>
            </w:r>
          </w:p>
        </w:tc>
        <w:tc>
          <w:tcPr>
            <w:tcW w:w="3685" w:type="dxa"/>
            <w:tcBorders>
              <w:top w:val="single" w:sz="4" w:space="0" w:color="000000"/>
              <w:left w:val="single" w:sz="4" w:space="0" w:color="000000"/>
              <w:bottom w:val="single" w:sz="4" w:space="0" w:color="000000"/>
            </w:tcBorders>
            <w:vAlign w:val="center"/>
          </w:tcPr>
          <w:p w:rsidR="001F115E" w:rsidRPr="00DA1F4F" w:rsidRDefault="00082CF5" w:rsidP="00534312">
            <w:pPr>
              <w:snapToGrid w:val="0"/>
              <w:ind w:left="34" w:right="34"/>
              <w:jc w:val="center"/>
              <w:rPr>
                <w:rStyle w:val="FontStyle12"/>
                <w:sz w:val="20"/>
                <w:szCs w:val="20"/>
              </w:rPr>
            </w:pPr>
            <w:r w:rsidRPr="00DA1F4F">
              <w:rPr>
                <w:rStyle w:val="FontStyle12"/>
                <w:sz w:val="20"/>
                <w:szCs w:val="20"/>
              </w:rPr>
              <w:t>Место, дата и время вскрытия конвертов с заявками на участие в запросе котировок</w:t>
            </w:r>
            <w:r w:rsidR="00CE29F0" w:rsidRPr="00DA1F4F">
              <w:rPr>
                <w:rFonts w:eastAsiaTheme="minorHAnsi"/>
                <w:sz w:val="20"/>
                <w:szCs w:val="20"/>
                <w:lang w:eastAsia="en-US"/>
              </w:rPr>
              <w:t xml:space="preserve"> </w:t>
            </w:r>
            <w:r w:rsidR="00CE29F0" w:rsidRPr="00DA1F4F">
              <w:rPr>
                <w:sz w:val="20"/>
                <w:szCs w:val="20"/>
              </w:rPr>
              <w:t>и открытия доступа к поданным в форме электронных документов заявкам</w:t>
            </w:r>
            <w:r w:rsidR="00CD34BB" w:rsidRPr="00DA1F4F">
              <w:rPr>
                <w:sz w:val="20"/>
                <w:szCs w:val="20"/>
              </w:rPr>
              <w:t xml:space="preserve">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1F115E" w:rsidRPr="00CC6EC2" w:rsidRDefault="00082CF5" w:rsidP="002C268A">
            <w:pPr>
              <w:snapToGrid w:val="0"/>
              <w:jc w:val="both"/>
              <w:rPr>
                <w:color w:val="000000" w:themeColor="text1"/>
                <w:sz w:val="20"/>
                <w:szCs w:val="20"/>
              </w:rPr>
            </w:pPr>
            <w:proofErr w:type="gramStart"/>
            <w:r w:rsidRPr="00CC6EC2">
              <w:rPr>
                <w:color w:val="000000" w:themeColor="text1"/>
                <w:sz w:val="20"/>
                <w:szCs w:val="20"/>
              </w:rPr>
              <w:t xml:space="preserve">Удмуртская Республика, Красногорский район, с. Красногорское, ул. Ленина, д. 64 </w:t>
            </w:r>
            <w:proofErr w:type="spellStart"/>
            <w:r w:rsidRPr="00CC6EC2">
              <w:rPr>
                <w:color w:val="000000" w:themeColor="text1"/>
                <w:sz w:val="20"/>
                <w:szCs w:val="20"/>
              </w:rPr>
              <w:t>каб</w:t>
            </w:r>
            <w:proofErr w:type="spellEnd"/>
            <w:r w:rsidRPr="00CC6EC2">
              <w:rPr>
                <w:color w:val="000000" w:themeColor="text1"/>
                <w:sz w:val="20"/>
                <w:szCs w:val="20"/>
              </w:rPr>
              <w:t>. №</w:t>
            </w:r>
            <w:r w:rsidR="000411C7" w:rsidRPr="00CC6EC2">
              <w:rPr>
                <w:color w:val="000000" w:themeColor="text1"/>
                <w:sz w:val="20"/>
                <w:szCs w:val="20"/>
              </w:rPr>
              <w:t xml:space="preserve"> </w:t>
            </w:r>
            <w:r w:rsidR="00DF6298" w:rsidRPr="00CC6EC2">
              <w:rPr>
                <w:color w:val="000000" w:themeColor="text1"/>
                <w:sz w:val="20"/>
                <w:szCs w:val="20"/>
              </w:rPr>
              <w:t>19</w:t>
            </w:r>
            <w:r w:rsidRPr="00CC6EC2">
              <w:rPr>
                <w:color w:val="000000" w:themeColor="text1"/>
                <w:sz w:val="20"/>
                <w:szCs w:val="20"/>
              </w:rPr>
              <w:t xml:space="preserve"> в </w:t>
            </w:r>
            <w:r w:rsidR="00CD7533" w:rsidRPr="00CC6EC2">
              <w:rPr>
                <w:color w:val="000000" w:themeColor="text1"/>
                <w:sz w:val="20"/>
                <w:szCs w:val="20"/>
              </w:rPr>
              <w:t xml:space="preserve">здании </w:t>
            </w:r>
            <w:r w:rsidRPr="00CC6EC2">
              <w:rPr>
                <w:color w:val="000000" w:themeColor="text1"/>
                <w:sz w:val="20"/>
                <w:szCs w:val="20"/>
              </w:rPr>
              <w:t>Администраци</w:t>
            </w:r>
            <w:r w:rsidR="00BB3AF6" w:rsidRPr="00CC6EC2">
              <w:rPr>
                <w:color w:val="000000" w:themeColor="text1"/>
                <w:sz w:val="20"/>
                <w:szCs w:val="20"/>
              </w:rPr>
              <w:t>и</w:t>
            </w:r>
            <w:r w:rsidRPr="00CC6EC2">
              <w:rPr>
                <w:color w:val="000000" w:themeColor="text1"/>
                <w:sz w:val="20"/>
                <w:szCs w:val="20"/>
              </w:rPr>
              <w:t xml:space="preserve"> муниципального образования «Красногорский район»</w:t>
            </w:r>
            <w:r w:rsidR="00BB3AF6" w:rsidRPr="00CC6EC2">
              <w:rPr>
                <w:color w:val="000000" w:themeColor="text1"/>
                <w:sz w:val="20"/>
                <w:szCs w:val="20"/>
              </w:rPr>
              <w:t xml:space="preserve"> </w:t>
            </w:r>
            <w:r w:rsidR="00AD7ADD" w:rsidRPr="00AD7ADD">
              <w:rPr>
                <w:b/>
                <w:color w:val="000000" w:themeColor="text1"/>
                <w:sz w:val="20"/>
                <w:szCs w:val="20"/>
              </w:rPr>
              <w:t>2</w:t>
            </w:r>
            <w:r w:rsidR="002C268A">
              <w:rPr>
                <w:b/>
                <w:color w:val="000000" w:themeColor="text1"/>
                <w:sz w:val="20"/>
                <w:szCs w:val="20"/>
              </w:rPr>
              <w:t>6</w:t>
            </w:r>
            <w:r w:rsidR="00683ABA" w:rsidRPr="00CC6EC2">
              <w:rPr>
                <w:b/>
                <w:color w:val="000000" w:themeColor="text1"/>
                <w:sz w:val="20"/>
                <w:szCs w:val="20"/>
              </w:rPr>
              <w:t>.</w:t>
            </w:r>
            <w:r w:rsidR="00AD7ADD">
              <w:rPr>
                <w:b/>
                <w:color w:val="000000" w:themeColor="text1"/>
                <w:sz w:val="20"/>
                <w:szCs w:val="20"/>
              </w:rPr>
              <w:t>04</w:t>
            </w:r>
            <w:r w:rsidR="0094244B" w:rsidRPr="00CC6EC2">
              <w:rPr>
                <w:b/>
                <w:color w:val="000000" w:themeColor="text1"/>
                <w:sz w:val="20"/>
                <w:szCs w:val="20"/>
              </w:rPr>
              <w:t>.201</w:t>
            </w:r>
            <w:r w:rsidR="00AD7ADD">
              <w:rPr>
                <w:b/>
                <w:color w:val="000000" w:themeColor="text1"/>
                <w:sz w:val="20"/>
                <w:szCs w:val="20"/>
              </w:rPr>
              <w:t>7</w:t>
            </w:r>
            <w:r w:rsidRPr="00CC6EC2">
              <w:rPr>
                <w:b/>
                <w:color w:val="000000" w:themeColor="text1"/>
                <w:sz w:val="20"/>
                <w:szCs w:val="20"/>
              </w:rPr>
              <w:t xml:space="preserve"> г.</w:t>
            </w:r>
            <w:r w:rsidR="007E22B8" w:rsidRPr="00CC6EC2">
              <w:rPr>
                <w:b/>
                <w:color w:val="000000" w:themeColor="text1"/>
                <w:sz w:val="20"/>
                <w:szCs w:val="20"/>
              </w:rPr>
              <w:t xml:space="preserve"> </w:t>
            </w:r>
            <w:r w:rsidRPr="00CC6EC2">
              <w:rPr>
                <w:b/>
                <w:color w:val="000000" w:themeColor="text1"/>
                <w:sz w:val="20"/>
                <w:szCs w:val="20"/>
              </w:rPr>
              <w:t xml:space="preserve">в </w:t>
            </w:r>
            <w:r w:rsidR="0051621F" w:rsidRPr="00CC6EC2">
              <w:rPr>
                <w:b/>
                <w:color w:val="000000" w:themeColor="text1"/>
                <w:sz w:val="20"/>
                <w:szCs w:val="20"/>
              </w:rPr>
              <w:t>1</w:t>
            </w:r>
            <w:r w:rsidR="00F165F0" w:rsidRPr="00CC6EC2">
              <w:rPr>
                <w:b/>
                <w:color w:val="000000" w:themeColor="text1"/>
                <w:sz w:val="20"/>
                <w:szCs w:val="20"/>
              </w:rPr>
              <w:t>0</w:t>
            </w:r>
            <w:r w:rsidRPr="00CC6EC2">
              <w:rPr>
                <w:b/>
                <w:color w:val="000000" w:themeColor="text1"/>
                <w:sz w:val="20"/>
                <w:szCs w:val="20"/>
              </w:rPr>
              <w:t>-00 ч</w:t>
            </w:r>
            <w:r w:rsidR="00B00C40" w:rsidRPr="00CC6EC2">
              <w:rPr>
                <w:color w:val="000000" w:themeColor="text1"/>
                <w:sz w:val="20"/>
                <w:szCs w:val="20"/>
              </w:rPr>
              <w:t>. (время местное)</w:t>
            </w:r>
            <w:proofErr w:type="gramEnd"/>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887A8D" w:rsidP="00534312">
            <w:pPr>
              <w:snapToGrid w:val="0"/>
              <w:ind w:left="34" w:right="34"/>
              <w:jc w:val="center"/>
              <w:rPr>
                <w:sz w:val="20"/>
                <w:szCs w:val="20"/>
              </w:rPr>
            </w:pPr>
            <w:r w:rsidRPr="00DA1F4F">
              <w:rPr>
                <w:sz w:val="20"/>
                <w:szCs w:val="20"/>
              </w:rPr>
              <w:t>2</w:t>
            </w:r>
            <w:r w:rsidR="00DA1F4F" w:rsidRPr="00DA1F4F">
              <w:rPr>
                <w:sz w:val="20"/>
                <w:szCs w:val="20"/>
              </w:rPr>
              <w:t>8</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534312">
            <w:pPr>
              <w:snapToGrid w:val="0"/>
              <w:ind w:left="34" w:right="34"/>
              <w:jc w:val="center"/>
              <w:rPr>
                <w:rStyle w:val="FontStyle12"/>
                <w:sz w:val="20"/>
                <w:szCs w:val="20"/>
              </w:rPr>
            </w:pPr>
            <w:r w:rsidRPr="00DA1F4F">
              <w:rPr>
                <w:rStyle w:val="FontStyle12"/>
                <w:sz w:val="20"/>
                <w:szCs w:val="20"/>
              </w:rPr>
              <w:t>Место (адрес) подачи заявок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1F115E" w:rsidRPr="00DA1F4F" w:rsidRDefault="001F115E" w:rsidP="005B311C">
            <w:pPr>
              <w:snapToGrid w:val="0"/>
              <w:jc w:val="both"/>
              <w:rPr>
                <w:sz w:val="20"/>
                <w:szCs w:val="20"/>
              </w:rPr>
            </w:pPr>
            <w:r w:rsidRPr="00DA1F4F">
              <w:rPr>
                <w:sz w:val="20"/>
                <w:szCs w:val="20"/>
              </w:rPr>
              <w:t>Прием заявок на участие в запросе котировок в письменной форме осуществляется по адресу:</w:t>
            </w:r>
          </w:p>
          <w:p w:rsidR="00CE5850" w:rsidRPr="00CE5850" w:rsidRDefault="00927A0A" w:rsidP="00CE5850">
            <w:pPr>
              <w:shd w:val="clear" w:color="auto" w:fill="FFFFFF"/>
              <w:tabs>
                <w:tab w:val="left" w:pos="0"/>
              </w:tabs>
              <w:jc w:val="both"/>
              <w:rPr>
                <w:sz w:val="20"/>
                <w:szCs w:val="20"/>
              </w:rPr>
            </w:pPr>
            <w:r w:rsidRPr="00DA1F4F">
              <w:rPr>
                <w:sz w:val="20"/>
                <w:szCs w:val="20"/>
              </w:rPr>
              <w:t xml:space="preserve">Удмуртская Республика, Красногорский район, с. Красногорское, ул. Ленина, д. 64 </w:t>
            </w:r>
            <w:proofErr w:type="spellStart"/>
            <w:r w:rsidRPr="00DA1F4F">
              <w:rPr>
                <w:sz w:val="20"/>
                <w:szCs w:val="20"/>
              </w:rPr>
              <w:t>каб</w:t>
            </w:r>
            <w:proofErr w:type="spellEnd"/>
            <w:r w:rsidRPr="00DA1F4F">
              <w:rPr>
                <w:sz w:val="20"/>
                <w:szCs w:val="20"/>
              </w:rPr>
              <w:t>. №</w:t>
            </w:r>
            <w:r w:rsidR="00DF6298" w:rsidRPr="00DA1F4F">
              <w:rPr>
                <w:sz w:val="20"/>
                <w:szCs w:val="20"/>
              </w:rPr>
              <w:t>19</w:t>
            </w:r>
            <w:r w:rsidR="001F115E" w:rsidRPr="00DA1F4F">
              <w:rPr>
                <w:b/>
                <w:sz w:val="20"/>
                <w:szCs w:val="20"/>
              </w:rPr>
              <w:t>, в рабочие дни с</w:t>
            </w:r>
            <w:r w:rsidR="00A10445" w:rsidRPr="00DA1F4F">
              <w:rPr>
                <w:b/>
                <w:sz w:val="20"/>
                <w:szCs w:val="20"/>
              </w:rPr>
              <w:t>о вторника по пятницу</w:t>
            </w:r>
            <w:r w:rsidR="001F115E" w:rsidRPr="00DA1F4F">
              <w:rPr>
                <w:b/>
                <w:sz w:val="20"/>
                <w:szCs w:val="20"/>
              </w:rPr>
              <w:t xml:space="preserve"> </w:t>
            </w:r>
            <w:r w:rsidR="00A10445" w:rsidRPr="00DA1F4F">
              <w:rPr>
                <w:b/>
                <w:sz w:val="20"/>
                <w:szCs w:val="20"/>
              </w:rPr>
              <w:t xml:space="preserve">с </w:t>
            </w:r>
            <w:r w:rsidR="001F115E" w:rsidRPr="00DA1F4F">
              <w:rPr>
                <w:b/>
                <w:sz w:val="20"/>
                <w:szCs w:val="20"/>
              </w:rPr>
              <w:t>8:00 до 1</w:t>
            </w:r>
            <w:r w:rsidRPr="00DA1F4F">
              <w:rPr>
                <w:b/>
                <w:sz w:val="20"/>
                <w:szCs w:val="20"/>
              </w:rPr>
              <w:t>6</w:t>
            </w:r>
            <w:r w:rsidR="001F115E" w:rsidRPr="00DA1F4F">
              <w:rPr>
                <w:b/>
                <w:sz w:val="20"/>
                <w:szCs w:val="20"/>
              </w:rPr>
              <w:t>:00</w:t>
            </w:r>
            <w:r w:rsidRPr="00DA1F4F">
              <w:rPr>
                <w:b/>
                <w:sz w:val="20"/>
                <w:szCs w:val="20"/>
              </w:rPr>
              <w:t xml:space="preserve"> часов</w:t>
            </w:r>
            <w:r w:rsidR="006221E8" w:rsidRPr="00DA1F4F">
              <w:rPr>
                <w:b/>
                <w:sz w:val="20"/>
                <w:szCs w:val="20"/>
              </w:rPr>
              <w:t xml:space="preserve"> в понедельник </w:t>
            </w:r>
            <w:r w:rsidR="00A10445" w:rsidRPr="00DA1F4F">
              <w:rPr>
                <w:b/>
                <w:sz w:val="20"/>
                <w:szCs w:val="20"/>
              </w:rPr>
              <w:t xml:space="preserve">с </w:t>
            </w:r>
            <w:r w:rsidR="006221E8" w:rsidRPr="00DA1F4F">
              <w:rPr>
                <w:b/>
                <w:sz w:val="20"/>
                <w:szCs w:val="20"/>
              </w:rPr>
              <w:t>8:00 до 17:00 часов</w:t>
            </w:r>
            <w:r w:rsidR="001F115E" w:rsidRPr="00DA1F4F">
              <w:rPr>
                <w:b/>
                <w:sz w:val="20"/>
                <w:szCs w:val="20"/>
              </w:rPr>
              <w:t>.</w:t>
            </w:r>
            <w:r w:rsidRPr="00DA1F4F">
              <w:rPr>
                <w:b/>
                <w:sz w:val="20"/>
                <w:szCs w:val="20"/>
              </w:rPr>
              <w:t xml:space="preserve"> </w:t>
            </w:r>
            <w:r w:rsidR="001F115E" w:rsidRPr="00DA1F4F">
              <w:rPr>
                <w:sz w:val="20"/>
                <w:szCs w:val="20"/>
              </w:rPr>
              <w:t>Заявки на участие в запросе котировок, поданные после окончания срока подачи заявок, не рассматриваются и в день их поступления возвращаются лицам, подавшим такие заявки. Любой участник закупки вправе подать только одну заявку на участие в запросе котировок.</w:t>
            </w:r>
            <w:r w:rsidR="00E12832">
              <w:rPr>
                <w:sz w:val="20"/>
                <w:szCs w:val="20"/>
              </w:rPr>
              <w:t xml:space="preserve"> </w:t>
            </w:r>
            <w:r w:rsidR="00CE5850" w:rsidRPr="00CE5850">
              <w:rPr>
                <w:sz w:val="20"/>
                <w:szCs w:val="20"/>
              </w:rPr>
              <w:t xml:space="preserve">В </w:t>
            </w:r>
            <w:proofErr w:type="gramStart"/>
            <w:r w:rsidR="00CE5850" w:rsidRPr="00CE5850">
              <w:rPr>
                <w:sz w:val="20"/>
                <w:szCs w:val="20"/>
              </w:rPr>
              <w:t>случае</w:t>
            </w:r>
            <w:proofErr w:type="gramEnd"/>
            <w:r w:rsidR="00CE5850" w:rsidRPr="00CE5850">
              <w:rPr>
                <w:sz w:val="20"/>
                <w:szCs w:val="20"/>
              </w:rPr>
              <w:t>, если заказчиком были внесены изменения в извещение о проведении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1F115E" w:rsidRDefault="001F115E" w:rsidP="005B311C">
            <w:pPr>
              <w:snapToGrid w:val="0"/>
              <w:jc w:val="both"/>
              <w:rPr>
                <w:sz w:val="20"/>
                <w:szCs w:val="20"/>
              </w:rPr>
            </w:pPr>
            <w:r w:rsidRPr="00DA1F4F">
              <w:rPr>
                <w:sz w:val="20"/>
                <w:szCs w:val="20"/>
              </w:rPr>
              <w:t>Участникам запроса котировок, подавшим заявки на участие в запросе котировок, или представителям этих участников предоставляется возможность присутствовать при вскрытии конвертов с такими заявками.</w:t>
            </w:r>
          </w:p>
          <w:p w:rsidR="00A96D0A" w:rsidRPr="00DA1F4F" w:rsidRDefault="00A96D0A" w:rsidP="005B311C">
            <w:pPr>
              <w:snapToGrid w:val="0"/>
              <w:jc w:val="both"/>
              <w:rPr>
                <w:sz w:val="20"/>
                <w:szCs w:val="20"/>
              </w:rPr>
            </w:pPr>
            <w:r>
              <w:rPr>
                <w:sz w:val="20"/>
                <w:szCs w:val="20"/>
              </w:rPr>
              <w:t>Заявки в форме электронного документа должны подаваться с использованием единой информационной системы в соответствии с частью 1 статьи 5 Федерального закона от 05.04.2013 г. №44-ФЗ.</w:t>
            </w:r>
          </w:p>
        </w:tc>
      </w:tr>
      <w:tr w:rsidR="001D0F72" w:rsidRPr="00DA1F4F" w:rsidTr="00191746">
        <w:tc>
          <w:tcPr>
            <w:tcW w:w="710" w:type="dxa"/>
            <w:tcBorders>
              <w:top w:val="single" w:sz="4" w:space="0" w:color="000000"/>
              <w:left w:val="single" w:sz="4" w:space="0" w:color="000000"/>
              <w:bottom w:val="single" w:sz="4" w:space="0" w:color="000000"/>
            </w:tcBorders>
            <w:vAlign w:val="center"/>
          </w:tcPr>
          <w:p w:rsidR="001D0F72" w:rsidRPr="00DA1F4F" w:rsidRDefault="00DA1F4F" w:rsidP="00534312">
            <w:pPr>
              <w:snapToGrid w:val="0"/>
              <w:ind w:left="34" w:right="34"/>
              <w:jc w:val="center"/>
              <w:rPr>
                <w:sz w:val="20"/>
                <w:szCs w:val="20"/>
              </w:rPr>
            </w:pPr>
            <w:r w:rsidRPr="00DA1F4F">
              <w:rPr>
                <w:sz w:val="20"/>
                <w:szCs w:val="20"/>
              </w:rPr>
              <w:t>29</w:t>
            </w:r>
          </w:p>
        </w:tc>
        <w:tc>
          <w:tcPr>
            <w:tcW w:w="3685" w:type="dxa"/>
            <w:tcBorders>
              <w:top w:val="single" w:sz="4" w:space="0" w:color="000000"/>
              <w:left w:val="single" w:sz="4" w:space="0" w:color="000000"/>
              <w:bottom w:val="single" w:sz="4" w:space="0" w:color="000000"/>
            </w:tcBorders>
            <w:vAlign w:val="center"/>
          </w:tcPr>
          <w:p w:rsidR="001D0F72" w:rsidRPr="00DA1F4F" w:rsidRDefault="001D0F72" w:rsidP="00534312">
            <w:pPr>
              <w:snapToGrid w:val="0"/>
              <w:ind w:left="34" w:right="34"/>
              <w:jc w:val="center"/>
              <w:rPr>
                <w:rStyle w:val="FontStyle12"/>
                <w:sz w:val="20"/>
                <w:szCs w:val="20"/>
              </w:rPr>
            </w:pPr>
            <w:r w:rsidRPr="00DA1F4F">
              <w:rPr>
                <w:sz w:val="20"/>
                <w:szCs w:val="20"/>
                <w:lang w:eastAsia="ru-RU"/>
              </w:rPr>
              <w:t>Порядок подачи котировочных заявок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610C72" w:rsidRPr="00DA1F4F" w:rsidRDefault="001D0F72" w:rsidP="00A96D0A">
            <w:pPr>
              <w:autoSpaceDE w:val="0"/>
              <w:autoSpaceDN w:val="0"/>
              <w:adjustRightInd w:val="0"/>
              <w:jc w:val="both"/>
              <w:rPr>
                <w:sz w:val="20"/>
                <w:szCs w:val="20"/>
                <w:lang w:eastAsia="ru-RU"/>
              </w:rPr>
            </w:pPr>
            <w:r w:rsidRPr="00DA1F4F">
              <w:rPr>
                <w:sz w:val="20"/>
                <w:szCs w:val="20"/>
                <w:lang w:eastAsia="ru-RU"/>
              </w:rPr>
              <w:t>Заявка на участие в запросе котировок  подается в письменной форме в запечатанном конверте, не позволяющем просматривать содержание такой заявки до вскрытия конверта</w:t>
            </w:r>
            <w:r w:rsidR="00A96D0A">
              <w:rPr>
                <w:sz w:val="20"/>
                <w:szCs w:val="20"/>
                <w:lang w:eastAsia="ru-RU"/>
              </w:rPr>
              <w:t>. Или в форме электронного документа, до даты и времени вскрытия конвертов с заявками и открытия доступа к поданным в форме электронных документов заявкам, указанным в извещении о проведении запроса котировок.</w:t>
            </w:r>
            <w:r w:rsidR="001055A1" w:rsidRPr="00DA1F4F">
              <w:rPr>
                <w:sz w:val="20"/>
                <w:szCs w:val="20"/>
                <w:lang w:eastAsia="ru-RU"/>
              </w:rPr>
              <w:t xml:space="preserve"> </w:t>
            </w:r>
            <w:r w:rsidR="00361C6E" w:rsidRPr="00DA1F4F">
              <w:rPr>
                <w:sz w:val="20"/>
                <w:szCs w:val="20"/>
                <w:lang w:eastAsia="ru-RU"/>
              </w:rPr>
              <w:t xml:space="preserve">Подача заявок на участие в запросе котировок в форме электронного документа </w:t>
            </w:r>
            <w:r w:rsidR="00A96D0A">
              <w:rPr>
                <w:sz w:val="20"/>
                <w:szCs w:val="20"/>
                <w:lang w:eastAsia="ru-RU"/>
              </w:rPr>
              <w:t xml:space="preserve">не </w:t>
            </w:r>
            <w:r w:rsidR="00361C6E" w:rsidRPr="00DA1F4F">
              <w:rPr>
                <w:sz w:val="20"/>
                <w:szCs w:val="20"/>
                <w:lang w:eastAsia="ru-RU"/>
              </w:rPr>
              <w:t>осуществляется</w:t>
            </w:r>
            <w:r w:rsidR="00A96D0A">
              <w:rPr>
                <w:sz w:val="20"/>
                <w:szCs w:val="20"/>
                <w:lang w:eastAsia="ru-RU"/>
              </w:rPr>
              <w:t xml:space="preserve"> в связи с отсутствием технической возможности</w:t>
            </w:r>
            <w:r w:rsidR="00361C6E" w:rsidRPr="00DA1F4F">
              <w:rPr>
                <w:sz w:val="20"/>
                <w:szCs w:val="20"/>
                <w:lang w:eastAsia="ru-RU"/>
              </w:rPr>
              <w:t>.</w:t>
            </w:r>
          </w:p>
        </w:tc>
      </w:tr>
      <w:tr w:rsidR="001055A1" w:rsidRPr="00DA1F4F" w:rsidTr="00191746">
        <w:tc>
          <w:tcPr>
            <w:tcW w:w="710" w:type="dxa"/>
            <w:tcBorders>
              <w:top w:val="single" w:sz="4" w:space="0" w:color="000000"/>
              <w:left w:val="single" w:sz="4" w:space="0" w:color="000000"/>
              <w:bottom w:val="single" w:sz="4" w:space="0" w:color="000000"/>
            </w:tcBorders>
            <w:vAlign w:val="center"/>
          </w:tcPr>
          <w:p w:rsidR="001055A1" w:rsidRPr="00DA1F4F" w:rsidRDefault="00DA1F4F" w:rsidP="00534312">
            <w:pPr>
              <w:snapToGrid w:val="0"/>
              <w:ind w:left="34" w:right="34"/>
              <w:jc w:val="center"/>
              <w:rPr>
                <w:sz w:val="20"/>
                <w:szCs w:val="20"/>
              </w:rPr>
            </w:pPr>
            <w:r w:rsidRPr="00DA1F4F">
              <w:rPr>
                <w:sz w:val="20"/>
                <w:szCs w:val="20"/>
              </w:rPr>
              <w:t>30</w:t>
            </w:r>
          </w:p>
        </w:tc>
        <w:tc>
          <w:tcPr>
            <w:tcW w:w="3685" w:type="dxa"/>
            <w:tcBorders>
              <w:top w:val="single" w:sz="4" w:space="0" w:color="000000"/>
              <w:left w:val="single" w:sz="4" w:space="0" w:color="000000"/>
              <w:bottom w:val="single" w:sz="4" w:space="0" w:color="000000"/>
            </w:tcBorders>
            <w:vAlign w:val="center"/>
          </w:tcPr>
          <w:p w:rsidR="001055A1" w:rsidRPr="00DA1F4F" w:rsidRDefault="001055A1" w:rsidP="00534312">
            <w:pPr>
              <w:snapToGrid w:val="0"/>
              <w:ind w:left="34" w:right="34"/>
              <w:jc w:val="center"/>
              <w:rPr>
                <w:sz w:val="20"/>
                <w:szCs w:val="20"/>
                <w:lang w:eastAsia="ru-RU"/>
              </w:rPr>
            </w:pPr>
            <w:r w:rsidRPr="00DA1F4F">
              <w:rPr>
                <w:sz w:val="20"/>
                <w:szCs w:val="20"/>
                <w:lang w:eastAsia="ru-RU"/>
              </w:rPr>
              <w:t>Форма заявки</w:t>
            </w:r>
            <w:r w:rsidR="002032CD" w:rsidRPr="00DA1F4F">
              <w:rPr>
                <w:sz w:val="20"/>
                <w:szCs w:val="20"/>
                <w:lang w:eastAsia="ru-RU"/>
              </w:rPr>
              <w:t xml:space="preserve"> на участие в запросе котировок</w:t>
            </w:r>
          </w:p>
        </w:tc>
        <w:tc>
          <w:tcPr>
            <w:tcW w:w="6521" w:type="dxa"/>
            <w:tcBorders>
              <w:top w:val="single" w:sz="4" w:space="0" w:color="000000"/>
              <w:left w:val="single" w:sz="4" w:space="0" w:color="000000"/>
              <w:bottom w:val="single" w:sz="4" w:space="0" w:color="000000"/>
              <w:right w:val="single" w:sz="4" w:space="0" w:color="000000"/>
            </w:tcBorders>
            <w:vAlign w:val="center"/>
          </w:tcPr>
          <w:p w:rsidR="001055A1" w:rsidRPr="00DA1F4F" w:rsidRDefault="001055A1" w:rsidP="00A96D0A">
            <w:pPr>
              <w:snapToGrid w:val="0"/>
              <w:jc w:val="both"/>
              <w:rPr>
                <w:sz w:val="20"/>
                <w:szCs w:val="20"/>
                <w:lang w:eastAsia="ru-RU"/>
              </w:rPr>
            </w:pPr>
            <w:r w:rsidRPr="00DA1F4F">
              <w:rPr>
                <w:sz w:val="20"/>
                <w:szCs w:val="20"/>
                <w:lang w:eastAsia="ru-RU"/>
              </w:rPr>
              <w:t xml:space="preserve">По </w:t>
            </w:r>
            <w:proofErr w:type="gramStart"/>
            <w:r w:rsidRPr="00DA1F4F">
              <w:rPr>
                <w:sz w:val="20"/>
                <w:szCs w:val="20"/>
                <w:lang w:eastAsia="ru-RU"/>
              </w:rPr>
              <w:t>форме</w:t>
            </w:r>
            <w:proofErr w:type="gramEnd"/>
            <w:r w:rsidR="004D5B1F" w:rsidRPr="00DA1F4F">
              <w:rPr>
                <w:sz w:val="20"/>
                <w:szCs w:val="20"/>
                <w:lang w:eastAsia="ru-RU"/>
              </w:rPr>
              <w:t xml:space="preserve"> приведенной в П</w:t>
            </w:r>
            <w:r w:rsidR="00C11308" w:rsidRPr="00DA1F4F">
              <w:rPr>
                <w:sz w:val="20"/>
                <w:szCs w:val="20"/>
                <w:lang w:eastAsia="ru-RU"/>
              </w:rPr>
              <w:t xml:space="preserve">риложении №1 </w:t>
            </w:r>
            <w:r w:rsidR="00A96D0A">
              <w:rPr>
                <w:sz w:val="20"/>
                <w:szCs w:val="20"/>
                <w:lang w:eastAsia="ru-RU"/>
              </w:rPr>
              <w:t>Д</w:t>
            </w:r>
            <w:r w:rsidR="00C11308" w:rsidRPr="00DA1F4F">
              <w:rPr>
                <w:sz w:val="20"/>
                <w:szCs w:val="20"/>
                <w:lang w:eastAsia="ru-RU"/>
              </w:rPr>
              <w:t>окументации</w:t>
            </w:r>
            <w:r w:rsidRPr="00DA1F4F">
              <w:rPr>
                <w:sz w:val="20"/>
                <w:szCs w:val="20"/>
                <w:lang w:eastAsia="ru-RU"/>
              </w:rPr>
              <w:t xml:space="preserve"> о проведении запроса котировок</w:t>
            </w:r>
            <w:r w:rsidR="00792E40" w:rsidRPr="00DA1F4F">
              <w:rPr>
                <w:sz w:val="20"/>
                <w:szCs w:val="20"/>
                <w:lang w:eastAsia="ru-RU"/>
              </w:rPr>
              <w:t xml:space="preserve"> «Форма заявки на участие в запросе котировок»</w:t>
            </w:r>
            <w:r w:rsidRPr="00DA1F4F">
              <w:rPr>
                <w:sz w:val="20"/>
                <w:szCs w:val="20"/>
                <w:lang w:eastAsia="ru-RU"/>
              </w:rPr>
              <w:t>.</w:t>
            </w:r>
            <w:r w:rsidR="00092375" w:rsidRPr="00DA1F4F">
              <w:rPr>
                <w:sz w:val="20"/>
                <w:szCs w:val="20"/>
              </w:rPr>
              <w:t xml:space="preserve"> </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t>31</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534312">
            <w:pPr>
              <w:snapToGrid w:val="0"/>
              <w:ind w:left="34" w:right="34"/>
              <w:jc w:val="center"/>
              <w:rPr>
                <w:rStyle w:val="FontStyle12"/>
                <w:sz w:val="20"/>
                <w:szCs w:val="20"/>
              </w:rPr>
            </w:pPr>
            <w:r w:rsidRPr="00DA1F4F">
              <w:rPr>
                <w:rStyle w:val="FontStyle12"/>
                <w:sz w:val="20"/>
                <w:szCs w:val="20"/>
              </w:rPr>
              <w:t xml:space="preserve">Размер обеспечения исполнения </w:t>
            </w:r>
            <w:r w:rsidR="002917DF" w:rsidRPr="00DA1F4F">
              <w:rPr>
                <w:rStyle w:val="FontStyle12"/>
                <w:sz w:val="20"/>
                <w:szCs w:val="20"/>
              </w:rPr>
              <w:t>контракта</w:t>
            </w:r>
            <w:r w:rsidR="002501DB" w:rsidRPr="00DA1F4F">
              <w:rPr>
                <w:rStyle w:val="FontStyle12"/>
                <w:sz w:val="20"/>
                <w:szCs w:val="20"/>
              </w:rPr>
              <w:t>. Информация о банковском сопровождении контракта.</w:t>
            </w:r>
          </w:p>
        </w:tc>
        <w:tc>
          <w:tcPr>
            <w:tcW w:w="6521" w:type="dxa"/>
            <w:tcBorders>
              <w:top w:val="single" w:sz="4" w:space="0" w:color="000000"/>
              <w:left w:val="single" w:sz="4" w:space="0" w:color="000000"/>
              <w:bottom w:val="single" w:sz="4" w:space="0" w:color="000000"/>
              <w:right w:val="single" w:sz="4" w:space="0" w:color="000000"/>
            </w:tcBorders>
            <w:vAlign w:val="center"/>
          </w:tcPr>
          <w:p w:rsidR="001F115E" w:rsidRPr="00DA1F4F" w:rsidRDefault="001F115E" w:rsidP="004D7FBA">
            <w:pPr>
              <w:snapToGrid w:val="0"/>
              <w:jc w:val="both"/>
              <w:rPr>
                <w:sz w:val="20"/>
                <w:szCs w:val="20"/>
              </w:rPr>
            </w:pPr>
            <w:r w:rsidRPr="00DA1F4F">
              <w:rPr>
                <w:sz w:val="20"/>
                <w:szCs w:val="20"/>
              </w:rPr>
              <w:t>Не предусмотрено</w:t>
            </w:r>
            <w:r w:rsidR="002501DB" w:rsidRPr="00DA1F4F">
              <w:rPr>
                <w:sz w:val="20"/>
                <w:szCs w:val="20"/>
              </w:rPr>
              <w:t>. Банковское сопровождение не осуществляется.</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t>32</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534312">
            <w:pPr>
              <w:snapToGrid w:val="0"/>
              <w:ind w:left="34" w:right="34"/>
              <w:jc w:val="center"/>
              <w:rPr>
                <w:rStyle w:val="FontStyle12"/>
                <w:sz w:val="20"/>
                <w:szCs w:val="20"/>
              </w:rPr>
            </w:pPr>
            <w:r w:rsidRPr="00DA1F4F">
              <w:rPr>
                <w:rStyle w:val="FontStyle12"/>
                <w:sz w:val="20"/>
                <w:szCs w:val="20"/>
              </w:rPr>
              <w:t>Требования к участникам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rsidR="006E5976" w:rsidRPr="006E5976" w:rsidRDefault="001F115E" w:rsidP="004163E7">
            <w:pPr>
              <w:snapToGrid w:val="0"/>
              <w:spacing w:before="60" w:after="60"/>
              <w:ind w:firstLine="175"/>
              <w:jc w:val="both"/>
              <w:rPr>
                <w:b/>
                <w:color w:val="000000"/>
                <w:sz w:val="20"/>
                <w:szCs w:val="20"/>
              </w:rPr>
            </w:pPr>
            <w:r w:rsidRPr="00DA1F4F">
              <w:rPr>
                <w:color w:val="000000"/>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 оказание услуг, являющихся объектом закупки</w:t>
            </w:r>
            <w:r w:rsidR="006E5976">
              <w:rPr>
                <w:b/>
                <w:color w:val="000000"/>
                <w:sz w:val="20"/>
                <w:szCs w:val="20"/>
              </w:rPr>
              <w:t>;</w:t>
            </w:r>
          </w:p>
          <w:p w:rsidR="001F115E" w:rsidRPr="00DA1F4F" w:rsidRDefault="001F115E" w:rsidP="004D7FBA">
            <w:pPr>
              <w:snapToGrid w:val="0"/>
              <w:spacing w:before="60" w:after="60"/>
              <w:ind w:firstLine="175"/>
              <w:jc w:val="both"/>
              <w:rPr>
                <w:color w:val="000000"/>
                <w:sz w:val="20"/>
                <w:szCs w:val="20"/>
              </w:rPr>
            </w:pPr>
            <w:r w:rsidRPr="00DA1F4F">
              <w:rPr>
                <w:color w:val="000000"/>
                <w:sz w:val="20"/>
                <w:szCs w:val="20"/>
              </w:rPr>
              <w:t xml:space="preserve">- </w:t>
            </w:r>
            <w:proofErr w:type="spellStart"/>
            <w:r w:rsidRPr="00DA1F4F">
              <w:rPr>
                <w:color w:val="000000"/>
                <w:sz w:val="20"/>
                <w:szCs w:val="20"/>
              </w:rPr>
              <w:t>непроведение</w:t>
            </w:r>
            <w:proofErr w:type="spellEnd"/>
            <w:r w:rsidRPr="00DA1F4F">
              <w:rPr>
                <w:color w:val="000000"/>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F115E" w:rsidRPr="00DA1F4F" w:rsidRDefault="001F115E" w:rsidP="00F23E56">
            <w:pPr>
              <w:snapToGrid w:val="0"/>
              <w:spacing w:before="60" w:after="60"/>
              <w:ind w:firstLine="175"/>
              <w:jc w:val="both"/>
              <w:rPr>
                <w:color w:val="000000"/>
                <w:sz w:val="20"/>
                <w:szCs w:val="20"/>
              </w:rPr>
            </w:pPr>
            <w:r w:rsidRPr="00DA1F4F">
              <w:rPr>
                <w:color w:val="000000"/>
                <w:sz w:val="20"/>
                <w:szCs w:val="20"/>
              </w:rPr>
              <w:t xml:space="preserve">- </w:t>
            </w:r>
            <w:proofErr w:type="spellStart"/>
            <w:r w:rsidRPr="00DA1F4F">
              <w:rPr>
                <w:color w:val="000000"/>
                <w:sz w:val="20"/>
                <w:szCs w:val="20"/>
              </w:rPr>
              <w:t>неприостановление</w:t>
            </w:r>
            <w:proofErr w:type="spellEnd"/>
            <w:r w:rsidRPr="00DA1F4F">
              <w:rPr>
                <w:color w:val="000000"/>
                <w:sz w:val="20"/>
                <w:szCs w:val="20"/>
              </w:rPr>
              <w:t xml:space="preserve"> деятельности участника закупки в порядке,</w:t>
            </w:r>
            <w:r w:rsidR="00F23E56" w:rsidRPr="00DA1F4F">
              <w:rPr>
                <w:color w:val="000000"/>
                <w:sz w:val="20"/>
                <w:szCs w:val="20"/>
              </w:rPr>
              <w:t xml:space="preserve"> </w:t>
            </w:r>
            <w:r w:rsidRPr="00DA1F4F">
              <w:rPr>
                <w:color w:val="000000"/>
                <w:sz w:val="20"/>
                <w:szCs w:val="20"/>
              </w:rPr>
              <w:t>установленном Кодексом Российской Федерации об административных правонарушениях, на дату подачи заявки на участие в закупке;</w:t>
            </w:r>
          </w:p>
          <w:p w:rsidR="001F115E" w:rsidRPr="00DA1F4F" w:rsidRDefault="001F115E" w:rsidP="004D7FBA">
            <w:pPr>
              <w:pStyle w:val="a5"/>
              <w:snapToGrid w:val="0"/>
              <w:spacing w:before="60" w:after="60"/>
              <w:ind w:firstLine="175"/>
              <w:rPr>
                <w:color w:val="000000"/>
                <w:sz w:val="20"/>
                <w:szCs w:val="20"/>
              </w:rPr>
            </w:pPr>
            <w:proofErr w:type="gramStart"/>
            <w:r w:rsidRPr="00DA1F4F">
              <w:rPr>
                <w:color w:val="000000"/>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w:t>
            </w:r>
            <w:r w:rsidRPr="00DA1F4F">
              <w:rPr>
                <w:color w:val="000000"/>
                <w:sz w:val="20"/>
                <w:szCs w:val="20"/>
              </w:rPr>
              <w:lastRenderedPageBreak/>
              <w:t>силу решение суда о признании обязанности</w:t>
            </w:r>
            <w:proofErr w:type="gramEnd"/>
            <w:r w:rsidRPr="00DA1F4F">
              <w:rPr>
                <w:color w:val="000000"/>
                <w:sz w:val="20"/>
                <w:szCs w:val="20"/>
              </w:rPr>
              <w:t xml:space="preserve"> </w:t>
            </w:r>
            <w:proofErr w:type="gramStart"/>
            <w:r w:rsidRPr="00DA1F4F">
              <w:rPr>
                <w:color w:val="000000"/>
                <w:sz w:val="20"/>
                <w:szCs w:val="20"/>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DA1F4F">
              <w:rPr>
                <w:color w:val="000000"/>
                <w:sz w:val="20"/>
                <w:szCs w:val="20"/>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DA1F4F">
              <w:rPr>
                <w:color w:val="000000"/>
                <w:sz w:val="20"/>
                <w:szCs w:val="20"/>
              </w:rPr>
              <w:t>указанных</w:t>
            </w:r>
            <w:proofErr w:type="gramEnd"/>
            <w:r w:rsidRPr="00DA1F4F">
              <w:rPr>
                <w:color w:val="000000"/>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D7ADD" w:rsidRDefault="00AD7ADD" w:rsidP="004D7FBA">
            <w:pPr>
              <w:pStyle w:val="a5"/>
              <w:ind w:firstLine="175"/>
              <w:rPr>
                <w:color w:val="000000"/>
                <w:sz w:val="20"/>
                <w:szCs w:val="20"/>
              </w:rPr>
            </w:pPr>
            <w:proofErr w:type="gramStart"/>
            <w:r>
              <w:rPr>
                <w:color w:val="000000"/>
                <w:sz w:val="20"/>
                <w:szCs w:val="20"/>
              </w:rPr>
              <w:t xml:space="preserve">- </w:t>
            </w:r>
            <w:r w:rsidRPr="00AD7ADD">
              <w:rPr>
                <w:color w:val="000000"/>
                <w:sz w:val="20"/>
                <w:szCs w:val="2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AD7ADD">
              <w:rPr>
                <w:color w:val="000000"/>
                <w:sz w:val="20"/>
                <w:szCs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color w:val="000000"/>
                <w:sz w:val="20"/>
                <w:szCs w:val="20"/>
              </w:rPr>
              <w:t>;</w:t>
            </w:r>
            <w:r w:rsidRPr="00AD7ADD">
              <w:rPr>
                <w:color w:val="000000"/>
                <w:sz w:val="20"/>
                <w:szCs w:val="20"/>
              </w:rPr>
              <w:t xml:space="preserve"> </w:t>
            </w:r>
          </w:p>
          <w:p w:rsidR="001F115E" w:rsidRPr="00DA1F4F" w:rsidRDefault="00AD7ADD" w:rsidP="004D7FBA">
            <w:pPr>
              <w:pStyle w:val="a5"/>
              <w:ind w:firstLine="175"/>
              <w:rPr>
                <w:color w:val="000000"/>
                <w:sz w:val="20"/>
                <w:szCs w:val="20"/>
              </w:rPr>
            </w:pPr>
            <w:r>
              <w:rPr>
                <w:color w:val="000000"/>
                <w:sz w:val="20"/>
                <w:szCs w:val="20"/>
              </w:rPr>
              <w:t>- у</w:t>
            </w:r>
            <w:r w:rsidRPr="00AD7ADD">
              <w:rPr>
                <w:color w:val="000000"/>
                <w:sz w:val="20"/>
                <w:szCs w:val="20"/>
              </w:rPr>
              <w:t>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roofErr w:type="gramStart"/>
            <w:r w:rsidR="001F115E" w:rsidRPr="00DA1F4F">
              <w:rPr>
                <w:color w:val="000000"/>
                <w:sz w:val="20"/>
                <w:szCs w:val="20"/>
              </w:rPr>
              <w:t>-;</w:t>
            </w:r>
            <w:proofErr w:type="gramEnd"/>
          </w:p>
          <w:p w:rsidR="002501DB" w:rsidRPr="00DA1F4F" w:rsidRDefault="00256FA8" w:rsidP="00CA7020">
            <w:pPr>
              <w:widowControl w:val="0"/>
              <w:autoSpaceDE w:val="0"/>
              <w:autoSpaceDN w:val="0"/>
              <w:adjustRightInd w:val="0"/>
              <w:ind w:firstLine="175"/>
              <w:jc w:val="both"/>
              <w:rPr>
                <w:sz w:val="20"/>
                <w:szCs w:val="20"/>
              </w:rPr>
            </w:pPr>
            <w:proofErr w:type="gramStart"/>
            <w:r w:rsidRPr="00DA1F4F">
              <w:rPr>
                <w:color w:val="000000"/>
                <w:sz w:val="20"/>
                <w:szCs w:val="20"/>
              </w:rPr>
              <w:t>-</w:t>
            </w:r>
            <w:r w:rsidRPr="00DA1F4F">
              <w:rPr>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DA1F4F">
              <w:rPr>
                <w:sz w:val="20"/>
                <w:szCs w:val="20"/>
              </w:rPr>
              <w:t xml:space="preserve"> </w:t>
            </w:r>
            <w:proofErr w:type="gramStart"/>
            <w:r w:rsidRPr="00DA1F4F">
              <w:rPr>
                <w:sz w:val="20"/>
                <w:szCs w:val="20"/>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A1F4F">
              <w:rPr>
                <w:sz w:val="20"/>
                <w:szCs w:val="20"/>
              </w:rPr>
              <w:t>неполнородными</w:t>
            </w:r>
            <w:proofErr w:type="spellEnd"/>
            <w:r w:rsidRPr="00DA1F4F">
              <w:rPr>
                <w:sz w:val="20"/>
                <w:szCs w:val="20"/>
              </w:rPr>
              <w:t xml:space="preserve"> (имеющими общих отца или мать) братьями и сестрами), усыновителями или усыновленными указанных физических лиц.</w:t>
            </w:r>
            <w:proofErr w:type="gramEnd"/>
            <w:r w:rsidRPr="00DA1F4F">
              <w:rPr>
                <w:sz w:val="20"/>
                <w:szCs w:val="20"/>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2501DB" w:rsidRPr="00DA1F4F">
              <w:rPr>
                <w:sz w:val="20"/>
                <w:szCs w:val="20"/>
              </w:rPr>
              <w:t>а</w:t>
            </w:r>
            <w:r w:rsidR="007E7863" w:rsidRPr="00DA1F4F">
              <w:rPr>
                <w:sz w:val="20"/>
                <w:szCs w:val="20"/>
              </w:rPr>
              <w:t>питале хозяйственного общества;</w:t>
            </w:r>
          </w:p>
          <w:p w:rsidR="007E7863" w:rsidRPr="00DA1F4F" w:rsidRDefault="007E7863" w:rsidP="007E7863">
            <w:pPr>
              <w:widowControl w:val="0"/>
              <w:autoSpaceDE w:val="0"/>
              <w:autoSpaceDN w:val="0"/>
              <w:adjustRightInd w:val="0"/>
              <w:jc w:val="both"/>
              <w:rPr>
                <w:bCs/>
                <w:sz w:val="20"/>
                <w:szCs w:val="20"/>
              </w:rPr>
            </w:pPr>
            <w:r w:rsidRPr="00DA1F4F">
              <w:rPr>
                <w:sz w:val="20"/>
                <w:szCs w:val="20"/>
              </w:rPr>
              <w:t>-</w:t>
            </w:r>
            <w:r w:rsidRPr="00DA1F4F">
              <w:rPr>
                <w:rFonts w:eastAsiaTheme="minorHAnsi"/>
                <w:bCs/>
                <w:sz w:val="20"/>
                <w:szCs w:val="20"/>
                <w:lang w:eastAsia="en-US"/>
              </w:rPr>
              <w:t xml:space="preserve"> </w:t>
            </w:r>
            <w:r w:rsidRPr="00DA1F4F">
              <w:rPr>
                <w:bCs/>
                <w:sz w:val="20"/>
                <w:szCs w:val="20"/>
              </w:rPr>
              <w:t>участник закупки не является офшорной компанией.</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lastRenderedPageBreak/>
              <w:t>33</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534312">
            <w:pPr>
              <w:snapToGrid w:val="0"/>
              <w:ind w:left="34" w:right="34"/>
              <w:jc w:val="center"/>
              <w:rPr>
                <w:sz w:val="20"/>
                <w:szCs w:val="20"/>
              </w:rPr>
            </w:pPr>
            <w:r w:rsidRPr="00DA1F4F">
              <w:rPr>
                <w:sz w:val="20"/>
                <w:szCs w:val="20"/>
              </w:rPr>
              <w:t xml:space="preserve">Срок, в течение которого победитель запроса котировок или иной участник запроса котировок, с которым заключается </w:t>
            </w:r>
            <w:r w:rsidR="002917DF" w:rsidRPr="00DA1F4F">
              <w:rPr>
                <w:sz w:val="20"/>
                <w:szCs w:val="20"/>
              </w:rPr>
              <w:t>контракт</w:t>
            </w:r>
            <w:r w:rsidR="003169B3" w:rsidRPr="00DA1F4F">
              <w:rPr>
                <w:sz w:val="20"/>
                <w:szCs w:val="20"/>
              </w:rPr>
              <w:t xml:space="preserve"> при уклонении победителя запроса котировок от заключения контракта</w:t>
            </w:r>
            <w:r w:rsidRPr="00DA1F4F">
              <w:rPr>
                <w:sz w:val="20"/>
                <w:szCs w:val="20"/>
              </w:rPr>
              <w:t xml:space="preserve">, должен подписать </w:t>
            </w:r>
            <w:r w:rsidR="002917DF" w:rsidRPr="00DA1F4F">
              <w:rPr>
                <w:sz w:val="20"/>
                <w:szCs w:val="20"/>
              </w:rPr>
              <w:t>контракт</w:t>
            </w:r>
          </w:p>
        </w:tc>
        <w:tc>
          <w:tcPr>
            <w:tcW w:w="6521" w:type="dxa"/>
            <w:tcBorders>
              <w:top w:val="single" w:sz="4" w:space="0" w:color="000000"/>
              <w:left w:val="single" w:sz="4" w:space="0" w:color="000000"/>
              <w:bottom w:val="single" w:sz="4" w:space="0" w:color="000000"/>
              <w:right w:val="single" w:sz="4" w:space="0" w:color="000000"/>
            </w:tcBorders>
            <w:vAlign w:val="center"/>
          </w:tcPr>
          <w:p w:rsidR="009E7010" w:rsidRPr="00DA1F4F" w:rsidRDefault="009E7010" w:rsidP="004D7FBA">
            <w:pPr>
              <w:suppressAutoHyphens w:val="0"/>
              <w:autoSpaceDE w:val="0"/>
              <w:autoSpaceDN w:val="0"/>
              <w:adjustRightInd w:val="0"/>
              <w:ind w:firstLine="32"/>
              <w:jc w:val="both"/>
              <w:rPr>
                <w:rFonts w:eastAsiaTheme="minorHAnsi"/>
                <w:sz w:val="20"/>
                <w:szCs w:val="20"/>
                <w:lang w:eastAsia="en-US"/>
              </w:rPr>
            </w:pPr>
            <w:r w:rsidRPr="00DA1F4F">
              <w:rPr>
                <w:rFonts w:eastAsiaTheme="minorHAnsi"/>
                <w:sz w:val="20"/>
                <w:szCs w:val="20"/>
                <w:lang w:eastAsia="en-US"/>
              </w:rPr>
              <w:t xml:space="preserve">Контракт может быть заключен не ранее чем через семь дней </w:t>
            </w:r>
            <w:proofErr w:type="gramStart"/>
            <w:r w:rsidRPr="00DA1F4F">
              <w:rPr>
                <w:rFonts w:eastAsiaTheme="minorHAnsi"/>
                <w:sz w:val="20"/>
                <w:szCs w:val="20"/>
                <w:lang w:eastAsia="en-US"/>
              </w:rPr>
              <w:t>с даты размещения</w:t>
            </w:r>
            <w:proofErr w:type="gramEnd"/>
            <w:r w:rsidRPr="00DA1F4F">
              <w:rPr>
                <w:rFonts w:eastAsiaTheme="minorHAnsi"/>
                <w:sz w:val="20"/>
                <w:szCs w:val="20"/>
                <w:lang w:eastAsia="en-US"/>
              </w:rPr>
              <w:t xml:space="preserve">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p w:rsidR="001F115E" w:rsidRPr="00DA1F4F" w:rsidRDefault="002917DF" w:rsidP="004D7FBA">
            <w:pPr>
              <w:snapToGrid w:val="0"/>
              <w:jc w:val="both"/>
              <w:rPr>
                <w:sz w:val="20"/>
                <w:szCs w:val="20"/>
              </w:rPr>
            </w:pPr>
            <w:r w:rsidRPr="00DA1F4F">
              <w:rPr>
                <w:sz w:val="20"/>
                <w:szCs w:val="20"/>
              </w:rPr>
              <w:t>Контракт</w:t>
            </w:r>
            <w:r w:rsidR="001F115E" w:rsidRPr="00DA1F4F">
              <w:rPr>
                <w:sz w:val="20"/>
                <w:szCs w:val="20"/>
              </w:rPr>
              <w:t xml:space="preserve"> заключается на условиях, предусмотренных извещением о проведении запроса котировок, по цене, предложенной в заявке на участие в запросе котировок победителя запроса котировок или в заявке на участие в запросе котировок участника запроса котировок, с которым заключается </w:t>
            </w:r>
            <w:r w:rsidRPr="00DA1F4F">
              <w:rPr>
                <w:sz w:val="20"/>
                <w:szCs w:val="20"/>
              </w:rPr>
              <w:t>контракт</w:t>
            </w:r>
            <w:r w:rsidR="001F115E" w:rsidRPr="00DA1F4F">
              <w:rPr>
                <w:sz w:val="20"/>
                <w:szCs w:val="20"/>
              </w:rPr>
              <w:t xml:space="preserve">, в случае уклонения такого победителя от заключения </w:t>
            </w:r>
            <w:r w:rsidRPr="00DA1F4F">
              <w:rPr>
                <w:sz w:val="20"/>
                <w:szCs w:val="20"/>
              </w:rPr>
              <w:t>контракта</w:t>
            </w:r>
            <w:r w:rsidR="00D23B24" w:rsidRPr="00DA1F4F">
              <w:rPr>
                <w:sz w:val="20"/>
                <w:szCs w:val="20"/>
              </w:rPr>
              <w:t>.</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t>34</w:t>
            </w:r>
          </w:p>
        </w:tc>
        <w:tc>
          <w:tcPr>
            <w:tcW w:w="3685" w:type="dxa"/>
            <w:tcBorders>
              <w:top w:val="single" w:sz="4" w:space="0" w:color="000000"/>
              <w:left w:val="single" w:sz="4" w:space="0" w:color="000000"/>
              <w:bottom w:val="single" w:sz="4" w:space="0" w:color="000000"/>
            </w:tcBorders>
            <w:vAlign w:val="center"/>
          </w:tcPr>
          <w:p w:rsidR="001F115E" w:rsidRPr="00DA1F4F" w:rsidRDefault="001F115E" w:rsidP="00534312">
            <w:pPr>
              <w:snapToGrid w:val="0"/>
              <w:ind w:left="34" w:right="34"/>
              <w:jc w:val="center"/>
              <w:rPr>
                <w:sz w:val="20"/>
                <w:szCs w:val="20"/>
              </w:rPr>
            </w:pPr>
            <w:r w:rsidRPr="00DA1F4F">
              <w:rPr>
                <w:sz w:val="20"/>
                <w:szCs w:val="20"/>
              </w:rPr>
              <w:t xml:space="preserve">Условия признания победителя запроса котировок или иного участника запроса котировок, </w:t>
            </w:r>
            <w:proofErr w:type="gramStart"/>
            <w:r w:rsidRPr="00DA1F4F">
              <w:rPr>
                <w:sz w:val="20"/>
                <w:szCs w:val="20"/>
              </w:rPr>
              <w:t>уклонившим</w:t>
            </w:r>
            <w:r w:rsidR="003169B3" w:rsidRPr="00DA1F4F">
              <w:rPr>
                <w:sz w:val="20"/>
                <w:szCs w:val="20"/>
              </w:rPr>
              <w:t>и</w:t>
            </w:r>
            <w:r w:rsidRPr="00DA1F4F">
              <w:rPr>
                <w:sz w:val="20"/>
                <w:szCs w:val="20"/>
              </w:rPr>
              <w:t>ся</w:t>
            </w:r>
            <w:proofErr w:type="gramEnd"/>
            <w:r w:rsidRPr="00DA1F4F">
              <w:rPr>
                <w:sz w:val="20"/>
                <w:szCs w:val="20"/>
              </w:rPr>
              <w:t xml:space="preserve"> от заключения </w:t>
            </w:r>
            <w:r w:rsidR="002917DF" w:rsidRPr="00DA1F4F">
              <w:rPr>
                <w:sz w:val="20"/>
                <w:szCs w:val="20"/>
              </w:rPr>
              <w:t>контракта</w:t>
            </w:r>
          </w:p>
        </w:tc>
        <w:tc>
          <w:tcPr>
            <w:tcW w:w="6521" w:type="dxa"/>
            <w:tcBorders>
              <w:top w:val="single" w:sz="4" w:space="0" w:color="000000"/>
              <w:left w:val="single" w:sz="4" w:space="0" w:color="000000"/>
              <w:bottom w:val="single" w:sz="4" w:space="0" w:color="000000"/>
              <w:right w:val="single" w:sz="4" w:space="0" w:color="000000"/>
            </w:tcBorders>
            <w:vAlign w:val="center"/>
          </w:tcPr>
          <w:p w:rsidR="00CD34BB" w:rsidRPr="00DA1F4F" w:rsidRDefault="001F115E" w:rsidP="00F93961">
            <w:pPr>
              <w:snapToGrid w:val="0"/>
              <w:spacing w:before="60" w:after="60"/>
              <w:jc w:val="both"/>
              <w:rPr>
                <w:sz w:val="20"/>
                <w:szCs w:val="20"/>
              </w:rPr>
            </w:pPr>
            <w:proofErr w:type="gramStart"/>
            <w:r w:rsidRPr="00DA1F4F">
              <w:rPr>
                <w:sz w:val="20"/>
                <w:szCs w:val="20"/>
              </w:rPr>
              <w:t xml:space="preserve">В случае, если победитель запроса котировок не представил заказчику подписанный </w:t>
            </w:r>
            <w:r w:rsidR="002917DF" w:rsidRPr="00DA1F4F">
              <w:rPr>
                <w:sz w:val="20"/>
                <w:szCs w:val="20"/>
              </w:rPr>
              <w:t>контракт</w:t>
            </w:r>
            <w:r w:rsidR="00D23B24" w:rsidRPr="00DA1F4F">
              <w:rPr>
                <w:sz w:val="20"/>
                <w:szCs w:val="20"/>
              </w:rPr>
              <w:t xml:space="preserve"> </w:t>
            </w:r>
            <w:r w:rsidR="007E7863" w:rsidRPr="00DA1F4F">
              <w:rPr>
                <w:sz w:val="20"/>
                <w:szCs w:val="20"/>
              </w:rPr>
              <w:t xml:space="preserve">и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которые получены не </w:t>
            </w:r>
            <w:r w:rsidR="007E7863" w:rsidRPr="00DA1F4F">
              <w:rPr>
                <w:sz w:val="20"/>
                <w:szCs w:val="20"/>
              </w:rPr>
              <w:lastRenderedPageBreak/>
              <w:t>ранее чем за шесть месяцев до даты размещения в единой информационной системе извещения о проведении запроса котировок, надлежащим образом заверенный перевод на русский язык документов о государственной</w:t>
            </w:r>
            <w:proofErr w:type="gramEnd"/>
            <w:r w:rsidR="007E7863" w:rsidRPr="00DA1F4F">
              <w:rPr>
                <w:sz w:val="20"/>
                <w:szCs w:val="20"/>
              </w:rPr>
              <w:t xml:space="preserve"> регистрации юридического лица в соответствии с законодательством соответствующего государства (для иностранного лица) в срок, указанный в извещении о проведении запроса котировок, такой победитель признается уклонившимся от заключения контракта.</w:t>
            </w:r>
          </w:p>
        </w:tc>
      </w:tr>
      <w:tr w:rsidR="001F115E" w:rsidRPr="00DA1F4F" w:rsidTr="00191746">
        <w:tc>
          <w:tcPr>
            <w:tcW w:w="710" w:type="dxa"/>
            <w:tcBorders>
              <w:top w:val="single" w:sz="4" w:space="0" w:color="000000"/>
              <w:left w:val="single" w:sz="4" w:space="0" w:color="000000"/>
              <w:bottom w:val="single" w:sz="4" w:space="0" w:color="000000"/>
            </w:tcBorders>
            <w:vAlign w:val="center"/>
          </w:tcPr>
          <w:p w:rsidR="001F115E" w:rsidRPr="00DA1F4F" w:rsidRDefault="00DA1F4F" w:rsidP="00534312">
            <w:pPr>
              <w:snapToGrid w:val="0"/>
              <w:ind w:left="34" w:right="34"/>
              <w:jc w:val="center"/>
              <w:rPr>
                <w:sz w:val="20"/>
                <w:szCs w:val="20"/>
              </w:rPr>
            </w:pPr>
            <w:r w:rsidRPr="00DA1F4F">
              <w:rPr>
                <w:sz w:val="20"/>
                <w:szCs w:val="20"/>
              </w:rPr>
              <w:lastRenderedPageBreak/>
              <w:t>35</w:t>
            </w:r>
          </w:p>
        </w:tc>
        <w:tc>
          <w:tcPr>
            <w:tcW w:w="3685" w:type="dxa"/>
            <w:tcBorders>
              <w:top w:val="single" w:sz="4" w:space="0" w:color="000000"/>
              <w:left w:val="single" w:sz="4" w:space="0" w:color="000000"/>
              <w:bottom w:val="single" w:sz="4" w:space="0" w:color="000000"/>
            </w:tcBorders>
            <w:vAlign w:val="center"/>
          </w:tcPr>
          <w:p w:rsidR="001F115E" w:rsidRPr="00DA1F4F" w:rsidRDefault="00DF41CE" w:rsidP="00534312">
            <w:pPr>
              <w:snapToGrid w:val="0"/>
              <w:ind w:left="34" w:right="34"/>
              <w:jc w:val="center"/>
              <w:rPr>
                <w:sz w:val="20"/>
                <w:szCs w:val="20"/>
              </w:rPr>
            </w:pPr>
            <w:r w:rsidRPr="00DA1F4F">
              <w:rPr>
                <w:sz w:val="20"/>
                <w:szCs w:val="20"/>
              </w:rPr>
              <w:t>Изменение условий контракта</w:t>
            </w:r>
            <w:r w:rsidR="00733EE3" w:rsidRPr="00DA1F4F">
              <w:rPr>
                <w:sz w:val="20"/>
                <w:szCs w:val="20"/>
              </w:rPr>
              <w:t>.</w:t>
            </w:r>
          </w:p>
        </w:tc>
        <w:tc>
          <w:tcPr>
            <w:tcW w:w="6521" w:type="dxa"/>
            <w:tcBorders>
              <w:top w:val="single" w:sz="4" w:space="0" w:color="000000"/>
              <w:left w:val="single" w:sz="4" w:space="0" w:color="000000"/>
              <w:bottom w:val="single" w:sz="4" w:space="0" w:color="000000"/>
              <w:right w:val="single" w:sz="4" w:space="0" w:color="000000"/>
            </w:tcBorders>
            <w:vAlign w:val="center"/>
          </w:tcPr>
          <w:p w:rsidR="008B600E" w:rsidRPr="008B600E" w:rsidRDefault="00DF41CE" w:rsidP="008B600E">
            <w:pPr>
              <w:suppressAutoHyphens w:val="0"/>
              <w:autoSpaceDE w:val="0"/>
              <w:autoSpaceDN w:val="0"/>
              <w:adjustRightInd w:val="0"/>
              <w:ind w:firstLine="174"/>
              <w:jc w:val="both"/>
              <w:rPr>
                <w:sz w:val="20"/>
                <w:szCs w:val="20"/>
              </w:rPr>
            </w:pPr>
            <w:r w:rsidRPr="00DA1F4F">
              <w:rPr>
                <w:sz w:val="20"/>
                <w:szCs w:val="20"/>
              </w:rPr>
              <w:t xml:space="preserve">1. </w:t>
            </w:r>
            <w:r w:rsidR="008B600E" w:rsidRPr="008B600E">
              <w:rPr>
                <w:sz w:val="20"/>
                <w:szCs w:val="20"/>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B600E" w:rsidRPr="008B600E" w:rsidRDefault="008B600E" w:rsidP="008B600E">
            <w:pPr>
              <w:suppressAutoHyphens w:val="0"/>
              <w:autoSpaceDE w:val="0"/>
              <w:autoSpaceDN w:val="0"/>
              <w:adjustRightInd w:val="0"/>
              <w:ind w:firstLine="174"/>
              <w:jc w:val="both"/>
              <w:rPr>
                <w:sz w:val="20"/>
                <w:szCs w:val="20"/>
              </w:rPr>
            </w:pPr>
            <w:r w:rsidRPr="008B600E">
              <w:rPr>
                <w:sz w:val="20"/>
                <w:szCs w:val="20"/>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DF41CE" w:rsidRPr="00DA1F4F" w:rsidRDefault="008B600E" w:rsidP="008B600E">
            <w:pPr>
              <w:suppressAutoHyphens w:val="0"/>
              <w:autoSpaceDE w:val="0"/>
              <w:autoSpaceDN w:val="0"/>
              <w:adjustRightInd w:val="0"/>
              <w:ind w:firstLine="174"/>
              <w:jc w:val="both"/>
              <w:rPr>
                <w:sz w:val="20"/>
                <w:szCs w:val="20"/>
              </w:rPr>
            </w:pPr>
            <w:r w:rsidRPr="008B600E">
              <w:rPr>
                <w:sz w:val="20"/>
                <w:szCs w:val="20"/>
              </w:rPr>
              <w:t xml:space="preserve">- в случаях, предусмотренных пунктом 6 статьи 161 Бюджетного кодекса Российской Федерации, при уменьшении ранее доведенных до муниципального заказчика как получателя бюджетных средств лимитов бюджетных обязательств. При этом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при уменьшении цены контракта осуществляется в соответствии с методикой, утвержденной Правительством Российской Федерации. Принятие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 В случае наступления обстоятельств, которые предусмотрены настоящим </w:t>
            </w:r>
            <w:proofErr w:type="gramStart"/>
            <w:r w:rsidRPr="008B600E">
              <w:rPr>
                <w:sz w:val="20"/>
                <w:szCs w:val="20"/>
              </w:rPr>
              <w:t>пунктом</w:t>
            </w:r>
            <w:proofErr w:type="gramEnd"/>
            <w:r w:rsidRPr="008B600E">
              <w:rPr>
                <w:sz w:val="20"/>
                <w:szCs w:val="20"/>
              </w:rPr>
              <w:t xml:space="preserve"> обусловливают невозможность исполнения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w:t>
            </w:r>
            <w:proofErr w:type="gramStart"/>
            <w:r w:rsidRPr="008B600E">
              <w:rPr>
                <w:sz w:val="20"/>
                <w:szCs w:val="20"/>
              </w:rPr>
              <w:t>средства, топливо), и (или) по которому поставщиком (подрядчиком, исполнителем) обязательства исполнены.</w:t>
            </w:r>
            <w:proofErr w:type="gramEnd"/>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 xml:space="preserve">3. В </w:t>
            </w:r>
            <w:proofErr w:type="gramStart"/>
            <w:r w:rsidRPr="00DA1F4F">
              <w:rPr>
                <w:sz w:val="20"/>
                <w:szCs w:val="20"/>
              </w:rPr>
              <w:t>случае</w:t>
            </w:r>
            <w:proofErr w:type="gramEnd"/>
            <w:r w:rsidRPr="00DA1F4F">
              <w:rPr>
                <w:sz w:val="20"/>
                <w:szCs w:val="20"/>
              </w:rPr>
              <w:t xml:space="preserve"> перемены заказчика права и обязанности заказчика, предусмотренные контрактом, переходят к новому заказчику.</w:t>
            </w:r>
          </w:p>
          <w:p w:rsidR="000643BA" w:rsidRPr="00DA1F4F" w:rsidRDefault="00DF41CE" w:rsidP="00DF41CE">
            <w:pPr>
              <w:suppressAutoHyphens w:val="0"/>
              <w:autoSpaceDE w:val="0"/>
              <w:autoSpaceDN w:val="0"/>
              <w:adjustRightInd w:val="0"/>
              <w:ind w:firstLine="174"/>
              <w:jc w:val="both"/>
              <w:rPr>
                <w:sz w:val="20"/>
                <w:szCs w:val="20"/>
              </w:rPr>
            </w:pPr>
            <w:r w:rsidRPr="00DA1F4F">
              <w:rPr>
                <w:sz w:val="20"/>
                <w:szCs w:val="20"/>
              </w:rPr>
              <w:t xml:space="preserve">4. При исполнении контракта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w:t>
            </w:r>
            <w:proofErr w:type="gramStart"/>
            <w:r w:rsidRPr="00DA1F4F">
              <w:rPr>
                <w:sz w:val="20"/>
                <w:szCs w:val="20"/>
              </w:rPr>
              <w:t>этом</w:t>
            </w:r>
            <w:proofErr w:type="gramEnd"/>
            <w:r w:rsidRPr="00DA1F4F">
              <w:rPr>
                <w:sz w:val="20"/>
                <w:szCs w:val="20"/>
              </w:rPr>
              <w:t xml:space="preserve"> случае соответствующие изменения должны быть внесены заказчиком в реестр контрактов, заключенных заказчиком.</w:t>
            </w:r>
          </w:p>
        </w:tc>
      </w:tr>
      <w:tr w:rsidR="00DF41CE" w:rsidRPr="00DA1F4F" w:rsidTr="00191746">
        <w:tc>
          <w:tcPr>
            <w:tcW w:w="710" w:type="dxa"/>
            <w:tcBorders>
              <w:top w:val="single" w:sz="4" w:space="0" w:color="000000"/>
              <w:left w:val="single" w:sz="4" w:space="0" w:color="000000"/>
              <w:bottom w:val="single" w:sz="4" w:space="0" w:color="000000"/>
            </w:tcBorders>
            <w:vAlign w:val="center"/>
          </w:tcPr>
          <w:p w:rsidR="00DF41CE" w:rsidRPr="00DA1F4F" w:rsidRDefault="00887A8D" w:rsidP="00534312">
            <w:pPr>
              <w:snapToGrid w:val="0"/>
              <w:ind w:left="34" w:right="34"/>
              <w:jc w:val="center"/>
              <w:rPr>
                <w:sz w:val="20"/>
                <w:szCs w:val="20"/>
              </w:rPr>
            </w:pPr>
            <w:r w:rsidRPr="00DA1F4F">
              <w:rPr>
                <w:sz w:val="20"/>
                <w:szCs w:val="20"/>
              </w:rPr>
              <w:t>3</w:t>
            </w:r>
            <w:r w:rsidR="00DA1F4F" w:rsidRPr="00DA1F4F">
              <w:rPr>
                <w:sz w:val="20"/>
                <w:szCs w:val="20"/>
              </w:rPr>
              <w:t>6</w:t>
            </w:r>
          </w:p>
        </w:tc>
        <w:tc>
          <w:tcPr>
            <w:tcW w:w="3685" w:type="dxa"/>
            <w:tcBorders>
              <w:top w:val="single" w:sz="4" w:space="0" w:color="000000"/>
              <w:left w:val="single" w:sz="4" w:space="0" w:color="000000"/>
              <w:bottom w:val="single" w:sz="4" w:space="0" w:color="000000"/>
            </w:tcBorders>
            <w:vAlign w:val="center"/>
          </w:tcPr>
          <w:p w:rsidR="00DF41CE" w:rsidRPr="00DA1F4F" w:rsidRDefault="00846362" w:rsidP="00534312">
            <w:pPr>
              <w:snapToGrid w:val="0"/>
              <w:ind w:left="34" w:right="34"/>
              <w:jc w:val="center"/>
              <w:rPr>
                <w:sz w:val="20"/>
                <w:szCs w:val="20"/>
              </w:rPr>
            </w:pPr>
            <w:r w:rsidRPr="00DA1F4F">
              <w:rPr>
                <w:sz w:val="20"/>
                <w:szCs w:val="20"/>
              </w:rPr>
              <w:t>Информация о возможности одностороннего отказа</w:t>
            </w:r>
            <w:r w:rsidRPr="00DA1F4F">
              <w:rPr>
                <w:b/>
                <w:sz w:val="20"/>
                <w:szCs w:val="20"/>
              </w:rPr>
              <w:t xml:space="preserve"> </w:t>
            </w:r>
            <w:r w:rsidRPr="00DA1F4F">
              <w:rPr>
                <w:sz w:val="20"/>
                <w:szCs w:val="20"/>
              </w:rPr>
              <w:t>от исполнения контракта</w:t>
            </w:r>
          </w:p>
        </w:tc>
        <w:tc>
          <w:tcPr>
            <w:tcW w:w="6521" w:type="dxa"/>
            <w:tcBorders>
              <w:top w:val="single" w:sz="4" w:space="0" w:color="000000"/>
              <w:left w:val="single" w:sz="4" w:space="0" w:color="000000"/>
              <w:bottom w:val="single" w:sz="4" w:space="0" w:color="000000"/>
              <w:right w:val="single" w:sz="4" w:space="0" w:color="000000"/>
            </w:tcBorders>
            <w:vAlign w:val="center"/>
          </w:tcPr>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E29F0" w:rsidRPr="00DA1F4F">
              <w:rPr>
                <w:sz w:val="20"/>
                <w:szCs w:val="20"/>
              </w:rPr>
              <w:t>, при условии, если это было предусмотрено контрактом</w:t>
            </w:r>
            <w:r w:rsidRPr="00DA1F4F">
              <w:rPr>
                <w:sz w:val="20"/>
                <w:szCs w:val="20"/>
              </w:rPr>
              <w:t>.</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Федерального закона  от 05.04.2013 г. №44-ФЗ «О контрактной системе в сфере закупок товаров, работ, услуг для обеспечения государственных и муниципальных нужд».</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lastRenderedPageBreak/>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DF41CE" w:rsidRPr="00DA1F4F" w:rsidRDefault="00DF41CE" w:rsidP="000E28C4">
            <w:pPr>
              <w:suppressAutoHyphens w:val="0"/>
              <w:autoSpaceDE w:val="0"/>
              <w:autoSpaceDN w:val="0"/>
              <w:adjustRightInd w:val="0"/>
              <w:ind w:firstLine="174"/>
              <w:jc w:val="both"/>
              <w:rPr>
                <w:sz w:val="20"/>
                <w:szCs w:val="20"/>
              </w:rPr>
            </w:pPr>
            <w:proofErr w:type="gramStart"/>
            <w:r w:rsidRPr="00DA1F4F">
              <w:rPr>
                <w:sz w:val="20"/>
                <w:szCs w:val="20"/>
              </w:rPr>
              <w:t xml:space="preserve">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на официальном сайте и направляется </w:t>
            </w:r>
            <w:r w:rsidR="000E28C4" w:rsidRPr="00DA1F4F">
              <w:rPr>
                <w:sz w:val="20"/>
                <w:szCs w:val="20"/>
              </w:rPr>
              <w:t>Поставщику (подрядчику, исполнителю)</w:t>
            </w:r>
            <w:r w:rsidRPr="00DA1F4F">
              <w:rPr>
                <w:sz w:val="20"/>
                <w:szCs w:val="20"/>
              </w:rPr>
              <w:t xml:space="preserve"> по почте заказным письмом с уведомлением о вручении по адресу </w:t>
            </w:r>
            <w:r w:rsidR="000E28C4" w:rsidRPr="00DA1F4F">
              <w:rPr>
                <w:sz w:val="20"/>
                <w:szCs w:val="20"/>
              </w:rPr>
              <w:t>Поставщика (подрядчика, исполнителя)</w:t>
            </w:r>
            <w:r w:rsidRPr="00DA1F4F">
              <w:rPr>
                <w:sz w:val="20"/>
                <w:szCs w:val="20"/>
              </w:rPr>
              <w:t>, указанному в контракте, а также телеграммой, либо посредством факсимильной связи, либо по адресу электронной почты, либо с</w:t>
            </w:r>
            <w:proofErr w:type="gramEnd"/>
            <w:r w:rsidRPr="00DA1F4F">
              <w:rPr>
                <w:sz w:val="20"/>
                <w:szCs w:val="20"/>
              </w:rPr>
              <w:t xml:space="preserve"> использованием иных сре</w:t>
            </w:r>
            <w:proofErr w:type="gramStart"/>
            <w:r w:rsidRPr="00DA1F4F">
              <w:rPr>
                <w:sz w:val="20"/>
                <w:szCs w:val="20"/>
              </w:rPr>
              <w:t>дств св</w:t>
            </w:r>
            <w:proofErr w:type="gramEnd"/>
            <w:r w:rsidRPr="00DA1F4F">
              <w:rPr>
                <w:sz w:val="20"/>
                <w:szCs w:val="20"/>
              </w:rPr>
              <w:t xml:space="preserve">язи и доставки, обеспечивающих фиксирование такого уведомления и получение заказчиком подтверждения о его вручении </w:t>
            </w:r>
            <w:r w:rsidR="000E28C4" w:rsidRPr="00DA1F4F">
              <w:rPr>
                <w:sz w:val="20"/>
                <w:szCs w:val="20"/>
              </w:rPr>
              <w:t xml:space="preserve">Поставщику (подрядчику, </w:t>
            </w:r>
            <w:r w:rsidR="001F223B" w:rsidRPr="00DA1F4F">
              <w:rPr>
                <w:sz w:val="20"/>
                <w:szCs w:val="20"/>
              </w:rPr>
              <w:t>исполнителю</w:t>
            </w:r>
            <w:r w:rsidR="000E28C4" w:rsidRPr="00DA1F4F">
              <w:rPr>
                <w:sz w:val="20"/>
                <w:szCs w:val="20"/>
              </w:rPr>
              <w:t>)</w:t>
            </w:r>
            <w:r w:rsidRPr="00DA1F4F">
              <w:rPr>
                <w:sz w:val="20"/>
                <w:szCs w:val="20"/>
              </w:rPr>
              <w:t xml:space="preserve">. Выполнение заказчиком требований настоящей части считается надлежащим уведомлением </w:t>
            </w:r>
            <w:r w:rsidR="000E28C4" w:rsidRPr="00DA1F4F">
              <w:rPr>
                <w:sz w:val="20"/>
                <w:szCs w:val="20"/>
              </w:rPr>
              <w:t xml:space="preserve">Поставщика (подрядчика, </w:t>
            </w:r>
            <w:r w:rsidR="001F223B" w:rsidRPr="00DA1F4F">
              <w:rPr>
                <w:sz w:val="20"/>
                <w:szCs w:val="20"/>
              </w:rPr>
              <w:t>исполнителя</w:t>
            </w:r>
            <w:r w:rsidR="000E28C4" w:rsidRPr="00DA1F4F">
              <w:rPr>
                <w:sz w:val="20"/>
                <w:szCs w:val="20"/>
              </w:rPr>
              <w:t>)</w:t>
            </w:r>
            <w:r w:rsidRPr="00DA1F4F">
              <w:rPr>
                <w:sz w:val="20"/>
                <w:szCs w:val="20"/>
              </w:rPr>
              <w:t xml:space="preserve"> об одностороннем отказе от исполнения контракта. Датой такого надлежащего уведомления признается дата получения заказчиком подтверждения о вручении </w:t>
            </w:r>
            <w:r w:rsidR="000E28C4" w:rsidRPr="00DA1F4F">
              <w:rPr>
                <w:sz w:val="20"/>
                <w:szCs w:val="20"/>
              </w:rPr>
              <w:t xml:space="preserve">поставщику (подрядчику, </w:t>
            </w:r>
            <w:r w:rsidR="001F223B" w:rsidRPr="00DA1F4F">
              <w:rPr>
                <w:sz w:val="20"/>
                <w:szCs w:val="20"/>
              </w:rPr>
              <w:t>исполнителю</w:t>
            </w:r>
            <w:r w:rsidR="000E28C4" w:rsidRPr="00DA1F4F">
              <w:rPr>
                <w:sz w:val="20"/>
                <w:szCs w:val="20"/>
              </w:rPr>
              <w:t>)</w:t>
            </w:r>
            <w:r w:rsidRPr="00DA1F4F">
              <w:rPr>
                <w:sz w:val="20"/>
                <w:szCs w:val="20"/>
              </w:rPr>
              <w:t xml:space="preserve"> указанного уведомления либо дата получения заказчиком информации об отсутствии </w:t>
            </w:r>
            <w:r w:rsidR="000E28C4" w:rsidRPr="00DA1F4F">
              <w:rPr>
                <w:sz w:val="20"/>
                <w:szCs w:val="20"/>
              </w:rPr>
              <w:t xml:space="preserve">поставщика (подрядчика, </w:t>
            </w:r>
            <w:r w:rsidR="001F223B" w:rsidRPr="00DA1F4F">
              <w:rPr>
                <w:sz w:val="20"/>
                <w:szCs w:val="20"/>
              </w:rPr>
              <w:t>исполнителя</w:t>
            </w:r>
            <w:r w:rsidR="000E28C4" w:rsidRPr="00DA1F4F">
              <w:rPr>
                <w:sz w:val="20"/>
                <w:szCs w:val="20"/>
              </w:rPr>
              <w:t>)</w:t>
            </w:r>
            <w:r w:rsidRPr="00DA1F4F">
              <w:rPr>
                <w:sz w:val="20"/>
                <w:szCs w:val="20"/>
              </w:rPr>
              <w:t xml:space="preserve">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DA1F4F">
              <w:rPr>
                <w:sz w:val="20"/>
                <w:szCs w:val="20"/>
              </w:rPr>
              <w:t>по истечении тридцати дней с даты размещения решения заказчика об одностороннем отказе от исполнения контракта на официальном сайте</w:t>
            </w:r>
            <w:proofErr w:type="gramEnd"/>
            <w:r w:rsidRPr="00DA1F4F">
              <w:rPr>
                <w:sz w:val="20"/>
                <w:szCs w:val="20"/>
              </w:rPr>
              <w:t>.</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 xml:space="preserve">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DA1F4F">
              <w:rPr>
                <w:sz w:val="20"/>
                <w:szCs w:val="20"/>
              </w:rPr>
              <w:t>с даты</w:t>
            </w:r>
            <w:proofErr w:type="gramEnd"/>
            <w:r w:rsidRPr="00DA1F4F">
              <w:rPr>
                <w:sz w:val="20"/>
                <w:szCs w:val="20"/>
              </w:rPr>
              <w:t xml:space="preserve"> надлежащего уведомления заказчиком </w:t>
            </w:r>
            <w:r w:rsidR="00D82F3D" w:rsidRPr="00DA1F4F">
              <w:rPr>
                <w:sz w:val="20"/>
                <w:szCs w:val="20"/>
              </w:rPr>
              <w:t xml:space="preserve">Поставщика (подрядчика, </w:t>
            </w:r>
            <w:r w:rsidR="001F223B" w:rsidRPr="00DA1F4F">
              <w:rPr>
                <w:sz w:val="20"/>
                <w:szCs w:val="20"/>
              </w:rPr>
              <w:t>исполнителя</w:t>
            </w:r>
            <w:r w:rsidR="00D82F3D" w:rsidRPr="00DA1F4F">
              <w:rPr>
                <w:sz w:val="20"/>
                <w:szCs w:val="20"/>
              </w:rPr>
              <w:t>)</w:t>
            </w:r>
            <w:r w:rsidRPr="00DA1F4F">
              <w:rPr>
                <w:sz w:val="20"/>
                <w:szCs w:val="20"/>
              </w:rPr>
              <w:t xml:space="preserve"> об одностороннем отказе от исполнения контракта.</w:t>
            </w:r>
          </w:p>
          <w:p w:rsidR="00DF41CE" w:rsidRPr="00DA1F4F" w:rsidRDefault="00DF41CE" w:rsidP="00DF41CE">
            <w:pPr>
              <w:suppressAutoHyphens w:val="0"/>
              <w:autoSpaceDE w:val="0"/>
              <w:autoSpaceDN w:val="0"/>
              <w:adjustRightInd w:val="0"/>
              <w:ind w:firstLine="174"/>
              <w:jc w:val="both"/>
              <w:rPr>
                <w:sz w:val="20"/>
                <w:szCs w:val="20"/>
              </w:rPr>
            </w:pPr>
            <w:proofErr w:type="gramStart"/>
            <w:r w:rsidRPr="00DA1F4F">
              <w:rPr>
                <w:sz w:val="20"/>
                <w:szCs w:val="20"/>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D82F3D" w:rsidRPr="00DA1F4F">
              <w:rPr>
                <w:sz w:val="20"/>
                <w:szCs w:val="20"/>
              </w:rPr>
              <w:t xml:space="preserve">Поставщика (подрядчика, </w:t>
            </w:r>
            <w:r w:rsidR="001F223B" w:rsidRPr="00DA1F4F">
              <w:rPr>
                <w:sz w:val="20"/>
                <w:szCs w:val="20"/>
              </w:rPr>
              <w:t>исполнителя</w:t>
            </w:r>
            <w:r w:rsidR="00D82F3D" w:rsidRPr="00DA1F4F">
              <w:rPr>
                <w:sz w:val="20"/>
                <w:szCs w:val="20"/>
              </w:rPr>
              <w:t>)</w:t>
            </w:r>
            <w:r w:rsidRPr="00DA1F4F">
              <w:rPr>
                <w:sz w:val="20"/>
                <w:szCs w:val="20"/>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w:t>
            </w:r>
            <w:r w:rsidR="000E28C4" w:rsidRPr="00DA1F4F">
              <w:rPr>
                <w:sz w:val="20"/>
                <w:szCs w:val="20"/>
              </w:rPr>
              <w:t>на проведение экспертизы</w:t>
            </w:r>
            <w:r w:rsidRPr="00DA1F4F">
              <w:rPr>
                <w:sz w:val="20"/>
                <w:szCs w:val="20"/>
              </w:rPr>
              <w:t>.</w:t>
            </w:r>
            <w:proofErr w:type="gramEnd"/>
            <w:r w:rsidRPr="00DA1F4F">
              <w:rPr>
                <w:sz w:val="20"/>
                <w:szCs w:val="20"/>
              </w:rPr>
              <w:t xml:space="preserve"> Данное правило не применяется в случае повторного нарушения </w:t>
            </w:r>
            <w:r w:rsidR="000E28C4" w:rsidRPr="00DA1F4F">
              <w:rPr>
                <w:sz w:val="20"/>
                <w:szCs w:val="20"/>
              </w:rPr>
              <w:t>поставщиком</w:t>
            </w:r>
            <w:r w:rsidR="00E906B2" w:rsidRPr="00DA1F4F">
              <w:rPr>
                <w:sz w:val="20"/>
                <w:szCs w:val="20"/>
              </w:rPr>
              <w:t xml:space="preserve"> (подрядчиком, исполнителем)</w:t>
            </w:r>
            <w:r w:rsidRPr="00DA1F4F">
              <w:rPr>
                <w:sz w:val="20"/>
                <w:szCs w:val="20"/>
              </w:rPr>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 xml:space="preserve">Заказчик обязан принять решение об одностороннем отказе от исполнения контракта, если в ходе исполнения контракта установлено, что </w:t>
            </w:r>
            <w:r w:rsidR="00D82F3D" w:rsidRPr="00DA1F4F">
              <w:rPr>
                <w:sz w:val="20"/>
                <w:szCs w:val="20"/>
              </w:rPr>
              <w:t xml:space="preserve">Поставщик (подрядчик, </w:t>
            </w:r>
            <w:r w:rsidR="001F223B" w:rsidRPr="00DA1F4F">
              <w:rPr>
                <w:sz w:val="20"/>
                <w:szCs w:val="20"/>
              </w:rPr>
              <w:t>исполнитель</w:t>
            </w:r>
            <w:r w:rsidR="00D82F3D" w:rsidRPr="00DA1F4F">
              <w:rPr>
                <w:sz w:val="20"/>
                <w:szCs w:val="20"/>
              </w:rPr>
              <w:t>)</w:t>
            </w:r>
            <w:r w:rsidRPr="00DA1F4F">
              <w:rPr>
                <w:sz w:val="20"/>
                <w:szCs w:val="20"/>
              </w:rPr>
              <w:t xml:space="preserve"> не соответствует установленным </w:t>
            </w:r>
            <w:r w:rsidR="00C568C2" w:rsidRPr="00DA1F4F">
              <w:rPr>
                <w:sz w:val="20"/>
                <w:szCs w:val="20"/>
              </w:rPr>
              <w:t xml:space="preserve">извещением о проведении запроса котировок </w:t>
            </w:r>
            <w:r w:rsidRPr="00DA1F4F">
              <w:rPr>
                <w:sz w:val="20"/>
                <w:szCs w:val="20"/>
              </w:rPr>
              <w:t>требованиям к участникам закупки или предоставил недостоверную информацию о своём соответствии таким требованиям, что позволило ему стать победителем.</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 xml:space="preserve">Информация о </w:t>
            </w:r>
            <w:r w:rsidR="00D82F3D" w:rsidRPr="00DA1F4F">
              <w:rPr>
                <w:sz w:val="20"/>
                <w:szCs w:val="20"/>
              </w:rPr>
              <w:t xml:space="preserve">Поставщике (подрядчике, </w:t>
            </w:r>
            <w:r w:rsidR="001F223B" w:rsidRPr="00DA1F4F">
              <w:rPr>
                <w:sz w:val="20"/>
                <w:szCs w:val="20"/>
              </w:rPr>
              <w:t>исполнителе</w:t>
            </w:r>
            <w:r w:rsidR="00D82F3D" w:rsidRPr="00DA1F4F">
              <w:rPr>
                <w:sz w:val="20"/>
                <w:szCs w:val="20"/>
              </w:rPr>
              <w:t>)</w:t>
            </w:r>
            <w:r w:rsidRPr="00DA1F4F">
              <w:rPr>
                <w:sz w:val="20"/>
                <w:szCs w:val="20"/>
              </w:rPr>
              <w:t xml:space="preserve">, с которым контракт </w:t>
            </w:r>
            <w:proofErr w:type="gramStart"/>
            <w:r w:rsidRPr="00DA1F4F">
              <w:rPr>
                <w:sz w:val="20"/>
                <w:szCs w:val="20"/>
              </w:rPr>
              <w:t>был</w:t>
            </w:r>
            <w:proofErr w:type="gramEnd"/>
            <w:r w:rsidRPr="00DA1F4F">
              <w:rPr>
                <w:sz w:val="20"/>
                <w:szCs w:val="20"/>
              </w:rPr>
              <w:t xml:space="preserve"> расторгнут в связи с односторонним отказом заказчика от исполнения контракта, включается в установленным Федеральным законом</w:t>
            </w:r>
            <w:r w:rsidR="00076070" w:rsidRPr="00DA1F4F">
              <w:rPr>
                <w:sz w:val="20"/>
                <w:szCs w:val="20"/>
              </w:rPr>
              <w:t xml:space="preserve"> №44-ФЗ</w:t>
            </w:r>
            <w:r w:rsidRPr="00DA1F4F">
              <w:rPr>
                <w:sz w:val="20"/>
                <w:szCs w:val="20"/>
              </w:rPr>
              <w:t xml:space="preserve"> порядке в реестр недобросовестных поставщиков (подрядчиков, исполнителей).</w:t>
            </w:r>
          </w:p>
          <w:p w:rsidR="00A10445" w:rsidRPr="00DA1F4F" w:rsidRDefault="00A10445" w:rsidP="00A10445">
            <w:pPr>
              <w:suppressAutoHyphens w:val="0"/>
              <w:autoSpaceDE w:val="0"/>
              <w:autoSpaceDN w:val="0"/>
              <w:adjustRightInd w:val="0"/>
              <w:ind w:firstLine="174"/>
              <w:jc w:val="both"/>
              <w:rPr>
                <w:sz w:val="20"/>
                <w:szCs w:val="20"/>
              </w:rPr>
            </w:pPr>
            <w:r w:rsidRPr="00DA1F4F">
              <w:rPr>
                <w:sz w:val="20"/>
                <w:szCs w:val="20"/>
              </w:rPr>
              <w:t xml:space="preserve">В </w:t>
            </w:r>
            <w:proofErr w:type="gramStart"/>
            <w:r w:rsidRPr="00DA1F4F">
              <w:rPr>
                <w:sz w:val="20"/>
                <w:szCs w:val="20"/>
              </w:rPr>
              <w:t>случае</w:t>
            </w:r>
            <w:proofErr w:type="gramEnd"/>
            <w:r w:rsidRPr="00DA1F4F">
              <w:rPr>
                <w:sz w:val="20"/>
                <w:szCs w:val="20"/>
              </w:rPr>
              <w:t xml:space="preserve">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hyperlink r:id="rId12" w:history="1">
              <w:r w:rsidRPr="00DA1F4F">
                <w:rPr>
                  <w:rStyle w:val="af2"/>
                  <w:sz w:val="20"/>
                  <w:szCs w:val="20"/>
                </w:rPr>
                <w:t>пункта 6 части 2 статьи 83</w:t>
              </w:r>
            </w:hyperlink>
            <w:r w:rsidRPr="00DA1F4F">
              <w:rPr>
                <w:sz w:val="20"/>
                <w:szCs w:val="20"/>
              </w:rPr>
              <w:t xml:space="preserve"> Федерального закона №44-ФЗ.</w:t>
            </w:r>
          </w:p>
          <w:p w:rsidR="00A10445" w:rsidRPr="00DA1F4F" w:rsidRDefault="00A10445" w:rsidP="00A10445">
            <w:pPr>
              <w:suppressAutoHyphens w:val="0"/>
              <w:autoSpaceDE w:val="0"/>
              <w:autoSpaceDN w:val="0"/>
              <w:adjustRightInd w:val="0"/>
              <w:ind w:firstLine="174"/>
              <w:jc w:val="both"/>
              <w:rPr>
                <w:sz w:val="20"/>
                <w:szCs w:val="20"/>
              </w:rPr>
            </w:pPr>
            <w:proofErr w:type="gramStart"/>
            <w:r w:rsidRPr="00DA1F4F">
              <w:rPr>
                <w:sz w:val="20"/>
                <w:szCs w:val="20"/>
              </w:rPr>
              <w:t>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w:t>
            </w:r>
            <w:proofErr w:type="gramEnd"/>
            <w:r w:rsidRPr="00DA1F4F">
              <w:rPr>
                <w:sz w:val="20"/>
                <w:szCs w:val="20"/>
              </w:rPr>
              <w:t xml:space="preserve"> При этом цена </w:t>
            </w:r>
            <w:r w:rsidRPr="00DA1F4F">
              <w:rPr>
                <w:sz w:val="20"/>
                <w:szCs w:val="20"/>
              </w:rPr>
              <w:lastRenderedPageBreak/>
              <w:t>контракта, должна быть уменьшена пропорционально количеству поставленного товара, объему выполненной работы или оказанной услуги.</w:t>
            </w:r>
          </w:p>
          <w:p w:rsidR="00DF41CE" w:rsidRPr="00DA1F4F" w:rsidRDefault="00D82F3D" w:rsidP="00DF41CE">
            <w:pPr>
              <w:suppressAutoHyphens w:val="0"/>
              <w:autoSpaceDE w:val="0"/>
              <w:autoSpaceDN w:val="0"/>
              <w:adjustRightInd w:val="0"/>
              <w:ind w:firstLine="174"/>
              <w:jc w:val="both"/>
              <w:rPr>
                <w:sz w:val="20"/>
                <w:szCs w:val="20"/>
              </w:rPr>
            </w:pPr>
            <w:r w:rsidRPr="00DA1F4F">
              <w:rPr>
                <w:sz w:val="20"/>
                <w:szCs w:val="20"/>
              </w:rPr>
              <w:t>Поставщик (подрядчик, и</w:t>
            </w:r>
            <w:r w:rsidR="001F223B" w:rsidRPr="00DA1F4F">
              <w:rPr>
                <w:sz w:val="20"/>
                <w:szCs w:val="20"/>
              </w:rPr>
              <w:t>сполнитель</w:t>
            </w:r>
            <w:r w:rsidRPr="00DA1F4F">
              <w:rPr>
                <w:sz w:val="20"/>
                <w:szCs w:val="20"/>
              </w:rPr>
              <w:t>)</w:t>
            </w:r>
            <w:r w:rsidR="00DF41CE" w:rsidRPr="00DA1F4F">
              <w:rPr>
                <w:sz w:val="20"/>
                <w:szCs w:val="20"/>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F41CE" w:rsidRPr="00DA1F4F" w:rsidRDefault="00DF41CE" w:rsidP="000411C7">
            <w:pPr>
              <w:suppressAutoHyphens w:val="0"/>
              <w:autoSpaceDE w:val="0"/>
              <w:autoSpaceDN w:val="0"/>
              <w:adjustRightInd w:val="0"/>
              <w:ind w:firstLine="174"/>
              <w:jc w:val="both"/>
              <w:rPr>
                <w:sz w:val="20"/>
                <w:szCs w:val="20"/>
              </w:rPr>
            </w:pPr>
            <w:r w:rsidRPr="00DA1F4F">
              <w:rPr>
                <w:sz w:val="20"/>
                <w:szCs w:val="20"/>
              </w:rPr>
              <w:t xml:space="preserve"> </w:t>
            </w:r>
            <w:proofErr w:type="gramStart"/>
            <w:r w:rsidRPr="00DA1F4F">
              <w:rPr>
                <w:sz w:val="20"/>
                <w:szCs w:val="20"/>
              </w:rPr>
              <w:t xml:space="preserve">Решение </w:t>
            </w:r>
            <w:r w:rsidR="00D82F3D" w:rsidRPr="00DA1F4F">
              <w:rPr>
                <w:sz w:val="20"/>
                <w:szCs w:val="20"/>
              </w:rPr>
              <w:t xml:space="preserve">Поставщика (подрядчика, </w:t>
            </w:r>
            <w:r w:rsidR="001F223B" w:rsidRPr="00DA1F4F">
              <w:rPr>
                <w:sz w:val="20"/>
                <w:szCs w:val="20"/>
              </w:rPr>
              <w:t>исполнителя</w:t>
            </w:r>
            <w:r w:rsidR="00D82F3D" w:rsidRPr="00DA1F4F">
              <w:rPr>
                <w:sz w:val="20"/>
                <w:szCs w:val="20"/>
              </w:rPr>
              <w:t>)</w:t>
            </w:r>
            <w:r w:rsidRPr="00DA1F4F">
              <w:rPr>
                <w:sz w:val="20"/>
                <w:szCs w:val="20"/>
              </w:rPr>
              <w:t xml:space="preserve">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DA1F4F">
              <w:rPr>
                <w:sz w:val="20"/>
                <w:szCs w:val="20"/>
              </w:rPr>
              <w:t xml:space="preserve"> фиксирование такого уведомления и получение </w:t>
            </w:r>
            <w:r w:rsidR="00D82F3D" w:rsidRPr="00DA1F4F">
              <w:rPr>
                <w:sz w:val="20"/>
                <w:szCs w:val="20"/>
              </w:rPr>
              <w:t xml:space="preserve">поставщиком (подрядчиком, </w:t>
            </w:r>
            <w:r w:rsidR="001F223B" w:rsidRPr="00DA1F4F">
              <w:rPr>
                <w:sz w:val="20"/>
                <w:szCs w:val="20"/>
              </w:rPr>
              <w:t>исполнителем</w:t>
            </w:r>
            <w:r w:rsidR="00D82F3D" w:rsidRPr="00DA1F4F">
              <w:rPr>
                <w:sz w:val="20"/>
                <w:szCs w:val="20"/>
              </w:rPr>
              <w:t>)</w:t>
            </w:r>
            <w:r w:rsidRPr="00DA1F4F">
              <w:rPr>
                <w:sz w:val="20"/>
                <w:szCs w:val="20"/>
              </w:rPr>
              <w:t xml:space="preserve"> подтверждения о его вручении заказчику. Выполнение </w:t>
            </w:r>
            <w:r w:rsidR="00D82F3D" w:rsidRPr="00DA1F4F">
              <w:rPr>
                <w:sz w:val="20"/>
                <w:szCs w:val="20"/>
              </w:rPr>
              <w:t xml:space="preserve">поставщиком (подрядчиком, </w:t>
            </w:r>
            <w:r w:rsidR="001F223B" w:rsidRPr="00DA1F4F">
              <w:rPr>
                <w:sz w:val="20"/>
                <w:szCs w:val="20"/>
              </w:rPr>
              <w:t>исполнителем</w:t>
            </w:r>
            <w:r w:rsidR="00D82F3D" w:rsidRPr="00DA1F4F">
              <w:rPr>
                <w:sz w:val="20"/>
                <w:szCs w:val="20"/>
              </w:rPr>
              <w:t>)</w:t>
            </w:r>
            <w:r w:rsidRPr="00DA1F4F">
              <w:rPr>
                <w:sz w:val="20"/>
                <w:szCs w:val="20"/>
              </w:rPr>
              <w:t xml:space="preserve">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w:t>
            </w:r>
            <w:r w:rsidR="00D82F3D" w:rsidRPr="00DA1F4F">
              <w:rPr>
                <w:sz w:val="20"/>
                <w:szCs w:val="20"/>
              </w:rPr>
              <w:t xml:space="preserve">поставщиком (подрядчиком, </w:t>
            </w:r>
            <w:r w:rsidR="001F223B" w:rsidRPr="00DA1F4F">
              <w:rPr>
                <w:sz w:val="20"/>
                <w:szCs w:val="20"/>
              </w:rPr>
              <w:t>исполнителем</w:t>
            </w:r>
            <w:r w:rsidR="00D82F3D" w:rsidRPr="00DA1F4F">
              <w:rPr>
                <w:sz w:val="20"/>
                <w:szCs w:val="20"/>
              </w:rPr>
              <w:t>)</w:t>
            </w:r>
            <w:r w:rsidRPr="00DA1F4F">
              <w:rPr>
                <w:sz w:val="20"/>
                <w:szCs w:val="20"/>
              </w:rPr>
              <w:t xml:space="preserve">  подтверждения о вручении заказчику указанного уведомления.</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 xml:space="preserve"> Решение </w:t>
            </w:r>
            <w:r w:rsidR="00D82F3D" w:rsidRPr="00DA1F4F">
              <w:rPr>
                <w:sz w:val="20"/>
                <w:szCs w:val="20"/>
              </w:rPr>
              <w:t xml:space="preserve">поставщика (подрядчика, </w:t>
            </w:r>
            <w:r w:rsidR="001F223B" w:rsidRPr="00DA1F4F">
              <w:rPr>
                <w:sz w:val="20"/>
                <w:szCs w:val="20"/>
              </w:rPr>
              <w:t>исполнителя</w:t>
            </w:r>
            <w:r w:rsidR="00D82F3D" w:rsidRPr="00DA1F4F">
              <w:rPr>
                <w:sz w:val="20"/>
                <w:szCs w:val="20"/>
              </w:rPr>
              <w:t>)</w:t>
            </w:r>
            <w:r w:rsidRPr="00DA1F4F">
              <w:rPr>
                <w:sz w:val="20"/>
                <w:szCs w:val="20"/>
              </w:rPr>
              <w:t xml:space="preserve"> об одностороннем отказе от исполнения контракта вступает в </w:t>
            </w:r>
            <w:proofErr w:type="gramStart"/>
            <w:r w:rsidRPr="00DA1F4F">
              <w:rPr>
                <w:sz w:val="20"/>
                <w:szCs w:val="20"/>
              </w:rPr>
              <w:t>силу</w:t>
            </w:r>
            <w:proofErr w:type="gramEnd"/>
            <w:r w:rsidRPr="00DA1F4F">
              <w:rPr>
                <w:sz w:val="20"/>
                <w:szCs w:val="20"/>
              </w:rPr>
              <w:t xml:space="preserve"> и контракт считается расторгнутым через десять дней с даты надлежащего уведомления </w:t>
            </w:r>
            <w:r w:rsidR="00D82F3D" w:rsidRPr="00DA1F4F">
              <w:rPr>
                <w:sz w:val="20"/>
                <w:szCs w:val="20"/>
              </w:rPr>
              <w:t xml:space="preserve">поставщиком (подрядчиком, </w:t>
            </w:r>
            <w:r w:rsidR="001F223B" w:rsidRPr="00DA1F4F">
              <w:rPr>
                <w:sz w:val="20"/>
                <w:szCs w:val="20"/>
              </w:rPr>
              <w:t>исполнителем</w:t>
            </w:r>
            <w:r w:rsidR="00D82F3D" w:rsidRPr="00DA1F4F">
              <w:rPr>
                <w:sz w:val="20"/>
                <w:szCs w:val="20"/>
              </w:rPr>
              <w:t>)</w:t>
            </w:r>
            <w:r w:rsidRPr="00DA1F4F">
              <w:rPr>
                <w:sz w:val="20"/>
                <w:szCs w:val="20"/>
              </w:rPr>
              <w:t xml:space="preserve"> заказчика об одностороннем отказе от исполнения контракта.</w:t>
            </w:r>
          </w:p>
          <w:p w:rsidR="00DF41CE" w:rsidRPr="00DA1F4F" w:rsidRDefault="00D82F3D" w:rsidP="00DF41CE">
            <w:pPr>
              <w:suppressAutoHyphens w:val="0"/>
              <w:autoSpaceDE w:val="0"/>
              <w:autoSpaceDN w:val="0"/>
              <w:adjustRightInd w:val="0"/>
              <w:ind w:firstLine="174"/>
              <w:jc w:val="both"/>
              <w:rPr>
                <w:sz w:val="20"/>
                <w:szCs w:val="20"/>
              </w:rPr>
            </w:pPr>
            <w:r w:rsidRPr="00DA1F4F">
              <w:rPr>
                <w:sz w:val="20"/>
                <w:szCs w:val="20"/>
              </w:rPr>
              <w:t>Поставщик (подрядчик, и</w:t>
            </w:r>
            <w:r w:rsidR="001F223B" w:rsidRPr="00DA1F4F">
              <w:rPr>
                <w:sz w:val="20"/>
                <w:szCs w:val="20"/>
              </w:rPr>
              <w:t>сполнитель</w:t>
            </w:r>
            <w:r w:rsidRPr="00DA1F4F">
              <w:rPr>
                <w:sz w:val="20"/>
                <w:szCs w:val="20"/>
              </w:rPr>
              <w:t>)</w:t>
            </w:r>
            <w:r w:rsidR="00DF41CE" w:rsidRPr="00DA1F4F">
              <w:rPr>
                <w:sz w:val="20"/>
                <w:szCs w:val="20"/>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00DF41CE" w:rsidRPr="00DA1F4F">
              <w:rPr>
                <w:sz w:val="20"/>
                <w:szCs w:val="20"/>
              </w:rPr>
              <w:t>решении</w:t>
            </w:r>
            <w:proofErr w:type="gramEnd"/>
            <w:r w:rsidR="00DF41CE" w:rsidRPr="00DA1F4F">
              <w:rPr>
                <w:sz w:val="20"/>
                <w:szCs w:val="20"/>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DF41CE" w:rsidRPr="00DA1F4F" w:rsidRDefault="00DF41CE" w:rsidP="00DF41CE">
            <w:pPr>
              <w:suppressAutoHyphens w:val="0"/>
              <w:autoSpaceDE w:val="0"/>
              <w:autoSpaceDN w:val="0"/>
              <w:adjustRightInd w:val="0"/>
              <w:ind w:firstLine="174"/>
              <w:jc w:val="both"/>
              <w:rPr>
                <w:sz w:val="20"/>
                <w:szCs w:val="20"/>
              </w:rPr>
            </w:pPr>
            <w:r w:rsidRPr="00DA1F4F">
              <w:rPr>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F41CE" w:rsidRPr="00DA1F4F" w:rsidRDefault="00DF41CE" w:rsidP="001F223B">
            <w:pPr>
              <w:suppressAutoHyphens w:val="0"/>
              <w:autoSpaceDE w:val="0"/>
              <w:autoSpaceDN w:val="0"/>
              <w:adjustRightInd w:val="0"/>
              <w:ind w:firstLine="174"/>
              <w:jc w:val="both"/>
              <w:rPr>
                <w:sz w:val="20"/>
                <w:szCs w:val="20"/>
              </w:rPr>
            </w:pPr>
            <w:r w:rsidRPr="00DA1F4F">
              <w:rPr>
                <w:sz w:val="20"/>
                <w:szCs w:val="20"/>
              </w:rPr>
              <w:t xml:space="preserve">В </w:t>
            </w:r>
            <w:proofErr w:type="gramStart"/>
            <w:r w:rsidRPr="00DA1F4F">
              <w:rPr>
                <w:sz w:val="20"/>
                <w:szCs w:val="20"/>
              </w:rPr>
              <w:t>случае</w:t>
            </w:r>
            <w:proofErr w:type="gramEnd"/>
            <w:r w:rsidRPr="00DA1F4F">
              <w:rPr>
                <w:sz w:val="20"/>
                <w:szCs w:val="20"/>
              </w:rPr>
              <w:t xml:space="preserve"> расторжения контракта в связи с односторонним отказом </w:t>
            </w:r>
            <w:r w:rsidR="00D82F3D" w:rsidRPr="00DA1F4F">
              <w:rPr>
                <w:sz w:val="20"/>
                <w:szCs w:val="20"/>
              </w:rPr>
              <w:t xml:space="preserve">поставщика (подрядчика, </w:t>
            </w:r>
            <w:r w:rsidR="001F223B" w:rsidRPr="00DA1F4F">
              <w:rPr>
                <w:sz w:val="20"/>
                <w:szCs w:val="20"/>
              </w:rPr>
              <w:t>исполнителя</w:t>
            </w:r>
            <w:r w:rsidR="00D82F3D" w:rsidRPr="00DA1F4F">
              <w:rPr>
                <w:sz w:val="20"/>
                <w:szCs w:val="20"/>
              </w:rPr>
              <w:t>)</w:t>
            </w:r>
            <w:r w:rsidRPr="00DA1F4F">
              <w:rPr>
                <w:sz w:val="20"/>
                <w:szCs w:val="20"/>
              </w:rPr>
              <w:t xml:space="preserve">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Федерального закона №44-ФЗ.</w:t>
            </w:r>
          </w:p>
          <w:p w:rsidR="00AA0199" w:rsidRPr="00DA1F4F" w:rsidRDefault="00AA0199" w:rsidP="00AA0199">
            <w:pPr>
              <w:suppressAutoHyphens w:val="0"/>
              <w:autoSpaceDE w:val="0"/>
              <w:autoSpaceDN w:val="0"/>
              <w:adjustRightInd w:val="0"/>
              <w:ind w:firstLine="174"/>
              <w:jc w:val="both"/>
              <w:rPr>
                <w:sz w:val="20"/>
                <w:szCs w:val="20"/>
              </w:rPr>
            </w:pPr>
            <w:r w:rsidRPr="00DA1F4F">
              <w:rPr>
                <w:sz w:val="20"/>
                <w:szCs w:val="20"/>
              </w:rPr>
              <w:t>Информация об изменении контракта или о расторжении контракта, за исключением сведений, составляющих государственную тайну, размещается заказчиком в единой информационной системе в течение одного рабочего дня, следующего за датой изменения контракта или расторжения контракта.</w:t>
            </w:r>
          </w:p>
        </w:tc>
      </w:tr>
      <w:tr w:rsidR="009060C3" w:rsidRPr="00DA1F4F" w:rsidTr="00191746">
        <w:tc>
          <w:tcPr>
            <w:tcW w:w="710" w:type="dxa"/>
            <w:tcBorders>
              <w:top w:val="single" w:sz="4" w:space="0" w:color="000000"/>
              <w:left w:val="single" w:sz="4" w:space="0" w:color="000000"/>
              <w:bottom w:val="single" w:sz="4" w:space="0" w:color="000000"/>
            </w:tcBorders>
            <w:vAlign w:val="center"/>
          </w:tcPr>
          <w:p w:rsidR="009060C3" w:rsidRPr="00DA1F4F" w:rsidRDefault="00DA1F4F" w:rsidP="00534312">
            <w:pPr>
              <w:snapToGrid w:val="0"/>
              <w:ind w:left="34" w:right="34"/>
              <w:jc w:val="center"/>
              <w:rPr>
                <w:sz w:val="20"/>
                <w:szCs w:val="20"/>
              </w:rPr>
            </w:pPr>
            <w:r w:rsidRPr="00DA1F4F">
              <w:rPr>
                <w:sz w:val="20"/>
                <w:szCs w:val="20"/>
              </w:rPr>
              <w:lastRenderedPageBreak/>
              <w:t>37</w:t>
            </w:r>
          </w:p>
        </w:tc>
        <w:tc>
          <w:tcPr>
            <w:tcW w:w="3685" w:type="dxa"/>
            <w:tcBorders>
              <w:top w:val="single" w:sz="4" w:space="0" w:color="000000"/>
              <w:left w:val="single" w:sz="4" w:space="0" w:color="000000"/>
              <w:bottom w:val="single" w:sz="4" w:space="0" w:color="000000"/>
            </w:tcBorders>
            <w:vAlign w:val="center"/>
          </w:tcPr>
          <w:p w:rsidR="009060C3" w:rsidRPr="00DA1F4F" w:rsidRDefault="009060C3" w:rsidP="00534312">
            <w:pPr>
              <w:suppressAutoHyphens w:val="0"/>
              <w:snapToGrid w:val="0"/>
              <w:jc w:val="center"/>
              <w:rPr>
                <w:kern w:val="28"/>
                <w:sz w:val="20"/>
                <w:szCs w:val="20"/>
                <w:lang w:eastAsia="ru-RU"/>
              </w:rPr>
            </w:pPr>
            <w:r w:rsidRPr="00DA1F4F">
              <w:rPr>
                <w:kern w:val="28"/>
                <w:sz w:val="20"/>
                <w:szCs w:val="20"/>
                <w:lang w:eastAsia="ru-RU"/>
              </w:rPr>
              <w:t>Применение национального режима при осуществлении закупок</w:t>
            </w:r>
          </w:p>
          <w:p w:rsidR="009060C3" w:rsidRPr="00DA1F4F" w:rsidRDefault="009060C3" w:rsidP="00534312">
            <w:pPr>
              <w:snapToGrid w:val="0"/>
              <w:ind w:left="34" w:right="34"/>
              <w:jc w:val="center"/>
              <w:rPr>
                <w:sz w:val="20"/>
                <w:szCs w:val="20"/>
              </w:rPr>
            </w:pPr>
          </w:p>
        </w:tc>
        <w:tc>
          <w:tcPr>
            <w:tcW w:w="6521" w:type="dxa"/>
            <w:tcBorders>
              <w:top w:val="single" w:sz="4" w:space="0" w:color="000000"/>
              <w:left w:val="single" w:sz="4" w:space="0" w:color="000000"/>
              <w:bottom w:val="single" w:sz="4" w:space="0" w:color="000000"/>
              <w:right w:val="single" w:sz="4" w:space="0" w:color="000000"/>
            </w:tcBorders>
            <w:vAlign w:val="center"/>
          </w:tcPr>
          <w:p w:rsidR="009060C3" w:rsidRPr="00DA1F4F" w:rsidRDefault="009060C3" w:rsidP="009060C3">
            <w:pPr>
              <w:suppressAutoHyphens w:val="0"/>
              <w:autoSpaceDE w:val="0"/>
              <w:autoSpaceDN w:val="0"/>
              <w:adjustRightInd w:val="0"/>
              <w:ind w:firstLine="174"/>
              <w:jc w:val="both"/>
              <w:rPr>
                <w:sz w:val="20"/>
                <w:szCs w:val="20"/>
              </w:rPr>
            </w:pPr>
            <w:r w:rsidRPr="00DA1F4F">
              <w:rPr>
                <w:sz w:val="20"/>
                <w:szCs w:val="20"/>
              </w:rPr>
              <w:t>1. При осуществлении заказчиками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rsidR="009060C3" w:rsidRPr="00DA1F4F" w:rsidRDefault="009060C3" w:rsidP="009060C3">
            <w:pPr>
              <w:suppressAutoHyphens w:val="0"/>
              <w:autoSpaceDE w:val="0"/>
              <w:autoSpaceDN w:val="0"/>
              <w:adjustRightInd w:val="0"/>
              <w:ind w:firstLine="174"/>
              <w:jc w:val="both"/>
              <w:rPr>
                <w:sz w:val="20"/>
                <w:szCs w:val="20"/>
              </w:rPr>
            </w:pPr>
            <w:r w:rsidRPr="00DA1F4F">
              <w:rPr>
                <w:sz w:val="20"/>
                <w:szCs w:val="20"/>
              </w:rPr>
              <w:t xml:space="preserve">2. </w:t>
            </w:r>
            <w:proofErr w:type="gramStart"/>
            <w:r w:rsidRPr="00DA1F4F">
              <w:rPr>
                <w:sz w:val="20"/>
                <w:szCs w:val="20"/>
              </w:rPr>
              <w:t>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Правительством Российской Федерации установлен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w:t>
            </w:r>
            <w:proofErr w:type="gramEnd"/>
            <w:r w:rsidRPr="00DA1F4F">
              <w:rPr>
                <w:sz w:val="20"/>
                <w:szCs w:val="20"/>
              </w:rPr>
              <w:t xml:space="preserve"> Определение страны происхождения указанных товаров осуществляется в соответствии с законодательством Российской Федерации.</w:t>
            </w:r>
          </w:p>
          <w:p w:rsidR="009060C3" w:rsidRPr="00DA1F4F" w:rsidRDefault="009060C3" w:rsidP="009060C3">
            <w:pPr>
              <w:suppressAutoHyphens w:val="0"/>
              <w:autoSpaceDE w:val="0"/>
              <w:autoSpaceDN w:val="0"/>
              <w:adjustRightInd w:val="0"/>
              <w:ind w:firstLine="174"/>
              <w:jc w:val="both"/>
              <w:rPr>
                <w:sz w:val="20"/>
                <w:szCs w:val="20"/>
              </w:rPr>
            </w:pPr>
            <w:r w:rsidRPr="00DA1F4F">
              <w:rPr>
                <w:sz w:val="20"/>
                <w:szCs w:val="20"/>
              </w:rPr>
              <w:t xml:space="preserve">3. </w:t>
            </w:r>
            <w:proofErr w:type="gramStart"/>
            <w:r w:rsidRPr="00DA1F4F">
              <w:rPr>
                <w:sz w:val="20"/>
                <w:szCs w:val="20"/>
              </w:rPr>
              <w:t xml:space="preserve">Федеральный орган исполнительной власти по регулированию </w:t>
            </w:r>
            <w:r w:rsidRPr="00DA1F4F">
              <w:rPr>
                <w:sz w:val="20"/>
                <w:szCs w:val="20"/>
              </w:rPr>
              <w:lastRenderedPageBreak/>
              <w:t>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установлены запрет, ограничения в соответствии с пунктом 2 настоящего раздела.</w:t>
            </w:r>
            <w:proofErr w:type="gramEnd"/>
          </w:p>
          <w:p w:rsidR="009060C3" w:rsidRPr="00DA1F4F" w:rsidRDefault="009060C3" w:rsidP="009060C3">
            <w:pPr>
              <w:suppressAutoHyphens w:val="0"/>
              <w:autoSpaceDE w:val="0"/>
              <w:autoSpaceDN w:val="0"/>
              <w:adjustRightInd w:val="0"/>
              <w:ind w:firstLine="174"/>
              <w:jc w:val="both"/>
              <w:rPr>
                <w:sz w:val="20"/>
                <w:szCs w:val="20"/>
              </w:rPr>
            </w:pPr>
            <w:r w:rsidRPr="00DA1F4F">
              <w:rPr>
                <w:sz w:val="20"/>
                <w:szCs w:val="20"/>
              </w:rPr>
              <w:t xml:space="preserve">4. </w:t>
            </w:r>
            <w:proofErr w:type="gramStart"/>
            <w:r w:rsidRPr="00DA1F4F">
              <w:rPr>
                <w:sz w:val="20"/>
                <w:szCs w:val="20"/>
              </w:rPr>
              <w:t>Нормативные правовые акты, устанавливающие в соответствии с пунктами 2 и 3 настоящего раздела, запрет на допуск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условия, ограничения допуска указанных товаров, работ, услуг, подлежат обязательному опубликованию в порядке, установленном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w:t>
            </w:r>
            <w:proofErr w:type="gramEnd"/>
            <w:r w:rsidRPr="00DA1F4F">
              <w:rPr>
                <w:sz w:val="20"/>
                <w:szCs w:val="20"/>
              </w:rPr>
              <w:t xml:space="preserve"> исполнительной власти, и в течение трех рабочих дней </w:t>
            </w:r>
            <w:proofErr w:type="gramStart"/>
            <w:r w:rsidRPr="00DA1F4F">
              <w:rPr>
                <w:sz w:val="20"/>
                <w:szCs w:val="20"/>
              </w:rPr>
              <w:t>с даты опубликования</w:t>
            </w:r>
            <w:proofErr w:type="gramEnd"/>
            <w:r w:rsidRPr="00DA1F4F">
              <w:rPr>
                <w:sz w:val="20"/>
                <w:szCs w:val="20"/>
              </w:rPr>
              <w:t xml:space="preserve"> подлежат размещению в единой информационной системе.</w:t>
            </w:r>
          </w:p>
          <w:p w:rsidR="00191746" w:rsidRPr="00DA1F4F" w:rsidRDefault="00191746" w:rsidP="00213293">
            <w:pPr>
              <w:suppressAutoHyphens w:val="0"/>
              <w:autoSpaceDE w:val="0"/>
              <w:autoSpaceDN w:val="0"/>
              <w:adjustRightInd w:val="0"/>
              <w:ind w:firstLine="174"/>
              <w:jc w:val="both"/>
              <w:rPr>
                <w:sz w:val="20"/>
                <w:szCs w:val="20"/>
              </w:rPr>
            </w:pPr>
          </w:p>
        </w:tc>
      </w:tr>
    </w:tbl>
    <w:p w:rsidR="001F115E" w:rsidRPr="00191746" w:rsidRDefault="00562A22"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lastRenderedPageBreak/>
        <w:t>Приложение № 1 «</w:t>
      </w:r>
      <w:r w:rsidR="001F115E" w:rsidRPr="00191746">
        <w:rPr>
          <w:sz w:val="22"/>
          <w:szCs w:val="22"/>
        </w:rPr>
        <w:t xml:space="preserve">Форма заявки </w:t>
      </w:r>
      <w:r w:rsidRPr="00191746">
        <w:rPr>
          <w:sz w:val="22"/>
          <w:szCs w:val="22"/>
        </w:rPr>
        <w:t>на участие в запросе котировок»</w:t>
      </w:r>
    </w:p>
    <w:p w:rsidR="004D5B1F" w:rsidRPr="00191746" w:rsidRDefault="004D5B1F"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t>Приложение № 2 «Обоснование начальной (максимальной) цены контракта»</w:t>
      </w:r>
    </w:p>
    <w:p w:rsidR="00725078" w:rsidRPr="00191746" w:rsidRDefault="004D5B1F"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t>Приложение № 3</w:t>
      </w:r>
      <w:r w:rsidR="001F115E" w:rsidRPr="00191746">
        <w:rPr>
          <w:sz w:val="22"/>
          <w:szCs w:val="22"/>
        </w:rPr>
        <w:t xml:space="preserve">  "</w:t>
      </w:r>
      <w:r w:rsidR="00956774" w:rsidRPr="00191746">
        <w:rPr>
          <w:sz w:val="22"/>
          <w:szCs w:val="22"/>
        </w:rPr>
        <w:t>Техническое задание</w:t>
      </w:r>
      <w:r w:rsidR="001F115E" w:rsidRPr="00191746">
        <w:rPr>
          <w:sz w:val="22"/>
          <w:szCs w:val="22"/>
        </w:rPr>
        <w:t>"</w:t>
      </w:r>
    </w:p>
    <w:p w:rsidR="001F115E" w:rsidRDefault="004D5B1F" w:rsidP="00725078">
      <w:pPr>
        <w:pStyle w:val="af4"/>
        <w:widowControl w:val="0"/>
        <w:numPr>
          <w:ilvl w:val="0"/>
          <w:numId w:val="2"/>
        </w:numPr>
        <w:autoSpaceDE w:val="0"/>
        <w:autoSpaceDN w:val="0"/>
        <w:adjustRightInd w:val="0"/>
        <w:spacing w:line="276" w:lineRule="auto"/>
        <w:jc w:val="both"/>
        <w:rPr>
          <w:sz w:val="22"/>
          <w:szCs w:val="22"/>
        </w:rPr>
      </w:pPr>
      <w:r w:rsidRPr="00191746">
        <w:rPr>
          <w:sz w:val="22"/>
          <w:szCs w:val="22"/>
        </w:rPr>
        <w:t>Приложение № 4</w:t>
      </w:r>
      <w:r w:rsidR="001F115E" w:rsidRPr="00191746">
        <w:rPr>
          <w:sz w:val="22"/>
          <w:szCs w:val="22"/>
        </w:rPr>
        <w:t xml:space="preserve">  "Проект </w:t>
      </w:r>
      <w:r w:rsidR="00694476" w:rsidRPr="00191746">
        <w:rPr>
          <w:sz w:val="22"/>
          <w:szCs w:val="22"/>
        </w:rPr>
        <w:t xml:space="preserve">муниципального </w:t>
      </w:r>
      <w:r w:rsidR="00831FFA" w:rsidRPr="00191746">
        <w:rPr>
          <w:sz w:val="22"/>
          <w:szCs w:val="22"/>
        </w:rPr>
        <w:t>контракта</w:t>
      </w:r>
      <w:r w:rsidR="001F115E" w:rsidRPr="00191746">
        <w:rPr>
          <w:sz w:val="22"/>
          <w:szCs w:val="22"/>
        </w:rPr>
        <w:t>"</w:t>
      </w:r>
    </w:p>
    <w:p w:rsidR="00BD3B85" w:rsidRDefault="00BD3B85" w:rsidP="00BD3B85">
      <w:pPr>
        <w:widowControl w:val="0"/>
        <w:autoSpaceDE w:val="0"/>
        <w:autoSpaceDN w:val="0"/>
        <w:adjustRightInd w:val="0"/>
        <w:spacing w:line="276" w:lineRule="auto"/>
        <w:jc w:val="both"/>
        <w:rPr>
          <w:sz w:val="22"/>
          <w:szCs w:val="22"/>
        </w:rPr>
      </w:pPr>
    </w:p>
    <w:p w:rsidR="00BD3B85" w:rsidRDefault="00BD3B85" w:rsidP="00BD3B85">
      <w:pPr>
        <w:widowControl w:val="0"/>
        <w:autoSpaceDE w:val="0"/>
        <w:autoSpaceDN w:val="0"/>
        <w:adjustRightInd w:val="0"/>
        <w:spacing w:line="276" w:lineRule="auto"/>
        <w:jc w:val="both"/>
        <w:rPr>
          <w:sz w:val="22"/>
          <w:szCs w:val="22"/>
        </w:rPr>
      </w:pPr>
    </w:p>
    <w:p w:rsidR="00BD3B85" w:rsidRDefault="00BD3B85" w:rsidP="00BD3B85">
      <w:pPr>
        <w:widowControl w:val="0"/>
        <w:autoSpaceDE w:val="0"/>
        <w:autoSpaceDN w:val="0"/>
        <w:adjustRightInd w:val="0"/>
        <w:spacing w:line="276" w:lineRule="auto"/>
        <w:jc w:val="both"/>
        <w:rPr>
          <w:sz w:val="22"/>
          <w:szCs w:val="22"/>
        </w:rPr>
      </w:pPr>
    </w:p>
    <w:p w:rsidR="00BD3B85" w:rsidRDefault="00BD3B85" w:rsidP="00BD3B85">
      <w:pPr>
        <w:widowControl w:val="0"/>
        <w:autoSpaceDE w:val="0"/>
        <w:autoSpaceDN w:val="0"/>
        <w:adjustRightInd w:val="0"/>
        <w:spacing w:line="276" w:lineRule="auto"/>
        <w:jc w:val="both"/>
        <w:rPr>
          <w:sz w:val="22"/>
          <w:szCs w:val="22"/>
        </w:rPr>
      </w:pPr>
    </w:p>
    <w:p w:rsidR="000C06A0" w:rsidRDefault="000C06A0" w:rsidP="00BD3B85">
      <w:pPr>
        <w:widowControl w:val="0"/>
        <w:autoSpaceDE w:val="0"/>
        <w:autoSpaceDN w:val="0"/>
        <w:adjustRightInd w:val="0"/>
        <w:spacing w:line="276" w:lineRule="auto"/>
        <w:jc w:val="both"/>
        <w:rPr>
          <w:sz w:val="22"/>
          <w:szCs w:val="22"/>
        </w:rPr>
      </w:pPr>
    </w:p>
    <w:p w:rsidR="00213293" w:rsidRDefault="00213293" w:rsidP="00BD3B85">
      <w:pPr>
        <w:widowControl w:val="0"/>
        <w:autoSpaceDE w:val="0"/>
        <w:autoSpaceDN w:val="0"/>
        <w:adjustRightInd w:val="0"/>
        <w:spacing w:line="276" w:lineRule="auto"/>
        <w:jc w:val="both"/>
        <w:rPr>
          <w:sz w:val="22"/>
          <w:szCs w:val="22"/>
        </w:rPr>
      </w:pPr>
    </w:p>
    <w:p w:rsidR="00213293" w:rsidRDefault="00213293" w:rsidP="00BD3B85">
      <w:pPr>
        <w:widowControl w:val="0"/>
        <w:autoSpaceDE w:val="0"/>
        <w:autoSpaceDN w:val="0"/>
        <w:adjustRightInd w:val="0"/>
        <w:spacing w:line="276" w:lineRule="auto"/>
        <w:jc w:val="both"/>
        <w:rPr>
          <w:sz w:val="22"/>
          <w:szCs w:val="22"/>
        </w:rPr>
      </w:pPr>
    </w:p>
    <w:p w:rsidR="00213293" w:rsidRDefault="00213293"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EA3171" w:rsidRDefault="00EA3171" w:rsidP="00BD3B85">
      <w:pPr>
        <w:widowControl w:val="0"/>
        <w:autoSpaceDE w:val="0"/>
        <w:autoSpaceDN w:val="0"/>
        <w:adjustRightInd w:val="0"/>
        <w:spacing w:line="276" w:lineRule="auto"/>
        <w:jc w:val="both"/>
        <w:rPr>
          <w:sz w:val="22"/>
          <w:szCs w:val="22"/>
        </w:rPr>
      </w:pPr>
    </w:p>
    <w:p w:rsidR="00330897" w:rsidRPr="00792E40" w:rsidRDefault="00AD7ADD" w:rsidP="00792E40">
      <w:pPr>
        <w:ind w:left="5672" w:firstLine="1699"/>
        <w:rPr>
          <w:rFonts w:cs="Tahoma"/>
          <w:sz w:val="21"/>
          <w:szCs w:val="21"/>
        </w:rPr>
      </w:pPr>
      <w:bookmarkStart w:id="0" w:name="_GoBack"/>
      <w:bookmarkEnd w:id="0"/>
      <w:r>
        <w:rPr>
          <w:rFonts w:cs="Tahoma"/>
          <w:sz w:val="20"/>
          <w:szCs w:val="20"/>
        </w:rPr>
        <w:t xml:space="preserve"> </w:t>
      </w:r>
      <w:r w:rsidR="004C08B1">
        <w:rPr>
          <w:rFonts w:cs="Tahoma"/>
          <w:sz w:val="20"/>
          <w:szCs w:val="20"/>
        </w:rPr>
        <w:t xml:space="preserve">  </w:t>
      </w:r>
      <w:r w:rsidR="00330897" w:rsidRPr="004642B3">
        <w:rPr>
          <w:rFonts w:cs="Tahoma"/>
          <w:sz w:val="20"/>
          <w:szCs w:val="20"/>
        </w:rPr>
        <w:t>Приложение №1</w:t>
      </w:r>
    </w:p>
    <w:p w:rsidR="00330897" w:rsidRPr="004642B3" w:rsidRDefault="00330897" w:rsidP="004642B3">
      <w:pPr>
        <w:ind w:left="5672" w:firstLine="1699"/>
        <w:jc w:val="center"/>
        <w:rPr>
          <w:rFonts w:cs="Tahoma"/>
          <w:sz w:val="20"/>
          <w:szCs w:val="20"/>
        </w:rPr>
      </w:pPr>
      <w:r w:rsidRPr="004642B3">
        <w:rPr>
          <w:sz w:val="20"/>
          <w:szCs w:val="20"/>
        </w:rPr>
        <w:t>к извещению о проведении</w:t>
      </w:r>
    </w:p>
    <w:p w:rsidR="00330897" w:rsidRPr="004642B3" w:rsidRDefault="004D7FBA" w:rsidP="004D7FBA">
      <w:pPr>
        <w:jc w:val="both"/>
        <w:rPr>
          <w:sz w:val="20"/>
          <w:szCs w:val="20"/>
        </w:rPr>
      </w:pPr>
      <w:r w:rsidRPr="004642B3">
        <w:rPr>
          <w:sz w:val="20"/>
          <w:szCs w:val="20"/>
        </w:rPr>
        <w:t xml:space="preserve">                                                                                                                                </w:t>
      </w:r>
      <w:r w:rsidR="004642B3">
        <w:rPr>
          <w:sz w:val="20"/>
          <w:szCs w:val="20"/>
        </w:rPr>
        <w:t xml:space="preserve">                       </w:t>
      </w:r>
      <w:r w:rsidR="00330897" w:rsidRPr="004642B3">
        <w:rPr>
          <w:sz w:val="20"/>
          <w:szCs w:val="20"/>
        </w:rPr>
        <w:t xml:space="preserve">запроса котировок </w:t>
      </w:r>
    </w:p>
    <w:p w:rsidR="00330897" w:rsidRDefault="00330897" w:rsidP="00330897">
      <w:pPr>
        <w:jc w:val="both"/>
        <w:rPr>
          <w:rFonts w:cs="Tahoma"/>
        </w:rPr>
      </w:pPr>
      <w:r>
        <w:t xml:space="preserve">                                                                                                         </w:t>
      </w:r>
    </w:p>
    <w:p w:rsidR="00330897" w:rsidRPr="004642B3" w:rsidRDefault="00330897" w:rsidP="00330897">
      <w:pPr>
        <w:pStyle w:val="a5"/>
        <w:rPr>
          <w:sz w:val="20"/>
          <w:szCs w:val="20"/>
        </w:rPr>
      </w:pPr>
      <w:r w:rsidRPr="004642B3">
        <w:rPr>
          <w:rFonts w:cs="Tahoma"/>
          <w:sz w:val="20"/>
          <w:szCs w:val="20"/>
        </w:rPr>
        <w:t xml:space="preserve"> </w:t>
      </w:r>
      <w:r w:rsidR="0094244B">
        <w:rPr>
          <w:sz w:val="20"/>
          <w:szCs w:val="20"/>
        </w:rPr>
        <w:t>«____» ____________ 201</w:t>
      </w:r>
      <w:r w:rsidR="00AD7ADD">
        <w:rPr>
          <w:sz w:val="20"/>
          <w:szCs w:val="20"/>
        </w:rPr>
        <w:t>7</w:t>
      </w:r>
      <w:r w:rsidRPr="004642B3">
        <w:rPr>
          <w:sz w:val="20"/>
          <w:szCs w:val="20"/>
        </w:rPr>
        <w:t xml:space="preserve"> г.</w:t>
      </w:r>
    </w:p>
    <w:p w:rsidR="00330897" w:rsidRPr="004642B3" w:rsidRDefault="00330897" w:rsidP="00330897">
      <w:pPr>
        <w:jc w:val="both"/>
        <w:rPr>
          <w:b/>
          <w:sz w:val="20"/>
          <w:szCs w:val="20"/>
        </w:rPr>
      </w:pPr>
      <w:r w:rsidRPr="004642B3">
        <w:rPr>
          <w:sz w:val="20"/>
          <w:szCs w:val="20"/>
        </w:rPr>
        <w:t>исх. № ___________________</w:t>
      </w:r>
    </w:p>
    <w:p w:rsidR="00330897" w:rsidRPr="00F20BA1" w:rsidRDefault="00330897" w:rsidP="00F20BA1">
      <w:pPr>
        <w:pStyle w:val="ConsNormal"/>
        <w:widowControl/>
        <w:spacing w:line="240" w:lineRule="exact"/>
        <w:ind w:firstLine="0"/>
        <w:outlineLvl w:val="0"/>
        <w:rPr>
          <w:rFonts w:ascii="Times New Roman" w:hAnsi="Times New Roman"/>
          <w:lang w:val="ru-RU"/>
        </w:rPr>
      </w:pPr>
      <w:r w:rsidRPr="004642B3">
        <w:rPr>
          <w:rFonts w:ascii="Times New Roman" w:hAnsi="Times New Roman"/>
          <w:lang w:val="ru-RU"/>
        </w:rPr>
        <w:t>Бланк участника размещения заказа</w:t>
      </w:r>
    </w:p>
    <w:p w:rsidR="004642B3" w:rsidRDefault="004642B3" w:rsidP="00330897">
      <w:pPr>
        <w:jc w:val="center"/>
        <w:rPr>
          <w:b/>
        </w:rPr>
      </w:pPr>
    </w:p>
    <w:p w:rsidR="00330897" w:rsidRDefault="00330897" w:rsidP="00330897">
      <w:pPr>
        <w:jc w:val="center"/>
        <w:rPr>
          <w:b/>
        </w:rPr>
      </w:pPr>
      <w:r>
        <w:rPr>
          <w:b/>
        </w:rPr>
        <w:t>Форма заявки на участие в запросе котировок</w:t>
      </w:r>
    </w:p>
    <w:p w:rsidR="00330897" w:rsidRDefault="00330897" w:rsidP="00330897">
      <w:pPr>
        <w:jc w:val="center"/>
        <w:rPr>
          <w:b/>
        </w:rPr>
      </w:pPr>
    </w:p>
    <w:p w:rsidR="00087E5D" w:rsidRPr="00657268" w:rsidRDefault="00087E5D" w:rsidP="000411C7">
      <w:pPr>
        <w:ind w:firstLine="142"/>
        <w:jc w:val="both"/>
        <w:rPr>
          <w:sz w:val="22"/>
          <w:szCs w:val="22"/>
        </w:rPr>
      </w:pPr>
      <w:r w:rsidRPr="00657268">
        <w:rPr>
          <w:b/>
          <w:sz w:val="22"/>
          <w:szCs w:val="22"/>
        </w:rPr>
        <w:t>Кому: Администрации муниципального образования «Красногорский район».</w:t>
      </w:r>
    </w:p>
    <w:p w:rsidR="00087E5D" w:rsidRPr="00657268" w:rsidRDefault="00087E5D" w:rsidP="000411C7">
      <w:pPr>
        <w:ind w:firstLine="142"/>
        <w:rPr>
          <w:sz w:val="22"/>
          <w:szCs w:val="22"/>
        </w:rPr>
      </w:pPr>
      <w:r w:rsidRPr="00657268">
        <w:rPr>
          <w:b/>
          <w:sz w:val="22"/>
          <w:szCs w:val="22"/>
        </w:rPr>
        <w:t>Участник запроса</w:t>
      </w:r>
      <w:r w:rsidR="004D5B1F">
        <w:rPr>
          <w:b/>
          <w:sz w:val="22"/>
          <w:szCs w:val="22"/>
        </w:rPr>
        <w:t xml:space="preserve"> </w:t>
      </w:r>
      <w:r w:rsidRPr="00657268">
        <w:rPr>
          <w:b/>
          <w:sz w:val="22"/>
          <w:szCs w:val="22"/>
        </w:rPr>
        <w:t>котировок:</w:t>
      </w:r>
      <w:r w:rsidRPr="00657268">
        <w:rPr>
          <w:sz w:val="22"/>
          <w:szCs w:val="22"/>
        </w:rPr>
        <w:t>___________</w:t>
      </w:r>
      <w:r w:rsidR="004D5B1F">
        <w:rPr>
          <w:sz w:val="22"/>
          <w:szCs w:val="22"/>
        </w:rPr>
        <w:t>_______________________</w:t>
      </w:r>
      <w:r w:rsidRPr="00657268">
        <w:rPr>
          <w:sz w:val="22"/>
          <w:szCs w:val="22"/>
        </w:rPr>
        <w:t>___________________</w:t>
      </w:r>
      <w:r w:rsidR="004D5B1F">
        <w:rPr>
          <w:sz w:val="22"/>
          <w:szCs w:val="22"/>
        </w:rPr>
        <w:t>________</w:t>
      </w:r>
    </w:p>
    <w:p w:rsidR="00087E5D" w:rsidRPr="00EC06FD" w:rsidRDefault="004D5B1F" w:rsidP="000411C7">
      <w:pPr>
        <w:ind w:firstLine="142"/>
        <w:jc w:val="center"/>
        <w:rPr>
          <w:sz w:val="20"/>
          <w:szCs w:val="20"/>
        </w:rPr>
      </w:pPr>
      <w:r>
        <w:rPr>
          <w:sz w:val="22"/>
          <w:szCs w:val="22"/>
        </w:rPr>
        <w:t xml:space="preserve">           </w:t>
      </w:r>
      <w:r w:rsidR="00087E5D">
        <w:rPr>
          <w:sz w:val="22"/>
          <w:szCs w:val="22"/>
        </w:rPr>
        <w:t xml:space="preserve">  </w:t>
      </w:r>
      <w:r w:rsidR="00087E5D" w:rsidRPr="00EC06FD">
        <w:rPr>
          <w:sz w:val="20"/>
          <w:szCs w:val="20"/>
        </w:rPr>
        <w:t>Наименование</w:t>
      </w:r>
      <w:r w:rsidR="009C6D2C">
        <w:rPr>
          <w:sz w:val="20"/>
          <w:szCs w:val="20"/>
        </w:rPr>
        <w:t xml:space="preserve"> (для юридического лица), Ф.И.О (при наличии)</w:t>
      </w:r>
      <w:r w:rsidR="00087E5D" w:rsidRPr="00EC06FD">
        <w:rPr>
          <w:sz w:val="20"/>
          <w:szCs w:val="20"/>
        </w:rPr>
        <w:t xml:space="preserve"> (для физического лица)</w:t>
      </w:r>
    </w:p>
    <w:p w:rsidR="00087E5D" w:rsidRPr="00657268" w:rsidRDefault="00087E5D" w:rsidP="000411C7">
      <w:pPr>
        <w:ind w:firstLine="142"/>
        <w:jc w:val="both"/>
        <w:rPr>
          <w:sz w:val="22"/>
          <w:szCs w:val="22"/>
        </w:rPr>
      </w:pPr>
      <w:r w:rsidRPr="00657268">
        <w:rPr>
          <w:b/>
          <w:sz w:val="22"/>
          <w:szCs w:val="22"/>
        </w:rPr>
        <w:t>Место нахождения Участника:</w:t>
      </w:r>
      <w:r w:rsidRPr="00657268">
        <w:rPr>
          <w:sz w:val="22"/>
          <w:szCs w:val="22"/>
        </w:rPr>
        <w:t xml:space="preserve"> ______________________________________________________</w:t>
      </w:r>
    </w:p>
    <w:p w:rsidR="00087E5D" w:rsidRPr="009504D4" w:rsidRDefault="00087E5D" w:rsidP="000411C7">
      <w:pPr>
        <w:ind w:firstLine="142"/>
        <w:jc w:val="center"/>
        <w:rPr>
          <w:sz w:val="20"/>
          <w:szCs w:val="20"/>
        </w:rPr>
      </w:pPr>
      <w:r>
        <w:rPr>
          <w:sz w:val="20"/>
          <w:szCs w:val="20"/>
        </w:rPr>
        <w:t xml:space="preserve">                                                 </w:t>
      </w:r>
      <w:r w:rsidRPr="00EC06FD">
        <w:rPr>
          <w:sz w:val="20"/>
          <w:szCs w:val="20"/>
        </w:rPr>
        <w:t>Место нахождения (для юридического лица), место жительства (для физического лица)</w:t>
      </w:r>
    </w:p>
    <w:p w:rsidR="00087E5D" w:rsidRPr="00657268" w:rsidRDefault="00087E5D" w:rsidP="000411C7">
      <w:pPr>
        <w:ind w:firstLine="142"/>
        <w:jc w:val="both"/>
        <w:rPr>
          <w:b/>
          <w:sz w:val="22"/>
          <w:szCs w:val="22"/>
        </w:rPr>
      </w:pPr>
      <w:r w:rsidRPr="00657268">
        <w:rPr>
          <w:b/>
          <w:sz w:val="22"/>
          <w:szCs w:val="22"/>
        </w:rPr>
        <w:t>*Почтовый адрес Участника:__________________________________________________________</w:t>
      </w:r>
    </w:p>
    <w:p w:rsidR="00087E5D" w:rsidRPr="00657268" w:rsidRDefault="00087E5D" w:rsidP="000411C7">
      <w:pPr>
        <w:ind w:firstLine="142"/>
        <w:jc w:val="both"/>
        <w:rPr>
          <w:sz w:val="22"/>
          <w:szCs w:val="22"/>
        </w:rPr>
      </w:pPr>
      <w:r w:rsidRPr="00657268">
        <w:rPr>
          <w:sz w:val="22"/>
          <w:szCs w:val="22"/>
        </w:rPr>
        <w:t>*Телефон _______________________ *тел\факс __________________________________________</w:t>
      </w:r>
    </w:p>
    <w:p w:rsidR="00087E5D" w:rsidRPr="00657268" w:rsidRDefault="00F20BA1" w:rsidP="00C7766E">
      <w:pPr>
        <w:ind w:left="142"/>
        <w:rPr>
          <w:b/>
          <w:sz w:val="22"/>
          <w:szCs w:val="22"/>
        </w:rPr>
      </w:pPr>
      <w:r>
        <w:rPr>
          <w:b/>
          <w:sz w:val="22"/>
          <w:szCs w:val="22"/>
        </w:rPr>
        <w:t xml:space="preserve">*Адрес </w:t>
      </w:r>
      <w:r w:rsidR="00C7766E">
        <w:rPr>
          <w:b/>
          <w:sz w:val="22"/>
          <w:szCs w:val="22"/>
        </w:rPr>
        <w:t xml:space="preserve">электронной почты  </w:t>
      </w:r>
      <w:r w:rsidR="000411C7">
        <w:rPr>
          <w:b/>
          <w:sz w:val="22"/>
          <w:szCs w:val="22"/>
        </w:rPr>
        <w:t>Уч</w:t>
      </w:r>
      <w:r w:rsidR="00087E5D" w:rsidRPr="00657268">
        <w:rPr>
          <w:b/>
          <w:sz w:val="22"/>
          <w:szCs w:val="22"/>
        </w:rPr>
        <w:t>астника:_______________________</w:t>
      </w:r>
      <w:r w:rsidR="00AA0199">
        <w:rPr>
          <w:b/>
          <w:sz w:val="22"/>
          <w:szCs w:val="22"/>
        </w:rPr>
        <w:t>____________________________</w:t>
      </w:r>
    </w:p>
    <w:p w:rsidR="00087E5D" w:rsidRPr="00391ED8" w:rsidRDefault="00087E5D" w:rsidP="000411C7">
      <w:pPr>
        <w:ind w:firstLine="142"/>
        <w:jc w:val="both"/>
        <w:rPr>
          <w:sz w:val="22"/>
          <w:szCs w:val="22"/>
        </w:rPr>
      </w:pPr>
      <w:r w:rsidRPr="00391ED8">
        <w:rPr>
          <w:sz w:val="22"/>
          <w:szCs w:val="22"/>
        </w:rPr>
        <w:t>ИНН (при наличии) учредителя участника запроса котировок __________________________________</w:t>
      </w:r>
    </w:p>
    <w:p w:rsidR="00087E5D" w:rsidRPr="00391ED8" w:rsidRDefault="00087E5D" w:rsidP="000411C7">
      <w:pPr>
        <w:ind w:firstLine="142"/>
        <w:jc w:val="both"/>
        <w:rPr>
          <w:sz w:val="22"/>
          <w:szCs w:val="22"/>
        </w:rPr>
      </w:pPr>
      <w:r w:rsidRPr="00391ED8">
        <w:rPr>
          <w:sz w:val="22"/>
          <w:szCs w:val="22"/>
        </w:rPr>
        <w:t>ИНН (при наличии) членов коллегиального исполнительного органа участника запроса котировок _______________________________________________________________________________________</w:t>
      </w:r>
    </w:p>
    <w:p w:rsidR="00087E5D" w:rsidRPr="00391ED8" w:rsidRDefault="00087E5D" w:rsidP="000411C7">
      <w:pPr>
        <w:ind w:firstLine="142"/>
        <w:jc w:val="both"/>
        <w:rPr>
          <w:sz w:val="22"/>
          <w:szCs w:val="22"/>
        </w:rPr>
      </w:pPr>
      <w:r w:rsidRPr="00391ED8">
        <w:rPr>
          <w:sz w:val="22"/>
          <w:szCs w:val="22"/>
        </w:rPr>
        <w:t>ИНН (при наличии) лица, исполняющего функции единоличного исполнительного органа участника запроса котировок _______________________________________________________________________</w:t>
      </w:r>
    </w:p>
    <w:p w:rsidR="00AD7ADD" w:rsidRDefault="00087E5D" w:rsidP="000411C7">
      <w:pPr>
        <w:ind w:firstLine="142"/>
        <w:jc w:val="both"/>
        <w:rPr>
          <w:sz w:val="22"/>
          <w:szCs w:val="22"/>
        </w:rPr>
      </w:pPr>
      <w:r w:rsidRPr="00657268">
        <w:rPr>
          <w:b/>
          <w:sz w:val="22"/>
          <w:szCs w:val="22"/>
        </w:rPr>
        <w:t>Банковские реквизиты:</w:t>
      </w:r>
      <w:r w:rsidRPr="00657268">
        <w:rPr>
          <w:sz w:val="22"/>
          <w:szCs w:val="22"/>
        </w:rPr>
        <w:t xml:space="preserve"> </w:t>
      </w:r>
      <w:r w:rsidR="00916D01">
        <w:rPr>
          <w:sz w:val="22"/>
          <w:szCs w:val="22"/>
        </w:rPr>
        <w:t xml:space="preserve"> </w:t>
      </w:r>
    </w:p>
    <w:p w:rsidR="00AD7ADD" w:rsidRDefault="00AD7ADD" w:rsidP="000411C7">
      <w:pPr>
        <w:ind w:firstLine="142"/>
        <w:jc w:val="both"/>
        <w:rPr>
          <w:sz w:val="22"/>
          <w:szCs w:val="22"/>
        </w:rPr>
      </w:pPr>
      <w:r w:rsidRPr="00AD7ADD">
        <w:rPr>
          <w:sz w:val="22"/>
          <w:szCs w:val="22"/>
        </w:rPr>
        <w:t>ИНН участника запроса котировок_________________________________________________________</w:t>
      </w:r>
    </w:p>
    <w:p w:rsidR="00AD7ADD" w:rsidRDefault="00AD7ADD" w:rsidP="000411C7">
      <w:pPr>
        <w:ind w:firstLine="142"/>
        <w:jc w:val="both"/>
        <w:rPr>
          <w:sz w:val="22"/>
          <w:szCs w:val="22"/>
        </w:rPr>
      </w:pPr>
      <w:r w:rsidRPr="00AD7ADD">
        <w:rPr>
          <w:sz w:val="22"/>
          <w:szCs w:val="22"/>
        </w:rPr>
        <w:t>КПП__</w:t>
      </w:r>
      <w:r>
        <w:rPr>
          <w:sz w:val="22"/>
          <w:szCs w:val="22"/>
        </w:rPr>
        <w:t>______________________________________________</w:t>
      </w:r>
      <w:r w:rsidRPr="00AD7ADD">
        <w:rPr>
          <w:sz w:val="22"/>
          <w:szCs w:val="22"/>
        </w:rPr>
        <w:t>_______________________________</w:t>
      </w:r>
    </w:p>
    <w:p w:rsidR="00087E5D" w:rsidRPr="00657268" w:rsidRDefault="00087E5D" w:rsidP="000411C7">
      <w:pPr>
        <w:ind w:firstLine="142"/>
        <w:jc w:val="both"/>
        <w:rPr>
          <w:sz w:val="22"/>
          <w:szCs w:val="22"/>
        </w:rPr>
      </w:pPr>
      <w:r w:rsidRPr="00657268">
        <w:rPr>
          <w:sz w:val="22"/>
          <w:szCs w:val="22"/>
        </w:rPr>
        <w:t>______________________________</w:t>
      </w:r>
      <w:r w:rsidR="00AD7ADD">
        <w:rPr>
          <w:sz w:val="22"/>
          <w:szCs w:val="22"/>
        </w:rPr>
        <w:t>______________________</w:t>
      </w:r>
      <w:r w:rsidRPr="00657268">
        <w:rPr>
          <w:sz w:val="22"/>
          <w:szCs w:val="22"/>
        </w:rPr>
        <w:t>_______________________________</w:t>
      </w:r>
    </w:p>
    <w:p w:rsidR="00087E5D" w:rsidRPr="00657268" w:rsidRDefault="00087E5D" w:rsidP="000411C7">
      <w:pPr>
        <w:ind w:firstLine="142"/>
        <w:jc w:val="both"/>
        <w:rPr>
          <w:sz w:val="22"/>
          <w:szCs w:val="22"/>
        </w:rPr>
      </w:pPr>
      <w:r w:rsidRPr="00657268">
        <w:rPr>
          <w:sz w:val="22"/>
          <w:szCs w:val="22"/>
        </w:rPr>
        <w:t>__________________________ в _______________________________________________________</w:t>
      </w:r>
    </w:p>
    <w:p w:rsidR="00087E5D" w:rsidRPr="00EC06FD" w:rsidRDefault="00087E5D" w:rsidP="000411C7">
      <w:pPr>
        <w:ind w:firstLine="142"/>
        <w:jc w:val="center"/>
        <w:rPr>
          <w:sz w:val="20"/>
          <w:szCs w:val="20"/>
        </w:rPr>
      </w:pPr>
      <w:r w:rsidRPr="00EC06FD">
        <w:rPr>
          <w:sz w:val="20"/>
          <w:szCs w:val="20"/>
        </w:rPr>
        <w:t>(наименование банка)</w:t>
      </w:r>
    </w:p>
    <w:p w:rsidR="00087E5D" w:rsidRPr="00657268" w:rsidRDefault="00087E5D" w:rsidP="000411C7">
      <w:pPr>
        <w:ind w:firstLine="142"/>
        <w:jc w:val="both"/>
        <w:rPr>
          <w:sz w:val="22"/>
          <w:szCs w:val="22"/>
        </w:rPr>
      </w:pPr>
      <w:r w:rsidRPr="00657268">
        <w:rPr>
          <w:b/>
          <w:sz w:val="22"/>
          <w:szCs w:val="22"/>
        </w:rPr>
        <w:t xml:space="preserve">*В </w:t>
      </w:r>
      <w:proofErr w:type="gramStart"/>
      <w:r w:rsidRPr="00657268">
        <w:rPr>
          <w:b/>
          <w:sz w:val="22"/>
          <w:szCs w:val="22"/>
        </w:rPr>
        <w:t>лице</w:t>
      </w:r>
      <w:proofErr w:type="gramEnd"/>
      <w:r w:rsidRPr="00657268">
        <w:rPr>
          <w:sz w:val="22"/>
          <w:szCs w:val="22"/>
        </w:rPr>
        <w:t xml:space="preserve"> ____________________________________________________________________________</w:t>
      </w:r>
    </w:p>
    <w:p w:rsidR="00087E5D" w:rsidRPr="00EC06FD" w:rsidRDefault="00087E5D" w:rsidP="000411C7">
      <w:pPr>
        <w:ind w:firstLine="142"/>
        <w:jc w:val="center"/>
        <w:rPr>
          <w:sz w:val="20"/>
          <w:szCs w:val="20"/>
        </w:rPr>
      </w:pPr>
      <w:r w:rsidRPr="00EC06FD">
        <w:rPr>
          <w:sz w:val="20"/>
          <w:szCs w:val="20"/>
        </w:rPr>
        <w:t>(должность, Ф.И.О.)</w:t>
      </w:r>
    </w:p>
    <w:p w:rsidR="00330897" w:rsidRDefault="00087E5D" w:rsidP="000411C7">
      <w:pPr>
        <w:ind w:firstLine="142"/>
        <w:jc w:val="both"/>
        <w:rPr>
          <w:sz w:val="22"/>
          <w:szCs w:val="22"/>
        </w:rPr>
      </w:pPr>
      <w:r w:rsidRPr="00657268">
        <w:rPr>
          <w:b/>
          <w:sz w:val="22"/>
          <w:szCs w:val="22"/>
        </w:rPr>
        <w:t>*</w:t>
      </w:r>
      <w:proofErr w:type="gramStart"/>
      <w:r w:rsidRPr="00657268">
        <w:rPr>
          <w:b/>
          <w:sz w:val="22"/>
          <w:szCs w:val="22"/>
        </w:rPr>
        <w:t>Действующий</w:t>
      </w:r>
      <w:proofErr w:type="gramEnd"/>
      <w:r w:rsidRPr="00657268">
        <w:rPr>
          <w:b/>
          <w:sz w:val="22"/>
          <w:szCs w:val="22"/>
        </w:rPr>
        <w:t xml:space="preserve"> на основании</w:t>
      </w:r>
      <w:r w:rsidRPr="00657268">
        <w:rPr>
          <w:sz w:val="22"/>
          <w:szCs w:val="22"/>
        </w:rPr>
        <w:t xml:space="preserve"> _________________________________________________________.</w:t>
      </w:r>
    </w:p>
    <w:p w:rsidR="00087E5D" w:rsidRPr="00657268" w:rsidRDefault="00087E5D" w:rsidP="000411C7">
      <w:pPr>
        <w:ind w:firstLine="142"/>
        <w:jc w:val="both"/>
        <w:rPr>
          <w:sz w:val="22"/>
          <w:szCs w:val="22"/>
        </w:rPr>
      </w:pPr>
    </w:p>
    <w:p w:rsidR="00087E5D" w:rsidRPr="00087E5D" w:rsidRDefault="00087E5D" w:rsidP="00E65476">
      <w:pPr>
        <w:suppressAutoHyphens w:val="0"/>
        <w:autoSpaceDE w:val="0"/>
        <w:autoSpaceDN w:val="0"/>
        <w:adjustRightInd w:val="0"/>
        <w:ind w:firstLine="142"/>
        <w:jc w:val="both"/>
        <w:rPr>
          <w:rFonts w:eastAsiaTheme="minorHAnsi"/>
          <w:sz w:val="22"/>
          <w:szCs w:val="22"/>
          <w:lang w:eastAsia="en-US"/>
        </w:rPr>
      </w:pPr>
      <w:r w:rsidRPr="00487E92">
        <w:rPr>
          <w:rFonts w:eastAsiaTheme="minorHAnsi"/>
          <w:sz w:val="22"/>
          <w:szCs w:val="22"/>
          <w:lang w:eastAsia="en-US"/>
        </w:rPr>
        <w:t>Д</w:t>
      </w:r>
      <w:r w:rsidRPr="00BF6802">
        <w:rPr>
          <w:rFonts w:eastAsiaTheme="minorHAnsi"/>
          <w:sz w:val="22"/>
          <w:szCs w:val="22"/>
          <w:lang w:eastAsia="en-US"/>
        </w:rPr>
        <w:t xml:space="preserve">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w:t>
      </w:r>
      <w:proofErr w:type="gramStart"/>
      <w:r w:rsidRPr="00BF6802">
        <w:rPr>
          <w:rFonts w:eastAsiaTheme="minorHAnsi"/>
          <w:sz w:val="22"/>
          <w:szCs w:val="22"/>
          <w:lang w:eastAsia="en-US"/>
        </w:rPr>
        <w:t>допуска</w:t>
      </w:r>
      <w:proofErr w:type="gramEnd"/>
      <w:r w:rsidRPr="00BF6802">
        <w:rPr>
          <w:rFonts w:eastAsiaTheme="minorHAnsi"/>
          <w:sz w:val="22"/>
          <w:szCs w:val="22"/>
          <w:lang w:eastAsia="en-US"/>
        </w:rPr>
        <w:t xml:space="preserve"> </w:t>
      </w:r>
      <w:r w:rsidRPr="00487E92">
        <w:rPr>
          <w:rFonts w:eastAsiaTheme="minorHAnsi"/>
          <w:sz w:val="22"/>
          <w:szCs w:val="22"/>
          <w:lang w:eastAsia="en-US"/>
        </w:rPr>
        <w:t>согласно</w:t>
      </w:r>
      <w:r w:rsidRPr="00BF6802">
        <w:rPr>
          <w:rFonts w:eastAsiaTheme="minorHAnsi"/>
          <w:sz w:val="22"/>
          <w:szCs w:val="22"/>
          <w:lang w:eastAsia="en-US"/>
        </w:rPr>
        <w:t xml:space="preserve"> </w:t>
      </w:r>
      <w:r w:rsidRPr="00487E92">
        <w:rPr>
          <w:rFonts w:eastAsiaTheme="minorHAnsi"/>
          <w:sz w:val="22"/>
          <w:szCs w:val="22"/>
          <w:lang w:eastAsia="en-US"/>
        </w:rPr>
        <w:t>установленным</w:t>
      </w:r>
      <w:r w:rsidRPr="00BF6802">
        <w:rPr>
          <w:rFonts w:eastAsiaTheme="minorHAnsi"/>
          <w:sz w:val="22"/>
          <w:szCs w:val="22"/>
          <w:lang w:eastAsia="en-US"/>
        </w:rPr>
        <w:t xml:space="preserve"> заказчиком в извещении о проведении зап</w:t>
      </w:r>
      <w:r w:rsidRPr="00487E92">
        <w:rPr>
          <w:rFonts w:eastAsiaTheme="minorHAnsi"/>
          <w:sz w:val="22"/>
          <w:szCs w:val="22"/>
          <w:lang w:eastAsia="en-US"/>
        </w:rPr>
        <w:t>роса котировок в соответствии со</w:t>
      </w:r>
      <w:r w:rsidRPr="00BF6802">
        <w:rPr>
          <w:rFonts w:eastAsiaTheme="minorHAnsi"/>
          <w:sz w:val="22"/>
          <w:szCs w:val="22"/>
          <w:lang w:eastAsia="en-US"/>
        </w:rPr>
        <w:t xml:space="preserve"> </w:t>
      </w:r>
      <w:hyperlink r:id="rId13" w:history="1">
        <w:r w:rsidRPr="00BF6802">
          <w:rPr>
            <w:rFonts w:eastAsiaTheme="minorHAnsi"/>
            <w:sz w:val="22"/>
            <w:szCs w:val="22"/>
            <w:lang w:eastAsia="en-US"/>
          </w:rPr>
          <w:t>статьей 14</w:t>
        </w:r>
      </w:hyperlink>
      <w:r w:rsidRPr="00BF6802">
        <w:rPr>
          <w:rFonts w:eastAsiaTheme="minorHAnsi"/>
          <w:sz w:val="22"/>
          <w:szCs w:val="22"/>
          <w:lang w:eastAsia="en-US"/>
        </w:rPr>
        <w:t xml:space="preserve">  Федерального закона</w:t>
      </w:r>
      <w:r>
        <w:rPr>
          <w:rFonts w:eastAsiaTheme="minorHAnsi"/>
          <w:sz w:val="22"/>
          <w:szCs w:val="22"/>
          <w:lang w:eastAsia="en-US"/>
        </w:rPr>
        <w:t xml:space="preserve"> 44-ФЗ</w:t>
      </w:r>
      <w:r w:rsidRPr="00BF6802">
        <w:rPr>
          <w:rFonts w:eastAsiaTheme="minorHAnsi"/>
          <w:sz w:val="22"/>
          <w:szCs w:val="22"/>
          <w:lang w:eastAsia="en-US"/>
        </w:rPr>
        <w:t>, либо зав</w:t>
      </w:r>
      <w:r w:rsidRPr="00487E92">
        <w:rPr>
          <w:rFonts w:eastAsiaTheme="minorHAnsi"/>
          <w:sz w:val="22"/>
          <w:szCs w:val="22"/>
          <w:lang w:eastAsia="en-US"/>
        </w:rPr>
        <w:t>еренные ко</w:t>
      </w:r>
      <w:r>
        <w:rPr>
          <w:rFonts w:eastAsiaTheme="minorHAnsi"/>
          <w:sz w:val="22"/>
          <w:szCs w:val="22"/>
          <w:lang w:eastAsia="en-US"/>
        </w:rPr>
        <w:t>пии данных документов _</w:t>
      </w:r>
      <w:r w:rsidR="00213293" w:rsidRPr="00213293">
        <w:rPr>
          <w:rFonts w:eastAsiaTheme="minorHAnsi"/>
          <w:b/>
          <w:sz w:val="22"/>
          <w:szCs w:val="22"/>
          <w:u w:val="single"/>
          <w:lang w:eastAsia="en-US"/>
        </w:rPr>
        <w:t>не</w:t>
      </w:r>
      <w:r w:rsidR="00213293" w:rsidRPr="00213293">
        <w:rPr>
          <w:rFonts w:eastAsiaTheme="minorHAnsi"/>
          <w:sz w:val="22"/>
          <w:szCs w:val="22"/>
          <w:u w:val="single"/>
          <w:lang w:eastAsia="en-US"/>
        </w:rPr>
        <w:t xml:space="preserve"> </w:t>
      </w:r>
      <w:r w:rsidRPr="009060C3">
        <w:rPr>
          <w:rFonts w:eastAsiaTheme="minorHAnsi"/>
          <w:b/>
          <w:sz w:val="22"/>
          <w:szCs w:val="22"/>
          <w:u w:val="single"/>
          <w:lang w:eastAsia="en-US"/>
        </w:rPr>
        <w:t>установлен</w:t>
      </w:r>
      <w:r w:rsidR="009060C3">
        <w:rPr>
          <w:rFonts w:eastAsiaTheme="minorHAnsi"/>
          <w:b/>
          <w:sz w:val="22"/>
          <w:szCs w:val="22"/>
          <w:u w:val="single"/>
          <w:lang w:eastAsia="en-US"/>
        </w:rPr>
        <w:t>о.</w:t>
      </w:r>
    </w:p>
    <w:p w:rsidR="00330897" w:rsidRPr="005772C9" w:rsidRDefault="00330897" w:rsidP="00E65476">
      <w:pPr>
        <w:widowControl w:val="0"/>
        <w:ind w:firstLine="142"/>
        <w:jc w:val="both"/>
        <w:rPr>
          <w:sz w:val="22"/>
          <w:szCs w:val="22"/>
        </w:rPr>
      </w:pPr>
      <w:r w:rsidRPr="005772C9">
        <w:rPr>
          <w:sz w:val="22"/>
          <w:szCs w:val="22"/>
        </w:rPr>
        <w:t>Изучив извещение о проведении запроса котировок мы, нижеподписавшиеся, сообщаем о согласии участвовать в запросе котировок на условиях, указанных в извещении о проведении запроса котировок, и направляем настоящую заявку на участие в запросе котировок.</w:t>
      </w:r>
    </w:p>
    <w:p w:rsidR="00381F8E" w:rsidRDefault="00FA4C05" w:rsidP="00381F8E">
      <w:pPr>
        <w:widowControl w:val="0"/>
        <w:ind w:firstLine="142"/>
        <w:jc w:val="both"/>
        <w:rPr>
          <w:sz w:val="22"/>
          <w:szCs w:val="22"/>
        </w:rPr>
      </w:pPr>
      <w:r w:rsidRPr="00FA4C05">
        <w:rPr>
          <w:sz w:val="22"/>
          <w:szCs w:val="22"/>
        </w:rPr>
        <w:t>Мы согласны исполнить условия муниципального контракта, указанные в извещении о проведении запроса котировок, и предлагаем</w:t>
      </w:r>
      <w:r w:rsidR="00213293">
        <w:rPr>
          <w:sz w:val="22"/>
          <w:szCs w:val="22"/>
        </w:rPr>
        <w:t xml:space="preserve"> поставить </w:t>
      </w:r>
      <w:r w:rsidR="009A01EA" w:rsidRPr="009A01EA">
        <w:rPr>
          <w:sz w:val="22"/>
          <w:szCs w:val="22"/>
        </w:rPr>
        <w:t>хозяйственно-бытов</w:t>
      </w:r>
      <w:r w:rsidR="009A01EA">
        <w:rPr>
          <w:sz w:val="22"/>
          <w:szCs w:val="22"/>
        </w:rPr>
        <w:t>ой</w:t>
      </w:r>
      <w:r w:rsidR="009A01EA" w:rsidRPr="009A01EA">
        <w:rPr>
          <w:sz w:val="22"/>
          <w:szCs w:val="22"/>
        </w:rPr>
        <w:t xml:space="preserve"> товар  для нужд Муниципального казенного учреждения для детей-сирот и детей, оставшихся без попечения родителей, «Красногорский детский дом» в соответствии со следующими параметрами товара:</w:t>
      </w:r>
    </w:p>
    <w:p w:rsidR="00FA1B56" w:rsidRPr="00381F8E" w:rsidRDefault="00FA1B56" w:rsidP="00381F8E">
      <w:pPr>
        <w:widowControl w:val="0"/>
        <w:ind w:firstLine="142"/>
        <w:jc w:val="both"/>
        <w:rPr>
          <w:sz w:val="22"/>
          <w:szCs w:val="22"/>
        </w:rPr>
      </w:pPr>
    </w:p>
    <w:tbl>
      <w:tblPr>
        <w:tblW w:w="10348" w:type="dxa"/>
        <w:tblInd w:w="10" w:type="dxa"/>
        <w:tblLayout w:type="fixed"/>
        <w:tblCellMar>
          <w:left w:w="10" w:type="dxa"/>
          <w:right w:w="10" w:type="dxa"/>
        </w:tblCellMar>
        <w:tblLook w:val="04A0" w:firstRow="1" w:lastRow="0" w:firstColumn="1" w:lastColumn="0" w:noHBand="0" w:noVBand="1"/>
      </w:tblPr>
      <w:tblGrid>
        <w:gridCol w:w="671"/>
        <w:gridCol w:w="2009"/>
        <w:gridCol w:w="2282"/>
        <w:gridCol w:w="2238"/>
        <w:gridCol w:w="1004"/>
        <w:gridCol w:w="868"/>
        <w:gridCol w:w="1276"/>
      </w:tblGrid>
      <w:tr w:rsidR="00FA1B56" w:rsidRPr="00FA1B56" w:rsidTr="00FA1B56">
        <w:trPr>
          <w:trHeight w:val="483"/>
        </w:trPr>
        <w:tc>
          <w:tcPr>
            <w:tcW w:w="671" w:type="dxa"/>
            <w:tcBorders>
              <w:top w:val="single" w:sz="4" w:space="0" w:color="auto"/>
              <w:left w:val="single" w:sz="4" w:space="0" w:color="auto"/>
              <w:bottom w:val="single" w:sz="4" w:space="0" w:color="auto"/>
              <w:right w:val="nil"/>
            </w:tcBorders>
            <w:shd w:val="clear" w:color="auto" w:fill="FFFFFF"/>
            <w:vAlign w:val="center"/>
            <w:hideMark/>
          </w:tcPr>
          <w:p w:rsidR="00FA1B56" w:rsidRPr="00FA1B56" w:rsidRDefault="00FA1B56" w:rsidP="00FA1B56">
            <w:pPr>
              <w:ind w:firstLine="284"/>
              <w:jc w:val="both"/>
            </w:pPr>
            <w:r w:rsidRPr="00FA1B56">
              <w:rPr>
                <w:sz w:val="22"/>
                <w:szCs w:val="22"/>
              </w:rPr>
              <w:t>№</w:t>
            </w:r>
          </w:p>
          <w:p w:rsidR="00FA1B56" w:rsidRPr="00FA1B56" w:rsidRDefault="00FA1B56" w:rsidP="00FA1B56">
            <w:pPr>
              <w:ind w:firstLine="284"/>
              <w:jc w:val="both"/>
            </w:pPr>
            <w:proofErr w:type="gramStart"/>
            <w:r w:rsidRPr="00FA1B56">
              <w:rPr>
                <w:bCs/>
                <w:sz w:val="22"/>
                <w:szCs w:val="22"/>
              </w:rPr>
              <w:t>п</w:t>
            </w:r>
            <w:proofErr w:type="gramEnd"/>
            <w:r w:rsidRPr="00FA1B56">
              <w:rPr>
                <w:bCs/>
                <w:sz w:val="22"/>
                <w:szCs w:val="22"/>
              </w:rPr>
              <w:t>/п</w:t>
            </w:r>
          </w:p>
        </w:tc>
        <w:tc>
          <w:tcPr>
            <w:tcW w:w="2009" w:type="dxa"/>
            <w:tcBorders>
              <w:top w:val="single" w:sz="4" w:space="0" w:color="auto"/>
              <w:left w:val="single" w:sz="4" w:space="0" w:color="auto"/>
              <w:bottom w:val="single" w:sz="4" w:space="0" w:color="auto"/>
              <w:right w:val="nil"/>
            </w:tcBorders>
            <w:shd w:val="clear" w:color="auto" w:fill="FFFFFF"/>
            <w:vAlign w:val="center"/>
            <w:hideMark/>
          </w:tcPr>
          <w:p w:rsidR="00FA1B56" w:rsidRPr="00FA1B56" w:rsidRDefault="00FA1B56" w:rsidP="00FA1B56">
            <w:pPr>
              <w:ind w:firstLine="284"/>
              <w:jc w:val="both"/>
            </w:pPr>
            <w:r w:rsidRPr="00FA1B56">
              <w:rPr>
                <w:bCs/>
                <w:sz w:val="22"/>
                <w:szCs w:val="22"/>
              </w:rPr>
              <w:t>Наименование</w:t>
            </w:r>
          </w:p>
        </w:tc>
        <w:tc>
          <w:tcPr>
            <w:tcW w:w="2282" w:type="dxa"/>
            <w:tcBorders>
              <w:top w:val="single" w:sz="4" w:space="0" w:color="auto"/>
              <w:left w:val="single" w:sz="4" w:space="0" w:color="auto"/>
              <w:bottom w:val="single" w:sz="4" w:space="0" w:color="auto"/>
              <w:right w:val="nil"/>
            </w:tcBorders>
            <w:shd w:val="clear" w:color="auto" w:fill="FFFFFF"/>
            <w:vAlign w:val="center"/>
            <w:hideMark/>
          </w:tcPr>
          <w:p w:rsidR="00FA1B56" w:rsidRPr="00FA1B56" w:rsidRDefault="00FA1B56" w:rsidP="00FA1B56">
            <w:pPr>
              <w:jc w:val="both"/>
            </w:pPr>
            <w:r w:rsidRPr="00FA1B56">
              <w:rPr>
                <w:sz w:val="22"/>
                <w:szCs w:val="22"/>
              </w:rPr>
              <w:t>Характеристика товара</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FA1B56" w:rsidRPr="00FA1B56" w:rsidRDefault="00FA1B56" w:rsidP="00FA1B56">
            <w:pPr>
              <w:ind w:hanging="10"/>
              <w:jc w:val="both"/>
              <w:rPr>
                <w:bCs/>
              </w:rPr>
            </w:pPr>
            <w:r w:rsidRPr="00FA1B56">
              <w:rPr>
                <w:bCs/>
                <w:sz w:val="22"/>
                <w:szCs w:val="22"/>
              </w:rPr>
              <w:t>Наименование страны происхождения Товара</w:t>
            </w:r>
          </w:p>
        </w:tc>
        <w:tc>
          <w:tcPr>
            <w:tcW w:w="1004" w:type="dxa"/>
            <w:tcBorders>
              <w:top w:val="single" w:sz="4" w:space="0" w:color="auto"/>
              <w:left w:val="single" w:sz="4" w:space="0" w:color="auto"/>
              <w:bottom w:val="single" w:sz="4" w:space="0" w:color="auto"/>
              <w:right w:val="nil"/>
            </w:tcBorders>
            <w:shd w:val="clear" w:color="auto" w:fill="FFFFFF"/>
            <w:vAlign w:val="center"/>
            <w:hideMark/>
          </w:tcPr>
          <w:p w:rsidR="00FA1B56" w:rsidRPr="00FA1B56" w:rsidRDefault="00FA1B56" w:rsidP="00FA1B56">
            <w:pPr>
              <w:ind w:firstLine="284"/>
              <w:jc w:val="both"/>
            </w:pPr>
            <w:r w:rsidRPr="00FA1B56">
              <w:rPr>
                <w:bCs/>
                <w:sz w:val="22"/>
                <w:szCs w:val="22"/>
              </w:rPr>
              <w:t>Ед.</w:t>
            </w:r>
          </w:p>
          <w:p w:rsidR="00FA1B56" w:rsidRPr="00FA1B56" w:rsidRDefault="00FA1B56" w:rsidP="00FA1B56">
            <w:pPr>
              <w:ind w:firstLine="284"/>
              <w:jc w:val="both"/>
            </w:pPr>
            <w:r w:rsidRPr="00FA1B56">
              <w:rPr>
                <w:bCs/>
                <w:sz w:val="22"/>
                <w:szCs w:val="22"/>
              </w:rPr>
              <w:t>изм.</w:t>
            </w:r>
          </w:p>
        </w:tc>
        <w:tc>
          <w:tcPr>
            <w:tcW w:w="868" w:type="dxa"/>
            <w:tcBorders>
              <w:top w:val="single" w:sz="4" w:space="0" w:color="auto"/>
              <w:left w:val="single" w:sz="4" w:space="0" w:color="auto"/>
              <w:bottom w:val="single" w:sz="4" w:space="0" w:color="auto"/>
              <w:right w:val="single" w:sz="4" w:space="0" w:color="auto"/>
            </w:tcBorders>
            <w:shd w:val="clear" w:color="auto" w:fill="FFFFFF"/>
          </w:tcPr>
          <w:p w:rsidR="00FA1B56" w:rsidRPr="00FA1B56" w:rsidRDefault="00FA1B56" w:rsidP="00FA1B56">
            <w:pPr>
              <w:ind w:firstLine="8"/>
              <w:jc w:val="both"/>
              <w:rPr>
                <w:bCs/>
              </w:rPr>
            </w:pPr>
            <w:r w:rsidRPr="00FA1B56">
              <w:rPr>
                <w:bCs/>
                <w:sz w:val="22"/>
                <w:szCs w:val="22"/>
              </w:rPr>
              <w:t>Кол</w:t>
            </w:r>
            <w:r w:rsidRPr="00FA1B56">
              <w:rPr>
                <w:sz w:val="22"/>
                <w:szCs w:val="22"/>
              </w:rPr>
              <w:t>-</w:t>
            </w:r>
            <w:r w:rsidRPr="00FA1B56">
              <w:rPr>
                <w:bCs/>
                <w:sz w:val="22"/>
                <w:szCs w:val="22"/>
              </w:rPr>
              <w:t>во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1B56" w:rsidRPr="00FA1B56" w:rsidRDefault="00FA1B56" w:rsidP="00FA1B56">
            <w:pPr>
              <w:ind w:hanging="10"/>
              <w:jc w:val="both"/>
              <w:rPr>
                <w:bCs/>
              </w:rPr>
            </w:pPr>
            <w:r w:rsidRPr="00FA1B56">
              <w:rPr>
                <w:bCs/>
                <w:sz w:val="22"/>
                <w:szCs w:val="22"/>
              </w:rPr>
              <w:t>Цена за ед. товара</w:t>
            </w:r>
          </w:p>
        </w:tc>
      </w:tr>
      <w:tr w:rsidR="00FA1B56" w:rsidRPr="00FA1B56" w:rsidTr="00FA1B56">
        <w:trPr>
          <w:trHeight w:val="129"/>
        </w:trPr>
        <w:tc>
          <w:tcPr>
            <w:tcW w:w="671" w:type="dxa"/>
            <w:tcBorders>
              <w:top w:val="single" w:sz="4" w:space="0" w:color="auto"/>
              <w:left w:val="single" w:sz="4" w:space="0" w:color="auto"/>
              <w:bottom w:val="single" w:sz="4" w:space="0" w:color="auto"/>
              <w:right w:val="nil"/>
            </w:tcBorders>
            <w:shd w:val="clear" w:color="auto" w:fill="FFFFFF"/>
            <w:hideMark/>
          </w:tcPr>
          <w:p w:rsidR="00FA1B56" w:rsidRPr="00FA1B56" w:rsidRDefault="00FA1B56" w:rsidP="00FA1B56">
            <w:pPr>
              <w:ind w:firstLine="284"/>
              <w:jc w:val="both"/>
            </w:pPr>
            <w:r w:rsidRPr="00FA1B56">
              <w:rPr>
                <w:sz w:val="22"/>
                <w:szCs w:val="22"/>
              </w:rPr>
              <w:t>1</w:t>
            </w:r>
          </w:p>
        </w:tc>
        <w:tc>
          <w:tcPr>
            <w:tcW w:w="2009" w:type="dxa"/>
            <w:tcBorders>
              <w:top w:val="single" w:sz="4" w:space="0" w:color="auto"/>
              <w:left w:val="single" w:sz="4" w:space="0" w:color="auto"/>
              <w:bottom w:val="single" w:sz="4" w:space="0" w:color="auto"/>
              <w:right w:val="nil"/>
            </w:tcBorders>
            <w:shd w:val="clear" w:color="auto" w:fill="FFFFFF"/>
          </w:tcPr>
          <w:p w:rsidR="00FA1B56" w:rsidRPr="00FA1B56" w:rsidRDefault="00FA1B56" w:rsidP="00FA1B56">
            <w:pPr>
              <w:ind w:firstLine="284"/>
              <w:jc w:val="both"/>
            </w:pPr>
          </w:p>
        </w:tc>
        <w:tc>
          <w:tcPr>
            <w:tcW w:w="2282" w:type="dxa"/>
            <w:tcBorders>
              <w:top w:val="single" w:sz="4" w:space="0" w:color="auto"/>
              <w:left w:val="single" w:sz="4" w:space="0" w:color="auto"/>
              <w:bottom w:val="single" w:sz="4" w:space="0" w:color="auto"/>
              <w:right w:val="nil"/>
            </w:tcBorders>
            <w:shd w:val="clear" w:color="auto" w:fill="FFFFFF"/>
          </w:tcPr>
          <w:p w:rsidR="00FA1B56" w:rsidRPr="00FA1B56" w:rsidRDefault="00FA1B56" w:rsidP="00FA1B56">
            <w:pPr>
              <w:ind w:firstLine="284"/>
              <w:jc w:val="both"/>
            </w:pP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FA1B56" w:rsidRPr="00FA1B56" w:rsidRDefault="00FA1B56" w:rsidP="00FA1B56">
            <w:pPr>
              <w:ind w:firstLine="284"/>
              <w:jc w:val="both"/>
            </w:pPr>
          </w:p>
        </w:tc>
        <w:tc>
          <w:tcPr>
            <w:tcW w:w="1004" w:type="dxa"/>
            <w:tcBorders>
              <w:top w:val="single" w:sz="4" w:space="0" w:color="auto"/>
              <w:left w:val="single" w:sz="4" w:space="0" w:color="auto"/>
              <w:bottom w:val="single" w:sz="4" w:space="0" w:color="auto"/>
              <w:right w:val="nil"/>
            </w:tcBorders>
            <w:shd w:val="clear" w:color="auto" w:fill="FFFFFF"/>
          </w:tcPr>
          <w:p w:rsidR="00FA1B56" w:rsidRPr="00FA1B56" w:rsidRDefault="00FA1B56" w:rsidP="00FA1B56">
            <w:pPr>
              <w:ind w:firstLine="284"/>
              <w:jc w:val="both"/>
            </w:pPr>
          </w:p>
        </w:tc>
        <w:tc>
          <w:tcPr>
            <w:tcW w:w="868" w:type="dxa"/>
            <w:tcBorders>
              <w:top w:val="single" w:sz="4" w:space="0" w:color="auto"/>
              <w:left w:val="single" w:sz="4" w:space="0" w:color="auto"/>
              <w:bottom w:val="single" w:sz="4" w:space="0" w:color="auto"/>
              <w:right w:val="single" w:sz="4" w:space="0" w:color="auto"/>
            </w:tcBorders>
            <w:shd w:val="clear" w:color="auto" w:fill="FFFFFF"/>
          </w:tcPr>
          <w:p w:rsidR="00FA1B56" w:rsidRPr="00FA1B56" w:rsidRDefault="00FA1B56" w:rsidP="00FA1B56">
            <w:pPr>
              <w:ind w:firstLine="284"/>
              <w:jc w:val="both"/>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1B56" w:rsidRPr="00FA1B56" w:rsidRDefault="00FA1B56" w:rsidP="00FA1B56">
            <w:pPr>
              <w:ind w:firstLine="284"/>
              <w:jc w:val="both"/>
            </w:pPr>
          </w:p>
        </w:tc>
      </w:tr>
    </w:tbl>
    <w:p w:rsidR="00AC2428" w:rsidRPr="005772C9" w:rsidRDefault="00AC2428" w:rsidP="00087E5D">
      <w:pPr>
        <w:ind w:firstLine="284"/>
        <w:jc w:val="both"/>
        <w:rPr>
          <w:sz w:val="22"/>
          <w:szCs w:val="22"/>
        </w:rPr>
      </w:pPr>
    </w:p>
    <w:p w:rsidR="00330897" w:rsidRPr="005772C9" w:rsidRDefault="00330897" w:rsidP="00E12832">
      <w:pPr>
        <w:ind w:firstLine="284"/>
        <w:rPr>
          <w:i/>
          <w:sz w:val="22"/>
          <w:szCs w:val="22"/>
        </w:rPr>
      </w:pPr>
      <w:r w:rsidRPr="005772C9">
        <w:rPr>
          <w:sz w:val="22"/>
          <w:szCs w:val="22"/>
        </w:rPr>
        <w:t>Цена к</w:t>
      </w:r>
      <w:r w:rsidR="00041468">
        <w:rPr>
          <w:sz w:val="22"/>
          <w:szCs w:val="22"/>
        </w:rPr>
        <w:t>онтракта составляет</w:t>
      </w:r>
      <w:r w:rsidR="009504D4">
        <w:rPr>
          <w:sz w:val="22"/>
          <w:szCs w:val="22"/>
        </w:rPr>
        <w:t>: ___</w:t>
      </w:r>
      <w:r w:rsidR="004D5B1F">
        <w:rPr>
          <w:sz w:val="22"/>
          <w:szCs w:val="22"/>
        </w:rPr>
        <w:t>______</w:t>
      </w:r>
      <w:r w:rsidR="00041468">
        <w:rPr>
          <w:sz w:val="22"/>
          <w:szCs w:val="22"/>
        </w:rPr>
        <w:t>_</w:t>
      </w:r>
      <w:r w:rsidR="009504D4">
        <w:rPr>
          <w:sz w:val="22"/>
          <w:szCs w:val="22"/>
        </w:rPr>
        <w:t xml:space="preserve"> рублей ____ копеек</w:t>
      </w:r>
      <w:proofErr w:type="gramStart"/>
      <w:r w:rsidR="004D5B1F">
        <w:rPr>
          <w:sz w:val="22"/>
          <w:szCs w:val="22"/>
        </w:rPr>
        <w:t xml:space="preserve"> (______________________________________________________________</w:t>
      </w:r>
      <w:r w:rsidR="009504D4">
        <w:rPr>
          <w:sz w:val="22"/>
          <w:szCs w:val="22"/>
        </w:rPr>
        <w:t>__</w:t>
      </w:r>
      <w:r w:rsidR="004D5B1F">
        <w:rPr>
          <w:sz w:val="22"/>
          <w:szCs w:val="22"/>
        </w:rPr>
        <w:t>_</w:t>
      </w:r>
      <w:r w:rsidR="008B5453">
        <w:rPr>
          <w:sz w:val="22"/>
          <w:szCs w:val="22"/>
        </w:rPr>
        <w:t>________________</w:t>
      </w:r>
      <w:r w:rsidRPr="005772C9">
        <w:rPr>
          <w:sz w:val="22"/>
          <w:szCs w:val="22"/>
        </w:rPr>
        <w:t xml:space="preserve">) </w:t>
      </w:r>
      <w:r w:rsidR="00041468">
        <w:rPr>
          <w:sz w:val="22"/>
          <w:szCs w:val="22"/>
        </w:rPr>
        <w:t xml:space="preserve">                              </w:t>
      </w:r>
      <w:r w:rsidR="004D5B1F">
        <w:rPr>
          <w:sz w:val="22"/>
          <w:szCs w:val="22"/>
        </w:rPr>
        <w:t xml:space="preserve">                      </w:t>
      </w:r>
      <w:r w:rsidR="00E65476">
        <w:rPr>
          <w:sz w:val="22"/>
          <w:szCs w:val="22"/>
        </w:rPr>
        <w:t xml:space="preserve">               </w:t>
      </w:r>
      <w:r w:rsidR="00C05BA5">
        <w:rPr>
          <w:sz w:val="22"/>
          <w:szCs w:val="22"/>
        </w:rPr>
        <w:t xml:space="preserve">      </w:t>
      </w:r>
      <w:r w:rsidR="008B5453">
        <w:rPr>
          <w:sz w:val="22"/>
          <w:szCs w:val="22"/>
        </w:rPr>
        <w:t xml:space="preserve">                          </w:t>
      </w:r>
      <w:r w:rsidRPr="00087E5D">
        <w:rPr>
          <w:sz w:val="20"/>
          <w:szCs w:val="20"/>
        </w:rPr>
        <w:t>(</w:t>
      </w:r>
      <w:proofErr w:type="gramEnd"/>
      <w:r w:rsidRPr="00087E5D">
        <w:rPr>
          <w:i/>
          <w:sz w:val="20"/>
          <w:szCs w:val="20"/>
        </w:rPr>
        <w:t>цена указывается цифрами и прописью).</w:t>
      </w:r>
    </w:p>
    <w:p w:rsidR="005738D9" w:rsidRDefault="00FA1B56" w:rsidP="00381F8E">
      <w:pPr>
        <w:tabs>
          <w:tab w:val="center" w:pos="7689"/>
        </w:tabs>
        <w:ind w:firstLine="284"/>
        <w:jc w:val="both"/>
        <w:rPr>
          <w:bCs/>
          <w:sz w:val="22"/>
          <w:szCs w:val="22"/>
        </w:rPr>
      </w:pPr>
      <w:r w:rsidRPr="00BB1E22">
        <w:rPr>
          <w:bCs/>
          <w:sz w:val="22"/>
          <w:szCs w:val="22"/>
        </w:rPr>
        <w:t xml:space="preserve">Цена контракта включает в себя стоимость товара,  стоимость доставки, транспортные, таможенные расходы, стоимость  упаковки, уплата налогов (в </w:t>
      </w:r>
      <w:proofErr w:type="spellStart"/>
      <w:r w:rsidRPr="00BB1E22">
        <w:rPr>
          <w:bCs/>
          <w:sz w:val="22"/>
          <w:szCs w:val="22"/>
        </w:rPr>
        <w:t>т.ч</w:t>
      </w:r>
      <w:proofErr w:type="spellEnd"/>
      <w:r w:rsidRPr="00BB1E22">
        <w:rPr>
          <w:bCs/>
          <w:sz w:val="22"/>
          <w:szCs w:val="22"/>
        </w:rPr>
        <w:t xml:space="preserve">. НДС), стоимость погрузочно-разгрузочных работ и другие обязательные </w:t>
      </w:r>
      <w:proofErr w:type="gramStart"/>
      <w:r w:rsidRPr="00BB1E22">
        <w:rPr>
          <w:bCs/>
          <w:sz w:val="22"/>
          <w:szCs w:val="22"/>
        </w:rPr>
        <w:t>платежи</w:t>
      </w:r>
      <w:proofErr w:type="gramEnd"/>
      <w:r w:rsidRPr="00BB1E22">
        <w:rPr>
          <w:bCs/>
          <w:sz w:val="22"/>
          <w:szCs w:val="22"/>
        </w:rPr>
        <w:t xml:space="preserve"> и возможные накладные расходы поставщика, а также иные издержки</w:t>
      </w:r>
      <w:r w:rsidR="005738D9" w:rsidRPr="00BB1E22">
        <w:rPr>
          <w:bCs/>
          <w:sz w:val="22"/>
          <w:szCs w:val="22"/>
        </w:rPr>
        <w:t>.</w:t>
      </w:r>
    </w:p>
    <w:p w:rsidR="00C626AC" w:rsidRDefault="00381F8E" w:rsidP="00381F8E">
      <w:pPr>
        <w:tabs>
          <w:tab w:val="center" w:pos="7689"/>
        </w:tabs>
        <w:ind w:firstLine="284"/>
        <w:jc w:val="both"/>
        <w:rPr>
          <w:bCs/>
          <w:sz w:val="22"/>
          <w:szCs w:val="22"/>
        </w:rPr>
      </w:pPr>
      <w:r w:rsidRPr="00381F8E">
        <w:rPr>
          <w:bCs/>
          <w:sz w:val="22"/>
          <w:szCs w:val="22"/>
        </w:rPr>
        <w:t xml:space="preserve"> Цена </w:t>
      </w:r>
      <w:r w:rsidR="00702C85">
        <w:rPr>
          <w:bCs/>
          <w:sz w:val="22"/>
          <w:szCs w:val="22"/>
        </w:rPr>
        <w:t>К</w:t>
      </w:r>
      <w:r w:rsidRPr="00381F8E">
        <w:rPr>
          <w:bCs/>
          <w:sz w:val="22"/>
          <w:szCs w:val="22"/>
        </w:rPr>
        <w:t>онтракта является твердой и определяется на весь срок исполнения контракта и изменение его условий не допускается.</w:t>
      </w:r>
    </w:p>
    <w:p w:rsidR="009F7776" w:rsidRDefault="009F7776" w:rsidP="00381F8E">
      <w:pPr>
        <w:tabs>
          <w:tab w:val="center" w:pos="7689"/>
        </w:tabs>
        <w:ind w:firstLine="284"/>
        <w:jc w:val="both"/>
        <w:rPr>
          <w:bCs/>
          <w:sz w:val="22"/>
          <w:szCs w:val="22"/>
        </w:rPr>
      </w:pPr>
    </w:p>
    <w:p w:rsidR="009F7776" w:rsidRDefault="009F7776" w:rsidP="00381F8E">
      <w:pPr>
        <w:tabs>
          <w:tab w:val="center" w:pos="7689"/>
        </w:tabs>
        <w:ind w:firstLine="284"/>
        <w:jc w:val="both"/>
        <w:rPr>
          <w:bCs/>
          <w:sz w:val="22"/>
          <w:szCs w:val="22"/>
        </w:rPr>
      </w:pPr>
    </w:p>
    <w:p w:rsidR="009F7776" w:rsidRDefault="009F7776" w:rsidP="00381F8E">
      <w:pPr>
        <w:tabs>
          <w:tab w:val="center" w:pos="7689"/>
        </w:tabs>
        <w:ind w:firstLine="284"/>
        <w:jc w:val="both"/>
        <w:rPr>
          <w:bCs/>
          <w:sz w:val="22"/>
          <w:szCs w:val="22"/>
        </w:rPr>
      </w:pPr>
    </w:p>
    <w:p w:rsidR="009F7776" w:rsidRPr="009F7776" w:rsidRDefault="009F7776" w:rsidP="009F7776">
      <w:pPr>
        <w:tabs>
          <w:tab w:val="center" w:pos="7689"/>
        </w:tabs>
        <w:ind w:firstLine="284"/>
        <w:jc w:val="both"/>
        <w:rPr>
          <w:b/>
          <w:bCs/>
          <w:sz w:val="22"/>
          <w:szCs w:val="22"/>
        </w:rPr>
      </w:pPr>
      <w:r w:rsidRPr="009F7776">
        <w:rPr>
          <w:b/>
          <w:bCs/>
          <w:sz w:val="22"/>
          <w:szCs w:val="22"/>
        </w:rPr>
        <w:lastRenderedPageBreak/>
        <w:t>Необходимо выбрать один из вариантов:</w:t>
      </w:r>
    </w:p>
    <w:p w:rsidR="009F7776" w:rsidRPr="009F7776" w:rsidRDefault="009F7776" w:rsidP="009F7776">
      <w:pPr>
        <w:tabs>
          <w:tab w:val="center" w:pos="7689"/>
        </w:tabs>
        <w:ind w:firstLine="284"/>
        <w:jc w:val="both"/>
        <w:rPr>
          <w:b/>
          <w:bCs/>
          <w:sz w:val="22"/>
          <w:szCs w:val="22"/>
        </w:rPr>
      </w:pPr>
    </w:p>
    <w:p w:rsidR="009F7776" w:rsidRPr="009F7776" w:rsidRDefault="009F7776" w:rsidP="009F7776">
      <w:pPr>
        <w:tabs>
          <w:tab w:val="center" w:pos="7689"/>
        </w:tabs>
        <w:ind w:firstLine="284"/>
        <w:jc w:val="both"/>
        <w:rPr>
          <w:b/>
          <w:bCs/>
          <w:sz w:val="22"/>
          <w:szCs w:val="22"/>
        </w:rPr>
      </w:pPr>
      <w:r w:rsidRPr="009F7776">
        <w:rPr>
          <w:bCs/>
          <w:sz w:val="22"/>
          <w:szCs w:val="22"/>
        </w:rPr>
        <w:t>-</w:t>
      </w:r>
      <w:r w:rsidRPr="009F7776">
        <w:rPr>
          <w:b/>
          <w:bCs/>
          <w:sz w:val="22"/>
          <w:szCs w:val="22"/>
        </w:rPr>
        <w:t>Настоящим декларируем соответствие требованиям, установленным для субъектов малого предпринимательства п.1,2,3 части 1 статьи 4 Федерального закона от 24 июля 2007 г.№209-ФЗ «О развитии малого и среднего предпринимательства в Российской Федерации»:</w:t>
      </w:r>
    </w:p>
    <w:p w:rsidR="009F7776" w:rsidRPr="009F7776" w:rsidRDefault="009F7776" w:rsidP="009F7776">
      <w:pPr>
        <w:tabs>
          <w:tab w:val="center" w:pos="7689"/>
        </w:tabs>
        <w:ind w:firstLine="284"/>
        <w:jc w:val="both"/>
        <w:rPr>
          <w:bCs/>
          <w:sz w:val="22"/>
          <w:szCs w:val="22"/>
        </w:rPr>
      </w:pPr>
    </w:p>
    <w:p w:rsidR="009F7776" w:rsidRPr="009F7776" w:rsidRDefault="009F7776" w:rsidP="009F7776">
      <w:pPr>
        <w:tabs>
          <w:tab w:val="center" w:pos="7689"/>
        </w:tabs>
        <w:ind w:firstLine="284"/>
        <w:jc w:val="both"/>
        <w:rPr>
          <w:bCs/>
          <w:sz w:val="22"/>
          <w:szCs w:val="22"/>
        </w:rPr>
      </w:pPr>
      <w:r w:rsidRPr="009F7776">
        <w:rPr>
          <w:bCs/>
          <w:sz w:val="22"/>
          <w:szCs w:val="22"/>
        </w:rPr>
        <w:t>1.</w:t>
      </w:r>
      <w:r w:rsidRPr="009F7776">
        <w:rPr>
          <w:bCs/>
          <w:sz w:val="22"/>
          <w:szCs w:val="22"/>
        </w:rPr>
        <w:tab/>
      </w:r>
      <w:proofErr w:type="gramStart"/>
      <w:r w:rsidRPr="009F7776">
        <w:rPr>
          <w:bCs/>
          <w:sz w:val="22"/>
          <w:szCs w:val="22"/>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w:t>
      </w:r>
      <w:proofErr w:type="gramEnd"/>
      <w:r w:rsidRPr="009F7776">
        <w:rPr>
          <w:bCs/>
          <w:sz w:val="22"/>
          <w:szCs w:val="22"/>
        </w:rPr>
        <w:t>, не превышает сорок девять процентов.</w:t>
      </w:r>
    </w:p>
    <w:p w:rsidR="009F7776" w:rsidRPr="009F7776" w:rsidRDefault="009F7776" w:rsidP="009F7776">
      <w:pPr>
        <w:tabs>
          <w:tab w:val="center" w:pos="7689"/>
        </w:tabs>
        <w:ind w:firstLine="284"/>
        <w:jc w:val="both"/>
        <w:rPr>
          <w:bCs/>
          <w:sz w:val="22"/>
          <w:szCs w:val="22"/>
        </w:rPr>
      </w:pPr>
      <w:r w:rsidRPr="009F7776">
        <w:rPr>
          <w:bCs/>
          <w:sz w:val="22"/>
          <w:szCs w:val="22"/>
        </w:rPr>
        <w:t>2.</w:t>
      </w:r>
      <w:r w:rsidRPr="009F7776">
        <w:rPr>
          <w:bCs/>
          <w:sz w:val="22"/>
          <w:szCs w:val="22"/>
        </w:rPr>
        <w:tab/>
        <w:t xml:space="preserve">Среднесписочная численность работников за предшествующий календарный год хозяйственных обществ, хозяйственных партнерств, производственных кооперативов, потребительских кооперативов, крестьянских (фермерских) хозяйств, индивидуальных предпринимателей </w:t>
      </w:r>
      <w:r w:rsidRPr="009F7776">
        <w:rPr>
          <w:bCs/>
          <w:sz w:val="22"/>
          <w:szCs w:val="22"/>
          <w:u w:val="single"/>
        </w:rPr>
        <w:t>____до 100__</w:t>
      </w:r>
      <w:r w:rsidRPr="009F7776">
        <w:rPr>
          <w:bCs/>
          <w:sz w:val="22"/>
          <w:szCs w:val="22"/>
        </w:rPr>
        <w:t xml:space="preserve"> человек.</w:t>
      </w:r>
    </w:p>
    <w:p w:rsidR="009F7776" w:rsidRPr="009F7776" w:rsidRDefault="009F7776" w:rsidP="009F7776">
      <w:pPr>
        <w:tabs>
          <w:tab w:val="center" w:pos="7689"/>
        </w:tabs>
        <w:ind w:firstLine="284"/>
        <w:jc w:val="both"/>
        <w:rPr>
          <w:bCs/>
          <w:sz w:val="22"/>
          <w:szCs w:val="22"/>
        </w:rPr>
      </w:pPr>
      <w:r w:rsidRPr="009F7776">
        <w:rPr>
          <w:bCs/>
          <w:sz w:val="22"/>
          <w:szCs w:val="22"/>
        </w:rPr>
        <w:t>3.</w:t>
      </w:r>
      <w:r w:rsidRPr="009F7776">
        <w:rPr>
          <w:bCs/>
          <w:sz w:val="22"/>
          <w:szCs w:val="22"/>
        </w:rPr>
        <w:tab/>
      </w:r>
      <w:proofErr w:type="gramStart"/>
      <w:r w:rsidRPr="009F7776">
        <w:rPr>
          <w:bCs/>
          <w:sz w:val="22"/>
          <w:szCs w:val="22"/>
        </w:rPr>
        <w:t>Доход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w:t>
      </w:r>
      <w:proofErr w:type="gramEnd"/>
      <w:r w:rsidRPr="009F7776">
        <w:rPr>
          <w:bCs/>
          <w:sz w:val="22"/>
          <w:szCs w:val="22"/>
        </w:rPr>
        <w:t xml:space="preserve"> субъектов малого и среднего </w:t>
      </w:r>
      <w:proofErr w:type="spellStart"/>
      <w:r w:rsidRPr="009F7776">
        <w:rPr>
          <w:bCs/>
          <w:sz w:val="22"/>
          <w:szCs w:val="22"/>
        </w:rPr>
        <w:t>предпринимательства</w:t>
      </w:r>
      <w:r w:rsidRPr="009F7776">
        <w:rPr>
          <w:bCs/>
          <w:sz w:val="22"/>
          <w:szCs w:val="22"/>
          <w:u w:val="single"/>
        </w:rPr>
        <w:t>__до</w:t>
      </w:r>
      <w:proofErr w:type="spellEnd"/>
      <w:r w:rsidRPr="009F7776">
        <w:rPr>
          <w:bCs/>
          <w:sz w:val="22"/>
          <w:szCs w:val="22"/>
          <w:u w:val="single"/>
        </w:rPr>
        <w:t xml:space="preserve"> 800</w:t>
      </w:r>
      <w:r w:rsidRPr="009F7776">
        <w:rPr>
          <w:bCs/>
          <w:sz w:val="22"/>
          <w:szCs w:val="22"/>
        </w:rPr>
        <w:t>_млн. руб.</w:t>
      </w:r>
    </w:p>
    <w:p w:rsidR="009F7776" w:rsidRPr="009F7776" w:rsidRDefault="009F7776" w:rsidP="009F7776">
      <w:pPr>
        <w:tabs>
          <w:tab w:val="center" w:pos="7689"/>
        </w:tabs>
        <w:ind w:firstLine="284"/>
        <w:jc w:val="both"/>
        <w:rPr>
          <w:b/>
          <w:bCs/>
          <w:sz w:val="22"/>
          <w:szCs w:val="22"/>
        </w:rPr>
      </w:pPr>
      <w:r w:rsidRPr="009F7776">
        <w:rPr>
          <w:b/>
          <w:bCs/>
          <w:sz w:val="22"/>
          <w:szCs w:val="22"/>
        </w:rPr>
        <w:t>или</w:t>
      </w:r>
    </w:p>
    <w:p w:rsidR="009F7776" w:rsidRPr="009F7776" w:rsidRDefault="009F7776" w:rsidP="009F7776">
      <w:pPr>
        <w:tabs>
          <w:tab w:val="center" w:pos="7689"/>
        </w:tabs>
        <w:ind w:firstLine="284"/>
        <w:jc w:val="both"/>
        <w:rPr>
          <w:b/>
          <w:bCs/>
          <w:sz w:val="22"/>
          <w:szCs w:val="22"/>
        </w:rPr>
      </w:pPr>
      <w:r w:rsidRPr="009F7776">
        <w:rPr>
          <w:b/>
          <w:bCs/>
          <w:sz w:val="22"/>
          <w:szCs w:val="22"/>
        </w:rPr>
        <w:t>Настоящим декларируем принадлежность  к социально ориентированным некоммерческим организациям (необходимо выбрать один из вариантов)</w:t>
      </w:r>
    </w:p>
    <w:p w:rsidR="009F7776" w:rsidRPr="009F7776" w:rsidRDefault="009F7776" w:rsidP="009F7776">
      <w:pPr>
        <w:tabs>
          <w:tab w:val="center" w:pos="7689"/>
        </w:tabs>
        <w:ind w:firstLine="284"/>
        <w:jc w:val="both"/>
        <w:rPr>
          <w:bCs/>
          <w:sz w:val="22"/>
          <w:szCs w:val="22"/>
        </w:rPr>
      </w:pP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4480"/>
        <w:gridCol w:w="1530"/>
      </w:tblGrid>
      <w:tr w:rsidR="009F7776" w:rsidRPr="009F7776" w:rsidTr="00C30FE3">
        <w:trPr>
          <w:jc w:val="center"/>
        </w:trPr>
        <w:tc>
          <w:tcPr>
            <w:tcW w:w="1260" w:type="dxa"/>
            <w:tcBorders>
              <w:top w:val="single" w:sz="4" w:space="0" w:color="auto"/>
              <w:left w:val="single" w:sz="4" w:space="0" w:color="auto"/>
              <w:bottom w:val="single" w:sz="4" w:space="0" w:color="auto"/>
              <w:right w:val="single" w:sz="4" w:space="0" w:color="auto"/>
            </w:tcBorders>
            <w:hideMark/>
          </w:tcPr>
          <w:p w:rsidR="009F7776" w:rsidRPr="009F7776" w:rsidRDefault="009F7776" w:rsidP="009F7776">
            <w:pPr>
              <w:tabs>
                <w:tab w:val="center" w:pos="7689"/>
              </w:tabs>
              <w:ind w:firstLine="284"/>
              <w:jc w:val="both"/>
              <w:rPr>
                <w:bCs/>
              </w:rPr>
            </w:pPr>
            <w:r w:rsidRPr="009F7776">
              <w:rPr>
                <w:bCs/>
                <w:sz w:val="22"/>
                <w:szCs w:val="22"/>
              </w:rPr>
              <w:t>1</w:t>
            </w:r>
          </w:p>
        </w:tc>
        <w:tc>
          <w:tcPr>
            <w:tcW w:w="4480" w:type="dxa"/>
            <w:tcBorders>
              <w:top w:val="single" w:sz="4" w:space="0" w:color="auto"/>
              <w:left w:val="single" w:sz="4" w:space="0" w:color="auto"/>
              <w:bottom w:val="single" w:sz="4" w:space="0" w:color="auto"/>
              <w:right w:val="single" w:sz="4" w:space="0" w:color="auto"/>
            </w:tcBorders>
            <w:hideMark/>
          </w:tcPr>
          <w:p w:rsidR="009F7776" w:rsidRPr="009F7776" w:rsidRDefault="009F7776" w:rsidP="009F7776">
            <w:pPr>
              <w:tabs>
                <w:tab w:val="center" w:pos="7689"/>
              </w:tabs>
              <w:ind w:firstLine="284"/>
              <w:jc w:val="both"/>
              <w:rPr>
                <w:bCs/>
              </w:rPr>
            </w:pPr>
            <w:r w:rsidRPr="009F7776">
              <w:rPr>
                <w:bCs/>
                <w:sz w:val="22"/>
                <w:szCs w:val="22"/>
              </w:rPr>
              <w:t>Суммарная доля участия Российской Федерации субъектов Российской Федерации, муниципальных образований в составе учредителей, %</w:t>
            </w:r>
          </w:p>
        </w:tc>
        <w:tc>
          <w:tcPr>
            <w:tcW w:w="1530" w:type="dxa"/>
            <w:tcBorders>
              <w:top w:val="single" w:sz="4" w:space="0" w:color="auto"/>
              <w:left w:val="single" w:sz="4" w:space="0" w:color="auto"/>
              <w:bottom w:val="single" w:sz="4" w:space="0" w:color="auto"/>
              <w:right w:val="single" w:sz="4" w:space="0" w:color="auto"/>
            </w:tcBorders>
          </w:tcPr>
          <w:p w:rsidR="009F7776" w:rsidRPr="009F7776" w:rsidRDefault="009F7776" w:rsidP="009F7776">
            <w:pPr>
              <w:tabs>
                <w:tab w:val="center" w:pos="7689"/>
              </w:tabs>
              <w:ind w:firstLine="284"/>
              <w:jc w:val="both"/>
              <w:rPr>
                <w:bCs/>
              </w:rPr>
            </w:pPr>
          </w:p>
        </w:tc>
      </w:tr>
      <w:tr w:rsidR="009F7776" w:rsidRPr="009F7776" w:rsidTr="00C30FE3">
        <w:trPr>
          <w:jc w:val="center"/>
        </w:trPr>
        <w:tc>
          <w:tcPr>
            <w:tcW w:w="1260" w:type="dxa"/>
            <w:tcBorders>
              <w:top w:val="single" w:sz="4" w:space="0" w:color="auto"/>
              <w:left w:val="single" w:sz="4" w:space="0" w:color="auto"/>
              <w:bottom w:val="single" w:sz="4" w:space="0" w:color="auto"/>
              <w:right w:val="single" w:sz="4" w:space="0" w:color="auto"/>
            </w:tcBorders>
            <w:hideMark/>
          </w:tcPr>
          <w:p w:rsidR="009F7776" w:rsidRPr="009F7776" w:rsidRDefault="009F7776" w:rsidP="009F7776">
            <w:pPr>
              <w:tabs>
                <w:tab w:val="center" w:pos="7689"/>
              </w:tabs>
              <w:ind w:firstLine="284"/>
              <w:jc w:val="both"/>
              <w:rPr>
                <w:bCs/>
              </w:rPr>
            </w:pPr>
            <w:r w:rsidRPr="009F7776">
              <w:rPr>
                <w:bCs/>
                <w:sz w:val="22"/>
                <w:szCs w:val="22"/>
              </w:rPr>
              <w:t>2</w:t>
            </w:r>
          </w:p>
        </w:tc>
        <w:tc>
          <w:tcPr>
            <w:tcW w:w="4480" w:type="dxa"/>
            <w:tcBorders>
              <w:top w:val="single" w:sz="4" w:space="0" w:color="auto"/>
              <w:left w:val="single" w:sz="4" w:space="0" w:color="auto"/>
              <w:bottom w:val="single" w:sz="4" w:space="0" w:color="auto"/>
              <w:right w:val="single" w:sz="4" w:space="0" w:color="auto"/>
            </w:tcBorders>
            <w:hideMark/>
          </w:tcPr>
          <w:p w:rsidR="009F7776" w:rsidRPr="009F7776" w:rsidRDefault="009F7776" w:rsidP="009F7776">
            <w:pPr>
              <w:tabs>
                <w:tab w:val="center" w:pos="7689"/>
              </w:tabs>
              <w:ind w:firstLine="284"/>
              <w:jc w:val="both"/>
              <w:rPr>
                <w:bCs/>
              </w:rPr>
            </w:pPr>
            <w:r w:rsidRPr="009F7776">
              <w:rPr>
                <w:bCs/>
                <w:sz w:val="22"/>
                <w:szCs w:val="22"/>
              </w:rPr>
              <w:t>Осуществляемые в соответствии с учредительными документами виды деятельности</w:t>
            </w:r>
          </w:p>
        </w:tc>
        <w:tc>
          <w:tcPr>
            <w:tcW w:w="1530" w:type="dxa"/>
            <w:tcBorders>
              <w:top w:val="single" w:sz="4" w:space="0" w:color="auto"/>
              <w:left w:val="single" w:sz="4" w:space="0" w:color="auto"/>
              <w:bottom w:val="single" w:sz="4" w:space="0" w:color="auto"/>
              <w:right w:val="single" w:sz="4" w:space="0" w:color="auto"/>
            </w:tcBorders>
          </w:tcPr>
          <w:p w:rsidR="009F7776" w:rsidRPr="009F7776" w:rsidRDefault="009F7776" w:rsidP="009F7776">
            <w:pPr>
              <w:tabs>
                <w:tab w:val="center" w:pos="7689"/>
              </w:tabs>
              <w:ind w:firstLine="284"/>
              <w:jc w:val="both"/>
              <w:rPr>
                <w:bCs/>
              </w:rPr>
            </w:pPr>
          </w:p>
        </w:tc>
      </w:tr>
    </w:tbl>
    <w:p w:rsidR="009F7776" w:rsidRPr="009F7776" w:rsidRDefault="009F7776" w:rsidP="009F7776">
      <w:pPr>
        <w:tabs>
          <w:tab w:val="center" w:pos="7689"/>
        </w:tabs>
        <w:ind w:firstLine="284"/>
        <w:jc w:val="both"/>
        <w:rPr>
          <w:bCs/>
          <w:sz w:val="22"/>
          <w:szCs w:val="22"/>
        </w:rPr>
      </w:pPr>
    </w:p>
    <w:p w:rsidR="009F7776" w:rsidRPr="00381F8E" w:rsidRDefault="009F7776" w:rsidP="00381F8E">
      <w:pPr>
        <w:tabs>
          <w:tab w:val="center" w:pos="7689"/>
        </w:tabs>
        <w:ind w:firstLine="284"/>
        <w:jc w:val="both"/>
        <w:rPr>
          <w:bCs/>
          <w:sz w:val="22"/>
          <w:szCs w:val="22"/>
        </w:rPr>
      </w:pPr>
    </w:p>
    <w:p w:rsidR="00AC52DE" w:rsidRPr="00AC52DE" w:rsidRDefault="00AC52DE" w:rsidP="00AC52DE">
      <w:pPr>
        <w:widowControl w:val="0"/>
        <w:tabs>
          <w:tab w:val="left" w:pos="709"/>
        </w:tabs>
        <w:jc w:val="both"/>
      </w:pPr>
      <w:r w:rsidRPr="00AC52DE">
        <w:t xml:space="preserve">*___________________ </w:t>
      </w:r>
      <w:r w:rsidRPr="00AC52DE">
        <w:tab/>
      </w:r>
      <w:r w:rsidRPr="00AC52DE">
        <w:tab/>
        <w:t>*_______________________       * /___________________/</w:t>
      </w:r>
    </w:p>
    <w:p w:rsidR="00AC52DE" w:rsidRPr="00AC52DE" w:rsidRDefault="00AC52DE" w:rsidP="00AC52DE">
      <w:pPr>
        <w:widowControl w:val="0"/>
        <w:tabs>
          <w:tab w:val="left" w:pos="709"/>
        </w:tabs>
        <w:jc w:val="both"/>
      </w:pPr>
      <w:r w:rsidRPr="00AC52DE">
        <w:t>(должность)</w:t>
      </w:r>
      <w:r w:rsidRPr="00AC52DE">
        <w:tab/>
      </w:r>
      <w:r w:rsidRPr="00AC52DE">
        <w:tab/>
      </w:r>
      <w:r w:rsidRPr="00AC52DE">
        <w:tab/>
      </w:r>
      <w:r w:rsidRPr="00AC52DE">
        <w:tab/>
        <w:t>(подпись)</w:t>
      </w:r>
      <w:r w:rsidRPr="00AC52DE">
        <w:tab/>
      </w:r>
      <w:r w:rsidRPr="00AC52DE">
        <w:tab/>
        <w:t xml:space="preserve">           </w:t>
      </w:r>
      <w:r w:rsidR="004D64DB">
        <w:t xml:space="preserve">        </w:t>
      </w:r>
      <w:r w:rsidRPr="00AC52DE">
        <w:t xml:space="preserve">  (расшифровка подписи)</w:t>
      </w:r>
    </w:p>
    <w:p w:rsidR="00E543AA" w:rsidRDefault="00E543AA" w:rsidP="00E543AA">
      <w:pPr>
        <w:ind w:firstLine="708"/>
        <w:jc w:val="both"/>
        <w:rPr>
          <w:sz w:val="20"/>
          <w:szCs w:val="20"/>
        </w:rPr>
      </w:pPr>
    </w:p>
    <w:p w:rsidR="006B32E7" w:rsidRPr="00956774" w:rsidRDefault="00E543AA" w:rsidP="006B32E7">
      <w:pPr>
        <w:rPr>
          <w:sz w:val="18"/>
          <w:szCs w:val="18"/>
        </w:rPr>
        <w:sectPr w:rsidR="006B32E7" w:rsidRPr="00956774" w:rsidSect="0035227C">
          <w:footnotePr>
            <w:pos w:val="beneathText"/>
          </w:footnotePr>
          <w:pgSz w:w="11905" w:h="16837"/>
          <w:pgMar w:top="567" w:right="706" w:bottom="426" w:left="1134" w:header="720" w:footer="720" w:gutter="0"/>
          <w:cols w:space="720"/>
          <w:docGrid w:linePitch="360"/>
        </w:sectPr>
      </w:pPr>
      <w:r w:rsidRPr="00E523D8">
        <w:rPr>
          <w:sz w:val="18"/>
          <w:szCs w:val="18"/>
        </w:rPr>
        <w:t>*-пол</w:t>
      </w:r>
      <w:r w:rsidR="009504D4">
        <w:rPr>
          <w:sz w:val="18"/>
          <w:szCs w:val="18"/>
        </w:rPr>
        <w:t>я, необязательные для заполнения</w:t>
      </w:r>
    </w:p>
    <w:p w:rsidR="00792E40" w:rsidRPr="004642B3" w:rsidRDefault="00502084" w:rsidP="00792E40">
      <w:pPr>
        <w:jc w:val="right"/>
        <w:rPr>
          <w:sz w:val="20"/>
          <w:szCs w:val="20"/>
        </w:rPr>
      </w:pPr>
      <w:r>
        <w:rPr>
          <w:sz w:val="20"/>
          <w:szCs w:val="20"/>
        </w:rPr>
        <w:lastRenderedPageBreak/>
        <w:t xml:space="preserve">        </w:t>
      </w:r>
      <w:r w:rsidR="00725078">
        <w:rPr>
          <w:sz w:val="20"/>
          <w:szCs w:val="20"/>
        </w:rPr>
        <w:t xml:space="preserve">       </w:t>
      </w:r>
      <w:r w:rsidR="0076119A">
        <w:rPr>
          <w:sz w:val="20"/>
          <w:szCs w:val="20"/>
        </w:rPr>
        <w:t xml:space="preserve">                                                                                                                                      </w:t>
      </w:r>
      <w:r w:rsidR="00792E40">
        <w:rPr>
          <w:sz w:val="20"/>
          <w:szCs w:val="20"/>
        </w:rPr>
        <w:t xml:space="preserve">                                                                                                                                                   Приложение № 2</w:t>
      </w:r>
    </w:p>
    <w:p w:rsidR="00792E40" w:rsidRDefault="00792E40" w:rsidP="00792E40">
      <w:pPr>
        <w:ind w:left="7371"/>
        <w:jc w:val="right"/>
        <w:rPr>
          <w:sz w:val="20"/>
          <w:szCs w:val="20"/>
        </w:rPr>
      </w:pPr>
      <w:r w:rsidRPr="004642B3">
        <w:rPr>
          <w:sz w:val="20"/>
          <w:szCs w:val="20"/>
        </w:rPr>
        <w:t>к извещению о проведении</w:t>
      </w:r>
    </w:p>
    <w:p w:rsidR="00792E40" w:rsidRDefault="00792E40" w:rsidP="00792E40">
      <w:pPr>
        <w:ind w:left="7371"/>
        <w:jc w:val="right"/>
        <w:rPr>
          <w:sz w:val="20"/>
          <w:szCs w:val="20"/>
        </w:rPr>
      </w:pPr>
      <w:r w:rsidRPr="004642B3">
        <w:rPr>
          <w:sz w:val="20"/>
          <w:szCs w:val="20"/>
        </w:rPr>
        <w:t xml:space="preserve"> запроса котировок </w:t>
      </w:r>
    </w:p>
    <w:p w:rsidR="00AD7ADD" w:rsidRDefault="00AD7ADD" w:rsidP="00792E40">
      <w:pPr>
        <w:ind w:left="7371"/>
        <w:jc w:val="right"/>
        <w:rPr>
          <w:sz w:val="20"/>
          <w:szCs w:val="20"/>
        </w:rPr>
      </w:pPr>
    </w:p>
    <w:p w:rsidR="00AD7ADD" w:rsidRDefault="00695035" w:rsidP="00695035">
      <w:pPr>
        <w:rPr>
          <w:sz w:val="20"/>
          <w:szCs w:val="20"/>
        </w:rPr>
      </w:pPr>
      <w:r>
        <w:rPr>
          <w:sz w:val="20"/>
          <w:szCs w:val="20"/>
        </w:rPr>
        <w:t xml:space="preserve">                                                        </w:t>
      </w:r>
      <w:r w:rsidR="00AD7ADD" w:rsidRPr="00AD7ADD">
        <w:rPr>
          <w:noProof/>
          <w:lang w:eastAsia="ru-RU"/>
        </w:rPr>
        <w:drawing>
          <wp:inline distT="0" distB="0" distL="0" distR="0" wp14:anchorId="038BCE80" wp14:editId="257DC46A">
            <wp:extent cx="10172699" cy="4924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80320" cy="4928114"/>
                    </a:xfrm>
                    <a:prstGeom prst="rect">
                      <a:avLst/>
                    </a:prstGeom>
                    <a:noFill/>
                    <a:ln>
                      <a:noFill/>
                    </a:ln>
                  </pic:spPr>
                </pic:pic>
              </a:graphicData>
            </a:graphic>
          </wp:inline>
        </w:drawing>
      </w:r>
      <w:r>
        <w:rPr>
          <w:sz w:val="20"/>
          <w:szCs w:val="20"/>
        </w:rPr>
        <w:t xml:space="preserve">                                                                                                                                                      </w:t>
      </w:r>
      <w:r w:rsidR="004C08B1">
        <w:rPr>
          <w:sz w:val="20"/>
          <w:szCs w:val="20"/>
        </w:rPr>
        <w:t xml:space="preserve">                                                                               </w:t>
      </w:r>
    </w:p>
    <w:p w:rsidR="00AD7ADD" w:rsidRDefault="00AD7ADD" w:rsidP="00695035">
      <w:pPr>
        <w:rPr>
          <w:sz w:val="20"/>
          <w:szCs w:val="20"/>
        </w:rPr>
      </w:pPr>
    </w:p>
    <w:p w:rsidR="00AD7ADD" w:rsidRDefault="00AD7ADD" w:rsidP="00695035">
      <w:pPr>
        <w:rPr>
          <w:sz w:val="20"/>
          <w:szCs w:val="20"/>
        </w:rPr>
      </w:pPr>
    </w:p>
    <w:p w:rsidR="00F058AC" w:rsidRDefault="00F058AC" w:rsidP="00695035">
      <w:pPr>
        <w:rPr>
          <w:sz w:val="20"/>
          <w:szCs w:val="20"/>
        </w:rPr>
      </w:pPr>
    </w:p>
    <w:p w:rsidR="00F058AC" w:rsidRDefault="00F058AC" w:rsidP="00695035">
      <w:pPr>
        <w:rPr>
          <w:sz w:val="20"/>
          <w:szCs w:val="20"/>
        </w:rPr>
      </w:pPr>
    </w:p>
    <w:p w:rsidR="00F058AC" w:rsidRDefault="00F058AC" w:rsidP="00695035">
      <w:pPr>
        <w:rPr>
          <w:sz w:val="20"/>
          <w:szCs w:val="20"/>
        </w:rPr>
      </w:pPr>
    </w:p>
    <w:p w:rsidR="00F058AC" w:rsidRDefault="00F058AC" w:rsidP="00695035">
      <w:pPr>
        <w:rPr>
          <w:sz w:val="20"/>
          <w:szCs w:val="20"/>
        </w:rPr>
      </w:pPr>
    </w:p>
    <w:p w:rsidR="00F058AC" w:rsidRDefault="00F058AC" w:rsidP="00695035">
      <w:pPr>
        <w:rPr>
          <w:sz w:val="20"/>
          <w:szCs w:val="20"/>
        </w:rPr>
      </w:pPr>
    </w:p>
    <w:p w:rsidR="00F058AC" w:rsidRPr="004642B3" w:rsidRDefault="00F058AC" w:rsidP="00F058AC">
      <w:pPr>
        <w:rPr>
          <w:sz w:val="20"/>
          <w:szCs w:val="20"/>
        </w:rPr>
      </w:pPr>
      <w:r>
        <w:rPr>
          <w:sz w:val="20"/>
          <w:szCs w:val="20"/>
        </w:rPr>
        <w:t xml:space="preserve">                                                                                                                                                                                                                                                                                                   Приложение № 3</w:t>
      </w:r>
    </w:p>
    <w:p w:rsidR="00F058AC" w:rsidRDefault="00F058AC" w:rsidP="00F058AC">
      <w:pPr>
        <w:ind w:left="7371"/>
        <w:jc w:val="right"/>
        <w:rPr>
          <w:sz w:val="20"/>
          <w:szCs w:val="20"/>
        </w:rPr>
      </w:pPr>
      <w:r w:rsidRPr="004642B3">
        <w:rPr>
          <w:sz w:val="20"/>
          <w:szCs w:val="20"/>
        </w:rPr>
        <w:t>к извещению о проведении</w:t>
      </w:r>
    </w:p>
    <w:p w:rsidR="00F058AC" w:rsidRDefault="00F058AC" w:rsidP="00F058AC">
      <w:pPr>
        <w:ind w:left="7371"/>
        <w:jc w:val="right"/>
        <w:rPr>
          <w:sz w:val="20"/>
          <w:szCs w:val="20"/>
        </w:rPr>
      </w:pPr>
      <w:r w:rsidRPr="004642B3">
        <w:rPr>
          <w:sz w:val="20"/>
          <w:szCs w:val="20"/>
        </w:rPr>
        <w:t xml:space="preserve"> запроса котировок </w:t>
      </w:r>
    </w:p>
    <w:p w:rsidR="00F058AC" w:rsidRDefault="00F058AC" w:rsidP="00F058AC">
      <w:pPr>
        <w:rPr>
          <w:sz w:val="20"/>
          <w:szCs w:val="20"/>
        </w:rPr>
      </w:pPr>
      <w:r>
        <w:rPr>
          <w:sz w:val="20"/>
          <w:szCs w:val="20"/>
        </w:rPr>
        <w:t xml:space="preserve">                                                                                                                                           </w:t>
      </w:r>
    </w:p>
    <w:p w:rsidR="00695035" w:rsidRDefault="00F058AC" w:rsidP="00F058AC">
      <w:pPr>
        <w:jc w:val="center"/>
        <w:rPr>
          <w:b/>
          <w:sz w:val="28"/>
          <w:szCs w:val="28"/>
        </w:rPr>
      </w:pPr>
      <w:r>
        <w:rPr>
          <w:b/>
          <w:sz w:val="28"/>
          <w:szCs w:val="28"/>
        </w:rPr>
        <w:t>Техническое задание</w:t>
      </w:r>
    </w:p>
    <w:p w:rsidR="00F058AC" w:rsidRDefault="00F058AC" w:rsidP="00F058AC">
      <w:pPr>
        <w:jc w:val="center"/>
        <w:rPr>
          <w:b/>
          <w:sz w:val="28"/>
          <w:szCs w:val="28"/>
        </w:rPr>
      </w:pPr>
    </w:p>
    <w:tbl>
      <w:tblPr>
        <w:tblStyle w:val="af6"/>
        <w:tblpPr w:leftFromText="180" w:rightFromText="180" w:vertAnchor="page" w:horzAnchor="margin" w:tblpXSpec="center" w:tblpY="2476"/>
        <w:tblW w:w="13005" w:type="dxa"/>
        <w:tblLayout w:type="fixed"/>
        <w:tblLook w:val="04A0" w:firstRow="1" w:lastRow="0" w:firstColumn="1" w:lastColumn="0" w:noHBand="0" w:noVBand="1"/>
      </w:tblPr>
      <w:tblGrid>
        <w:gridCol w:w="480"/>
        <w:gridCol w:w="2179"/>
        <w:gridCol w:w="6802"/>
        <w:gridCol w:w="1417"/>
        <w:gridCol w:w="1276"/>
        <w:gridCol w:w="851"/>
      </w:tblGrid>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b/>
                <w:lang w:eastAsia="en-US"/>
              </w:rPr>
            </w:pPr>
            <w:r>
              <w:rPr>
                <w:b/>
              </w:rPr>
              <w:t>№</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b/>
                <w:lang w:eastAsia="en-US"/>
              </w:rPr>
            </w:pPr>
            <w:r>
              <w:rPr>
                <w:b/>
              </w:rPr>
              <w:t>Наименование товара и существенные условия контракта</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b/>
                <w:lang w:eastAsia="en-US"/>
              </w:rPr>
            </w:pPr>
            <w:r>
              <w:rPr>
                <w:b/>
              </w:rPr>
              <w:t>Характеристики поставляемого товара (размер, марка, модель)</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b/>
                <w:lang w:eastAsia="en-US"/>
              </w:rPr>
            </w:pPr>
            <w:r>
              <w:rPr>
                <w:b/>
              </w:rPr>
              <w:t>ОКПД</w:t>
            </w:r>
            <w:proofErr w:type="gramStart"/>
            <w:r>
              <w:rPr>
                <w:b/>
              </w:rPr>
              <w:t>2</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b/>
                <w:lang w:eastAsia="en-US"/>
              </w:rPr>
            </w:pPr>
            <w:r>
              <w:rPr>
                <w:b/>
              </w:rPr>
              <w:t>Ед. изм.</w:t>
            </w:r>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b/>
                <w:lang w:eastAsia="en-US"/>
              </w:rPr>
            </w:pPr>
            <w:r>
              <w:rPr>
                <w:b/>
              </w:rPr>
              <w:t>Количество</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Моющее средство для мытья посуды</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Моющее средство для мытья посуды</w:t>
            </w:r>
            <w:r>
              <w:t xml:space="preserve"> </w:t>
            </w:r>
            <w:r>
              <w:rPr>
                <w:sz w:val="20"/>
                <w:szCs w:val="20"/>
              </w:rPr>
              <w:t>хорошо расщепляет жир в холодной воде</w:t>
            </w:r>
            <w:r>
              <w:rPr>
                <w:color w:val="000000"/>
                <w:sz w:val="20"/>
                <w:szCs w:val="20"/>
              </w:rPr>
              <w:t xml:space="preserve">. Жидкое моющее средство </w:t>
            </w:r>
            <w:r>
              <w:rPr>
                <w:rStyle w:val="apple-style-span"/>
                <w:color w:val="000000"/>
                <w:sz w:val="20"/>
                <w:szCs w:val="20"/>
              </w:rPr>
              <w:t>для мытья и обезжиривания всех видов посуды машинным и ручным способами, кухонной утвари и б</w:t>
            </w:r>
            <w:r>
              <w:rPr>
                <w:rStyle w:val="apple-style-span"/>
                <w:color w:val="000000"/>
                <w:sz w:val="20"/>
                <w:szCs w:val="20"/>
                <w:shd w:val="clear" w:color="auto" w:fill="FFFFFF"/>
              </w:rPr>
              <w:t>ытовой техники. Упаковка: пластиковая бутылка с завинчивающейся крышкой, объемом не менее 1,0 литра. Потребительская упаковка должна обеспечивать безопасность и сохранность сре</w:t>
            </w:r>
            <w:proofErr w:type="gramStart"/>
            <w:r>
              <w:rPr>
                <w:rStyle w:val="apple-style-span"/>
                <w:color w:val="000000"/>
                <w:sz w:val="20"/>
                <w:szCs w:val="20"/>
                <w:shd w:val="clear" w:color="auto" w:fill="FFFFFF"/>
              </w:rPr>
              <w:t>дств пр</w:t>
            </w:r>
            <w:proofErr w:type="gramEnd"/>
            <w:r>
              <w:rPr>
                <w:rStyle w:val="apple-style-span"/>
                <w:color w:val="000000"/>
                <w:sz w:val="20"/>
                <w:szCs w:val="20"/>
                <w:shd w:val="clear" w:color="auto" w:fill="FFFFFF"/>
              </w:rPr>
              <w:t xml:space="preserve">и транспортировании, хранении. </w:t>
            </w:r>
            <w:r>
              <w:rPr>
                <w:color w:val="000000"/>
                <w:sz w:val="20"/>
                <w:szCs w:val="20"/>
              </w:rPr>
              <w:t xml:space="preserve">Срок годности на момент поставки должен составлять не менее 6 месяцев от срока годности заявленным производителем. </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20.41.32.111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80,00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Средство отбеливающее, не менее 1 л</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Средство отбеливающее. Жидкое отбеливающее средство для отбеливания и удаления пятен с изделий хлопчатобумажных и льняных тканей, объемом не менее 1 литра. Упаковка – пластиковая, с завинчивающейся крышкой. Срок годности на момент поставки должен составлять не менее 1 года от срока годности заявленным производителем.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20.41.32.125</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40,00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3</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 xml:space="preserve">Чистящее средство, не менее 400 </w:t>
            </w:r>
            <w:proofErr w:type="spellStart"/>
            <w:r>
              <w:rPr>
                <w:color w:val="000000"/>
                <w:sz w:val="20"/>
                <w:szCs w:val="20"/>
              </w:rPr>
              <w:t>гр</w:t>
            </w:r>
            <w:proofErr w:type="spellEnd"/>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Чистящее средство. Чистящее средство для чистки плит, посуды, сантехники. Порошкообразное. Вес в упаковке не менее 400 г. Упаковка – полиэтиленовая банка с отверстиями. Срок годности на момент поставки должен составлять не менее 1 года.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20.41.44.120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4</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Стиральный порошок</w:t>
            </w:r>
            <w:proofErr w:type="gramStart"/>
            <w:r>
              <w:rPr>
                <w:color w:val="000000"/>
                <w:sz w:val="20"/>
                <w:szCs w:val="20"/>
              </w:rPr>
              <w:t xml:space="preserve"> ,</w:t>
            </w:r>
            <w:proofErr w:type="gramEnd"/>
            <w:r>
              <w:rPr>
                <w:color w:val="000000"/>
                <w:sz w:val="20"/>
                <w:szCs w:val="20"/>
              </w:rPr>
              <w:t xml:space="preserve"> автомат не менее 400 </w:t>
            </w:r>
            <w:proofErr w:type="spellStart"/>
            <w:r>
              <w:rPr>
                <w:color w:val="000000"/>
                <w:sz w:val="20"/>
                <w:szCs w:val="20"/>
              </w:rPr>
              <w:t>гр</w:t>
            </w:r>
            <w:proofErr w:type="spellEnd"/>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Стиральный порошок. Средство моющее синтетическое порошкообразное, для стирки хлопчатобумажных изделий в стиральных машинах. Должен содержать оптимально подобранный комплекс трехкомпонентных </w:t>
            </w:r>
            <w:proofErr w:type="spellStart"/>
            <w:r>
              <w:rPr>
                <w:color w:val="000000"/>
                <w:sz w:val="20"/>
                <w:szCs w:val="20"/>
              </w:rPr>
              <w:t>энзимов</w:t>
            </w:r>
            <w:proofErr w:type="spellEnd"/>
            <w:r>
              <w:rPr>
                <w:color w:val="000000"/>
                <w:sz w:val="20"/>
                <w:szCs w:val="20"/>
              </w:rPr>
              <w:t xml:space="preserve">, который эффективно удаляет различные виды загрязнений (белковые, жировые, крахмальные), сохраняя при этом структуру ткани. Должен отстирывать специфические детские пятна. Упаковка – картонная коробка, объемом не менее 400 г. Срок годности на момент поставки должен составлять не менее 6 месяцев от срока годности заявленным производителем. </w:t>
            </w:r>
            <w:r>
              <w:rPr>
                <w:rStyle w:val="apple-style-span"/>
                <w:color w:val="000000"/>
                <w:sz w:val="20"/>
                <w:szCs w:val="20"/>
                <w:shd w:val="clear" w:color="auto" w:fill="FFFFFF"/>
              </w:rPr>
              <w:t xml:space="preserve">Маркировка должна быть нанесена хорошо читаемым шрифтом, на русском языке и содержать информацию согласно </w:t>
            </w:r>
            <w:r>
              <w:rPr>
                <w:rStyle w:val="apple-style-span"/>
                <w:color w:val="000000"/>
                <w:sz w:val="20"/>
                <w:szCs w:val="20"/>
                <w:shd w:val="clear" w:color="auto" w:fill="FFFFFF"/>
              </w:rPr>
              <w:lastRenderedPageBreak/>
              <w:t>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20.41.32.121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5</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Стиральный порошок, автомат не менее 2,5 кг</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Стиральный порошок. Средство моющее синтетическое порошкообразное, для стирки хлопчатобумажных изделий в стиральных машинах. Должен содержать оптимально подобранный комплекс трехкомпонентных </w:t>
            </w:r>
            <w:proofErr w:type="spellStart"/>
            <w:r>
              <w:rPr>
                <w:color w:val="000000"/>
                <w:sz w:val="20"/>
                <w:szCs w:val="20"/>
              </w:rPr>
              <w:t>энзимов</w:t>
            </w:r>
            <w:proofErr w:type="spellEnd"/>
            <w:r>
              <w:rPr>
                <w:color w:val="000000"/>
                <w:sz w:val="20"/>
                <w:szCs w:val="20"/>
              </w:rPr>
              <w:t xml:space="preserve">, который эффективно удаляет различные виды загрязнений (белковые, жировые, крахмальные), сохраняя при этом структуру ткани. Должен отстирывать специфические детские пятна. Упаковка – полиэтиленовый пакет повышенной прочности, объемом не менее 2,5 кг. Срок годности на момент поставки должен составлять не менее 6 месяцев от срока годности заявленным производителем.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20.41.32.121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6</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 xml:space="preserve">Стиральный порошок, ручная стирка, не менее 400 </w:t>
            </w:r>
            <w:proofErr w:type="spellStart"/>
            <w:r>
              <w:rPr>
                <w:color w:val="000000"/>
                <w:sz w:val="20"/>
                <w:szCs w:val="20"/>
              </w:rPr>
              <w:t>гр</w:t>
            </w:r>
            <w:proofErr w:type="spellEnd"/>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Стиральный порошок. Средство моющее синтетическое порошкообразное, для стирки хлопчатобумажных изделий для ручной стирки. Должен содержать оптимально подобранный комплекс трехкомпонентных </w:t>
            </w:r>
            <w:proofErr w:type="spellStart"/>
            <w:r>
              <w:rPr>
                <w:color w:val="000000"/>
                <w:sz w:val="20"/>
                <w:szCs w:val="20"/>
              </w:rPr>
              <w:t>энзимов</w:t>
            </w:r>
            <w:proofErr w:type="spellEnd"/>
            <w:r>
              <w:rPr>
                <w:color w:val="000000"/>
                <w:sz w:val="20"/>
                <w:szCs w:val="20"/>
              </w:rPr>
              <w:t xml:space="preserve">, который эффективно удаляет различные виды загрязнений (белковые, жировые, крахмальные), сохраняя при этом структуру ткани. Должен отстирывать специфические детские пятна. Упаковка – картонная коробка, объемом не менее 400 г. Срок годности на момент поставки должен составлять не менее 6 месяцев от срока годности заявленным производителем.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20.41.32.121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40,00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7</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Перчатки резиновые</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Перчатки резиновые. Перчатки резиновые из латекса для защиты рук при работе с различными веществами. Перчатки должны быть пятипалыми, бесшовными. Пальцы могут иметь прямую или изогнутую форму. Размер – М,</w:t>
            </w:r>
            <w:r>
              <w:rPr>
                <w:rStyle w:val="apple-style-span"/>
                <w:color w:val="000000"/>
                <w:sz w:val="20"/>
                <w:szCs w:val="20"/>
                <w:shd w:val="clear" w:color="auto" w:fill="FFFFFF"/>
              </w:rPr>
              <w:t xml:space="preserve"> цвет – любой.</w:t>
            </w:r>
            <w:r>
              <w:rPr>
                <w:color w:val="000000"/>
                <w:sz w:val="20"/>
                <w:szCs w:val="20"/>
              </w:rPr>
              <w:t xml:space="preserve"> Срок годности на момент поставки должен составлять не менее 1 года от срока годности заявленным производителем.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22.19.60.114</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пар</w:t>
            </w:r>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140,00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8</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Перчатки хлопчатобумажные</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Перчатки хлопчатобумажные. Перчатки трикотажные с полимерным покрытием. Класс вязки – 10, количество нитей – 5. Состав: 90 % </w:t>
            </w:r>
            <w:proofErr w:type="gramStart"/>
            <w:r>
              <w:rPr>
                <w:color w:val="000000"/>
                <w:sz w:val="20"/>
                <w:szCs w:val="20"/>
              </w:rPr>
              <w:t>х/б</w:t>
            </w:r>
            <w:proofErr w:type="gramEnd"/>
            <w:r>
              <w:rPr>
                <w:color w:val="000000"/>
                <w:sz w:val="20"/>
                <w:szCs w:val="20"/>
              </w:rPr>
              <w:t>, 10 % полиэфир. Цвет – светлых оттенков. Срок годности на момент поставки должен составлять не менее 1 года от срока годности заявленным производителем.</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14.12.30.150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пар</w:t>
            </w:r>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70,00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9</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Мешки для мусора, не менее 30 л</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rStyle w:val="apple-style-span"/>
                <w:color w:val="000000"/>
                <w:sz w:val="20"/>
                <w:szCs w:val="20"/>
                <w:shd w:val="clear" w:color="auto" w:fill="FFFFFF"/>
              </w:rPr>
            </w:pPr>
            <w:r>
              <w:rPr>
                <w:color w:val="000000"/>
                <w:sz w:val="20"/>
                <w:szCs w:val="20"/>
              </w:rPr>
              <w:t xml:space="preserve">Мешки для мусора. Мешки для мусора из полиэтилена низкого давления, должны быть прочными. Цвет любой. Требуются мешки объемом не менее 30 </w:t>
            </w:r>
            <w:proofErr w:type="gramStart"/>
            <w:r>
              <w:rPr>
                <w:color w:val="000000"/>
                <w:sz w:val="20"/>
                <w:szCs w:val="20"/>
              </w:rPr>
              <w:t>л</w:t>
            </w:r>
            <w:proofErr w:type="gramEnd"/>
            <w:r>
              <w:rPr>
                <w:color w:val="000000"/>
                <w:sz w:val="20"/>
                <w:szCs w:val="20"/>
              </w:rPr>
              <w:t xml:space="preserve"> запечатанные в рулон. В </w:t>
            </w:r>
            <w:proofErr w:type="gramStart"/>
            <w:r>
              <w:rPr>
                <w:color w:val="000000"/>
                <w:sz w:val="20"/>
                <w:szCs w:val="20"/>
              </w:rPr>
              <w:t>рулоне</w:t>
            </w:r>
            <w:proofErr w:type="gramEnd"/>
            <w:r>
              <w:rPr>
                <w:color w:val="000000"/>
                <w:sz w:val="20"/>
                <w:szCs w:val="20"/>
              </w:rPr>
              <w:t xml:space="preserve"> должно входить не менее 20 штук. Срок годности на момент поставки должен составлять не менее 1 года от срока годности заявленным производителем.</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p>
          <w:p w:rsidR="009373A3" w:rsidRDefault="009373A3" w:rsidP="00614495">
            <w:pPr>
              <w:jc w:val="both"/>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F058AC" w:rsidRDefault="00F058AC" w:rsidP="00614495">
            <w:pPr>
              <w:rPr>
                <w:color w:val="FFC000"/>
              </w:rPr>
            </w:pPr>
          </w:p>
          <w:p w:rsidR="00F058AC" w:rsidRDefault="00F058AC" w:rsidP="00614495">
            <w:pPr>
              <w:rPr>
                <w:lang w:eastAsia="en-US"/>
              </w:rPr>
            </w:pPr>
            <w:r>
              <w:t>22.22.11.000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150,00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10</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Мешки для мусора, не менее 60 л</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Мешки для мусора. Мешки для мусора из полиэтилена низкого давления, должны быть прочными. Цвет любой. Требуются мешки объемом не менее 60 </w:t>
            </w:r>
            <w:proofErr w:type="gramStart"/>
            <w:r>
              <w:rPr>
                <w:color w:val="000000"/>
                <w:sz w:val="20"/>
                <w:szCs w:val="20"/>
              </w:rPr>
              <w:t>л</w:t>
            </w:r>
            <w:proofErr w:type="gramEnd"/>
            <w:r>
              <w:rPr>
                <w:color w:val="000000"/>
                <w:sz w:val="20"/>
                <w:szCs w:val="20"/>
              </w:rPr>
              <w:t xml:space="preserve"> запечатанные в рулон. В </w:t>
            </w:r>
            <w:proofErr w:type="gramStart"/>
            <w:r>
              <w:rPr>
                <w:color w:val="000000"/>
                <w:sz w:val="20"/>
                <w:szCs w:val="20"/>
              </w:rPr>
              <w:t>рулоне</w:t>
            </w:r>
            <w:proofErr w:type="gramEnd"/>
            <w:r>
              <w:rPr>
                <w:color w:val="000000"/>
                <w:sz w:val="20"/>
                <w:szCs w:val="20"/>
              </w:rPr>
              <w:t xml:space="preserve"> должно входить не менее 20 штук. Срок годности на момент поставки должен составлять не менее 1 года от срока годности заявленным производителем.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22.22.11.000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11</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Гелеобразный отбеливатель, не менее 1 л</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Гелеобразный отбеливатель. Гелеобразный отбеливатель для использования в автоматических стиральных машинах и ручной стирки. Для мытья ванн, раковин Тара  - полиэтиленовая банка, объемом не менее 1 литра. Срок годности на момент поставки должен составлять не менее 1 года от срока годности заявленным производителем. </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20.12.21.121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25,00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12</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Зубная паста</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Зубная паста. Зубная паста, предназначенная для ухода за зубами и полостью рта. Внешний вид – однородная масса, удерживающая на поверхности зубной щетки, не проникая внутрь зубной щетины. В состав должны входит такие компоненты, как: </w:t>
            </w:r>
            <w:proofErr w:type="spellStart"/>
            <w:r>
              <w:rPr>
                <w:color w:val="000000"/>
                <w:sz w:val="20"/>
                <w:szCs w:val="20"/>
              </w:rPr>
              <w:t>дикальцийфосфат</w:t>
            </w:r>
            <w:proofErr w:type="spellEnd"/>
            <w:r>
              <w:rPr>
                <w:color w:val="000000"/>
                <w:sz w:val="20"/>
                <w:szCs w:val="20"/>
              </w:rPr>
              <w:t xml:space="preserve"> </w:t>
            </w:r>
            <w:proofErr w:type="spellStart"/>
            <w:r>
              <w:rPr>
                <w:color w:val="000000"/>
                <w:sz w:val="20"/>
                <w:szCs w:val="20"/>
              </w:rPr>
              <w:t>дигидрит</w:t>
            </w:r>
            <w:proofErr w:type="spellEnd"/>
            <w:r>
              <w:rPr>
                <w:color w:val="000000"/>
                <w:sz w:val="20"/>
                <w:szCs w:val="20"/>
              </w:rPr>
              <w:t xml:space="preserve">, вода, сорбитол, экстракт прополиса, натрия </w:t>
            </w:r>
            <w:proofErr w:type="spellStart"/>
            <w:r>
              <w:rPr>
                <w:color w:val="000000"/>
                <w:sz w:val="20"/>
                <w:szCs w:val="20"/>
              </w:rPr>
              <w:t>карбоксиметилцеллюлоза</w:t>
            </w:r>
            <w:proofErr w:type="spellEnd"/>
            <w:r>
              <w:rPr>
                <w:color w:val="000000"/>
                <w:sz w:val="20"/>
                <w:szCs w:val="20"/>
              </w:rPr>
              <w:t xml:space="preserve">, кремния диоксид, пыльца цветочная, </w:t>
            </w:r>
            <w:proofErr w:type="spellStart"/>
            <w:r>
              <w:rPr>
                <w:color w:val="000000"/>
                <w:sz w:val="20"/>
                <w:szCs w:val="20"/>
              </w:rPr>
              <w:t>ароматизатор</w:t>
            </w:r>
            <w:proofErr w:type="spellEnd"/>
            <w:r>
              <w:rPr>
                <w:color w:val="000000"/>
                <w:sz w:val="20"/>
                <w:szCs w:val="20"/>
              </w:rPr>
              <w:t xml:space="preserve">. Тара должна быть изготовлена из полимерных материалов и обеспечивать сохранность  и целостность пасты. Объем тары должен быть не менее 50 мл. Срок годности на момент поставки должен составлять не менее 1 года от срока годности заявленным производителем.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20.42.18.111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100,00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13</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Мочалка металлическая</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Мочалка металлическая. Жесткая мочалка из нержавеющей стали, сплетенная в сеточку. Мочалка для удаления загрязнений с посуды, плит, раковин. Диаметр не менее 9,5 см.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25.99.12.130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14</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Мыло туалетное</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Мыло туалетное. Мыло туалетное твердое. Вес мыла должен быть не менее 90 г. Твердое мыло должно быть выработано на основании ГОСТ 28546-2002. Внешний вид – с рисунком или без него, не допускаются трещины, полосы, выпоты, пятна. Консистенция – твердая на ощупь, в разрезе однородная. Содержание жирных кислот должно быть не менее 78 г на 100 г мыла. Мыло должно быть упаковано в обертку, изготовленной из бумаги или полиэтилена. Упаковка должна обеспечивать сохранность и безопасность мыла в течение его срока годности. Срок годности на момент поставки должен составлять не менее 1 года.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20.41.31.119</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15</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Крем для рук защитный</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Крем для рук защитный. Крем для рук для защиты кожи рук от воздействия водных растворов, солей, кислот и щелочей, а так же для смягчения и питания кожи. Крем должен быть выработан и промаркирован в </w:t>
            </w:r>
            <w:r>
              <w:rPr>
                <w:color w:val="000000"/>
                <w:sz w:val="20"/>
                <w:szCs w:val="20"/>
              </w:rPr>
              <w:lastRenderedPageBreak/>
              <w:t xml:space="preserve">соответствии с ГОСТ 31460-2012. В </w:t>
            </w:r>
            <w:proofErr w:type="gramStart"/>
            <w:r>
              <w:rPr>
                <w:color w:val="000000"/>
                <w:sz w:val="20"/>
                <w:szCs w:val="20"/>
              </w:rPr>
              <w:t>составе</w:t>
            </w:r>
            <w:proofErr w:type="gramEnd"/>
            <w:r>
              <w:rPr>
                <w:color w:val="000000"/>
                <w:sz w:val="20"/>
                <w:szCs w:val="20"/>
              </w:rPr>
              <w:t xml:space="preserve"> крема должен быть – глицерин, натуральные экстракты. Упаковк</w:t>
            </w:r>
            <w:proofErr w:type="gramStart"/>
            <w:r>
              <w:rPr>
                <w:color w:val="000000"/>
                <w:sz w:val="20"/>
                <w:szCs w:val="20"/>
              </w:rPr>
              <w:t>а-</w:t>
            </w:r>
            <w:proofErr w:type="gramEnd"/>
            <w:r>
              <w:rPr>
                <w:color w:val="000000"/>
                <w:sz w:val="20"/>
                <w:szCs w:val="20"/>
              </w:rPr>
              <w:t xml:space="preserve"> пластмассовый или металлический тюбик, объемом не менее 45 мл. Срок годности на момент поставки должен составлять не менее 1 года</w:t>
            </w:r>
            <w:r>
              <w:rPr>
                <w:rStyle w:val="apple-style-span"/>
                <w:color w:val="000000"/>
                <w:sz w:val="20"/>
                <w:szCs w:val="20"/>
                <w:shd w:val="clear" w:color="auto" w:fill="FFFFFF"/>
              </w:rPr>
              <w:t>.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tcPr>
          <w:p w:rsidR="00F058AC" w:rsidRDefault="00F058AC" w:rsidP="00614495"/>
          <w:p w:rsidR="00F058AC" w:rsidRDefault="00F058AC" w:rsidP="00614495">
            <w:pPr>
              <w:jc w:val="center"/>
              <w:rPr>
                <w:lang w:eastAsia="en-US"/>
              </w:rPr>
            </w:pPr>
            <w:r>
              <w:t>20.42.15.141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16</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Освежитель воздуха</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Освежитель воздуха. Освежитель воздуха аэрозольный. Средство для устранения неприятных запахов в помещении. Должно обеспечиваться микро-распыление без капель и брызг. Объем баллона не менее 240 мл.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20.41.41.000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17</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Средство для мытья окон</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tabs>
                <w:tab w:val="left" w:pos="425"/>
              </w:tabs>
              <w:ind w:left="34" w:right="34"/>
              <w:jc w:val="both"/>
              <w:rPr>
                <w:sz w:val="20"/>
                <w:szCs w:val="20"/>
                <w:lang w:eastAsia="en-US"/>
              </w:rPr>
            </w:pPr>
            <w:r>
              <w:rPr>
                <w:color w:val="000000"/>
                <w:sz w:val="20"/>
                <w:szCs w:val="20"/>
              </w:rPr>
              <w:t>Средство для мытья окон.  Средство для мытья окон</w:t>
            </w:r>
            <w:r>
              <w:rPr>
                <w:rStyle w:val="apple-style-span"/>
                <w:color w:val="444444"/>
                <w:sz w:val="20"/>
                <w:szCs w:val="20"/>
                <w:shd w:val="clear" w:color="auto" w:fill="FFFFFF"/>
              </w:rPr>
              <w:t xml:space="preserve"> </w:t>
            </w:r>
            <w:r>
              <w:rPr>
                <w:rStyle w:val="apple-style-span"/>
                <w:sz w:val="20"/>
                <w:szCs w:val="20"/>
                <w:shd w:val="clear" w:color="auto" w:fill="FFFFFF"/>
              </w:rPr>
              <w:t xml:space="preserve">должно эффективно очищать поверхность от загрязнений, быстро высыхать и легко удаляться не оставляя разводов и мутной пленки. </w:t>
            </w:r>
            <w:r>
              <w:rPr>
                <w:sz w:val="20"/>
                <w:szCs w:val="20"/>
              </w:rPr>
              <w:t xml:space="preserve">Состав: </w:t>
            </w:r>
            <w:proofErr w:type="spellStart"/>
            <w:r>
              <w:rPr>
                <w:sz w:val="20"/>
                <w:szCs w:val="20"/>
              </w:rPr>
              <w:t>деонизированная</w:t>
            </w:r>
            <w:proofErr w:type="spellEnd"/>
            <w:r>
              <w:rPr>
                <w:sz w:val="20"/>
                <w:szCs w:val="20"/>
              </w:rPr>
              <w:t xml:space="preserve"> вода, изопропиловый или этиловый спирт, поверхностно - активные вещества. Содержание изопропилового или этилового спирта не более  70%. Упаковка: пластиковый флакон с курковым распылителем, объемом не менее 500 мл. </w:t>
            </w:r>
            <w:r>
              <w:rPr>
                <w:color w:val="000000"/>
                <w:sz w:val="20"/>
                <w:szCs w:val="20"/>
              </w:rPr>
              <w:t xml:space="preserve">Срок годности на момент поставки должен составлять не менее 1 года. </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20.41.32.113</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15,00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18</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Хозяйственное мыло</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Хозяйственное мыло. Мыло хозяйственное твердое. Содержание жирных кислот не менее 65 %, объем одного куска мыла не менее 150 г. Куски прямоугольной формы, штамп четкий. Допускается мраморовидная структура, наличие потертостей (не более чем на двух сторонах поверхностей куска мыла). Наличие незначительных неровностей на торцовых сторонах куска. Упаковка – без обертки. На таре должна быть нанесена маркировка </w:t>
            </w:r>
            <w:r>
              <w:rPr>
                <w:rStyle w:val="apple-style-span"/>
                <w:color w:val="000000"/>
                <w:sz w:val="20"/>
                <w:szCs w:val="20"/>
                <w:shd w:val="clear" w:color="auto" w:fill="FFFFFF"/>
              </w:rPr>
              <w:t>хорошо читаемым шрифтом, на русском языке и содержать информацию согласно действующему законодательству РФ. Тара должна обеспечивать сохранность товара.</w:t>
            </w:r>
            <w:r>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20.41.31.121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30,00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19</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Лак для волос</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Лак для волос. Состав: </w:t>
            </w:r>
            <w:r>
              <w:rPr>
                <w:sz w:val="20"/>
                <w:szCs w:val="20"/>
              </w:rPr>
              <w:t>вода, глицерин, антиоксиданты, витамин</w:t>
            </w:r>
            <w:proofErr w:type="gramStart"/>
            <w:r>
              <w:rPr>
                <w:sz w:val="20"/>
                <w:szCs w:val="20"/>
              </w:rPr>
              <w:t xml:space="preserve"> Е</w:t>
            </w:r>
            <w:proofErr w:type="gramEnd"/>
            <w:r>
              <w:rPr>
                <w:sz w:val="20"/>
                <w:szCs w:val="20"/>
              </w:rPr>
              <w:t>, В3 и УФ. Флакон объемом не менее 210 см</w:t>
            </w:r>
            <w:r>
              <w:rPr>
                <w:sz w:val="20"/>
                <w:szCs w:val="20"/>
                <w:vertAlign w:val="superscript"/>
              </w:rPr>
              <w:t>3</w:t>
            </w:r>
            <w:r>
              <w:rPr>
                <w:sz w:val="20"/>
                <w:szCs w:val="20"/>
              </w:rPr>
              <w:t xml:space="preserve">/мл, не должен иметь вмятин, а также должен присутствовать дозатор с пластмассовым колпачком. </w:t>
            </w:r>
            <w:r>
              <w:rPr>
                <w:color w:val="000000"/>
                <w:sz w:val="20"/>
                <w:szCs w:val="20"/>
              </w:rPr>
              <w:t xml:space="preserve"> Срок годности на момент поставки должен составлять не менее 1 года.</w:t>
            </w:r>
            <w:r>
              <w:rPr>
                <w:sz w:val="20"/>
                <w:szCs w:val="20"/>
              </w:rPr>
              <w:t xml:space="preserve">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r>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20.42.16.120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Шампунь для мальчиков</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Шампунь для мальчиков. Шампунь для мальчиков изготовлен в соответствии с ГОСТ, объемом не менее 250 мл. В </w:t>
            </w:r>
            <w:proofErr w:type="gramStart"/>
            <w:r>
              <w:rPr>
                <w:color w:val="000000"/>
                <w:sz w:val="20"/>
                <w:szCs w:val="20"/>
              </w:rPr>
              <w:t>составе</w:t>
            </w:r>
            <w:proofErr w:type="gramEnd"/>
            <w:r>
              <w:rPr>
                <w:color w:val="000000"/>
                <w:sz w:val="20"/>
                <w:szCs w:val="20"/>
              </w:rPr>
              <w:t xml:space="preserve"> должны присутствовать такие компоненты, как: вода, сульфат натрия, </w:t>
            </w:r>
            <w:proofErr w:type="spellStart"/>
            <w:r>
              <w:rPr>
                <w:color w:val="000000"/>
                <w:sz w:val="20"/>
                <w:szCs w:val="20"/>
              </w:rPr>
              <w:t>триэтаноламин</w:t>
            </w:r>
            <w:proofErr w:type="spellEnd"/>
            <w:r>
              <w:rPr>
                <w:color w:val="000000"/>
                <w:sz w:val="20"/>
                <w:szCs w:val="20"/>
              </w:rPr>
              <w:t>, экстракты различных масел.  Флакон пластиковый. Должен подходить для ежедневного применения, для всех типов волос.</w:t>
            </w:r>
            <w:r>
              <w:rPr>
                <w:rStyle w:val="apple-style-span"/>
                <w:color w:val="000000"/>
                <w:sz w:val="20"/>
                <w:szCs w:val="20"/>
                <w:shd w:val="clear" w:color="auto" w:fill="FFFFFF"/>
              </w:rPr>
              <w:t xml:space="preserve"> </w:t>
            </w:r>
            <w:r>
              <w:rPr>
                <w:color w:val="000000"/>
                <w:sz w:val="20"/>
                <w:szCs w:val="20"/>
              </w:rPr>
              <w:t>Срок годности на момент поставки должен составлять не менее 1 года.</w:t>
            </w:r>
            <w:r>
              <w:rPr>
                <w:rStyle w:val="apple-style-span"/>
                <w:color w:val="000000"/>
                <w:sz w:val="20"/>
                <w:szCs w:val="20"/>
                <w:shd w:val="clear" w:color="auto" w:fill="FFFFFF"/>
              </w:rPr>
              <w:t xml:space="preserve"> Маркировка должна быть нанесена хорошо читаемым шрифтом, на русском </w:t>
            </w:r>
            <w:r>
              <w:rPr>
                <w:rStyle w:val="apple-style-span"/>
                <w:color w:val="000000"/>
                <w:sz w:val="20"/>
                <w:szCs w:val="20"/>
                <w:shd w:val="clear" w:color="auto" w:fill="FFFFFF"/>
              </w:rPr>
              <w:lastRenderedPageBreak/>
              <w:t>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20.42.16.110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40,00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21</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Шампунь для девочек</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Шампунь для девочек. Шампунь для девочек изготовлен в соответствии с ГОСТ, объемом не менее 250 мл.  В </w:t>
            </w:r>
            <w:proofErr w:type="gramStart"/>
            <w:r>
              <w:rPr>
                <w:color w:val="000000"/>
                <w:sz w:val="20"/>
                <w:szCs w:val="20"/>
              </w:rPr>
              <w:t>составе</w:t>
            </w:r>
            <w:proofErr w:type="gramEnd"/>
            <w:r>
              <w:rPr>
                <w:color w:val="000000"/>
                <w:sz w:val="20"/>
                <w:szCs w:val="20"/>
              </w:rPr>
              <w:t xml:space="preserve"> должны присутствовать такие компоненты, как: вода, сульфат натрия, </w:t>
            </w:r>
            <w:proofErr w:type="spellStart"/>
            <w:r>
              <w:rPr>
                <w:color w:val="000000"/>
                <w:sz w:val="20"/>
                <w:szCs w:val="20"/>
              </w:rPr>
              <w:t>триэтаноламин</w:t>
            </w:r>
            <w:proofErr w:type="spellEnd"/>
            <w:r>
              <w:rPr>
                <w:color w:val="000000"/>
                <w:sz w:val="20"/>
                <w:szCs w:val="20"/>
              </w:rPr>
              <w:t>, экстракты различных масел. Флакон пластиковый. Должен подходить для ежедневного применения, для всех типов волос.</w:t>
            </w:r>
            <w:r>
              <w:rPr>
                <w:rStyle w:val="apple-style-span"/>
                <w:color w:val="000000"/>
                <w:sz w:val="20"/>
                <w:szCs w:val="20"/>
                <w:shd w:val="clear" w:color="auto" w:fill="FFFFFF"/>
              </w:rPr>
              <w:t xml:space="preserve"> </w:t>
            </w:r>
            <w:r>
              <w:rPr>
                <w:color w:val="000000"/>
                <w:sz w:val="20"/>
                <w:szCs w:val="20"/>
              </w:rPr>
              <w:t>Срок годности на момент поставки должен составлять не менее 1 года</w:t>
            </w:r>
            <w:r>
              <w:rPr>
                <w:rStyle w:val="apple-style-span"/>
                <w:color w:val="000000"/>
                <w:sz w:val="20"/>
                <w:szCs w:val="20"/>
                <w:shd w:val="clear" w:color="auto" w:fill="FFFFFF"/>
              </w:rPr>
              <w:t>.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20.42.16.110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40,00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22</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Зубочистки</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Зубочистки. Изделие парфюмерно-косметическое.</w:t>
            </w:r>
            <w:r>
              <w:rPr>
                <w:rStyle w:val="50"/>
                <w:rFonts w:eastAsiaTheme="minorHAnsi"/>
                <w:color w:val="646464"/>
                <w:sz w:val="20"/>
                <w:shd w:val="clear" w:color="auto" w:fill="FFFFFF"/>
              </w:rPr>
              <w:t xml:space="preserve"> </w:t>
            </w:r>
            <w:r>
              <w:rPr>
                <w:rStyle w:val="apple-style-span"/>
                <w:sz w:val="20"/>
                <w:szCs w:val="20"/>
                <w:shd w:val="clear" w:color="auto" w:fill="FFFFFF"/>
              </w:rPr>
              <w:t xml:space="preserve">Линейные размеры зубочистки должны составлять не более 60 мм, допустимое отклонение по каждому размеру: +/- 5%.Материал зубочистки: дерево. В упаковке </w:t>
            </w:r>
            <w:r>
              <w:rPr>
                <w:rStyle w:val="apple-style-span"/>
                <w:sz w:val="20"/>
                <w:szCs w:val="20"/>
              </w:rPr>
              <w:t>по менее 100 шт.</w:t>
            </w:r>
            <w:r>
              <w:rPr>
                <w:rStyle w:val="apple-style-span"/>
                <w:sz w:val="20"/>
                <w:szCs w:val="20"/>
                <w:shd w:val="clear" w:color="auto" w:fill="FFFFFF"/>
              </w:rPr>
              <w:t xml:space="preserve"> </w:t>
            </w:r>
            <w:r>
              <w:rPr>
                <w:sz w:val="20"/>
                <w:szCs w:val="20"/>
              </w:rPr>
              <w:t xml:space="preserve"> Срок годности на момент поставки должен составлять не менее 1 года</w:t>
            </w:r>
            <w:r>
              <w:rPr>
                <w:rStyle w:val="apple-style-span"/>
                <w:sz w:val="20"/>
                <w:szCs w:val="20"/>
                <w:shd w:val="clear" w:color="auto" w:fill="FFFFFF"/>
              </w:rPr>
              <w:t>.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16.29.12.000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23</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Средство от моли</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Средство от моли. Средство от моли должно быть в таблетках. В каждой упаковке не менее 10 таблеток. Масса не менее 100 грамм. На упаковке должны быть наименование средства, производитель, дата изготовления, срок годности, меры предосторожности.</w:t>
            </w:r>
            <w:r>
              <w:rPr>
                <w:rStyle w:val="apple-style-span"/>
                <w:color w:val="000000"/>
                <w:sz w:val="20"/>
                <w:szCs w:val="20"/>
                <w:shd w:val="clear" w:color="auto" w:fill="FFFFFF"/>
              </w:rPr>
              <w:t xml:space="preserve"> </w:t>
            </w:r>
            <w:r>
              <w:rPr>
                <w:color w:val="000000"/>
                <w:sz w:val="20"/>
                <w:szCs w:val="20"/>
              </w:rPr>
              <w:t>Срок годности на момент поставки должен составлять не менее 1 года</w:t>
            </w:r>
            <w:r>
              <w:rPr>
                <w:rStyle w:val="apple-style-span"/>
                <w:color w:val="000000"/>
                <w:sz w:val="20"/>
                <w:szCs w:val="20"/>
                <w:shd w:val="clear" w:color="auto" w:fill="FFFFFF"/>
              </w:rPr>
              <w:t>.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20.20.11.000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24</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Средство от грызунов</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Средство от грызунов. Средство от грызунов в виде зерновой приманки. Масса не менее 200 грамм. Упаковка должна быть целая, герметичная. На упаковке должны быть наименование средства, производитель, дата изготовления, срок годности, меры предосторожности.</w:t>
            </w:r>
            <w:r>
              <w:rPr>
                <w:rStyle w:val="apple-style-span"/>
                <w:color w:val="000000"/>
                <w:sz w:val="20"/>
                <w:szCs w:val="20"/>
                <w:shd w:val="clear" w:color="auto" w:fill="FFFFFF"/>
              </w:rPr>
              <w:t xml:space="preserve"> </w:t>
            </w:r>
            <w:r>
              <w:rPr>
                <w:color w:val="000000"/>
                <w:sz w:val="20"/>
                <w:szCs w:val="20"/>
              </w:rPr>
              <w:t xml:space="preserve"> Срок годности на момент поставки должен составлять не менее 1 года</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20.20.11.000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25</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Крем для обуви с губкой, черный</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Крем для обуви с губкой черный. Внешний вид однородная масса, не содержащая посторонних примесей. Цвет черный, запах, свойственный данному крему. В </w:t>
            </w:r>
            <w:proofErr w:type="gramStart"/>
            <w:r>
              <w:rPr>
                <w:color w:val="000000"/>
                <w:sz w:val="20"/>
                <w:szCs w:val="20"/>
              </w:rPr>
              <w:t>составе</w:t>
            </w:r>
            <w:proofErr w:type="gramEnd"/>
            <w:r>
              <w:rPr>
                <w:color w:val="000000"/>
                <w:sz w:val="20"/>
                <w:szCs w:val="20"/>
              </w:rPr>
              <w:t xml:space="preserve"> присутствуют: парафин, полиэтилен, синтетические и технические жиры, краситель и органический растворитель. Срок годности на момент поставки должен составлять не менее 1 года.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20.41.43.110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26</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Клей универсальный</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 xml:space="preserve">Клей универсальный. Тюбики объемом не менее 50 </w:t>
            </w:r>
            <w:proofErr w:type="spellStart"/>
            <w:r>
              <w:rPr>
                <w:color w:val="000000"/>
                <w:sz w:val="20"/>
                <w:szCs w:val="20"/>
              </w:rPr>
              <w:t>гр</w:t>
            </w:r>
            <w:proofErr w:type="spellEnd"/>
            <w:r>
              <w:rPr>
                <w:color w:val="000000"/>
                <w:sz w:val="20"/>
                <w:szCs w:val="20"/>
              </w:rPr>
              <w:t>, но не более 150 гр.</w:t>
            </w:r>
            <w:r>
              <w:rPr>
                <w:rStyle w:val="50"/>
                <w:rFonts w:eastAsiaTheme="minorHAnsi"/>
                <w:color w:val="2D2D2D"/>
                <w:sz w:val="20"/>
                <w:shd w:val="clear" w:color="auto" w:fill="FFFFFF"/>
              </w:rPr>
              <w:t xml:space="preserve"> </w:t>
            </w:r>
            <w:r>
              <w:rPr>
                <w:rStyle w:val="apple-style-span"/>
                <w:sz w:val="20"/>
                <w:szCs w:val="20"/>
                <w:shd w:val="clear" w:color="auto" w:fill="FFFFFF"/>
              </w:rPr>
              <w:t xml:space="preserve">Однородная масса без комков светло-серого или светло-бежевого цвета. </w:t>
            </w:r>
            <w:proofErr w:type="gramStart"/>
            <w:r>
              <w:rPr>
                <w:rStyle w:val="apple-style-span"/>
                <w:sz w:val="20"/>
                <w:szCs w:val="20"/>
                <w:shd w:val="clear" w:color="auto" w:fill="FFFFFF"/>
              </w:rPr>
              <w:t>Клей надежно склеивает изделия и детали из различных материалов, таких как металл, пластмасса, винил, резина, керамика, дерево, картон, кожа и кожзаменители, ДСП.</w:t>
            </w:r>
            <w:proofErr w:type="gramEnd"/>
            <w:r>
              <w:rPr>
                <w:rStyle w:val="50"/>
                <w:rFonts w:eastAsiaTheme="minorHAnsi"/>
                <w:color w:val="2D2D2D"/>
                <w:sz w:val="20"/>
                <w:shd w:val="clear" w:color="auto" w:fill="FFFFFF"/>
              </w:rPr>
              <w:t xml:space="preserve"> </w:t>
            </w:r>
            <w:r>
              <w:rPr>
                <w:rStyle w:val="apple-converted-space"/>
                <w:color w:val="2D2D2D"/>
                <w:sz w:val="20"/>
                <w:szCs w:val="20"/>
                <w:shd w:val="clear" w:color="auto" w:fill="FFFFFF"/>
              </w:rPr>
              <w:t> </w:t>
            </w:r>
            <w:r>
              <w:rPr>
                <w:rStyle w:val="apple-style-span"/>
                <w:color w:val="2D2D2D"/>
                <w:sz w:val="20"/>
                <w:szCs w:val="20"/>
                <w:shd w:val="clear" w:color="auto" w:fill="FFFFFF"/>
              </w:rPr>
              <w:t>На тюбике наносят маркировку, содержащую следующие данные: товарный знак или наименование предприятия-</w:t>
            </w:r>
            <w:r>
              <w:rPr>
                <w:rStyle w:val="apple-style-span"/>
                <w:color w:val="2D2D2D"/>
                <w:sz w:val="20"/>
                <w:szCs w:val="20"/>
                <w:shd w:val="clear" w:color="auto" w:fill="FFFFFF"/>
              </w:rPr>
              <w:lastRenderedPageBreak/>
              <w:t>изготовителя и его товарный знак; условное обозначение клея; массу нетто; дату изготовления (месяц, год)</w:t>
            </w:r>
            <w:proofErr w:type="gramStart"/>
            <w:r>
              <w:rPr>
                <w:rStyle w:val="apple-style-span"/>
                <w:color w:val="2D2D2D"/>
                <w:sz w:val="20"/>
                <w:szCs w:val="20"/>
                <w:shd w:val="clear" w:color="auto" w:fill="FFFFFF"/>
              </w:rPr>
              <w:t>;о</w:t>
            </w:r>
            <w:proofErr w:type="gramEnd"/>
            <w:r>
              <w:rPr>
                <w:rStyle w:val="apple-style-span"/>
                <w:color w:val="2D2D2D"/>
                <w:sz w:val="20"/>
                <w:szCs w:val="20"/>
                <w:shd w:val="clear" w:color="auto" w:fill="FFFFFF"/>
              </w:rPr>
              <w:t xml:space="preserve">бозначение настоящего стандарта; надпись "Огнеопасно". </w:t>
            </w:r>
            <w:r>
              <w:rPr>
                <w:color w:val="000000"/>
                <w:sz w:val="20"/>
                <w:szCs w:val="20"/>
              </w:rPr>
              <w:t>Срок годности на момент поставки должен составлять не менее 1 года</w:t>
            </w:r>
            <w:r>
              <w:rPr>
                <w:rStyle w:val="apple-style-span"/>
                <w:color w:val="000000"/>
                <w:sz w:val="20"/>
                <w:szCs w:val="20"/>
                <w:shd w:val="clear" w:color="auto" w:fill="FFFFFF"/>
              </w:rPr>
              <w:t xml:space="preserve"> 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20.52.10.190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lastRenderedPageBreak/>
              <w:t>27</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Пленка пищевая</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Пленка пищевая</w:t>
            </w:r>
            <w:r>
              <w:rPr>
                <w:sz w:val="20"/>
                <w:szCs w:val="20"/>
              </w:rPr>
              <w:t>.</w:t>
            </w:r>
            <w:r>
              <w:rPr>
                <w:rStyle w:val="50"/>
                <w:rFonts w:eastAsiaTheme="minorHAnsi"/>
                <w:sz w:val="20"/>
                <w:shd w:val="clear" w:color="auto" w:fill="FFFFFF"/>
              </w:rPr>
              <w:t xml:space="preserve"> </w:t>
            </w:r>
            <w:r>
              <w:rPr>
                <w:rStyle w:val="apple-style-span"/>
                <w:sz w:val="20"/>
                <w:szCs w:val="20"/>
                <w:shd w:val="clear" w:color="auto" w:fill="FFFFFF"/>
              </w:rPr>
              <w:t>Пленка не должна иметь трещин, запрессованных складок, разрывов и отверстий, кроме искусственной перфорации, механических повреждений, цветных полос от перегрева сырья.</w:t>
            </w:r>
            <w:r>
              <w:rPr>
                <w:color w:val="000000"/>
                <w:sz w:val="20"/>
                <w:szCs w:val="20"/>
              </w:rPr>
              <w:t xml:space="preserve"> Срок годности на момент поставки должен составлять не менее 1 года.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22.21.30.120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10,00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28</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 xml:space="preserve">Прокладки  Милана софт вита 4 капли </w:t>
            </w:r>
            <w:proofErr w:type="gramStart"/>
            <w:r>
              <w:rPr>
                <w:color w:val="000000"/>
                <w:sz w:val="20"/>
                <w:szCs w:val="20"/>
              </w:rPr>
              <w:t xml:space="preserve">( </w:t>
            </w:r>
            <w:proofErr w:type="gramEnd"/>
            <w:r>
              <w:rPr>
                <w:color w:val="000000"/>
                <w:sz w:val="20"/>
                <w:szCs w:val="20"/>
              </w:rPr>
              <w:t>или эквивалент)</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 Прокладки женские должны быть  в закрытой упаковке. Длина не менее 200 мм. Срок годности на момент поставки должен составлять не менее 1 года.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13.99.19.121</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108,00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29</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Жидкое мыло</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 xml:space="preserve">Жидкое мыло. Объем не менее 5 л. Внешний вид </w:t>
            </w:r>
            <w:r>
              <w:rPr>
                <w:rStyle w:val="apple-style-span"/>
                <w:sz w:val="20"/>
                <w:szCs w:val="20"/>
                <w:shd w:val="clear" w:color="auto" w:fill="FFFFFF"/>
              </w:rPr>
              <w:t>Однородная однофазная или многофазная жидкость (гел</w:t>
            </w:r>
            <w:proofErr w:type="gramStart"/>
            <w:r>
              <w:rPr>
                <w:rStyle w:val="apple-style-span"/>
                <w:sz w:val="20"/>
                <w:szCs w:val="20"/>
                <w:shd w:val="clear" w:color="auto" w:fill="FFFFFF"/>
              </w:rPr>
              <w:t>е-</w:t>
            </w:r>
            <w:proofErr w:type="gramEnd"/>
            <w:r>
              <w:rPr>
                <w:rStyle w:val="apple-style-span"/>
                <w:sz w:val="20"/>
                <w:szCs w:val="20"/>
                <w:shd w:val="clear" w:color="auto" w:fill="FFFFFF"/>
              </w:rPr>
              <w:t xml:space="preserve"> или </w:t>
            </w:r>
            <w:proofErr w:type="spellStart"/>
            <w:r>
              <w:rPr>
                <w:rStyle w:val="apple-style-span"/>
                <w:sz w:val="20"/>
                <w:szCs w:val="20"/>
                <w:shd w:val="clear" w:color="auto" w:fill="FFFFFF"/>
              </w:rPr>
              <w:t>кремообразная</w:t>
            </w:r>
            <w:proofErr w:type="spellEnd"/>
            <w:r>
              <w:rPr>
                <w:rStyle w:val="apple-style-span"/>
                <w:sz w:val="20"/>
                <w:szCs w:val="20"/>
                <w:shd w:val="clear" w:color="auto" w:fill="FFFFFF"/>
              </w:rPr>
              <w:t xml:space="preserve"> масса жидкая или густая) без посторонних примесей. </w:t>
            </w:r>
            <w:proofErr w:type="gramStart"/>
            <w:r>
              <w:rPr>
                <w:rStyle w:val="apple-style-span"/>
                <w:sz w:val="20"/>
                <w:szCs w:val="20"/>
                <w:shd w:val="clear" w:color="auto" w:fill="FFFFFF"/>
              </w:rPr>
              <w:t>Цвет и запах свойственные данной продукции.</w:t>
            </w:r>
            <w:proofErr w:type="gramEnd"/>
            <w:r>
              <w:rPr>
                <w:rStyle w:val="apple-style-span"/>
                <w:sz w:val="20"/>
                <w:szCs w:val="20"/>
                <w:shd w:val="clear" w:color="auto" w:fill="FFFFFF"/>
              </w:rPr>
              <w:t xml:space="preserve"> В </w:t>
            </w:r>
            <w:proofErr w:type="gramStart"/>
            <w:r>
              <w:rPr>
                <w:rStyle w:val="apple-style-span"/>
                <w:sz w:val="20"/>
                <w:szCs w:val="20"/>
                <w:shd w:val="clear" w:color="auto" w:fill="FFFFFF"/>
              </w:rPr>
              <w:t>составе</w:t>
            </w:r>
            <w:proofErr w:type="gramEnd"/>
            <w:r>
              <w:rPr>
                <w:rStyle w:val="apple-style-span"/>
                <w:sz w:val="20"/>
                <w:szCs w:val="20"/>
                <w:shd w:val="clear" w:color="auto" w:fill="FFFFFF"/>
              </w:rPr>
              <w:t xml:space="preserve"> присутствуют: вода, натрия </w:t>
            </w:r>
            <w:proofErr w:type="spellStart"/>
            <w:r>
              <w:rPr>
                <w:rStyle w:val="apple-style-span"/>
                <w:sz w:val="20"/>
                <w:szCs w:val="20"/>
                <w:shd w:val="clear" w:color="auto" w:fill="FFFFFF"/>
              </w:rPr>
              <w:t>лауретсульфат</w:t>
            </w:r>
            <w:proofErr w:type="spellEnd"/>
            <w:r>
              <w:rPr>
                <w:rStyle w:val="apple-style-span"/>
                <w:sz w:val="20"/>
                <w:szCs w:val="20"/>
                <w:shd w:val="clear" w:color="auto" w:fill="FFFFFF"/>
              </w:rPr>
              <w:t>, хлорид натрия, лимонная кислота. На упаковке расписаны: наименование изделия, область применения, состав, изготовитель, дата производства и срок годности.</w:t>
            </w:r>
            <w:r>
              <w:rPr>
                <w:color w:val="000000"/>
                <w:sz w:val="20"/>
                <w:szCs w:val="20"/>
              </w:rPr>
              <w:t xml:space="preserve"> Срок годности на момент поставки должен составлять не менее 3 </w:t>
            </w:r>
            <w:proofErr w:type="spellStart"/>
            <w:r>
              <w:rPr>
                <w:color w:val="000000"/>
                <w:sz w:val="20"/>
                <w:szCs w:val="20"/>
              </w:rPr>
              <w:t>ех</w:t>
            </w:r>
            <w:proofErr w:type="spellEnd"/>
            <w:r>
              <w:rPr>
                <w:color w:val="000000"/>
                <w:sz w:val="20"/>
                <w:szCs w:val="20"/>
              </w:rPr>
              <w:t xml:space="preserve"> месяцев на момент поставки.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20.41.31.130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5,00</w:t>
            </w:r>
          </w:p>
        </w:tc>
      </w:tr>
      <w:tr w:rsidR="00F058AC" w:rsidTr="00614495">
        <w:tc>
          <w:tcPr>
            <w:tcW w:w="480"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30</w:t>
            </w:r>
          </w:p>
        </w:tc>
        <w:tc>
          <w:tcPr>
            <w:tcW w:w="2179"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color w:val="000000"/>
                <w:sz w:val="20"/>
                <w:szCs w:val="20"/>
                <w:lang w:eastAsia="en-US"/>
              </w:rPr>
            </w:pPr>
            <w:r>
              <w:rPr>
                <w:color w:val="000000"/>
                <w:sz w:val="20"/>
                <w:szCs w:val="20"/>
              </w:rPr>
              <w:t>Клей полимерный</w:t>
            </w:r>
          </w:p>
        </w:tc>
        <w:tc>
          <w:tcPr>
            <w:tcW w:w="6802"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both"/>
              <w:rPr>
                <w:color w:val="000000"/>
                <w:sz w:val="20"/>
                <w:szCs w:val="20"/>
                <w:lang w:eastAsia="en-US"/>
              </w:rPr>
            </w:pPr>
            <w:r>
              <w:rPr>
                <w:color w:val="000000"/>
                <w:sz w:val="20"/>
                <w:szCs w:val="20"/>
              </w:rPr>
              <w:t>Клей полимерный.  Объем не менее 500 мл. Универсальный клей для строительных работ. Прозрачный полимерный клей в банке. Маркировка: наименование изделия, товарная марка, страна производитель, наименование предприятия изготовителя, юридический адрес, номинальные размеры изделия, количество изделий в упаковке, штриховой код, дата изготовлени</w:t>
            </w:r>
            <w:proofErr w:type="gramStart"/>
            <w:r>
              <w:rPr>
                <w:color w:val="000000"/>
                <w:sz w:val="20"/>
                <w:szCs w:val="20"/>
              </w:rPr>
              <w:t>я(</w:t>
            </w:r>
            <w:proofErr w:type="gramEnd"/>
            <w:r>
              <w:rPr>
                <w:color w:val="000000"/>
                <w:sz w:val="20"/>
                <w:szCs w:val="20"/>
              </w:rPr>
              <w:t>год).</w:t>
            </w:r>
            <w:r>
              <w:rPr>
                <w:rStyle w:val="apple-style-span"/>
                <w:sz w:val="20"/>
                <w:szCs w:val="20"/>
                <w:shd w:val="clear" w:color="auto" w:fill="FFFFFF"/>
              </w:rPr>
              <w:t xml:space="preserve"> </w:t>
            </w:r>
            <w:r>
              <w:rPr>
                <w:color w:val="000000"/>
                <w:sz w:val="20"/>
                <w:szCs w:val="20"/>
              </w:rPr>
              <w:t xml:space="preserve"> Срок годности на момент поставки должен составлять не менее 1 года. </w:t>
            </w:r>
            <w:r>
              <w:rPr>
                <w:rStyle w:val="apple-style-span"/>
                <w:color w:val="000000"/>
                <w:sz w:val="20"/>
                <w:szCs w:val="20"/>
                <w:shd w:val="clear" w:color="auto" w:fill="FFFFFF"/>
              </w:rPr>
              <w:t>Маркировка должна быть нанесена хорошо читаемым шрифтом, на русском языке и содержать информацию согласно действующему законодательству РФ.</w:t>
            </w:r>
          </w:p>
        </w:tc>
        <w:tc>
          <w:tcPr>
            <w:tcW w:w="1417" w:type="dxa"/>
            <w:tcBorders>
              <w:top w:val="single" w:sz="4" w:space="0" w:color="auto"/>
              <w:left w:val="single" w:sz="4" w:space="0" w:color="auto"/>
              <w:bottom w:val="single" w:sz="4" w:space="0" w:color="auto"/>
              <w:right w:val="single" w:sz="4" w:space="0" w:color="auto"/>
            </w:tcBorders>
            <w:hideMark/>
          </w:tcPr>
          <w:p w:rsidR="00F058AC" w:rsidRDefault="00F058AC" w:rsidP="00614495">
            <w:pPr>
              <w:rPr>
                <w:lang w:eastAsia="en-US"/>
              </w:rPr>
            </w:pPr>
            <w:r>
              <w:t>20.52.10.190</w:t>
            </w:r>
          </w:p>
        </w:tc>
        <w:tc>
          <w:tcPr>
            <w:tcW w:w="1276"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proofErr w:type="spellStart"/>
            <w:proofErr w:type="gramStart"/>
            <w: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hideMark/>
          </w:tcPr>
          <w:p w:rsidR="00F058AC" w:rsidRDefault="00F058AC" w:rsidP="00614495">
            <w:pPr>
              <w:jc w:val="center"/>
              <w:rPr>
                <w:lang w:eastAsia="en-US"/>
              </w:rPr>
            </w:pPr>
            <w:r>
              <w:t>20,00</w:t>
            </w:r>
          </w:p>
        </w:tc>
      </w:tr>
    </w:tbl>
    <w:p w:rsidR="00F058AC" w:rsidRDefault="00F058AC" w:rsidP="00F058AC">
      <w:pPr>
        <w:ind w:left="360"/>
        <w:jc w:val="both"/>
        <w:rPr>
          <w:sz w:val="28"/>
          <w:szCs w:val="28"/>
          <w:lang w:eastAsia="en-US"/>
        </w:rPr>
      </w:pPr>
    </w:p>
    <w:p w:rsidR="00F058AC" w:rsidRDefault="00F058AC" w:rsidP="00F058AC">
      <w:pPr>
        <w:ind w:left="360"/>
        <w:jc w:val="both"/>
        <w:rPr>
          <w:sz w:val="28"/>
          <w:szCs w:val="28"/>
        </w:rPr>
      </w:pPr>
    </w:p>
    <w:p w:rsidR="00F058AC" w:rsidRDefault="00F058AC" w:rsidP="00F058AC">
      <w:pPr>
        <w:jc w:val="center"/>
        <w:rPr>
          <w:b/>
          <w:sz w:val="28"/>
          <w:szCs w:val="28"/>
        </w:rPr>
      </w:pPr>
    </w:p>
    <w:p w:rsidR="00F058AC" w:rsidRDefault="00F058AC" w:rsidP="00F058AC">
      <w:pPr>
        <w:jc w:val="center"/>
        <w:rPr>
          <w:b/>
          <w:sz w:val="28"/>
          <w:szCs w:val="28"/>
        </w:rPr>
      </w:pPr>
    </w:p>
    <w:p w:rsidR="00F058AC" w:rsidRDefault="00F058AC" w:rsidP="00F058AC">
      <w:pPr>
        <w:jc w:val="center"/>
        <w:rPr>
          <w:b/>
          <w:sz w:val="28"/>
          <w:szCs w:val="28"/>
        </w:rPr>
      </w:pPr>
    </w:p>
    <w:p w:rsidR="00F058AC" w:rsidRDefault="00F058AC" w:rsidP="00F058AC">
      <w:pPr>
        <w:jc w:val="center"/>
        <w:rPr>
          <w:b/>
          <w:sz w:val="28"/>
          <w:szCs w:val="28"/>
        </w:rPr>
      </w:pPr>
    </w:p>
    <w:p w:rsidR="00695035" w:rsidRPr="009373A3" w:rsidRDefault="00695035" w:rsidP="00695035">
      <w:pPr>
        <w:pStyle w:val="af4"/>
        <w:numPr>
          <w:ilvl w:val="0"/>
          <w:numId w:val="4"/>
        </w:numPr>
        <w:spacing w:after="200" w:line="276" w:lineRule="auto"/>
        <w:ind w:left="284" w:firstLine="0"/>
        <w:jc w:val="both"/>
        <w:rPr>
          <w:sz w:val="22"/>
          <w:szCs w:val="22"/>
        </w:rPr>
      </w:pPr>
      <w:r w:rsidRPr="009373A3">
        <w:rPr>
          <w:sz w:val="22"/>
          <w:szCs w:val="22"/>
        </w:rPr>
        <w:t xml:space="preserve">Поступающая в организацию бытовая химия должны соответствовать требованиям нормативной и технической документации и сопровождаться документами, подтверждающими их качество и безопасность.       </w:t>
      </w:r>
    </w:p>
    <w:p w:rsidR="00695035" w:rsidRPr="009373A3" w:rsidRDefault="00695035" w:rsidP="00695035">
      <w:pPr>
        <w:pStyle w:val="af4"/>
        <w:ind w:left="284"/>
        <w:jc w:val="both"/>
        <w:rPr>
          <w:sz w:val="22"/>
          <w:szCs w:val="22"/>
        </w:rPr>
      </w:pPr>
      <w:r w:rsidRPr="009373A3">
        <w:rPr>
          <w:color w:val="000000"/>
          <w:sz w:val="22"/>
          <w:szCs w:val="22"/>
        </w:rPr>
        <w:t xml:space="preserve">Упаковка Товара должна обеспечивать сохранность товара при транспортировке, хранении и погрузочно-разгрузочных работах. </w:t>
      </w:r>
      <w:r w:rsidRPr="009373A3">
        <w:rPr>
          <w:sz w:val="22"/>
          <w:szCs w:val="22"/>
        </w:rPr>
        <w:tab/>
      </w:r>
    </w:p>
    <w:p w:rsidR="00695035" w:rsidRPr="009373A3" w:rsidRDefault="00695035" w:rsidP="00695035">
      <w:pPr>
        <w:pStyle w:val="af4"/>
        <w:numPr>
          <w:ilvl w:val="0"/>
          <w:numId w:val="4"/>
        </w:numPr>
        <w:spacing w:after="200" w:line="276" w:lineRule="auto"/>
        <w:ind w:left="284" w:firstLine="0"/>
        <w:jc w:val="both"/>
        <w:rPr>
          <w:sz w:val="28"/>
          <w:szCs w:val="28"/>
        </w:rPr>
      </w:pPr>
      <w:r w:rsidRPr="009373A3">
        <w:rPr>
          <w:sz w:val="22"/>
          <w:szCs w:val="22"/>
        </w:rPr>
        <w:t xml:space="preserve">Маркировка каждой единицы тары (упаковки) Товара должна быть на русском языке, четкой, легко читаемой, и содержать информацию согласно требованиям </w:t>
      </w:r>
      <w:r w:rsidRPr="009373A3">
        <w:rPr>
          <w:kern w:val="28"/>
          <w:sz w:val="22"/>
          <w:szCs w:val="22"/>
        </w:rPr>
        <w:t>ГОСТа, указанного выше для каждого вида Товара.</w:t>
      </w:r>
    </w:p>
    <w:p w:rsidR="00C36BB9" w:rsidRPr="00695035" w:rsidRDefault="00695035" w:rsidP="008D27E9">
      <w:pPr>
        <w:rPr>
          <w:sz w:val="20"/>
          <w:szCs w:val="20"/>
        </w:rPr>
        <w:sectPr w:rsidR="00C36BB9" w:rsidRPr="00695035" w:rsidSect="00695035">
          <w:headerReference w:type="default" r:id="rId15"/>
          <w:footnotePr>
            <w:pos w:val="beneathText"/>
          </w:footnotePr>
          <w:pgSz w:w="16837" w:h="11905" w:orient="landscape"/>
          <w:pgMar w:top="709" w:right="567" w:bottom="425" w:left="238" w:header="720" w:footer="720" w:gutter="0"/>
          <w:cols w:space="720"/>
          <w:docGrid w:linePitch="360"/>
        </w:sectPr>
      </w:pPr>
      <w:r>
        <w:rPr>
          <w:sz w:val="20"/>
          <w:szCs w:val="20"/>
        </w:rPr>
        <w:t xml:space="preserve">       </w:t>
      </w:r>
      <w:r w:rsidRPr="00695035">
        <w:t xml:space="preserve">Директор                                                /Г.Г. </w:t>
      </w:r>
      <w:proofErr w:type="spellStart"/>
      <w:r w:rsidRPr="00695035">
        <w:t>Самоделкина</w:t>
      </w:r>
      <w:proofErr w:type="spellEnd"/>
      <w:r w:rsidRPr="00695035">
        <w:rPr>
          <w:sz w:val="20"/>
          <w:szCs w:val="20"/>
        </w:rPr>
        <w:t>/</w:t>
      </w:r>
    </w:p>
    <w:p w:rsidR="004D5B1F" w:rsidRPr="004642B3" w:rsidRDefault="00952434" w:rsidP="004C08B1">
      <w:pPr>
        <w:rPr>
          <w:sz w:val="20"/>
          <w:szCs w:val="20"/>
        </w:rPr>
      </w:pPr>
      <w:r>
        <w:rPr>
          <w:sz w:val="20"/>
          <w:szCs w:val="20"/>
        </w:rPr>
        <w:lastRenderedPageBreak/>
        <w:t xml:space="preserve">    </w:t>
      </w:r>
      <w:r w:rsidR="004C08B1">
        <w:rPr>
          <w:sz w:val="20"/>
          <w:szCs w:val="20"/>
        </w:rPr>
        <w:t xml:space="preserve"> </w:t>
      </w:r>
      <w:r w:rsidR="00725078">
        <w:rPr>
          <w:sz w:val="20"/>
          <w:szCs w:val="20"/>
        </w:rPr>
        <w:t xml:space="preserve">                                                                                                                                            </w:t>
      </w:r>
      <w:r w:rsidR="008B600E">
        <w:rPr>
          <w:sz w:val="20"/>
          <w:szCs w:val="20"/>
        </w:rPr>
        <w:t xml:space="preserve"> </w:t>
      </w:r>
      <w:r w:rsidR="00725078">
        <w:rPr>
          <w:sz w:val="20"/>
          <w:szCs w:val="20"/>
        </w:rPr>
        <w:t xml:space="preserve"> </w:t>
      </w:r>
      <w:r w:rsidR="004D5B1F">
        <w:rPr>
          <w:sz w:val="20"/>
          <w:szCs w:val="20"/>
        </w:rPr>
        <w:t>Приложение № 4</w:t>
      </w:r>
    </w:p>
    <w:p w:rsidR="004D5B1F" w:rsidRDefault="004D5B1F" w:rsidP="004D5B1F">
      <w:pPr>
        <w:ind w:left="7371"/>
        <w:rPr>
          <w:sz w:val="20"/>
          <w:szCs w:val="20"/>
        </w:rPr>
      </w:pPr>
      <w:r w:rsidRPr="004642B3">
        <w:rPr>
          <w:sz w:val="20"/>
          <w:szCs w:val="20"/>
        </w:rPr>
        <w:t>к извещению о проведении</w:t>
      </w:r>
    </w:p>
    <w:p w:rsidR="00CA5EC6" w:rsidRPr="00725078" w:rsidRDefault="004D5B1F" w:rsidP="00725078">
      <w:pPr>
        <w:ind w:left="7371"/>
        <w:rPr>
          <w:sz w:val="20"/>
          <w:szCs w:val="20"/>
        </w:rPr>
      </w:pPr>
      <w:r w:rsidRPr="004642B3">
        <w:rPr>
          <w:sz w:val="20"/>
          <w:szCs w:val="20"/>
        </w:rPr>
        <w:t xml:space="preserve">запроса котировок </w:t>
      </w:r>
    </w:p>
    <w:p w:rsidR="00CA5EC6" w:rsidRPr="00CA5EC6" w:rsidRDefault="00CA5EC6" w:rsidP="00CA5EC6"/>
    <w:p w:rsidR="00330897" w:rsidRPr="006803A9" w:rsidRDefault="00330897" w:rsidP="006803A9">
      <w:pPr>
        <w:pStyle w:val="a7"/>
        <w:ind w:left="708"/>
        <w:jc w:val="right"/>
        <w:rPr>
          <w:color w:val="auto"/>
        </w:rPr>
      </w:pPr>
      <w:r w:rsidRPr="00CB6A59">
        <w:rPr>
          <w:color w:val="auto"/>
        </w:rPr>
        <w:t xml:space="preserve">Проект                               </w:t>
      </w:r>
    </w:p>
    <w:p w:rsidR="00952434" w:rsidRPr="004D1DC1" w:rsidRDefault="00952434" w:rsidP="006F0938">
      <w:pPr>
        <w:pStyle w:val="a7"/>
        <w:rPr>
          <w:b w:val="0"/>
          <w:sz w:val="22"/>
          <w:szCs w:val="22"/>
        </w:rPr>
      </w:pPr>
      <w:r w:rsidRPr="00694476">
        <w:rPr>
          <w:bCs w:val="0"/>
          <w:color w:val="000000" w:themeColor="text1"/>
          <w:sz w:val="22"/>
          <w:szCs w:val="22"/>
        </w:rPr>
        <w:t>МУНИЦИПАЛЬНЫЙ КОНТРАКТ</w:t>
      </w:r>
      <w:r w:rsidRPr="00694476">
        <w:rPr>
          <w:color w:val="000000" w:themeColor="text1"/>
          <w:sz w:val="22"/>
          <w:szCs w:val="22"/>
        </w:rPr>
        <w:t xml:space="preserve"> </w:t>
      </w:r>
      <w:r w:rsidRPr="00952434">
        <w:rPr>
          <w:b w:val="0"/>
          <w:sz w:val="22"/>
          <w:szCs w:val="22"/>
        </w:rPr>
        <w:t>№ ____</w:t>
      </w:r>
    </w:p>
    <w:p w:rsidR="00952434" w:rsidRPr="00725078" w:rsidRDefault="00952434" w:rsidP="00952434">
      <w:pPr>
        <w:jc w:val="center"/>
        <w:rPr>
          <w:b/>
        </w:rPr>
      </w:pPr>
    </w:p>
    <w:tbl>
      <w:tblPr>
        <w:tblW w:w="5000" w:type="pct"/>
        <w:tblLook w:val="04A0" w:firstRow="1" w:lastRow="0" w:firstColumn="1" w:lastColumn="0" w:noHBand="0" w:noVBand="1"/>
      </w:tblPr>
      <w:tblGrid>
        <w:gridCol w:w="4329"/>
        <w:gridCol w:w="6658"/>
      </w:tblGrid>
      <w:tr w:rsidR="00952434" w:rsidRPr="00D76B35" w:rsidTr="00062D00">
        <w:tc>
          <w:tcPr>
            <w:tcW w:w="1970" w:type="pct"/>
          </w:tcPr>
          <w:p w:rsidR="00952434" w:rsidRPr="00D76B35" w:rsidRDefault="00952434" w:rsidP="00062D00">
            <w:pPr>
              <w:ind w:left="284"/>
            </w:pPr>
            <w:r w:rsidRPr="00D76B35">
              <w:rPr>
                <w:sz w:val="22"/>
                <w:szCs w:val="22"/>
              </w:rPr>
              <w:t xml:space="preserve">с. Красногорское                                                                                              </w:t>
            </w:r>
          </w:p>
        </w:tc>
        <w:tc>
          <w:tcPr>
            <w:tcW w:w="3030" w:type="pct"/>
          </w:tcPr>
          <w:p w:rsidR="00952434" w:rsidRPr="00D76B35" w:rsidRDefault="00952434" w:rsidP="00062D00">
            <w:pPr>
              <w:tabs>
                <w:tab w:val="left" w:pos="6291"/>
              </w:tabs>
              <w:ind w:right="139"/>
              <w:jc w:val="right"/>
            </w:pPr>
            <w:r w:rsidRPr="00D76B35">
              <w:rPr>
                <w:sz w:val="22"/>
                <w:szCs w:val="22"/>
              </w:rPr>
              <w:t xml:space="preserve">                                      «___» _____________ 201</w:t>
            </w:r>
            <w:r w:rsidR="009373A3">
              <w:rPr>
                <w:sz w:val="22"/>
                <w:szCs w:val="22"/>
              </w:rPr>
              <w:t>7</w:t>
            </w:r>
            <w:r w:rsidRPr="00D76B35">
              <w:rPr>
                <w:sz w:val="22"/>
                <w:szCs w:val="22"/>
              </w:rPr>
              <w:t xml:space="preserve"> г.</w:t>
            </w:r>
          </w:p>
          <w:p w:rsidR="00952434" w:rsidRPr="00D76B35" w:rsidRDefault="00952434" w:rsidP="00062D00">
            <w:pPr>
              <w:jc w:val="right"/>
            </w:pPr>
          </w:p>
        </w:tc>
      </w:tr>
    </w:tbl>
    <w:p w:rsidR="00952434" w:rsidRPr="00BE7313" w:rsidRDefault="006F0938" w:rsidP="00D76B35">
      <w:pPr>
        <w:pStyle w:val="23"/>
        <w:spacing w:after="0" w:line="240" w:lineRule="auto"/>
        <w:ind w:right="-2" w:firstLine="283"/>
        <w:jc w:val="both"/>
      </w:pPr>
      <w:proofErr w:type="gramStart"/>
      <w:r w:rsidRPr="006F0938">
        <w:rPr>
          <w:b/>
          <w:bCs/>
          <w:iCs/>
          <w:sz w:val="22"/>
          <w:szCs w:val="22"/>
          <w:lang w:eastAsia="ru-RU"/>
        </w:rPr>
        <w:t>Муниципальное казенное учреждение для детей - сирот и детей, оставшихся без попечения родителей, «Красногорский детский дом»</w:t>
      </w:r>
      <w:r w:rsidRPr="006F0938">
        <w:rPr>
          <w:iCs/>
          <w:sz w:val="22"/>
          <w:szCs w:val="22"/>
          <w:lang w:eastAsia="ru-RU"/>
        </w:rPr>
        <w:t xml:space="preserve">, далее именуемый «Заказчик», в лице директора </w:t>
      </w:r>
      <w:proofErr w:type="spellStart"/>
      <w:r w:rsidRPr="006F0938">
        <w:rPr>
          <w:iCs/>
          <w:sz w:val="22"/>
          <w:szCs w:val="22"/>
          <w:lang w:eastAsia="ru-RU"/>
        </w:rPr>
        <w:t>Самоделкиной</w:t>
      </w:r>
      <w:proofErr w:type="spellEnd"/>
      <w:r w:rsidRPr="006F0938">
        <w:rPr>
          <w:iCs/>
          <w:sz w:val="22"/>
          <w:szCs w:val="22"/>
          <w:lang w:eastAsia="ru-RU"/>
        </w:rPr>
        <w:t xml:space="preserve"> Галины Геннадьевны, действующего на основании Устава</w:t>
      </w:r>
      <w:r w:rsidRPr="006F0938">
        <w:rPr>
          <w:sz w:val="22"/>
          <w:szCs w:val="22"/>
          <w:lang w:eastAsia="ru-RU"/>
        </w:rPr>
        <w:t>, с одной стороны</w:t>
      </w:r>
      <w:r w:rsidR="00952434" w:rsidRPr="00BE7313">
        <w:t xml:space="preserve">, и _____________________,  в лице ____________________, действующего на основании _______________, далее именуемый </w:t>
      </w:r>
      <w:r w:rsidR="00952434" w:rsidRPr="00BE7313">
        <w:rPr>
          <w:b/>
        </w:rPr>
        <w:t>«</w:t>
      </w:r>
      <w:r>
        <w:rPr>
          <w:b/>
        </w:rPr>
        <w:t>Поставщик</w:t>
      </w:r>
      <w:r w:rsidR="00952434" w:rsidRPr="00BE7313">
        <w:rPr>
          <w:b/>
        </w:rPr>
        <w:t>»</w:t>
      </w:r>
      <w:r w:rsidR="00952434" w:rsidRPr="00BE7313">
        <w:t xml:space="preserve"> с другой стороны, совместно именуемые в дальнейшем «</w:t>
      </w:r>
      <w:r w:rsidR="00952434" w:rsidRPr="00BE7313">
        <w:rPr>
          <w:b/>
        </w:rPr>
        <w:t>Стороны»,</w:t>
      </w:r>
      <w:r w:rsidR="00952434" w:rsidRPr="00BE7313">
        <w:t xml:space="preserve"> руководствуясь Федеральным законом от 05.04.2013 № 44-ФЗ «О контрактной системе в сфере закупок</w:t>
      </w:r>
      <w:proofErr w:type="gramEnd"/>
      <w:r w:rsidR="00952434" w:rsidRPr="00BE7313">
        <w:t xml:space="preserve"> товаров, работ, услуг для обеспечения государственных и муниципальных нужд», по итогам запроса котировок на основании решения котировочной комиссии (протокол №___ от «__»_________ 201</w:t>
      </w:r>
      <w:r w:rsidR="009373A3">
        <w:t>7</w:t>
      </w:r>
      <w:r w:rsidR="00952434" w:rsidRPr="00BE7313">
        <w:t xml:space="preserve"> г.), заключили настоящий муниципальный контракт (далее – Контракт), о нижеследующем:</w:t>
      </w:r>
    </w:p>
    <w:p w:rsidR="00D76B35" w:rsidRPr="00BE7313" w:rsidRDefault="00D76B35" w:rsidP="00D76B35">
      <w:pPr>
        <w:pStyle w:val="23"/>
        <w:spacing w:after="0" w:line="240" w:lineRule="auto"/>
        <w:ind w:right="-2" w:firstLine="283"/>
        <w:jc w:val="both"/>
      </w:pPr>
    </w:p>
    <w:p w:rsidR="002C5BD2" w:rsidRPr="002C5BD2" w:rsidRDefault="002C5BD2" w:rsidP="002C5BD2">
      <w:pPr>
        <w:suppressAutoHyphens w:val="0"/>
        <w:spacing w:line="276" w:lineRule="auto"/>
        <w:jc w:val="center"/>
        <w:rPr>
          <w:b/>
          <w:kern w:val="28"/>
          <w:sz w:val="22"/>
          <w:szCs w:val="22"/>
          <w:lang w:eastAsia="ru-RU"/>
        </w:rPr>
      </w:pPr>
      <w:r w:rsidRPr="002C5BD2">
        <w:rPr>
          <w:b/>
          <w:kern w:val="28"/>
          <w:sz w:val="22"/>
          <w:szCs w:val="22"/>
          <w:lang w:eastAsia="ru-RU"/>
        </w:rPr>
        <w:t>1. Предмет Контракта</w:t>
      </w:r>
    </w:p>
    <w:p w:rsidR="002C5BD2" w:rsidRPr="002C5BD2" w:rsidRDefault="002C5BD2" w:rsidP="002C5BD2">
      <w:pPr>
        <w:tabs>
          <w:tab w:val="left" w:pos="142"/>
        </w:tabs>
        <w:suppressAutoHyphens w:val="0"/>
        <w:ind w:firstLine="567"/>
        <w:jc w:val="both"/>
        <w:rPr>
          <w:rFonts w:eastAsia="Arial"/>
          <w:sz w:val="22"/>
          <w:szCs w:val="22"/>
          <w:lang w:eastAsia="ru-RU"/>
        </w:rPr>
      </w:pPr>
      <w:r w:rsidRPr="002C5BD2">
        <w:rPr>
          <w:rFonts w:eastAsia="Calibri"/>
          <w:bCs/>
          <w:color w:val="000000"/>
          <w:kern w:val="28"/>
          <w:sz w:val="22"/>
          <w:szCs w:val="22"/>
          <w:lang w:eastAsia="ru-RU"/>
        </w:rPr>
        <w:t>1.1.</w:t>
      </w:r>
      <w:r w:rsidRPr="002C5BD2">
        <w:rPr>
          <w:rFonts w:eastAsia="Calibri"/>
          <w:kern w:val="28"/>
          <w:sz w:val="22"/>
          <w:szCs w:val="22"/>
          <w:lang w:eastAsia="ru-RU"/>
        </w:rPr>
        <w:t xml:space="preserve"> </w:t>
      </w:r>
      <w:proofErr w:type="gramStart"/>
      <w:r w:rsidRPr="002C5BD2">
        <w:rPr>
          <w:bCs/>
          <w:sz w:val="22"/>
          <w:szCs w:val="22"/>
          <w:lang w:eastAsia="ru-RU"/>
        </w:rPr>
        <w:t xml:space="preserve">В соответствии с Контрактом Поставщик обязуется поставить Заказчику </w:t>
      </w:r>
      <w:r w:rsidR="001C0149">
        <w:rPr>
          <w:bCs/>
          <w:sz w:val="22"/>
          <w:szCs w:val="22"/>
          <w:lang w:eastAsia="ru-RU"/>
        </w:rPr>
        <w:t>хозяйственно-бытовые товары</w:t>
      </w:r>
      <w:r w:rsidRPr="002C5BD2">
        <w:rPr>
          <w:bCs/>
          <w:sz w:val="22"/>
          <w:szCs w:val="22"/>
          <w:lang w:eastAsia="ru-RU"/>
        </w:rPr>
        <w:t xml:space="preserve"> для нужд Муниципального казенного учреждения для детей - сирот и детей, оставшихся без попечения родителей, «Красногорский детский дом»</w:t>
      </w:r>
      <w:r w:rsidRPr="002C5BD2">
        <w:rPr>
          <w:sz w:val="22"/>
          <w:szCs w:val="22"/>
          <w:lang w:eastAsia="ru-RU"/>
        </w:rPr>
        <w:t xml:space="preserve"> </w:t>
      </w:r>
      <w:r w:rsidRPr="002C5BD2">
        <w:rPr>
          <w:bCs/>
          <w:sz w:val="22"/>
          <w:szCs w:val="22"/>
          <w:lang w:eastAsia="ru-RU"/>
        </w:rPr>
        <w:t>(далее - Товар)</w:t>
      </w:r>
      <w:r w:rsidR="009373A3">
        <w:rPr>
          <w:bCs/>
          <w:sz w:val="22"/>
          <w:szCs w:val="22"/>
          <w:lang w:eastAsia="ru-RU"/>
        </w:rPr>
        <w:t xml:space="preserve"> </w:t>
      </w:r>
      <w:r w:rsidR="009373A3" w:rsidRPr="008B600E">
        <w:rPr>
          <w:bCs/>
          <w:sz w:val="22"/>
          <w:szCs w:val="22"/>
          <w:lang w:eastAsia="ru-RU"/>
        </w:rPr>
        <w:t>(Идентификационный код закупки</w:t>
      </w:r>
      <w:r w:rsidR="008B600E">
        <w:rPr>
          <w:bCs/>
          <w:sz w:val="22"/>
          <w:szCs w:val="22"/>
          <w:lang w:eastAsia="ru-RU"/>
        </w:rPr>
        <w:t xml:space="preserve"> </w:t>
      </w:r>
      <w:r w:rsidR="008B600E" w:rsidRPr="008B600E">
        <w:rPr>
          <w:bCs/>
          <w:sz w:val="22"/>
          <w:szCs w:val="22"/>
          <w:lang w:eastAsia="ru-RU"/>
        </w:rPr>
        <w:t>173181500222718370100100800800000244</w:t>
      </w:r>
      <w:r w:rsidR="009373A3">
        <w:rPr>
          <w:bCs/>
          <w:sz w:val="22"/>
          <w:szCs w:val="22"/>
          <w:lang w:eastAsia="ru-RU"/>
        </w:rPr>
        <w:t>)</w:t>
      </w:r>
      <w:r w:rsidRPr="002C5BD2">
        <w:rPr>
          <w:bCs/>
          <w:sz w:val="22"/>
          <w:szCs w:val="22"/>
          <w:lang w:eastAsia="ru-RU"/>
        </w:rPr>
        <w:t xml:space="preserve"> </w:t>
      </w:r>
      <w:r w:rsidRPr="002C5BD2">
        <w:rPr>
          <w:rFonts w:eastAsia="Arial"/>
          <w:sz w:val="22"/>
          <w:szCs w:val="22"/>
          <w:lang w:eastAsia="ru-RU"/>
        </w:rPr>
        <w:t xml:space="preserve">согласно спецификации (Приложение №1 к Контракту), а Заказчик обязуется принять Товар и оплатить его на условиях настоящего Контракта. </w:t>
      </w:r>
      <w:proofErr w:type="gramEnd"/>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 xml:space="preserve">1.2. </w:t>
      </w:r>
      <w:r w:rsidRPr="002C5BD2">
        <w:rPr>
          <w:rFonts w:eastAsia="Calibri"/>
          <w:color w:val="000000"/>
          <w:kern w:val="28"/>
          <w:sz w:val="22"/>
          <w:szCs w:val="22"/>
          <w:lang w:eastAsia="en-US"/>
        </w:rPr>
        <w:t>Поставщик обязуется поставить Товар, соответствующий по техническим характеристикам спецификации (Приложение №1 к Контракту), которое является неотъемлемой частью Контракта, а Заказчик – принять и оплатить Товар в соответствии с условиями Контракта.</w:t>
      </w:r>
    </w:p>
    <w:p w:rsidR="002C5BD2" w:rsidRPr="002C5BD2" w:rsidRDefault="002C5BD2" w:rsidP="002C5BD2">
      <w:pPr>
        <w:suppressAutoHyphens w:val="0"/>
        <w:ind w:firstLine="567"/>
        <w:jc w:val="center"/>
        <w:rPr>
          <w:b/>
          <w:kern w:val="28"/>
          <w:sz w:val="22"/>
          <w:szCs w:val="22"/>
          <w:lang w:eastAsia="ru-RU"/>
        </w:rPr>
      </w:pPr>
    </w:p>
    <w:p w:rsidR="002C5BD2" w:rsidRPr="002C5BD2" w:rsidRDefault="002C5BD2" w:rsidP="002C5BD2">
      <w:pPr>
        <w:suppressAutoHyphens w:val="0"/>
        <w:spacing w:line="276" w:lineRule="auto"/>
        <w:jc w:val="center"/>
        <w:rPr>
          <w:rFonts w:eastAsia="Calibri"/>
          <w:b/>
          <w:kern w:val="28"/>
          <w:sz w:val="22"/>
          <w:szCs w:val="22"/>
          <w:lang w:eastAsia="en-US"/>
        </w:rPr>
      </w:pPr>
      <w:r w:rsidRPr="002C5BD2">
        <w:rPr>
          <w:rFonts w:eastAsia="Calibri"/>
          <w:b/>
          <w:kern w:val="28"/>
          <w:sz w:val="22"/>
          <w:szCs w:val="22"/>
          <w:lang w:eastAsia="en-US"/>
        </w:rPr>
        <w:t>2. Место и срок поставки Товара</w:t>
      </w:r>
    </w:p>
    <w:p w:rsidR="002C5BD2" w:rsidRPr="002C5BD2" w:rsidRDefault="002C5BD2" w:rsidP="002C5BD2">
      <w:pPr>
        <w:suppressAutoHyphens w:val="0"/>
        <w:ind w:firstLine="567"/>
        <w:jc w:val="both"/>
        <w:rPr>
          <w:spacing w:val="-20"/>
          <w:sz w:val="22"/>
          <w:szCs w:val="22"/>
          <w:lang w:eastAsia="ru-RU"/>
        </w:rPr>
      </w:pPr>
      <w:r w:rsidRPr="002C5BD2">
        <w:rPr>
          <w:rFonts w:eastAsia="Calibri"/>
          <w:kern w:val="28"/>
          <w:sz w:val="22"/>
          <w:szCs w:val="22"/>
          <w:lang w:eastAsia="en-US"/>
        </w:rPr>
        <w:t xml:space="preserve">2.1. Поставка Товара осуществляется путем его доставки Заказчику по адресу: </w:t>
      </w:r>
      <w:r w:rsidRPr="002C5BD2">
        <w:rPr>
          <w:sz w:val="22"/>
          <w:szCs w:val="22"/>
          <w:lang w:eastAsia="ru-RU"/>
        </w:rPr>
        <w:t xml:space="preserve"> Удмуртская Республика, Красногорский район, </w:t>
      </w:r>
      <w:proofErr w:type="spellStart"/>
      <w:r w:rsidRPr="002C5BD2">
        <w:rPr>
          <w:sz w:val="22"/>
          <w:szCs w:val="22"/>
          <w:lang w:eastAsia="ru-RU"/>
        </w:rPr>
        <w:t>д</w:t>
      </w:r>
      <w:proofErr w:type="gramStart"/>
      <w:r w:rsidRPr="002C5BD2">
        <w:rPr>
          <w:sz w:val="22"/>
          <w:szCs w:val="22"/>
          <w:lang w:eastAsia="ru-RU"/>
        </w:rPr>
        <w:t>.А</w:t>
      </w:r>
      <w:proofErr w:type="gramEnd"/>
      <w:r w:rsidRPr="002C5BD2">
        <w:rPr>
          <w:sz w:val="22"/>
          <w:szCs w:val="22"/>
          <w:lang w:eastAsia="ru-RU"/>
        </w:rPr>
        <w:t>гриколь</w:t>
      </w:r>
      <w:proofErr w:type="spellEnd"/>
      <w:r w:rsidRPr="002C5BD2">
        <w:rPr>
          <w:sz w:val="22"/>
          <w:szCs w:val="22"/>
          <w:lang w:eastAsia="ru-RU"/>
        </w:rPr>
        <w:t>, ул. Родниковая, д.2.</w:t>
      </w:r>
      <w:r w:rsidRPr="002C5BD2">
        <w:rPr>
          <w:lang w:eastAsia="ru-RU"/>
        </w:rPr>
        <w:t xml:space="preserve"> в </w:t>
      </w:r>
      <w:r w:rsidRPr="002C5BD2">
        <w:rPr>
          <w:sz w:val="22"/>
          <w:szCs w:val="22"/>
          <w:lang w:eastAsia="ru-RU"/>
        </w:rPr>
        <w:t>Муниципальное казенное учреждение для детей – сирот и детей, оставшихся без попечения родителей, «Красногорский детский дом».</w:t>
      </w:r>
    </w:p>
    <w:p w:rsidR="002C5BD2" w:rsidRPr="00EA3171" w:rsidRDefault="002C5BD2" w:rsidP="002C5BD2">
      <w:pPr>
        <w:suppressAutoHyphens w:val="0"/>
        <w:spacing w:line="276" w:lineRule="auto"/>
        <w:ind w:firstLine="567"/>
        <w:jc w:val="both"/>
        <w:rPr>
          <w:kern w:val="28"/>
          <w:sz w:val="22"/>
          <w:szCs w:val="22"/>
          <w:lang w:eastAsia="ru-RU"/>
        </w:rPr>
      </w:pPr>
      <w:r w:rsidRPr="002C5BD2">
        <w:rPr>
          <w:rFonts w:eastAsia="Calibri"/>
          <w:kern w:val="28"/>
          <w:sz w:val="22"/>
          <w:szCs w:val="22"/>
          <w:lang w:eastAsia="en-US"/>
        </w:rPr>
        <w:t xml:space="preserve">2.2. </w:t>
      </w:r>
      <w:r w:rsidRPr="002C5BD2">
        <w:rPr>
          <w:rFonts w:eastAsia="Calibri"/>
          <w:bCs/>
          <w:kern w:val="28"/>
          <w:sz w:val="22"/>
          <w:szCs w:val="22"/>
          <w:lang w:eastAsia="en-US"/>
        </w:rPr>
        <w:t>Срок поставки</w:t>
      </w:r>
      <w:r w:rsidRPr="002C5BD2">
        <w:rPr>
          <w:rFonts w:eastAsia="Calibri"/>
          <w:kern w:val="28"/>
          <w:sz w:val="22"/>
          <w:szCs w:val="22"/>
          <w:lang w:eastAsia="en-US"/>
        </w:rPr>
        <w:t xml:space="preserve">: </w:t>
      </w:r>
      <w:r w:rsidRPr="00EA3171">
        <w:rPr>
          <w:kern w:val="28"/>
          <w:sz w:val="22"/>
          <w:szCs w:val="22"/>
          <w:lang w:eastAsia="ru-RU"/>
        </w:rPr>
        <w:t xml:space="preserve">Начало  – </w:t>
      </w:r>
      <w:proofErr w:type="gramStart"/>
      <w:r w:rsidRPr="00EA3171">
        <w:rPr>
          <w:kern w:val="28"/>
          <w:sz w:val="22"/>
          <w:szCs w:val="22"/>
          <w:lang w:eastAsia="ru-RU"/>
        </w:rPr>
        <w:t>с даты заключения</w:t>
      </w:r>
      <w:proofErr w:type="gramEnd"/>
      <w:r w:rsidRPr="00EA3171">
        <w:rPr>
          <w:kern w:val="28"/>
          <w:sz w:val="22"/>
          <w:szCs w:val="22"/>
          <w:lang w:eastAsia="ru-RU"/>
        </w:rPr>
        <w:t xml:space="preserve"> Контракта.  </w:t>
      </w:r>
    </w:p>
    <w:p w:rsidR="002C5BD2" w:rsidRDefault="002C5BD2" w:rsidP="002C5BD2">
      <w:pPr>
        <w:suppressAutoHyphens w:val="0"/>
        <w:spacing w:line="276" w:lineRule="auto"/>
        <w:ind w:firstLine="567"/>
        <w:jc w:val="both"/>
        <w:rPr>
          <w:kern w:val="28"/>
          <w:sz w:val="22"/>
          <w:szCs w:val="22"/>
          <w:lang w:eastAsia="ru-RU"/>
        </w:rPr>
      </w:pPr>
      <w:r w:rsidRPr="00EA3171">
        <w:rPr>
          <w:kern w:val="28"/>
          <w:sz w:val="22"/>
          <w:szCs w:val="22"/>
          <w:lang w:eastAsia="ru-RU"/>
        </w:rPr>
        <w:t xml:space="preserve">                                Окончание  –  </w:t>
      </w:r>
      <w:r w:rsidRPr="00BB1E22">
        <w:rPr>
          <w:kern w:val="28"/>
          <w:sz w:val="22"/>
          <w:szCs w:val="22"/>
          <w:lang w:eastAsia="ru-RU"/>
        </w:rPr>
        <w:t xml:space="preserve">до </w:t>
      </w:r>
      <w:r w:rsidR="00BB1E22">
        <w:rPr>
          <w:kern w:val="28"/>
          <w:sz w:val="22"/>
          <w:szCs w:val="22"/>
          <w:lang w:eastAsia="ru-RU"/>
        </w:rPr>
        <w:t>3</w:t>
      </w:r>
      <w:r w:rsidR="008B600E">
        <w:rPr>
          <w:kern w:val="28"/>
          <w:sz w:val="22"/>
          <w:szCs w:val="22"/>
          <w:lang w:eastAsia="ru-RU"/>
        </w:rPr>
        <w:t>0</w:t>
      </w:r>
      <w:r w:rsidR="00BB1E22">
        <w:rPr>
          <w:kern w:val="28"/>
          <w:sz w:val="22"/>
          <w:szCs w:val="22"/>
          <w:lang w:eastAsia="ru-RU"/>
        </w:rPr>
        <w:t xml:space="preserve"> </w:t>
      </w:r>
      <w:r w:rsidR="008B600E">
        <w:rPr>
          <w:kern w:val="28"/>
          <w:sz w:val="22"/>
          <w:szCs w:val="22"/>
          <w:lang w:eastAsia="ru-RU"/>
        </w:rPr>
        <w:t>июня</w:t>
      </w:r>
      <w:r w:rsidR="00BB1E22">
        <w:rPr>
          <w:kern w:val="28"/>
          <w:sz w:val="22"/>
          <w:szCs w:val="22"/>
          <w:lang w:eastAsia="ru-RU"/>
        </w:rPr>
        <w:t xml:space="preserve"> 201</w:t>
      </w:r>
      <w:r w:rsidR="008B600E">
        <w:rPr>
          <w:kern w:val="28"/>
          <w:sz w:val="22"/>
          <w:szCs w:val="22"/>
          <w:lang w:eastAsia="ru-RU"/>
        </w:rPr>
        <w:t>7</w:t>
      </w:r>
      <w:r w:rsidR="00BB1E22">
        <w:rPr>
          <w:kern w:val="28"/>
          <w:sz w:val="22"/>
          <w:szCs w:val="22"/>
          <w:lang w:eastAsia="ru-RU"/>
        </w:rPr>
        <w:t xml:space="preserve"> г</w:t>
      </w:r>
      <w:r w:rsidRPr="00BB1E22">
        <w:rPr>
          <w:kern w:val="28"/>
          <w:sz w:val="22"/>
          <w:szCs w:val="22"/>
          <w:lang w:eastAsia="ru-RU"/>
        </w:rPr>
        <w:t>.</w:t>
      </w:r>
    </w:p>
    <w:p w:rsidR="008B600E" w:rsidRDefault="008B600E" w:rsidP="002C5BD2">
      <w:pPr>
        <w:suppressAutoHyphens w:val="0"/>
        <w:spacing w:line="276" w:lineRule="auto"/>
        <w:ind w:firstLine="567"/>
        <w:jc w:val="both"/>
        <w:rPr>
          <w:kern w:val="28"/>
          <w:sz w:val="22"/>
          <w:szCs w:val="22"/>
          <w:lang w:eastAsia="ru-RU"/>
        </w:rPr>
      </w:pPr>
      <w:r>
        <w:rPr>
          <w:kern w:val="28"/>
          <w:sz w:val="22"/>
          <w:szCs w:val="22"/>
          <w:lang w:eastAsia="ru-RU"/>
        </w:rPr>
        <w:t>С периодичностью 2 раза в месяц.</w:t>
      </w:r>
    </w:p>
    <w:p w:rsidR="002C5BD2" w:rsidRPr="002C5BD2" w:rsidRDefault="009373A3" w:rsidP="002C5BD2">
      <w:pPr>
        <w:suppressAutoHyphens w:val="0"/>
        <w:spacing w:line="276" w:lineRule="auto"/>
        <w:ind w:firstLine="567"/>
        <w:jc w:val="both"/>
        <w:rPr>
          <w:rFonts w:eastAsia="Calibri"/>
          <w:b/>
          <w:kern w:val="28"/>
          <w:sz w:val="22"/>
          <w:szCs w:val="22"/>
          <w:lang w:eastAsia="en-US"/>
        </w:rPr>
      </w:pPr>
      <w:r>
        <w:rPr>
          <w:kern w:val="28"/>
          <w:sz w:val="22"/>
          <w:szCs w:val="22"/>
          <w:lang w:eastAsia="ru-RU"/>
        </w:rPr>
        <w:t xml:space="preserve"> </w:t>
      </w:r>
      <w:r w:rsidR="002C5BD2" w:rsidRPr="002C5BD2">
        <w:rPr>
          <w:rFonts w:eastAsia="Calibri"/>
          <w:bCs/>
          <w:kern w:val="28"/>
          <w:sz w:val="22"/>
          <w:szCs w:val="22"/>
          <w:lang w:eastAsia="en-US"/>
        </w:rPr>
        <w:t>2.3.</w:t>
      </w:r>
      <w:r w:rsidR="002C5BD2" w:rsidRPr="002C5BD2">
        <w:rPr>
          <w:kern w:val="28"/>
          <w:szCs w:val="20"/>
          <w:lang w:eastAsia="ru-RU"/>
        </w:rPr>
        <w:t xml:space="preserve"> </w:t>
      </w:r>
      <w:r w:rsidR="002C5BD2" w:rsidRPr="002C5BD2">
        <w:rPr>
          <w:rFonts w:eastAsia="Calibri"/>
          <w:bCs/>
          <w:kern w:val="28"/>
          <w:sz w:val="22"/>
          <w:szCs w:val="22"/>
          <w:lang w:eastAsia="en-US"/>
        </w:rPr>
        <w:t>Основанием для оплаты Товара является принятие Заказчиком Товара и подписанные Поставщиком и Заказчиком накладные</w:t>
      </w:r>
      <w:r w:rsidR="002C5BD2" w:rsidRPr="007D2378">
        <w:rPr>
          <w:rFonts w:eastAsia="Calibri"/>
          <w:bCs/>
          <w:kern w:val="28"/>
          <w:sz w:val="22"/>
          <w:szCs w:val="22"/>
          <w:lang w:eastAsia="en-US"/>
        </w:rPr>
        <w:t>. Этапом по контракту является месяц, в котором были приняты Заказчиком Товары и подписаны Поставщиком и Заказчиком накладные.</w:t>
      </w:r>
    </w:p>
    <w:p w:rsidR="002C5BD2" w:rsidRPr="002C5BD2" w:rsidRDefault="002C5BD2" w:rsidP="002C5BD2">
      <w:pPr>
        <w:suppressAutoHyphens w:val="0"/>
        <w:spacing w:line="276" w:lineRule="auto"/>
        <w:jc w:val="center"/>
        <w:rPr>
          <w:rFonts w:eastAsia="Calibri"/>
          <w:b/>
          <w:kern w:val="28"/>
          <w:sz w:val="22"/>
          <w:szCs w:val="22"/>
          <w:lang w:eastAsia="en-US"/>
        </w:rPr>
      </w:pPr>
      <w:r w:rsidRPr="002C5BD2">
        <w:rPr>
          <w:rFonts w:eastAsia="Calibri"/>
          <w:b/>
          <w:kern w:val="28"/>
          <w:sz w:val="22"/>
          <w:szCs w:val="22"/>
          <w:lang w:eastAsia="en-US"/>
        </w:rPr>
        <w:t>3. Цена Контракта и порядок оплаты</w:t>
      </w:r>
    </w:p>
    <w:p w:rsidR="008B600E" w:rsidRPr="008B600E" w:rsidRDefault="002C5BD2" w:rsidP="008B600E">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3.1. Цена Контракта составляет</w:t>
      </w:r>
      <w:proofErr w:type="gramStart"/>
      <w:r w:rsidRPr="002C5BD2">
        <w:rPr>
          <w:rFonts w:eastAsia="Calibri"/>
          <w:kern w:val="28"/>
          <w:sz w:val="22"/>
          <w:szCs w:val="22"/>
          <w:lang w:eastAsia="en-US"/>
        </w:rPr>
        <w:t>: __________(_______________</w:t>
      </w:r>
      <w:r w:rsidR="008B600E">
        <w:rPr>
          <w:rFonts w:eastAsia="Calibri"/>
          <w:kern w:val="28"/>
          <w:sz w:val="22"/>
          <w:szCs w:val="22"/>
          <w:lang w:eastAsia="en-US"/>
        </w:rPr>
        <w:t xml:space="preserve">_____________) </w:t>
      </w:r>
      <w:proofErr w:type="gramEnd"/>
      <w:r w:rsidR="008B600E">
        <w:rPr>
          <w:rFonts w:eastAsia="Calibri"/>
          <w:kern w:val="28"/>
          <w:sz w:val="22"/>
          <w:szCs w:val="22"/>
          <w:lang w:eastAsia="en-US"/>
        </w:rPr>
        <w:t>рублей __ копеек,</w:t>
      </w:r>
      <w:r w:rsidRPr="002C5BD2">
        <w:rPr>
          <w:rFonts w:eastAsia="Calibri"/>
          <w:kern w:val="28"/>
          <w:sz w:val="22"/>
          <w:szCs w:val="22"/>
          <w:lang w:eastAsia="en-US"/>
        </w:rPr>
        <w:t xml:space="preserve"> </w:t>
      </w:r>
      <w:r w:rsidR="008B600E" w:rsidRPr="008B600E">
        <w:rPr>
          <w:rFonts w:eastAsia="Calibri"/>
          <w:kern w:val="28"/>
          <w:sz w:val="22"/>
          <w:szCs w:val="22"/>
          <w:lang w:eastAsia="en-US"/>
        </w:rPr>
        <w:t xml:space="preserve">в том числе НДС   _______ рублей ___ копеек (_____________________________________ рублей ___ копеек). </w:t>
      </w:r>
    </w:p>
    <w:p w:rsidR="002C5BD2" w:rsidRPr="008B600E" w:rsidRDefault="008B600E" w:rsidP="008B600E">
      <w:pPr>
        <w:suppressAutoHyphens w:val="0"/>
        <w:spacing w:line="276" w:lineRule="auto"/>
        <w:ind w:firstLine="567"/>
        <w:jc w:val="both"/>
        <w:rPr>
          <w:rFonts w:eastAsia="Calibri"/>
          <w:i/>
          <w:kern w:val="28"/>
          <w:sz w:val="22"/>
          <w:szCs w:val="22"/>
          <w:lang w:eastAsia="en-US"/>
        </w:rPr>
      </w:pPr>
      <w:proofErr w:type="gramStart"/>
      <w:r w:rsidRPr="008B600E">
        <w:rPr>
          <w:rFonts w:eastAsia="Calibri"/>
          <w:i/>
          <w:kern w:val="28"/>
          <w:sz w:val="22"/>
          <w:szCs w:val="22"/>
          <w:lang w:eastAsia="en-US"/>
        </w:rPr>
        <w:t>(Если НДС не облагается, указывать:</w:t>
      </w:r>
      <w:proofErr w:type="gramEnd"/>
      <w:r w:rsidRPr="008B600E">
        <w:rPr>
          <w:rFonts w:eastAsia="Calibri"/>
          <w:i/>
          <w:kern w:val="28"/>
          <w:sz w:val="22"/>
          <w:szCs w:val="22"/>
          <w:lang w:eastAsia="en-US"/>
        </w:rPr>
        <w:t xml:space="preserve"> </w:t>
      </w:r>
      <w:proofErr w:type="gramStart"/>
      <w:r w:rsidRPr="008B600E">
        <w:rPr>
          <w:rFonts w:eastAsia="Calibri"/>
          <w:i/>
          <w:kern w:val="28"/>
          <w:sz w:val="22"/>
          <w:szCs w:val="22"/>
          <w:lang w:eastAsia="en-US"/>
        </w:rPr>
        <w:t>«НДС не облагается на основании письма ИФНС об упрощенной системе налогообложения или делать ссылку на нормативный акт, определяющий освобождение от оплаты НДС»).</w:t>
      </w:r>
      <w:proofErr w:type="gramEnd"/>
    </w:p>
    <w:p w:rsidR="002C5BD2" w:rsidRPr="002C5BD2" w:rsidRDefault="002C5BD2" w:rsidP="002C5BD2">
      <w:pPr>
        <w:tabs>
          <w:tab w:val="center" w:pos="7689"/>
        </w:tabs>
        <w:suppressAutoHyphens w:val="0"/>
        <w:spacing w:line="276" w:lineRule="auto"/>
        <w:ind w:firstLine="567"/>
        <w:jc w:val="both"/>
        <w:rPr>
          <w:rFonts w:eastAsia="Calibri"/>
          <w:kern w:val="28"/>
          <w:sz w:val="22"/>
          <w:szCs w:val="22"/>
          <w:lang w:eastAsia="ru-RU"/>
        </w:rPr>
      </w:pPr>
      <w:r w:rsidRPr="002C5BD2">
        <w:rPr>
          <w:rFonts w:eastAsia="Calibri"/>
          <w:kern w:val="28"/>
          <w:sz w:val="22"/>
          <w:szCs w:val="22"/>
          <w:lang w:eastAsia="en-US"/>
        </w:rPr>
        <w:t xml:space="preserve">3.2. </w:t>
      </w:r>
      <w:proofErr w:type="gramStart"/>
      <w:r w:rsidRPr="00BB1E22">
        <w:rPr>
          <w:rFonts w:eastAsia="Calibri"/>
          <w:bCs/>
          <w:kern w:val="28"/>
          <w:sz w:val="22"/>
          <w:szCs w:val="22"/>
          <w:lang w:eastAsia="en-US"/>
        </w:rPr>
        <w:t>Ц</w:t>
      </w:r>
      <w:r w:rsidRPr="00BB1E22">
        <w:rPr>
          <w:rFonts w:eastAsia="Calibri"/>
          <w:kern w:val="28"/>
          <w:sz w:val="22"/>
          <w:szCs w:val="22"/>
          <w:lang w:eastAsia="en-US"/>
        </w:rPr>
        <w:t xml:space="preserve">ена Контракта включает в себя </w:t>
      </w:r>
      <w:r w:rsidRPr="00BB1E22">
        <w:rPr>
          <w:kern w:val="28"/>
          <w:sz w:val="22"/>
          <w:szCs w:val="22"/>
          <w:lang w:eastAsia="ru-RU"/>
        </w:rPr>
        <w:t xml:space="preserve">стоимость </w:t>
      </w:r>
      <w:r w:rsidRPr="00BB1E22">
        <w:rPr>
          <w:rFonts w:eastAsia="Calibri"/>
          <w:kern w:val="28"/>
          <w:sz w:val="22"/>
          <w:szCs w:val="22"/>
          <w:lang w:eastAsia="ru-RU"/>
        </w:rPr>
        <w:t xml:space="preserve">Товара, его  изготовление, стоимость доставки, транспортные, таможенные расходы, стоимость тары, упаковки, уплата налогов (в </w:t>
      </w:r>
      <w:proofErr w:type="spellStart"/>
      <w:r w:rsidRPr="00BB1E22">
        <w:rPr>
          <w:rFonts w:eastAsia="Calibri"/>
          <w:kern w:val="28"/>
          <w:sz w:val="22"/>
          <w:szCs w:val="22"/>
          <w:lang w:eastAsia="ru-RU"/>
        </w:rPr>
        <w:t>т.ч</w:t>
      </w:r>
      <w:proofErr w:type="spellEnd"/>
      <w:r w:rsidRPr="00BB1E22">
        <w:rPr>
          <w:rFonts w:eastAsia="Calibri"/>
          <w:kern w:val="28"/>
          <w:sz w:val="22"/>
          <w:szCs w:val="22"/>
          <w:lang w:eastAsia="ru-RU"/>
        </w:rPr>
        <w:t xml:space="preserve">. НДС), стоимость погрузочно-разгрузочных работ и другие обязательные платежи, и возможные накладные расходы поставщика, а также </w:t>
      </w:r>
      <w:r w:rsidRPr="00BB1E22">
        <w:rPr>
          <w:kern w:val="28"/>
          <w:sz w:val="22"/>
          <w:szCs w:val="22"/>
          <w:lang w:eastAsia="ru-RU"/>
        </w:rPr>
        <w:t>иные издержки, связанные с исполнением Контракта.</w:t>
      </w:r>
      <w:proofErr w:type="gramEnd"/>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 xml:space="preserve">3.3. Цена Контракта является твердой и определяется на весь срок исполнения Контракта. </w:t>
      </w:r>
    </w:p>
    <w:p w:rsidR="002C5BD2" w:rsidRPr="002C5BD2" w:rsidRDefault="002C5BD2" w:rsidP="002C5BD2">
      <w:pPr>
        <w:suppressAutoHyphens w:val="0"/>
        <w:spacing w:line="276" w:lineRule="auto"/>
        <w:ind w:firstLine="567"/>
        <w:jc w:val="both"/>
        <w:rPr>
          <w:rFonts w:eastAsia="Calibri"/>
          <w:bCs/>
          <w:kern w:val="28"/>
          <w:sz w:val="22"/>
          <w:szCs w:val="22"/>
          <w:lang w:eastAsia="en-US"/>
        </w:rPr>
      </w:pPr>
      <w:r w:rsidRPr="002C5BD2">
        <w:rPr>
          <w:rFonts w:eastAsia="Calibri"/>
          <w:kern w:val="28"/>
          <w:sz w:val="22"/>
          <w:szCs w:val="22"/>
          <w:lang w:eastAsia="en-US"/>
        </w:rPr>
        <w:t>3.4</w:t>
      </w:r>
      <w:r w:rsidRPr="002C5BD2">
        <w:rPr>
          <w:rFonts w:eastAsia="Calibri"/>
          <w:bCs/>
          <w:kern w:val="28"/>
          <w:sz w:val="22"/>
          <w:szCs w:val="22"/>
          <w:lang w:eastAsia="en-US"/>
        </w:rPr>
        <w:t xml:space="preserve"> Оплата за поставленный Товар производится Заказчиком на основании  выставленных счетов-фактур, накладных не более чем в течение 30 дней </w:t>
      </w:r>
      <w:proofErr w:type="gramStart"/>
      <w:r w:rsidRPr="002C5BD2">
        <w:rPr>
          <w:rFonts w:eastAsia="Calibri"/>
          <w:bCs/>
          <w:kern w:val="28"/>
          <w:sz w:val="22"/>
          <w:szCs w:val="22"/>
          <w:lang w:eastAsia="en-US"/>
        </w:rPr>
        <w:t>с даты подписания</w:t>
      </w:r>
      <w:proofErr w:type="gramEnd"/>
      <w:r w:rsidRPr="002C5BD2">
        <w:rPr>
          <w:rFonts w:eastAsia="Calibri"/>
          <w:bCs/>
          <w:kern w:val="28"/>
          <w:sz w:val="22"/>
          <w:szCs w:val="22"/>
          <w:lang w:eastAsia="en-US"/>
        </w:rPr>
        <w:t xml:space="preserve"> заказчиком этих документов. Расчеты производятся перечислением денежных сре</w:t>
      </w:r>
      <w:proofErr w:type="gramStart"/>
      <w:r w:rsidRPr="002C5BD2">
        <w:rPr>
          <w:rFonts w:eastAsia="Calibri"/>
          <w:bCs/>
          <w:kern w:val="28"/>
          <w:sz w:val="22"/>
          <w:szCs w:val="22"/>
          <w:lang w:eastAsia="en-US"/>
        </w:rPr>
        <w:t>дств в б</w:t>
      </w:r>
      <w:proofErr w:type="gramEnd"/>
      <w:r w:rsidRPr="002C5BD2">
        <w:rPr>
          <w:rFonts w:eastAsia="Calibri"/>
          <w:bCs/>
          <w:kern w:val="28"/>
          <w:sz w:val="22"/>
          <w:szCs w:val="22"/>
          <w:lang w:eastAsia="en-US"/>
        </w:rPr>
        <w:t>езналичном порядке.</w:t>
      </w:r>
    </w:p>
    <w:p w:rsidR="002C5BD2" w:rsidRPr="002C5BD2" w:rsidRDefault="002C5BD2" w:rsidP="002C5BD2">
      <w:pPr>
        <w:suppressAutoHyphens w:val="0"/>
        <w:spacing w:line="276" w:lineRule="auto"/>
        <w:ind w:firstLine="567"/>
        <w:jc w:val="both"/>
        <w:rPr>
          <w:kern w:val="28"/>
          <w:sz w:val="22"/>
          <w:szCs w:val="22"/>
          <w:lang w:eastAsia="ru-RU"/>
        </w:rPr>
      </w:pPr>
      <w:r w:rsidRPr="002C5BD2">
        <w:rPr>
          <w:rFonts w:eastAsia="Calibri"/>
          <w:kern w:val="28"/>
          <w:sz w:val="22"/>
          <w:szCs w:val="22"/>
          <w:lang w:eastAsia="en-US"/>
        </w:rPr>
        <w:t>3.5. Оплата Товара осуществляется Заказчиком за счет средств бюджета муниципального образования «Красногорский район» в виде субвенций.</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lastRenderedPageBreak/>
        <w:t>3.6. Моментом исполнения обязанностей Заказчика по оплате Товара является дата фактического списания денежных средств со счета Заказчика, указанная в отметке органа казначейства.</w:t>
      </w:r>
    </w:p>
    <w:p w:rsidR="002C5BD2" w:rsidRPr="002C5BD2" w:rsidRDefault="002C5BD2" w:rsidP="002C5BD2">
      <w:pPr>
        <w:tabs>
          <w:tab w:val="left" w:pos="3686"/>
          <w:tab w:val="left" w:pos="3828"/>
        </w:tabs>
        <w:suppressAutoHyphens w:val="0"/>
        <w:spacing w:line="276" w:lineRule="auto"/>
        <w:ind w:firstLine="567"/>
        <w:jc w:val="both"/>
        <w:rPr>
          <w:kern w:val="28"/>
          <w:sz w:val="22"/>
          <w:szCs w:val="22"/>
          <w:lang w:eastAsia="ru-RU"/>
        </w:rPr>
      </w:pPr>
      <w:r w:rsidRPr="002C5BD2">
        <w:rPr>
          <w:kern w:val="28"/>
          <w:sz w:val="22"/>
          <w:szCs w:val="22"/>
          <w:lang w:eastAsia="ru-RU"/>
        </w:rPr>
        <w:t>3.7. При заключении Контракта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p w:rsidR="002C5BD2" w:rsidRPr="002C5BD2" w:rsidRDefault="002C5BD2" w:rsidP="002C5BD2">
      <w:pPr>
        <w:suppressAutoHyphens w:val="0"/>
        <w:jc w:val="center"/>
        <w:rPr>
          <w:rFonts w:eastAsia="Calibri"/>
          <w:b/>
          <w:sz w:val="22"/>
          <w:szCs w:val="22"/>
          <w:lang w:eastAsia="ru-RU"/>
        </w:rPr>
      </w:pPr>
      <w:r w:rsidRPr="002C5BD2">
        <w:rPr>
          <w:rFonts w:eastAsia="Calibri"/>
          <w:b/>
          <w:sz w:val="22"/>
          <w:szCs w:val="22"/>
          <w:lang w:eastAsia="ru-RU"/>
        </w:rPr>
        <w:t>4. Права и обязанности сторон</w:t>
      </w:r>
    </w:p>
    <w:p w:rsidR="002C5BD2" w:rsidRPr="002C5BD2" w:rsidRDefault="002C5BD2" w:rsidP="002C5BD2">
      <w:pPr>
        <w:suppressAutoHyphens w:val="0"/>
        <w:jc w:val="center"/>
        <w:rPr>
          <w:rFonts w:eastAsia="Calibri"/>
          <w:b/>
          <w:sz w:val="22"/>
          <w:szCs w:val="22"/>
          <w:lang w:eastAsia="ru-RU"/>
        </w:rPr>
      </w:pPr>
    </w:p>
    <w:p w:rsidR="002C5BD2" w:rsidRPr="002C5BD2" w:rsidRDefault="002C5BD2" w:rsidP="002C5BD2">
      <w:pPr>
        <w:suppressAutoHyphens w:val="0"/>
        <w:ind w:left="284"/>
        <w:jc w:val="both"/>
        <w:rPr>
          <w:rFonts w:eastAsia="Calibri"/>
          <w:sz w:val="22"/>
          <w:szCs w:val="22"/>
          <w:lang w:eastAsia="ru-RU"/>
        </w:rPr>
      </w:pPr>
      <w:r w:rsidRPr="002C5BD2">
        <w:rPr>
          <w:rFonts w:eastAsia="Calibri"/>
          <w:sz w:val="22"/>
          <w:szCs w:val="22"/>
          <w:lang w:eastAsia="ru-RU"/>
        </w:rPr>
        <w:t>4.1. Обязанности Поставщика:</w:t>
      </w:r>
    </w:p>
    <w:p w:rsidR="002C5BD2" w:rsidRPr="002C5BD2" w:rsidRDefault="002C5BD2" w:rsidP="002C5BD2">
      <w:pPr>
        <w:tabs>
          <w:tab w:val="left" w:pos="10065"/>
        </w:tabs>
        <w:suppressAutoHyphens w:val="0"/>
        <w:ind w:left="284"/>
        <w:jc w:val="both"/>
        <w:rPr>
          <w:rFonts w:eastAsia="Calibri"/>
          <w:sz w:val="22"/>
          <w:szCs w:val="22"/>
          <w:lang w:eastAsia="ru-RU"/>
        </w:rPr>
      </w:pPr>
      <w:r w:rsidRPr="002C5BD2">
        <w:rPr>
          <w:rFonts w:eastAsia="Calibri"/>
          <w:sz w:val="22"/>
          <w:szCs w:val="22"/>
          <w:lang w:eastAsia="ru-RU"/>
        </w:rPr>
        <w:t>4.1.1. Уведомить заказчика о времени и дате поставки Товара телефонограммой или по факсимильной связи, с последующим письменным подтверждением.</w:t>
      </w:r>
    </w:p>
    <w:p w:rsidR="002C5BD2" w:rsidRPr="002C5BD2" w:rsidRDefault="002C5BD2" w:rsidP="002C5BD2">
      <w:pPr>
        <w:suppressAutoHyphens w:val="0"/>
        <w:ind w:left="284"/>
        <w:jc w:val="both"/>
        <w:rPr>
          <w:rFonts w:eastAsia="Calibri"/>
          <w:sz w:val="22"/>
          <w:szCs w:val="22"/>
          <w:lang w:eastAsia="ru-RU"/>
        </w:rPr>
      </w:pPr>
      <w:r w:rsidRPr="002C5BD2">
        <w:rPr>
          <w:rFonts w:eastAsia="Calibri"/>
          <w:sz w:val="22"/>
          <w:szCs w:val="22"/>
          <w:lang w:eastAsia="ru-RU"/>
        </w:rPr>
        <w:t>4.1.2. Поставить Товар в соответствии с условиями настоящего Контракта.</w:t>
      </w:r>
    </w:p>
    <w:p w:rsidR="002C5BD2" w:rsidRPr="002C5BD2" w:rsidRDefault="002C5BD2" w:rsidP="002C5BD2">
      <w:pPr>
        <w:tabs>
          <w:tab w:val="left" w:pos="10065"/>
        </w:tabs>
        <w:suppressAutoHyphens w:val="0"/>
        <w:ind w:left="284"/>
        <w:jc w:val="both"/>
        <w:rPr>
          <w:rFonts w:eastAsia="Calibri"/>
          <w:sz w:val="22"/>
          <w:szCs w:val="22"/>
          <w:lang w:eastAsia="ru-RU"/>
        </w:rPr>
      </w:pPr>
      <w:r w:rsidRPr="002C5BD2">
        <w:rPr>
          <w:rFonts w:eastAsia="Calibri"/>
          <w:sz w:val="22"/>
          <w:szCs w:val="22"/>
          <w:lang w:eastAsia="ru-RU"/>
        </w:rPr>
        <w:t>4.1.3. Передать заказчику документы на Товар (счет, счет-фактуру, накладные).</w:t>
      </w:r>
    </w:p>
    <w:p w:rsidR="002C5BD2" w:rsidRPr="002C5BD2" w:rsidRDefault="002C5BD2" w:rsidP="002C5BD2">
      <w:pPr>
        <w:suppressAutoHyphens w:val="0"/>
        <w:ind w:left="284"/>
        <w:jc w:val="both"/>
        <w:rPr>
          <w:rFonts w:eastAsia="Calibri"/>
          <w:sz w:val="22"/>
          <w:szCs w:val="22"/>
          <w:lang w:eastAsia="ru-RU"/>
        </w:rPr>
      </w:pPr>
      <w:r w:rsidRPr="002C5BD2">
        <w:rPr>
          <w:rFonts w:eastAsia="Calibri"/>
          <w:sz w:val="22"/>
          <w:szCs w:val="22"/>
          <w:lang w:eastAsia="ru-RU"/>
        </w:rPr>
        <w:t>4.1.4. Обеспечить качество поставленного Товара в соответствии с требованиями нормативно-технической документации.</w:t>
      </w:r>
    </w:p>
    <w:p w:rsidR="002C5BD2" w:rsidRPr="002C5BD2" w:rsidRDefault="002C5BD2" w:rsidP="002C5BD2">
      <w:pPr>
        <w:suppressAutoHyphens w:val="0"/>
        <w:autoSpaceDE w:val="0"/>
        <w:autoSpaceDN w:val="0"/>
        <w:adjustRightInd w:val="0"/>
        <w:ind w:left="284"/>
        <w:jc w:val="both"/>
        <w:rPr>
          <w:rFonts w:eastAsia="Calibri"/>
          <w:sz w:val="22"/>
          <w:szCs w:val="22"/>
          <w:lang w:eastAsia="ru-RU"/>
        </w:rPr>
      </w:pPr>
      <w:r w:rsidRPr="002C5BD2">
        <w:rPr>
          <w:rFonts w:eastAsia="Calibri"/>
          <w:sz w:val="22"/>
          <w:szCs w:val="22"/>
          <w:lang w:eastAsia="ru-RU"/>
        </w:rPr>
        <w:t xml:space="preserve">4.1.5. По каждой позиции Товара, поставляемого по настоящему Контракту, </w:t>
      </w:r>
      <w:proofErr w:type="gramStart"/>
      <w:r w:rsidRPr="002C5BD2">
        <w:rPr>
          <w:rFonts w:eastAsia="Calibri"/>
          <w:sz w:val="22"/>
          <w:szCs w:val="22"/>
          <w:lang w:eastAsia="ru-RU"/>
        </w:rPr>
        <w:t>предоставить документы</w:t>
      </w:r>
      <w:proofErr w:type="gramEnd"/>
      <w:r w:rsidRPr="002C5BD2">
        <w:rPr>
          <w:rFonts w:eastAsia="Calibri"/>
          <w:sz w:val="22"/>
          <w:szCs w:val="22"/>
          <w:lang w:eastAsia="ru-RU"/>
        </w:rPr>
        <w:t xml:space="preserve"> по качеству. </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 xml:space="preserve">4.1.6. Осуществлять </w:t>
      </w:r>
      <w:proofErr w:type="gramStart"/>
      <w:r w:rsidRPr="002C5BD2">
        <w:rPr>
          <w:sz w:val="22"/>
          <w:szCs w:val="22"/>
        </w:rPr>
        <w:t>контроль за</w:t>
      </w:r>
      <w:proofErr w:type="gramEnd"/>
      <w:r w:rsidRPr="002C5BD2">
        <w:rPr>
          <w:sz w:val="22"/>
          <w:szCs w:val="22"/>
        </w:rPr>
        <w:t xml:space="preserve"> соблюдением сроков поставки и качеством Товара.</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4.1.7. Для проверки соответствия качества поставляемых Товаров привлекать независимых экспертов.</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4.2. Заказчик обязан:</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4.2.1. Принять и оплатить поставленный Товар при отсутствии у него замечаний по качеству, количеству и соответствию Товара условиям Контракта.</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 xml:space="preserve">4.2.2. В случае изменения адресов поставки Товара не </w:t>
      </w:r>
      <w:proofErr w:type="gramStart"/>
      <w:r w:rsidRPr="002C5BD2">
        <w:rPr>
          <w:sz w:val="22"/>
          <w:szCs w:val="22"/>
        </w:rPr>
        <w:t>позднее</w:t>
      </w:r>
      <w:proofErr w:type="gramEnd"/>
      <w:r w:rsidRPr="002C5BD2">
        <w:rPr>
          <w:sz w:val="22"/>
          <w:szCs w:val="22"/>
        </w:rPr>
        <w:t xml:space="preserve"> чем за 3 дня до начала поставки по новому адресу Заказчика уведомить Поставщика о таком изменении.</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4.3. Поставщик вправе:</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4.3.1. Требовать оплаты надлежащим образом поставленного и принятого Заказчиком Товара.</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4.4.  Поставщик обязан:</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4.4.1. Своевременно и надлежащим образом поставить Товар в соответствии с условиями Контракта и приложений к нему.</w:t>
      </w:r>
    </w:p>
    <w:p w:rsidR="002C5BD2" w:rsidRPr="002C5BD2" w:rsidRDefault="002C5BD2" w:rsidP="002C5BD2">
      <w:pPr>
        <w:autoSpaceDE w:val="0"/>
        <w:autoSpaceDN w:val="0"/>
        <w:adjustRightInd w:val="0"/>
        <w:spacing w:line="276" w:lineRule="auto"/>
        <w:ind w:firstLine="284"/>
        <w:jc w:val="both"/>
        <w:outlineLvl w:val="1"/>
        <w:rPr>
          <w:sz w:val="22"/>
          <w:szCs w:val="22"/>
        </w:rPr>
      </w:pPr>
      <w:r w:rsidRPr="002C5BD2">
        <w:rPr>
          <w:sz w:val="22"/>
          <w:szCs w:val="22"/>
        </w:rPr>
        <w:t xml:space="preserve">4.4.2. Представить Заказчику сведения об изменении своего фактического местонахождения в срок не позднее 2 рабочих дней со дня соответствующего изменения. В </w:t>
      </w:r>
      <w:proofErr w:type="gramStart"/>
      <w:r w:rsidRPr="002C5BD2">
        <w:rPr>
          <w:sz w:val="22"/>
          <w:szCs w:val="22"/>
        </w:rPr>
        <w:t>случае</w:t>
      </w:r>
      <w:proofErr w:type="gramEnd"/>
      <w:r w:rsidRPr="002C5BD2">
        <w:rPr>
          <w:sz w:val="22"/>
          <w:szCs w:val="22"/>
        </w:rPr>
        <w:t xml:space="preserve">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2C5BD2" w:rsidRPr="002C5BD2" w:rsidRDefault="002C5BD2" w:rsidP="002C5BD2">
      <w:pPr>
        <w:suppressAutoHyphens w:val="0"/>
        <w:ind w:firstLine="567"/>
        <w:rPr>
          <w:b/>
          <w:kern w:val="28"/>
          <w:sz w:val="22"/>
          <w:szCs w:val="22"/>
          <w:lang w:eastAsia="ru-RU"/>
        </w:rPr>
      </w:pPr>
    </w:p>
    <w:p w:rsidR="002C5BD2" w:rsidRPr="002C5BD2" w:rsidRDefault="002C5BD2" w:rsidP="002C5BD2">
      <w:pPr>
        <w:suppressAutoHyphens w:val="0"/>
        <w:spacing w:line="276" w:lineRule="auto"/>
        <w:ind w:firstLine="540"/>
        <w:jc w:val="center"/>
        <w:rPr>
          <w:b/>
          <w:bCs/>
          <w:color w:val="000000"/>
          <w:sz w:val="22"/>
          <w:szCs w:val="22"/>
          <w:lang w:eastAsia="ru-RU"/>
        </w:rPr>
      </w:pPr>
      <w:r w:rsidRPr="002C5BD2">
        <w:rPr>
          <w:b/>
          <w:bCs/>
          <w:color w:val="000000"/>
          <w:sz w:val="22"/>
          <w:szCs w:val="22"/>
          <w:lang w:eastAsia="ru-RU"/>
        </w:rPr>
        <w:t>5. Порядок  и сроки приемки. Порядок и сроки оформления приемки</w:t>
      </w:r>
    </w:p>
    <w:p w:rsidR="002C5BD2" w:rsidRPr="002C5BD2" w:rsidRDefault="002C5BD2" w:rsidP="002C5BD2">
      <w:pPr>
        <w:suppressAutoHyphens w:val="0"/>
        <w:spacing w:line="276" w:lineRule="auto"/>
        <w:ind w:firstLine="709"/>
        <w:jc w:val="both"/>
        <w:rPr>
          <w:sz w:val="22"/>
          <w:szCs w:val="22"/>
          <w:lang w:eastAsia="ru-RU"/>
        </w:rPr>
      </w:pPr>
      <w:r w:rsidRPr="002C5BD2">
        <w:rPr>
          <w:sz w:val="22"/>
          <w:szCs w:val="22"/>
          <w:lang w:eastAsia="ru-RU"/>
        </w:rPr>
        <w:t xml:space="preserve">5.1. </w:t>
      </w:r>
      <w:proofErr w:type="gramStart"/>
      <w:r w:rsidRPr="002C5BD2">
        <w:rPr>
          <w:sz w:val="22"/>
          <w:szCs w:val="22"/>
          <w:lang w:eastAsia="ru-RU"/>
        </w:rPr>
        <w:t>Приемка каждой партии Товара осуществляется в соответствии с условиями контракта,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N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N П-7, в части, не противоречащей Гражданскому кодексу Российской</w:t>
      </w:r>
      <w:proofErr w:type="gramEnd"/>
      <w:r w:rsidRPr="002C5BD2">
        <w:rPr>
          <w:sz w:val="22"/>
          <w:szCs w:val="22"/>
          <w:lang w:eastAsia="ru-RU"/>
        </w:rPr>
        <w:t xml:space="preserve"> Федерации, Федеральному закону от 05.04.2013 № 44-ФЗ «О контрактной системе в сфере закупок товаров, работ, услуг для обеспечения государственных и муниципальных нужд» и условиям контракта. По решению Заказчика для приемки поставленного Товара, результатов  по этапу исполнения Контракта может создаваться приемочная комиссия.</w:t>
      </w:r>
    </w:p>
    <w:p w:rsidR="002C5BD2" w:rsidRPr="002C5BD2" w:rsidRDefault="002C5BD2" w:rsidP="002C5BD2">
      <w:pPr>
        <w:suppressAutoHyphens w:val="0"/>
        <w:ind w:firstLine="709"/>
        <w:jc w:val="both"/>
        <w:rPr>
          <w:sz w:val="22"/>
          <w:szCs w:val="22"/>
          <w:lang w:eastAsia="ru-RU"/>
        </w:rPr>
      </w:pPr>
      <w:r w:rsidRPr="002C5BD2">
        <w:rPr>
          <w:sz w:val="22"/>
          <w:szCs w:val="22"/>
          <w:lang w:eastAsia="ru-RU"/>
        </w:rPr>
        <w:t xml:space="preserve">5.2. </w:t>
      </w:r>
      <w:proofErr w:type="gramStart"/>
      <w:r w:rsidRPr="002C5BD2">
        <w:rPr>
          <w:color w:val="000000"/>
          <w:sz w:val="22"/>
          <w:szCs w:val="22"/>
          <w:lang w:eastAsia="ru-RU"/>
        </w:rPr>
        <w:t>П</w:t>
      </w:r>
      <w:r w:rsidRPr="002C5BD2">
        <w:rPr>
          <w:sz w:val="22"/>
          <w:szCs w:val="22"/>
          <w:lang w:eastAsia="ru-RU"/>
        </w:rPr>
        <w:t xml:space="preserve">оставляемый Товар должен быть </w:t>
      </w:r>
      <w:r w:rsidR="001C0149">
        <w:rPr>
          <w:sz w:val="22"/>
          <w:szCs w:val="22"/>
          <w:lang w:eastAsia="ru-RU"/>
        </w:rPr>
        <w:t>новым</w:t>
      </w:r>
      <w:r w:rsidRPr="002C5BD2">
        <w:rPr>
          <w:sz w:val="22"/>
          <w:szCs w:val="22"/>
          <w:lang w:eastAsia="ru-RU"/>
        </w:rPr>
        <w:t>,  не бывшем в употреблении</w:t>
      </w:r>
      <w:r w:rsidRPr="002C5BD2">
        <w:rPr>
          <w:sz w:val="22"/>
          <w:szCs w:val="22"/>
          <w:lang w:eastAsia="en-US"/>
        </w:rPr>
        <w:t>, без дефектов изготовления, не поврежденным.</w:t>
      </w:r>
      <w:proofErr w:type="gramEnd"/>
      <w:r w:rsidRPr="002C5BD2">
        <w:rPr>
          <w:sz w:val="22"/>
          <w:szCs w:val="22"/>
          <w:lang w:eastAsia="en-US"/>
        </w:rPr>
        <w:t xml:space="preserve"> </w:t>
      </w:r>
      <w:r w:rsidRPr="002C5BD2">
        <w:rPr>
          <w:sz w:val="22"/>
          <w:szCs w:val="22"/>
          <w:lang w:eastAsia="ru-RU"/>
        </w:rPr>
        <w:t>Товар не должен находиться в залоге, под арестом или под иным обременением.</w:t>
      </w:r>
    </w:p>
    <w:p w:rsidR="002C5BD2" w:rsidRPr="002C5BD2" w:rsidRDefault="002C5BD2" w:rsidP="002C5BD2">
      <w:pPr>
        <w:suppressAutoHyphens w:val="0"/>
        <w:spacing w:line="276" w:lineRule="auto"/>
        <w:ind w:firstLine="540"/>
        <w:jc w:val="both"/>
        <w:rPr>
          <w:sz w:val="22"/>
          <w:szCs w:val="22"/>
          <w:lang w:eastAsia="ru-RU"/>
        </w:rPr>
      </w:pPr>
      <w:r w:rsidRPr="002C5BD2">
        <w:rPr>
          <w:rFonts w:eastAsia="Calibri"/>
          <w:kern w:val="28"/>
          <w:sz w:val="22"/>
          <w:szCs w:val="22"/>
          <w:lang w:eastAsia="en-US"/>
        </w:rPr>
        <w:t>Информация о поставляемом Товаре должна содержать сведения на русском языке, в том числе: наименование Товара, наименование фирмы-изготовителя (производителя), юридический адрес изготовителя (производителя), дату выпуска, дату упаковки. Информация должна быть размещена на упаковке или вложена в упаковку.</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5.3. Поставляемый Товар должен соответствовать требованиям действующего законодательства, стандартов и технических условий, нормативной и/или технической документации и сопровождаться документами, подтверждающими качество и безопасность.</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5.4. Заказчик вправе привлекать экспертов, экспертные организации для принятия решения о приемке или об отказе в приемке результата этапа исполнения Контракта  либо поставленного Товара. При необходимости экспертизы поставляемого Товара, экспертиза осуществляется за счет Поставщика.</w:t>
      </w:r>
    </w:p>
    <w:p w:rsidR="002C5BD2" w:rsidRPr="002C5BD2" w:rsidRDefault="002C5BD2" w:rsidP="002C5BD2">
      <w:pPr>
        <w:tabs>
          <w:tab w:val="left" w:pos="7088"/>
        </w:tabs>
        <w:spacing w:line="276" w:lineRule="auto"/>
        <w:ind w:firstLine="540"/>
        <w:jc w:val="both"/>
        <w:rPr>
          <w:color w:val="000000"/>
          <w:sz w:val="22"/>
          <w:szCs w:val="22"/>
          <w:lang w:eastAsia="ru-RU"/>
        </w:rPr>
      </w:pPr>
      <w:r w:rsidRPr="002C5BD2">
        <w:rPr>
          <w:sz w:val="22"/>
          <w:szCs w:val="22"/>
        </w:rPr>
        <w:lastRenderedPageBreak/>
        <w:t xml:space="preserve">5.5. </w:t>
      </w:r>
      <w:r w:rsidRPr="002C5BD2">
        <w:rPr>
          <w:color w:val="000000"/>
          <w:sz w:val="22"/>
          <w:szCs w:val="22"/>
        </w:rPr>
        <w:t>Товар должен быть упакован и промаркирован в соответствии ГОСТом для данных видов Товаров. Упаковки, в которые упаковывается Товар, должны гарантировать целостность и сохранность при перевозке Товара и при необходимости, последующем его хранении.</w:t>
      </w:r>
      <w:r w:rsidRPr="002C5BD2">
        <w:rPr>
          <w:color w:val="000000"/>
          <w:sz w:val="22"/>
          <w:szCs w:val="22"/>
          <w:lang w:eastAsia="ru-RU"/>
        </w:rPr>
        <w:t xml:space="preserve"> Маркировка должна быть чётко читаемая, информация должна быть полная и достоверная.</w:t>
      </w:r>
    </w:p>
    <w:p w:rsidR="002C5BD2" w:rsidRPr="002C5BD2" w:rsidRDefault="002C5BD2" w:rsidP="002C5BD2">
      <w:pPr>
        <w:suppressAutoHyphens w:val="0"/>
        <w:spacing w:line="276" w:lineRule="auto"/>
        <w:jc w:val="both"/>
        <w:outlineLvl w:val="0"/>
        <w:rPr>
          <w:sz w:val="22"/>
          <w:szCs w:val="22"/>
          <w:lang w:eastAsia="ru-RU"/>
        </w:rPr>
      </w:pPr>
      <w:r w:rsidRPr="002C5BD2">
        <w:rPr>
          <w:bCs/>
          <w:sz w:val="22"/>
          <w:szCs w:val="22"/>
          <w:lang w:eastAsia="ru-RU"/>
        </w:rPr>
        <w:t xml:space="preserve">Товар должен поставляться </w:t>
      </w:r>
      <w:r w:rsidRPr="002C5BD2">
        <w:rPr>
          <w:sz w:val="22"/>
          <w:szCs w:val="22"/>
          <w:lang w:eastAsia="ru-RU"/>
        </w:rPr>
        <w:t>в оригинальной таре (</w:t>
      </w:r>
      <w:r w:rsidRPr="002C5BD2">
        <w:rPr>
          <w:bCs/>
          <w:sz w:val="22"/>
          <w:szCs w:val="22"/>
          <w:lang w:eastAsia="ru-RU"/>
        </w:rPr>
        <w:t xml:space="preserve">упаковке) производителя Товара, обеспечивающей его сохранность, товарный вид и предохраняющей от </w:t>
      </w:r>
      <w:r w:rsidRPr="002C5BD2">
        <w:rPr>
          <w:sz w:val="22"/>
          <w:szCs w:val="22"/>
          <w:lang w:eastAsia="ru-RU"/>
        </w:rPr>
        <w:t xml:space="preserve">всякого рода </w:t>
      </w:r>
      <w:r w:rsidRPr="002C5BD2">
        <w:rPr>
          <w:bCs/>
          <w:sz w:val="22"/>
          <w:szCs w:val="22"/>
          <w:lang w:eastAsia="ru-RU"/>
        </w:rPr>
        <w:t>повреждений, порчи при транспортировке, погрузо-разгрузочных работах и хранении.</w:t>
      </w:r>
      <w:r w:rsidRPr="002C5BD2">
        <w:rPr>
          <w:sz w:val="22"/>
          <w:szCs w:val="22"/>
          <w:lang w:eastAsia="ru-RU"/>
        </w:rPr>
        <w:t xml:space="preserve"> </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en-US" w:bidi="he-IL"/>
        </w:rPr>
        <w:t xml:space="preserve">5.6. </w:t>
      </w:r>
      <w:r w:rsidRPr="002C5BD2">
        <w:rPr>
          <w:sz w:val="22"/>
          <w:szCs w:val="22"/>
          <w:lang w:eastAsia="ru-RU"/>
        </w:rPr>
        <w:t xml:space="preserve">К поставке не допускается Товар восстановленный, произведенный с заменой, подделки, контрафакт. </w:t>
      </w:r>
    </w:p>
    <w:p w:rsidR="002C5BD2" w:rsidRPr="002C5BD2" w:rsidRDefault="002C5BD2" w:rsidP="002C5BD2">
      <w:pPr>
        <w:tabs>
          <w:tab w:val="left" w:pos="7383"/>
          <w:tab w:val="left" w:pos="8550"/>
          <w:tab w:val="left" w:pos="10210"/>
        </w:tabs>
        <w:suppressAutoHyphens w:val="0"/>
        <w:spacing w:line="276" w:lineRule="auto"/>
        <w:ind w:firstLine="540"/>
        <w:jc w:val="both"/>
        <w:rPr>
          <w:sz w:val="22"/>
          <w:szCs w:val="22"/>
          <w:lang w:eastAsia="ru-RU"/>
        </w:rPr>
      </w:pPr>
      <w:r w:rsidRPr="002C5BD2">
        <w:rPr>
          <w:sz w:val="22"/>
          <w:szCs w:val="22"/>
          <w:lang w:eastAsia="ru-RU"/>
        </w:rPr>
        <w:t>5.7. Поставщик обязан поставить Товар своим транспортом или транспортом третьих лиц,</w:t>
      </w:r>
      <w:r w:rsidRPr="002C5BD2">
        <w:rPr>
          <w:lang w:eastAsia="ru-RU"/>
        </w:rPr>
        <w:t xml:space="preserve"> </w:t>
      </w:r>
      <w:r w:rsidRPr="002C5BD2">
        <w:rPr>
          <w:sz w:val="22"/>
          <w:szCs w:val="22"/>
          <w:lang w:eastAsia="ru-RU"/>
        </w:rPr>
        <w:t xml:space="preserve">специально предназначенного или специально оборудованного для этих целей транспорта. Поставщик обязан произвести разгрузку Товара в надлежащем помещении Заказчика своими силами или силами третьих лиц, но за свой счет. </w:t>
      </w:r>
    </w:p>
    <w:p w:rsidR="002C5BD2" w:rsidRPr="002C5BD2" w:rsidRDefault="002C5BD2" w:rsidP="002C5BD2">
      <w:pPr>
        <w:tabs>
          <w:tab w:val="left" w:pos="7088"/>
        </w:tabs>
        <w:spacing w:line="276" w:lineRule="auto"/>
        <w:ind w:firstLine="540"/>
        <w:jc w:val="both"/>
        <w:rPr>
          <w:sz w:val="22"/>
          <w:szCs w:val="22"/>
        </w:rPr>
      </w:pPr>
      <w:r w:rsidRPr="002C5BD2">
        <w:rPr>
          <w:sz w:val="22"/>
          <w:szCs w:val="22"/>
        </w:rPr>
        <w:t xml:space="preserve">5.8. Доставка и разгрузка Товара осуществляется в рабочие дни  (кроме субботы, воскресения и праздничных дней, которые официально считаются выходными в РФ) с 08:00 до 16:00 (время местное). Предварительное извещение о поставке – не менее чем за 1 рабочий день.           </w:t>
      </w:r>
    </w:p>
    <w:p w:rsidR="002C5BD2" w:rsidRPr="002C5BD2" w:rsidRDefault="002C5BD2" w:rsidP="002C5BD2">
      <w:pPr>
        <w:suppressAutoHyphens w:val="0"/>
        <w:spacing w:line="276" w:lineRule="auto"/>
        <w:contextualSpacing/>
        <w:jc w:val="both"/>
        <w:rPr>
          <w:sz w:val="22"/>
          <w:szCs w:val="22"/>
          <w:lang w:eastAsia="ru-RU"/>
        </w:rPr>
      </w:pPr>
      <w:r w:rsidRPr="002C5BD2">
        <w:rPr>
          <w:sz w:val="22"/>
          <w:szCs w:val="22"/>
          <w:lang w:eastAsia="ru-RU"/>
        </w:rPr>
        <w:t xml:space="preserve">         5.9. Поставка (транспортировка), разгрузка осуществляется  по предварительной заявке Заказчика в соответствии с указанными</w:t>
      </w:r>
      <w:r w:rsidR="0066362D">
        <w:rPr>
          <w:sz w:val="22"/>
          <w:szCs w:val="22"/>
          <w:lang w:eastAsia="ru-RU"/>
        </w:rPr>
        <w:t xml:space="preserve"> сроками и объемами один раз в месяц</w:t>
      </w:r>
      <w:r w:rsidRPr="002C5BD2">
        <w:rPr>
          <w:sz w:val="22"/>
          <w:szCs w:val="22"/>
          <w:lang w:eastAsia="ru-RU"/>
        </w:rPr>
        <w:t xml:space="preserve">  за счет Поставщика.</w:t>
      </w:r>
    </w:p>
    <w:p w:rsidR="002C5BD2" w:rsidRPr="002C5BD2" w:rsidRDefault="002C5BD2" w:rsidP="002C5BD2">
      <w:pPr>
        <w:suppressAutoHyphens w:val="0"/>
        <w:spacing w:line="276" w:lineRule="auto"/>
        <w:ind w:firstLine="567"/>
        <w:contextualSpacing/>
        <w:jc w:val="both"/>
        <w:rPr>
          <w:sz w:val="22"/>
          <w:szCs w:val="22"/>
        </w:rPr>
      </w:pPr>
      <w:r w:rsidRPr="0066362D">
        <w:rPr>
          <w:sz w:val="22"/>
          <w:szCs w:val="22"/>
        </w:rPr>
        <w:t>5.10. Поставщик обязан одновременно с передачей Товара передать Заказчику все относящиеся к нему документы, предусмотренные законодательством, иными правовыми актами и Контрактом:</w:t>
      </w:r>
    </w:p>
    <w:p w:rsidR="002C5BD2" w:rsidRPr="002C5BD2" w:rsidRDefault="002C5BD2" w:rsidP="002C5BD2">
      <w:pPr>
        <w:tabs>
          <w:tab w:val="left" w:pos="7088"/>
        </w:tabs>
        <w:spacing w:line="276" w:lineRule="auto"/>
        <w:ind w:firstLine="540"/>
        <w:jc w:val="both"/>
        <w:rPr>
          <w:sz w:val="22"/>
          <w:szCs w:val="22"/>
        </w:rPr>
      </w:pPr>
      <w:r w:rsidRPr="002C5BD2">
        <w:rPr>
          <w:sz w:val="22"/>
          <w:szCs w:val="22"/>
        </w:rPr>
        <w:t xml:space="preserve"> - накладная, подтверждающая факт и срок передачи Товара от Поставщика к Заказчику;</w:t>
      </w:r>
    </w:p>
    <w:p w:rsidR="002C5BD2" w:rsidRPr="002C5BD2" w:rsidRDefault="002C5BD2" w:rsidP="002C5BD2">
      <w:pPr>
        <w:tabs>
          <w:tab w:val="left" w:pos="7088"/>
        </w:tabs>
        <w:spacing w:line="276" w:lineRule="auto"/>
        <w:ind w:firstLine="540"/>
        <w:jc w:val="both"/>
        <w:rPr>
          <w:sz w:val="22"/>
          <w:szCs w:val="22"/>
        </w:rPr>
      </w:pPr>
      <w:r w:rsidRPr="002C5BD2">
        <w:rPr>
          <w:sz w:val="22"/>
          <w:szCs w:val="22"/>
        </w:rPr>
        <w:t>- счет (счет на оплату);</w:t>
      </w:r>
    </w:p>
    <w:p w:rsidR="002C5BD2" w:rsidRPr="002C5BD2" w:rsidRDefault="002C5BD2" w:rsidP="002C5BD2">
      <w:pPr>
        <w:tabs>
          <w:tab w:val="left" w:pos="7088"/>
        </w:tabs>
        <w:spacing w:line="276" w:lineRule="auto"/>
        <w:ind w:firstLine="540"/>
        <w:jc w:val="both"/>
        <w:rPr>
          <w:sz w:val="22"/>
          <w:szCs w:val="22"/>
        </w:rPr>
      </w:pPr>
      <w:r w:rsidRPr="002C5BD2">
        <w:rPr>
          <w:sz w:val="22"/>
          <w:szCs w:val="22"/>
        </w:rPr>
        <w:t xml:space="preserve">- счет-фактура, </w:t>
      </w:r>
      <w:proofErr w:type="gramStart"/>
      <w:r w:rsidRPr="002C5BD2">
        <w:rPr>
          <w:sz w:val="22"/>
          <w:szCs w:val="22"/>
        </w:rPr>
        <w:t>оформленной</w:t>
      </w:r>
      <w:proofErr w:type="gramEnd"/>
      <w:r w:rsidRPr="002C5BD2">
        <w:rPr>
          <w:sz w:val="22"/>
          <w:szCs w:val="22"/>
        </w:rPr>
        <w:t xml:space="preserve"> в соответствии с законодательством и содержащий ссылку на Контракт (номер, дата) (в случае, если законодательством  предусмотрено его предоставление);</w:t>
      </w:r>
    </w:p>
    <w:p w:rsidR="002C5BD2" w:rsidRPr="002C5BD2" w:rsidRDefault="002C5BD2" w:rsidP="002C5BD2">
      <w:pPr>
        <w:widowControl w:val="0"/>
        <w:tabs>
          <w:tab w:val="left" w:pos="0"/>
          <w:tab w:val="left" w:pos="360"/>
        </w:tabs>
        <w:suppressAutoHyphens w:val="0"/>
        <w:autoSpaceDE w:val="0"/>
        <w:autoSpaceDN w:val="0"/>
        <w:adjustRightInd w:val="0"/>
        <w:spacing w:line="276" w:lineRule="auto"/>
        <w:ind w:firstLine="567"/>
        <w:rPr>
          <w:sz w:val="22"/>
          <w:szCs w:val="22"/>
        </w:rPr>
      </w:pPr>
      <w:r w:rsidRPr="002C5BD2">
        <w:rPr>
          <w:sz w:val="22"/>
          <w:szCs w:val="22"/>
        </w:rPr>
        <w:t xml:space="preserve">- документы, подтверждающие качество Товара: сертификат (декларация) соответствия, в случае если Товар подлежит обязательной сертификации (обязательному декларированию соответствия),  </w:t>
      </w:r>
      <w:r w:rsidRPr="002C5BD2">
        <w:rPr>
          <w:bCs/>
          <w:spacing w:val="-10"/>
          <w:sz w:val="22"/>
          <w:szCs w:val="22"/>
          <w:lang w:eastAsia="ru-RU"/>
        </w:rPr>
        <w:t>удостоверение о ка</w:t>
      </w:r>
      <w:r w:rsidR="001C0149">
        <w:rPr>
          <w:bCs/>
          <w:spacing w:val="-10"/>
          <w:sz w:val="22"/>
          <w:szCs w:val="22"/>
          <w:lang w:eastAsia="ru-RU"/>
        </w:rPr>
        <w:t>честве и безопасности продукции</w:t>
      </w:r>
      <w:r w:rsidRPr="002C5BD2">
        <w:rPr>
          <w:sz w:val="22"/>
          <w:szCs w:val="22"/>
        </w:rPr>
        <w:t>;</w:t>
      </w:r>
    </w:p>
    <w:p w:rsidR="002C5BD2" w:rsidRPr="002C5BD2" w:rsidRDefault="002C5BD2" w:rsidP="002C5BD2">
      <w:pPr>
        <w:tabs>
          <w:tab w:val="left" w:pos="7088"/>
        </w:tabs>
        <w:spacing w:line="276" w:lineRule="auto"/>
        <w:ind w:firstLine="540"/>
        <w:jc w:val="both"/>
        <w:rPr>
          <w:sz w:val="22"/>
          <w:szCs w:val="22"/>
        </w:rPr>
      </w:pPr>
      <w:r w:rsidRPr="002C5BD2">
        <w:rPr>
          <w:sz w:val="22"/>
          <w:szCs w:val="22"/>
        </w:rPr>
        <w:t>- документ, подтверждающий страну происхождения Товара (при наличии)</w:t>
      </w:r>
      <w:r w:rsidR="000D7F8C">
        <w:rPr>
          <w:sz w:val="22"/>
          <w:szCs w:val="22"/>
        </w:rPr>
        <w:t xml:space="preserve">, </w:t>
      </w:r>
      <w:r w:rsidR="001C0149" w:rsidRPr="001C0149">
        <w:rPr>
          <w:sz w:val="22"/>
          <w:szCs w:val="22"/>
        </w:rPr>
        <w:t>сертификаты о происхождении товара или декларации о происхождении товара</w:t>
      </w:r>
      <w:r w:rsidRPr="002C5BD2">
        <w:rPr>
          <w:sz w:val="22"/>
          <w:szCs w:val="22"/>
        </w:rPr>
        <w:t>;</w:t>
      </w:r>
    </w:p>
    <w:p w:rsidR="002C5BD2" w:rsidRPr="002C5BD2" w:rsidRDefault="002C5BD2" w:rsidP="002C5BD2">
      <w:pPr>
        <w:tabs>
          <w:tab w:val="left" w:pos="7088"/>
        </w:tabs>
        <w:spacing w:line="276" w:lineRule="auto"/>
        <w:ind w:firstLine="540"/>
        <w:jc w:val="both"/>
        <w:rPr>
          <w:sz w:val="22"/>
          <w:szCs w:val="22"/>
          <w:lang w:eastAsia="ru-RU"/>
        </w:rPr>
      </w:pPr>
      <w:r w:rsidRPr="002C5BD2">
        <w:rPr>
          <w:sz w:val="22"/>
          <w:szCs w:val="22"/>
          <w:lang w:eastAsia="ru-RU"/>
        </w:rPr>
        <w:t xml:space="preserve">5.11. В </w:t>
      </w:r>
      <w:proofErr w:type="gramStart"/>
      <w:r w:rsidRPr="002C5BD2">
        <w:rPr>
          <w:sz w:val="22"/>
          <w:szCs w:val="22"/>
          <w:lang w:eastAsia="ru-RU"/>
        </w:rPr>
        <w:t>случае</w:t>
      </w:r>
      <w:proofErr w:type="gramEnd"/>
      <w:r w:rsidRPr="002C5BD2">
        <w:rPr>
          <w:sz w:val="22"/>
          <w:szCs w:val="22"/>
          <w:lang w:eastAsia="ru-RU"/>
        </w:rPr>
        <w:t xml:space="preserve"> отсутствия документов на поставленный Товар, Заказчик вправе отказаться от Товара. </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xml:space="preserve">5.12. Приемка поставленного Товара осуществляется в день поставки Товара и оформляется документом о приемке (формирует Поставщик),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В </w:t>
      </w:r>
      <w:proofErr w:type="gramStart"/>
      <w:r w:rsidRPr="002C5BD2">
        <w:rPr>
          <w:sz w:val="22"/>
          <w:szCs w:val="22"/>
          <w:lang w:eastAsia="ru-RU"/>
        </w:rPr>
        <w:t>случае</w:t>
      </w:r>
      <w:proofErr w:type="gramEnd"/>
      <w:r w:rsidRPr="002C5BD2">
        <w:rPr>
          <w:sz w:val="22"/>
          <w:szCs w:val="22"/>
          <w:lang w:eastAsia="ru-RU"/>
        </w:rPr>
        <w:t xml:space="preserve"> привлечения Заказчиком для проведения указанной экспертизы экспертов, экспертных организаций </w:t>
      </w:r>
    </w:p>
    <w:p w:rsidR="002C5BD2" w:rsidRPr="002C5BD2" w:rsidRDefault="002C5BD2" w:rsidP="002C5BD2">
      <w:pPr>
        <w:suppressAutoHyphens w:val="0"/>
        <w:spacing w:line="276" w:lineRule="auto"/>
        <w:jc w:val="both"/>
        <w:rPr>
          <w:sz w:val="22"/>
          <w:szCs w:val="22"/>
          <w:lang w:eastAsia="ru-RU"/>
        </w:rPr>
      </w:pPr>
      <w:r w:rsidRPr="002C5BD2">
        <w:rPr>
          <w:sz w:val="22"/>
          <w:szCs w:val="22"/>
          <w:lang w:eastAsia="ru-RU"/>
        </w:rPr>
        <w:t>при принятии решения о приемке или об отказе в приемке результатов этапа исполнения Контракта поставленного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xml:space="preserve">5.13. Приемка поставленного Товара осуществляется в ходе передачи Товара заказчику в месте поставки и включает в себя следующие этапы: </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проверка соответствия поставленного Товара требованиям Контракта по количеству, качеству.</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проверка сопроводительных документов Товара на соответствие Товара спецификации (Приложение №1 к Контракту); проверяет комплектность и количество экземпляров представленной документации:</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проверка на предмет наличия или отсутствия внешних повреждений;</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осуществление иных действий для всесторонней оценки (проверки) соответствия Товара условиям Контракта и требованиям законодательства Российской Федерации.</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При необходимости Заказчик запрашивает от Поставщика недостающие документы и материалы, а также получает разъяснения по представленным документам и материалам.</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 xml:space="preserve">При выявлении несоответствий или недостатков поставленного Товара Заказчик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 В </w:t>
      </w:r>
      <w:proofErr w:type="gramStart"/>
      <w:r w:rsidRPr="002C5BD2">
        <w:rPr>
          <w:sz w:val="22"/>
          <w:szCs w:val="22"/>
          <w:lang w:eastAsia="ru-RU"/>
        </w:rPr>
        <w:t>случае</w:t>
      </w:r>
      <w:proofErr w:type="gramEnd"/>
      <w:r w:rsidRPr="002C5BD2">
        <w:rPr>
          <w:sz w:val="22"/>
          <w:szCs w:val="22"/>
          <w:lang w:eastAsia="ru-RU"/>
        </w:rPr>
        <w:t xml:space="preserve"> поставки Товара, не соответствующего требованиям настоящего Контракта по качеству (брак, фальсификация и т.д.), по техническим характеристикам, такой Товар считается не поставленным.</w:t>
      </w:r>
    </w:p>
    <w:p w:rsidR="002C5BD2" w:rsidRPr="002C5BD2" w:rsidRDefault="002C5BD2" w:rsidP="002C5BD2">
      <w:pPr>
        <w:suppressAutoHyphens w:val="0"/>
        <w:spacing w:line="276" w:lineRule="auto"/>
        <w:ind w:firstLine="540"/>
        <w:jc w:val="both"/>
        <w:rPr>
          <w:sz w:val="22"/>
          <w:szCs w:val="22"/>
          <w:lang w:eastAsia="ru-RU"/>
        </w:rPr>
      </w:pPr>
      <w:r w:rsidRPr="002C5BD2">
        <w:rPr>
          <w:sz w:val="22"/>
          <w:szCs w:val="22"/>
          <w:lang w:eastAsia="ru-RU"/>
        </w:rPr>
        <w:t>5.14. Товар, не соответствующий требованиям, указанным в спецификации (Приложение №1 к настоящему Контракту), считается не поставленным и оплате не подлежит.</w:t>
      </w:r>
    </w:p>
    <w:p w:rsidR="002C5BD2" w:rsidRDefault="002C5BD2" w:rsidP="002C5BD2">
      <w:pPr>
        <w:suppressAutoHyphens w:val="0"/>
        <w:spacing w:line="276" w:lineRule="auto"/>
        <w:ind w:firstLine="540"/>
        <w:jc w:val="both"/>
        <w:rPr>
          <w:sz w:val="22"/>
          <w:szCs w:val="22"/>
          <w:lang w:eastAsia="ru-RU"/>
        </w:rPr>
      </w:pPr>
      <w:r w:rsidRPr="002C5BD2">
        <w:rPr>
          <w:sz w:val="22"/>
          <w:szCs w:val="22"/>
          <w:lang w:eastAsia="ru-RU"/>
        </w:rPr>
        <w:lastRenderedPageBreak/>
        <w:t>5.15. Право собственности на отгруженный Товар от Поставщика Заказчику переходит с момента (даты) поставки Товара в надлежащее помещение Заказчика и подписания Заказчиком накладных на Товар.</w:t>
      </w:r>
    </w:p>
    <w:p w:rsidR="00D8185E" w:rsidRDefault="00D8185E" w:rsidP="002C5BD2">
      <w:pPr>
        <w:suppressAutoHyphens w:val="0"/>
        <w:spacing w:line="276" w:lineRule="auto"/>
        <w:ind w:firstLine="540"/>
        <w:jc w:val="both"/>
        <w:rPr>
          <w:sz w:val="22"/>
          <w:szCs w:val="22"/>
          <w:lang w:eastAsia="ru-RU"/>
        </w:rPr>
      </w:pPr>
    </w:p>
    <w:p w:rsidR="00D8185E" w:rsidRPr="002C5BD2" w:rsidRDefault="00D8185E" w:rsidP="002C5BD2">
      <w:pPr>
        <w:suppressAutoHyphens w:val="0"/>
        <w:spacing w:line="276" w:lineRule="auto"/>
        <w:ind w:firstLine="540"/>
        <w:jc w:val="both"/>
        <w:rPr>
          <w:sz w:val="22"/>
          <w:szCs w:val="22"/>
          <w:lang w:eastAsia="ru-RU"/>
        </w:rPr>
      </w:pPr>
    </w:p>
    <w:p w:rsidR="002C5BD2" w:rsidRPr="002C5BD2" w:rsidRDefault="002C5BD2" w:rsidP="0066362D">
      <w:pPr>
        <w:widowControl w:val="0"/>
        <w:suppressAutoHyphens w:val="0"/>
        <w:autoSpaceDE w:val="0"/>
        <w:autoSpaceDN w:val="0"/>
        <w:adjustRightInd w:val="0"/>
        <w:spacing w:line="276" w:lineRule="auto"/>
        <w:jc w:val="center"/>
        <w:rPr>
          <w:b/>
          <w:bCs/>
          <w:sz w:val="22"/>
          <w:szCs w:val="22"/>
          <w:lang w:eastAsia="ru-RU"/>
        </w:rPr>
      </w:pPr>
      <w:r w:rsidRPr="002C5BD2">
        <w:rPr>
          <w:b/>
          <w:bCs/>
          <w:sz w:val="22"/>
          <w:szCs w:val="22"/>
          <w:lang w:eastAsia="ru-RU"/>
        </w:rPr>
        <w:t>6. Гарантии на поставляемый товар.</w:t>
      </w:r>
    </w:p>
    <w:p w:rsidR="00D8185E" w:rsidRPr="00D8185E" w:rsidRDefault="00D8185E" w:rsidP="00D8185E">
      <w:pPr>
        <w:widowControl w:val="0"/>
        <w:suppressAutoHyphens w:val="0"/>
        <w:autoSpaceDE w:val="0"/>
        <w:autoSpaceDN w:val="0"/>
        <w:adjustRightInd w:val="0"/>
        <w:ind w:firstLine="540"/>
        <w:jc w:val="both"/>
        <w:rPr>
          <w:sz w:val="22"/>
          <w:szCs w:val="22"/>
          <w:lang w:eastAsia="ru-RU"/>
        </w:rPr>
      </w:pPr>
      <w:r w:rsidRPr="00D8185E">
        <w:rPr>
          <w:sz w:val="22"/>
          <w:szCs w:val="22"/>
          <w:lang w:eastAsia="ru-RU"/>
        </w:rPr>
        <w:t>6.1.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D8185E" w:rsidRPr="00D8185E" w:rsidRDefault="00D8185E" w:rsidP="00D8185E">
      <w:pPr>
        <w:widowControl w:val="0"/>
        <w:suppressAutoHyphens w:val="0"/>
        <w:autoSpaceDE w:val="0"/>
        <w:autoSpaceDN w:val="0"/>
        <w:adjustRightInd w:val="0"/>
        <w:ind w:firstLine="540"/>
        <w:jc w:val="both"/>
        <w:rPr>
          <w:sz w:val="22"/>
          <w:szCs w:val="22"/>
          <w:lang w:eastAsia="ru-RU"/>
        </w:rPr>
      </w:pPr>
      <w:proofErr w:type="gramStart"/>
      <w:r w:rsidRPr="00D8185E">
        <w:rPr>
          <w:sz w:val="22"/>
          <w:szCs w:val="22"/>
          <w:lang w:eastAsia="ru-RU"/>
        </w:rPr>
        <w:t>В случае если законодательством РФ к лицам, осуществляющим поставки Товаров, являющихся предметом Контракта, установлено требование об их обязательном членстве в саморегулируемых организациях, Поставщик обязан обеспечить наличие документов, подтверждающих его соответствие такому требованию, в течение всего срока исполнения Контракта.</w:t>
      </w:r>
      <w:proofErr w:type="gramEnd"/>
    </w:p>
    <w:p w:rsidR="00D8185E" w:rsidRPr="00D8185E" w:rsidRDefault="00D8185E" w:rsidP="00D8185E">
      <w:pPr>
        <w:widowControl w:val="0"/>
        <w:suppressAutoHyphens w:val="0"/>
        <w:autoSpaceDE w:val="0"/>
        <w:autoSpaceDN w:val="0"/>
        <w:adjustRightInd w:val="0"/>
        <w:ind w:firstLine="540"/>
        <w:jc w:val="both"/>
        <w:rPr>
          <w:sz w:val="22"/>
          <w:szCs w:val="22"/>
          <w:lang w:eastAsia="ru-RU"/>
        </w:rPr>
      </w:pPr>
      <w:r w:rsidRPr="00D8185E">
        <w:rPr>
          <w:sz w:val="22"/>
          <w:szCs w:val="22"/>
          <w:lang w:eastAsia="ru-RU"/>
        </w:rPr>
        <w:t>6.2. Качество товара, поставляемого по настоящему Контракту,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w:t>
      </w:r>
    </w:p>
    <w:p w:rsidR="00D8185E" w:rsidRPr="00D8185E" w:rsidRDefault="00D8185E" w:rsidP="00D8185E">
      <w:pPr>
        <w:widowControl w:val="0"/>
        <w:suppressAutoHyphens w:val="0"/>
        <w:autoSpaceDE w:val="0"/>
        <w:autoSpaceDN w:val="0"/>
        <w:adjustRightInd w:val="0"/>
        <w:ind w:firstLine="540"/>
        <w:jc w:val="both"/>
        <w:rPr>
          <w:sz w:val="22"/>
          <w:szCs w:val="22"/>
          <w:lang w:eastAsia="ru-RU"/>
        </w:rPr>
      </w:pPr>
      <w:r w:rsidRPr="00D8185E">
        <w:rPr>
          <w:sz w:val="22"/>
          <w:szCs w:val="22"/>
          <w:lang w:eastAsia="ru-RU"/>
        </w:rPr>
        <w:t>6.3. На поставляемый товар Поставщик предоставляет гарантию качества в соответствии с нормативными документами на данный вид товара.</w:t>
      </w:r>
    </w:p>
    <w:p w:rsidR="00D8185E" w:rsidRPr="00D8185E" w:rsidRDefault="00D8185E" w:rsidP="00D8185E">
      <w:pPr>
        <w:widowControl w:val="0"/>
        <w:suppressAutoHyphens w:val="0"/>
        <w:autoSpaceDE w:val="0"/>
        <w:autoSpaceDN w:val="0"/>
        <w:adjustRightInd w:val="0"/>
        <w:ind w:firstLine="540"/>
        <w:jc w:val="both"/>
        <w:rPr>
          <w:sz w:val="22"/>
          <w:szCs w:val="22"/>
          <w:lang w:eastAsia="ru-RU"/>
        </w:rPr>
      </w:pPr>
      <w:r w:rsidRPr="00D8185E">
        <w:rPr>
          <w:sz w:val="22"/>
          <w:szCs w:val="22"/>
          <w:lang w:eastAsia="ru-RU"/>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p>
    <w:p w:rsidR="002C5BD2" w:rsidRPr="002C5BD2" w:rsidRDefault="002C5BD2" w:rsidP="002C5BD2">
      <w:pPr>
        <w:widowControl w:val="0"/>
        <w:suppressAutoHyphens w:val="0"/>
        <w:autoSpaceDE w:val="0"/>
        <w:autoSpaceDN w:val="0"/>
        <w:adjustRightInd w:val="0"/>
        <w:spacing w:line="276" w:lineRule="auto"/>
        <w:ind w:left="900"/>
        <w:contextualSpacing/>
        <w:jc w:val="center"/>
        <w:rPr>
          <w:b/>
          <w:bCs/>
          <w:color w:val="000000"/>
          <w:kern w:val="28"/>
          <w:sz w:val="22"/>
          <w:szCs w:val="22"/>
          <w:lang w:eastAsia="ru-RU"/>
        </w:rPr>
      </w:pPr>
    </w:p>
    <w:p w:rsidR="002C5BD2" w:rsidRPr="002C5BD2" w:rsidRDefault="002C5BD2" w:rsidP="0066362D">
      <w:pPr>
        <w:widowControl w:val="0"/>
        <w:suppressAutoHyphens w:val="0"/>
        <w:autoSpaceDE w:val="0"/>
        <w:autoSpaceDN w:val="0"/>
        <w:adjustRightInd w:val="0"/>
        <w:spacing w:line="276" w:lineRule="auto"/>
        <w:contextualSpacing/>
        <w:jc w:val="center"/>
        <w:rPr>
          <w:b/>
          <w:bCs/>
          <w:color w:val="000000"/>
          <w:kern w:val="28"/>
          <w:sz w:val="22"/>
          <w:szCs w:val="22"/>
          <w:lang w:eastAsia="ru-RU"/>
        </w:rPr>
      </w:pPr>
      <w:r w:rsidRPr="002C5BD2">
        <w:rPr>
          <w:b/>
          <w:bCs/>
          <w:color w:val="000000"/>
          <w:kern w:val="28"/>
          <w:sz w:val="22"/>
          <w:szCs w:val="22"/>
          <w:lang w:eastAsia="ru-RU"/>
        </w:rPr>
        <w:t xml:space="preserve">7. Порядок предъявления требований, связанных с несоответствием Товара </w:t>
      </w:r>
    </w:p>
    <w:p w:rsidR="002C5BD2" w:rsidRPr="002C5BD2" w:rsidRDefault="002C5BD2" w:rsidP="0066362D">
      <w:pPr>
        <w:widowControl w:val="0"/>
        <w:suppressAutoHyphens w:val="0"/>
        <w:autoSpaceDE w:val="0"/>
        <w:autoSpaceDN w:val="0"/>
        <w:adjustRightInd w:val="0"/>
        <w:spacing w:line="276" w:lineRule="auto"/>
        <w:contextualSpacing/>
        <w:jc w:val="center"/>
        <w:rPr>
          <w:b/>
          <w:bCs/>
          <w:color w:val="000000"/>
          <w:kern w:val="28"/>
          <w:sz w:val="22"/>
          <w:szCs w:val="22"/>
          <w:lang w:eastAsia="ru-RU"/>
        </w:rPr>
      </w:pPr>
      <w:r w:rsidRPr="002C5BD2">
        <w:rPr>
          <w:b/>
          <w:bCs/>
          <w:color w:val="000000"/>
          <w:kern w:val="28"/>
          <w:sz w:val="22"/>
          <w:szCs w:val="22"/>
          <w:lang w:eastAsia="ru-RU"/>
        </w:rPr>
        <w:t>условиям Контракта</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7.1. Сроки обнаружения несоответствия Товара требованиям Контракта по количеству, ассортименту, качеству, комплектности:</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7.1.1. Требования, связанные с нарушением условий Контракта о количестве и/или об ассортименте Товара, могут быть предъявлены Заказчиком при условии, что такие нарушения обнаружены Заказчиком в ходе приемки Товара (до подписания накладных), за исключением случаев, когда, исходя из характера и назначения Товара, Заказчик не имел возможности обнаружить такие нарушения.</w:t>
      </w:r>
    </w:p>
    <w:p w:rsidR="002C5BD2" w:rsidRPr="002C5BD2" w:rsidRDefault="002C5BD2" w:rsidP="002C5BD2">
      <w:pPr>
        <w:suppressAutoHyphens w:val="0"/>
        <w:spacing w:line="276" w:lineRule="auto"/>
        <w:ind w:firstLine="567"/>
        <w:jc w:val="both"/>
        <w:rPr>
          <w:b/>
          <w:kern w:val="28"/>
          <w:sz w:val="22"/>
          <w:szCs w:val="22"/>
          <w:lang w:eastAsia="ru-RU"/>
        </w:rPr>
      </w:pPr>
      <w:r w:rsidRPr="002C5BD2">
        <w:rPr>
          <w:rFonts w:eastAsia="Calibri"/>
          <w:kern w:val="28"/>
          <w:sz w:val="22"/>
          <w:szCs w:val="22"/>
          <w:lang w:eastAsia="en-US"/>
        </w:rPr>
        <w:t xml:space="preserve">7.2. В </w:t>
      </w:r>
      <w:proofErr w:type="gramStart"/>
      <w:r w:rsidRPr="002C5BD2">
        <w:rPr>
          <w:rFonts w:eastAsia="Calibri"/>
          <w:kern w:val="28"/>
          <w:sz w:val="22"/>
          <w:szCs w:val="22"/>
          <w:lang w:eastAsia="en-US"/>
        </w:rPr>
        <w:t>случаях</w:t>
      </w:r>
      <w:proofErr w:type="gramEnd"/>
      <w:r w:rsidRPr="002C5BD2">
        <w:rPr>
          <w:rFonts w:eastAsia="Calibri"/>
          <w:kern w:val="28"/>
          <w:sz w:val="22"/>
          <w:szCs w:val="22"/>
          <w:lang w:eastAsia="en-US"/>
        </w:rPr>
        <w:t xml:space="preserve"> обнаружения нарушений условий Контракта о количестве, ассортименте, качестве, комплектности после подписания сторонами накладных Заказчик обязан известить об этом Поставщика</w:t>
      </w:r>
      <w:r w:rsidRPr="002C5BD2">
        <w:rPr>
          <w:rFonts w:eastAsia="Calibri"/>
          <w:bCs/>
          <w:kern w:val="28"/>
          <w:sz w:val="22"/>
          <w:szCs w:val="22"/>
          <w:lang w:eastAsia="en-US"/>
        </w:rPr>
        <w:t xml:space="preserve">, а Поставщик обязан обеспечить </w:t>
      </w:r>
      <w:r w:rsidRPr="002C5BD2">
        <w:rPr>
          <w:rFonts w:eastAsia="Calibri"/>
          <w:kern w:val="28"/>
          <w:sz w:val="22"/>
          <w:szCs w:val="22"/>
          <w:lang w:eastAsia="en-US"/>
        </w:rPr>
        <w:t>прибытие своего уполномоченного представителя для составления соответствующего акта. Требования, предусмотренные подпунктами 7.1.1  Контракта, могут быть указаны Заказчиком в акте, либо оформлены в виде отдельного документа. Поставщик обязан удовлетворить требование Заказчика в течение 2 рабочих дней с момента его получения.</w:t>
      </w:r>
    </w:p>
    <w:p w:rsidR="002C5BD2" w:rsidRPr="002C5BD2" w:rsidRDefault="002C5BD2" w:rsidP="002C5BD2">
      <w:pPr>
        <w:widowControl w:val="0"/>
        <w:suppressAutoHyphens w:val="0"/>
        <w:autoSpaceDE w:val="0"/>
        <w:autoSpaceDN w:val="0"/>
        <w:adjustRightInd w:val="0"/>
        <w:spacing w:line="276" w:lineRule="auto"/>
        <w:ind w:firstLine="709"/>
        <w:jc w:val="center"/>
        <w:rPr>
          <w:b/>
          <w:bCs/>
          <w:color w:val="000000"/>
          <w:kern w:val="28"/>
          <w:sz w:val="22"/>
          <w:szCs w:val="22"/>
          <w:lang w:eastAsia="ru-RU"/>
        </w:rPr>
      </w:pPr>
    </w:p>
    <w:p w:rsidR="002C5BD2" w:rsidRPr="002C5BD2" w:rsidRDefault="002C5BD2" w:rsidP="00FB00BC">
      <w:pPr>
        <w:widowControl w:val="0"/>
        <w:suppressAutoHyphens w:val="0"/>
        <w:autoSpaceDE w:val="0"/>
        <w:autoSpaceDN w:val="0"/>
        <w:adjustRightInd w:val="0"/>
        <w:spacing w:line="276" w:lineRule="auto"/>
        <w:jc w:val="center"/>
        <w:rPr>
          <w:b/>
          <w:bCs/>
          <w:color w:val="000000"/>
          <w:kern w:val="28"/>
          <w:sz w:val="22"/>
          <w:szCs w:val="22"/>
          <w:lang w:eastAsia="ru-RU"/>
        </w:rPr>
      </w:pPr>
      <w:r w:rsidRPr="002C5BD2">
        <w:rPr>
          <w:b/>
          <w:bCs/>
          <w:color w:val="000000"/>
          <w:kern w:val="28"/>
          <w:sz w:val="22"/>
          <w:szCs w:val="22"/>
          <w:lang w:eastAsia="ru-RU"/>
        </w:rPr>
        <w:t xml:space="preserve">8. Ответственность сторон </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 xml:space="preserve">8.1. В </w:t>
      </w:r>
      <w:proofErr w:type="gramStart"/>
      <w:r w:rsidRPr="002C5BD2">
        <w:rPr>
          <w:kern w:val="28"/>
          <w:sz w:val="22"/>
          <w:szCs w:val="22"/>
          <w:lang w:eastAsia="ru-RU"/>
        </w:rPr>
        <w:t>случае</w:t>
      </w:r>
      <w:proofErr w:type="gramEnd"/>
      <w:r w:rsidRPr="002C5BD2">
        <w:rPr>
          <w:kern w:val="28"/>
          <w:sz w:val="22"/>
          <w:szCs w:val="22"/>
          <w:lang w:eastAsia="ru-RU"/>
        </w:rPr>
        <w:t xml:space="preserve">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8.2.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 xml:space="preserve">8.3. В </w:t>
      </w:r>
      <w:proofErr w:type="gramStart"/>
      <w:r w:rsidRPr="002C5BD2">
        <w:rPr>
          <w:kern w:val="28"/>
          <w:sz w:val="22"/>
          <w:szCs w:val="22"/>
          <w:lang w:eastAsia="ru-RU"/>
        </w:rPr>
        <w:t>случае</w:t>
      </w:r>
      <w:proofErr w:type="gramEnd"/>
      <w:r w:rsidRPr="002C5BD2">
        <w:rPr>
          <w:kern w:val="28"/>
          <w:sz w:val="22"/>
          <w:szCs w:val="22"/>
          <w:lang w:eastAsia="ru-RU"/>
        </w:rPr>
        <w:t xml:space="preserve"> ненадлежащего 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в размере ___________________руб. *: 2,5 процентов цены   Контракта в случае, если цена Контракта не превышает 3 млн. рублей.</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*Размер штрафа включается в Контракт в виде фиксированной суммы, рассчитанной исходя из цены Контракта на момент заключения Контракта в соответствии с Постановлением Правительства Российской Федерации от 25.11.2013 № 1063.</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 xml:space="preserve">8.4. В </w:t>
      </w:r>
      <w:proofErr w:type="gramStart"/>
      <w:r w:rsidRPr="002C5BD2">
        <w:rPr>
          <w:kern w:val="28"/>
          <w:sz w:val="22"/>
          <w:szCs w:val="22"/>
          <w:lang w:eastAsia="ru-RU"/>
        </w:rPr>
        <w:t>случае</w:t>
      </w:r>
      <w:proofErr w:type="gramEnd"/>
      <w:r w:rsidRPr="002C5BD2">
        <w:rPr>
          <w:kern w:val="28"/>
          <w:sz w:val="22"/>
          <w:szCs w:val="22"/>
          <w:lang w:eastAsia="ru-RU"/>
        </w:rPr>
        <w:t xml:space="preserve">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lastRenderedPageBreak/>
        <w:t xml:space="preserve">8.5. Пеня начисляется за каждый день просрочки исполнения Поставщиком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 определяется по формуле </w:t>
      </w:r>
      <w:proofErr w:type="gramStart"/>
      <w:r w:rsidRPr="002C5BD2">
        <w:rPr>
          <w:kern w:val="28"/>
          <w:sz w:val="22"/>
          <w:szCs w:val="22"/>
          <w:lang w:eastAsia="ru-RU"/>
        </w:rPr>
        <w:t>П</w:t>
      </w:r>
      <w:proofErr w:type="gramEnd"/>
      <w:r w:rsidRPr="002C5BD2">
        <w:rPr>
          <w:kern w:val="28"/>
          <w:sz w:val="22"/>
          <w:szCs w:val="22"/>
          <w:lang w:eastAsia="ru-RU"/>
        </w:rPr>
        <w:t xml:space="preserve"> = (Ц – В) x С  (где Ц – цена Контракта; </w:t>
      </w:r>
      <w:proofErr w:type="gramStart"/>
      <w:r w:rsidRPr="002C5BD2">
        <w:rPr>
          <w:kern w:val="28"/>
          <w:sz w:val="22"/>
          <w:szCs w:val="22"/>
          <w:lang w:eastAsia="ru-RU"/>
        </w:rPr>
        <w:t>В – стоимость фактически исполненного в установленный срок Поставщиком обязательства по Контракту, определяемая на основании документа о приемке Товаров, в том числе отдельных этапов исполнения Контракта; С – размер ставки).</w:t>
      </w:r>
      <w:proofErr w:type="gramEnd"/>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Размер ставки определяется по формуле</w:t>
      </w:r>
      <w:proofErr w:type="gramStart"/>
      <w:r w:rsidRPr="002C5BD2">
        <w:rPr>
          <w:kern w:val="28"/>
          <w:sz w:val="22"/>
          <w:szCs w:val="22"/>
          <w:lang w:eastAsia="ru-RU"/>
        </w:rPr>
        <w:t xml:space="preserve"> С</w:t>
      </w:r>
      <w:proofErr w:type="gramEnd"/>
      <w:r w:rsidRPr="002C5BD2">
        <w:rPr>
          <w:kern w:val="28"/>
          <w:sz w:val="22"/>
          <w:szCs w:val="22"/>
          <w:lang w:eastAsia="ru-RU"/>
        </w:rPr>
        <w:t xml:space="preserve">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Коэффициент</w:t>
      </w:r>
      <w:proofErr w:type="gramStart"/>
      <w:r w:rsidRPr="002C5BD2">
        <w:rPr>
          <w:kern w:val="28"/>
          <w:sz w:val="22"/>
          <w:szCs w:val="22"/>
          <w:lang w:eastAsia="ru-RU"/>
        </w:rPr>
        <w:t xml:space="preserve"> К</w:t>
      </w:r>
      <w:proofErr w:type="gramEnd"/>
      <w:r w:rsidRPr="002C5BD2">
        <w:rPr>
          <w:kern w:val="28"/>
          <w:sz w:val="22"/>
          <w:szCs w:val="22"/>
          <w:lang w:eastAsia="ru-RU"/>
        </w:rPr>
        <w:t xml:space="preserve"> определяется по формуле К = ДП/ДК х 100% (где ДП – количество дней просрочки;  ДК – срок исполнения обязательства по Контракту (количество дней).</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При</w:t>
      </w:r>
      <w:proofErr w:type="gramStart"/>
      <w:r w:rsidRPr="002C5BD2">
        <w:rPr>
          <w:kern w:val="28"/>
          <w:sz w:val="22"/>
          <w:szCs w:val="22"/>
          <w:lang w:eastAsia="ru-RU"/>
        </w:rPr>
        <w:t xml:space="preserve"> К</w:t>
      </w:r>
      <w:proofErr w:type="gramEnd"/>
      <w:r w:rsidRPr="002C5BD2">
        <w:rPr>
          <w:kern w:val="28"/>
          <w:sz w:val="22"/>
          <w:szCs w:val="22"/>
          <w:lang w:eastAsia="ru-RU"/>
        </w:rPr>
        <w:t>,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При</w:t>
      </w:r>
      <w:proofErr w:type="gramStart"/>
      <w:r w:rsidRPr="002C5BD2">
        <w:rPr>
          <w:kern w:val="28"/>
          <w:sz w:val="22"/>
          <w:szCs w:val="22"/>
          <w:lang w:eastAsia="ru-RU"/>
        </w:rPr>
        <w:t xml:space="preserve"> К</w:t>
      </w:r>
      <w:proofErr w:type="gramEnd"/>
      <w:r w:rsidRPr="002C5BD2">
        <w:rPr>
          <w:kern w:val="28"/>
          <w:sz w:val="22"/>
          <w:szCs w:val="22"/>
          <w:lang w:eastAsia="ru-RU"/>
        </w:rPr>
        <w:t>,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При</w:t>
      </w:r>
      <w:proofErr w:type="gramStart"/>
      <w:r w:rsidRPr="002C5BD2">
        <w:rPr>
          <w:kern w:val="28"/>
          <w:sz w:val="22"/>
          <w:szCs w:val="22"/>
          <w:lang w:eastAsia="ru-RU"/>
        </w:rPr>
        <w:t xml:space="preserve"> К</w:t>
      </w:r>
      <w:proofErr w:type="gramEnd"/>
      <w:r w:rsidRPr="002C5BD2">
        <w:rPr>
          <w:kern w:val="28"/>
          <w:sz w:val="22"/>
          <w:szCs w:val="22"/>
          <w:lang w:eastAsia="ru-RU"/>
        </w:rPr>
        <w:t>,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8.6. За ненадлежащее исполнение Поставщиком обязательств, предусмотренных Контрактом, за исключением просрочки исполнения Заказчиком, Поставщиком обязательств (в том числе гарантийного обязательства), предусмотренных Контрактом, Поставщик выплачивает Заказчику штраф в размере _________________ руб. *:</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10 процентов цены Контракта в случае, если цена Контракта не превышает 3 млн. рублей.</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*Размер штрафа включается в Контракт в виде фиксированной суммы, рассчитанной исходя из цены Контракта на момент заключения Контракта в соответствии с Постановлением Правительства Российской Федерации от 25.11.2013 № 1063.</w:t>
      </w:r>
    </w:p>
    <w:p w:rsidR="002C5BD2" w:rsidRPr="002C5BD2" w:rsidRDefault="002C5BD2" w:rsidP="002C5BD2">
      <w:pPr>
        <w:widowControl w:val="0"/>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8.7.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C5BD2" w:rsidRPr="002C5BD2" w:rsidRDefault="002C5BD2" w:rsidP="002C5BD2">
      <w:pPr>
        <w:suppressAutoHyphens w:val="0"/>
        <w:autoSpaceDE w:val="0"/>
        <w:autoSpaceDN w:val="0"/>
        <w:adjustRightInd w:val="0"/>
        <w:spacing w:line="276" w:lineRule="auto"/>
        <w:ind w:firstLine="567"/>
        <w:jc w:val="both"/>
        <w:rPr>
          <w:kern w:val="28"/>
          <w:sz w:val="22"/>
          <w:szCs w:val="22"/>
          <w:lang w:eastAsia="ru-RU"/>
        </w:rPr>
      </w:pPr>
      <w:r w:rsidRPr="002C5BD2">
        <w:rPr>
          <w:kern w:val="28"/>
          <w:sz w:val="22"/>
          <w:szCs w:val="22"/>
          <w:lang w:eastAsia="ru-RU"/>
        </w:rPr>
        <w:t>8.8. Уплата неустойки (штрафа, пени) не освобождает стороны от исполнения принятых на себя обязательств по Контракту.</w:t>
      </w:r>
    </w:p>
    <w:p w:rsidR="002C5BD2" w:rsidRPr="002C5BD2" w:rsidRDefault="002C5BD2" w:rsidP="002C5BD2">
      <w:pPr>
        <w:widowControl w:val="0"/>
        <w:suppressAutoHyphens w:val="0"/>
        <w:autoSpaceDE w:val="0"/>
        <w:spacing w:line="276" w:lineRule="auto"/>
        <w:ind w:firstLine="709"/>
        <w:jc w:val="center"/>
        <w:rPr>
          <w:rFonts w:eastAsia="Calibri"/>
          <w:b/>
          <w:bCs/>
          <w:kern w:val="28"/>
          <w:sz w:val="22"/>
          <w:szCs w:val="22"/>
          <w:lang w:eastAsia="en-US"/>
        </w:rPr>
      </w:pPr>
      <w:r w:rsidRPr="002C5BD2">
        <w:rPr>
          <w:rFonts w:eastAsia="Calibri"/>
          <w:b/>
          <w:bCs/>
          <w:kern w:val="28"/>
          <w:sz w:val="22"/>
          <w:szCs w:val="22"/>
          <w:lang w:eastAsia="en-US"/>
        </w:rPr>
        <w:t>9. Обстоятельства непреодолимой силы</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9.1. 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Контракту) сроки исполнения обязательств отодвигаются соразмерно времени, в течение которого будут иметь место такие обстоятельства.</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9.2. К обстоятельствам, указанным в пункте 9.1 Контракта,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9.3. Сторона, для которой создалась невозможность исполнения обязательств по Контракту, должна незамедлительно известить другую сторону о наступлении и прекращении обстоятельств, указанных в пункте 9.2 Контракта.</w:t>
      </w:r>
    </w:p>
    <w:p w:rsidR="002C5BD2" w:rsidRPr="00FB00BC" w:rsidRDefault="002C5BD2" w:rsidP="00FB00BC">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9.4. Надлежащим доказательством наличия обстоятельств и их продолжительности будут служить справки, выдаваемые компетентным органом, равно как и иное документальное и достаточное подтверждение обстоятельств непреодолимой силы.</w:t>
      </w:r>
    </w:p>
    <w:p w:rsidR="002C5BD2" w:rsidRPr="002C5BD2" w:rsidRDefault="002C5BD2" w:rsidP="002C5BD2">
      <w:pPr>
        <w:suppressAutoHyphens w:val="0"/>
        <w:overflowPunct w:val="0"/>
        <w:autoSpaceDE w:val="0"/>
        <w:spacing w:line="276" w:lineRule="auto"/>
        <w:ind w:firstLine="709"/>
        <w:jc w:val="center"/>
        <w:textAlignment w:val="baseline"/>
        <w:rPr>
          <w:rFonts w:eastAsia="Calibri"/>
          <w:b/>
          <w:bCs/>
          <w:kern w:val="28"/>
          <w:sz w:val="22"/>
          <w:szCs w:val="22"/>
          <w:lang w:eastAsia="en-US"/>
        </w:rPr>
      </w:pPr>
      <w:r w:rsidRPr="002C5BD2">
        <w:rPr>
          <w:rFonts w:eastAsia="Calibri"/>
          <w:b/>
          <w:bCs/>
          <w:kern w:val="28"/>
          <w:sz w:val="22"/>
          <w:szCs w:val="22"/>
          <w:lang w:eastAsia="en-US"/>
        </w:rPr>
        <w:t>10. Порядок рассмотрения споров</w:t>
      </w:r>
    </w:p>
    <w:p w:rsidR="002C5BD2" w:rsidRPr="002C5BD2" w:rsidRDefault="002C5BD2" w:rsidP="002C5BD2">
      <w:pPr>
        <w:suppressAutoHyphens w:val="0"/>
        <w:spacing w:line="276" w:lineRule="auto"/>
        <w:ind w:firstLine="567"/>
        <w:jc w:val="both"/>
        <w:rPr>
          <w:rFonts w:eastAsia="Calibri"/>
          <w:kern w:val="28"/>
          <w:sz w:val="22"/>
          <w:szCs w:val="22"/>
          <w:lang w:eastAsia="en-US"/>
        </w:rPr>
      </w:pPr>
      <w:r w:rsidRPr="002C5BD2">
        <w:rPr>
          <w:rFonts w:eastAsia="Calibri"/>
          <w:kern w:val="28"/>
          <w:sz w:val="22"/>
          <w:szCs w:val="22"/>
          <w:lang w:eastAsia="en-US"/>
        </w:rPr>
        <w:t>10.1. Споры и разногласия, возникающие при исполнении Контракта, будут решаться сторонами путем переговоров, обмена письмами, обмена телеграммами, факсимильными сообщениями.</w:t>
      </w:r>
    </w:p>
    <w:p w:rsidR="002C5BD2" w:rsidRDefault="002C5BD2" w:rsidP="002C5BD2">
      <w:pPr>
        <w:suppressAutoHyphens w:val="0"/>
        <w:ind w:firstLine="567"/>
        <w:rPr>
          <w:rFonts w:eastAsia="Calibri"/>
          <w:kern w:val="28"/>
          <w:sz w:val="22"/>
          <w:szCs w:val="22"/>
          <w:lang w:eastAsia="en-US"/>
        </w:rPr>
      </w:pPr>
      <w:r w:rsidRPr="002C5BD2">
        <w:rPr>
          <w:rFonts w:eastAsia="Calibri"/>
          <w:kern w:val="28"/>
          <w:sz w:val="22"/>
          <w:szCs w:val="22"/>
          <w:lang w:eastAsia="en-US"/>
        </w:rPr>
        <w:lastRenderedPageBreak/>
        <w:t xml:space="preserve">10.2. В </w:t>
      </w:r>
      <w:proofErr w:type="gramStart"/>
      <w:r w:rsidRPr="002C5BD2">
        <w:rPr>
          <w:rFonts w:eastAsia="Calibri"/>
          <w:kern w:val="28"/>
          <w:sz w:val="22"/>
          <w:szCs w:val="22"/>
          <w:lang w:eastAsia="en-US"/>
        </w:rPr>
        <w:t>случае</w:t>
      </w:r>
      <w:proofErr w:type="gramEnd"/>
      <w:r w:rsidRPr="002C5BD2">
        <w:rPr>
          <w:rFonts w:eastAsia="Calibri"/>
          <w:kern w:val="28"/>
          <w:sz w:val="22"/>
          <w:szCs w:val="22"/>
          <w:lang w:eastAsia="en-US"/>
        </w:rPr>
        <w:t xml:space="preserve"> не достижения взаимоприемлемого решения стороны вправе передать спорный вопрос на разрешение в Арбитражный суд Удмуртской Республики в соответствии с законодательством Российской Федерации.</w:t>
      </w:r>
    </w:p>
    <w:p w:rsidR="002C5BD2" w:rsidRPr="002C5BD2" w:rsidRDefault="002C5BD2" w:rsidP="00FB00BC">
      <w:pPr>
        <w:suppressAutoHyphens w:val="0"/>
        <w:overflowPunct w:val="0"/>
        <w:autoSpaceDE w:val="0"/>
        <w:spacing w:line="276" w:lineRule="auto"/>
        <w:jc w:val="center"/>
        <w:textAlignment w:val="baseline"/>
        <w:rPr>
          <w:rFonts w:eastAsia="Calibri"/>
          <w:b/>
          <w:bCs/>
          <w:kern w:val="28"/>
          <w:sz w:val="22"/>
          <w:szCs w:val="22"/>
          <w:lang w:eastAsia="en-US"/>
        </w:rPr>
      </w:pPr>
      <w:r w:rsidRPr="002C5BD2">
        <w:rPr>
          <w:rFonts w:eastAsia="Calibri"/>
          <w:b/>
          <w:bCs/>
          <w:kern w:val="28"/>
          <w:sz w:val="22"/>
          <w:szCs w:val="22"/>
          <w:lang w:eastAsia="en-US"/>
        </w:rPr>
        <w:t>1</w:t>
      </w:r>
      <w:r w:rsidR="00D8185E">
        <w:rPr>
          <w:rFonts w:eastAsia="Calibri"/>
          <w:b/>
          <w:bCs/>
          <w:kern w:val="28"/>
          <w:sz w:val="22"/>
          <w:szCs w:val="22"/>
          <w:lang w:eastAsia="en-US"/>
        </w:rPr>
        <w:t>1</w:t>
      </w:r>
      <w:r w:rsidRPr="002C5BD2">
        <w:rPr>
          <w:rFonts w:eastAsia="Calibri"/>
          <w:b/>
          <w:bCs/>
          <w:kern w:val="28"/>
          <w:sz w:val="22"/>
          <w:szCs w:val="22"/>
          <w:lang w:eastAsia="en-US"/>
        </w:rPr>
        <w:t>. Заключительные положения</w:t>
      </w:r>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 xml:space="preserve">.1. Контракт вступает в силу с момента его заключения в соответствии с законодательством Российской Федерации и действует до полного  исполнения сторонами своих обязательств, </w:t>
      </w:r>
      <w:r w:rsidRPr="00BB1E22">
        <w:rPr>
          <w:rFonts w:eastAsia="Calibri"/>
          <w:kern w:val="28"/>
          <w:sz w:val="22"/>
          <w:szCs w:val="22"/>
          <w:lang w:eastAsia="en-US"/>
        </w:rPr>
        <w:t xml:space="preserve">но не позднее </w:t>
      </w:r>
      <w:r w:rsidRPr="00BB1E22">
        <w:rPr>
          <w:rFonts w:eastAsia="Calibri"/>
          <w:bCs/>
          <w:kern w:val="28"/>
          <w:sz w:val="22"/>
          <w:szCs w:val="22"/>
          <w:lang w:eastAsia="en-US"/>
        </w:rPr>
        <w:t xml:space="preserve">31 </w:t>
      </w:r>
      <w:r w:rsidR="008B600E">
        <w:rPr>
          <w:rFonts w:eastAsia="Calibri"/>
          <w:bCs/>
          <w:kern w:val="28"/>
          <w:sz w:val="22"/>
          <w:szCs w:val="22"/>
          <w:lang w:eastAsia="en-US"/>
        </w:rPr>
        <w:t>июля</w:t>
      </w:r>
      <w:r w:rsidRPr="00BB1E22">
        <w:rPr>
          <w:rFonts w:eastAsia="Calibri"/>
          <w:bCs/>
          <w:kern w:val="28"/>
          <w:sz w:val="22"/>
          <w:szCs w:val="22"/>
          <w:lang w:eastAsia="en-US"/>
        </w:rPr>
        <w:t xml:space="preserve"> 2017 года</w:t>
      </w:r>
      <w:proofErr w:type="gramStart"/>
      <w:r w:rsidRPr="00BB1E22">
        <w:rPr>
          <w:rFonts w:eastAsia="Calibri"/>
          <w:kern w:val="28"/>
          <w:sz w:val="22"/>
          <w:szCs w:val="22"/>
          <w:lang w:eastAsia="en-US"/>
        </w:rPr>
        <w:t xml:space="preserve"> </w:t>
      </w:r>
      <w:r w:rsidR="008B600E">
        <w:rPr>
          <w:rFonts w:eastAsia="Calibri"/>
          <w:kern w:val="28"/>
          <w:sz w:val="22"/>
          <w:szCs w:val="22"/>
          <w:lang w:eastAsia="en-US"/>
        </w:rPr>
        <w:t>.</w:t>
      </w:r>
      <w:proofErr w:type="gramEnd"/>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 xml:space="preserve">.2. </w:t>
      </w:r>
      <w:proofErr w:type="gramStart"/>
      <w:r w:rsidRPr="002C5BD2">
        <w:rPr>
          <w:rFonts w:eastAsia="Calibri"/>
          <w:kern w:val="28"/>
          <w:sz w:val="22"/>
          <w:szCs w:val="22"/>
          <w:lang w:eastAsia="en-US"/>
        </w:rPr>
        <w:t>Контракт</w:t>
      </w:r>
      <w:proofErr w:type="gramEnd"/>
      <w:r w:rsidRPr="002C5BD2">
        <w:rPr>
          <w:rFonts w:eastAsia="Calibri"/>
          <w:kern w:val="28"/>
          <w:sz w:val="22"/>
          <w:szCs w:val="22"/>
          <w:lang w:eastAsia="en-US"/>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C5BD2" w:rsidRPr="002C5BD2" w:rsidRDefault="002C5BD2" w:rsidP="002C5BD2">
      <w:pPr>
        <w:suppressAutoHyphens w:val="0"/>
        <w:autoSpaceDE w:val="0"/>
        <w:autoSpaceDN w:val="0"/>
        <w:adjustRightInd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.4. Окончание срока действия Контракта влечет прекращение обязатель</w:t>
      </w:r>
      <w:proofErr w:type="gramStart"/>
      <w:r w:rsidRPr="002C5BD2">
        <w:rPr>
          <w:rFonts w:eastAsia="Calibri"/>
          <w:kern w:val="28"/>
          <w:sz w:val="22"/>
          <w:szCs w:val="22"/>
          <w:lang w:eastAsia="en-US"/>
        </w:rPr>
        <w:t>ств ст</w:t>
      </w:r>
      <w:proofErr w:type="gramEnd"/>
      <w:r w:rsidRPr="002C5BD2">
        <w:rPr>
          <w:rFonts w:eastAsia="Calibri"/>
          <w:kern w:val="28"/>
          <w:sz w:val="22"/>
          <w:szCs w:val="22"/>
          <w:lang w:eastAsia="en-US"/>
        </w:rPr>
        <w:t>орон по Контракту, за исключением обязательств, связанных с недостатками поставленного Товара.</w:t>
      </w:r>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 xml:space="preserve">.5. Адреса сторон, указанные в Контракте, являются надлежащими для любых уведомлений и сообщений. Стороны обязуются письменно извещать друг друга об изменениях реквизитов, указанных в Контракте, в течение </w:t>
      </w:r>
      <w:r w:rsidRPr="002C5BD2">
        <w:rPr>
          <w:rFonts w:eastAsia="Calibri"/>
          <w:bCs/>
          <w:kern w:val="28"/>
          <w:sz w:val="22"/>
          <w:szCs w:val="22"/>
          <w:lang w:eastAsia="en-US"/>
        </w:rPr>
        <w:t>5 рабочих дней</w:t>
      </w:r>
      <w:r w:rsidRPr="002C5BD2">
        <w:rPr>
          <w:rFonts w:eastAsia="Calibri"/>
          <w:kern w:val="28"/>
          <w:sz w:val="22"/>
          <w:szCs w:val="22"/>
          <w:lang w:eastAsia="en-US"/>
        </w:rPr>
        <w:t xml:space="preserve">. Такие изменения считаются вступившими в силу </w:t>
      </w:r>
      <w:proofErr w:type="gramStart"/>
      <w:r w:rsidRPr="002C5BD2">
        <w:rPr>
          <w:rFonts w:eastAsia="Calibri"/>
          <w:kern w:val="28"/>
          <w:sz w:val="22"/>
          <w:szCs w:val="22"/>
          <w:lang w:eastAsia="en-US"/>
        </w:rPr>
        <w:t>с даты получения</w:t>
      </w:r>
      <w:proofErr w:type="gramEnd"/>
      <w:r w:rsidRPr="002C5BD2">
        <w:rPr>
          <w:rFonts w:eastAsia="Calibri"/>
          <w:kern w:val="28"/>
          <w:sz w:val="22"/>
          <w:szCs w:val="22"/>
          <w:lang w:eastAsia="en-US"/>
        </w:rPr>
        <w:t xml:space="preserve"> другой стороной уведомления об этом изменении. Все риски, связанные с не уведомлением или возникшие в результате не уведомления, несет сторона, не исполнившая свои обязательства в соответствии с настоящим пунктом.</w:t>
      </w:r>
    </w:p>
    <w:p w:rsidR="008B600E" w:rsidRPr="008B600E" w:rsidRDefault="002C5BD2" w:rsidP="008B600E">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 xml:space="preserve">.6. </w:t>
      </w:r>
      <w:r w:rsidR="008B600E" w:rsidRPr="008B600E">
        <w:rPr>
          <w:rFonts w:eastAsia="Calibri"/>
          <w:kern w:val="28"/>
          <w:sz w:val="22"/>
          <w:szCs w:val="22"/>
          <w:lang w:eastAsia="en-US"/>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B600E" w:rsidRPr="008B600E" w:rsidRDefault="008B600E" w:rsidP="008B600E">
      <w:pPr>
        <w:suppressAutoHyphens w:val="0"/>
        <w:spacing w:line="276" w:lineRule="auto"/>
        <w:ind w:firstLine="709"/>
        <w:jc w:val="both"/>
        <w:rPr>
          <w:rFonts w:eastAsia="Calibri"/>
          <w:kern w:val="28"/>
          <w:sz w:val="22"/>
          <w:szCs w:val="22"/>
          <w:lang w:eastAsia="en-US"/>
        </w:rPr>
      </w:pPr>
      <w:r w:rsidRPr="008B600E">
        <w:rPr>
          <w:rFonts w:eastAsia="Calibri"/>
          <w:kern w:val="28"/>
          <w:sz w:val="22"/>
          <w:szCs w:val="22"/>
          <w:lang w:eastAsia="en-US"/>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FB00BC" w:rsidRPr="00FB00BC" w:rsidRDefault="008B600E" w:rsidP="008B600E">
      <w:pPr>
        <w:suppressAutoHyphens w:val="0"/>
        <w:spacing w:line="276" w:lineRule="auto"/>
        <w:ind w:firstLine="709"/>
        <w:jc w:val="both"/>
        <w:rPr>
          <w:rFonts w:eastAsia="Calibri"/>
          <w:kern w:val="28"/>
          <w:sz w:val="22"/>
          <w:szCs w:val="22"/>
          <w:lang w:eastAsia="en-US"/>
        </w:rPr>
      </w:pPr>
      <w:r w:rsidRPr="008B600E">
        <w:rPr>
          <w:rFonts w:eastAsia="Calibri"/>
          <w:kern w:val="28"/>
          <w:sz w:val="22"/>
          <w:szCs w:val="22"/>
          <w:lang w:eastAsia="en-US"/>
        </w:rPr>
        <w:t xml:space="preserve">- в случаях, предусмотренных пунктом 6 статьи 161 Бюджетного кодекса Российской Федерации, при уменьшении ранее доведенных до муниципального заказчика как получателя бюджетных средств лимитов бюджетных обязательств. При этом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при уменьшении цены контракта осуществляется в соответствии с методикой, утвержденной Правительством Российской Федерации. Принятие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 В случае наступления обстоятельств, которые предусмотрены настоящим </w:t>
      </w:r>
      <w:proofErr w:type="gramStart"/>
      <w:r w:rsidRPr="008B600E">
        <w:rPr>
          <w:rFonts w:eastAsia="Calibri"/>
          <w:kern w:val="28"/>
          <w:sz w:val="22"/>
          <w:szCs w:val="22"/>
          <w:lang w:eastAsia="en-US"/>
        </w:rPr>
        <w:t>пунктом</w:t>
      </w:r>
      <w:proofErr w:type="gramEnd"/>
      <w:r w:rsidRPr="008B600E">
        <w:rPr>
          <w:rFonts w:eastAsia="Calibri"/>
          <w:kern w:val="28"/>
          <w:sz w:val="22"/>
          <w:szCs w:val="22"/>
          <w:lang w:eastAsia="en-US"/>
        </w:rPr>
        <w:t xml:space="preserve"> обусловливают невозможность исполнения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w:t>
      </w:r>
      <w:proofErr w:type="gramStart"/>
      <w:r w:rsidRPr="008B600E">
        <w:rPr>
          <w:rFonts w:eastAsia="Calibri"/>
          <w:kern w:val="28"/>
          <w:sz w:val="22"/>
          <w:szCs w:val="22"/>
          <w:lang w:eastAsia="en-US"/>
        </w:rPr>
        <w:t>средства, топливо), и (или) по которому поставщиком (подрядчиком, исполнителем) обязательства исполнены.</w:t>
      </w:r>
      <w:proofErr w:type="gramEnd"/>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.7.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.8. Все изменения и дополнения к Контракту имеют силу, если они подписаны обеими сторонами, в случаях, если такие изменения и дополнения допускаются законодательством Российской Федерации.</w:t>
      </w:r>
    </w:p>
    <w:p w:rsidR="002C5BD2" w:rsidRPr="002C5BD2" w:rsidRDefault="002C5BD2" w:rsidP="002C5BD2">
      <w:pPr>
        <w:widowControl w:val="0"/>
        <w:tabs>
          <w:tab w:val="left" w:pos="3828"/>
        </w:tabs>
        <w:suppressAutoHyphens w:val="0"/>
        <w:autoSpaceDE w:val="0"/>
        <w:autoSpaceDN w:val="0"/>
        <w:adjustRightInd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.9. По требованию Заказчика Поставщик обязан предоставлять достоверную информацию о ходе исполнения своих обязательств по Контракту в течение 3 рабочих дней</w:t>
      </w:r>
      <w:r w:rsidRPr="002C5BD2">
        <w:rPr>
          <w:rFonts w:eastAsia="Calibri"/>
          <w:bCs/>
          <w:i/>
          <w:kern w:val="28"/>
          <w:sz w:val="22"/>
          <w:szCs w:val="22"/>
          <w:lang w:eastAsia="en-US"/>
        </w:rPr>
        <w:t xml:space="preserve"> </w:t>
      </w:r>
      <w:r w:rsidRPr="002C5BD2">
        <w:rPr>
          <w:rFonts w:eastAsia="Calibri"/>
          <w:kern w:val="28"/>
          <w:sz w:val="22"/>
          <w:szCs w:val="22"/>
          <w:lang w:eastAsia="en-US"/>
        </w:rPr>
        <w:t>со дня получения такого требования.</w:t>
      </w:r>
    </w:p>
    <w:p w:rsidR="002C5BD2" w:rsidRPr="002C5BD2" w:rsidRDefault="002C5BD2" w:rsidP="002C5BD2">
      <w:pPr>
        <w:widowControl w:val="0"/>
        <w:suppressAutoHyphens w:val="0"/>
        <w:autoSpaceDE w:val="0"/>
        <w:autoSpaceDN w:val="0"/>
        <w:adjustRightInd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 xml:space="preserve">.10. В </w:t>
      </w:r>
      <w:proofErr w:type="gramStart"/>
      <w:r w:rsidRPr="002C5BD2">
        <w:rPr>
          <w:rFonts w:eastAsia="Calibri"/>
          <w:kern w:val="28"/>
          <w:sz w:val="22"/>
          <w:szCs w:val="22"/>
          <w:lang w:eastAsia="en-US"/>
        </w:rPr>
        <w:t>случае</w:t>
      </w:r>
      <w:proofErr w:type="gramEnd"/>
      <w:r w:rsidRPr="002C5BD2">
        <w:rPr>
          <w:rFonts w:eastAsia="Calibri"/>
          <w:kern w:val="28"/>
          <w:sz w:val="22"/>
          <w:szCs w:val="22"/>
          <w:lang w:eastAsia="en-US"/>
        </w:rPr>
        <w:t xml:space="preserve"> возникновения сложностей при исполнении Контракта Поставщик обязан незамедлительно уведомить об этом Заказчика в письменной форме с указанием характера сложностей и причин их возникновения.</w:t>
      </w:r>
    </w:p>
    <w:p w:rsidR="002C5BD2" w:rsidRPr="002C5BD2" w:rsidRDefault="002C5BD2" w:rsidP="002C5BD2">
      <w:pPr>
        <w:suppressAutoHyphens w:val="0"/>
        <w:spacing w:line="276" w:lineRule="auto"/>
        <w:ind w:firstLine="709"/>
        <w:jc w:val="both"/>
        <w:rPr>
          <w:rFonts w:eastAsia="Calibri"/>
          <w:kern w:val="28"/>
          <w:sz w:val="22"/>
          <w:szCs w:val="22"/>
          <w:lang w:eastAsia="en-US"/>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.11. Во всем остальном, не предусмотренном Контрактом, стороны будут руководствоваться законодательством Российской Федерации.</w:t>
      </w:r>
    </w:p>
    <w:p w:rsidR="002C5BD2" w:rsidRPr="002C5BD2" w:rsidRDefault="002C5BD2" w:rsidP="002C5BD2">
      <w:pPr>
        <w:suppressAutoHyphens w:val="0"/>
        <w:spacing w:line="276" w:lineRule="auto"/>
        <w:ind w:firstLine="709"/>
        <w:jc w:val="both"/>
        <w:rPr>
          <w:b/>
          <w:bCs/>
          <w:kern w:val="28"/>
          <w:sz w:val="22"/>
          <w:szCs w:val="22"/>
          <w:lang w:eastAsia="ru-RU"/>
        </w:rPr>
      </w:pPr>
      <w:r w:rsidRPr="002C5BD2">
        <w:rPr>
          <w:rFonts w:eastAsia="Calibri"/>
          <w:kern w:val="28"/>
          <w:sz w:val="22"/>
          <w:szCs w:val="22"/>
          <w:lang w:eastAsia="en-US"/>
        </w:rPr>
        <w:t>1</w:t>
      </w:r>
      <w:r w:rsidR="00D8185E">
        <w:rPr>
          <w:rFonts w:eastAsia="Calibri"/>
          <w:kern w:val="28"/>
          <w:sz w:val="22"/>
          <w:szCs w:val="22"/>
          <w:lang w:eastAsia="en-US"/>
        </w:rPr>
        <w:t>1</w:t>
      </w:r>
      <w:r w:rsidRPr="002C5BD2">
        <w:rPr>
          <w:rFonts w:eastAsia="Calibri"/>
          <w:kern w:val="28"/>
          <w:sz w:val="22"/>
          <w:szCs w:val="22"/>
          <w:lang w:eastAsia="en-US"/>
        </w:rPr>
        <w:t>.12. Спецификация (Приложение №1 к контракту) является неотъемлемой частью Контракта.</w:t>
      </w:r>
    </w:p>
    <w:p w:rsidR="008B600E" w:rsidRDefault="008B600E" w:rsidP="002C5BD2">
      <w:pPr>
        <w:suppressAutoHyphens w:val="0"/>
        <w:spacing w:line="276" w:lineRule="auto"/>
        <w:jc w:val="center"/>
        <w:rPr>
          <w:b/>
          <w:bCs/>
          <w:kern w:val="28"/>
          <w:sz w:val="22"/>
          <w:szCs w:val="22"/>
          <w:lang w:eastAsia="ru-RU"/>
        </w:rPr>
      </w:pPr>
    </w:p>
    <w:p w:rsidR="002C5BD2" w:rsidRPr="002C5BD2" w:rsidRDefault="002C5BD2" w:rsidP="002C5BD2">
      <w:pPr>
        <w:suppressAutoHyphens w:val="0"/>
        <w:spacing w:line="276" w:lineRule="auto"/>
        <w:jc w:val="center"/>
        <w:rPr>
          <w:b/>
          <w:bCs/>
          <w:kern w:val="28"/>
          <w:sz w:val="22"/>
          <w:szCs w:val="22"/>
          <w:lang w:eastAsia="ru-RU"/>
        </w:rPr>
      </w:pPr>
      <w:r w:rsidRPr="002C5BD2">
        <w:rPr>
          <w:b/>
          <w:bCs/>
          <w:kern w:val="28"/>
          <w:sz w:val="22"/>
          <w:szCs w:val="22"/>
          <w:lang w:eastAsia="ru-RU"/>
        </w:rPr>
        <w:lastRenderedPageBreak/>
        <w:t>1</w:t>
      </w:r>
      <w:r w:rsidR="00D954EE">
        <w:rPr>
          <w:b/>
          <w:bCs/>
          <w:kern w:val="28"/>
          <w:sz w:val="22"/>
          <w:szCs w:val="22"/>
          <w:lang w:eastAsia="ru-RU"/>
        </w:rPr>
        <w:t>2</w:t>
      </w:r>
      <w:r w:rsidRPr="002C5BD2">
        <w:rPr>
          <w:b/>
          <w:bCs/>
          <w:kern w:val="28"/>
          <w:sz w:val="22"/>
          <w:szCs w:val="22"/>
          <w:lang w:eastAsia="ru-RU"/>
        </w:rPr>
        <w:t>. Реквизиты и подписи сторон</w:t>
      </w:r>
    </w:p>
    <w:tbl>
      <w:tblPr>
        <w:tblW w:w="0" w:type="auto"/>
        <w:tblLook w:val="04A0" w:firstRow="1" w:lastRow="0" w:firstColumn="1" w:lastColumn="0" w:noHBand="0" w:noVBand="1"/>
      </w:tblPr>
      <w:tblGrid>
        <w:gridCol w:w="5778"/>
        <w:gridCol w:w="4644"/>
      </w:tblGrid>
      <w:tr w:rsidR="002C5BD2" w:rsidRPr="002C5BD2" w:rsidTr="000D7F8C">
        <w:tc>
          <w:tcPr>
            <w:tcW w:w="5778" w:type="dxa"/>
          </w:tcPr>
          <w:p w:rsidR="002C5BD2" w:rsidRPr="002C5BD2" w:rsidRDefault="002C5BD2" w:rsidP="002C5BD2">
            <w:pPr>
              <w:suppressAutoHyphens w:val="0"/>
              <w:jc w:val="center"/>
              <w:rPr>
                <w:b/>
                <w:color w:val="000000"/>
                <w:kern w:val="28"/>
                <w:sz w:val="20"/>
                <w:szCs w:val="20"/>
                <w:lang w:eastAsia="ru-RU"/>
              </w:rPr>
            </w:pPr>
            <w:r w:rsidRPr="002C5BD2">
              <w:rPr>
                <w:b/>
                <w:color w:val="000000"/>
                <w:kern w:val="28"/>
                <w:sz w:val="20"/>
                <w:szCs w:val="20"/>
                <w:lang w:eastAsia="ru-RU"/>
              </w:rPr>
              <w:t>Заказчик:</w:t>
            </w:r>
          </w:p>
        </w:tc>
        <w:tc>
          <w:tcPr>
            <w:tcW w:w="4644" w:type="dxa"/>
          </w:tcPr>
          <w:p w:rsidR="002C5BD2" w:rsidRPr="002C5BD2" w:rsidRDefault="002C5BD2" w:rsidP="002C5BD2">
            <w:pPr>
              <w:suppressAutoHyphens w:val="0"/>
              <w:jc w:val="center"/>
              <w:rPr>
                <w:b/>
                <w:color w:val="000000"/>
                <w:kern w:val="28"/>
                <w:sz w:val="20"/>
                <w:szCs w:val="20"/>
                <w:lang w:eastAsia="ru-RU"/>
              </w:rPr>
            </w:pPr>
            <w:r w:rsidRPr="002C5BD2">
              <w:rPr>
                <w:b/>
                <w:color w:val="000000"/>
                <w:kern w:val="28"/>
                <w:sz w:val="20"/>
                <w:szCs w:val="20"/>
                <w:lang w:eastAsia="ru-RU"/>
              </w:rPr>
              <w:t>Поставщик:</w:t>
            </w:r>
          </w:p>
        </w:tc>
      </w:tr>
      <w:tr w:rsidR="002C5BD2" w:rsidRPr="002C5BD2" w:rsidTr="000D7F8C">
        <w:tc>
          <w:tcPr>
            <w:tcW w:w="5778" w:type="dxa"/>
          </w:tcPr>
          <w:p w:rsidR="002C5BD2" w:rsidRPr="002C5BD2" w:rsidRDefault="002C5BD2" w:rsidP="002C5BD2">
            <w:pPr>
              <w:suppressAutoHyphens w:val="0"/>
              <w:autoSpaceDN w:val="0"/>
              <w:adjustRightInd w:val="0"/>
              <w:jc w:val="center"/>
              <w:rPr>
                <w:b/>
                <w:kern w:val="28"/>
                <w:sz w:val="20"/>
                <w:szCs w:val="20"/>
                <w:lang w:eastAsia="ru-RU"/>
              </w:rPr>
            </w:pPr>
            <w:r w:rsidRPr="002C5BD2">
              <w:rPr>
                <w:b/>
                <w:kern w:val="28"/>
                <w:sz w:val="20"/>
                <w:szCs w:val="20"/>
                <w:lang w:eastAsia="ru-RU"/>
              </w:rPr>
              <w:t>Муниципальное казенное учреждение для детей-сирот и детей, оставшихся без попечения родителей, «Красногорский детский дом»</w:t>
            </w: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 xml:space="preserve">Адрес: Удмуртская Республика, 427650, Красногорский район, д. </w:t>
            </w:r>
            <w:proofErr w:type="spellStart"/>
            <w:r w:rsidRPr="002C5BD2">
              <w:rPr>
                <w:kern w:val="28"/>
                <w:sz w:val="20"/>
                <w:szCs w:val="20"/>
                <w:lang w:eastAsia="ru-RU"/>
              </w:rPr>
              <w:t>Агриколь</w:t>
            </w:r>
            <w:proofErr w:type="spellEnd"/>
            <w:r w:rsidRPr="002C5BD2">
              <w:rPr>
                <w:kern w:val="28"/>
                <w:sz w:val="20"/>
                <w:szCs w:val="20"/>
                <w:lang w:eastAsia="ru-RU"/>
              </w:rPr>
              <w:t>, ул. Родниковая, д.2</w:t>
            </w: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Тел. 8(34164) 2-11-14, 52-4-88</w:t>
            </w: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ИНН/КПП 1815002227/183701001</w:t>
            </w: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 xml:space="preserve">УФК по Удмуртской Республике (ОФК 15, УФ Администрации Красногорского района ( МКУ» Красногорский  детский дом»,     л/с 03543140291) </w:t>
            </w:r>
            <w:proofErr w:type="gramStart"/>
            <w:r w:rsidRPr="002C5BD2">
              <w:rPr>
                <w:kern w:val="28"/>
                <w:sz w:val="20"/>
                <w:szCs w:val="20"/>
                <w:lang w:eastAsia="ru-RU"/>
              </w:rPr>
              <w:t>р</w:t>
            </w:r>
            <w:proofErr w:type="gramEnd"/>
            <w:r w:rsidRPr="002C5BD2">
              <w:rPr>
                <w:kern w:val="28"/>
                <w:sz w:val="20"/>
                <w:szCs w:val="20"/>
                <w:lang w:eastAsia="ru-RU"/>
              </w:rPr>
              <w:t>/с 40204810500000000016 ОТДЕЛЕНИЕ - НБ УДМУРТСКОЙ РЕСПУБЛИКИ  БАНКА РОССИИ Г. ИЖЕВСК</w:t>
            </w: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БИК 049401001</w:t>
            </w:r>
            <w:r w:rsidRPr="002C5BD2">
              <w:rPr>
                <w:kern w:val="28"/>
                <w:sz w:val="20"/>
                <w:szCs w:val="20"/>
                <w:lang w:eastAsia="ru-RU"/>
              </w:rPr>
              <w:tab/>
            </w:r>
          </w:p>
          <w:p w:rsidR="002C5BD2" w:rsidRPr="002C5BD2" w:rsidRDefault="002C5BD2" w:rsidP="002C5BD2">
            <w:pPr>
              <w:suppressAutoHyphens w:val="0"/>
              <w:autoSpaceDN w:val="0"/>
              <w:adjustRightInd w:val="0"/>
              <w:rPr>
                <w:kern w:val="28"/>
                <w:sz w:val="20"/>
                <w:szCs w:val="20"/>
                <w:lang w:eastAsia="ru-RU"/>
              </w:rPr>
            </w:pP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Директор _______________________</w:t>
            </w:r>
            <w:proofErr w:type="spellStart"/>
            <w:r w:rsidRPr="002C5BD2">
              <w:rPr>
                <w:kern w:val="28"/>
                <w:sz w:val="20"/>
                <w:szCs w:val="20"/>
                <w:lang w:eastAsia="ru-RU"/>
              </w:rPr>
              <w:t>Г.Г.Самоделкина</w:t>
            </w:r>
            <w:proofErr w:type="spellEnd"/>
          </w:p>
          <w:p w:rsidR="002C5BD2" w:rsidRPr="002C5BD2" w:rsidRDefault="002C5BD2" w:rsidP="002C5BD2">
            <w:pPr>
              <w:suppressAutoHyphens w:val="0"/>
              <w:autoSpaceDN w:val="0"/>
              <w:adjustRightInd w:val="0"/>
              <w:rPr>
                <w:color w:val="FF0000"/>
                <w:kern w:val="28"/>
                <w:sz w:val="20"/>
                <w:szCs w:val="20"/>
                <w:lang w:eastAsia="ru-RU"/>
              </w:rPr>
            </w:pPr>
            <w:r w:rsidRPr="002C5BD2">
              <w:rPr>
                <w:kern w:val="28"/>
                <w:sz w:val="20"/>
                <w:szCs w:val="20"/>
                <w:lang w:eastAsia="ru-RU"/>
              </w:rPr>
              <w:t xml:space="preserve">                                     </w:t>
            </w:r>
            <w:proofErr w:type="spellStart"/>
            <w:r w:rsidRPr="002C5BD2">
              <w:rPr>
                <w:kern w:val="28"/>
                <w:sz w:val="20"/>
                <w:szCs w:val="20"/>
                <w:lang w:eastAsia="ru-RU"/>
              </w:rPr>
              <w:t>м.п</w:t>
            </w:r>
            <w:proofErr w:type="spellEnd"/>
            <w:r w:rsidRPr="002C5BD2">
              <w:rPr>
                <w:kern w:val="28"/>
                <w:sz w:val="20"/>
                <w:szCs w:val="20"/>
                <w:lang w:eastAsia="ru-RU"/>
              </w:rPr>
              <w:t>.</w:t>
            </w:r>
          </w:p>
        </w:tc>
        <w:tc>
          <w:tcPr>
            <w:tcW w:w="4644" w:type="dxa"/>
          </w:tcPr>
          <w:p w:rsidR="002C5BD2" w:rsidRPr="002C5BD2" w:rsidRDefault="002C5BD2" w:rsidP="002C5BD2">
            <w:pPr>
              <w:suppressAutoHyphens w:val="0"/>
              <w:rPr>
                <w:color w:val="FF0000"/>
                <w:kern w:val="28"/>
                <w:sz w:val="20"/>
                <w:szCs w:val="20"/>
                <w:lang w:eastAsia="ru-RU"/>
              </w:rPr>
            </w:pPr>
          </w:p>
        </w:tc>
      </w:tr>
    </w:tbl>
    <w:p w:rsidR="00D8185E" w:rsidRDefault="002C5BD2" w:rsidP="002C5BD2">
      <w:pPr>
        <w:suppressAutoHyphens w:val="0"/>
        <w:autoSpaceDE w:val="0"/>
        <w:autoSpaceDN w:val="0"/>
        <w:adjustRightInd w:val="0"/>
        <w:jc w:val="center"/>
        <w:rPr>
          <w:b/>
          <w:bCs/>
          <w:color w:val="000000"/>
          <w:sz w:val="20"/>
          <w:szCs w:val="20"/>
          <w:lang w:eastAsia="ru-RU"/>
        </w:rPr>
      </w:pPr>
      <w:r w:rsidRPr="002C5BD2">
        <w:rPr>
          <w:b/>
          <w:bCs/>
          <w:color w:val="000000"/>
          <w:sz w:val="20"/>
          <w:szCs w:val="20"/>
          <w:lang w:eastAsia="ru-RU"/>
        </w:rPr>
        <w:t xml:space="preserve">       </w:t>
      </w:r>
      <w:r w:rsidR="00FB00BC">
        <w:rPr>
          <w:b/>
          <w:bCs/>
          <w:color w:val="000000"/>
          <w:sz w:val="20"/>
          <w:szCs w:val="20"/>
          <w:lang w:eastAsia="ru-RU"/>
        </w:rPr>
        <w:t xml:space="preserve">                     </w:t>
      </w:r>
      <w:r w:rsidRPr="002C5BD2">
        <w:rPr>
          <w:b/>
          <w:bCs/>
          <w:color w:val="000000"/>
          <w:sz w:val="20"/>
          <w:szCs w:val="20"/>
          <w:lang w:eastAsia="ru-RU"/>
        </w:rPr>
        <w:t xml:space="preserve">                                                </w:t>
      </w: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8B600E" w:rsidRDefault="008B600E" w:rsidP="00D8185E">
      <w:pPr>
        <w:suppressAutoHyphens w:val="0"/>
        <w:autoSpaceDE w:val="0"/>
        <w:autoSpaceDN w:val="0"/>
        <w:adjustRightInd w:val="0"/>
        <w:jc w:val="right"/>
        <w:rPr>
          <w:b/>
          <w:bCs/>
          <w:color w:val="000000"/>
          <w:sz w:val="20"/>
          <w:szCs w:val="20"/>
          <w:lang w:eastAsia="ru-RU"/>
        </w:rPr>
      </w:pPr>
    </w:p>
    <w:p w:rsidR="009373A3" w:rsidRDefault="002C5BD2" w:rsidP="00D8185E">
      <w:pPr>
        <w:suppressAutoHyphens w:val="0"/>
        <w:autoSpaceDE w:val="0"/>
        <w:autoSpaceDN w:val="0"/>
        <w:adjustRightInd w:val="0"/>
        <w:jc w:val="right"/>
        <w:rPr>
          <w:b/>
          <w:bCs/>
          <w:color w:val="000000"/>
          <w:sz w:val="20"/>
          <w:szCs w:val="20"/>
          <w:lang w:eastAsia="ru-RU"/>
        </w:rPr>
      </w:pPr>
      <w:r w:rsidRPr="002C5BD2">
        <w:rPr>
          <w:b/>
          <w:bCs/>
          <w:color w:val="000000"/>
          <w:sz w:val="20"/>
          <w:szCs w:val="20"/>
          <w:lang w:eastAsia="ru-RU"/>
        </w:rPr>
        <w:lastRenderedPageBreak/>
        <w:t xml:space="preserve">Приложение № 1 </w:t>
      </w:r>
    </w:p>
    <w:p w:rsidR="002C5BD2" w:rsidRPr="002C5BD2" w:rsidRDefault="002C5BD2" w:rsidP="00D8185E">
      <w:pPr>
        <w:suppressAutoHyphens w:val="0"/>
        <w:autoSpaceDE w:val="0"/>
        <w:autoSpaceDN w:val="0"/>
        <w:adjustRightInd w:val="0"/>
        <w:jc w:val="right"/>
        <w:rPr>
          <w:b/>
          <w:bCs/>
          <w:color w:val="000000"/>
          <w:sz w:val="20"/>
          <w:szCs w:val="20"/>
          <w:lang w:eastAsia="ru-RU"/>
        </w:rPr>
      </w:pPr>
      <w:r w:rsidRPr="002C5BD2">
        <w:rPr>
          <w:b/>
          <w:bCs/>
          <w:color w:val="000000"/>
          <w:sz w:val="20"/>
          <w:szCs w:val="20"/>
          <w:lang w:eastAsia="ru-RU"/>
        </w:rPr>
        <w:t>к муниципальному контракту</w:t>
      </w:r>
    </w:p>
    <w:p w:rsidR="009373A3" w:rsidRDefault="002C5BD2" w:rsidP="002C5BD2">
      <w:pPr>
        <w:suppressAutoHyphens w:val="0"/>
        <w:autoSpaceDE w:val="0"/>
        <w:autoSpaceDN w:val="0"/>
        <w:adjustRightInd w:val="0"/>
        <w:jc w:val="center"/>
        <w:rPr>
          <w:b/>
          <w:bCs/>
          <w:color w:val="000000"/>
          <w:sz w:val="20"/>
          <w:szCs w:val="20"/>
          <w:lang w:eastAsia="ru-RU"/>
        </w:rPr>
      </w:pPr>
      <w:r w:rsidRPr="002C5BD2">
        <w:rPr>
          <w:b/>
          <w:bCs/>
          <w:color w:val="000000"/>
          <w:sz w:val="20"/>
          <w:szCs w:val="20"/>
          <w:lang w:eastAsia="ru-RU"/>
        </w:rPr>
        <w:t xml:space="preserve">                                                                                                                          №___  </w:t>
      </w:r>
      <w:r w:rsidR="009373A3">
        <w:rPr>
          <w:b/>
          <w:bCs/>
          <w:color w:val="000000"/>
          <w:sz w:val="20"/>
          <w:szCs w:val="20"/>
          <w:lang w:eastAsia="ru-RU"/>
        </w:rPr>
        <w:t xml:space="preserve"> </w:t>
      </w:r>
    </w:p>
    <w:p w:rsidR="002C5BD2" w:rsidRPr="002C5BD2" w:rsidRDefault="009373A3" w:rsidP="002C5BD2">
      <w:pPr>
        <w:suppressAutoHyphens w:val="0"/>
        <w:autoSpaceDE w:val="0"/>
        <w:autoSpaceDN w:val="0"/>
        <w:adjustRightInd w:val="0"/>
        <w:jc w:val="center"/>
        <w:rPr>
          <w:b/>
          <w:bCs/>
          <w:color w:val="000000"/>
          <w:sz w:val="20"/>
          <w:szCs w:val="20"/>
          <w:lang w:eastAsia="ru-RU"/>
        </w:rPr>
      </w:pPr>
      <w:r>
        <w:rPr>
          <w:b/>
          <w:bCs/>
          <w:color w:val="000000"/>
          <w:sz w:val="20"/>
          <w:szCs w:val="20"/>
          <w:lang w:eastAsia="ru-RU"/>
        </w:rPr>
        <w:t xml:space="preserve">                                                                                                                                                             </w:t>
      </w:r>
      <w:r w:rsidR="002C5BD2" w:rsidRPr="002C5BD2">
        <w:rPr>
          <w:b/>
          <w:bCs/>
          <w:color w:val="000000"/>
          <w:sz w:val="20"/>
          <w:szCs w:val="20"/>
          <w:lang w:eastAsia="ru-RU"/>
        </w:rPr>
        <w:t>от «__»_________ 201</w:t>
      </w:r>
      <w:r>
        <w:rPr>
          <w:b/>
          <w:bCs/>
          <w:color w:val="000000"/>
          <w:sz w:val="20"/>
          <w:szCs w:val="20"/>
          <w:lang w:eastAsia="ru-RU"/>
        </w:rPr>
        <w:t>7</w:t>
      </w:r>
      <w:r w:rsidR="002C5BD2" w:rsidRPr="002C5BD2">
        <w:rPr>
          <w:b/>
          <w:bCs/>
          <w:color w:val="000000"/>
          <w:sz w:val="20"/>
          <w:szCs w:val="20"/>
          <w:lang w:eastAsia="ru-RU"/>
        </w:rPr>
        <w:t xml:space="preserve"> г.</w:t>
      </w:r>
    </w:p>
    <w:p w:rsidR="002C5BD2" w:rsidRPr="002C5BD2" w:rsidRDefault="002C5BD2" w:rsidP="002C5BD2">
      <w:pPr>
        <w:suppressAutoHyphens w:val="0"/>
        <w:autoSpaceDE w:val="0"/>
        <w:autoSpaceDN w:val="0"/>
        <w:adjustRightInd w:val="0"/>
        <w:jc w:val="center"/>
        <w:rPr>
          <w:b/>
          <w:bCs/>
          <w:color w:val="000000"/>
          <w:sz w:val="20"/>
          <w:szCs w:val="20"/>
          <w:lang w:eastAsia="ru-RU"/>
        </w:rPr>
      </w:pPr>
    </w:p>
    <w:p w:rsidR="002C5BD2" w:rsidRPr="002C5BD2" w:rsidRDefault="002C5BD2" w:rsidP="002C5BD2">
      <w:pPr>
        <w:widowControl w:val="0"/>
        <w:jc w:val="center"/>
        <w:rPr>
          <w:rFonts w:eastAsia="Calibri"/>
          <w:b/>
          <w:snapToGrid w:val="0"/>
          <w:sz w:val="28"/>
          <w:szCs w:val="28"/>
        </w:rPr>
      </w:pPr>
      <w:r w:rsidRPr="002C5BD2">
        <w:rPr>
          <w:rFonts w:eastAsia="Calibri"/>
          <w:b/>
          <w:snapToGrid w:val="0"/>
          <w:sz w:val="28"/>
          <w:szCs w:val="28"/>
        </w:rPr>
        <w:t>Спецификация</w:t>
      </w:r>
    </w:p>
    <w:p w:rsidR="002C5BD2" w:rsidRPr="002C5BD2" w:rsidRDefault="002C5BD2" w:rsidP="002C5BD2">
      <w:pPr>
        <w:suppressAutoHyphens w:val="0"/>
        <w:autoSpaceDE w:val="0"/>
        <w:autoSpaceDN w:val="0"/>
        <w:adjustRightInd w:val="0"/>
        <w:jc w:val="center"/>
        <w:rPr>
          <w:b/>
          <w:bCs/>
          <w:color w:val="000000"/>
          <w:sz w:val="20"/>
          <w:szCs w:val="20"/>
          <w:lang w:eastAsia="ru-RU"/>
        </w:rPr>
      </w:pPr>
    </w:p>
    <w:tbl>
      <w:tblPr>
        <w:tblW w:w="10775" w:type="dxa"/>
        <w:jc w:val="center"/>
        <w:tblInd w:w="55" w:type="dxa"/>
        <w:tblLayout w:type="fixed"/>
        <w:tblCellMar>
          <w:top w:w="55" w:type="dxa"/>
          <w:left w:w="55" w:type="dxa"/>
          <w:bottom w:w="55" w:type="dxa"/>
          <w:right w:w="55" w:type="dxa"/>
        </w:tblCellMar>
        <w:tblLook w:val="04A0" w:firstRow="1" w:lastRow="0" w:firstColumn="1" w:lastColumn="0" w:noHBand="0" w:noVBand="1"/>
      </w:tblPr>
      <w:tblGrid>
        <w:gridCol w:w="567"/>
        <w:gridCol w:w="1652"/>
        <w:gridCol w:w="1843"/>
        <w:gridCol w:w="1649"/>
        <w:gridCol w:w="954"/>
        <w:gridCol w:w="954"/>
        <w:gridCol w:w="1559"/>
        <w:gridCol w:w="1597"/>
      </w:tblGrid>
      <w:tr w:rsidR="002C5BD2" w:rsidRPr="002C5BD2" w:rsidTr="000D7F8C">
        <w:trPr>
          <w:trHeight w:val="568"/>
          <w:jc w:val="center"/>
        </w:trPr>
        <w:tc>
          <w:tcPr>
            <w:tcW w:w="567" w:type="dxa"/>
            <w:tcBorders>
              <w:top w:val="single" w:sz="2" w:space="0" w:color="000000"/>
              <w:left w:val="single" w:sz="2" w:space="0" w:color="000000"/>
              <w:bottom w:val="single" w:sz="2" w:space="0" w:color="000000"/>
              <w:right w:val="nil"/>
            </w:tcBorders>
            <w:vAlign w:val="center"/>
            <w:hideMark/>
          </w:tcPr>
          <w:p w:rsidR="002C5BD2" w:rsidRPr="002C5BD2" w:rsidRDefault="002C5BD2" w:rsidP="002C5BD2">
            <w:pPr>
              <w:widowControl w:val="0"/>
              <w:suppressLineNumbers/>
              <w:snapToGrid w:val="0"/>
              <w:jc w:val="center"/>
              <w:rPr>
                <w:sz w:val="20"/>
                <w:szCs w:val="20"/>
              </w:rPr>
            </w:pPr>
            <w:r w:rsidRPr="002C5BD2">
              <w:rPr>
                <w:sz w:val="20"/>
                <w:szCs w:val="20"/>
              </w:rPr>
              <w:t xml:space="preserve">№ </w:t>
            </w:r>
            <w:proofErr w:type="gramStart"/>
            <w:r w:rsidRPr="002C5BD2">
              <w:rPr>
                <w:sz w:val="20"/>
                <w:szCs w:val="20"/>
              </w:rPr>
              <w:t>п</w:t>
            </w:r>
            <w:proofErr w:type="gramEnd"/>
            <w:r w:rsidRPr="002C5BD2">
              <w:rPr>
                <w:sz w:val="20"/>
                <w:szCs w:val="20"/>
              </w:rPr>
              <w:t>/п</w:t>
            </w:r>
          </w:p>
        </w:tc>
        <w:tc>
          <w:tcPr>
            <w:tcW w:w="1652" w:type="dxa"/>
            <w:tcBorders>
              <w:top w:val="single" w:sz="2" w:space="0" w:color="000000"/>
              <w:left w:val="single" w:sz="2" w:space="0" w:color="000000"/>
              <w:bottom w:val="single" w:sz="2" w:space="0" w:color="000000"/>
              <w:right w:val="nil"/>
            </w:tcBorders>
            <w:vAlign w:val="center"/>
            <w:hideMark/>
          </w:tcPr>
          <w:p w:rsidR="002C5BD2" w:rsidRPr="002C5BD2" w:rsidRDefault="002C5BD2" w:rsidP="002C5BD2">
            <w:pPr>
              <w:widowControl w:val="0"/>
              <w:suppressLineNumbers/>
              <w:snapToGrid w:val="0"/>
              <w:jc w:val="center"/>
              <w:rPr>
                <w:sz w:val="20"/>
                <w:szCs w:val="20"/>
              </w:rPr>
            </w:pPr>
          </w:p>
          <w:p w:rsidR="002C5BD2" w:rsidRPr="002C5BD2" w:rsidRDefault="002C5BD2" w:rsidP="002C5BD2">
            <w:pPr>
              <w:widowControl w:val="0"/>
              <w:suppressLineNumbers/>
              <w:snapToGrid w:val="0"/>
              <w:jc w:val="center"/>
              <w:rPr>
                <w:sz w:val="20"/>
                <w:szCs w:val="20"/>
              </w:rPr>
            </w:pPr>
            <w:r w:rsidRPr="002C5BD2">
              <w:rPr>
                <w:sz w:val="20"/>
                <w:szCs w:val="20"/>
              </w:rPr>
              <w:t>Наименование</w:t>
            </w:r>
          </w:p>
        </w:tc>
        <w:tc>
          <w:tcPr>
            <w:tcW w:w="1843" w:type="dxa"/>
            <w:tcBorders>
              <w:top w:val="single" w:sz="2" w:space="0" w:color="000000"/>
              <w:left w:val="single" w:sz="2" w:space="0" w:color="000000"/>
              <w:bottom w:val="single" w:sz="2" w:space="0" w:color="000000"/>
              <w:right w:val="single" w:sz="4" w:space="0" w:color="auto"/>
            </w:tcBorders>
            <w:vAlign w:val="center"/>
            <w:hideMark/>
          </w:tcPr>
          <w:p w:rsidR="002C5BD2" w:rsidRPr="002C5BD2" w:rsidRDefault="002C5BD2" w:rsidP="002C5BD2">
            <w:pPr>
              <w:widowControl w:val="0"/>
              <w:suppressLineNumbers/>
              <w:snapToGrid w:val="0"/>
              <w:jc w:val="center"/>
              <w:rPr>
                <w:sz w:val="20"/>
                <w:szCs w:val="20"/>
              </w:rPr>
            </w:pPr>
            <w:r w:rsidRPr="002C5BD2">
              <w:rPr>
                <w:bCs/>
                <w:kern w:val="28"/>
                <w:sz w:val="20"/>
                <w:szCs w:val="20"/>
                <w:lang w:eastAsia="ru-RU"/>
              </w:rPr>
              <w:t>Показатели характеристик Товара</w:t>
            </w:r>
          </w:p>
        </w:tc>
        <w:tc>
          <w:tcPr>
            <w:tcW w:w="1649" w:type="dxa"/>
            <w:tcBorders>
              <w:top w:val="single" w:sz="2" w:space="0" w:color="000000"/>
              <w:left w:val="single" w:sz="2" w:space="0" w:color="000000"/>
              <w:bottom w:val="single" w:sz="2" w:space="0" w:color="000000"/>
              <w:right w:val="single" w:sz="2" w:space="0" w:color="000000"/>
            </w:tcBorders>
            <w:vAlign w:val="center"/>
          </w:tcPr>
          <w:p w:rsidR="002C5BD2" w:rsidRPr="002C5BD2" w:rsidRDefault="002C5BD2" w:rsidP="002C5BD2">
            <w:pPr>
              <w:widowControl w:val="0"/>
              <w:suppressLineNumbers/>
              <w:snapToGrid w:val="0"/>
              <w:jc w:val="center"/>
              <w:rPr>
                <w:sz w:val="20"/>
                <w:szCs w:val="20"/>
              </w:rPr>
            </w:pPr>
            <w:r w:rsidRPr="002C5BD2">
              <w:rPr>
                <w:bCs/>
                <w:sz w:val="20"/>
                <w:szCs w:val="20"/>
              </w:rPr>
              <w:t>Наименование страны происхождения Товара</w:t>
            </w:r>
          </w:p>
        </w:tc>
        <w:tc>
          <w:tcPr>
            <w:tcW w:w="954" w:type="dxa"/>
            <w:tcBorders>
              <w:top w:val="single" w:sz="2" w:space="0" w:color="000000"/>
              <w:left w:val="single" w:sz="2" w:space="0" w:color="000000"/>
              <w:bottom w:val="single" w:sz="2" w:space="0" w:color="000000"/>
              <w:right w:val="single" w:sz="2" w:space="0" w:color="000000"/>
            </w:tcBorders>
            <w:vAlign w:val="center"/>
          </w:tcPr>
          <w:p w:rsidR="002C5BD2" w:rsidRPr="002C5BD2" w:rsidRDefault="002C5BD2" w:rsidP="002C5BD2">
            <w:pPr>
              <w:widowControl w:val="0"/>
              <w:suppressLineNumbers/>
              <w:snapToGrid w:val="0"/>
              <w:jc w:val="center"/>
              <w:rPr>
                <w:sz w:val="20"/>
                <w:szCs w:val="20"/>
              </w:rPr>
            </w:pPr>
            <w:proofErr w:type="spellStart"/>
            <w:r w:rsidRPr="002C5BD2">
              <w:rPr>
                <w:sz w:val="20"/>
                <w:szCs w:val="20"/>
              </w:rPr>
              <w:t>Ед</w:t>
            </w:r>
            <w:proofErr w:type="gramStart"/>
            <w:r w:rsidRPr="002C5BD2">
              <w:rPr>
                <w:sz w:val="20"/>
                <w:szCs w:val="20"/>
              </w:rPr>
              <w:t>.и</w:t>
            </w:r>
            <w:proofErr w:type="gramEnd"/>
            <w:r w:rsidRPr="002C5BD2">
              <w:rPr>
                <w:sz w:val="20"/>
                <w:szCs w:val="20"/>
              </w:rPr>
              <w:t>зм</w:t>
            </w:r>
            <w:proofErr w:type="spellEnd"/>
            <w:r w:rsidRPr="002C5BD2">
              <w:rPr>
                <w:sz w:val="20"/>
                <w:szCs w:val="20"/>
              </w:rPr>
              <w:t>.</w:t>
            </w:r>
          </w:p>
        </w:tc>
        <w:tc>
          <w:tcPr>
            <w:tcW w:w="954" w:type="dxa"/>
            <w:tcBorders>
              <w:top w:val="single" w:sz="2" w:space="0" w:color="000000"/>
              <w:left w:val="single" w:sz="2" w:space="0" w:color="000000"/>
              <w:bottom w:val="single" w:sz="2" w:space="0" w:color="000000"/>
              <w:right w:val="nil"/>
            </w:tcBorders>
            <w:vAlign w:val="center"/>
            <w:hideMark/>
          </w:tcPr>
          <w:p w:rsidR="002C5BD2" w:rsidRPr="002C5BD2" w:rsidRDefault="002C5BD2" w:rsidP="002C5BD2">
            <w:pPr>
              <w:widowControl w:val="0"/>
              <w:suppressLineNumbers/>
              <w:snapToGrid w:val="0"/>
              <w:jc w:val="center"/>
              <w:rPr>
                <w:sz w:val="20"/>
                <w:szCs w:val="20"/>
              </w:rPr>
            </w:pPr>
          </w:p>
          <w:p w:rsidR="002C5BD2" w:rsidRPr="002C5BD2" w:rsidRDefault="002C5BD2" w:rsidP="002C5BD2">
            <w:pPr>
              <w:widowControl w:val="0"/>
              <w:suppressLineNumbers/>
              <w:snapToGrid w:val="0"/>
              <w:jc w:val="center"/>
              <w:rPr>
                <w:sz w:val="20"/>
                <w:szCs w:val="20"/>
              </w:rPr>
            </w:pPr>
            <w:r w:rsidRPr="002C5BD2">
              <w:rPr>
                <w:sz w:val="20"/>
                <w:szCs w:val="20"/>
              </w:rPr>
              <w:t>Кол-во</w:t>
            </w:r>
          </w:p>
        </w:tc>
        <w:tc>
          <w:tcPr>
            <w:tcW w:w="1559" w:type="dxa"/>
            <w:tcBorders>
              <w:top w:val="single" w:sz="2" w:space="0" w:color="000000"/>
              <w:left w:val="single" w:sz="2" w:space="0" w:color="000000"/>
              <w:bottom w:val="single" w:sz="2" w:space="0" w:color="000000"/>
              <w:right w:val="nil"/>
            </w:tcBorders>
            <w:vAlign w:val="center"/>
            <w:hideMark/>
          </w:tcPr>
          <w:p w:rsidR="002C5BD2" w:rsidRPr="002C5BD2" w:rsidRDefault="002C5BD2" w:rsidP="002C5BD2">
            <w:pPr>
              <w:widowControl w:val="0"/>
              <w:suppressLineNumbers/>
              <w:snapToGrid w:val="0"/>
              <w:jc w:val="center"/>
              <w:rPr>
                <w:sz w:val="20"/>
                <w:szCs w:val="20"/>
              </w:rPr>
            </w:pPr>
            <w:r w:rsidRPr="002C5BD2">
              <w:rPr>
                <w:sz w:val="20"/>
                <w:szCs w:val="20"/>
              </w:rPr>
              <w:t>Цена за 1 ед. (руб.)</w:t>
            </w:r>
          </w:p>
          <w:p w:rsidR="002C5BD2" w:rsidRPr="002C5BD2" w:rsidRDefault="002C5BD2" w:rsidP="002C5BD2">
            <w:pPr>
              <w:widowControl w:val="0"/>
              <w:suppressLineNumbers/>
              <w:jc w:val="center"/>
              <w:rPr>
                <w:sz w:val="20"/>
                <w:szCs w:val="20"/>
              </w:rPr>
            </w:pPr>
            <w:r w:rsidRPr="002C5BD2">
              <w:rPr>
                <w:sz w:val="20"/>
                <w:szCs w:val="20"/>
              </w:rPr>
              <w:t>с учетом НДС</w:t>
            </w:r>
          </w:p>
        </w:tc>
        <w:tc>
          <w:tcPr>
            <w:tcW w:w="1597" w:type="dxa"/>
            <w:tcBorders>
              <w:top w:val="single" w:sz="2" w:space="0" w:color="000000"/>
              <w:left w:val="single" w:sz="2" w:space="0" w:color="000000"/>
              <w:bottom w:val="single" w:sz="2" w:space="0" w:color="000000"/>
              <w:right w:val="single" w:sz="2" w:space="0" w:color="000000"/>
            </w:tcBorders>
            <w:vAlign w:val="center"/>
            <w:hideMark/>
          </w:tcPr>
          <w:p w:rsidR="002C5BD2" w:rsidRPr="002C5BD2" w:rsidRDefault="002C5BD2" w:rsidP="002C5BD2">
            <w:pPr>
              <w:widowControl w:val="0"/>
              <w:suppressLineNumbers/>
              <w:snapToGrid w:val="0"/>
              <w:jc w:val="center"/>
              <w:rPr>
                <w:sz w:val="20"/>
                <w:szCs w:val="20"/>
              </w:rPr>
            </w:pPr>
            <w:r w:rsidRPr="002C5BD2">
              <w:rPr>
                <w:sz w:val="20"/>
                <w:szCs w:val="20"/>
              </w:rPr>
              <w:t>Сумма (руб.) с учетом НДС</w:t>
            </w:r>
          </w:p>
        </w:tc>
      </w:tr>
      <w:tr w:rsidR="002C5BD2" w:rsidRPr="002C5BD2" w:rsidTr="000D7F8C">
        <w:trPr>
          <w:trHeight w:val="151"/>
          <w:jc w:val="center"/>
        </w:trPr>
        <w:tc>
          <w:tcPr>
            <w:tcW w:w="567" w:type="dxa"/>
            <w:tcBorders>
              <w:top w:val="nil"/>
              <w:left w:val="single" w:sz="2" w:space="0" w:color="000000"/>
              <w:bottom w:val="single" w:sz="2" w:space="0" w:color="000000"/>
              <w:right w:val="nil"/>
            </w:tcBorders>
            <w:hideMark/>
          </w:tcPr>
          <w:p w:rsidR="002C5BD2" w:rsidRPr="002C5BD2" w:rsidRDefault="002C5BD2" w:rsidP="002C5BD2">
            <w:pPr>
              <w:widowControl w:val="0"/>
              <w:suppressLineNumbers/>
              <w:snapToGrid w:val="0"/>
              <w:jc w:val="center"/>
            </w:pPr>
            <w:r w:rsidRPr="002C5BD2">
              <w:rPr>
                <w:sz w:val="22"/>
                <w:szCs w:val="22"/>
              </w:rPr>
              <w:t>1</w:t>
            </w:r>
          </w:p>
        </w:tc>
        <w:tc>
          <w:tcPr>
            <w:tcW w:w="1652"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2" w:space="0" w:color="000000"/>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nil"/>
              <w:left w:val="single" w:sz="2" w:space="0" w:color="000000"/>
              <w:bottom w:val="single" w:sz="2" w:space="0" w:color="000000"/>
              <w:right w:val="nil"/>
            </w:tcBorders>
            <w:hideMark/>
          </w:tcPr>
          <w:p w:rsidR="002C5BD2" w:rsidRPr="002C5BD2" w:rsidRDefault="002C5BD2" w:rsidP="002C5BD2">
            <w:pPr>
              <w:widowControl w:val="0"/>
              <w:suppressLineNumbers/>
              <w:snapToGrid w:val="0"/>
              <w:jc w:val="center"/>
            </w:pPr>
            <w:r w:rsidRPr="002C5BD2">
              <w:rPr>
                <w:sz w:val="22"/>
                <w:szCs w:val="22"/>
              </w:rPr>
              <w:t>2</w:t>
            </w:r>
          </w:p>
        </w:tc>
        <w:tc>
          <w:tcPr>
            <w:tcW w:w="1652"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2" w:space="0" w:color="000000"/>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nil"/>
              <w:left w:val="single" w:sz="2" w:space="0" w:color="000000"/>
              <w:bottom w:val="single" w:sz="2" w:space="0" w:color="000000"/>
              <w:right w:val="nil"/>
            </w:tcBorders>
            <w:hideMark/>
          </w:tcPr>
          <w:p w:rsidR="002C5BD2" w:rsidRPr="002C5BD2" w:rsidRDefault="002C5BD2" w:rsidP="002C5BD2">
            <w:pPr>
              <w:widowControl w:val="0"/>
              <w:suppressLineNumbers/>
              <w:snapToGrid w:val="0"/>
              <w:jc w:val="center"/>
            </w:pPr>
            <w:r w:rsidRPr="002C5BD2">
              <w:rPr>
                <w:sz w:val="22"/>
                <w:szCs w:val="22"/>
              </w:rPr>
              <w:t>3</w:t>
            </w:r>
          </w:p>
        </w:tc>
        <w:tc>
          <w:tcPr>
            <w:tcW w:w="1652"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2" w:space="0" w:color="000000"/>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nil"/>
              <w:left w:val="single" w:sz="2" w:space="0" w:color="000000"/>
              <w:bottom w:val="single" w:sz="2" w:space="0" w:color="000000"/>
              <w:right w:val="nil"/>
            </w:tcBorders>
            <w:hideMark/>
          </w:tcPr>
          <w:p w:rsidR="002C5BD2" w:rsidRPr="002C5BD2" w:rsidRDefault="002C5BD2" w:rsidP="002C5BD2">
            <w:pPr>
              <w:widowControl w:val="0"/>
              <w:suppressLineNumbers/>
              <w:snapToGrid w:val="0"/>
              <w:jc w:val="center"/>
            </w:pPr>
            <w:r w:rsidRPr="002C5BD2">
              <w:rPr>
                <w:sz w:val="22"/>
                <w:szCs w:val="22"/>
              </w:rPr>
              <w:t>4</w:t>
            </w:r>
          </w:p>
        </w:tc>
        <w:tc>
          <w:tcPr>
            <w:tcW w:w="1652"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2" w:space="0" w:color="000000"/>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nil"/>
              <w:left w:val="single" w:sz="2" w:space="0" w:color="000000"/>
              <w:bottom w:val="single" w:sz="2" w:space="0" w:color="000000"/>
              <w:right w:val="nil"/>
            </w:tcBorders>
            <w:hideMark/>
          </w:tcPr>
          <w:p w:rsidR="002C5BD2" w:rsidRPr="002C5BD2" w:rsidRDefault="002C5BD2" w:rsidP="002C5BD2">
            <w:pPr>
              <w:widowControl w:val="0"/>
              <w:suppressLineNumbers/>
              <w:snapToGrid w:val="0"/>
              <w:jc w:val="center"/>
            </w:pPr>
            <w:r w:rsidRPr="002C5BD2">
              <w:rPr>
                <w:sz w:val="22"/>
                <w:szCs w:val="22"/>
              </w:rPr>
              <w:t>5</w:t>
            </w:r>
          </w:p>
        </w:tc>
        <w:tc>
          <w:tcPr>
            <w:tcW w:w="1652"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2" w:space="0" w:color="000000"/>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nil"/>
              <w:left w:val="single" w:sz="2" w:space="0" w:color="000000"/>
              <w:bottom w:val="single" w:sz="2" w:space="0" w:color="000000"/>
              <w:right w:val="nil"/>
            </w:tcBorders>
            <w:hideMark/>
          </w:tcPr>
          <w:p w:rsidR="002C5BD2" w:rsidRPr="002C5BD2" w:rsidRDefault="002C5BD2" w:rsidP="002C5BD2">
            <w:pPr>
              <w:widowControl w:val="0"/>
              <w:suppressLineNumbers/>
              <w:snapToGrid w:val="0"/>
              <w:jc w:val="center"/>
            </w:pPr>
            <w:r w:rsidRPr="002C5BD2">
              <w:rPr>
                <w:sz w:val="22"/>
                <w:szCs w:val="22"/>
              </w:rPr>
              <w:t>6</w:t>
            </w:r>
          </w:p>
        </w:tc>
        <w:tc>
          <w:tcPr>
            <w:tcW w:w="1652"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2" w:space="0" w:color="000000"/>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2" w:space="0" w:color="000000"/>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2" w:space="0" w:color="000000"/>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nil"/>
              <w:left w:val="single" w:sz="2" w:space="0" w:color="000000"/>
              <w:bottom w:val="single" w:sz="4" w:space="0" w:color="auto"/>
              <w:right w:val="nil"/>
            </w:tcBorders>
            <w:hideMark/>
          </w:tcPr>
          <w:p w:rsidR="002C5BD2" w:rsidRPr="002C5BD2" w:rsidRDefault="002C5BD2" w:rsidP="002C5BD2">
            <w:pPr>
              <w:widowControl w:val="0"/>
              <w:suppressLineNumbers/>
              <w:snapToGrid w:val="0"/>
              <w:jc w:val="center"/>
            </w:pPr>
            <w:r w:rsidRPr="002C5BD2">
              <w:rPr>
                <w:sz w:val="22"/>
                <w:szCs w:val="22"/>
              </w:rPr>
              <w:t>7</w:t>
            </w:r>
          </w:p>
        </w:tc>
        <w:tc>
          <w:tcPr>
            <w:tcW w:w="1652" w:type="dxa"/>
            <w:tcBorders>
              <w:top w:val="nil"/>
              <w:left w:val="single" w:sz="2" w:space="0" w:color="000000"/>
              <w:bottom w:val="single" w:sz="4" w:space="0" w:color="auto"/>
              <w:right w:val="nil"/>
            </w:tcBorders>
          </w:tcPr>
          <w:p w:rsidR="002C5BD2" w:rsidRPr="002C5BD2" w:rsidRDefault="002C5BD2" w:rsidP="002C5BD2">
            <w:pPr>
              <w:widowControl w:val="0"/>
              <w:suppressLineNumbers/>
              <w:snapToGrid w:val="0"/>
              <w:jc w:val="both"/>
            </w:pPr>
          </w:p>
        </w:tc>
        <w:tc>
          <w:tcPr>
            <w:tcW w:w="1843" w:type="dxa"/>
            <w:tcBorders>
              <w:top w:val="nil"/>
              <w:left w:val="single" w:sz="2" w:space="0" w:color="000000"/>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1649" w:type="dxa"/>
            <w:tcBorders>
              <w:top w:val="nil"/>
              <w:left w:val="single" w:sz="2" w:space="0" w:color="000000"/>
              <w:bottom w:val="single" w:sz="4" w:space="0" w:color="auto"/>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4" w:space="0" w:color="auto"/>
              <w:right w:val="single" w:sz="2" w:space="0" w:color="000000"/>
            </w:tcBorders>
          </w:tcPr>
          <w:p w:rsidR="002C5BD2" w:rsidRPr="002C5BD2" w:rsidRDefault="002C5BD2" w:rsidP="002C5BD2">
            <w:pPr>
              <w:widowControl w:val="0"/>
              <w:suppressLineNumbers/>
              <w:snapToGrid w:val="0"/>
              <w:jc w:val="center"/>
            </w:pPr>
          </w:p>
        </w:tc>
        <w:tc>
          <w:tcPr>
            <w:tcW w:w="954" w:type="dxa"/>
            <w:tcBorders>
              <w:top w:val="nil"/>
              <w:left w:val="single" w:sz="2" w:space="0" w:color="000000"/>
              <w:bottom w:val="single" w:sz="4" w:space="0" w:color="auto"/>
              <w:right w:val="nil"/>
            </w:tcBorders>
          </w:tcPr>
          <w:p w:rsidR="002C5BD2" w:rsidRPr="002C5BD2" w:rsidRDefault="002C5BD2" w:rsidP="002C5BD2">
            <w:pPr>
              <w:widowControl w:val="0"/>
              <w:suppressLineNumbers/>
              <w:snapToGrid w:val="0"/>
              <w:jc w:val="center"/>
            </w:pPr>
          </w:p>
        </w:tc>
        <w:tc>
          <w:tcPr>
            <w:tcW w:w="1559" w:type="dxa"/>
            <w:tcBorders>
              <w:top w:val="nil"/>
              <w:left w:val="single" w:sz="2" w:space="0" w:color="000000"/>
              <w:bottom w:val="single" w:sz="4" w:space="0" w:color="auto"/>
              <w:right w:val="nil"/>
            </w:tcBorders>
          </w:tcPr>
          <w:p w:rsidR="002C5BD2" w:rsidRPr="002C5BD2" w:rsidRDefault="002C5BD2" w:rsidP="002C5BD2">
            <w:pPr>
              <w:widowControl w:val="0"/>
              <w:suppressLineNumbers/>
              <w:snapToGrid w:val="0"/>
              <w:jc w:val="center"/>
            </w:pPr>
          </w:p>
        </w:tc>
        <w:tc>
          <w:tcPr>
            <w:tcW w:w="1597" w:type="dxa"/>
            <w:tcBorders>
              <w:top w:val="nil"/>
              <w:left w:val="single" w:sz="2" w:space="0" w:color="000000"/>
              <w:bottom w:val="single" w:sz="4" w:space="0" w:color="auto"/>
              <w:right w:val="single" w:sz="2" w:space="0" w:color="000000"/>
            </w:tcBorders>
          </w:tcPr>
          <w:p w:rsidR="002C5BD2" w:rsidRPr="002C5BD2" w:rsidRDefault="002C5BD2" w:rsidP="002C5BD2">
            <w:pPr>
              <w:widowControl w:val="0"/>
              <w:suppressLineNumbers/>
              <w:snapToGrid w:val="0"/>
              <w:jc w:val="center"/>
            </w:pPr>
          </w:p>
        </w:tc>
      </w:tr>
      <w:tr w:rsidR="002C5BD2" w:rsidRPr="002C5BD2" w:rsidTr="000D7F8C">
        <w:trPr>
          <w:trHeight w:val="151"/>
          <w:jc w:val="center"/>
        </w:trPr>
        <w:tc>
          <w:tcPr>
            <w:tcW w:w="567"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r w:rsidRPr="002C5BD2">
              <w:rPr>
                <w:sz w:val="22"/>
                <w:szCs w:val="22"/>
              </w:rPr>
              <w:t>…</w:t>
            </w:r>
            <w:r w:rsidRPr="002C5BD2">
              <w:rPr>
                <w:sz w:val="22"/>
                <w:szCs w:val="22"/>
                <w:lang w:val="en-US"/>
              </w:rPr>
              <w:t>n</w:t>
            </w:r>
          </w:p>
        </w:tc>
        <w:tc>
          <w:tcPr>
            <w:tcW w:w="1652"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pPr>
          </w:p>
        </w:tc>
        <w:tc>
          <w:tcPr>
            <w:tcW w:w="1843"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1649"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954"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954"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1559"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pPr>
          </w:p>
        </w:tc>
        <w:tc>
          <w:tcPr>
            <w:tcW w:w="1597"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pPr>
          </w:p>
        </w:tc>
      </w:tr>
      <w:tr w:rsidR="002C5BD2" w:rsidRPr="002C5BD2" w:rsidTr="000D7F8C">
        <w:trPr>
          <w:trHeight w:val="151"/>
          <w:jc w:val="center"/>
        </w:trPr>
        <w:tc>
          <w:tcPr>
            <w:tcW w:w="567"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1652"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pPr>
            <w:r w:rsidRPr="002C5BD2">
              <w:rPr>
                <w:sz w:val="22"/>
                <w:szCs w:val="22"/>
              </w:rPr>
              <w:t>Итого:</w:t>
            </w:r>
          </w:p>
        </w:tc>
        <w:tc>
          <w:tcPr>
            <w:tcW w:w="1843"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1649"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954"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954"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jc w:val="center"/>
            </w:pPr>
          </w:p>
        </w:tc>
        <w:tc>
          <w:tcPr>
            <w:tcW w:w="1559"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pPr>
          </w:p>
        </w:tc>
        <w:tc>
          <w:tcPr>
            <w:tcW w:w="1597" w:type="dxa"/>
            <w:tcBorders>
              <w:top w:val="single" w:sz="4" w:space="0" w:color="auto"/>
              <w:left w:val="single" w:sz="4" w:space="0" w:color="auto"/>
              <w:bottom w:val="single" w:sz="4" w:space="0" w:color="auto"/>
              <w:right w:val="single" w:sz="4" w:space="0" w:color="auto"/>
            </w:tcBorders>
          </w:tcPr>
          <w:p w:rsidR="002C5BD2" w:rsidRPr="002C5BD2" w:rsidRDefault="002C5BD2" w:rsidP="002C5BD2">
            <w:pPr>
              <w:widowControl w:val="0"/>
              <w:suppressLineNumbers/>
              <w:snapToGrid w:val="0"/>
            </w:pPr>
          </w:p>
        </w:tc>
      </w:tr>
    </w:tbl>
    <w:p w:rsidR="002C5BD2" w:rsidRPr="002C5BD2" w:rsidRDefault="002C5BD2" w:rsidP="002C5BD2">
      <w:pPr>
        <w:suppressAutoHyphens w:val="0"/>
        <w:autoSpaceDE w:val="0"/>
        <w:autoSpaceDN w:val="0"/>
        <w:adjustRightInd w:val="0"/>
        <w:jc w:val="center"/>
        <w:rPr>
          <w:b/>
          <w:bCs/>
          <w:color w:val="000000"/>
          <w:sz w:val="20"/>
          <w:szCs w:val="20"/>
          <w:lang w:eastAsia="ru-RU"/>
        </w:rPr>
      </w:pPr>
    </w:p>
    <w:p w:rsidR="002C5BD2" w:rsidRPr="002C5BD2" w:rsidRDefault="002C5BD2" w:rsidP="002C5BD2">
      <w:pPr>
        <w:suppressAutoHyphens w:val="0"/>
        <w:autoSpaceDE w:val="0"/>
        <w:autoSpaceDN w:val="0"/>
        <w:adjustRightInd w:val="0"/>
        <w:rPr>
          <w:b/>
          <w:bCs/>
          <w:color w:val="000000"/>
          <w:sz w:val="20"/>
          <w:szCs w:val="20"/>
          <w:lang w:eastAsia="ru-RU"/>
        </w:rPr>
      </w:pPr>
    </w:p>
    <w:tbl>
      <w:tblPr>
        <w:tblW w:w="10726" w:type="dxa"/>
        <w:tblInd w:w="108" w:type="dxa"/>
        <w:tblLook w:val="04A0" w:firstRow="1" w:lastRow="0" w:firstColumn="1" w:lastColumn="0" w:noHBand="0" w:noVBand="1"/>
      </w:tblPr>
      <w:tblGrid>
        <w:gridCol w:w="5670"/>
        <w:gridCol w:w="5056"/>
      </w:tblGrid>
      <w:tr w:rsidR="002C5BD2" w:rsidRPr="002C5BD2" w:rsidTr="000D7F8C">
        <w:trPr>
          <w:trHeight w:val="3553"/>
        </w:trPr>
        <w:tc>
          <w:tcPr>
            <w:tcW w:w="5670" w:type="dxa"/>
          </w:tcPr>
          <w:p w:rsidR="002C5BD2" w:rsidRPr="002C5BD2" w:rsidRDefault="002C5BD2" w:rsidP="002C5BD2">
            <w:pPr>
              <w:suppressAutoHyphens w:val="0"/>
              <w:jc w:val="center"/>
              <w:rPr>
                <w:b/>
                <w:color w:val="000000"/>
                <w:kern w:val="28"/>
                <w:sz w:val="20"/>
                <w:szCs w:val="20"/>
                <w:lang w:eastAsia="ru-RU"/>
              </w:rPr>
            </w:pPr>
            <w:r w:rsidRPr="002C5BD2">
              <w:rPr>
                <w:kern w:val="28"/>
                <w:sz w:val="20"/>
                <w:szCs w:val="20"/>
                <w:lang w:eastAsia="ru-RU"/>
              </w:rPr>
              <w:br w:type="page"/>
            </w:r>
            <w:r w:rsidRPr="002C5BD2">
              <w:rPr>
                <w:b/>
                <w:color w:val="000000"/>
                <w:kern w:val="28"/>
                <w:sz w:val="20"/>
                <w:szCs w:val="20"/>
                <w:lang w:eastAsia="ru-RU"/>
              </w:rPr>
              <w:t>Заказчик:</w:t>
            </w:r>
          </w:p>
          <w:p w:rsidR="002C5BD2" w:rsidRPr="002C5BD2" w:rsidRDefault="002C5BD2" w:rsidP="002C5BD2">
            <w:pPr>
              <w:suppressAutoHyphens w:val="0"/>
              <w:autoSpaceDN w:val="0"/>
              <w:adjustRightInd w:val="0"/>
              <w:jc w:val="center"/>
              <w:rPr>
                <w:b/>
                <w:kern w:val="28"/>
                <w:sz w:val="20"/>
                <w:szCs w:val="20"/>
                <w:lang w:eastAsia="ru-RU"/>
              </w:rPr>
            </w:pPr>
            <w:r w:rsidRPr="002C5BD2">
              <w:rPr>
                <w:b/>
                <w:color w:val="000000"/>
                <w:kern w:val="28"/>
                <w:sz w:val="20"/>
                <w:szCs w:val="20"/>
                <w:lang w:eastAsia="ru-RU"/>
              </w:rPr>
              <w:t xml:space="preserve"> </w:t>
            </w:r>
            <w:r w:rsidRPr="002C5BD2">
              <w:rPr>
                <w:b/>
                <w:kern w:val="28"/>
                <w:sz w:val="20"/>
                <w:szCs w:val="20"/>
                <w:lang w:eastAsia="ru-RU"/>
              </w:rPr>
              <w:t>Муниципальное казенное учреждение для детей-сирот и детей, оставшихся без попечения родителей, «Красногорский детский дом»</w:t>
            </w:r>
          </w:p>
          <w:p w:rsidR="002C5BD2" w:rsidRPr="002C5BD2" w:rsidRDefault="002C5BD2" w:rsidP="002C5BD2">
            <w:pPr>
              <w:suppressAutoHyphens w:val="0"/>
              <w:autoSpaceDN w:val="0"/>
              <w:adjustRightInd w:val="0"/>
              <w:jc w:val="center"/>
              <w:rPr>
                <w:b/>
                <w:kern w:val="28"/>
                <w:sz w:val="20"/>
                <w:szCs w:val="20"/>
                <w:lang w:eastAsia="ru-RU"/>
              </w:rPr>
            </w:pPr>
          </w:p>
          <w:p w:rsidR="002C5BD2" w:rsidRPr="002C5BD2" w:rsidRDefault="002C5BD2" w:rsidP="002C5BD2">
            <w:pPr>
              <w:suppressAutoHyphens w:val="0"/>
              <w:autoSpaceDN w:val="0"/>
              <w:adjustRightInd w:val="0"/>
              <w:jc w:val="center"/>
              <w:rPr>
                <w:b/>
                <w:kern w:val="28"/>
                <w:sz w:val="20"/>
                <w:szCs w:val="20"/>
                <w:lang w:eastAsia="ru-RU"/>
              </w:rPr>
            </w:pPr>
          </w:p>
          <w:p w:rsidR="002C5BD2" w:rsidRPr="002C5BD2" w:rsidRDefault="002C5BD2" w:rsidP="002C5BD2">
            <w:pPr>
              <w:suppressAutoHyphens w:val="0"/>
              <w:autoSpaceDN w:val="0"/>
              <w:adjustRightInd w:val="0"/>
              <w:jc w:val="center"/>
              <w:rPr>
                <w:b/>
                <w:kern w:val="28"/>
                <w:sz w:val="20"/>
                <w:szCs w:val="20"/>
                <w:lang w:eastAsia="ru-RU"/>
              </w:rPr>
            </w:pPr>
          </w:p>
          <w:p w:rsidR="002C5BD2" w:rsidRPr="002C5BD2" w:rsidRDefault="002C5BD2" w:rsidP="002C5BD2">
            <w:pPr>
              <w:suppressAutoHyphens w:val="0"/>
              <w:autoSpaceDN w:val="0"/>
              <w:adjustRightInd w:val="0"/>
              <w:jc w:val="center"/>
              <w:rPr>
                <w:b/>
                <w:kern w:val="28"/>
                <w:sz w:val="20"/>
                <w:szCs w:val="20"/>
                <w:lang w:eastAsia="ru-RU"/>
              </w:rPr>
            </w:pPr>
          </w:p>
          <w:p w:rsidR="002C5BD2" w:rsidRPr="002C5BD2" w:rsidRDefault="002C5BD2" w:rsidP="002C5BD2">
            <w:pPr>
              <w:suppressAutoHyphens w:val="0"/>
              <w:autoSpaceDN w:val="0"/>
              <w:adjustRightInd w:val="0"/>
              <w:rPr>
                <w:kern w:val="28"/>
                <w:sz w:val="20"/>
                <w:szCs w:val="20"/>
                <w:lang w:eastAsia="ru-RU"/>
              </w:rPr>
            </w:pPr>
          </w:p>
          <w:p w:rsidR="002C5BD2" w:rsidRPr="002C5BD2" w:rsidRDefault="002C5BD2" w:rsidP="002C5BD2">
            <w:pPr>
              <w:suppressAutoHyphens w:val="0"/>
              <w:autoSpaceDN w:val="0"/>
              <w:adjustRightInd w:val="0"/>
              <w:rPr>
                <w:kern w:val="28"/>
                <w:sz w:val="20"/>
                <w:szCs w:val="20"/>
                <w:lang w:eastAsia="ru-RU"/>
              </w:rPr>
            </w:pPr>
            <w:r w:rsidRPr="002C5BD2">
              <w:rPr>
                <w:kern w:val="28"/>
                <w:sz w:val="20"/>
                <w:szCs w:val="20"/>
                <w:lang w:eastAsia="ru-RU"/>
              </w:rPr>
              <w:t xml:space="preserve"> Директор ____________</w:t>
            </w:r>
            <w:r w:rsidR="00BB1E22">
              <w:rPr>
                <w:kern w:val="28"/>
                <w:sz w:val="20"/>
                <w:szCs w:val="20"/>
                <w:lang w:eastAsia="ru-RU"/>
              </w:rPr>
              <w:t>__________</w:t>
            </w:r>
            <w:r w:rsidRPr="002C5BD2">
              <w:rPr>
                <w:kern w:val="28"/>
                <w:sz w:val="20"/>
                <w:szCs w:val="20"/>
                <w:lang w:eastAsia="ru-RU"/>
              </w:rPr>
              <w:t>____</w:t>
            </w:r>
            <w:proofErr w:type="spellStart"/>
            <w:r w:rsidRPr="002C5BD2">
              <w:rPr>
                <w:kern w:val="28"/>
                <w:sz w:val="20"/>
                <w:szCs w:val="20"/>
                <w:lang w:eastAsia="ru-RU"/>
              </w:rPr>
              <w:t>Г.Г.Самоделкина</w:t>
            </w:r>
            <w:proofErr w:type="spellEnd"/>
          </w:p>
          <w:p w:rsidR="002C5BD2" w:rsidRPr="002C5BD2" w:rsidRDefault="002C5BD2" w:rsidP="00BB1E22">
            <w:pPr>
              <w:suppressAutoHyphens w:val="0"/>
              <w:jc w:val="center"/>
              <w:rPr>
                <w:kern w:val="28"/>
                <w:sz w:val="20"/>
                <w:szCs w:val="20"/>
                <w:lang w:eastAsia="ru-RU"/>
              </w:rPr>
            </w:pPr>
            <w:r w:rsidRPr="002C5BD2">
              <w:rPr>
                <w:kern w:val="28"/>
                <w:sz w:val="20"/>
                <w:szCs w:val="20"/>
                <w:lang w:eastAsia="ru-RU"/>
              </w:rPr>
              <w:t>м.п.</w:t>
            </w:r>
          </w:p>
        </w:tc>
        <w:tc>
          <w:tcPr>
            <w:tcW w:w="5056" w:type="dxa"/>
          </w:tcPr>
          <w:p w:rsidR="002C5BD2" w:rsidRPr="002C5BD2" w:rsidRDefault="002C5BD2" w:rsidP="002C5BD2">
            <w:pPr>
              <w:suppressAutoHyphens w:val="0"/>
              <w:jc w:val="center"/>
              <w:rPr>
                <w:b/>
                <w:color w:val="000000"/>
                <w:kern w:val="28"/>
                <w:sz w:val="20"/>
                <w:szCs w:val="20"/>
                <w:lang w:eastAsia="ru-RU"/>
              </w:rPr>
            </w:pPr>
            <w:r w:rsidRPr="002C5BD2">
              <w:rPr>
                <w:b/>
                <w:color w:val="000000"/>
                <w:kern w:val="28"/>
                <w:sz w:val="20"/>
                <w:szCs w:val="20"/>
                <w:lang w:eastAsia="ru-RU"/>
              </w:rPr>
              <w:t>Поставщик:</w:t>
            </w:r>
          </w:p>
          <w:p w:rsidR="002C5BD2" w:rsidRPr="002C5BD2" w:rsidRDefault="002C5BD2" w:rsidP="002C5BD2">
            <w:pPr>
              <w:suppressAutoHyphens w:val="0"/>
              <w:jc w:val="center"/>
              <w:rPr>
                <w:b/>
                <w:color w:val="000000"/>
                <w:kern w:val="28"/>
                <w:sz w:val="20"/>
                <w:szCs w:val="20"/>
                <w:lang w:eastAsia="ru-RU"/>
              </w:rPr>
            </w:pPr>
          </w:p>
          <w:p w:rsidR="002C5BD2" w:rsidRPr="002C5BD2" w:rsidRDefault="002C5BD2" w:rsidP="002C5BD2">
            <w:pPr>
              <w:suppressAutoHyphens w:val="0"/>
              <w:jc w:val="center"/>
              <w:rPr>
                <w:b/>
                <w:color w:val="000000"/>
                <w:kern w:val="28"/>
                <w:sz w:val="20"/>
                <w:szCs w:val="20"/>
                <w:lang w:eastAsia="ru-RU"/>
              </w:rPr>
            </w:pPr>
          </w:p>
          <w:p w:rsidR="002C5BD2" w:rsidRPr="002C5BD2" w:rsidRDefault="002C5BD2" w:rsidP="002C5BD2">
            <w:pPr>
              <w:suppressAutoHyphens w:val="0"/>
              <w:jc w:val="center"/>
              <w:rPr>
                <w:b/>
                <w:color w:val="000000"/>
                <w:kern w:val="28"/>
                <w:sz w:val="20"/>
                <w:szCs w:val="20"/>
                <w:lang w:eastAsia="ru-RU"/>
              </w:rPr>
            </w:pPr>
          </w:p>
        </w:tc>
      </w:tr>
    </w:tbl>
    <w:p w:rsidR="00AE02BE" w:rsidRPr="00725078" w:rsidRDefault="00AE02BE" w:rsidP="00725078">
      <w:pPr>
        <w:shd w:val="clear" w:color="auto" w:fill="FFFFFF"/>
        <w:spacing w:before="5"/>
        <w:ind w:right="-8"/>
        <w:jc w:val="center"/>
        <w:rPr>
          <w:sz w:val="20"/>
          <w:szCs w:val="20"/>
        </w:rPr>
      </w:pPr>
    </w:p>
    <w:sectPr w:rsidR="00AE02BE" w:rsidRPr="00725078" w:rsidSect="00FB00BC">
      <w:footnotePr>
        <w:pos w:val="beneathText"/>
      </w:footnotePr>
      <w:pgSz w:w="11905" w:h="16837"/>
      <w:pgMar w:top="426" w:right="425" w:bottom="238"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426" w:rsidRDefault="00EA0426" w:rsidP="00CD4521">
      <w:r>
        <w:separator/>
      </w:r>
    </w:p>
  </w:endnote>
  <w:endnote w:type="continuationSeparator" w:id="0">
    <w:p w:rsidR="00EA0426" w:rsidRDefault="00EA0426" w:rsidP="00CD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CC"/>
    <w:family w:val="auto"/>
    <w:pitch w:val="variable"/>
  </w:font>
  <w:font w:name="MS Sans Serif">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426" w:rsidRDefault="00EA0426" w:rsidP="00CD4521">
      <w:r>
        <w:separator/>
      </w:r>
    </w:p>
  </w:footnote>
  <w:footnote w:type="continuationSeparator" w:id="0">
    <w:p w:rsidR="00EA0426" w:rsidRDefault="00EA0426" w:rsidP="00CD4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DA8" w:rsidRPr="00657268" w:rsidRDefault="00BF6DA8" w:rsidP="0065726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4"/>
    <w:lvl w:ilvl="0">
      <w:start w:val="1"/>
      <w:numFmt w:val="decimal"/>
      <w:lvlText w:val="%1."/>
      <w:lvlJc w:val="left"/>
      <w:pPr>
        <w:tabs>
          <w:tab w:val="num" w:pos="3192"/>
        </w:tabs>
        <w:ind w:left="3192" w:hanging="360"/>
      </w:pPr>
    </w:lvl>
    <w:lvl w:ilvl="1">
      <w:start w:val="1"/>
      <w:numFmt w:val="decimal"/>
      <w:lvlText w:val="%1.%2."/>
      <w:lvlJc w:val="left"/>
      <w:pPr>
        <w:tabs>
          <w:tab w:val="num" w:pos="0"/>
        </w:tabs>
        <w:ind w:left="3282" w:hanging="45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3552"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3912" w:hanging="1080"/>
      </w:pPr>
    </w:lvl>
    <w:lvl w:ilvl="6">
      <w:start w:val="1"/>
      <w:numFmt w:val="decimal"/>
      <w:lvlText w:val="%1.%2.%3.%4.%5.%6.%7."/>
      <w:lvlJc w:val="left"/>
      <w:pPr>
        <w:tabs>
          <w:tab w:val="num" w:pos="0"/>
        </w:tabs>
        <w:ind w:left="4272" w:hanging="1440"/>
      </w:pPr>
    </w:lvl>
    <w:lvl w:ilvl="7">
      <w:start w:val="1"/>
      <w:numFmt w:val="decimal"/>
      <w:lvlText w:val="%1.%2.%3.%4.%5.%6.%7.%8."/>
      <w:lvlJc w:val="left"/>
      <w:pPr>
        <w:tabs>
          <w:tab w:val="num" w:pos="0"/>
        </w:tabs>
        <w:ind w:left="4272" w:hanging="1440"/>
      </w:pPr>
    </w:lvl>
    <w:lvl w:ilvl="8">
      <w:start w:val="1"/>
      <w:numFmt w:val="decimal"/>
      <w:lvlText w:val="%1.%2.%3.%4.%5.%6.%7.%8.%9."/>
      <w:lvlJc w:val="left"/>
      <w:pPr>
        <w:tabs>
          <w:tab w:val="num" w:pos="0"/>
        </w:tabs>
        <w:ind w:left="4632" w:hanging="1800"/>
      </w:pPr>
    </w:lvl>
  </w:abstractNum>
  <w:abstractNum w:abstractNumId="1">
    <w:nsid w:val="00000003"/>
    <w:multiLevelType w:val="singleLevel"/>
    <w:tmpl w:val="00000003"/>
    <w:name w:val="WW8Num2"/>
    <w:lvl w:ilvl="0">
      <w:start w:val="4"/>
      <w:numFmt w:val="decimal"/>
      <w:lvlText w:val="%1."/>
      <w:lvlJc w:val="left"/>
      <w:pPr>
        <w:tabs>
          <w:tab w:val="num" w:pos="0"/>
        </w:tabs>
        <w:ind w:left="3552" w:hanging="360"/>
      </w:pPr>
    </w:lvl>
  </w:abstractNum>
  <w:abstractNum w:abstractNumId="2">
    <w:nsid w:val="00000004"/>
    <w:multiLevelType w:val="singleLevel"/>
    <w:tmpl w:val="826AAEF8"/>
    <w:name w:val="WW8Num1"/>
    <w:lvl w:ilvl="0">
      <w:start w:val="1"/>
      <w:numFmt w:val="decimal"/>
      <w:lvlText w:val="%1."/>
      <w:lvlJc w:val="left"/>
      <w:pPr>
        <w:tabs>
          <w:tab w:val="num" w:pos="0"/>
        </w:tabs>
        <w:ind w:left="2100" w:hanging="360"/>
      </w:pPr>
      <w:rPr>
        <w:rFonts w:ascii="Times New Roman" w:eastAsia="Times New Roman" w:hAnsi="Times New Roman" w:cs="Times New Roman"/>
      </w:rPr>
    </w:lvl>
  </w:abstractNum>
  <w:abstractNum w:abstractNumId="3">
    <w:nsid w:val="2CDB193B"/>
    <w:multiLevelType w:val="multilevel"/>
    <w:tmpl w:val="DDCA0E12"/>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4">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C0E344C"/>
    <w:multiLevelType w:val="hybridMultilevel"/>
    <w:tmpl w:val="B61A8FEE"/>
    <w:lvl w:ilvl="0" w:tplc="0AFE37D4">
      <w:start w:val="1"/>
      <w:numFmt w:val="decimal"/>
      <w:lvlText w:val="%1."/>
      <w:lvlJc w:val="left"/>
      <w:pPr>
        <w:ind w:left="720" w:hanging="360"/>
      </w:pPr>
      <w:rPr>
        <w:rFonts w:ascii="Times New Roman" w:eastAsiaTheme="minorHAnsi" w:hAnsi="Times New Roman" w:cs="Times New Roman"/>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2"/>
  </w:compat>
  <w:rsids>
    <w:rsidRoot w:val="006B1858"/>
    <w:rsid w:val="00000ACA"/>
    <w:rsid w:val="00000B72"/>
    <w:rsid w:val="00003229"/>
    <w:rsid w:val="00004F4B"/>
    <w:rsid w:val="00006992"/>
    <w:rsid w:val="00007037"/>
    <w:rsid w:val="0001000D"/>
    <w:rsid w:val="00010A58"/>
    <w:rsid w:val="00011C6B"/>
    <w:rsid w:val="000150E9"/>
    <w:rsid w:val="00021EF7"/>
    <w:rsid w:val="00024675"/>
    <w:rsid w:val="0002614B"/>
    <w:rsid w:val="0003168E"/>
    <w:rsid w:val="00031E12"/>
    <w:rsid w:val="000320E2"/>
    <w:rsid w:val="00032B00"/>
    <w:rsid w:val="00035411"/>
    <w:rsid w:val="000411C7"/>
    <w:rsid w:val="00041468"/>
    <w:rsid w:val="00047E1E"/>
    <w:rsid w:val="0005097F"/>
    <w:rsid w:val="00051A88"/>
    <w:rsid w:val="0005290C"/>
    <w:rsid w:val="000600E6"/>
    <w:rsid w:val="00061E05"/>
    <w:rsid w:val="00062D00"/>
    <w:rsid w:val="000632E8"/>
    <w:rsid w:val="000643BA"/>
    <w:rsid w:val="000656AA"/>
    <w:rsid w:val="0006597A"/>
    <w:rsid w:val="00065F32"/>
    <w:rsid w:val="00070284"/>
    <w:rsid w:val="0007095E"/>
    <w:rsid w:val="00076070"/>
    <w:rsid w:val="00076F01"/>
    <w:rsid w:val="000813E1"/>
    <w:rsid w:val="00082CF5"/>
    <w:rsid w:val="00083812"/>
    <w:rsid w:val="00085C3D"/>
    <w:rsid w:val="00087E46"/>
    <w:rsid w:val="00087E5D"/>
    <w:rsid w:val="00092375"/>
    <w:rsid w:val="00092CFF"/>
    <w:rsid w:val="00094245"/>
    <w:rsid w:val="0009512F"/>
    <w:rsid w:val="00097F04"/>
    <w:rsid w:val="000A2615"/>
    <w:rsid w:val="000A266D"/>
    <w:rsid w:val="000A2B87"/>
    <w:rsid w:val="000A6B86"/>
    <w:rsid w:val="000A72D3"/>
    <w:rsid w:val="000A7E78"/>
    <w:rsid w:val="000B07E4"/>
    <w:rsid w:val="000B3B4A"/>
    <w:rsid w:val="000B75A4"/>
    <w:rsid w:val="000C06A0"/>
    <w:rsid w:val="000C1D32"/>
    <w:rsid w:val="000C37E4"/>
    <w:rsid w:val="000C529D"/>
    <w:rsid w:val="000C6FE2"/>
    <w:rsid w:val="000D2C9B"/>
    <w:rsid w:val="000D59EA"/>
    <w:rsid w:val="000D5A02"/>
    <w:rsid w:val="000D6BAE"/>
    <w:rsid w:val="000D7F8C"/>
    <w:rsid w:val="000E030F"/>
    <w:rsid w:val="000E2024"/>
    <w:rsid w:val="000E28C4"/>
    <w:rsid w:val="000E45F0"/>
    <w:rsid w:val="000E4E0D"/>
    <w:rsid w:val="001012CB"/>
    <w:rsid w:val="00102970"/>
    <w:rsid w:val="001046CB"/>
    <w:rsid w:val="001055A1"/>
    <w:rsid w:val="00105AB9"/>
    <w:rsid w:val="00106D25"/>
    <w:rsid w:val="00112F72"/>
    <w:rsid w:val="001147A5"/>
    <w:rsid w:val="001156EF"/>
    <w:rsid w:val="00121B3B"/>
    <w:rsid w:val="00134473"/>
    <w:rsid w:val="00135363"/>
    <w:rsid w:val="00136AAA"/>
    <w:rsid w:val="00143AAC"/>
    <w:rsid w:val="00143AE0"/>
    <w:rsid w:val="00151920"/>
    <w:rsid w:val="00157669"/>
    <w:rsid w:val="00161DE6"/>
    <w:rsid w:val="00164E02"/>
    <w:rsid w:val="00165F58"/>
    <w:rsid w:val="0017043A"/>
    <w:rsid w:val="00171791"/>
    <w:rsid w:val="001743AB"/>
    <w:rsid w:val="001761A7"/>
    <w:rsid w:val="00181347"/>
    <w:rsid w:val="0018534D"/>
    <w:rsid w:val="0018624B"/>
    <w:rsid w:val="00186F87"/>
    <w:rsid w:val="001902E4"/>
    <w:rsid w:val="001916AD"/>
    <w:rsid w:val="00191746"/>
    <w:rsid w:val="00193D67"/>
    <w:rsid w:val="001942C3"/>
    <w:rsid w:val="00194977"/>
    <w:rsid w:val="001A02C2"/>
    <w:rsid w:val="001A0A68"/>
    <w:rsid w:val="001A1DB2"/>
    <w:rsid w:val="001A349E"/>
    <w:rsid w:val="001B1B62"/>
    <w:rsid w:val="001B268C"/>
    <w:rsid w:val="001B4AB5"/>
    <w:rsid w:val="001B6372"/>
    <w:rsid w:val="001B6F01"/>
    <w:rsid w:val="001B7D25"/>
    <w:rsid w:val="001C0149"/>
    <w:rsid w:val="001C3653"/>
    <w:rsid w:val="001C6B4E"/>
    <w:rsid w:val="001C76F9"/>
    <w:rsid w:val="001C7AB2"/>
    <w:rsid w:val="001D0F72"/>
    <w:rsid w:val="001D22FD"/>
    <w:rsid w:val="001D68A1"/>
    <w:rsid w:val="001D6E3F"/>
    <w:rsid w:val="001E102E"/>
    <w:rsid w:val="001E2E27"/>
    <w:rsid w:val="001F115E"/>
    <w:rsid w:val="001F223B"/>
    <w:rsid w:val="001F554E"/>
    <w:rsid w:val="001F5BDC"/>
    <w:rsid w:val="002010E9"/>
    <w:rsid w:val="002032CD"/>
    <w:rsid w:val="0020552A"/>
    <w:rsid w:val="00207F83"/>
    <w:rsid w:val="00210518"/>
    <w:rsid w:val="00213293"/>
    <w:rsid w:val="002173B5"/>
    <w:rsid w:val="0021782A"/>
    <w:rsid w:val="00226588"/>
    <w:rsid w:val="00231053"/>
    <w:rsid w:val="002310E0"/>
    <w:rsid w:val="00233B5D"/>
    <w:rsid w:val="002405F8"/>
    <w:rsid w:val="00241773"/>
    <w:rsid w:val="00241F22"/>
    <w:rsid w:val="00244E8A"/>
    <w:rsid w:val="0024631A"/>
    <w:rsid w:val="002501DB"/>
    <w:rsid w:val="00255402"/>
    <w:rsid w:val="00256FA8"/>
    <w:rsid w:val="002601B2"/>
    <w:rsid w:val="00260B1B"/>
    <w:rsid w:val="002647F5"/>
    <w:rsid w:val="00264DD7"/>
    <w:rsid w:val="00264EB3"/>
    <w:rsid w:val="002665E9"/>
    <w:rsid w:val="002669CE"/>
    <w:rsid w:val="00272D45"/>
    <w:rsid w:val="002760BA"/>
    <w:rsid w:val="0028049F"/>
    <w:rsid w:val="00280AC4"/>
    <w:rsid w:val="0028584F"/>
    <w:rsid w:val="00285B98"/>
    <w:rsid w:val="00285BD4"/>
    <w:rsid w:val="00286B79"/>
    <w:rsid w:val="00290CF5"/>
    <w:rsid w:val="002917DF"/>
    <w:rsid w:val="0029273A"/>
    <w:rsid w:val="00295284"/>
    <w:rsid w:val="00295D8A"/>
    <w:rsid w:val="002B1BBA"/>
    <w:rsid w:val="002C0C0B"/>
    <w:rsid w:val="002C268A"/>
    <w:rsid w:val="002C31AD"/>
    <w:rsid w:val="002C3D2F"/>
    <w:rsid w:val="002C50E6"/>
    <w:rsid w:val="002C58E4"/>
    <w:rsid w:val="002C5BD2"/>
    <w:rsid w:val="002D1D93"/>
    <w:rsid w:val="002D275C"/>
    <w:rsid w:val="002E13C1"/>
    <w:rsid w:val="002E1793"/>
    <w:rsid w:val="002E79C6"/>
    <w:rsid w:val="002F1917"/>
    <w:rsid w:val="002F331C"/>
    <w:rsid w:val="002F3A82"/>
    <w:rsid w:val="002F4413"/>
    <w:rsid w:val="002F46AE"/>
    <w:rsid w:val="002F5539"/>
    <w:rsid w:val="002F6EB4"/>
    <w:rsid w:val="002F75B7"/>
    <w:rsid w:val="00315383"/>
    <w:rsid w:val="00315E98"/>
    <w:rsid w:val="003169B3"/>
    <w:rsid w:val="00317409"/>
    <w:rsid w:val="003177F1"/>
    <w:rsid w:val="0032204F"/>
    <w:rsid w:val="00330897"/>
    <w:rsid w:val="003338B9"/>
    <w:rsid w:val="003339F3"/>
    <w:rsid w:val="00334351"/>
    <w:rsid w:val="003362BE"/>
    <w:rsid w:val="00342D22"/>
    <w:rsid w:val="00345CB7"/>
    <w:rsid w:val="0035227C"/>
    <w:rsid w:val="00354CF9"/>
    <w:rsid w:val="003604B8"/>
    <w:rsid w:val="00360BCA"/>
    <w:rsid w:val="00361C6E"/>
    <w:rsid w:val="003621FF"/>
    <w:rsid w:val="0036440A"/>
    <w:rsid w:val="00364774"/>
    <w:rsid w:val="00364AD1"/>
    <w:rsid w:val="00381F8E"/>
    <w:rsid w:val="00385236"/>
    <w:rsid w:val="00390D63"/>
    <w:rsid w:val="003942F9"/>
    <w:rsid w:val="00395BAA"/>
    <w:rsid w:val="003971CC"/>
    <w:rsid w:val="00397967"/>
    <w:rsid w:val="003A0E13"/>
    <w:rsid w:val="003A331C"/>
    <w:rsid w:val="003A4A81"/>
    <w:rsid w:val="003B1296"/>
    <w:rsid w:val="003B1F22"/>
    <w:rsid w:val="003B7E38"/>
    <w:rsid w:val="003B7FD1"/>
    <w:rsid w:val="003C56E6"/>
    <w:rsid w:val="003D0647"/>
    <w:rsid w:val="003D21BC"/>
    <w:rsid w:val="003D2D72"/>
    <w:rsid w:val="003D53B5"/>
    <w:rsid w:val="003D6D75"/>
    <w:rsid w:val="003E2C03"/>
    <w:rsid w:val="003E32FE"/>
    <w:rsid w:val="003E5302"/>
    <w:rsid w:val="003F18F1"/>
    <w:rsid w:val="003F1A5F"/>
    <w:rsid w:val="0040293F"/>
    <w:rsid w:val="00404FAC"/>
    <w:rsid w:val="004155E9"/>
    <w:rsid w:val="004163E7"/>
    <w:rsid w:val="00424F55"/>
    <w:rsid w:val="00427084"/>
    <w:rsid w:val="00433545"/>
    <w:rsid w:val="00440E12"/>
    <w:rsid w:val="004447CD"/>
    <w:rsid w:val="00444A22"/>
    <w:rsid w:val="00444A67"/>
    <w:rsid w:val="004456A8"/>
    <w:rsid w:val="00445ED9"/>
    <w:rsid w:val="0046347B"/>
    <w:rsid w:val="004642B3"/>
    <w:rsid w:val="0046662E"/>
    <w:rsid w:val="00470202"/>
    <w:rsid w:val="004708C3"/>
    <w:rsid w:val="004744A9"/>
    <w:rsid w:val="00477199"/>
    <w:rsid w:val="00480402"/>
    <w:rsid w:val="0048573F"/>
    <w:rsid w:val="004912EB"/>
    <w:rsid w:val="004924D3"/>
    <w:rsid w:val="00494D57"/>
    <w:rsid w:val="00495292"/>
    <w:rsid w:val="00496D02"/>
    <w:rsid w:val="004A6473"/>
    <w:rsid w:val="004A6C5E"/>
    <w:rsid w:val="004A6EA4"/>
    <w:rsid w:val="004B2DB8"/>
    <w:rsid w:val="004B2E82"/>
    <w:rsid w:val="004B30DD"/>
    <w:rsid w:val="004C08B1"/>
    <w:rsid w:val="004C7CB3"/>
    <w:rsid w:val="004C7E00"/>
    <w:rsid w:val="004D1DC1"/>
    <w:rsid w:val="004D5B1F"/>
    <w:rsid w:val="004D5E09"/>
    <w:rsid w:val="004D64DB"/>
    <w:rsid w:val="004D7FBA"/>
    <w:rsid w:val="004F1BB5"/>
    <w:rsid w:val="004F5E28"/>
    <w:rsid w:val="0050081F"/>
    <w:rsid w:val="00502084"/>
    <w:rsid w:val="00512271"/>
    <w:rsid w:val="00513069"/>
    <w:rsid w:val="00513112"/>
    <w:rsid w:val="00515BEF"/>
    <w:rsid w:val="0051621F"/>
    <w:rsid w:val="00522278"/>
    <w:rsid w:val="00525808"/>
    <w:rsid w:val="0052722A"/>
    <w:rsid w:val="005322E7"/>
    <w:rsid w:val="005327F9"/>
    <w:rsid w:val="00534312"/>
    <w:rsid w:val="00537940"/>
    <w:rsid w:val="00543BC0"/>
    <w:rsid w:val="0055561E"/>
    <w:rsid w:val="005615C0"/>
    <w:rsid w:val="005627BD"/>
    <w:rsid w:val="00562A22"/>
    <w:rsid w:val="005666AA"/>
    <w:rsid w:val="005738D9"/>
    <w:rsid w:val="005772C9"/>
    <w:rsid w:val="005879DF"/>
    <w:rsid w:val="0059088E"/>
    <w:rsid w:val="005916F8"/>
    <w:rsid w:val="00591E7D"/>
    <w:rsid w:val="005935B0"/>
    <w:rsid w:val="005A45DB"/>
    <w:rsid w:val="005A78F0"/>
    <w:rsid w:val="005B311C"/>
    <w:rsid w:val="005B4803"/>
    <w:rsid w:val="005B6D2E"/>
    <w:rsid w:val="005B7719"/>
    <w:rsid w:val="005C3C22"/>
    <w:rsid w:val="005C7582"/>
    <w:rsid w:val="005E06B5"/>
    <w:rsid w:val="005E0D54"/>
    <w:rsid w:val="005E2B00"/>
    <w:rsid w:val="005E7892"/>
    <w:rsid w:val="005F2FE8"/>
    <w:rsid w:val="005F4F6F"/>
    <w:rsid w:val="005F7A11"/>
    <w:rsid w:val="00600963"/>
    <w:rsid w:val="0060279C"/>
    <w:rsid w:val="00606488"/>
    <w:rsid w:val="00610C72"/>
    <w:rsid w:val="00612C0C"/>
    <w:rsid w:val="006160D5"/>
    <w:rsid w:val="006178F2"/>
    <w:rsid w:val="00620449"/>
    <w:rsid w:val="0062071A"/>
    <w:rsid w:val="006221E8"/>
    <w:rsid w:val="006252D6"/>
    <w:rsid w:val="00625708"/>
    <w:rsid w:val="00627925"/>
    <w:rsid w:val="0062797D"/>
    <w:rsid w:val="00631E81"/>
    <w:rsid w:val="006343C3"/>
    <w:rsid w:val="00635801"/>
    <w:rsid w:val="00635CAF"/>
    <w:rsid w:val="0063610E"/>
    <w:rsid w:val="006411CC"/>
    <w:rsid w:val="006427E6"/>
    <w:rsid w:val="0064726B"/>
    <w:rsid w:val="0065003C"/>
    <w:rsid w:val="006503B2"/>
    <w:rsid w:val="00652FB4"/>
    <w:rsid w:val="0065312F"/>
    <w:rsid w:val="00657268"/>
    <w:rsid w:val="0066084A"/>
    <w:rsid w:val="00661082"/>
    <w:rsid w:val="0066362D"/>
    <w:rsid w:val="00677561"/>
    <w:rsid w:val="006803A9"/>
    <w:rsid w:val="006820E1"/>
    <w:rsid w:val="00683ABA"/>
    <w:rsid w:val="006858B1"/>
    <w:rsid w:val="006858C2"/>
    <w:rsid w:val="0069394F"/>
    <w:rsid w:val="00693C16"/>
    <w:rsid w:val="00694476"/>
    <w:rsid w:val="00694D07"/>
    <w:rsid w:val="00695035"/>
    <w:rsid w:val="0069643E"/>
    <w:rsid w:val="006A1C30"/>
    <w:rsid w:val="006A23A6"/>
    <w:rsid w:val="006A6BC6"/>
    <w:rsid w:val="006B0DE4"/>
    <w:rsid w:val="006B1858"/>
    <w:rsid w:val="006B1A11"/>
    <w:rsid w:val="006B20F7"/>
    <w:rsid w:val="006B32E7"/>
    <w:rsid w:val="006B5E64"/>
    <w:rsid w:val="006B73A9"/>
    <w:rsid w:val="006C4B1A"/>
    <w:rsid w:val="006C6E68"/>
    <w:rsid w:val="006C719D"/>
    <w:rsid w:val="006D0580"/>
    <w:rsid w:val="006D1154"/>
    <w:rsid w:val="006D528B"/>
    <w:rsid w:val="006D6DED"/>
    <w:rsid w:val="006D7662"/>
    <w:rsid w:val="006E0169"/>
    <w:rsid w:val="006E05F1"/>
    <w:rsid w:val="006E33E8"/>
    <w:rsid w:val="006E346A"/>
    <w:rsid w:val="006E5976"/>
    <w:rsid w:val="006F0938"/>
    <w:rsid w:val="006F78EF"/>
    <w:rsid w:val="006F7E9E"/>
    <w:rsid w:val="00702C85"/>
    <w:rsid w:val="00711BA3"/>
    <w:rsid w:val="00713101"/>
    <w:rsid w:val="00713317"/>
    <w:rsid w:val="00713FB2"/>
    <w:rsid w:val="007216F3"/>
    <w:rsid w:val="007231EB"/>
    <w:rsid w:val="00724DD8"/>
    <w:rsid w:val="00725078"/>
    <w:rsid w:val="00731AE3"/>
    <w:rsid w:val="00733EE3"/>
    <w:rsid w:val="0074071B"/>
    <w:rsid w:val="00741DCE"/>
    <w:rsid w:val="00743A39"/>
    <w:rsid w:val="00743E15"/>
    <w:rsid w:val="00751375"/>
    <w:rsid w:val="0075220D"/>
    <w:rsid w:val="00756DA4"/>
    <w:rsid w:val="007603F8"/>
    <w:rsid w:val="0076119A"/>
    <w:rsid w:val="00763A14"/>
    <w:rsid w:val="00766EE0"/>
    <w:rsid w:val="00767FE8"/>
    <w:rsid w:val="0077064D"/>
    <w:rsid w:val="007707D5"/>
    <w:rsid w:val="00773A4D"/>
    <w:rsid w:val="00780D15"/>
    <w:rsid w:val="00783CDA"/>
    <w:rsid w:val="007870C2"/>
    <w:rsid w:val="00787489"/>
    <w:rsid w:val="00790353"/>
    <w:rsid w:val="00790CB8"/>
    <w:rsid w:val="00792E40"/>
    <w:rsid w:val="007979C5"/>
    <w:rsid w:val="007B093B"/>
    <w:rsid w:val="007B2920"/>
    <w:rsid w:val="007C2FE9"/>
    <w:rsid w:val="007C37FD"/>
    <w:rsid w:val="007C47AB"/>
    <w:rsid w:val="007C54C5"/>
    <w:rsid w:val="007C6388"/>
    <w:rsid w:val="007C6B9E"/>
    <w:rsid w:val="007C7FCA"/>
    <w:rsid w:val="007D2378"/>
    <w:rsid w:val="007D4C9C"/>
    <w:rsid w:val="007D6143"/>
    <w:rsid w:val="007E0B93"/>
    <w:rsid w:val="007E0C79"/>
    <w:rsid w:val="007E22B8"/>
    <w:rsid w:val="007E2B1A"/>
    <w:rsid w:val="007E7863"/>
    <w:rsid w:val="007F2150"/>
    <w:rsid w:val="007F4891"/>
    <w:rsid w:val="007F57F2"/>
    <w:rsid w:val="007F6C83"/>
    <w:rsid w:val="007F6FA1"/>
    <w:rsid w:val="007F74F6"/>
    <w:rsid w:val="00800E07"/>
    <w:rsid w:val="008165A8"/>
    <w:rsid w:val="0081738B"/>
    <w:rsid w:val="00831BE3"/>
    <w:rsid w:val="00831FFA"/>
    <w:rsid w:val="00832619"/>
    <w:rsid w:val="008349F6"/>
    <w:rsid w:val="008350BE"/>
    <w:rsid w:val="0084427A"/>
    <w:rsid w:val="0084539E"/>
    <w:rsid w:val="00846185"/>
    <w:rsid w:val="00846362"/>
    <w:rsid w:val="00850894"/>
    <w:rsid w:val="0085106B"/>
    <w:rsid w:val="008511E5"/>
    <w:rsid w:val="00857A6D"/>
    <w:rsid w:val="008654EF"/>
    <w:rsid w:val="00873373"/>
    <w:rsid w:val="00873F39"/>
    <w:rsid w:val="00886DAC"/>
    <w:rsid w:val="00887A8D"/>
    <w:rsid w:val="0089086A"/>
    <w:rsid w:val="0089304D"/>
    <w:rsid w:val="008944F5"/>
    <w:rsid w:val="00896B8A"/>
    <w:rsid w:val="008A0CA6"/>
    <w:rsid w:val="008A21FA"/>
    <w:rsid w:val="008A6A8A"/>
    <w:rsid w:val="008B4F71"/>
    <w:rsid w:val="008B5453"/>
    <w:rsid w:val="008B58D0"/>
    <w:rsid w:val="008B600E"/>
    <w:rsid w:val="008C1693"/>
    <w:rsid w:val="008C1BE5"/>
    <w:rsid w:val="008D27E9"/>
    <w:rsid w:val="008D2C0C"/>
    <w:rsid w:val="008D549D"/>
    <w:rsid w:val="008D7174"/>
    <w:rsid w:val="008E1CB7"/>
    <w:rsid w:val="008E3465"/>
    <w:rsid w:val="008E4E18"/>
    <w:rsid w:val="008E6678"/>
    <w:rsid w:val="008F28A3"/>
    <w:rsid w:val="008F75D0"/>
    <w:rsid w:val="009060C3"/>
    <w:rsid w:val="00911FC4"/>
    <w:rsid w:val="0091513E"/>
    <w:rsid w:val="00916D01"/>
    <w:rsid w:val="00916FF7"/>
    <w:rsid w:val="009253E5"/>
    <w:rsid w:val="00926123"/>
    <w:rsid w:val="0092688B"/>
    <w:rsid w:val="00927A0A"/>
    <w:rsid w:val="00932ACF"/>
    <w:rsid w:val="00934790"/>
    <w:rsid w:val="00936692"/>
    <w:rsid w:val="009373A3"/>
    <w:rsid w:val="0094244B"/>
    <w:rsid w:val="00943EF9"/>
    <w:rsid w:val="00944502"/>
    <w:rsid w:val="009504D4"/>
    <w:rsid w:val="00952434"/>
    <w:rsid w:val="00954439"/>
    <w:rsid w:val="009563DC"/>
    <w:rsid w:val="00956774"/>
    <w:rsid w:val="00957323"/>
    <w:rsid w:val="00957DFA"/>
    <w:rsid w:val="009602AE"/>
    <w:rsid w:val="00966026"/>
    <w:rsid w:val="00967401"/>
    <w:rsid w:val="0097060D"/>
    <w:rsid w:val="009716A6"/>
    <w:rsid w:val="00971C20"/>
    <w:rsid w:val="00971D72"/>
    <w:rsid w:val="00974F6E"/>
    <w:rsid w:val="00975737"/>
    <w:rsid w:val="00976C2D"/>
    <w:rsid w:val="00982D11"/>
    <w:rsid w:val="009869EB"/>
    <w:rsid w:val="00987401"/>
    <w:rsid w:val="0099157E"/>
    <w:rsid w:val="00991C14"/>
    <w:rsid w:val="00992C6E"/>
    <w:rsid w:val="009A01EA"/>
    <w:rsid w:val="009A0B11"/>
    <w:rsid w:val="009A336D"/>
    <w:rsid w:val="009A4CF3"/>
    <w:rsid w:val="009B0C8B"/>
    <w:rsid w:val="009B3B67"/>
    <w:rsid w:val="009B6FD0"/>
    <w:rsid w:val="009B76C8"/>
    <w:rsid w:val="009C0E44"/>
    <w:rsid w:val="009C6D2C"/>
    <w:rsid w:val="009D7A87"/>
    <w:rsid w:val="009E0FDD"/>
    <w:rsid w:val="009E48BC"/>
    <w:rsid w:val="009E7010"/>
    <w:rsid w:val="009F0553"/>
    <w:rsid w:val="009F24AD"/>
    <w:rsid w:val="009F49A0"/>
    <w:rsid w:val="009F6560"/>
    <w:rsid w:val="009F7776"/>
    <w:rsid w:val="00A00C88"/>
    <w:rsid w:val="00A031E5"/>
    <w:rsid w:val="00A0384C"/>
    <w:rsid w:val="00A04D93"/>
    <w:rsid w:val="00A10445"/>
    <w:rsid w:val="00A12870"/>
    <w:rsid w:val="00A14B65"/>
    <w:rsid w:val="00A309D3"/>
    <w:rsid w:val="00A34720"/>
    <w:rsid w:val="00A37DFF"/>
    <w:rsid w:val="00A43453"/>
    <w:rsid w:val="00A46A81"/>
    <w:rsid w:val="00A6272C"/>
    <w:rsid w:val="00A646A0"/>
    <w:rsid w:val="00A64989"/>
    <w:rsid w:val="00A66365"/>
    <w:rsid w:val="00A66E62"/>
    <w:rsid w:val="00A72999"/>
    <w:rsid w:val="00A72A67"/>
    <w:rsid w:val="00A73AD6"/>
    <w:rsid w:val="00A7544B"/>
    <w:rsid w:val="00A75E22"/>
    <w:rsid w:val="00A763C6"/>
    <w:rsid w:val="00A76BE9"/>
    <w:rsid w:val="00A77D4F"/>
    <w:rsid w:val="00A84798"/>
    <w:rsid w:val="00A85667"/>
    <w:rsid w:val="00A96D0A"/>
    <w:rsid w:val="00AA0199"/>
    <w:rsid w:val="00AA209D"/>
    <w:rsid w:val="00AA2FBE"/>
    <w:rsid w:val="00AB1F21"/>
    <w:rsid w:val="00AB4FEF"/>
    <w:rsid w:val="00AB5E87"/>
    <w:rsid w:val="00AB793F"/>
    <w:rsid w:val="00AC1627"/>
    <w:rsid w:val="00AC2428"/>
    <w:rsid w:val="00AC2A6B"/>
    <w:rsid w:val="00AC35CC"/>
    <w:rsid w:val="00AC52DE"/>
    <w:rsid w:val="00AC66BC"/>
    <w:rsid w:val="00AD2DFA"/>
    <w:rsid w:val="00AD6EE2"/>
    <w:rsid w:val="00AD6F29"/>
    <w:rsid w:val="00AD797A"/>
    <w:rsid w:val="00AD79BE"/>
    <w:rsid w:val="00AD7ADD"/>
    <w:rsid w:val="00AE02BE"/>
    <w:rsid w:val="00AE1F98"/>
    <w:rsid w:val="00AE224E"/>
    <w:rsid w:val="00AE3ED4"/>
    <w:rsid w:val="00AE3F02"/>
    <w:rsid w:val="00AE4460"/>
    <w:rsid w:val="00AF1C51"/>
    <w:rsid w:val="00AF54A5"/>
    <w:rsid w:val="00AF62B8"/>
    <w:rsid w:val="00AF6B55"/>
    <w:rsid w:val="00AF746F"/>
    <w:rsid w:val="00B00C40"/>
    <w:rsid w:val="00B01D4A"/>
    <w:rsid w:val="00B023AB"/>
    <w:rsid w:val="00B1044B"/>
    <w:rsid w:val="00B110A4"/>
    <w:rsid w:val="00B11ACD"/>
    <w:rsid w:val="00B1761A"/>
    <w:rsid w:val="00B27504"/>
    <w:rsid w:val="00B30E97"/>
    <w:rsid w:val="00B338CB"/>
    <w:rsid w:val="00B3433F"/>
    <w:rsid w:val="00B34ACB"/>
    <w:rsid w:val="00B357B8"/>
    <w:rsid w:val="00B36D20"/>
    <w:rsid w:val="00B3705F"/>
    <w:rsid w:val="00B37208"/>
    <w:rsid w:val="00B374CE"/>
    <w:rsid w:val="00B378F5"/>
    <w:rsid w:val="00B407A0"/>
    <w:rsid w:val="00B40F6F"/>
    <w:rsid w:val="00B552BC"/>
    <w:rsid w:val="00B5616C"/>
    <w:rsid w:val="00B6762D"/>
    <w:rsid w:val="00B67BA4"/>
    <w:rsid w:val="00B7065C"/>
    <w:rsid w:val="00B72C17"/>
    <w:rsid w:val="00B745D6"/>
    <w:rsid w:val="00B75352"/>
    <w:rsid w:val="00B75652"/>
    <w:rsid w:val="00B75A47"/>
    <w:rsid w:val="00B76F67"/>
    <w:rsid w:val="00B77A56"/>
    <w:rsid w:val="00B81E2E"/>
    <w:rsid w:val="00B831FC"/>
    <w:rsid w:val="00B8353E"/>
    <w:rsid w:val="00B858F1"/>
    <w:rsid w:val="00B91CDA"/>
    <w:rsid w:val="00B97A6E"/>
    <w:rsid w:val="00BA5D00"/>
    <w:rsid w:val="00BA636A"/>
    <w:rsid w:val="00BB0FD4"/>
    <w:rsid w:val="00BB1676"/>
    <w:rsid w:val="00BB1E22"/>
    <w:rsid w:val="00BB1FAE"/>
    <w:rsid w:val="00BB2D42"/>
    <w:rsid w:val="00BB3AF6"/>
    <w:rsid w:val="00BB6B37"/>
    <w:rsid w:val="00BC0C8A"/>
    <w:rsid w:val="00BC19F6"/>
    <w:rsid w:val="00BC7CC5"/>
    <w:rsid w:val="00BD1720"/>
    <w:rsid w:val="00BD3B85"/>
    <w:rsid w:val="00BD3DE4"/>
    <w:rsid w:val="00BD4E12"/>
    <w:rsid w:val="00BE02CF"/>
    <w:rsid w:val="00BE06B0"/>
    <w:rsid w:val="00BE462F"/>
    <w:rsid w:val="00BE4CB4"/>
    <w:rsid w:val="00BE6A95"/>
    <w:rsid w:val="00BE7313"/>
    <w:rsid w:val="00BF5A09"/>
    <w:rsid w:val="00BF6DA8"/>
    <w:rsid w:val="00C00F32"/>
    <w:rsid w:val="00C02CE8"/>
    <w:rsid w:val="00C047E3"/>
    <w:rsid w:val="00C05BA5"/>
    <w:rsid w:val="00C073DE"/>
    <w:rsid w:val="00C105E2"/>
    <w:rsid w:val="00C11308"/>
    <w:rsid w:val="00C15C4E"/>
    <w:rsid w:val="00C16B87"/>
    <w:rsid w:val="00C206DA"/>
    <w:rsid w:val="00C20E0E"/>
    <w:rsid w:val="00C2153A"/>
    <w:rsid w:val="00C2537A"/>
    <w:rsid w:val="00C30A84"/>
    <w:rsid w:val="00C30EF3"/>
    <w:rsid w:val="00C36BB9"/>
    <w:rsid w:val="00C41971"/>
    <w:rsid w:val="00C428C0"/>
    <w:rsid w:val="00C4367E"/>
    <w:rsid w:val="00C4495F"/>
    <w:rsid w:val="00C46B7C"/>
    <w:rsid w:val="00C46EF8"/>
    <w:rsid w:val="00C55F3E"/>
    <w:rsid w:val="00C56785"/>
    <w:rsid w:val="00C568C2"/>
    <w:rsid w:val="00C57635"/>
    <w:rsid w:val="00C626AC"/>
    <w:rsid w:val="00C73A47"/>
    <w:rsid w:val="00C7766E"/>
    <w:rsid w:val="00C80D38"/>
    <w:rsid w:val="00C81569"/>
    <w:rsid w:val="00C83416"/>
    <w:rsid w:val="00C84DF0"/>
    <w:rsid w:val="00C86199"/>
    <w:rsid w:val="00C875B3"/>
    <w:rsid w:val="00C938F0"/>
    <w:rsid w:val="00C94277"/>
    <w:rsid w:val="00C94592"/>
    <w:rsid w:val="00C95946"/>
    <w:rsid w:val="00C96041"/>
    <w:rsid w:val="00C9620C"/>
    <w:rsid w:val="00C96BDD"/>
    <w:rsid w:val="00CA416A"/>
    <w:rsid w:val="00CA5EC6"/>
    <w:rsid w:val="00CA7020"/>
    <w:rsid w:val="00CB315C"/>
    <w:rsid w:val="00CB5B06"/>
    <w:rsid w:val="00CC3B9B"/>
    <w:rsid w:val="00CC47C5"/>
    <w:rsid w:val="00CC502E"/>
    <w:rsid w:val="00CC58DC"/>
    <w:rsid w:val="00CC6EC2"/>
    <w:rsid w:val="00CD34BB"/>
    <w:rsid w:val="00CD4521"/>
    <w:rsid w:val="00CD7533"/>
    <w:rsid w:val="00CE29F0"/>
    <w:rsid w:val="00CE34CF"/>
    <w:rsid w:val="00CE581A"/>
    <w:rsid w:val="00CE5850"/>
    <w:rsid w:val="00CE68AE"/>
    <w:rsid w:val="00CE7D67"/>
    <w:rsid w:val="00D144AC"/>
    <w:rsid w:val="00D160E8"/>
    <w:rsid w:val="00D17CD2"/>
    <w:rsid w:val="00D2226E"/>
    <w:rsid w:val="00D2246B"/>
    <w:rsid w:val="00D23B24"/>
    <w:rsid w:val="00D27F23"/>
    <w:rsid w:val="00D40CC3"/>
    <w:rsid w:val="00D40DF1"/>
    <w:rsid w:val="00D421CA"/>
    <w:rsid w:val="00D4352B"/>
    <w:rsid w:val="00D44267"/>
    <w:rsid w:val="00D4471A"/>
    <w:rsid w:val="00D45F17"/>
    <w:rsid w:val="00D51CBF"/>
    <w:rsid w:val="00D53BFF"/>
    <w:rsid w:val="00D54D4E"/>
    <w:rsid w:val="00D5504F"/>
    <w:rsid w:val="00D56162"/>
    <w:rsid w:val="00D60AB8"/>
    <w:rsid w:val="00D6496A"/>
    <w:rsid w:val="00D70DAC"/>
    <w:rsid w:val="00D75E79"/>
    <w:rsid w:val="00D76B35"/>
    <w:rsid w:val="00D77918"/>
    <w:rsid w:val="00D77C0D"/>
    <w:rsid w:val="00D8185E"/>
    <w:rsid w:val="00D82F3D"/>
    <w:rsid w:val="00D902B0"/>
    <w:rsid w:val="00D9092F"/>
    <w:rsid w:val="00D954EE"/>
    <w:rsid w:val="00D95671"/>
    <w:rsid w:val="00DA1AAE"/>
    <w:rsid w:val="00DA1F4F"/>
    <w:rsid w:val="00DA2DAF"/>
    <w:rsid w:val="00DA388E"/>
    <w:rsid w:val="00DA4443"/>
    <w:rsid w:val="00DA5FB5"/>
    <w:rsid w:val="00DA70FE"/>
    <w:rsid w:val="00DB15D9"/>
    <w:rsid w:val="00DB17B3"/>
    <w:rsid w:val="00DB5CE0"/>
    <w:rsid w:val="00DC10E0"/>
    <w:rsid w:val="00DC3DC5"/>
    <w:rsid w:val="00DC5666"/>
    <w:rsid w:val="00DD0BDF"/>
    <w:rsid w:val="00DD234B"/>
    <w:rsid w:val="00DD6E8F"/>
    <w:rsid w:val="00DE6E71"/>
    <w:rsid w:val="00DE74E3"/>
    <w:rsid w:val="00DE7945"/>
    <w:rsid w:val="00DF0191"/>
    <w:rsid w:val="00DF2141"/>
    <w:rsid w:val="00DF3EED"/>
    <w:rsid w:val="00DF40EE"/>
    <w:rsid w:val="00DF41CE"/>
    <w:rsid w:val="00DF452C"/>
    <w:rsid w:val="00DF5826"/>
    <w:rsid w:val="00DF6298"/>
    <w:rsid w:val="00E0097F"/>
    <w:rsid w:val="00E01BAA"/>
    <w:rsid w:val="00E037BB"/>
    <w:rsid w:val="00E0598D"/>
    <w:rsid w:val="00E07B93"/>
    <w:rsid w:val="00E12832"/>
    <w:rsid w:val="00E154B9"/>
    <w:rsid w:val="00E16237"/>
    <w:rsid w:val="00E17284"/>
    <w:rsid w:val="00E222FC"/>
    <w:rsid w:val="00E3036D"/>
    <w:rsid w:val="00E34A99"/>
    <w:rsid w:val="00E41075"/>
    <w:rsid w:val="00E432DE"/>
    <w:rsid w:val="00E50BF2"/>
    <w:rsid w:val="00E51BF7"/>
    <w:rsid w:val="00E52C00"/>
    <w:rsid w:val="00E543AA"/>
    <w:rsid w:val="00E613E1"/>
    <w:rsid w:val="00E63FB6"/>
    <w:rsid w:val="00E65476"/>
    <w:rsid w:val="00E65509"/>
    <w:rsid w:val="00E6554C"/>
    <w:rsid w:val="00E66FA7"/>
    <w:rsid w:val="00E71537"/>
    <w:rsid w:val="00E7285E"/>
    <w:rsid w:val="00E72E8A"/>
    <w:rsid w:val="00E76DBB"/>
    <w:rsid w:val="00E906B2"/>
    <w:rsid w:val="00E94AF1"/>
    <w:rsid w:val="00EA0426"/>
    <w:rsid w:val="00EA3171"/>
    <w:rsid w:val="00EA5DFE"/>
    <w:rsid w:val="00EB06CD"/>
    <w:rsid w:val="00EB21CD"/>
    <w:rsid w:val="00EB4333"/>
    <w:rsid w:val="00EC06FD"/>
    <w:rsid w:val="00EC0FDD"/>
    <w:rsid w:val="00EC47C3"/>
    <w:rsid w:val="00ED0B14"/>
    <w:rsid w:val="00ED2C2D"/>
    <w:rsid w:val="00ED7F85"/>
    <w:rsid w:val="00EE4B58"/>
    <w:rsid w:val="00EF263F"/>
    <w:rsid w:val="00EF2C5B"/>
    <w:rsid w:val="00EF3F6E"/>
    <w:rsid w:val="00EF521A"/>
    <w:rsid w:val="00F003A1"/>
    <w:rsid w:val="00F00CCA"/>
    <w:rsid w:val="00F0254A"/>
    <w:rsid w:val="00F03BED"/>
    <w:rsid w:val="00F058AC"/>
    <w:rsid w:val="00F0683C"/>
    <w:rsid w:val="00F06AEB"/>
    <w:rsid w:val="00F10778"/>
    <w:rsid w:val="00F15E91"/>
    <w:rsid w:val="00F165F0"/>
    <w:rsid w:val="00F20BA1"/>
    <w:rsid w:val="00F2393A"/>
    <w:rsid w:val="00F23E56"/>
    <w:rsid w:val="00F270C9"/>
    <w:rsid w:val="00F27ECC"/>
    <w:rsid w:val="00F3304C"/>
    <w:rsid w:val="00F343A1"/>
    <w:rsid w:val="00F35D1D"/>
    <w:rsid w:val="00F37EA9"/>
    <w:rsid w:val="00F44364"/>
    <w:rsid w:val="00F465F8"/>
    <w:rsid w:val="00F53063"/>
    <w:rsid w:val="00F55C5B"/>
    <w:rsid w:val="00F63F77"/>
    <w:rsid w:val="00F65117"/>
    <w:rsid w:val="00F7125A"/>
    <w:rsid w:val="00F71E41"/>
    <w:rsid w:val="00F80739"/>
    <w:rsid w:val="00F822AD"/>
    <w:rsid w:val="00F84683"/>
    <w:rsid w:val="00F90598"/>
    <w:rsid w:val="00F9099D"/>
    <w:rsid w:val="00F90C66"/>
    <w:rsid w:val="00F9348A"/>
    <w:rsid w:val="00F93961"/>
    <w:rsid w:val="00F94094"/>
    <w:rsid w:val="00FA0E1D"/>
    <w:rsid w:val="00FA0E21"/>
    <w:rsid w:val="00FA0E86"/>
    <w:rsid w:val="00FA1B56"/>
    <w:rsid w:val="00FA4C05"/>
    <w:rsid w:val="00FA569D"/>
    <w:rsid w:val="00FA6C85"/>
    <w:rsid w:val="00FB00BC"/>
    <w:rsid w:val="00FB11A5"/>
    <w:rsid w:val="00FB3C9E"/>
    <w:rsid w:val="00FB3D3B"/>
    <w:rsid w:val="00FB492E"/>
    <w:rsid w:val="00FB572B"/>
    <w:rsid w:val="00FC09A3"/>
    <w:rsid w:val="00FC1E62"/>
    <w:rsid w:val="00FC5919"/>
    <w:rsid w:val="00FD0B07"/>
    <w:rsid w:val="00FD4DDE"/>
    <w:rsid w:val="00FD5267"/>
    <w:rsid w:val="00FD7CF1"/>
    <w:rsid w:val="00FE3B9E"/>
    <w:rsid w:val="00FE4330"/>
    <w:rsid w:val="00FE6BE7"/>
    <w:rsid w:val="00FF2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38D9"/>
    <w:pPr>
      <w:suppressAutoHyphens/>
      <w:spacing w:before="0" w:beforeAutospacing="0" w:after="0" w:afterAutospacing="0" w:line="240" w:lineRule="auto"/>
    </w:pPr>
    <w:rPr>
      <w:rFonts w:ascii="Times New Roman" w:eastAsia="Times New Roman" w:hAnsi="Times New Roman" w:cs="Times New Roman"/>
      <w:sz w:val="24"/>
      <w:szCs w:val="24"/>
      <w:lang w:eastAsia="ar-SA"/>
    </w:rPr>
  </w:style>
  <w:style w:type="paragraph" w:styleId="1">
    <w:name w:val="heading 1"/>
    <w:basedOn w:val="a0"/>
    <w:next w:val="a0"/>
    <w:link w:val="10"/>
    <w:qFormat/>
    <w:rsid w:val="006B1858"/>
    <w:pPr>
      <w:keepNext/>
      <w:tabs>
        <w:tab w:val="left" w:pos="0"/>
        <w:tab w:val="num" w:pos="432"/>
      </w:tabs>
      <w:spacing w:before="80"/>
      <w:ind w:left="432" w:hanging="432"/>
      <w:jc w:val="center"/>
      <w:outlineLvl w:val="0"/>
    </w:pPr>
    <w:rPr>
      <w:b/>
      <w:spacing w:val="20"/>
      <w:szCs w:val="20"/>
    </w:rPr>
  </w:style>
  <w:style w:type="paragraph" w:styleId="2">
    <w:name w:val="heading 2"/>
    <w:basedOn w:val="a0"/>
    <w:next w:val="a0"/>
    <w:link w:val="20"/>
    <w:uiPriority w:val="9"/>
    <w:semiHidden/>
    <w:unhideWhenUsed/>
    <w:qFormat/>
    <w:rsid w:val="00713F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5772C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0"/>
    <w:next w:val="a0"/>
    <w:link w:val="50"/>
    <w:uiPriority w:val="9"/>
    <w:semiHidden/>
    <w:unhideWhenUsed/>
    <w:qFormat/>
    <w:rsid w:val="00EC06F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69447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1858"/>
    <w:rPr>
      <w:rFonts w:ascii="Times New Roman" w:eastAsia="Times New Roman" w:hAnsi="Times New Roman" w:cs="Times New Roman"/>
      <w:b/>
      <w:spacing w:val="20"/>
      <w:sz w:val="24"/>
      <w:szCs w:val="20"/>
      <w:lang w:eastAsia="ar-SA"/>
    </w:rPr>
  </w:style>
  <w:style w:type="character" w:customStyle="1" w:styleId="blk">
    <w:name w:val="blk"/>
    <w:basedOn w:val="a1"/>
    <w:rsid w:val="006B1858"/>
  </w:style>
  <w:style w:type="character" w:styleId="a4">
    <w:name w:val="Strong"/>
    <w:qFormat/>
    <w:rsid w:val="006B1858"/>
    <w:rPr>
      <w:rFonts w:cs="Times New Roman"/>
      <w:b/>
      <w:bCs/>
    </w:rPr>
  </w:style>
  <w:style w:type="character" w:customStyle="1" w:styleId="FontStyle12">
    <w:name w:val="Font Style12"/>
    <w:rsid w:val="006B1858"/>
    <w:rPr>
      <w:rFonts w:ascii="Times New Roman" w:hAnsi="Times New Roman" w:cs="Times New Roman"/>
      <w:sz w:val="16"/>
      <w:szCs w:val="16"/>
    </w:rPr>
  </w:style>
  <w:style w:type="paragraph" w:styleId="a5">
    <w:name w:val="Body Text"/>
    <w:basedOn w:val="a0"/>
    <w:link w:val="a6"/>
    <w:semiHidden/>
    <w:rsid w:val="006B1858"/>
    <w:pPr>
      <w:jc w:val="both"/>
    </w:pPr>
  </w:style>
  <w:style w:type="character" w:customStyle="1" w:styleId="a6">
    <w:name w:val="Основной текст Знак"/>
    <w:basedOn w:val="a1"/>
    <w:link w:val="a5"/>
    <w:semiHidden/>
    <w:rsid w:val="006B1858"/>
    <w:rPr>
      <w:rFonts w:ascii="Times New Roman" w:eastAsia="Times New Roman" w:hAnsi="Times New Roman" w:cs="Times New Roman"/>
      <w:sz w:val="24"/>
      <w:szCs w:val="24"/>
      <w:lang w:eastAsia="ar-SA"/>
    </w:rPr>
  </w:style>
  <w:style w:type="paragraph" w:styleId="a7">
    <w:name w:val="Title"/>
    <w:basedOn w:val="a0"/>
    <w:next w:val="a8"/>
    <w:link w:val="a9"/>
    <w:uiPriority w:val="10"/>
    <w:qFormat/>
    <w:rsid w:val="006B1858"/>
    <w:pPr>
      <w:widowControl w:val="0"/>
      <w:suppressAutoHyphens w:val="0"/>
      <w:autoSpaceDE w:val="0"/>
      <w:jc w:val="center"/>
    </w:pPr>
    <w:rPr>
      <w:b/>
      <w:bCs/>
      <w:color w:val="000080"/>
    </w:rPr>
  </w:style>
  <w:style w:type="character" w:customStyle="1" w:styleId="a9">
    <w:name w:val="Название Знак"/>
    <w:basedOn w:val="a1"/>
    <w:link w:val="a7"/>
    <w:uiPriority w:val="10"/>
    <w:rsid w:val="006B1858"/>
    <w:rPr>
      <w:rFonts w:ascii="Times New Roman" w:eastAsia="Times New Roman" w:hAnsi="Times New Roman" w:cs="Times New Roman"/>
      <w:b/>
      <w:bCs/>
      <w:color w:val="000080"/>
      <w:sz w:val="24"/>
      <w:szCs w:val="24"/>
      <w:lang w:eastAsia="ar-SA"/>
    </w:rPr>
  </w:style>
  <w:style w:type="paragraph" w:customStyle="1" w:styleId="ConsPlusNormal">
    <w:name w:val="ConsPlusNormal"/>
    <w:link w:val="ConsPlusNormal0"/>
    <w:qFormat/>
    <w:rsid w:val="006B1858"/>
    <w:pPr>
      <w:widowControl w:val="0"/>
      <w:suppressAutoHyphens/>
      <w:autoSpaceDE w:val="0"/>
      <w:spacing w:before="0" w:beforeAutospacing="0" w:after="0" w:afterAutospacing="0" w:line="240" w:lineRule="auto"/>
      <w:ind w:firstLine="720"/>
    </w:pPr>
    <w:rPr>
      <w:rFonts w:ascii="Arial" w:eastAsia="Arial" w:hAnsi="Arial" w:cs="Arial"/>
      <w:sz w:val="20"/>
      <w:szCs w:val="20"/>
      <w:lang w:eastAsia="ar-SA"/>
    </w:rPr>
  </w:style>
  <w:style w:type="paragraph" w:styleId="aa">
    <w:name w:val="header"/>
    <w:basedOn w:val="a0"/>
    <w:link w:val="ab"/>
    <w:uiPriority w:val="99"/>
    <w:rsid w:val="006B1858"/>
    <w:pPr>
      <w:tabs>
        <w:tab w:val="center" w:pos="4153"/>
        <w:tab w:val="right" w:pos="8306"/>
      </w:tabs>
    </w:pPr>
    <w:rPr>
      <w:sz w:val="20"/>
      <w:szCs w:val="20"/>
    </w:rPr>
  </w:style>
  <w:style w:type="character" w:customStyle="1" w:styleId="ab">
    <w:name w:val="Верхний колонтитул Знак"/>
    <w:basedOn w:val="a1"/>
    <w:link w:val="aa"/>
    <w:uiPriority w:val="99"/>
    <w:rsid w:val="006B1858"/>
    <w:rPr>
      <w:rFonts w:ascii="Times New Roman" w:eastAsia="Times New Roman" w:hAnsi="Times New Roman" w:cs="Times New Roman"/>
      <w:sz w:val="20"/>
      <w:szCs w:val="20"/>
      <w:lang w:eastAsia="ar-SA"/>
    </w:rPr>
  </w:style>
  <w:style w:type="paragraph" w:customStyle="1" w:styleId="a">
    <w:name w:val="Текст ТД"/>
    <w:basedOn w:val="a0"/>
    <w:link w:val="ac"/>
    <w:qFormat/>
    <w:rsid w:val="006B1858"/>
    <w:pPr>
      <w:numPr>
        <w:numId w:val="1"/>
      </w:numPr>
      <w:suppressAutoHyphens w:val="0"/>
      <w:autoSpaceDE w:val="0"/>
      <w:autoSpaceDN w:val="0"/>
      <w:adjustRightInd w:val="0"/>
      <w:spacing w:after="200"/>
      <w:jc w:val="both"/>
    </w:pPr>
    <w:rPr>
      <w:rFonts w:eastAsia="Calibri"/>
      <w:lang w:eastAsia="en-US"/>
    </w:rPr>
  </w:style>
  <w:style w:type="character" w:customStyle="1" w:styleId="ac">
    <w:name w:val="Текст ТД Знак"/>
    <w:basedOn w:val="a1"/>
    <w:link w:val="a"/>
    <w:rsid w:val="006B1858"/>
    <w:rPr>
      <w:rFonts w:ascii="Times New Roman" w:eastAsia="Calibri" w:hAnsi="Times New Roman" w:cs="Times New Roman"/>
      <w:sz w:val="24"/>
      <w:szCs w:val="24"/>
    </w:rPr>
  </w:style>
  <w:style w:type="paragraph" w:styleId="a8">
    <w:name w:val="Subtitle"/>
    <w:basedOn w:val="a0"/>
    <w:next w:val="a0"/>
    <w:link w:val="ad"/>
    <w:uiPriority w:val="11"/>
    <w:qFormat/>
    <w:rsid w:val="006B1858"/>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1"/>
    <w:link w:val="a8"/>
    <w:uiPriority w:val="11"/>
    <w:rsid w:val="006B1858"/>
    <w:rPr>
      <w:rFonts w:asciiTheme="majorHAnsi" w:eastAsiaTheme="majorEastAsia" w:hAnsiTheme="majorHAnsi" w:cstheme="majorBidi"/>
      <w:i/>
      <w:iCs/>
      <w:color w:val="4F81BD" w:themeColor="accent1"/>
      <w:spacing w:val="15"/>
      <w:sz w:val="24"/>
      <w:szCs w:val="24"/>
      <w:lang w:eastAsia="ar-SA"/>
    </w:rPr>
  </w:style>
  <w:style w:type="paragraph" w:styleId="ae">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0"/>
    <w:link w:val="af"/>
    <w:unhideWhenUsed/>
    <w:rsid w:val="00194977"/>
    <w:pPr>
      <w:suppressAutoHyphens w:val="0"/>
      <w:spacing w:after="120"/>
      <w:ind w:left="283"/>
    </w:pPr>
    <w:rPr>
      <w:lang w:eastAsia="ru-RU"/>
    </w:rPr>
  </w:style>
  <w:style w:type="character" w:customStyle="1" w:styleId="af">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1"/>
    <w:link w:val="ae"/>
    <w:semiHidden/>
    <w:rsid w:val="00194977"/>
    <w:rPr>
      <w:rFonts w:ascii="Times New Roman" w:eastAsia="Times New Roman" w:hAnsi="Times New Roman" w:cs="Times New Roman"/>
      <w:sz w:val="24"/>
      <w:szCs w:val="24"/>
      <w:lang w:eastAsia="ru-RU"/>
    </w:rPr>
  </w:style>
  <w:style w:type="character" w:customStyle="1" w:styleId="af0">
    <w:name w:val="Цветовое выделение"/>
    <w:uiPriority w:val="99"/>
    <w:rsid w:val="005B7719"/>
    <w:rPr>
      <w:b/>
      <w:bCs/>
      <w:color w:val="000080"/>
      <w:sz w:val="20"/>
      <w:szCs w:val="20"/>
    </w:rPr>
  </w:style>
  <w:style w:type="paragraph" w:styleId="21">
    <w:name w:val="Body Text Indent 2"/>
    <w:basedOn w:val="a0"/>
    <w:link w:val="22"/>
    <w:uiPriority w:val="99"/>
    <w:semiHidden/>
    <w:unhideWhenUsed/>
    <w:rsid w:val="00495292"/>
    <w:pPr>
      <w:spacing w:after="120" w:line="480" w:lineRule="auto"/>
      <w:ind w:left="283"/>
    </w:pPr>
  </w:style>
  <w:style w:type="character" w:customStyle="1" w:styleId="22">
    <w:name w:val="Основной текст с отступом 2 Знак"/>
    <w:basedOn w:val="a1"/>
    <w:link w:val="21"/>
    <w:uiPriority w:val="99"/>
    <w:semiHidden/>
    <w:rsid w:val="00495292"/>
    <w:rPr>
      <w:rFonts w:ascii="Times New Roman" w:eastAsia="Times New Roman" w:hAnsi="Times New Roman" w:cs="Times New Roman"/>
      <w:sz w:val="24"/>
      <w:szCs w:val="24"/>
      <w:lang w:eastAsia="ar-SA"/>
    </w:rPr>
  </w:style>
  <w:style w:type="paragraph" w:customStyle="1" w:styleId="ConsNormal">
    <w:name w:val="ConsNormal"/>
    <w:link w:val="ConsNormal0"/>
    <w:rsid w:val="00495292"/>
    <w:pPr>
      <w:widowControl w:val="0"/>
      <w:spacing w:before="0" w:beforeAutospacing="0" w:after="0" w:afterAutospacing="0" w:line="240" w:lineRule="auto"/>
      <w:ind w:firstLine="720"/>
    </w:pPr>
    <w:rPr>
      <w:rFonts w:ascii="Arial" w:eastAsia="Times New Roman" w:hAnsi="Arial" w:cs="Times New Roman"/>
      <w:snapToGrid w:val="0"/>
      <w:sz w:val="20"/>
      <w:szCs w:val="20"/>
      <w:lang w:val="en-US" w:eastAsia="ru-RU" w:bidi="en-US"/>
    </w:rPr>
  </w:style>
  <w:style w:type="paragraph" w:customStyle="1" w:styleId="af1">
    <w:name w:val="Заголовок к тексту"/>
    <w:basedOn w:val="a0"/>
    <w:next w:val="a5"/>
    <w:rsid w:val="00495292"/>
    <w:pPr>
      <w:spacing w:after="480" w:line="240" w:lineRule="exact"/>
    </w:pPr>
    <w:rPr>
      <w:b/>
      <w:sz w:val="28"/>
      <w:szCs w:val="20"/>
      <w:lang w:val="en-US" w:eastAsia="ru-RU" w:bidi="en-US"/>
    </w:rPr>
  </w:style>
  <w:style w:type="character" w:styleId="af2">
    <w:name w:val="Hyperlink"/>
    <w:rsid w:val="001F115E"/>
    <w:rPr>
      <w:color w:val="000080"/>
      <w:u w:val="single"/>
    </w:rPr>
  </w:style>
  <w:style w:type="paragraph" w:customStyle="1" w:styleId="af3">
    <w:name w:val="Содержимое таблицы"/>
    <w:basedOn w:val="a0"/>
    <w:rsid w:val="001F115E"/>
    <w:pPr>
      <w:suppressLineNumbers/>
    </w:pPr>
  </w:style>
  <w:style w:type="paragraph" w:styleId="af4">
    <w:name w:val="List Paragraph"/>
    <w:basedOn w:val="a0"/>
    <w:link w:val="af5"/>
    <w:uiPriority w:val="34"/>
    <w:qFormat/>
    <w:rsid w:val="001F115E"/>
    <w:pPr>
      <w:suppressAutoHyphens w:val="0"/>
      <w:ind w:left="720"/>
      <w:contextualSpacing/>
    </w:pPr>
    <w:rPr>
      <w:lang w:eastAsia="ru-RU"/>
    </w:rPr>
  </w:style>
  <w:style w:type="table" w:styleId="af6">
    <w:name w:val="Table Grid"/>
    <w:basedOn w:val="a2"/>
    <w:uiPriority w:val="59"/>
    <w:rsid w:val="00087E46"/>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Balloon Text"/>
    <w:basedOn w:val="a0"/>
    <w:link w:val="af8"/>
    <w:uiPriority w:val="99"/>
    <w:semiHidden/>
    <w:unhideWhenUsed/>
    <w:rsid w:val="00021EF7"/>
    <w:rPr>
      <w:rFonts w:ascii="Tahoma" w:hAnsi="Tahoma" w:cs="Tahoma"/>
      <w:sz w:val="16"/>
      <w:szCs w:val="16"/>
    </w:rPr>
  </w:style>
  <w:style w:type="character" w:customStyle="1" w:styleId="af8">
    <w:name w:val="Текст выноски Знак"/>
    <w:basedOn w:val="a1"/>
    <w:link w:val="af7"/>
    <w:uiPriority w:val="99"/>
    <w:semiHidden/>
    <w:rsid w:val="00021EF7"/>
    <w:rPr>
      <w:rFonts w:ascii="Tahoma" w:eastAsia="Times New Roman" w:hAnsi="Tahoma" w:cs="Tahoma"/>
      <w:sz w:val="16"/>
      <w:szCs w:val="16"/>
      <w:lang w:eastAsia="ar-SA"/>
    </w:rPr>
  </w:style>
  <w:style w:type="paragraph" w:styleId="af9">
    <w:name w:val="No Spacing"/>
    <w:qFormat/>
    <w:rsid w:val="000813E1"/>
    <w:pPr>
      <w:spacing w:before="0" w:beforeAutospacing="0" w:after="0" w:afterAutospacing="0" w:line="240" w:lineRule="auto"/>
    </w:pPr>
    <w:rPr>
      <w:rFonts w:ascii="Calibri" w:eastAsia="Calibri" w:hAnsi="Calibri" w:cs="Times New Roman"/>
    </w:rPr>
  </w:style>
  <w:style w:type="paragraph" w:customStyle="1" w:styleId="Normalunindented">
    <w:name w:val="Normal unindented"/>
    <w:qFormat/>
    <w:rsid w:val="000813E1"/>
    <w:pPr>
      <w:spacing w:before="120" w:beforeAutospacing="0" w:after="120" w:afterAutospacing="0" w:line="276" w:lineRule="auto"/>
      <w:jc w:val="both"/>
    </w:pPr>
    <w:rPr>
      <w:rFonts w:ascii="Times New Roman" w:eastAsia="Times New Roman" w:hAnsi="Times New Roman" w:cs="Times New Roman"/>
      <w:lang w:eastAsia="ru-RU"/>
    </w:rPr>
  </w:style>
  <w:style w:type="paragraph" w:customStyle="1" w:styleId="afa">
    <w:name w:val="Таблицы (моноширинный)"/>
    <w:basedOn w:val="a0"/>
    <w:next w:val="a0"/>
    <w:rsid w:val="002C58E4"/>
    <w:pPr>
      <w:suppressAutoHyphens w:val="0"/>
      <w:autoSpaceDE w:val="0"/>
      <w:autoSpaceDN w:val="0"/>
      <w:adjustRightInd w:val="0"/>
      <w:jc w:val="both"/>
    </w:pPr>
    <w:rPr>
      <w:rFonts w:ascii="Courier New" w:hAnsi="Courier New" w:cs="Courier New"/>
      <w:sz w:val="20"/>
      <w:szCs w:val="20"/>
      <w:lang w:eastAsia="ru-RU"/>
    </w:rPr>
  </w:style>
  <w:style w:type="character" w:customStyle="1" w:styleId="20">
    <w:name w:val="Заголовок 2 Знак"/>
    <w:basedOn w:val="a1"/>
    <w:link w:val="2"/>
    <w:uiPriority w:val="9"/>
    <w:semiHidden/>
    <w:rsid w:val="00713FB2"/>
    <w:rPr>
      <w:rFonts w:asciiTheme="majorHAnsi" w:eastAsiaTheme="majorEastAsia" w:hAnsiTheme="majorHAnsi" w:cstheme="majorBidi"/>
      <w:b/>
      <w:bCs/>
      <w:color w:val="4F81BD" w:themeColor="accent1"/>
      <w:sz w:val="26"/>
      <w:szCs w:val="26"/>
      <w:lang w:eastAsia="ar-SA"/>
    </w:rPr>
  </w:style>
  <w:style w:type="paragraph" w:customStyle="1" w:styleId="ConsPlusNonformat">
    <w:name w:val="ConsPlusNonformat"/>
    <w:rsid w:val="00713FB2"/>
    <w:pPr>
      <w:suppressAutoHyphens/>
      <w:autoSpaceDE w:val="0"/>
      <w:spacing w:before="0" w:beforeAutospacing="0" w:after="0" w:afterAutospacing="0" w:line="240" w:lineRule="auto"/>
    </w:pPr>
    <w:rPr>
      <w:rFonts w:ascii="Courier New" w:eastAsia="Times New Roman" w:hAnsi="Courier New" w:cs="Courier New"/>
      <w:sz w:val="20"/>
      <w:szCs w:val="20"/>
      <w:lang w:eastAsia="ar-SA"/>
    </w:rPr>
  </w:style>
  <w:style w:type="paragraph" w:customStyle="1" w:styleId="ConsNonformat">
    <w:name w:val="ConsNonformat"/>
    <w:rsid w:val="008A0CA6"/>
    <w:pPr>
      <w:widowControl w:val="0"/>
      <w:autoSpaceDE w:val="0"/>
      <w:autoSpaceDN w:val="0"/>
      <w:adjustRightInd w:val="0"/>
      <w:spacing w:before="0" w:beforeAutospacing="0" w:after="0" w:afterAutospacing="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BE02CF"/>
    <w:rPr>
      <w:rFonts w:ascii="Arial" w:eastAsia="Arial" w:hAnsi="Arial" w:cs="Arial"/>
      <w:sz w:val="20"/>
      <w:szCs w:val="20"/>
      <w:lang w:eastAsia="ar-SA"/>
    </w:rPr>
  </w:style>
  <w:style w:type="character" w:customStyle="1" w:styleId="WW8Num2z0">
    <w:name w:val="WW8Num2z0"/>
    <w:rsid w:val="00CD7533"/>
    <w:rPr>
      <w:rFonts w:ascii="Symbol" w:hAnsi="Symbol"/>
    </w:rPr>
  </w:style>
  <w:style w:type="character" w:customStyle="1" w:styleId="f">
    <w:name w:val="f"/>
    <w:rsid w:val="00CD7533"/>
  </w:style>
  <w:style w:type="paragraph" w:customStyle="1" w:styleId="11">
    <w:name w:val="Знак1 Знак Знак Знак Знак Знак Знак"/>
    <w:basedOn w:val="a0"/>
    <w:rsid w:val="00C428C0"/>
    <w:pPr>
      <w:suppressAutoHyphens w:val="0"/>
      <w:spacing w:after="160" w:line="240" w:lineRule="exact"/>
    </w:pPr>
    <w:rPr>
      <w:rFonts w:ascii="Verdana" w:hAnsi="Verdana"/>
      <w:lang w:val="en-US" w:eastAsia="en-US"/>
    </w:rPr>
  </w:style>
  <w:style w:type="paragraph" w:customStyle="1" w:styleId="ConsPlusCell">
    <w:name w:val="ConsPlusCell"/>
    <w:rsid w:val="00CC3B9B"/>
    <w:pPr>
      <w:widowControl w:val="0"/>
      <w:autoSpaceDE w:val="0"/>
      <w:autoSpaceDN w:val="0"/>
      <w:adjustRightInd w:val="0"/>
      <w:spacing w:before="0" w:beforeAutospacing="0" w:after="0" w:afterAutospacing="0"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1"/>
    <w:link w:val="6"/>
    <w:uiPriority w:val="9"/>
    <w:semiHidden/>
    <w:rsid w:val="00694476"/>
    <w:rPr>
      <w:rFonts w:asciiTheme="majorHAnsi" w:eastAsiaTheme="majorEastAsia" w:hAnsiTheme="majorHAnsi" w:cstheme="majorBidi"/>
      <w:i/>
      <w:iCs/>
      <w:color w:val="243F60" w:themeColor="accent1" w:themeShade="7F"/>
      <w:sz w:val="24"/>
      <w:szCs w:val="24"/>
      <w:lang w:eastAsia="ar-SA"/>
    </w:rPr>
  </w:style>
  <w:style w:type="paragraph" w:styleId="23">
    <w:name w:val="Body Text 2"/>
    <w:basedOn w:val="a0"/>
    <w:link w:val="24"/>
    <w:uiPriority w:val="99"/>
    <w:unhideWhenUsed/>
    <w:rsid w:val="00694476"/>
    <w:pPr>
      <w:spacing w:after="120" w:line="480" w:lineRule="auto"/>
    </w:pPr>
  </w:style>
  <w:style w:type="character" w:customStyle="1" w:styleId="24">
    <w:name w:val="Основной текст 2 Знак"/>
    <w:basedOn w:val="a1"/>
    <w:link w:val="23"/>
    <w:uiPriority w:val="99"/>
    <w:rsid w:val="00694476"/>
    <w:rPr>
      <w:rFonts w:ascii="Times New Roman" w:eastAsia="Times New Roman" w:hAnsi="Times New Roman" w:cs="Times New Roman"/>
      <w:sz w:val="24"/>
      <w:szCs w:val="24"/>
      <w:lang w:eastAsia="ar-SA"/>
    </w:rPr>
  </w:style>
  <w:style w:type="character" w:styleId="afb">
    <w:name w:val="Emphasis"/>
    <w:qFormat/>
    <w:rsid w:val="00694476"/>
    <w:rPr>
      <w:i/>
      <w:iCs/>
    </w:rPr>
  </w:style>
  <w:style w:type="paragraph" w:styleId="afc">
    <w:name w:val="Normal (Web)"/>
    <w:aliases w:val="Обычный (Web),Обычный (веб) Знак Знак Знак Знак,Обычный (веб) Знак Знак Знак,Обычный (веб) Знак Знак,Обычный (веб) Знак,Знак Знак1 Знак,Знак Знак Знак1 Знак Знак1, Знак Знак16"/>
    <w:basedOn w:val="a0"/>
    <w:qFormat/>
    <w:rsid w:val="00AB5E87"/>
    <w:pPr>
      <w:suppressAutoHyphens w:val="0"/>
    </w:pPr>
    <w:rPr>
      <w:rFonts w:ascii="Verdana" w:hAnsi="Verdana"/>
      <w:sz w:val="16"/>
      <w:szCs w:val="16"/>
      <w:lang w:eastAsia="ru-RU"/>
    </w:rPr>
  </w:style>
  <w:style w:type="paragraph" w:customStyle="1" w:styleId="afd">
    <w:name w:val="Прижатый влево"/>
    <w:basedOn w:val="a0"/>
    <w:next w:val="a0"/>
    <w:uiPriority w:val="99"/>
    <w:rsid w:val="00CD4521"/>
    <w:pPr>
      <w:widowControl w:val="0"/>
      <w:autoSpaceDE w:val="0"/>
    </w:pPr>
    <w:rPr>
      <w:rFonts w:ascii="Arial" w:eastAsia="Lucida Sans Unicode" w:hAnsi="Arial"/>
      <w:kern w:val="1"/>
      <w:sz w:val="20"/>
      <w:szCs w:val="20"/>
      <w:lang w:eastAsia="ru-RU"/>
    </w:rPr>
  </w:style>
  <w:style w:type="paragraph" w:styleId="afe">
    <w:name w:val="footer"/>
    <w:basedOn w:val="a0"/>
    <w:link w:val="aff"/>
    <w:uiPriority w:val="99"/>
    <w:unhideWhenUsed/>
    <w:rsid w:val="00CD4521"/>
    <w:pPr>
      <w:tabs>
        <w:tab w:val="center" w:pos="4677"/>
        <w:tab w:val="right" w:pos="9355"/>
      </w:tabs>
    </w:pPr>
  </w:style>
  <w:style w:type="character" w:customStyle="1" w:styleId="aff">
    <w:name w:val="Нижний колонтитул Знак"/>
    <w:basedOn w:val="a1"/>
    <w:link w:val="afe"/>
    <w:uiPriority w:val="99"/>
    <w:rsid w:val="00CD4521"/>
    <w:rPr>
      <w:rFonts w:ascii="Times New Roman" w:eastAsia="Times New Roman" w:hAnsi="Times New Roman" w:cs="Times New Roman"/>
      <w:sz w:val="24"/>
      <w:szCs w:val="24"/>
      <w:lang w:eastAsia="ar-SA"/>
    </w:rPr>
  </w:style>
  <w:style w:type="character" w:customStyle="1" w:styleId="50">
    <w:name w:val="Заголовок 5 Знак"/>
    <w:basedOn w:val="a1"/>
    <w:link w:val="5"/>
    <w:rsid w:val="00EC06FD"/>
    <w:rPr>
      <w:rFonts w:asciiTheme="majorHAnsi" w:eastAsiaTheme="majorEastAsia" w:hAnsiTheme="majorHAnsi" w:cstheme="majorBidi"/>
      <w:color w:val="243F60" w:themeColor="accent1" w:themeShade="7F"/>
      <w:sz w:val="24"/>
      <w:szCs w:val="24"/>
      <w:lang w:eastAsia="ar-SA"/>
    </w:rPr>
  </w:style>
  <w:style w:type="paragraph" w:styleId="31">
    <w:name w:val="Body Text 3"/>
    <w:basedOn w:val="a0"/>
    <w:link w:val="32"/>
    <w:uiPriority w:val="99"/>
    <w:semiHidden/>
    <w:unhideWhenUsed/>
    <w:rsid w:val="002501DB"/>
    <w:pPr>
      <w:spacing w:after="120"/>
    </w:pPr>
    <w:rPr>
      <w:sz w:val="16"/>
      <w:szCs w:val="16"/>
    </w:rPr>
  </w:style>
  <w:style w:type="character" w:customStyle="1" w:styleId="32">
    <w:name w:val="Основной текст 3 Знак"/>
    <w:basedOn w:val="a1"/>
    <w:link w:val="31"/>
    <w:uiPriority w:val="99"/>
    <w:semiHidden/>
    <w:rsid w:val="002501DB"/>
    <w:rPr>
      <w:rFonts w:ascii="Times New Roman" w:eastAsia="Times New Roman" w:hAnsi="Times New Roman" w:cs="Times New Roman"/>
      <w:sz w:val="16"/>
      <w:szCs w:val="16"/>
      <w:lang w:eastAsia="ar-SA"/>
    </w:rPr>
  </w:style>
  <w:style w:type="character" w:customStyle="1" w:styleId="FontStyle61">
    <w:name w:val="Font Style61"/>
    <w:rsid w:val="002501DB"/>
    <w:rPr>
      <w:rFonts w:ascii="Times New Roman" w:hAnsi="Times New Roman" w:cs="Times New Roman" w:hint="default"/>
      <w:sz w:val="22"/>
      <w:szCs w:val="22"/>
    </w:rPr>
  </w:style>
  <w:style w:type="paragraph" w:customStyle="1" w:styleId="210">
    <w:name w:val="Основной текст с отступом 21"/>
    <w:basedOn w:val="a0"/>
    <w:rsid w:val="00934790"/>
    <w:pPr>
      <w:widowControl w:val="0"/>
      <w:tabs>
        <w:tab w:val="left" w:pos="1134"/>
      </w:tabs>
      <w:spacing w:line="254" w:lineRule="auto"/>
      <w:ind w:firstLine="567"/>
      <w:jc w:val="both"/>
    </w:pPr>
    <w:rPr>
      <w:szCs w:val="20"/>
    </w:rPr>
  </w:style>
  <w:style w:type="character" w:customStyle="1" w:styleId="30">
    <w:name w:val="Заголовок 3 Знак"/>
    <w:basedOn w:val="a1"/>
    <w:link w:val="3"/>
    <w:uiPriority w:val="9"/>
    <w:semiHidden/>
    <w:rsid w:val="005772C9"/>
    <w:rPr>
      <w:rFonts w:asciiTheme="majorHAnsi" w:eastAsiaTheme="majorEastAsia" w:hAnsiTheme="majorHAnsi" w:cstheme="majorBidi"/>
      <w:b/>
      <w:bCs/>
      <w:color w:val="4F81BD" w:themeColor="accent1"/>
      <w:sz w:val="24"/>
      <w:szCs w:val="24"/>
      <w:lang w:eastAsia="ar-SA"/>
    </w:rPr>
  </w:style>
  <w:style w:type="paragraph" w:styleId="aff0">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1 Знак Зна, Знак2 Знак, Знак2 Знак Знак Знак, Знак2 Знак1 Знак,Текст Знак1"/>
    <w:basedOn w:val="a0"/>
    <w:link w:val="aff1"/>
    <w:unhideWhenUsed/>
    <w:rsid w:val="005772C9"/>
    <w:pPr>
      <w:suppressAutoHyphens w:val="0"/>
    </w:pPr>
    <w:rPr>
      <w:rFonts w:ascii="Courier New" w:hAnsi="Courier New"/>
      <w:sz w:val="20"/>
      <w:szCs w:val="20"/>
    </w:rPr>
  </w:style>
  <w:style w:type="character" w:customStyle="1" w:styleId="aff1">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1 Знак Зна Знак"/>
    <w:basedOn w:val="a1"/>
    <w:link w:val="aff0"/>
    <w:rsid w:val="005772C9"/>
    <w:rPr>
      <w:rFonts w:ascii="Courier New" w:eastAsia="Times New Roman" w:hAnsi="Courier New" w:cs="Times New Roman"/>
      <w:sz w:val="20"/>
      <w:szCs w:val="20"/>
    </w:rPr>
  </w:style>
  <w:style w:type="character" w:customStyle="1" w:styleId="af5">
    <w:name w:val="Абзац списка Знак"/>
    <w:link w:val="af4"/>
    <w:rsid w:val="005772C9"/>
    <w:rPr>
      <w:rFonts w:ascii="Times New Roman" w:eastAsia="Times New Roman" w:hAnsi="Times New Roman" w:cs="Times New Roman"/>
      <w:sz w:val="24"/>
      <w:szCs w:val="24"/>
      <w:lang w:eastAsia="ru-RU"/>
    </w:rPr>
  </w:style>
  <w:style w:type="paragraph" w:customStyle="1" w:styleId="formattext">
    <w:name w:val="formattext"/>
    <w:basedOn w:val="a0"/>
    <w:rsid w:val="009504D4"/>
    <w:pPr>
      <w:suppressAutoHyphens w:val="0"/>
      <w:spacing w:before="100" w:beforeAutospacing="1" w:after="100" w:afterAutospacing="1"/>
      <w:ind w:firstLine="567"/>
      <w:jc w:val="both"/>
    </w:pPr>
    <w:rPr>
      <w:lang w:eastAsia="ru-RU"/>
    </w:rPr>
  </w:style>
  <w:style w:type="character" w:customStyle="1" w:styleId="ConsNormal0">
    <w:name w:val="ConsNormal Знак"/>
    <w:link w:val="ConsNormal"/>
    <w:rsid w:val="009504D4"/>
    <w:rPr>
      <w:rFonts w:ascii="Arial" w:eastAsia="Times New Roman" w:hAnsi="Arial" w:cs="Times New Roman"/>
      <w:snapToGrid w:val="0"/>
      <w:sz w:val="20"/>
      <w:szCs w:val="20"/>
      <w:lang w:val="en-US" w:eastAsia="ru-RU" w:bidi="en-US"/>
    </w:rPr>
  </w:style>
  <w:style w:type="character" w:styleId="aff2">
    <w:name w:val="footnote reference"/>
    <w:basedOn w:val="a1"/>
    <w:uiPriority w:val="99"/>
    <w:unhideWhenUsed/>
    <w:rsid w:val="00731AE3"/>
    <w:rPr>
      <w:vertAlign w:val="superscript"/>
    </w:rPr>
  </w:style>
  <w:style w:type="character" w:customStyle="1" w:styleId="iceouttxt6">
    <w:name w:val="iceouttxt6"/>
    <w:basedOn w:val="a1"/>
    <w:rsid w:val="00683ABA"/>
    <w:rPr>
      <w:rFonts w:ascii="Arial" w:hAnsi="Arial" w:cs="Arial" w:hint="default"/>
      <w:color w:val="666666"/>
      <w:sz w:val="17"/>
      <w:szCs w:val="17"/>
    </w:rPr>
  </w:style>
  <w:style w:type="paragraph" w:customStyle="1" w:styleId="Textbody">
    <w:name w:val="Text body"/>
    <w:basedOn w:val="a0"/>
    <w:rsid w:val="004C08B1"/>
    <w:pPr>
      <w:widowControl w:val="0"/>
      <w:autoSpaceDN w:val="0"/>
      <w:spacing w:after="120"/>
      <w:textAlignment w:val="baseline"/>
    </w:pPr>
    <w:rPr>
      <w:rFonts w:eastAsia="Andale Sans UI" w:cs="Tahoma"/>
      <w:kern w:val="3"/>
      <w:lang w:val="de-DE" w:eastAsia="ja-JP" w:bidi="fa-IR"/>
    </w:rPr>
  </w:style>
  <w:style w:type="table" w:customStyle="1" w:styleId="12">
    <w:name w:val="Сетка таблицы1"/>
    <w:basedOn w:val="a2"/>
    <w:next w:val="af6"/>
    <w:uiPriority w:val="59"/>
    <w:rsid w:val="00D53BFF"/>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2"/>
    <w:next w:val="af6"/>
    <w:rsid w:val="00AE02BE"/>
    <w:pPr>
      <w:spacing w:before="0" w:beforeAutospacing="0" w:after="0" w:afterAutospacing="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6"/>
    <w:rsid w:val="002C5BD2"/>
    <w:pPr>
      <w:spacing w:before="0" w:beforeAutospacing="0" w:after="0" w:afterAutospacing="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1"/>
    <w:rsid w:val="00695035"/>
  </w:style>
  <w:style w:type="character" w:customStyle="1" w:styleId="apple-converted-space">
    <w:name w:val="apple-converted-space"/>
    <w:basedOn w:val="a1"/>
    <w:rsid w:val="006950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38D9"/>
    <w:pPr>
      <w:suppressAutoHyphens/>
      <w:spacing w:before="0" w:beforeAutospacing="0" w:after="0" w:afterAutospacing="0" w:line="240" w:lineRule="auto"/>
    </w:pPr>
    <w:rPr>
      <w:rFonts w:ascii="Times New Roman" w:eastAsia="Times New Roman" w:hAnsi="Times New Roman" w:cs="Times New Roman"/>
      <w:sz w:val="24"/>
      <w:szCs w:val="24"/>
      <w:lang w:eastAsia="ar-SA"/>
    </w:rPr>
  </w:style>
  <w:style w:type="paragraph" w:styleId="1">
    <w:name w:val="heading 1"/>
    <w:basedOn w:val="a0"/>
    <w:next w:val="a0"/>
    <w:link w:val="10"/>
    <w:qFormat/>
    <w:rsid w:val="006B1858"/>
    <w:pPr>
      <w:keepNext/>
      <w:tabs>
        <w:tab w:val="left" w:pos="0"/>
        <w:tab w:val="num" w:pos="432"/>
      </w:tabs>
      <w:spacing w:before="80"/>
      <w:ind w:left="432" w:hanging="432"/>
      <w:jc w:val="center"/>
      <w:outlineLvl w:val="0"/>
    </w:pPr>
    <w:rPr>
      <w:b/>
      <w:spacing w:val="20"/>
      <w:szCs w:val="20"/>
    </w:rPr>
  </w:style>
  <w:style w:type="paragraph" w:styleId="2">
    <w:name w:val="heading 2"/>
    <w:basedOn w:val="a0"/>
    <w:next w:val="a0"/>
    <w:link w:val="20"/>
    <w:uiPriority w:val="9"/>
    <w:semiHidden/>
    <w:unhideWhenUsed/>
    <w:qFormat/>
    <w:rsid w:val="00713F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5772C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0"/>
    <w:next w:val="a0"/>
    <w:link w:val="50"/>
    <w:uiPriority w:val="9"/>
    <w:semiHidden/>
    <w:unhideWhenUsed/>
    <w:qFormat/>
    <w:rsid w:val="00EC06F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69447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1858"/>
    <w:rPr>
      <w:rFonts w:ascii="Times New Roman" w:eastAsia="Times New Roman" w:hAnsi="Times New Roman" w:cs="Times New Roman"/>
      <w:b/>
      <w:spacing w:val="20"/>
      <w:sz w:val="24"/>
      <w:szCs w:val="20"/>
      <w:lang w:eastAsia="ar-SA"/>
    </w:rPr>
  </w:style>
  <w:style w:type="character" w:customStyle="1" w:styleId="blk">
    <w:name w:val="blk"/>
    <w:basedOn w:val="a1"/>
    <w:rsid w:val="006B1858"/>
  </w:style>
  <w:style w:type="character" w:styleId="a4">
    <w:name w:val="Strong"/>
    <w:qFormat/>
    <w:rsid w:val="006B1858"/>
    <w:rPr>
      <w:rFonts w:cs="Times New Roman"/>
      <w:b/>
      <w:bCs/>
    </w:rPr>
  </w:style>
  <w:style w:type="character" w:customStyle="1" w:styleId="FontStyle12">
    <w:name w:val="Font Style12"/>
    <w:rsid w:val="006B1858"/>
    <w:rPr>
      <w:rFonts w:ascii="Times New Roman" w:hAnsi="Times New Roman" w:cs="Times New Roman"/>
      <w:sz w:val="16"/>
      <w:szCs w:val="16"/>
    </w:rPr>
  </w:style>
  <w:style w:type="paragraph" w:styleId="a5">
    <w:name w:val="Body Text"/>
    <w:basedOn w:val="a0"/>
    <w:link w:val="a6"/>
    <w:semiHidden/>
    <w:rsid w:val="006B1858"/>
    <w:pPr>
      <w:jc w:val="both"/>
    </w:pPr>
  </w:style>
  <w:style w:type="character" w:customStyle="1" w:styleId="a6">
    <w:name w:val="Основной текст Знак"/>
    <w:basedOn w:val="a1"/>
    <w:link w:val="a5"/>
    <w:semiHidden/>
    <w:rsid w:val="006B1858"/>
    <w:rPr>
      <w:rFonts w:ascii="Times New Roman" w:eastAsia="Times New Roman" w:hAnsi="Times New Roman" w:cs="Times New Roman"/>
      <w:sz w:val="24"/>
      <w:szCs w:val="24"/>
      <w:lang w:eastAsia="ar-SA"/>
    </w:rPr>
  </w:style>
  <w:style w:type="paragraph" w:styleId="a7">
    <w:name w:val="Title"/>
    <w:basedOn w:val="a0"/>
    <w:next w:val="a8"/>
    <w:link w:val="a9"/>
    <w:uiPriority w:val="10"/>
    <w:qFormat/>
    <w:rsid w:val="006B1858"/>
    <w:pPr>
      <w:widowControl w:val="0"/>
      <w:suppressAutoHyphens w:val="0"/>
      <w:autoSpaceDE w:val="0"/>
      <w:jc w:val="center"/>
    </w:pPr>
    <w:rPr>
      <w:b/>
      <w:bCs/>
      <w:color w:val="000080"/>
    </w:rPr>
  </w:style>
  <w:style w:type="character" w:customStyle="1" w:styleId="a9">
    <w:name w:val="Название Знак"/>
    <w:basedOn w:val="a1"/>
    <w:link w:val="a7"/>
    <w:uiPriority w:val="10"/>
    <w:rsid w:val="006B1858"/>
    <w:rPr>
      <w:rFonts w:ascii="Times New Roman" w:eastAsia="Times New Roman" w:hAnsi="Times New Roman" w:cs="Times New Roman"/>
      <w:b/>
      <w:bCs/>
      <w:color w:val="000080"/>
      <w:sz w:val="24"/>
      <w:szCs w:val="24"/>
      <w:lang w:eastAsia="ar-SA"/>
    </w:rPr>
  </w:style>
  <w:style w:type="paragraph" w:customStyle="1" w:styleId="ConsPlusNormal">
    <w:name w:val="ConsPlusNormal"/>
    <w:link w:val="ConsPlusNormal0"/>
    <w:qFormat/>
    <w:rsid w:val="006B1858"/>
    <w:pPr>
      <w:widowControl w:val="0"/>
      <w:suppressAutoHyphens/>
      <w:autoSpaceDE w:val="0"/>
      <w:spacing w:before="0" w:beforeAutospacing="0" w:after="0" w:afterAutospacing="0" w:line="240" w:lineRule="auto"/>
      <w:ind w:firstLine="720"/>
    </w:pPr>
    <w:rPr>
      <w:rFonts w:ascii="Arial" w:eastAsia="Arial" w:hAnsi="Arial" w:cs="Arial"/>
      <w:sz w:val="20"/>
      <w:szCs w:val="20"/>
      <w:lang w:eastAsia="ar-SA"/>
    </w:rPr>
  </w:style>
  <w:style w:type="paragraph" w:styleId="aa">
    <w:name w:val="header"/>
    <w:basedOn w:val="a0"/>
    <w:link w:val="ab"/>
    <w:uiPriority w:val="99"/>
    <w:rsid w:val="006B1858"/>
    <w:pPr>
      <w:tabs>
        <w:tab w:val="center" w:pos="4153"/>
        <w:tab w:val="right" w:pos="8306"/>
      </w:tabs>
    </w:pPr>
    <w:rPr>
      <w:sz w:val="20"/>
      <w:szCs w:val="20"/>
    </w:rPr>
  </w:style>
  <w:style w:type="character" w:customStyle="1" w:styleId="ab">
    <w:name w:val="Верхний колонтитул Знак"/>
    <w:basedOn w:val="a1"/>
    <w:link w:val="aa"/>
    <w:uiPriority w:val="99"/>
    <w:rsid w:val="006B1858"/>
    <w:rPr>
      <w:rFonts w:ascii="Times New Roman" w:eastAsia="Times New Roman" w:hAnsi="Times New Roman" w:cs="Times New Roman"/>
      <w:sz w:val="20"/>
      <w:szCs w:val="20"/>
      <w:lang w:eastAsia="ar-SA"/>
    </w:rPr>
  </w:style>
  <w:style w:type="paragraph" w:customStyle="1" w:styleId="a">
    <w:name w:val="Текст ТД"/>
    <w:basedOn w:val="a0"/>
    <w:link w:val="ac"/>
    <w:qFormat/>
    <w:rsid w:val="006B1858"/>
    <w:pPr>
      <w:numPr>
        <w:numId w:val="1"/>
      </w:numPr>
      <w:suppressAutoHyphens w:val="0"/>
      <w:autoSpaceDE w:val="0"/>
      <w:autoSpaceDN w:val="0"/>
      <w:adjustRightInd w:val="0"/>
      <w:spacing w:after="200"/>
      <w:jc w:val="both"/>
    </w:pPr>
    <w:rPr>
      <w:rFonts w:eastAsia="Calibri"/>
      <w:lang w:eastAsia="en-US"/>
    </w:rPr>
  </w:style>
  <w:style w:type="character" w:customStyle="1" w:styleId="ac">
    <w:name w:val="Текст ТД Знак"/>
    <w:basedOn w:val="a1"/>
    <w:link w:val="a"/>
    <w:rsid w:val="006B1858"/>
    <w:rPr>
      <w:rFonts w:ascii="Times New Roman" w:eastAsia="Calibri" w:hAnsi="Times New Roman" w:cs="Times New Roman"/>
      <w:sz w:val="24"/>
      <w:szCs w:val="24"/>
    </w:rPr>
  </w:style>
  <w:style w:type="paragraph" w:styleId="a8">
    <w:name w:val="Subtitle"/>
    <w:basedOn w:val="a0"/>
    <w:next w:val="a0"/>
    <w:link w:val="ad"/>
    <w:uiPriority w:val="11"/>
    <w:qFormat/>
    <w:rsid w:val="006B1858"/>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1"/>
    <w:link w:val="a8"/>
    <w:uiPriority w:val="11"/>
    <w:rsid w:val="006B1858"/>
    <w:rPr>
      <w:rFonts w:asciiTheme="majorHAnsi" w:eastAsiaTheme="majorEastAsia" w:hAnsiTheme="majorHAnsi" w:cstheme="majorBidi"/>
      <w:i/>
      <w:iCs/>
      <w:color w:val="4F81BD" w:themeColor="accent1"/>
      <w:spacing w:val="15"/>
      <w:sz w:val="24"/>
      <w:szCs w:val="24"/>
      <w:lang w:eastAsia="ar-SA"/>
    </w:rPr>
  </w:style>
  <w:style w:type="paragraph" w:styleId="ae">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0"/>
    <w:link w:val="af"/>
    <w:unhideWhenUsed/>
    <w:rsid w:val="00194977"/>
    <w:pPr>
      <w:suppressAutoHyphens w:val="0"/>
      <w:spacing w:after="120"/>
      <w:ind w:left="283"/>
    </w:pPr>
    <w:rPr>
      <w:lang w:eastAsia="ru-RU"/>
    </w:rPr>
  </w:style>
  <w:style w:type="character" w:customStyle="1" w:styleId="af">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1"/>
    <w:link w:val="ae"/>
    <w:semiHidden/>
    <w:rsid w:val="00194977"/>
    <w:rPr>
      <w:rFonts w:ascii="Times New Roman" w:eastAsia="Times New Roman" w:hAnsi="Times New Roman" w:cs="Times New Roman"/>
      <w:sz w:val="24"/>
      <w:szCs w:val="24"/>
      <w:lang w:eastAsia="ru-RU"/>
    </w:rPr>
  </w:style>
  <w:style w:type="character" w:customStyle="1" w:styleId="af0">
    <w:name w:val="Цветовое выделение"/>
    <w:uiPriority w:val="99"/>
    <w:rsid w:val="005B7719"/>
    <w:rPr>
      <w:b/>
      <w:bCs/>
      <w:color w:val="000080"/>
      <w:sz w:val="20"/>
      <w:szCs w:val="20"/>
    </w:rPr>
  </w:style>
  <w:style w:type="paragraph" w:styleId="21">
    <w:name w:val="Body Text Indent 2"/>
    <w:basedOn w:val="a0"/>
    <w:link w:val="22"/>
    <w:uiPriority w:val="99"/>
    <w:semiHidden/>
    <w:unhideWhenUsed/>
    <w:rsid w:val="00495292"/>
    <w:pPr>
      <w:spacing w:after="120" w:line="480" w:lineRule="auto"/>
      <w:ind w:left="283"/>
    </w:pPr>
  </w:style>
  <w:style w:type="character" w:customStyle="1" w:styleId="22">
    <w:name w:val="Основной текст с отступом 2 Знак"/>
    <w:basedOn w:val="a1"/>
    <w:link w:val="21"/>
    <w:uiPriority w:val="99"/>
    <w:semiHidden/>
    <w:rsid w:val="00495292"/>
    <w:rPr>
      <w:rFonts w:ascii="Times New Roman" w:eastAsia="Times New Roman" w:hAnsi="Times New Roman" w:cs="Times New Roman"/>
      <w:sz w:val="24"/>
      <w:szCs w:val="24"/>
      <w:lang w:eastAsia="ar-SA"/>
    </w:rPr>
  </w:style>
  <w:style w:type="paragraph" w:customStyle="1" w:styleId="ConsNormal">
    <w:name w:val="ConsNormal"/>
    <w:link w:val="ConsNormal0"/>
    <w:rsid w:val="00495292"/>
    <w:pPr>
      <w:widowControl w:val="0"/>
      <w:spacing w:before="0" w:beforeAutospacing="0" w:after="0" w:afterAutospacing="0" w:line="240" w:lineRule="auto"/>
      <w:ind w:firstLine="720"/>
    </w:pPr>
    <w:rPr>
      <w:rFonts w:ascii="Arial" w:eastAsia="Times New Roman" w:hAnsi="Arial" w:cs="Times New Roman"/>
      <w:snapToGrid w:val="0"/>
      <w:sz w:val="20"/>
      <w:szCs w:val="20"/>
      <w:lang w:val="en-US" w:eastAsia="ru-RU" w:bidi="en-US"/>
    </w:rPr>
  </w:style>
  <w:style w:type="paragraph" w:customStyle="1" w:styleId="af1">
    <w:name w:val="Заголовок к тексту"/>
    <w:basedOn w:val="a0"/>
    <w:next w:val="a5"/>
    <w:rsid w:val="00495292"/>
    <w:pPr>
      <w:spacing w:after="480" w:line="240" w:lineRule="exact"/>
    </w:pPr>
    <w:rPr>
      <w:b/>
      <w:sz w:val="28"/>
      <w:szCs w:val="20"/>
      <w:lang w:val="en-US" w:eastAsia="ru-RU" w:bidi="en-US"/>
    </w:rPr>
  </w:style>
  <w:style w:type="character" w:styleId="af2">
    <w:name w:val="Hyperlink"/>
    <w:rsid w:val="001F115E"/>
    <w:rPr>
      <w:color w:val="000080"/>
      <w:u w:val="single"/>
    </w:rPr>
  </w:style>
  <w:style w:type="paragraph" w:customStyle="1" w:styleId="af3">
    <w:name w:val="Содержимое таблицы"/>
    <w:basedOn w:val="a0"/>
    <w:rsid w:val="001F115E"/>
    <w:pPr>
      <w:suppressLineNumbers/>
    </w:pPr>
  </w:style>
  <w:style w:type="paragraph" w:styleId="af4">
    <w:name w:val="List Paragraph"/>
    <w:basedOn w:val="a0"/>
    <w:link w:val="af5"/>
    <w:qFormat/>
    <w:rsid w:val="001F115E"/>
    <w:pPr>
      <w:suppressAutoHyphens w:val="0"/>
      <w:ind w:left="720"/>
      <w:contextualSpacing/>
    </w:pPr>
    <w:rPr>
      <w:lang w:eastAsia="ru-RU"/>
    </w:rPr>
  </w:style>
  <w:style w:type="table" w:styleId="af6">
    <w:name w:val="Table Grid"/>
    <w:basedOn w:val="a2"/>
    <w:uiPriority w:val="59"/>
    <w:rsid w:val="00087E46"/>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Balloon Text"/>
    <w:basedOn w:val="a0"/>
    <w:link w:val="af8"/>
    <w:uiPriority w:val="99"/>
    <w:semiHidden/>
    <w:unhideWhenUsed/>
    <w:rsid w:val="00021EF7"/>
    <w:rPr>
      <w:rFonts w:ascii="Tahoma" w:hAnsi="Tahoma" w:cs="Tahoma"/>
      <w:sz w:val="16"/>
      <w:szCs w:val="16"/>
    </w:rPr>
  </w:style>
  <w:style w:type="character" w:customStyle="1" w:styleId="af8">
    <w:name w:val="Текст выноски Знак"/>
    <w:basedOn w:val="a1"/>
    <w:link w:val="af7"/>
    <w:uiPriority w:val="99"/>
    <w:semiHidden/>
    <w:rsid w:val="00021EF7"/>
    <w:rPr>
      <w:rFonts w:ascii="Tahoma" w:eastAsia="Times New Roman" w:hAnsi="Tahoma" w:cs="Tahoma"/>
      <w:sz w:val="16"/>
      <w:szCs w:val="16"/>
      <w:lang w:eastAsia="ar-SA"/>
    </w:rPr>
  </w:style>
  <w:style w:type="paragraph" w:styleId="af9">
    <w:name w:val="No Spacing"/>
    <w:qFormat/>
    <w:rsid w:val="000813E1"/>
    <w:pPr>
      <w:spacing w:before="0" w:beforeAutospacing="0" w:after="0" w:afterAutospacing="0" w:line="240" w:lineRule="auto"/>
    </w:pPr>
    <w:rPr>
      <w:rFonts w:ascii="Calibri" w:eastAsia="Calibri" w:hAnsi="Calibri" w:cs="Times New Roman"/>
    </w:rPr>
  </w:style>
  <w:style w:type="paragraph" w:customStyle="1" w:styleId="Normalunindented">
    <w:name w:val="Normal unindented"/>
    <w:qFormat/>
    <w:rsid w:val="000813E1"/>
    <w:pPr>
      <w:spacing w:before="120" w:beforeAutospacing="0" w:after="120" w:afterAutospacing="0" w:line="276" w:lineRule="auto"/>
      <w:jc w:val="both"/>
    </w:pPr>
    <w:rPr>
      <w:rFonts w:ascii="Times New Roman" w:eastAsia="Times New Roman" w:hAnsi="Times New Roman" w:cs="Times New Roman"/>
      <w:lang w:eastAsia="ru-RU"/>
    </w:rPr>
  </w:style>
  <w:style w:type="paragraph" w:customStyle="1" w:styleId="afa">
    <w:name w:val="Таблицы (моноширинный)"/>
    <w:basedOn w:val="a0"/>
    <w:next w:val="a0"/>
    <w:rsid w:val="002C58E4"/>
    <w:pPr>
      <w:suppressAutoHyphens w:val="0"/>
      <w:autoSpaceDE w:val="0"/>
      <w:autoSpaceDN w:val="0"/>
      <w:adjustRightInd w:val="0"/>
      <w:jc w:val="both"/>
    </w:pPr>
    <w:rPr>
      <w:rFonts w:ascii="Courier New" w:hAnsi="Courier New" w:cs="Courier New"/>
      <w:sz w:val="20"/>
      <w:szCs w:val="20"/>
      <w:lang w:eastAsia="ru-RU"/>
    </w:rPr>
  </w:style>
  <w:style w:type="character" w:customStyle="1" w:styleId="20">
    <w:name w:val="Заголовок 2 Знак"/>
    <w:basedOn w:val="a1"/>
    <w:link w:val="2"/>
    <w:uiPriority w:val="9"/>
    <w:semiHidden/>
    <w:rsid w:val="00713FB2"/>
    <w:rPr>
      <w:rFonts w:asciiTheme="majorHAnsi" w:eastAsiaTheme="majorEastAsia" w:hAnsiTheme="majorHAnsi" w:cstheme="majorBidi"/>
      <w:b/>
      <w:bCs/>
      <w:color w:val="4F81BD" w:themeColor="accent1"/>
      <w:sz w:val="26"/>
      <w:szCs w:val="26"/>
      <w:lang w:eastAsia="ar-SA"/>
    </w:rPr>
  </w:style>
  <w:style w:type="paragraph" w:customStyle="1" w:styleId="ConsPlusNonformat">
    <w:name w:val="ConsPlusNonformat"/>
    <w:rsid w:val="00713FB2"/>
    <w:pPr>
      <w:suppressAutoHyphens/>
      <w:autoSpaceDE w:val="0"/>
      <w:spacing w:before="0" w:beforeAutospacing="0" w:after="0" w:afterAutospacing="0" w:line="240" w:lineRule="auto"/>
    </w:pPr>
    <w:rPr>
      <w:rFonts w:ascii="Courier New" w:eastAsia="Times New Roman" w:hAnsi="Courier New" w:cs="Courier New"/>
      <w:sz w:val="20"/>
      <w:szCs w:val="20"/>
      <w:lang w:eastAsia="ar-SA"/>
    </w:rPr>
  </w:style>
  <w:style w:type="paragraph" w:customStyle="1" w:styleId="ConsNonformat">
    <w:name w:val="ConsNonformat"/>
    <w:rsid w:val="008A0CA6"/>
    <w:pPr>
      <w:widowControl w:val="0"/>
      <w:autoSpaceDE w:val="0"/>
      <w:autoSpaceDN w:val="0"/>
      <w:adjustRightInd w:val="0"/>
      <w:spacing w:before="0" w:beforeAutospacing="0" w:after="0" w:afterAutospacing="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BE02CF"/>
    <w:rPr>
      <w:rFonts w:ascii="Arial" w:eastAsia="Arial" w:hAnsi="Arial" w:cs="Arial"/>
      <w:sz w:val="20"/>
      <w:szCs w:val="20"/>
      <w:lang w:eastAsia="ar-SA"/>
    </w:rPr>
  </w:style>
  <w:style w:type="character" w:customStyle="1" w:styleId="WW8Num2z0">
    <w:name w:val="WW8Num2z0"/>
    <w:rsid w:val="00CD7533"/>
    <w:rPr>
      <w:rFonts w:ascii="Symbol" w:hAnsi="Symbol"/>
    </w:rPr>
  </w:style>
  <w:style w:type="character" w:customStyle="1" w:styleId="f">
    <w:name w:val="f"/>
    <w:rsid w:val="00CD7533"/>
  </w:style>
  <w:style w:type="paragraph" w:customStyle="1" w:styleId="11">
    <w:name w:val="Знак1 Знак Знак Знак Знак Знак Знак"/>
    <w:basedOn w:val="a0"/>
    <w:rsid w:val="00C428C0"/>
    <w:pPr>
      <w:suppressAutoHyphens w:val="0"/>
      <w:spacing w:after="160" w:line="240" w:lineRule="exact"/>
    </w:pPr>
    <w:rPr>
      <w:rFonts w:ascii="Verdana" w:hAnsi="Verdana"/>
      <w:lang w:val="en-US" w:eastAsia="en-US"/>
    </w:rPr>
  </w:style>
  <w:style w:type="paragraph" w:customStyle="1" w:styleId="ConsPlusCell">
    <w:name w:val="ConsPlusCell"/>
    <w:rsid w:val="00CC3B9B"/>
    <w:pPr>
      <w:widowControl w:val="0"/>
      <w:autoSpaceDE w:val="0"/>
      <w:autoSpaceDN w:val="0"/>
      <w:adjustRightInd w:val="0"/>
      <w:spacing w:before="0" w:beforeAutospacing="0" w:after="0" w:afterAutospacing="0"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1"/>
    <w:link w:val="6"/>
    <w:uiPriority w:val="9"/>
    <w:semiHidden/>
    <w:rsid w:val="00694476"/>
    <w:rPr>
      <w:rFonts w:asciiTheme="majorHAnsi" w:eastAsiaTheme="majorEastAsia" w:hAnsiTheme="majorHAnsi" w:cstheme="majorBidi"/>
      <w:i/>
      <w:iCs/>
      <w:color w:val="243F60" w:themeColor="accent1" w:themeShade="7F"/>
      <w:sz w:val="24"/>
      <w:szCs w:val="24"/>
      <w:lang w:eastAsia="ar-SA"/>
    </w:rPr>
  </w:style>
  <w:style w:type="paragraph" w:styleId="23">
    <w:name w:val="Body Text 2"/>
    <w:basedOn w:val="a0"/>
    <w:link w:val="24"/>
    <w:uiPriority w:val="99"/>
    <w:unhideWhenUsed/>
    <w:rsid w:val="00694476"/>
    <w:pPr>
      <w:spacing w:after="120" w:line="480" w:lineRule="auto"/>
    </w:pPr>
  </w:style>
  <w:style w:type="character" w:customStyle="1" w:styleId="24">
    <w:name w:val="Основной текст 2 Знак"/>
    <w:basedOn w:val="a1"/>
    <w:link w:val="23"/>
    <w:uiPriority w:val="99"/>
    <w:rsid w:val="00694476"/>
    <w:rPr>
      <w:rFonts w:ascii="Times New Roman" w:eastAsia="Times New Roman" w:hAnsi="Times New Roman" w:cs="Times New Roman"/>
      <w:sz w:val="24"/>
      <w:szCs w:val="24"/>
      <w:lang w:eastAsia="ar-SA"/>
    </w:rPr>
  </w:style>
  <w:style w:type="character" w:styleId="afb">
    <w:name w:val="Emphasis"/>
    <w:qFormat/>
    <w:rsid w:val="00694476"/>
    <w:rPr>
      <w:i/>
      <w:iCs/>
    </w:rPr>
  </w:style>
  <w:style w:type="paragraph" w:styleId="afc">
    <w:name w:val="Normal (Web)"/>
    <w:aliases w:val="Обычный (Web),Обычный (веб) Знак Знак Знак Знак,Обычный (веб) Знак Знак Знак,Обычный (веб) Знак Знак,Обычный (веб) Знак,Знак Знак1 Знак,Знак Знак Знак1 Знак Знак1, Знак Знак16"/>
    <w:basedOn w:val="a0"/>
    <w:qFormat/>
    <w:rsid w:val="00AB5E87"/>
    <w:pPr>
      <w:suppressAutoHyphens w:val="0"/>
    </w:pPr>
    <w:rPr>
      <w:rFonts w:ascii="Verdana" w:hAnsi="Verdana"/>
      <w:sz w:val="16"/>
      <w:szCs w:val="16"/>
      <w:lang w:eastAsia="ru-RU"/>
    </w:rPr>
  </w:style>
  <w:style w:type="paragraph" w:customStyle="1" w:styleId="afd">
    <w:name w:val="Прижатый влево"/>
    <w:basedOn w:val="a0"/>
    <w:next w:val="a0"/>
    <w:uiPriority w:val="99"/>
    <w:rsid w:val="00CD4521"/>
    <w:pPr>
      <w:widowControl w:val="0"/>
      <w:autoSpaceDE w:val="0"/>
    </w:pPr>
    <w:rPr>
      <w:rFonts w:ascii="Arial" w:eastAsia="Lucida Sans Unicode" w:hAnsi="Arial"/>
      <w:kern w:val="1"/>
      <w:sz w:val="20"/>
      <w:szCs w:val="20"/>
      <w:lang w:eastAsia="ru-RU"/>
    </w:rPr>
  </w:style>
  <w:style w:type="paragraph" w:styleId="afe">
    <w:name w:val="footer"/>
    <w:basedOn w:val="a0"/>
    <w:link w:val="aff"/>
    <w:uiPriority w:val="99"/>
    <w:unhideWhenUsed/>
    <w:rsid w:val="00CD4521"/>
    <w:pPr>
      <w:tabs>
        <w:tab w:val="center" w:pos="4677"/>
        <w:tab w:val="right" w:pos="9355"/>
      </w:tabs>
    </w:pPr>
  </w:style>
  <w:style w:type="character" w:customStyle="1" w:styleId="aff">
    <w:name w:val="Нижний колонтитул Знак"/>
    <w:basedOn w:val="a1"/>
    <w:link w:val="afe"/>
    <w:uiPriority w:val="99"/>
    <w:rsid w:val="00CD4521"/>
    <w:rPr>
      <w:rFonts w:ascii="Times New Roman" w:eastAsia="Times New Roman" w:hAnsi="Times New Roman" w:cs="Times New Roman"/>
      <w:sz w:val="24"/>
      <w:szCs w:val="24"/>
      <w:lang w:eastAsia="ar-SA"/>
    </w:rPr>
  </w:style>
  <w:style w:type="character" w:customStyle="1" w:styleId="50">
    <w:name w:val="Заголовок 5 Знак"/>
    <w:basedOn w:val="a1"/>
    <w:link w:val="5"/>
    <w:rsid w:val="00EC06FD"/>
    <w:rPr>
      <w:rFonts w:asciiTheme="majorHAnsi" w:eastAsiaTheme="majorEastAsia" w:hAnsiTheme="majorHAnsi" w:cstheme="majorBidi"/>
      <w:color w:val="243F60" w:themeColor="accent1" w:themeShade="7F"/>
      <w:sz w:val="24"/>
      <w:szCs w:val="24"/>
      <w:lang w:eastAsia="ar-SA"/>
    </w:rPr>
  </w:style>
  <w:style w:type="paragraph" w:styleId="31">
    <w:name w:val="Body Text 3"/>
    <w:basedOn w:val="a0"/>
    <w:link w:val="32"/>
    <w:uiPriority w:val="99"/>
    <w:semiHidden/>
    <w:unhideWhenUsed/>
    <w:rsid w:val="002501DB"/>
    <w:pPr>
      <w:spacing w:after="120"/>
    </w:pPr>
    <w:rPr>
      <w:sz w:val="16"/>
      <w:szCs w:val="16"/>
    </w:rPr>
  </w:style>
  <w:style w:type="character" w:customStyle="1" w:styleId="32">
    <w:name w:val="Основной текст 3 Знак"/>
    <w:basedOn w:val="a1"/>
    <w:link w:val="31"/>
    <w:uiPriority w:val="99"/>
    <w:semiHidden/>
    <w:rsid w:val="002501DB"/>
    <w:rPr>
      <w:rFonts w:ascii="Times New Roman" w:eastAsia="Times New Roman" w:hAnsi="Times New Roman" w:cs="Times New Roman"/>
      <w:sz w:val="16"/>
      <w:szCs w:val="16"/>
      <w:lang w:eastAsia="ar-SA"/>
    </w:rPr>
  </w:style>
  <w:style w:type="character" w:customStyle="1" w:styleId="FontStyle61">
    <w:name w:val="Font Style61"/>
    <w:rsid w:val="002501DB"/>
    <w:rPr>
      <w:rFonts w:ascii="Times New Roman" w:hAnsi="Times New Roman" w:cs="Times New Roman" w:hint="default"/>
      <w:sz w:val="22"/>
      <w:szCs w:val="22"/>
    </w:rPr>
  </w:style>
  <w:style w:type="paragraph" w:customStyle="1" w:styleId="210">
    <w:name w:val="Основной текст с отступом 21"/>
    <w:basedOn w:val="a0"/>
    <w:rsid w:val="00934790"/>
    <w:pPr>
      <w:widowControl w:val="0"/>
      <w:tabs>
        <w:tab w:val="left" w:pos="1134"/>
      </w:tabs>
      <w:spacing w:line="254" w:lineRule="auto"/>
      <w:ind w:firstLine="567"/>
      <w:jc w:val="both"/>
    </w:pPr>
    <w:rPr>
      <w:szCs w:val="20"/>
    </w:rPr>
  </w:style>
  <w:style w:type="character" w:customStyle="1" w:styleId="30">
    <w:name w:val="Заголовок 3 Знак"/>
    <w:basedOn w:val="a1"/>
    <w:link w:val="3"/>
    <w:uiPriority w:val="9"/>
    <w:semiHidden/>
    <w:rsid w:val="005772C9"/>
    <w:rPr>
      <w:rFonts w:asciiTheme="majorHAnsi" w:eastAsiaTheme="majorEastAsia" w:hAnsiTheme="majorHAnsi" w:cstheme="majorBidi"/>
      <w:b/>
      <w:bCs/>
      <w:color w:val="4F81BD" w:themeColor="accent1"/>
      <w:sz w:val="24"/>
      <w:szCs w:val="24"/>
      <w:lang w:eastAsia="ar-SA"/>
    </w:rPr>
  </w:style>
  <w:style w:type="paragraph" w:styleId="aff0">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1 Знак Зна, Знак2 Знак, Знак2 Знак Знак Знак, Знак2 Знак1 Знак,Текст Знак1"/>
    <w:basedOn w:val="a0"/>
    <w:link w:val="aff1"/>
    <w:unhideWhenUsed/>
    <w:rsid w:val="005772C9"/>
    <w:pPr>
      <w:suppressAutoHyphens w:val="0"/>
    </w:pPr>
    <w:rPr>
      <w:rFonts w:ascii="Courier New" w:hAnsi="Courier New"/>
      <w:sz w:val="20"/>
      <w:szCs w:val="20"/>
      <w:lang w:val="x-none" w:eastAsia="x-none"/>
    </w:rPr>
  </w:style>
  <w:style w:type="character" w:customStyle="1" w:styleId="aff1">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1 Знак Зна Знак"/>
    <w:basedOn w:val="a1"/>
    <w:link w:val="aff0"/>
    <w:rsid w:val="005772C9"/>
    <w:rPr>
      <w:rFonts w:ascii="Courier New" w:eastAsia="Times New Roman" w:hAnsi="Courier New" w:cs="Times New Roman"/>
      <w:sz w:val="20"/>
      <w:szCs w:val="20"/>
      <w:lang w:val="x-none" w:eastAsia="x-none"/>
    </w:rPr>
  </w:style>
  <w:style w:type="character" w:customStyle="1" w:styleId="af5">
    <w:name w:val="Абзац списка Знак"/>
    <w:link w:val="af4"/>
    <w:rsid w:val="005772C9"/>
    <w:rPr>
      <w:rFonts w:ascii="Times New Roman" w:eastAsia="Times New Roman" w:hAnsi="Times New Roman" w:cs="Times New Roman"/>
      <w:sz w:val="24"/>
      <w:szCs w:val="24"/>
      <w:lang w:eastAsia="ru-RU"/>
    </w:rPr>
  </w:style>
  <w:style w:type="paragraph" w:customStyle="1" w:styleId="formattext">
    <w:name w:val="formattext"/>
    <w:basedOn w:val="a0"/>
    <w:rsid w:val="009504D4"/>
    <w:pPr>
      <w:suppressAutoHyphens w:val="0"/>
      <w:spacing w:before="100" w:beforeAutospacing="1" w:after="100" w:afterAutospacing="1"/>
      <w:ind w:firstLine="567"/>
      <w:jc w:val="both"/>
    </w:pPr>
    <w:rPr>
      <w:lang w:eastAsia="ru-RU"/>
    </w:rPr>
  </w:style>
  <w:style w:type="character" w:customStyle="1" w:styleId="ConsNormal0">
    <w:name w:val="ConsNormal Знак"/>
    <w:link w:val="ConsNormal"/>
    <w:rsid w:val="009504D4"/>
    <w:rPr>
      <w:rFonts w:ascii="Arial" w:eastAsia="Times New Roman" w:hAnsi="Arial" w:cs="Times New Roman"/>
      <w:snapToGrid w:val="0"/>
      <w:sz w:val="20"/>
      <w:szCs w:val="20"/>
      <w:lang w:val="en-US" w:eastAsia="ru-RU" w:bidi="en-US"/>
    </w:rPr>
  </w:style>
  <w:style w:type="character" w:styleId="aff2">
    <w:name w:val="footnote reference"/>
    <w:basedOn w:val="a1"/>
    <w:uiPriority w:val="99"/>
    <w:unhideWhenUsed/>
    <w:rsid w:val="00731AE3"/>
    <w:rPr>
      <w:vertAlign w:val="superscript"/>
    </w:rPr>
  </w:style>
  <w:style w:type="character" w:customStyle="1" w:styleId="iceouttxt6">
    <w:name w:val="iceouttxt6"/>
    <w:basedOn w:val="a1"/>
    <w:rsid w:val="00683ABA"/>
    <w:rPr>
      <w:rFonts w:ascii="Arial" w:hAnsi="Arial" w:cs="Arial" w:hint="default"/>
      <w:color w:val="666666"/>
      <w:sz w:val="17"/>
      <w:szCs w:val="17"/>
    </w:rPr>
  </w:style>
  <w:style w:type="paragraph" w:customStyle="1" w:styleId="Textbody">
    <w:name w:val="Text body"/>
    <w:basedOn w:val="a0"/>
    <w:rsid w:val="004C08B1"/>
    <w:pPr>
      <w:widowControl w:val="0"/>
      <w:autoSpaceDN w:val="0"/>
      <w:spacing w:after="120"/>
      <w:textAlignment w:val="baseline"/>
    </w:pPr>
    <w:rPr>
      <w:rFonts w:eastAsia="Andale Sans UI" w:cs="Tahoma"/>
      <w:kern w:val="3"/>
      <w:lang w:val="de-DE" w:eastAsia="ja-JP" w:bidi="fa-IR"/>
    </w:rPr>
  </w:style>
  <w:style w:type="table" w:customStyle="1" w:styleId="12">
    <w:name w:val="Сетка таблицы1"/>
    <w:basedOn w:val="a2"/>
    <w:next w:val="af6"/>
    <w:uiPriority w:val="59"/>
    <w:rsid w:val="00D53BFF"/>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2"/>
    <w:next w:val="af6"/>
    <w:rsid w:val="00AE02BE"/>
    <w:pPr>
      <w:spacing w:before="0" w:beforeAutospacing="0" w:after="0" w:afterAutospacing="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6"/>
    <w:rsid w:val="002C5BD2"/>
    <w:pPr>
      <w:spacing w:before="0" w:beforeAutospacing="0" w:after="0" w:afterAutospacing="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61547">
      <w:bodyDiv w:val="1"/>
      <w:marLeft w:val="0"/>
      <w:marRight w:val="0"/>
      <w:marTop w:val="0"/>
      <w:marBottom w:val="0"/>
      <w:divBdr>
        <w:top w:val="none" w:sz="0" w:space="0" w:color="auto"/>
        <w:left w:val="none" w:sz="0" w:space="0" w:color="auto"/>
        <w:bottom w:val="none" w:sz="0" w:space="0" w:color="auto"/>
        <w:right w:val="none" w:sz="0" w:space="0" w:color="auto"/>
      </w:divBdr>
      <w:divsChild>
        <w:div w:id="431896106">
          <w:marLeft w:val="0"/>
          <w:marRight w:val="0"/>
          <w:marTop w:val="0"/>
          <w:marBottom w:val="0"/>
          <w:divBdr>
            <w:top w:val="none" w:sz="0" w:space="0" w:color="auto"/>
            <w:left w:val="none" w:sz="0" w:space="0" w:color="auto"/>
            <w:bottom w:val="none" w:sz="0" w:space="0" w:color="auto"/>
            <w:right w:val="none" w:sz="0" w:space="0" w:color="auto"/>
          </w:divBdr>
          <w:divsChild>
            <w:div w:id="1937591232">
              <w:marLeft w:val="0"/>
              <w:marRight w:val="0"/>
              <w:marTop w:val="0"/>
              <w:marBottom w:val="0"/>
              <w:divBdr>
                <w:top w:val="none" w:sz="0" w:space="0" w:color="auto"/>
                <w:left w:val="none" w:sz="0" w:space="0" w:color="auto"/>
                <w:bottom w:val="none" w:sz="0" w:space="0" w:color="auto"/>
                <w:right w:val="none" w:sz="0" w:space="0" w:color="auto"/>
              </w:divBdr>
              <w:divsChild>
                <w:div w:id="605578500">
                  <w:marLeft w:val="0"/>
                  <w:marRight w:val="0"/>
                  <w:marTop w:val="0"/>
                  <w:marBottom w:val="0"/>
                  <w:divBdr>
                    <w:top w:val="none" w:sz="0" w:space="0" w:color="auto"/>
                    <w:left w:val="none" w:sz="0" w:space="0" w:color="auto"/>
                    <w:bottom w:val="none" w:sz="0" w:space="0" w:color="auto"/>
                    <w:right w:val="none" w:sz="0" w:space="0" w:color="auto"/>
                  </w:divBdr>
                  <w:divsChild>
                    <w:div w:id="145694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934">
      <w:bodyDiv w:val="1"/>
      <w:marLeft w:val="0"/>
      <w:marRight w:val="0"/>
      <w:marTop w:val="0"/>
      <w:marBottom w:val="0"/>
      <w:divBdr>
        <w:top w:val="none" w:sz="0" w:space="0" w:color="auto"/>
        <w:left w:val="none" w:sz="0" w:space="0" w:color="auto"/>
        <w:bottom w:val="none" w:sz="0" w:space="0" w:color="auto"/>
        <w:right w:val="none" w:sz="0" w:space="0" w:color="auto"/>
      </w:divBdr>
    </w:div>
    <w:div w:id="179781610">
      <w:bodyDiv w:val="1"/>
      <w:marLeft w:val="0"/>
      <w:marRight w:val="0"/>
      <w:marTop w:val="0"/>
      <w:marBottom w:val="0"/>
      <w:divBdr>
        <w:top w:val="none" w:sz="0" w:space="0" w:color="auto"/>
        <w:left w:val="none" w:sz="0" w:space="0" w:color="auto"/>
        <w:bottom w:val="none" w:sz="0" w:space="0" w:color="auto"/>
        <w:right w:val="none" w:sz="0" w:space="0" w:color="auto"/>
      </w:divBdr>
    </w:div>
    <w:div w:id="259067308">
      <w:bodyDiv w:val="1"/>
      <w:marLeft w:val="0"/>
      <w:marRight w:val="0"/>
      <w:marTop w:val="0"/>
      <w:marBottom w:val="0"/>
      <w:divBdr>
        <w:top w:val="none" w:sz="0" w:space="0" w:color="auto"/>
        <w:left w:val="none" w:sz="0" w:space="0" w:color="auto"/>
        <w:bottom w:val="none" w:sz="0" w:space="0" w:color="auto"/>
        <w:right w:val="none" w:sz="0" w:space="0" w:color="auto"/>
      </w:divBdr>
    </w:div>
    <w:div w:id="294483917">
      <w:bodyDiv w:val="1"/>
      <w:marLeft w:val="0"/>
      <w:marRight w:val="0"/>
      <w:marTop w:val="0"/>
      <w:marBottom w:val="0"/>
      <w:divBdr>
        <w:top w:val="none" w:sz="0" w:space="0" w:color="auto"/>
        <w:left w:val="none" w:sz="0" w:space="0" w:color="auto"/>
        <w:bottom w:val="none" w:sz="0" w:space="0" w:color="auto"/>
        <w:right w:val="none" w:sz="0" w:space="0" w:color="auto"/>
      </w:divBdr>
    </w:div>
    <w:div w:id="325593061">
      <w:bodyDiv w:val="1"/>
      <w:marLeft w:val="0"/>
      <w:marRight w:val="0"/>
      <w:marTop w:val="0"/>
      <w:marBottom w:val="0"/>
      <w:divBdr>
        <w:top w:val="none" w:sz="0" w:space="0" w:color="auto"/>
        <w:left w:val="none" w:sz="0" w:space="0" w:color="auto"/>
        <w:bottom w:val="none" w:sz="0" w:space="0" w:color="auto"/>
        <w:right w:val="none" w:sz="0" w:space="0" w:color="auto"/>
      </w:divBdr>
    </w:div>
    <w:div w:id="376247367">
      <w:bodyDiv w:val="1"/>
      <w:marLeft w:val="0"/>
      <w:marRight w:val="0"/>
      <w:marTop w:val="0"/>
      <w:marBottom w:val="0"/>
      <w:divBdr>
        <w:top w:val="none" w:sz="0" w:space="0" w:color="auto"/>
        <w:left w:val="none" w:sz="0" w:space="0" w:color="auto"/>
        <w:bottom w:val="none" w:sz="0" w:space="0" w:color="auto"/>
        <w:right w:val="none" w:sz="0" w:space="0" w:color="auto"/>
      </w:divBdr>
    </w:div>
    <w:div w:id="487138931">
      <w:bodyDiv w:val="1"/>
      <w:marLeft w:val="0"/>
      <w:marRight w:val="0"/>
      <w:marTop w:val="0"/>
      <w:marBottom w:val="0"/>
      <w:divBdr>
        <w:top w:val="none" w:sz="0" w:space="0" w:color="auto"/>
        <w:left w:val="none" w:sz="0" w:space="0" w:color="auto"/>
        <w:bottom w:val="none" w:sz="0" w:space="0" w:color="auto"/>
        <w:right w:val="none" w:sz="0" w:space="0" w:color="auto"/>
      </w:divBdr>
    </w:div>
    <w:div w:id="511378682">
      <w:bodyDiv w:val="1"/>
      <w:marLeft w:val="0"/>
      <w:marRight w:val="0"/>
      <w:marTop w:val="0"/>
      <w:marBottom w:val="0"/>
      <w:divBdr>
        <w:top w:val="none" w:sz="0" w:space="0" w:color="auto"/>
        <w:left w:val="none" w:sz="0" w:space="0" w:color="auto"/>
        <w:bottom w:val="none" w:sz="0" w:space="0" w:color="auto"/>
        <w:right w:val="none" w:sz="0" w:space="0" w:color="auto"/>
      </w:divBdr>
    </w:div>
    <w:div w:id="527915955">
      <w:bodyDiv w:val="1"/>
      <w:marLeft w:val="0"/>
      <w:marRight w:val="0"/>
      <w:marTop w:val="0"/>
      <w:marBottom w:val="0"/>
      <w:divBdr>
        <w:top w:val="none" w:sz="0" w:space="0" w:color="auto"/>
        <w:left w:val="none" w:sz="0" w:space="0" w:color="auto"/>
        <w:bottom w:val="none" w:sz="0" w:space="0" w:color="auto"/>
        <w:right w:val="none" w:sz="0" w:space="0" w:color="auto"/>
      </w:divBdr>
    </w:div>
    <w:div w:id="540483663">
      <w:bodyDiv w:val="1"/>
      <w:marLeft w:val="0"/>
      <w:marRight w:val="0"/>
      <w:marTop w:val="0"/>
      <w:marBottom w:val="0"/>
      <w:divBdr>
        <w:top w:val="none" w:sz="0" w:space="0" w:color="auto"/>
        <w:left w:val="none" w:sz="0" w:space="0" w:color="auto"/>
        <w:bottom w:val="none" w:sz="0" w:space="0" w:color="auto"/>
        <w:right w:val="none" w:sz="0" w:space="0" w:color="auto"/>
      </w:divBdr>
    </w:div>
    <w:div w:id="554394690">
      <w:bodyDiv w:val="1"/>
      <w:marLeft w:val="0"/>
      <w:marRight w:val="0"/>
      <w:marTop w:val="0"/>
      <w:marBottom w:val="0"/>
      <w:divBdr>
        <w:top w:val="none" w:sz="0" w:space="0" w:color="auto"/>
        <w:left w:val="none" w:sz="0" w:space="0" w:color="auto"/>
        <w:bottom w:val="none" w:sz="0" w:space="0" w:color="auto"/>
        <w:right w:val="none" w:sz="0" w:space="0" w:color="auto"/>
      </w:divBdr>
    </w:div>
    <w:div w:id="595479567">
      <w:bodyDiv w:val="1"/>
      <w:marLeft w:val="0"/>
      <w:marRight w:val="0"/>
      <w:marTop w:val="0"/>
      <w:marBottom w:val="0"/>
      <w:divBdr>
        <w:top w:val="none" w:sz="0" w:space="0" w:color="auto"/>
        <w:left w:val="none" w:sz="0" w:space="0" w:color="auto"/>
        <w:bottom w:val="none" w:sz="0" w:space="0" w:color="auto"/>
        <w:right w:val="none" w:sz="0" w:space="0" w:color="auto"/>
      </w:divBdr>
    </w:div>
    <w:div w:id="604117082">
      <w:bodyDiv w:val="1"/>
      <w:marLeft w:val="0"/>
      <w:marRight w:val="0"/>
      <w:marTop w:val="0"/>
      <w:marBottom w:val="0"/>
      <w:divBdr>
        <w:top w:val="none" w:sz="0" w:space="0" w:color="auto"/>
        <w:left w:val="none" w:sz="0" w:space="0" w:color="auto"/>
        <w:bottom w:val="none" w:sz="0" w:space="0" w:color="auto"/>
        <w:right w:val="none" w:sz="0" w:space="0" w:color="auto"/>
      </w:divBdr>
    </w:div>
    <w:div w:id="712970884">
      <w:bodyDiv w:val="1"/>
      <w:marLeft w:val="0"/>
      <w:marRight w:val="0"/>
      <w:marTop w:val="0"/>
      <w:marBottom w:val="0"/>
      <w:divBdr>
        <w:top w:val="none" w:sz="0" w:space="0" w:color="auto"/>
        <w:left w:val="none" w:sz="0" w:space="0" w:color="auto"/>
        <w:bottom w:val="none" w:sz="0" w:space="0" w:color="auto"/>
        <w:right w:val="none" w:sz="0" w:space="0" w:color="auto"/>
      </w:divBdr>
    </w:div>
    <w:div w:id="746343407">
      <w:bodyDiv w:val="1"/>
      <w:marLeft w:val="0"/>
      <w:marRight w:val="0"/>
      <w:marTop w:val="0"/>
      <w:marBottom w:val="0"/>
      <w:divBdr>
        <w:top w:val="none" w:sz="0" w:space="0" w:color="auto"/>
        <w:left w:val="none" w:sz="0" w:space="0" w:color="auto"/>
        <w:bottom w:val="none" w:sz="0" w:space="0" w:color="auto"/>
        <w:right w:val="none" w:sz="0" w:space="0" w:color="auto"/>
      </w:divBdr>
    </w:div>
    <w:div w:id="763650576">
      <w:bodyDiv w:val="1"/>
      <w:marLeft w:val="0"/>
      <w:marRight w:val="0"/>
      <w:marTop w:val="0"/>
      <w:marBottom w:val="0"/>
      <w:divBdr>
        <w:top w:val="none" w:sz="0" w:space="0" w:color="auto"/>
        <w:left w:val="none" w:sz="0" w:space="0" w:color="auto"/>
        <w:bottom w:val="none" w:sz="0" w:space="0" w:color="auto"/>
        <w:right w:val="none" w:sz="0" w:space="0" w:color="auto"/>
      </w:divBdr>
    </w:div>
    <w:div w:id="773749641">
      <w:bodyDiv w:val="1"/>
      <w:marLeft w:val="0"/>
      <w:marRight w:val="0"/>
      <w:marTop w:val="0"/>
      <w:marBottom w:val="0"/>
      <w:divBdr>
        <w:top w:val="none" w:sz="0" w:space="0" w:color="auto"/>
        <w:left w:val="none" w:sz="0" w:space="0" w:color="auto"/>
        <w:bottom w:val="none" w:sz="0" w:space="0" w:color="auto"/>
        <w:right w:val="none" w:sz="0" w:space="0" w:color="auto"/>
      </w:divBdr>
    </w:div>
    <w:div w:id="778181415">
      <w:bodyDiv w:val="1"/>
      <w:marLeft w:val="0"/>
      <w:marRight w:val="0"/>
      <w:marTop w:val="0"/>
      <w:marBottom w:val="0"/>
      <w:divBdr>
        <w:top w:val="none" w:sz="0" w:space="0" w:color="auto"/>
        <w:left w:val="none" w:sz="0" w:space="0" w:color="auto"/>
        <w:bottom w:val="none" w:sz="0" w:space="0" w:color="auto"/>
        <w:right w:val="none" w:sz="0" w:space="0" w:color="auto"/>
      </w:divBdr>
    </w:div>
    <w:div w:id="814107805">
      <w:bodyDiv w:val="1"/>
      <w:marLeft w:val="0"/>
      <w:marRight w:val="0"/>
      <w:marTop w:val="0"/>
      <w:marBottom w:val="0"/>
      <w:divBdr>
        <w:top w:val="none" w:sz="0" w:space="0" w:color="auto"/>
        <w:left w:val="none" w:sz="0" w:space="0" w:color="auto"/>
        <w:bottom w:val="none" w:sz="0" w:space="0" w:color="auto"/>
        <w:right w:val="none" w:sz="0" w:space="0" w:color="auto"/>
      </w:divBdr>
    </w:div>
    <w:div w:id="836725246">
      <w:bodyDiv w:val="1"/>
      <w:marLeft w:val="0"/>
      <w:marRight w:val="0"/>
      <w:marTop w:val="0"/>
      <w:marBottom w:val="0"/>
      <w:divBdr>
        <w:top w:val="none" w:sz="0" w:space="0" w:color="auto"/>
        <w:left w:val="none" w:sz="0" w:space="0" w:color="auto"/>
        <w:bottom w:val="none" w:sz="0" w:space="0" w:color="auto"/>
        <w:right w:val="none" w:sz="0" w:space="0" w:color="auto"/>
      </w:divBdr>
    </w:div>
    <w:div w:id="849875397">
      <w:bodyDiv w:val="1"/>
      <w:marLeft w:val="0"/>
      <w:marRight w:val="0"/>
      <w:marTop w:val="0"/>
      <w:marBottom w:val="0"/>
      <w:divBdr>
        <w:top w:val="none" w:sz="0" w:space="0" w:color="auto"/>
        <w:left w:val="none" w:sz="0" w:space="0" w:color="auto"/>
        <w:bottom w:val="none" w:sz="0" w:space="0" w:color="auto"/>
        <w:right w:val="none" w:sz="0" w:space="0" w:color="auto"/>
      </w:divBdr>
    </w:div>
    <w:div w:id="1051928726">
      <w:bodyDiv w:val="1"/>
      <w:marLeft w:val="0"/>
      <w:marRight w:val="0"/>
      <w:marTop w:val="0"/>
      <w:marBottom w:val="0"/>
      <w:divBdr>
        <w:top w:val="none" w:sz="0" w:space="0" w:color="auto"/>
        <w:left w:val="none" w:sz="0" w:space="0" w:color="auto"/>
        <w:bottom w:val="none" w:sz="0" w:space="0" w:color="auto"/>
        <w:right w:val="none" w:sz="0" w:space="0" w:color="auto"/>
      </w:divBdr>
    </w:div>
    <w:div w:id="1078401887">
      <w:bodyDiv w:val="1"/>
      <w:marLeft w:val="0"/>
      <w:marRight w:val="0"/>
      <w:marTop w:val="0"/>
      <w:marBottom w:val="0"/>
      <w:divBdr>
        <w:top w:val="none" w:sz="0" w:space="0" w:color="auto"/>
        <w:left w:val="none" w:sz="0" w:space="0" w:color="auto"/>
        <w:bottom w:val="none" w:sz="0" w:space="0" w:color="auto"/>
        <w:right w:val="none" w:sz="0" w:space="0" w:color="auto"/>
      </w:divBdr>
    </w:div>
    <w:div w:id="1092552765">
      <w:bodyDiv w:val="1"/>
      <w:marLeft w:val="0"/>
      <w:marRight w:val="0"/>
      <w:marTop w:val="0"/>
      <w:marBottom w:val="0"/>
      <w:divBdr>
        <w:top w:val="none" w:sz="0" w:space="0" w:color="auto"/>
        <w:left w:val="none" w:sz="0" w:space="0" w:color="auto"/>
        <w:bottom w:val="none" w:sz="0" w:space="0" w:color="auto"/>
        <w:right w:val="none" w:sz="0" w:space="0" w:color="auto"/>
      </w:divBdr>
    </w:div>
    <w:div w:id="1109202470">
      <w:bodyDiv w:val="1"/>
      <w:marLeft w:val="0"/>
      <w:marRight w:val="0"/>
      <w:marTop w:val="0"/>
      <w:marBottom w:val="0"/>
      <w:divBdr>
        <w:top w:val="none" w:sz="0" w:space="0" w:color="auto"/>
        <w:left w:val="none" w:sz="0" w:space="0" w:color="auto"/>
        <w:bottom w:val="none" w:sz="0" w:space="0" w:color="auto"/>
        <w:right w:val="none" w:sz="0" w:space="0" w:color="auto"/>
      </w:divBdr>
    </w:div>
    <w:div w:id="1131360252">
      <w:bodyDiv w:val="1"/>
      <w:marLeft w:val="0"/>
      <w:marRight w:val="0"/>
      <w:marTop w:val="0"/>
      <w:marBottom w:val="0"/>
      <w:divBdr>
        <w:top w:val="none" w:sz="0" w:space="0" w:color="auto"/>
        <w:left w:val="none" w:sz="0" w:space="0" w:color="auto"/>
        <w:bottom w:val="none" w:sz="0" w:space="0" w:color="auto"/>
        <w:right w:val="none" w:sz="0" w:space="0" w:color="auto"/>
      </w:divBdr>
    </w:div>
    <w:div w:id="1181434296">
      <w:bodyDiv w:val="1"/>
      <w:marLeft w:val="0"/>
      <w:marRight w:val="0"/>
      <w:marTop w:val="0"/>
      <w:marBottom w:val="0"/>
      <w:divBdr>
        <w:top w:val="none" w:sz="0" w:space="0" w:color="auto"/>
        <w:left w:val="none" w:sz="0" w:space="0" w:color="auto"/>
        <w:bottom w:val="none" w:sz="0" w:space="0" w:color="auto"/>
        <w:right w:val="none" w:sz="0" w:space="0" w:color="auto"/>
      </w:divBdr>
    </w:div>
    <w:div w:id="1188107333">
      <w:bodyDiv w:val="1"/>
      <w:marLeft w:val="0"/>
      <w:marRight w:val="0"/>
      <w:marTop w:val="0"/>
      <w:marBottom w:val="0"/>
      <w:divBdr>
        <w:top w:val="none" w:sz="0" w:space="0" w:color="auto"/>
        <w:left w:val="none" w:sz="0" w:space="0" w:color="auto"/>
        <w:bottom w:val="none" w:sz="0" w:space="0" w:color="auto"/>
        <w:right w:val="none" w:sz="0" w:space="0" w:color="auto"/>
      </w:divBdr>
    </w:div>
    <w:div w:id="1259827392">
      <w:bodyDiv w:val="1"/>
      <w:marLeft w:val="0"/>
      <w:marRight w:val="0"/>
      <w:marTop w:val="0"/>
      <w:marBottom w:val="0"/>
      <w:divBdr>
        <w:top w:val="none" w:sz="0" w:space="0" w:color="auto"/>
        <w:left w:val="none" w:sz="0" w:space="0" w:color="auto"/>
        <w:bottom w:val="none" w:sz="0" w:space="0" w:color="auto"/>
        <w:right w:val="none" w:sz="0" w:space="0" w:color="auto"/>
      </w:divBdr>
    </w:div>
    <w:div w:id="1289124521">
      <w:bodyDiv w:val="1"/>
      <w:marLeft w:val="0"/>
      <w:marRight w:val="0"/>
      <w:marTop w:val="0"/>
      <w:marBottom w:val="0"/>
      <w:divBdr>
        <w:top w:val="none" w:sz="0" w:space="0" w:color="auto"/>
        <w:left w:val="none" w:sz="0" w:space="0" w:color="auto"/>
        <w:bottom w:val="none" w:sz="0" w:space="0" w:color="auto"/>
        <w:right w:val="none" w:sz="0" w:space="0" w:color="auto"/>
      </w:divBdr>
    </w:div>
    <w:div w:id="1291323300">
      <w:bodyDiv w:val="1"/>
      <w:marLeft w:val="0"/>
      <w:marRight w:val="0"/>
      <w:marTop w:val="0"/>
      <w:marBottom w:val="0"/>
      <w:divBdr>
        <w:top w:val="none" w:sz="0" w:space="0" w:color="auto"/>
        <w:left w:val="none" w:sz="0" w:space="0" w:color="auto"/>
        <w:bottom w:val="none" w:sz="0" w:space="0" w:color="auto"/>
        <w:right w:val="none" w:sz="0" w:space="0" w:color="auto"/>
      </w:divBdr>
    </w:div>
    <w:div w:id="1340960153">
      <w:bodyDiv w:val="1"/>
      <w:marLeft w:val="0"/>
      <w:marRight w:val="0"/>
      <w:marTop w:val="0"/>
      <w:marBottom w:val="0"/>
      <w:divBdr>
        <w:top w:val="none" w:sz="0" w:space="0" w:color="auto"/>
        <w:left w:val="none" w:sz="0" w:space="0" w:color="auto"/>
        <w:bottom w:val="none" w:sz="0" w:space="0" w:color="auto"/>
        <w:right w:val="none" w:sz="0" w:space="0" w:color="auto"/>
      </w:divBdr>
    </w:div>
    <w:div w:id="1368291462">
      <w:bodyDiv w:val="1"/>
      <w:marLeft w:val="0"/>
      <w:marRight w:val="0"/>
      <w:marTop w:val="0"/>
      <w:marBottom w:val="0"/>
      <w:divBdr>
        <w:top w:val="none" w:sz="0" w:space="0" w:color="auto"/>
        <w:left w:val="none" w:sz="0" w:space="0" w:color="auto"/>
        <w:bottom w:val="none" w:sz="0" w:space="0" w:color="auto"/>
        <w:right w:val="none" w:sz="0" w:space="0" w:color="auto"/>
      </w:divBdr>
    </w:div>
    <w:div w:id="1401172311">
      <w:bodyDiv w:val="1"/>
      <w:marLeft w:val="0"/>
      <w:marRight w:val="0"/>
      <w:marTop w:val="0"/>
      <w:marBottom w:val="0"/>
      <w:divBdr>
        <w:top w:val="none" w:sz="0" w:space="0" w:color="auto"/>
        <w:left w:val="none" w:sz="0" w:space="0" w:color="auto"/>
        <w:bottom w:val="none" w:sz="0" w:space="0" w:color="auto"/>
        <w:right w:val="none" w:sz="0" w:space="0" w:color="auto"/>
      </w:divBdr>
    </w:div>
    <w:div w:id="1428650317">
      <w:bodyDiv w:val="1"/>
      <w:marLeft w:val="0"/>
      <w:marRight w:val="0"/>
      <w:marTop w:val="0"/>
      <w:marBottom w:val="0"/>
      <w:divBdr>
        <w:top w:val="none" w:sz="0" w:space="0" w:color="auto"/>
        <w:left w:val="none" w:sz="0" w:space="0" w:color="auto"/>
        <w:bottom w:val="none" w:sz="0" w:space="0" w:color="auto"/>
        <w:right w:val="none" w:sz="0" w:space="0" w:color="auto"/>
      </w:divBdr>
    </w:div>
    <w:div w:id="1584298480">
      <w:bodyDiv w:val="1"/>
      <w:marLeft w:val="0"/>
      <w:marRight w:val="0"/>
      <w:marTop w:val="0"/>
      <w:marBottom w:val="0"/>
      <w:divBdr>
        <w:top w:val="none" w:sz="0" w:space="0" w:color="auto"/>
        <w:left w:val="none" w:sz="0" w:space="0" w:color="auto"/>
        <w:bottom w:val="none" w:sz="0" w:space="0" w:color="auto"/>
        <w:right w:val="none" w:sz="0" w:space="0" w:color="auto"/>
      </w:divBdr>
    </w:div>
    <w:div w:id="1713767077">
      <w:bodyDiv w:val="1"/>
      <w:marLeft w:val="0"/>
      <w:marRight w:val="0"/>
      <w:marTop w:val="0"/>
      <w:marBottom w:val="0"/>
      <w:divBdr>
        <w:top w:val="none" w:sz="0" w:space="0" w:color="auto"/>
        <w:left w:val="none" w:sz="0" w:space="0" w:color="auto"/>
        <w:bottom w:val="none" w:sz="0" w:space="0" w:color="auto"/>
        <w:right w:val="none" w:sz="0" w:space="0" w:color="auto"/>
      </w:divBdr>
    </w:div>
    <w:div w:id="1776946634">
      <w:bodyDiv w:val="1"/>
      <w:marLeft w:val="0"/>
      <w:marRight w:val="0"/>
      <w:marTop w:val="0"/>
      <w:marBottom w:val="0"/>
      <w:divBdr>
        <w:top w:val="none" w:sz="0" w:space="0" w:color="auto"/>
        <w:left w:val="none" w:sz="0" w:space="0" w:color="auto"/>
        <w:bottom w:val="none" w:sz="0" w:space="0" w:color="auto"/>
        <w:right w:val="none" w:sz="0" w:space="0" w:color="auto"/>
      </w:divBdr>
    </w:div>
    <w:div w:id="1826243458">
      <w:bodyDiv w:val="1"/>
      <w:marLeft w:val="0"/>
      <w:marRight w:val="0"/>
      <w:marTop w:val="0"/>
      <w:marBottom w:val="0"/>
      <w:divBdr>
        <w:top w:val="none" w:sz="0" w:space="0" w:color="auto"/>
        <w:left w:val="none" w:sz="0" w:space="0" w:color="auto"/>
        <w:bottom w:val="none" w:sz="0" w:space="0" w:color="auto"/>
        <w:right w:val="none" w:sz="0" w:space="0" w:color="auto"/>
      </w:divBdr>
    </w:div>
    <w:div w:id="1835493276">
      <w:bodyDiv w:val="1"/>
      <w:marLeft w:val="0"/>
      <w:marRight w:val="0"/>
      <w:marTop w:val="0"/>
      <w:marBottom w:val="0"/>
      <w:divBdr>
        <w:top w:val="none" w:sz="0" w:space="0" w:color="auto"/>
        <w:left w:val="none" w:sz="0" w:space="0" w:color="auto"/>
        <w:bottom w:val="none" w:sz="0" w:space="0" w:color="auto"/>
        <w:right w:val="none" w:sz="0" w:space="0" w:color="auto"/>
      </w:divBdr>
    </w:div>
    <w:div w:id="1867984582">
      <w:bodyDiv w:val="1"/>
      <w:marLeft w:val="0"/>
      <w:marRight w:val="0"/>
      <w:marTop w:val="0"/>
      <w:marBottom w:val="0"/>
      <w:divBdr>
        <w:top w:val="none" w:sz="0" w:space="0" w:color="auto"/>
        <w:left w:val="none" w:sz="0" w:space="0" w:color="auto"/>
        <w:bottom w:val="none" w:sz="0" w:space="0" w:color="auto"/>
        <w:right w:val="none" w:sz="0" w:space="0" w:color="auto"/>
      </w:divBdr>
    </w:div>
    <w:div w:id="1966766845">
      <w:bodyDiv w:val="1"/>
      <w:marLeft w:val="0"/>
      <w:marRight w:val="0"/>
      <w:marTop w:val="0"/>
      <w:marBottom w:val="0"/>
      <w:divBdr>
        <w:top w:val="none" w:sz="0" w:space="0" w:color="auto"/>
        <w:left w:val="none" w:sz="0" w:space="0" w:color="auto"/>
        <w:bottom w:val="none" w:sz="0" w:space="0" w:color="auto"/>
        <w:right w:val="none" w:sz="0" w:space="0" w:color="auto"/>
      </w:divBdr>
    </w:div>
    <w:div w:id="1984506707">
      <w:bodyDiv w:val="1"/>
      <w:marLeft w:val="0"/>
      <w:marRight w:val="0"/>
      <w:marTop w:val="0"/>
      <w:marBottom w:val="0"/>
      <w:divBdr>
        <w:top w:val="none" w:sz="0" w:space="0" w:color="auto"/>
        <w:left w:val="none" w:sz="0" w:space="0" w:color="auto"/>
        <w:bottom w:val="none" w:sz="0" w:space="0" w:color="auto"/>
        <w:right w:val="none" w:sz="0" w:space="0" w:color="auto"/>
      </w:divBdr>
    </w:div>
    <w:div w:id="2022272364">
      <w:bodyDiv w:val="1"/>
      <w:marLeft w:val="0"/>
      <w:marRight w:val="0"/>
      <w:marTop w:val="0"/>
      <w:marBottom w:val="0"/>
      <w:divBdr>
        <w:top w:val="none" w:sz="0" w:space="0" w:color="auto"/>
        <w:left w:val="none" w:sz="0" w:space="0" w:color="auto"/>
        <w:bottom w:val="none" w:sz="0" w:space="0" w:color="auto"/>
        <w:right w:val="none" w:sz="0" w:space="0" w:color="auto"/>
      </w:divBdr>
    </w:div>
    <w:div w:id="2074810664">
      <w:bodyDiv w:val="1"/>
      <w:marLeft w:val="0"/>
      <w:marRight w:val="0"/>
      <w:marTop w:val="0"/>
      <w:marBottom w:val="0"/>
      <w:divBdr>
        <w:top w:val="none" w:sz="0" w:space="0" w:color="auto"/>
        <w:left w:val="none" w:sz="0" w:space="0" w:color="auto"/>
        <w:bottom w:val="none" w:sz="0" w:space="0" w:color="auto"/>
        <w:right w:val="none" w:sz="0" w:space="0" w:color="auto"/>
      </w:divBdr>
    </w:div>
    <w:div w:id="2091195083">
      <w:bodyDiv w:val="1"/>
      <w:marLeft w:val="0"/>
      <w:marRight w:val="0"/>
      <w:marTop w:val="0"/>
      <w:marBottom w:val="0"/>
      <w:divBdr>
        <w:top w:val="none" w:sz="0" w:space="0" w:color="auto"/>
        <w:left w:val="none" w:sz="0" w:space="0" w:color="auto"/>
        <w:bottom w:val="none" w:sz="0" w:space="0" w:color="auto"/>
        <w:right w:val="none" w:sz="0" w:space="0" w:color="auto"/>
      </w:divBdr>
    </w:div>
    <w:div w:id="210024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42835FE36528D8E5DF9D79F04EC8AFC27AEDD5D4769999567347D430E6CB1C94E4C6FE451AE610872rE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2C81E79D7520D380D3BFF2E286715D8093A746E0A8857C7F74E948EB5A48EBC4A530B1722A2D759eFBD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42835FE36528D8E5DF9D79F04EC8AFC27AEDD5D4769999567347D430E6CB1C94E4C6FE451AE610872rEH"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mnl@mo-krasno.ru"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FF071-A447-45CC-BDFB-F3EB8B589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25</Pages>
  <Words>12145</Words>
  <Characters>69231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RUO</Company>
  <LinksUpToDate>false</LinksUpToDate>
  <CharactersWithSpaces>81214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cp:lastPrinted>2017-04-19T11:40:00Z</cp:lastPrinted>
  <dcterms:created xsi:type="dcterms:W3CDTF">2016-07-21T06:35:00Z</dcterms:created>
  <dcterms:modified xsi:type="dcterms:W3CDTF">2017-04-19T11:47:00Z</dcterms:modified>
</cp:coreProperties>
</file>