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DF41CE" w:rsidRDefault="006248A9" w:rsidP="00AC2A45">
      <w:pPr>
        <w:jc w:val="right"/>
        <w:rPr>
          <w:b/>
          <w:sz w:val="20"/>
          <w:szCs w:val="20"/>
        </w:rPr>
      </w:pPr>
      <w:r>
        <w:rPr>
          <w:b/>
          <w:sz w:val="20"/>
          <w:szCs w:val="20"/>
        </w:rPr>
        <w:t xml:space="preserve">                                                                            </w:t>
      </w:r>
      <w:r w:rsidR="00AC2A45" w:rsidRPr="00DF41CE">
        <w:rPr>
          <w:b/>
          <w:sz w:val="20"/>
          <w:szCs w:val="20"/>
        </w:rPr>
        <w:t>УТВЕРЖДАЮ:</w:t>
      </w:r>
    </w:p>
    <w:p w:rsidR="00AC2A45" w:rsidRDefault="00AC2A45" w:rsidP="00AC2A45">
      <w:pPr>
        <w:jc w:val="right"/>
        <w:rPr>
          <w:b/>
          <w:sz w:val="20"/>
          <w:szCs w:val="20"/>
        </w:rPr>
      </w:pPr>
      <w:r>
        <w:rPr>
          <w:b/>
          <w:sz w:val="20"/>
          <w:szCs w:val="20"/>
        </w:rPr>
        <w:t xml:space="preserve">Глава </w:t>
      </w:r>
      <w:r w:rsidR="00763A60">
        <w:rPr>
          <w:b/>
          <w:sz w:val="20"/>
          <w:szCs w:val="20"/>
        </w:rPr>
        <w:t>м</w:t>
      </w:r>
      <w:r w:rsidRPr="00DF41CE">
        <w:rPr>
          <w:b/>
          <w:sz w:val="20"/>
          <w:szCs w:val="20"/>
        </w:rPr>
        <w:t xml:space="preserve">униципального образования </w:t>
      </w:r>
    </w:p>
    <w:p w:rsidR="00AC2A45" w:rsidRPr="00DF41CE" w:rsidRDefault="00AC2A45" w:rsidP="00AC2A45">
      <w:pPr>
        <w:jc w:val="right"/>
        <w:rPr>
          <w:b/>
          <w:sz w:val="20"/>
          <w:szCs w:val="20"/>
        </w:rPr>
      </w:pPr>
      <w:r w:rsidRPr="00DF41CE">
        <w:rPr>
          <w:b/>
          <w:sz w:val="20"/>
          <w:szCs w:val="20"/>
        </w:rPr>
        <w:t xml:space="preserve"> «Красногорский район»  </w:t>
      </w:r>
    </w:p>
    <w:p w:rsidR="00AC2A45" w:rsidRPr="00DF41CE" w:rsidRDefault="00AC2A45" w:rsidP="00AC2A45">
      <w:pPr>
        <w:jc w:val="right"/>
        <w:rPr>
          <w:b/>
          <w:sz w:val="20"/>
          <w:szCs w:val="20"/>
        </w:rPr>
      </w:pPr>
    </w:p>
    <w:p w:rsidR="00AC2A45" w:rsidRDefault="00AC2A45" w:rsidP="00AC2A45">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w:t>
      </w:r>
      <w:r w:rsidR="00763A60">
        <w:rPr>
          <w:b/>
          <w:sz w:val="20"/>
          <w:szCs w:val="20"/>
        </w:rPr>
        <w:t xml:space="preserve">В.С. </w:t>
      </w:r>
      <w:proofErr w:type="spellStart"/>
      <w:r w:rsidR="00763A60">
        <w:rPr>
          <w:b/>
          <w:sz w:val="20"/>
          <w:szCs w:val="20"/>
        </w:rPr>
        <w:t>Корепанов</w:t>
      </w:r>
      <w:proofErr w:type="spellEnd"/>
      <w:r>
        <w:rPr>
          <w:b/>
          <w:sz w:val="20"/>
          <w:szCs w:val="20"/>
        </w:rPr>
        <w:t>/</w:t>
      </w:r>
    </w:p>
    <w:p w:rsidR="00AC2A45" w:rsidRPr="00CB315C" w:rsidRDefault="00AC2A45" w:rsidP="00AC2A45">
      <w:pPr>
        <w:jc w:val="right"/>
        <w:rPr>
          <w:b/>
        </w:rPr>
      </w:pPr>
      <w:r>
        <w:rPr>
          <w:b/>
          <w:sz w:val="20"/>
          <w:szCs w:val="20"/>
        </w:rPr>
        <w:t>«___»__</w:t>
      </w:r>
      <w:r w:rsidR="007D318B">
        <w:rPr>
          <w:b/>
          <w:sz w:val="20"/>
          <w:szCs w:val="20"/>
        </w:rPr>
        <w:t>__</w:t>
      </w:r>
      <w:r>
        <w:rPr>
          <w:b/>
          <w:sz w:val="20"/>
          <w:szCs w:val="20"/>
        </w:rPr>
        <w:t>_______________ 2016 г.</w:t>
      </w:r>
      <w:r w:rsidRPr="00CB315C">
        <w:rPr>
          <w:b/>
          <w:sz w:val="20"/>
          <w:szCs w:val="20"/>
        </w:rPr>
        <w:t xml:space="preserve">                                        </w:t>
      </w:r>
    </w:p>
    <w:p w:rsidR="00AC2A45" w:rsidRDefault="00AC2A45" w:rsidP="00AC2A45">
      <w:pPr>
        <w:jc w:val="center"/>
        <w:rPr>
          <w:rStyle w:val="a5"/>
          <w:color w:val="000000"/>
          <w:sz w:val="28"/>
          <w:szCs w:val="28"/>
        </w:rPr>
      </w:pPr>
    </w:p>
    <w:tbl>
      <w:tblPr>
        <w:tblStyle w:val="af7"/>
        <w:tblW w:w="1403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1984"/>
        <w:gridCol w:w="1984"/>
        <w:gridCol w:w="1984"/>
        <w:gridCol w:w="2268"/>
      </w:tblGrid>
      <w:tr w:rsidR="00CB193A" w:rsidRPr="00AC2A45" w:rsidTr="00CA6EF1">
        <w:trPr>
          <w:trHeight w:val="143"/>
        </w:trPr>
        <w:tc>
          <w:tcPr>
            <w:tcW w:w="5812" w:type="dxa"/>
          </w:tcPr>
          <w:p w:rsidR="00CB193A" w:rsidRPr="00AE02BE" w:rsidRDefault="00CB193A" w:rsidP="00CB193A">
            <w:pPr>
              <w:suppressAutoHyphens w:val="0"/>
              <w:spacing w:line="276" w:lineRule="auto"/>
              <w:ind w:left="851" w:right="708"/>
              <w:rPr>
                <w:rFonts w:ascii="Cambria Math" w:hAnsi="Cambria Math"/>
                <w:b/>
                <w:bCs/>
                <w:color w:val="000000"/>
                <w:kern w:val="28"/>
                <w:lang w:eastAsia="ru-RU"/>
              </w:rPr>
            </w:pPr>
            <w:r w:rsidRPr="00AE02BE">
              <w:rPr>
                <w:rFonts w:ascii="Cambria Math" w:hAnsi="Cambria Math"/>
                <w:b/>
                <w:bCs/>
                <w:color w:val="000000"/>
                <w:kern w:val="28"/>
                <w:lang w:eastAsia="ru-RU"/>
              </w:rPr>
              <w:t>СОГЛАСОВАНО:</w:t>
            </w:r>
          </w:p>
          <w:p w:rsidR="00CB193A" w:rsidRPr="00BE7313" w:rsidRDefault="00CB193A" w:rsidP="00CB193A">
            <w:pPr>
              <w:ind w:right="34"/>
              <w:rPr>
                <w:rFonts w:ascii="Cambria Math" w:hAnsi="Cambria Math"/>
                <w:bCs/>
                <w:color w:val="000000"/>
                <w:sz w:val="20"/>
                <w:szCs w:val="20"/>
              </w:rPr>
            </w:pPr>
            <w:r w:rsidRPr="00BE7313">
              <w:rPr>
                <w:rFonts w:ascii="Cambria Math" w:hAnsi="Cambria Math"/>
                <w:bCs/>
                <w:color w:val="000000"/>
                <w:sz w:val="20"/>
                <w:szCs w:val="20"/>
              </w:rPr>
              <w:t>Заместитель главы Администрации по строительству</w:t>
            </w:r>
          </w:p>
          <w:p w:rsidR="00CB193A" w:rsidRDefault="00CB193A" w:rsidP="00CB193A">
            <w:pPr>
              <w:tabs>
                <w:tab w:val="left" w:pos="4003"/>
              </w:tabs>
              <w:ind w:right="175"/>
              <w:rPr>
                <w:bCs/>
                <w:color w:val="000000"/>
                <w:sz w:val="20"/>
                <w:szCs w:val="20"/>
              </w:rPr>
            </w:pPr>
          </w:p>
          <w:p w:rsidR="00CB193A" w:rsidRPr="005E6950" w:rsidRDefault="00CB193A" w:rsidP="00CB193A">
            <w:pPr>
              <w:tabs>
                <w:tab w:val="left" w:pos="4003"/>
              </w:tabs>
              <w:ind w:right="175"/>
              <w:rPr>
                <w:bCs/>
                <w:color w:val="000000"/>
                <w:sz w:val="20"/>
                <w:szCs w:val="20"/>
              </w:rPr>
            </w:pPr>
            <w:r w:rsidRPr="005E6950">
              <w:rPr>
                <w:bCs/>
                <w:color w:val="000000"/>
                <w:sz w:val="20"/>
                <w:szCs w:val="20"/>
              </w:rPr>
              <w:t>Заместитель главы Администрации по финансово-экономическим вопросам</w:t>
            </w:r>
            <w:r>
              <w:rPr>
                <w:bCs/>
                <w:color w:val="000000"/>
                <w:sz w:val="20"/>
                <w:szCs w:val="20"/>
              </w:rPr>
              <w:t xml:space="preserve">                                                                                     </w:t>
            </w:r>
          </w:p>
          <w:p w:rsidR="00CB193A" w:rsidRDefault="00CB193A" w:rsidP="00CB193A">
            <w:pPr>
              <w:ind w:right="708"/>
              <w:rPr>
                <w:rFonts w:ascii="Cambria Math" w:hAnsi="Cambria Math"/>
                <w:sz w:val="20"/>
                <w:szCs w:val="20"/>
              </w:rPr>
            </w:pPr>
          </w:p>
          <w:p w:rsidR="00CB193A" w:rsidRPr="00BE7313" w:rsidRDefault="00CB193A" w:rsidP="00CB193A">
            <w:pPr>
              <w:ind w:right="708"/>
              <w:rPr>
                <w:rFonts w:ascii="Cambria Math" w:hAnsi="Cambria Math"/>
                <w:sz w:val="20"/>
                <w:szCs w:val="20"/>
              </w:rPr>
            </w:pPr>
            <w:r w:rsidRPr="00BE7313">
              <w:rPr>
                <w:rFonts w:ascii="Cambria Math" w:hAnsi="Cambria Math"/>
                <w:sz w:val="20"/>
                <w:szCs w:val="20"/>
              </w:rPr>
              <w:t xml:space="preserve">Начальник отдела бухгалтерского учёта и отчётности </w:t>
            </w:r>
          </w:p>
          <w:p w:rsidR="00CB193A" w:rsidRDefault="00CB193A" w:rsidP="00A8402D">
            <w:pPr>
              <w:ind w:right="34"/>
              <w:rPr>
                <w:rFonts w:ascii="Cambria Math" w:hAnsi="Cambria Math"/>
                <w:bCs/>
                <w:color w:val="000000"/>
                <w:kern w:val="28"/>
                <w:sz w:val="20"/>
                <w:szCs w:val="20"/>
                <w:lang w:eastAsia="ru-RU"/>
              </w:rPr>
            </w:pPr>
          </w:p>
          <w:p w:rsidR="00CB193A" w:rsidRPr="00485FA2" w:rsidRDefault="003D41F8" w:rsidP="00A8402D">
            <w:pPr>
              <w:ind w:right="34"/>
              <w:rPr>
                <w:rFonts w:asciiTheme="majorHAnsi" w:hAnsiTheme="majorHAnsi"/>
                <w:bCs/>
                <w:color w:val="000000"/>
                <w:sz w:val="20"/>
                <w:szCs w:val="20"/>
              </w:rPr>
            </w:pPr>
            <w:r>
              <w:rPr>
                <w:rFonts w:asciiTheme="majorHAnsi" w:hAnsiTheme="majorHAnsi"/>
                <w:sz w:val="20"/>
                <w:szCs w:val="20"/>
              </w:rPr>
              <w:t>Ведущий специалист-эксперт</w:t>
            </w:r>
            <w:r w:rsidR="00485FA2" w:rsidRPr="00485FA2">
              <w:rPr>
                <w:rFonts w:asciiTheme="majorHAnsi" w:hAnsiTheme="majorHAnsi"/>
                <w:sz w:val="20"/>
                <w:szCs w:val="20"/>
              </w:rPr>
              <w:t xml:space="preserve"> сектора правовой экспертизы и судебного представительства Администрации муниципального образования «Красногорский район»</w:t>
            </w:r>
          </w:p>
        </w:tc>
        <w:tc>
          <w:tcPr>
            <w:tcW w:w="1984" w:type="dxa"/>
          </w:tcPr>
          <w:p w:rsidR="00CB193A" w:rsidRPr="00BE7313" w:rsidRDefault="00CB193A" w:rsidP="00A8402D">
            <w:pPr>
              <w:tabs>
                <w:tab w:val="left" w:pos="2018"/>
              </w:tabs>
              <w:rPr>
                <w:rFonts w:ascii="Cambria Math" w:hAnsi="Cambria Math"/>
                <w:bCs/>
                <w:color w:val="000000"/>
                <w:sz w:val="20"/>
                <w:szCs w:val="20"/>
              </w:rPr>
            </w:pPr>
          </w:p>
          <w:p w:rsidR="00CB193A" w:rsidRDefault="00CB193A" w:rsidP="00A8402D">
            <w:pPr>
              <w:tabs>
                <w:tab w:val="left" w:pos="2018"/>
              </w:tabs>
              <w:rPr>
                <w:rFonts w:ascii="Cambria Math" w:hAnsi="Cambria Math"/>
                <w:bCs/>
                <w:color w:val="000000"/>
                <w:sz w:val="20"/>
                <w:szCs w:val="20"/>
              </w:rPr>
            </w:pPr>
            <w:r w:rsidRPr="00BE7313">
              <w:rPr>
                <w:rFonts w:ascii="Cambria Math" w:hAnsi="Cambria Math"/>
                <w:bCs/>
                <w:color w:val="000000"/>
                <w:sz w:val="20"/>
                <w:szCs w:val="20"/>
              </w:rPr>
              <w:t>___________________</w:t>
            </w:r>
          </w:p>
          <w:p w:rsidR="00CB193A" w:rsidRDefault="00CB193A" w:rsidP="00CB193A">
            <w:pPr>
              <w:tabs>
                <w:tab w:val="left" w:pos="184"/>
                <w:tab w:val="left" w:pos="449"/>
                <w:tab w:val="left" w:pos="2018"/>
              </w:tabs>
              <w:rPr>
                <w:rFonts w:ascii="Cambria Math" w:hAnsi="Cambria Math"/>
                <w:bCs/>
                <w:color w:val="000000"/>
                <w:sz w:val="20"/>
                <w:szCs w:val="20"/>
              </w:rPr>
            </w:pPr>
          </w:p>
          <w:p w:rsidR="00CB193A" w:rsidRDefault="00CB193A" w:rsidP="00CB193A">
            <w:pPr>
              <w:tabs>
                <w:tab w:val="left" w:pos="184"/>
                <w:tab w:val="left" w:pos="449"/>
                <w:tab w:val="left" w:pos="2018"/>
              </w:tabs>
              <w:rPr>
                <w:rFonts w:ascii="Cambria Math" w:hAnsi="Cambria Math"/>
                <w:bCs/>
                <w:color w:val="000000"/>
                <w:sz w:val="20"/>
                <w:szCs w:val="20"/>
              </w:rPr>
            </w:pPr>
          </w:p>
          <w:p w:rsidR="00CB193A" w:rsidRDefault="00CB193A">
            <w:r>
              <w:rPr>
                <w:rFonts w:ascii="Cambria Math" w:hAnsi="Cambria Math"/>
                <w:bCs/>
                <w:color w:val="000000"/>
                <w:sz w:val="20"/>
                <w:szCs w:val="20"/>
              </w:rPr>
              <w:t>___________________</w:t>
            </w:r>
          </w:p>
          <w:p w:rsidR="00CB193A" w:rsidRDefault="00CB193A" w:rsidP="00CB193A">
            <w:pPr>
              <w:tabs>
                <w:tab w:val="left" w:pos="184"/>
                <w:tab w:val="left" w:pos="449"/>
                <w:tab w:val="left" w:pos="2018"/>
              </w:tabs>
              <w:rPr>
                <w:rFonts w:ascii="Cambria Math" w:hAnsi="Cambria Math"/>
                <w:bCs/>
                <w:color w:val="000000"/>
                <w:sz w:val="20"/>
                <w:szCs w:val="20"/>
              </w:rPr>
            </w:pPr>
          </w:p>
          <w:p w:rsidR="00CB193A" w:rsidRDefault="00CB193A" w:rsidP="00CB193A">
            <w:pPr>
              <w:tabs>
                <w:tab w:val="left" w:pos="184"/>
                <w:tab w:val="left" w:pos="449"/>
                <w:tab w:val="left" w:pos="2018"/>
              </w:tabs>
              <w:rPr>
                <w:rFonts w:ascii="Cambria Math" w:hAnsi="Cambria Math"/>
                <w:bCs/>
                <w:color w:val="000000"/>
                <w:sz w:val="20"/>
                <w:szCs w:val="20"/>
              </w:rPr>
            </w:pPr>
          </w:p>
          <w:p w:rsidR="00CB193A" w:rsidRDefault="00CB193A" w:rsidP="00CB193A">
            <w:r>
              <w:rPr>
                <w:rFonts w:ascii="Cambria Math" w:hAnsi="Cambria Math"/>
                <w:bCs/>
                <w:color w:val="000000"/>
                <w:sz w:val="20"/>
                <w:szCs w:val="20"/>
              </w:rPr>
              <w:t>___________________</w:t>
            </w:r>
          </w:p>
          <w:p w:rsidR="00CB193A" w:rsidRDefault="00CB193A" w:rsidP="00CB193A">
            <w:pPr>
              <w:tabs>
                <w:tab w:val="left" w:pos="184"/>
                <w:tab w:val="left" w:pos="449"/>
                <w:tab w:val="left" w:pos="2018"/>
              </w:tabs>
              <w:rPr>
                <w:rFonts w:ascii="Cambria Math" w:hAnsi="Cambria Math"/>
                <w:bCs/>
                <w:color w:val="000000"/>
                <w:sz w:val="20"/>
                <w:szCs w:val="20"/>
              </w:rPr>
            </w:pPr>
          </w:p>
          <w:p w:rsidR="00CB193A" w:rsidRDefault="00CB193A" w:rsidP="00CB193A">
            <w:pPr>
              <w:tabs>
                <w:tab w:val="left" w:pos="184"/>
                <w:tab w:val="left" w:pos="449"/>
                <w:tab w:val="left" w:pos="2018"/>
              </w:tabs>
              <w:rPr>
                <w:rFonts w:ascii="Cambria Math" w:hAnsi="Cambria Math"/>
                <w:bCs/>
                <w:color w:val="000000"/>
                <w:sz w:val="20"/>
                <w:szCs w:val="20"/>
              </w:rPr>
            </w:pPr>
          </w:p>
          <w:p w:rsidR="00CB193A" w:rsidRDefault="00CB193A" w:rsidP="00CB193A">
            <w:pPr>
              <w:tabs>
                <w:tab w:val="left" w:pos="184"/>
                <w:tab w:val="left" w:pos="449"/>
                <w:tab w:val="left" w:pos="2018"/>
              </w:tabs>
              <w:rPr>
                <w:rFonts w:ascii="Cambria Math" w:hAnsi="Cambria Math"/>
                <w:bCs/>
                <w:color w:val="000000"/>
                <w:sz w:val="20"/>
                <w:szCs w:val="20"/>
              </w:rPr>
            </w:pPr>
          </w:p>
          <w:p w:rsidR="00CB193A" w:rsidRDefault="00CB193A" w:rsidP="00CB193A">
            <w:r>
              <w:rPr>
                <w:rFonts w:ascii="Cambria Math" w:hAnsi="Cambria Math"/>
                <w:bCs/>
                <w:color w:val="000000"/>
                <w:sz w:val="20"/>
                <w:szCs w:val="20"/>
              </w:rPr>
              <w:t>___________________</w:t>
            </w:r>
          </w:p>
          <w:p w:rsidR="00CB193A" w:rsidRPr="00BE7313" w:rsidRDefault="00CB193A" w:rsidP="00CB193A">
            <w:pPr>
              <w:tabs>
                <w:tab w:val="left" w:pos="184"/>
                <w:tab w:val="left" w:pos="449"/>
                <w:tab w:val="left" w:pos="2018"/>
              </w:tabs>
              <w:rPr>
                <w:rFonts w:ascii="Cambria Math" w:hAnsi="Cambria Math"/>
                <w:bCs/>
                <w:color w:val="000000"/>
                <w:sz w:val="20"/>
                <w:szCs w:val="20"/>
              </w:rPr>
            </w:pPr>
          </w:p>
        </w:tc>
        <w:tc>
          <w:tcPr>
            <w:tcW w:w="1984" w:type="dxa"/>
          </w:tcPr>
          <w:p w:rsidR="00CB193A" w:rsidRPr="00BE7313" w:rsidRDefault="00CB193A" w:rsidP="00A8402D">
            <w:pPr>
              <w:ind w:right="708"/>
              <w:rPr>
                <w:rFonts w:ascii="Cambria Math" w:hAnsi="Cambria Math"/>
                <w:bCs/>
                <w:color w:val="000000"/>
                <w:sz w:val="20"/>
                <w:szCs w:val="20"/>
              </w:rPr>
            </w:pPr>
          </w:p>
          <w:p w:rsidR="00CB193A" w:rsidRDefault="00CB193A" w:rsidP="00A8402D">
            <w:pPr>
              <w:ind w:right="708"/>
              <w:rPr>
                <w:rFonts w:ascii="Cambria Math" w:hAnsi="Cambria Math"/>
                <w:bCs/>
                <w:color w:val="000000"/>
                <w:sz w:val="20"/>
                <w:szCs w:val="20"/>
              </w:rPr>
            </w:pPr>
            <w:proofErr w:type="spellStart"/>
            <w:r w:rsidRPr="00BE7313">
              <w:rPr>
                <w:rFonts w:ascii="Cambria Math" w:hAnsi="Cambria Math"/>
                <w:bCs/>
                <w:color w:val="000000"/>
                <w:sz w:val="20"/>
                <w:szCs w:val="20"/>
              </w:rPr>
              <w:t>Т.П.Сигова</w:t>
            </w:r>
            <w:proofErr w:type="spellEnd"/>
            <w:r>
              <w:rPr>
                <w:rFonts w:ascii="Cambria Math" w:hAnsi="Cambria Math"/>
                <w:bCs/>
                <w:color w:val="000000"/>
                <w:sz w:val="20"/>
                <w:szCs w:val="20"/>
              </w:rPr>
              <w:t xml:space="preserve">  </w:t>
            </w:r>
          </w:p>
          <w:p w:rsidR="00CB193A" w:rsidRDefault="00CB193A" w:rsidP="00CB193A">
            <w:pPr>
              <w:ind w:right="33"/>
              <w:rPr>
                <w:rFonts w:ascii="Cambria Math" w:hAnsi="Cambria Math"/>
                <w:bCs/>
                <w:color w:val="000000"/>
                <w:sz w:val="20"/>
                <w:szCs w:val="20"/>
              </w:rPr>
            </w:pPr>
          </w:p>
          <w:p w:rsidR="00CB193A" w:rsidRDefault="00CB193A" w:rsidP="00CB193A">
            <w:pPr>
              <w:ind w:right="33"/>
              <w:rPr>
                <w:rFonts w:ascii="Cambria Math" w:hAnsi="Cambria Math"/>
                <w:bCs/>
                <w:color w:val="000000"/>
                <w:sz w:val="20"/>
                <w:szCs w:val="20"/>
              </w:rPr>
            </w:pPr>
          </w:p>
          <w:p w:rsidR="00CB193A" w:rsidRDefault="00CB193A" w:rsidP="00CB193A">
            <w:pPr>
              <w:ind w:right="33"/>
              <w:rPr>
                <w:bCs/>
                <w:color w:val="000000"/>
                <w:sz w:val="20"/>
                <w:szCs w:val="20"/>
              </w:rPr>
            </w:pPr>
            <w:proofErr w:type="spellStart"/>
            <w:r w:rsidRPr="005E6950">
              <w:rPr>
                <w:bCs/>
                <w:color w:val="000000"/>
                <w:sz w:val="20"/>
                <w:szCs w:val="20"/>
              </w:rPr>
              <w:t>Е.А.Стяжкина</w:t>
            </w:r>
            <w:proofErr w:type="spellEnd"/>
          </w:p>
          <w:p w:rsidR="00CB193A" w:rsidRDefault="00CB193A" w:rsidP="00CB193A">
            <w:pPr>
              <w:ind w:right="33"/>
              <w:rPr>
                <w:rFonts w:ascii="Cambria Math" w:hAnsi="Cambria Math"/>
                <w:bCs/>
                <w:color w:val="000000"/>
                <w:sz w:val="20"/>
                <w:szCs w:val="20"/>
              </w:rPr>
            </w:pPr>
          </w:p>
          <w:p w:rsidR="00CB193A" w:rsidRDefault="00CB193A" w:rsidP="00CB193A">
            <w:pPr>
              <w:ind w:right="317"/>
              <w:rPr>
                <w:rFonts w:ascii="Cambria Math" w:hAnsi="Cambria Math"/>
                <w:bCs/>
                <w:color w:val="000000"/>
                <w:sz w:val="20"/>
                <w:szCs w:val="20"/>
              </w:rPr>
            </w:pPr>
            <w:r>
              <w:rPr>
                <w:rFonts w:ascii="Cambria Math" w:hAnsi="Cambria Math"/>
                <w:bCs/>
                <w:color w:val="000000"/>
                <w:sz w:val="20"/>
                <w:szCs w:val="20"/>
              </w:rPr>
              <w:t xml:space="preserve">    </w:t>
            </w:r>
          </w:p>
          <w:p w:rsidR="00CB193A" w:rsidRDefault="00CB193A" w:rsidP="00CB193A">
            <w:pPr>
              <w:ind w:right="317"/>
              <w:rPr>
                <w:rFonts w:ascii="Cambria Math" w:hAnsi="Cambria Math"/>
                <w:bCs/>
                <w:color w:val="000000"/>
                <w:sz w:val="20"/>
                <w:szCs w:val="20"/>
              </w:rPr>
            </w:pPr>
            <w:proofErr w:type="spellStart"/>
            <w:r w:rsidRPr="00BE7313">
              <w:rPr>
                <w:rFonts w:ascii="Cambria Math" w:hAnsi="Cambria Math"/>
                <w:bCs/>
                <w:color w:val="000000"/>
                <w:sz w:val="20"/>
                <w:szCs w:val="20"/>
              </w:rPr>
              <w:t>Т.Л.Максимова</w:t>
            </w:r>
            <w:proofErr w:type="spellEnd"/>
            <w:r>
              <w:rPr>
                <w:rFonts w:ascii="Cambria Math" w:hAnsi="Cambria Math"/>
                <w:bCs/>
                <w:color w:val="000000"/>
                <w:sz w:val="20"/>
                <w:szCs w:val="20"/>
              </w:rPr>
              <w:t xml:space="preserve">      </w:t>
            </w:r>
          </w:p>
          <w:p w:rsidR="00CB193A" w:rsidRDefault="00CB193A" w:rsidP="00CB193A">
            <w:pPr>
              <w:ind w:right="-109"/>
              <w:rPr>
                <w:rFonts w:ascii="Cambria Math" w:hAnsi="Cambria Math"/>
                <w:bCs/>
                <w:color w:val="000000"/>
                <w:kern w:val="28"/>
                <w:sz w:val="20"/>
                <w:szCs w:val="20"/>
                <w:lang w:eastAsia="ru-RU"/>
              </w:rPr>
            </w:pPr>
          </w:p>
          <w:p w:rsidR="00CB193A" w:rsidRDefault="00CB193A" w:rsidP="00CB193A">
            <w:pPr>
              <w:ind w:right="-109"/>
              <w:rPr>
                <w:rFonts w:ascii="Cambria Math" w:hAnsi="Cambria Math"/>
                <w:bCs/>
                <w:color w:val="000000"/>
                <w:kern w:val="28"/>
                <w:sz w:val="20"/>
                <w:szCs w:val="20"/>
                <w:lang w:eastAsia="ru-RU"/>
              </w:rPr>
            </w:pPr>
            <w:r>
              <w:rPr>
                <w:rFonts w:ascii="Cambria Math" w:hAnsi="Cambria Math"/>
                <w:bCs/>
                <w:color w:val="000000"/>
                <w:kern w:val="28"/>
                <w:sz w:val="20"/>
                <w:szCs w:val="20"/>
                <w:lang w:eastAsia="ru-RU"/>
              </w:rPr>
              <w:br/>
            </w:r>
          </w:p>
          <w:p w:rsidR="00CB193A" w:rsidRPr="00BE7313" w:rsidRDefault="003D41F8" w:rsidP="00485FA2">
            <w:pPr>
              <w:ind w:right="-109"/>
              <w:rPr>
                <w:rFonts w:ascii="Cambria Math" w:hAnsi="Cambria Math"/>
                <w:bCs/>
                <w:color w:val="000000"/>
                <w:sz w:val="20"/>
                <w:szCs w:val="20"/>
              </w:rPr>
            </w:pPr>
            <w:proofErr w:type="spellStart"/>
            <w:r>
              <w:rPr>
                <w:rFonts w:ascii="Cambria Math" w:hAnsi="Cambria Math"/>
                <w:bCs/>
                <w:color w:val="000000"/>
                <w:kern w:val="28"/>
                <w:sz w:val="20"/>
                <w:szCs w:val="20"/>
                <w:lang w:eastAsia="ru-RU"/>
              </w:rPr>
              <w:t>Н.В.Ульянова</w:t>
            </w:r>
            <w:proofErr w:type="spellEnd"/>
            <w:r w:rsidR="00CB193A">
              <w:rPr>
                <w:rFonts w:ascii="Cambria Math" w:hAnsi="Cambria Math"/>
                <w:bCs/>
                <w:color w:val="000000"/>
                <w:sz w:val="20"/>
                <w:szCs w:val="20"/>
              </w:rPr>
              <w:t xml:space="preserve"> </w:t>
            </w:r>
          </w:p>
        </w:tc>
        <w:tc>
          <w:tcPr>
            <w:tcW w:w="1984" w:type="dxa"/>
          </w:tcPr>
          <w:p w:rsidR="00CB193A" w:rsidRDefault="00CB193A" w:rsidP="00A8402D">
            <w:pPr>
              <w:tabs>
                <w:tab w:val="left" w:pos="2018"/>
              </w:tabs>
              <w:rPr>
                <w:rFonts w:ascii="Cambria Math" w:hAnsi="Cambria Math"/>
                <w:bCs/>
                <w:color w:val="000000"/>
                <w:sz w:val="20"/>
                <w:szCs w:val="20"/>
              </w:rPr>
            </w:pPr>
          </w:p>
          <w:p w:rsidR="00CB193A" w:rsidRDefault="00CB193A" w:rsidP="00A8402D">
            <w:pPr>
              <w:tabs>
                <w:tab w:val="left" w:pos="2018"/>
              </w:tabs>
              <w:rPr>
                <w:rFonts w:ascii="Cambria Math" w:hAnsi="Cambria Math"/>
                <w:bCs/>
                <w:color w:val="000000"/>
                <w:sz w:val="20"/>
                <w:szCs w:val="20"/>
              </w:rPr>
            </w:pPr>
          </w:p>
          <w:p w:rsidR="00CB193A" w:rsidRPr="00BE7313" w:rsidRDefault="00CB193A" w:rsidP="00A8402D">
            <w:pPr>
              <w:tabs>
                <w:tab w:val="left" w:pos="2018"/>
              </w:tabs>
              <w:rPr>
                <w:rFonts w:ascii="Cambria Math" w:hAnsi="Cambria Math"/>
                <w:bCs/>
                <w:color w:val="000000"/>
                <w:sz w:val="20"/>
                <w:szCs w:val="20"/>
              </w:rPr>
            </w:pPr>
          </w:p>
        </w:tc>
        <w:tc>
          <w:tcPr>
            <w:tcW w:w="2268" w:type="dxa"/>
          </w:tcPr>
          <w:p w:rsidR="00CB193A" w:rsidRPr="00BE7313" w:rsidRDefault="00CB193A" w:rsidP="00A8402D">
            <w:pPr>
              <w:ind w:right="708"/>
              <w:rPr>
                <w:rFonts w:ascii="Cambria Math" w:hAnsi="Cambria Math"/>
                <w:bCs/>
                <w:color w:val="000000"/>
                <w:sz w:val="20"/>
                <w:szCs w:val="20"/>
              </w:rPr>
            </w:pPr>
          </w:p>
        </w:tc>
      </w:tr>
      <w:tr w:rsidR="00CB193A" w:rsidRPr="00AC2A45" w:rsidTr="00CA6EF1">
        <w:trPr>
          <w:trHeight w:val="80"/>
        </w:trPr>
        <w:tc>
          <w:tcPr>
            <w:tcW w:w="5812" w:type="dxa"/>
          </w:tcPr>
          <w:p w:rsidR="00CB193A" w:rsidRPr="005E6950" w:rsidRDefault="00CB193A" w:rsidP="00A8402D">
            <w:pPr>
              <w:tabs>
                <w:tab w:val="left" w:pos="4003"/>
              </w:tabs>
              <w:ind w:right="175"/>
              <w:rPr>
                <w:bCs/>
                <w:color w:val="000000"/>
                <w:sz w:val="20"/>
                <w:szCs w:val="20"/>
              </w:rPr>
            </w:pPr>
          </w:p>
        </w:tc>
        <w:tc>
          <w:tcPr>
            <w:tcW w:w="1984" w:type="dxa"/>
          </w:tcPr>
          <w:p w:rsidR="00CB193A" w:rsidRPr="005E6950" w:rsidRDefault="00CB193A" w:rsidP="00A8402D">
            <w:pPr>
              <w:ind w:right="34"/>
              <w:rPr>
                <w:bCs/>
                <w:color w:val="000000"/>
                <w:sz w:val="23"/>
                <w:szCs w:val="23"/>
              </w:rPr>
            </w:pPr>
          </w:p>
        </w:tc>
        <w:tc>
          <w:tcPr>
            <w:tcW w:w="1984" w:type="dxa"/>
          </w:tcPr>
          <w:p w:rsidR="00CB193A" w:rsidRPr="005E6950" w:rsidRDefault="00CB193A" w:rsidP="00A8402D">
            <w:pPr>
              <w:ind w:right="708"/>
              <w:rPr>
                <w:bCs/>
                <w:color w:val="000000"/>
                <w:sz w:val="20"/>
                <w:szCs w:val="20"/>
              </w:rPr>
            </w:pPr>
          </w:p>
        </w:tc>
        <w:tc>
          <w:tcPr>
            <w:tcW w:w="1984" w:type="dxa"/>
          </w:tcPr>
          <w:p w:rsidR="00CB193A" w:rsidRPr="005E6950" w:rsidRDefault="00CB193A" w:rsidP="00A8402D">
            <w:pPr>
              <w:ind w:right="34"/>
              <w:rPr>
                <w:bCs/>
                <w:color w:val="000000"/>
                <w:sz w:val="23"/>
                <w:szCs w:val="23"/>
              </w:rPr>
            </w:pPr>
          </w:p>
        </w:tc>
        <w:tc>
          <w:tcPr>
            <w:tcW w:w="2268" w:type="dxa"/>
          </w:tcPr>
          <w:p w:rsidR="00CB193A" w:rsidRPr="005E6950" w:rsidRDefault="00CB193A" w:rsidP="00A8402D">
            <w:pPr>
              <w:ind w:right="708"/>
              <w:rPr>
                <w:bCs/>
                <w:color w:val="000000"/>
                <w:sz w:val="20"/>
                <w:szCs w:val="20"/>
              </w:rPr>
            </w:pPr>
          </w:p>
        </w:tc>
      </w:tr>
      <w:tr w:rsidR="00CB193A" w:rsidRPr="00AC2A45" w:rsidTr="00CA6EF1">
        <w:trPr>
          <w:trHeight w:val="80"/>
        </w:trPr>
        <w:tc>
          <w:tcPr>
            <w:tcW w:w="5812" w:type="dxa"/>
          </w:tcPr>
          <w:p w:rsidR="00CB193A" w:rsidRPr="00AC2A45" w:rsidRDefault="00CB193A" w:rsidP="000E7DF2">
            <w:pPr>
              <w:tabs>
                <w:tab w:val="left" w:pos="4003"/>
              </w:tabs>
              <w:ind w:left="34" w:right="175"/>
              <w:rPr>
                <w:rFonts w:ascii="Cambria Math" w:hAnsi="Cambria Math"/>
                <w:bCs/>
                <w:color w:val="000000"/>
                <w:sz w:val="21"/>
                <w:szCs w:val="21"/>
              </w:rPr>
            </w:pPr>
          </w:p>
        </w:tc>
        <w:tc>
          <w:tcPr>
            <w:tcW w:w="1984" w:type="dxa"/>
          </w:tcPr>
          <w:p w:rsidR="00CB193A" w:rsidRPr="00BE7313" w:rsidRDefault="00CB193A" w:rsidP="00A8402D">
            <w:pPr>
              <w:ind w:right="34"/>
              <w:rPr>
                <w:rFonts w:ascii="Cambria Math" w:hAnsi="Cambria Math"/>
                <w:bCs/>
                <w:color w:val="000000"/>
                <w:sz w:val="20"/>
                <w:szCs w:val="20"/>
              </w:rPr>
            </w:pPr>
          </w:p>
        </w:tc>
        <w:tc>
          <w:tcPr>
            <w:tcW w:w="1984" w:type="dxa"/>
          </w:tcPr>
          <w:p w:rsidR="00CB193A" w:rsidRPr="00BE7313" w:rsidRDefault="00CB193A" w:rsidP="00A8402D">
            <w:pPr>
              <w:ind w:right="708"/>
              <w:rPr>
                <w:rFonts w:ascii="Cambria Math" w:hAnsi="Cambria Math"/>
                <w:bCs/>
                <w:color w:val="000000"/>
                <w:sz w:val="20"/>
                <w:szCs w:val="20"/>
              </w:rPr>
            </w:pPr>
          </w:p>
          <w:p w:rsidR="00CB193A" w:rsidRPr="00BE7313" w:rsidRDefault="00CB193A" w:rsidP="00A8402D">
            <w:pPr>
              <w:ind w:right="708"/>
              <w:rPr>
                <w:rFonts w:ascii="Cambria Math" w:hAnsi="Cambria Math"/>
                <w:bCs/>
                <w:color w:val="000000"/>
                <w:sz w:val="20"/>
                <w:szCs w:val="20"/>
              </w:rPr>
            </w:pPr>
          </w:p>
        </w:tc>
        <w:tc>
          <w:tcPr>
            <w:tcW w:w="1984" w:type="dxa"/>
          </w:tcPr>
          <w:p w:rsidR="00CB193A" w:rsidRPr="00AC2A45" w:rsidRDefault="00CB193A" w:rsidP="000E7DF2">
            <w:pPr>
              <w:ind w:left="174"/>
              <w:jc w:val="center"/>
              <w:rPr>
                <w:rFonts w:ascii="Cambria Math" w:hAnsi="Cambria Math"/>
                <w:sz w:val="21"/>
                <w:szCs w:val="21"/>
              </w:rPr>
            </w:pPr>
          </w:p>
        </w:tc>
        <w:tc>
          <w:tcPr>
            <w:tcW w:w="2268" w:type="dxa"/>
          </w:tcPr>
          <w:p w:rsidR="00CB193A" w:rsidRPr="00AC2A45" w:rsidRDefault="00CB193A" w:rsidP="00227EF2">
            <w:pPr>
              <w:ind w:left="175"/>
              <w:rPr>
                <w:rFonts w:ascii="Cambria Math" w:hAnsi="Cambria Math"/>
                <w:sz w:val="21"/>
                <w:szCs w:val="21"/>
              </w:rPr>
            </w:pPr>
          </w:p>
        </w:tc>
      </w:tr>
      <w:tr w:rsidR="00CB193A" w:rsidRPr="00AC2A45" w:rsidTr="00CA6EF1">
        <w:trPr>
          <w:trHeight w:val="80"/>
        </w:trPr>
        <w:tc>
          <w:tcPr>
            <w:tcW w:w="5812" w:type="dxa"/>
          </w:tcPr>
          <w:p w:rsidR="00CB193A" w:rsidRPr="00AC2A45" w:rsidRDefault="00CB193A" w:rsidP="000E7DF2">
            <w:pPr>
              <w:tabs>
                <w:tab w:val="left" w:pos="4003"/>
              </w:tabs>
              <w:ind w:left="34" w:right="175"/>
              <w:rPr>
                <w:rFonts w:ascii="Cambria Math" w:hAnsi="Cambria Math"/>
                <w:bCs/>
                <w:color w:val="000000"/>
                <w:sz w:val="21"/>
                <w:szCs w:val="21"/>
              </w:rPr>
            </w:pPr>
          </w:p>
        </w:tc>
        <w:tc>
          <w:tcPr>
            <w:tcW w:w="1984" w:type="dxa"/>
          </w:tcPr>
          <w:p w:rsidR="00CB193A" w:rsidRPr="00892FB2" w:rsidRDefault="00CB193A" w:rsidP="00A8402D">
            <w:pPr>
              <w:suppressAutoHyphens w:val="0"/>
              <w:ind w:right="34"/>
              <w:rPr>
                <w:rFonts w:ascii="Cambria Math" w:hAnsi="Cambria Math"/>
                <w:bCs/>
                <w:color w:val="000000"/>
                <w:kern w:val="28"/>
                <w:sz w:val="20"/>
                <w:szCs w:val="20"/>
                <w:lang w:eastAsia="ru-RU"/>
              </w:rPr>
            </w:pPr>
          </w:p>
        </w:tc>
        <w:tc>
          <w:tcPr>
            <w:tcW w:w="1984" w:type="dxa"/>
          </w:tcPr>
          <w:p w:rsidR="00CB193A" w:rsidRPr="00892FB2" w:rsidRDefault="00CB193A" w:rsidP="00A8402D">
            <w:pPr>
              <w:suppressAutoHyphens w:val="0"/>
              <w:ind w:right="708"/>
              <w:rPr>
                <w:rFonts w:ascii="Cambria Math" w:hAnsi="Cambria Math"/>
                <w:bCs/>
                <w:color w:val="000000"/>
                <w:kern w:val="28"/>
                <w:sz w:val="20"/>
                <w:szCs w:val="20"/>
                <w:lang w:eastAsia="ru-RU"/>
              </w:rPr>
            </w:pPr>
          </w:p>
          <w:p w:rsidR="00CB193A" w:rsidRDefault="00CB193A" w:rsidP="00A8402D">
            <w:pPr>
              <w:suppressAutoHyphens w:val="0"/>
              <w:ind w:right="708"/>
              <w:rPr>
                <w:rFonts w:ascii="Cambria Math" w:hAnsi="Cambria Math"/>
                <w:bCs/>
                <w:color w:val="000000"/>
                <w:kern w:val="28"/>
                <w:sz w:val="20"/>
                <w:szCs w:val="20"/>
                <w:lang w:eastAsia="ru-RU"/>
              </w:rPr>
            </w:pPr>
          </w:p>
          <w:p w:rsidR="00CB193A" w:rsidRPr="00892FB2" w:rsidRDefault="00CB193A" w:rsidP="00A8402D">
            <w:pPr>
              <w:suppressAutoHyphens w:val="0"/>
              <w:ind w:right="708"/>
              <w:rPr>
                <w:rFonts w:ascii="Cambria Math" w:hAnsi="Cambria Math"/>
                <w:bCs/>
                <w:color w:val="000000"/>
                <w:kern w:val="28"/>
                <w:sz w:val="20"/>
                <w:szCs w:val="20"/>
                <w:lang w:eastAsia="ru-RU"/>
              </w:rPr>
            </w:pPr>
          </w:p>
          <w:p w:rsidR="00CB193A" w:rsidRPr="00892FB2" w:rsidRDefault="00CB193A" w:rsidP="00A8402D">
            <w:pPr>
              <w:suppressAutoHyphens w:val="0"/>
              <w:ind w:right="708"/>
              <w:rPr>
                <w:rFonts w:ascii="Cambria Math" w:hAnsi="Cambria Math"/>
                <w:bCs/>
                <w:color w:val="000000"/>
                <w:kern w:val="28"/>
                <w:sz w:val="20"/>
                <w:szCs w:val="20"/>
                <w:lang w:eastAsia="ru-RU"/>
              </w:rPr>
            </w:pPr>
          </w:p>
        </w:tc>
        <w:tc>
          <w:tcPr>
            <w:tcW w:w="1984" w:type="dxa"/>
          </w:tcPr>
          <w:p w:rsidR="00CB193A" w:rsidRPr="00AC2A45" w:rsidRDefault="00CB193A" w:rsidP="000E7DF2">
            <w:pPr>
              <w:ind w:left="174"/>
              <w:jc w:val="center"/>
              <w:rPr>
                <w:rFonts w:ascii="Cambria Math" w:hAnsi="Cambria Math"/>
                <w:sz w:val="21"/>
                <w:szCs w:val="21"/>
              </w:rPr>
            </w:pPr>
          </w:p>
        </w:tc>
        <w:tc>
          <w:tcPr>
            <w:tcW w:w="2268" w:type="dxa"/>
          </w:tcPr>
          <w:p w:rsidR="00CB193A" w:rsidRPr="00AC2A45" w:rsidRDefault="00CB193A" w:rsidP="00227EF2">
            <w:pPr>
              <w:ind w:left="175"/>
              <w:rPr>
                <w:rFonts w:ascii="Cambria Math" w:hAnsi="Cambria Math"/>
                <w:sz w:val="21"/>
                <w:szCs w:val="21"/>
              </w:rPr>
            </w:pPr>
          </w:p>
        </w:tc>
      </w:tr>
    </w:tbl>
    <w:p w:rsidR="00D87BEA" w:rsidRDefault="00D87BEA" w:rsidP="00227EF2">
      <w:pPr>
        <w:rPr>
          <w:rStyle w:val="a5"/>
          <w:rFonts w:ascii="Cambria Math" w:hAnsi="Cambria Math"/>
          <w:color w:val="000000"/>
          <w:sz w:val="28"/>
          <w:szCs w:val="28"/>
        </w:rPr>
      </w:pPr>
    </w:p>
    <w:p w:rsidR="00CD4521" w:rsidRPr="00AC6FD9" w:rsidRDefault="001F115E" w:rsidP="00AC6FD9">
      <w:pPr>
        <w:jc w:val="center"/>
        <w:rPr>
          <w:rFonts w:ascii="Cambria Math" w:hAnsi="Cambria Math"/>
          <w:sz w:val="28"/>
          <w:szCs w:val="28"/>
        </w:rPr>
      </w:pPr>
      <w:r w:rsidRPr="00750C85">
        <w:rPr>
          <w:rStyle w:val="a5"/>
          <w:rFonts w:ascii="Cambria Math" w:hAnsi="Cambria Math"/>
          <w:color w:val="000000"/>
          <w:sz w:val="28"/>
          <w:szCs w:val="28"/>
        </w:rPr>
        <w:t>Извещение о проведении запроса котировок</w:t>
      </w:r>
      <w:r w:rsidR="00006992" w:rsidRPr="00750C85">
        <w:rPr>
          <w:rFonts w:ascii="Cambria Math" w:hAnsi="Cambria Math"/>
          <w:sz w:val="28"/>
          <w:szCs w:val="28"/>
        </w:rPr>
        <w:t xml:space="preserve"> </w:t>
      </w:r>
      <w:r w:rsidR="004C7CB3" w:rsidRPr="00750C85">
        <w:rPr>
          <w:rFonts w:ascii="Cambria Math" w:hAnsi="Cambria Math"/>
          <w:sz w:val="28"/>
          <w:szCs w:val="28"/>
        </w:rPr>
        <w:t xml:space="preserve"> </w:t>
      </w:r>
    </w:p>
    <w:tbl>
      <w:tblPr>
        <w:tblW w:w="10773" w:type="dxa"/>
        <w:tblInd w:w="392" w:type="dxa"/>
        <w:tblLayout w:type="fixed"/>
        <w:tblLook w:val="0000" w:firstRow="0" w:lastRow="0" w:firstColumn="0" w:lastColumn="0" w:noHBand="0" w:noVBand="0"/>
      </w:tblPr>
      <w:tblGrid>
        <w:gridCol w:w="567"/>
        <w:gridCol w:w="3827"/>
        <w:gridCol w:w="6379"/>
      </w:tblGrid>
      <w:tr w:rsidR="001F115E" w:rsidRPr="00CE581A" w:rsidTr="000D037F">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 xml:space="preserve">№ </w:t>
            </w:r>
            <w:proofErr w:type="gramStart"/>
            <w:r w:rsidRPr="00CE581A">
              <w:rPr>
                <w:b/>
                <w:bCs/>
                <w:iCs/>
                <w:sz w:val="21"/>
                <w:szCs w:val="21"/>
              </w:rPr>
              <w:t>п</w:t>
            </w:r>
            <w:proofErr w:type="gramEnd"/>
            <w:r w:rsidRPr="00CE581A">
              <w:rPr>
                <w:b/>
                <w:bCs/>
                <w:iCs/>
                <w:sz w:val="21"/>
                <w:szCs w:val="21"/>
              </w:rPr>
              <w:t>/п</w:t>
            </w:r>
          </w:p>
        </w:tc>
        <w:tc>
          <w:tcPr>
            <w:tcW w:w="382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CE581A" w:rsidRDefault="001F115E" w:rsidP="00D87BEA">
            <w:pPr>
              <w:snapToGrid w:val="0"/>
              <w:ind w:right="34"/>
              <w:jc w:val="center"/>
              <w:rPr>
                <w:b/>
                <w:bCs/>
                <w:iCs/>
                <w:sz w:val="21"/>
                <w:szCs w:val="21"/>
              </w:rPr>
            </w:pPr>
            <w:r w:rsidRPr="00CE581A">
              <w:rPr>
                <w:b/>
                <w:bCs/>
                <w:iCs/>
                <w:sz w:val="21"/>
                <w:szCs w:val="21"/>
              </w:rPr>
              <w:t>Наименование пункта</w:t>
            </w:r>
          </w:p>
        </w:tc>
        <w:tc>
          <w:tcPr>
            <w:tcW w:w="6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CE581A" w:rsidRDefault="001F115E" w:rsidP="00D87BEA">
            <w:pPr>
              <w:snapToGrid w:val="0"/>
              <w:spacing w:before="60" w:after="60"/>
              <w:jc w:val="center"/>
              <w:rPr>
                <w:b/>
                <w:bCs/>
                <w:iCs/>
                <w:sz w:val="21"/>
                <w:szCs w:val="21"/>
              </w:rPr>
            </w:pPr>
            <w:r w:rsidRPr="00CE581A">
              <w:rPr>
                <w:b/>
                <w:bCs/>
                <w:iCs/>
                <w:sz w:val="21"/>
                <w:szCs w:val="21"/>
              </w:rPr>
              <w:t>Содержание</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AC6FD9" w:rsidP="00D87BEA">
            <w:pPr>
              <w:snapToGrid w:val="0"/>
              <w:ind w:right="34"/>
              <w:jc w:val="both"/>
              <w:rPr>
                <w:sz w:val="21"/>
                <w:szCs w:val="21"/>
              </w:rPr>
            </w:pPr>
            <w:r>
              <w:rPr>
                <w:sz w:val="21"/>
                <w:szCs w:val="21"/>
              </w:rPr>
              <w:t>1</w:t>
            </w:r>
          </w:p>
        </w:tc>
        <w:tc>
          <w:tcPr>
            <w:tcW w:w="3827" w:type="dxa"/>
            <w:tcBorders>
              <w:left w:val="single" w:sz="4" w:space="0" w:color="000000"/>
              <w:bottom w:val="single" w:sz="4" w:space="0" w:color="000000"/>
            </w:tcBorders>
          </w:tcPr>
          <w:p w:rsidR="004642B3" w:rsidRPr="00CE581A" w:rsidRDefault="004642B3" w:rsidP="00D87BEA">
            <w:pPr>
              <w:snapToGrid w:val="0"/>
              <w:ind w:right="34"/>
              <w:jc w:val="both"/>
              <w:rPr>
                <w:sz w:val="21"/>
                <w:szCs w:val="21"/>
              </w:rPr>
            </w:pPr>
            <w:r w:rsidRPr="00CE581A">
              <w:rPr>
                <w:sz w:val="21"/>
                <w:szCs w:val="21"/>
              </w:rPr>
              <w:t xml:space="preserve">Заказчик </w:t>
            </w:r>
          </w:p>
          <w:p w:rsidR="004642B3" w:rsidRPr="00CE581A" w:rsidRDefault="004642B3" w:rsidP="00D87BEA">
            <w:pPr>
              <w:snapToGrid w:val="0"/>
              <w:ind w:right="34"/>
              <w:jc w:val="both"/>
              <w:rPr>
                <w:sz w:val="21"/>
                <w:szCs w:val="21"/>
              </w:rPr>
            </w:pPr>
          </w:p>
        </w:tc>
        <w:tc>
          <w:tcPr>
            <w:tcW w:w="6379" w:type="dxa"/>
            <w:tcBorders>
              <w:left w:val="single" w:sz="4" w:space="0" w:color="000000"/>
              <w:bottom w:val="single" w:sz="4" w:space="0" w:color="000000"/>
              <w:right w:val="single" w:sz="4" w:space="0" w:color="000000"/>
            </w:tcBorders>
          </w:tcPr>
          <w:p w:rsidR="004642B3" w:rsidRPr="00786B3B" w:rsidRDefault="004642B3" w:rsidP="00D87BEA">
            <w:pPr>
              <w:shd w:val="clear" w:color="auto" w:fill="FFFFFF"/>
              <w:tabs>
                <w:tab w:val="left" w:pos="0"/>
              </w:tabs>
              <w:rPr>
                <w:sz w:val="21"/>
                <w:szCs w:val="21"/>
              </w:rPr>
            </w:pPr>
            <w:r w:rsidRPr="00786B3B">
              <w:rPr>
                <w:sz w:val="21"/>
                <w:szCs w:val="21"/>
              </w:rPr>
              <w:t>Администрация муниципального образования «Красногорский район»</w:t>
            </w:r>
          </w:p>
          <w:p w:rsidR="004642B3" w:rsidRPr="00786B3B" w:rsidRDefault="004642B3" w:rsidP="00D87BEA">
            <w:pPr>
              <w:shd w:val="clear" w:color="auto" w:fill="FFFFFF"/>
              <w:tabs>
                <w:tab w:val="left" w:pos="0"/>
              </w:tabs>
              <w:rPr>
                <w:sz w:val="21"/>
                <w:szCs w:val="21"/>
              </w:rPr>
            </w:pPr>
            <w:r w:rsidRPr="00786B3B">
              <w:rPr>
                <w:sz w:val="21"/>
                <w:szCs w:val="21"/>
              </w:rPr>
              <w:t>Место нахождения и почтовый адрес: 427650, Удмуртская Республика, Красногорский район, с. Красногорское, ул. Ленина, 64</w:t>
            </w:r>
          </w:p>
          <w:p w:rsidR="004642B3" w:rsidRPr="00786B3B" w:rsidRDefault="004642B3" w:rsidP="00D87BEA">
            <w:pPr>
              <w:shd w:val="clear" w:color="auto" w:fill="FFFFFF"/>
              <w:tabs>
                <w:tab w:val="left" w:pos="0"/>
              </w:tabs>
              <w:rPr>
                <w:sz w:val="21"/>
                <w:szCs w:val="21"/>
              </w:rPr>
            </w:pPr>
            <w:r w:rsidRPr="00786B3B">
              <w:rPr>
                <w:sz w:val="21"/>
                <w:szCs w:val="21"/>
              </w:rPr>
              <w:t xml:space="preserve">Адрес электронной почты: </w:t>
            </w:r>
            <w:hyperlink r:id="rId9" w:history="1">
              <w:r w:rsidR="00763A60" w:rsidRPr="00FA0A8A">
                <w:rPr>
                  <w:rStyle w:val="af3"/>
                  <w:sz w:val="21"/>
                  <w:szCs w:val="21"/>
                  <w:lang w:val="en-US"/>
                </w:rPr>
                <w:t>mnl</w:t>
              </w:r>
              <w:r w:rsidR="00763A60" w:rsidRPr="00FA0A8A">
                <w:rPr>
                  <w:rStyle w:val="af3"/>
                  <w:sz w:val="21"/>
                  <w:szCs w:val="21"/>
                </w:rPr>
                <w:t>@mo-krasno.ru</w:t>
              </w:r>
            </w:hyperlink>
            <w:r w:rsidRPr="00786B3B">
              <w:rPr>
                <w:color w:val="6666FF"/>
                <w:sz w:val="21"/>
                <w:szCs w:val="21"/>
              </w:rPr>
              <w:t xml:space="preserve"> </w:t>
            </w:r>
          </w:p>
          <w:p w:rsidR="004642B3" w:rsidRPr="00786B3B" w:rsidRDefault="004642B3" w:rsidP="00D87BEA">
            <w:pPr>
              <w:shd w:val="clear" w:color="auto" w:fill="FFFFFF"/>
              <w:tabs>
                <w:tab w:val="left" w:pos="0"/>
              </w:tabs>
              <w:rPr>
                <w:sz w:val="21"/>
                <w:szCs w:val="21"/>
              </w:rPr>
            </w:pPr>
            <w:r w:rsidRPr="00786B3B">
              <w:rPr>
                <w:sz w:val="21"/>
                <w:szCs w:val="21"/>
              </w:rPr>
              <w:t>тел./факс +7 (34164) 2-19-32, 2-17-51</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2</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Е</w:t>
            </w:r>
            <w:r w:rsidR="00AC2A45">
              <w:rPr>
                <w:sz w:val="21"/>
                <w:szCs w:val="21"/>
              </w:rPr>
              <w:t>диная информационная система в сфере закупок</w:t>
            </w:r>
          </w:p>
        </w:tc>
        <w:tc>
          <w:tcPr>
            <w:tcW w:w="6379" w:type="dxa"/>
            <w:tcBorders>
              <w:left w:val="single" w:sz="4" w:space="0" w:color="000000"/>
              <w:bottom w:val="single" w:sz="4" w:space="0" w:color="000000"/>
              <w:right w:val="single" w:sz="4" w:space="0" w:color="000000"/>
            </w:tcBorders>
          </w:tcPr>
          <w:p w:rsidR="004642B3" w:rsidRPr="00786B3B" w:rsidRDefault="00E31CBB" w:rsidP="00D87BEA">
            <w:pPr>
              <w:rPr>
                <w:sz w:val="21"/>
                <w:szCs w:val="21"/>
              </w:rPr>
            </w:pPr>
            <w:hyperlink r:id="rId10" w:history="1">
              <w:r w:rsidR="00E65476" w:rsidRPr="00786B3B">
                <w:rPr>
                  <w:rStyle w:val="af3"/>
                  <w:sz w:val="21"/>
                  <w:szCs w:val="21"/>
                </w:rPr>
                <w:t>www.zakupki.gov.ru</w:t>
              </w:r>
            </w:hyperlink>
            <w:r w:rsidR="00E65476" w:rsidRPr="00786B3B">
              <w:rPr>
                <w:sz w:val="21"/>
                <w:szCs w:val="21"/>
              </w:rPr>
              <w:t xml:space="preserve"> </w:t>
            </w:r>
            <w:r w:rsidR="004642B3" w:rsidRPr="00786B3B">
              <w:rPr>
                <w:sz w:val="21"/>
                <w:szCs w:val="21"/>
              </w:rPr>
              <w:t xml:space="preserve">  </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3</w:t>
            </w:r>
          </w:p>
        </w:tc>
        <w:tc>
          <w:tcPr>
            <w:tcW w:w="3827" w:type="dxa"/>
            <w:tcBorders>
              <w:left w:val="single" w:sz="4" w:space="0" w:color="000000"/>
              <w:bottom w:val="single" w:sz="4" w:space="0" w:color="000000"/>
            </w:tcBorders>
            <w:vAlign w:val="center"/>
          </w:tcPr>
          <w:p w:rsidR="00741DCE" w:rsidRPr="00CE581A" w:rsidRDefault="00A75E22" w:rsidP="00D87BEA">
            <w:pPr>
              <w:snapToGrid w:val="0"/>
              <w:ind w:right="34"/>
              <w:rPr>
                <w:iCs/>
                <w:sz w:val="21"/>
                <w:szCs w:val="21"/>
              </w:rPr>
            </w:pPr>
            <w:r w:rsidRPr="00CE581A">
              <w:rPr>
                <w:sz w:val="21"/>
                <w:szCs w:val="21"/>
              </w:rPr>
              <w:t>Ответственное должностное лицо Заказчика, номер контактного телефона</w:t>
            </w:r>
          </w:p>
        </w:tc>
        <w:tc>
          <w:tcPr>
            <w:tcW w:w="6379" w:type="dxa"/>
            <w:tcBorders>
              <w:left w:val="single" w:sz="4" w:space="0" w:color="000000"/>
              <w:bottom w:val="single" w:sz="4" w:space="0" w:color="000000"/>
              <w:right w:val="single" w:sz="4" w:space="0" w:color="000000"/>
            </w:tcBorders>
            <w:vAlign w:val="center"/>
          </w:tcPr>
          <w:p w:rsidR="00CB315C" w:rsidRPr="00786B3B" w:rsidRDefault="00485FA2" w:rsidP="00485FA2">
            <w:pPr>
              <w:pStyle w:val="a6"/>
              <w:snapToGrid w:val="0"/>
              <w:rPr>
                <w:sz w:val="21"/>
                <w:szCs w:val="21"/>
              </w:rPr>
            </w:pPr>
            <w:proofErr w:type="spellStart"/>
            <w:r>
              <w:rPr>
                <w:sz w:val="21"/>
                <w:szCs w:val="21"/>
              </w:rPr>
              <w:t>Кутявина</w:t>
            </w:r>
            <w:proofErr w:type="spellEnd"/>
            <w:r>
              <w:rPr>
                <w:sz w:val="21"/>
                <w:szCs w:val="21"/>
              </w:rPr>
              <w:t xml:space="preserve"> Надежда Николаевна </w:t>
            </w:r>
            <w:proofErr w:type="gramStart"/>
            <w:r>
              <w:rPr>
                <w:sz w:val="21"/>
                <w:szCs w:val="21"/>
              </w:rPr>
              <w:t>–г</w:t>
            </w:r>
            <w:proofErr w:type="gramEnd"/>
            <w:r>
              <w:rPr>
                <w:sz w:val="21"/>
                <w:szCs w:val="21"/>
              </w:rPr>
              <w:t xml:space="preserve">лавный специалист –эксперт </w:t>
            </w:r>
            <w:r w:rsidR="00CB193A" w:rsidRPr="00CB193A">
              <w:rPr>
                <w:sz w:val="21"/>
                <w:szCs w:val="21"/>
              </w:rPr>
              <w:t>Администрации муниципального образования «Красногорский район».</w:t>
            </w:r>
            <w:r w:rsidR="00CB193A">
              <w:rPr>
                <w:sz w:val="21"/>
                <w:szCs w:val="21"/>
              </w:rPr>
              <w:t xml:space="preserve"> Тел. 8(34164) </w:t>
            </w:r>
            <w:r>
              <w:rPr>
                <w:sz w:val="21"/>
                <w:szCs w:val="21"/>
              </w:rPr>
              <w:t>21600 (доб.117)</w:t>
            </w:r>
          </w:p>
        </w:tc>
      </w:tr>
      <w:tr w:rsidR="004642B3" w:rsidRPr="00CE581A" w:rsidTr="000D037F">
        <w:tc>
          <w:tcPr>
            <w:tcW w:w="567" w:type="dxa"/>
            <w:tcBorders>
              <w:left w:val="single" w:sz="4" w:space="0" w:color="000000"/>
              <w:bottom w:val="single" w:sz="4" w:space="0" w:color="000000"/>
            </w:tcBorders>
            <w:vAlign w:val="center"/>
          </w:tcPr>
          <w:p w:rsidR="004642B3" w:rsidRPr="00CE581A" w:rsidRDefault="004642B3" w:rsidP="00D87BEA">
            <w:pPr>
              <w:snapToGrid w:val="0"/>
              <w:ind w:right="34"/>
              <w:jc w:val="both"/>
              <w:rPr>
                <w:sz w:val="21"/>
                <w:szCs w:val="21"/>
              </w:rPr>
            </w:pPr>
            <w:r w:rsidRPr="00CE581A">
              <w:rPr>
                <w:sz w:val="21"/>
                <w:szCs w:val="21"/>
              </w:rPr>
              <w:t>4</w:t>
            </w:r>
          </w:p>
        </w:tc>
        <w:tc>
          <w:tcPr>
            <w:tcW w:w="3827" w:type="dxa"/>
            <w:tcBorders>
              <w:left w:val="single" w:sz="4" w:space="0" w:color="000000"/>
              <w:bottom w:val="single" w:sz="4" w:space="0" w:color="000000"/>
            </w:tcBorders>
          </w:tcPr>
          <w:p w:rsidR="004642B3" w:rsidRPr="00CE581A" w:rsidRDefault="004642B3" w:rsidP="00D87BEA">
            <w:pPr>
              <w:rPr>
                <w:sz w:val="21"/>
                <w:szCs w:val="21"/>
              </w:rPr>
            </w:pPr>
            <w:r w:rsidRPr="00CE581A">
              <w:rPr>
                <w:sz w:val="21"/>
                <w:szCs w:val="21"/>
              </w:rPr>
              <w:t>Контрактный управляющий</w:t>
            </w:r>
          </w:p>
        </w:tc>
        <w:tc>
          <w:tcPr>
            <w:tcW w:w="6379" w:type="dxa"/>
            <w:tcBorders>
              <w:left w:val="single" w:sz="4" w:space="0" w:color="000000"/>
              <w:bottom w:val="single" w:sz="4" w:space="0" w:color="000000"/>
              <w:right w:val="single" w:sz="4" w:space="0" w:color="000000"/>
            </w:tcBorders>
          </w:tcPr>
          <w:p w:rsidR="004155E9" w:rsidRPr="00786B3B" w:rsidRDefault="00CB193A" w:rsidP="00D87BEA">
            <w:pPr>
              <w:rPr>
                <w:sz w:val="21"/>
                <w:szCs w:val="21"/>
              </w:rPr>
            </w:pPr>
            <w:r w:rsidRPr="00CB193A">
              <w:rPr>
                <w:sz w:val="21"/>
                <w:szCs w:val="21"/>
              </w:rPr>
              <w:t>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741DCE" w:rsidRPr="00CE581A" w:rsidTr="000D037F">
        <w:tc>
          <w:tcPr>
            <w:tcW w:w="567" w:type="dxa"/>
            <w:tcBorders>
              <w:left w:val="single" w:sz="4" w:space="0" w:color="000000"/>
              <w:bottom w:val="single" w:sz="4" w:space="0" w:color="000000"/>
            </w:tcBorders>
            <w:vAlign w:val="center"/>
          </w:tcPr>
          <w:p w:rsidR="00741DCE" w:rsidRPr="00CE581A" w:rsidRDefault="004642B3" w:rsidP="00D87BEA">
            <w:pPr>
              <w:snapToGrid w:val="0"/>
              <w:ind w:right="34"/>
              <w:jc w:val="both"/>
              <w:rPr>
                <w:sz w:val="21"/>
                <w:szCs w:val="21"/>
              </w:rPr>
            </w:pPr>
            <w:r w:rsidRPr="00CE581A">
              <w:rPr>
                <w:sz w:val="21"/>
                <w:szCs w:val="21"/>
              </w:rPr>
              <w:t>5</w:t>
            </w:r>
          </w:p>
        </w:tc>
        <w:tc>
          <w:tcPr>
            <w:tcW w:w="3827" w:type="dxa"/>
            <w:tcBorders>
              <w:left w:val="single" w:sz="4" w:space="0" w:color="000000"/>
              <w:bottom w:val="single" w:sz="4" w:space="0" w:color="000000"/>
            </w:tcBorders>
          </w:tcPr>
          <w:p w:rsidR="00741DCE" w:rsidRPr="00CE581A" w:rsidRDefault="0091513E" w:rsidP="00CB193A">
            <w:pPr>
              <w:snapToGrid w:val="0"/>
              <w:rPr>
                <w:sz w:val="21"/>
                <w:szCs w:val="21"/>
              </w:rPr>
            </w:pPr>
            <w:r w:rsidRPr="00CE581A">
              <w:rPr>
                <w:sz w:val="21"/>
                <w:szCs w:val="21"/>
              </w:rPr>
              <w:t xml:space="preserve">Способ определения </w:t>
            </w:r>
            <w:r w:rsidR="00CB193A">
              <w:rPr>
                <w:sz w:val="21"/>
                <w:szCs w:val="21"/>
              </w:rPr>
              <w:t xml:space="preserve"> Исполнителя</w:t>
            </w:r>
          </w:p>
        </w:tc>
        <w:tc>
          <w:tcPr>
            <w:tcW w:w="6379" w:type="dxa"/>
            <w:tcBorders>
              <w:left w:val="single" w:sz="4" w:space="0" w:color="000000"/>
              <w:bottom w:val="single" w:sz="4" w:space="0" w:color="000000"/>
              <w:right w:val="single" w:sz="4" w:space="0" w:color="000000"/>
            </w:tcBorders>
          </w:tcPr>
          <w:p w:rsidR="00741DCE" w:rsidRPr="00786B3B" w:rsidRDefault="00741DCE" w:rsidP="00D87BEA">
            <w:pPr>
              <w:snapToGrid w:val="0"/>
              <w:rPr>
                <w:sz w:val="21"/>
                <w:szCs w:val="21"/>
              </w:rPr>
            </w:pPr>
            <w:r w:rsidRPr="00786B3B">
              <w:rPr>
                <w:sz w:val="21"/>
                <w:szCs w:val="21"/>
              </w:rPr>
              <w:t>Запрос котировок</w:t>
            </w:r>
          </w:p>
          <w:p w:rsidR="004155E9" w:rsidRPr="00786B3B" w:rsidRDefault="004155E9" w:rsidP="00D87BEA">
            <w:pPr>
              <w:snapToGrid w:val="0"/>
              <w:rPr>
                <w:sz w:val="21"/>
                <w:szCs w:val="21"/>
              </w:rPr>
            </w:pPr>
          </w:p>
        </w:tc>
      </w:tr>
      <w:tr w:rsidR="001F115E" w:rsidRPr="00CE581A" w:rsidTr="000D037F">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6</w:t>
            </w:r>
          </w:p>
        </w:tc>
        <w:tc>
          <w:tcPr>
            <w:tcW w:w="3827"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Наименование и описание объекта закупки</w:t>
            </w:r>
          </w:p>
        </w:tc>
        <w:tc>
          <w:tcPr>
            <w:tcW w:w="6379" w:type="dxa"/>
            <w:tcBorders>
              <w:left w:val="single" w:sz="4" w:space="0" w:color="000000"/>
              <w:bottom w:val="single" w:sz="4" w:space="0" w:color="000000"/>
              <w:right w:val="single" w:sz="4" w:space="0" w:color="000000"/>
            </w:tcBorders>
            <w:vAlign w:val="center"/>
          </w:tcPr>
          <w:p w:rsidR="001F115E" w:rsidRPr="00786B3B" w:rsidRDefault="003D41F8" w:rsidP="00CB193A">
            <w:pPr>
              <w:tabs>
                <w:tab w:val="left" w:pos="142"/>
                <w:tab w:val="left" w:pos="284"/>
                <w:tab w:val="left" w:pos="567"/>
              </w:tabs>
              <w:jc w:val="both"/>
              <w:rPr>
                <w:b/>
                <w:sz w:val="21"/>
                <w:szCs w:val="21"/>
              </w:rPr>
            </w:pPr>
            <w:r w:rsidRPr="00297023">
              <w:rPr>
                <w:b/>
                <w:bCs/>
                <w:sz w:val="21"/>
                <w:szCs w:val="21"/>
              </w:rPr>
              <w:t xml:space="preserve">Выполнение комплекса кадастровых работ по подготовке технического плана, технического отчета и межевого плана на многоконтурный земельный участок и объект капитального строительства: "Сети водоснабжения", назначение: сооружение, адрес (местонахождение): </w:t>
            </w:r>
            <w:proofErr w:type="gramStart"/>
            <w:r w:rsidRPr="00297023">
              <w:rPr>
                <w:b/>
                <w:bCs/>
                <w:sz w:val="21"/>
                <w:szCs w:val="21"/>
              </w:rPr>
              <w:t xml:space="preserve">Удмуртская Республика, Красногорский район, с. Красногорское, ул. </w:t>
            </w:r>
            <w:proofErr w:type="spellStart"/>
            <w:r w:rsidRPr="00297023">
              <w:rPr>
                <w:b/>
                <w:bCs/>
                <w:sz w:val="21"/>
                <w:szCs w:val="21"/>
              </w:rPr>
              <w:t>Пряженникова</w:t>
            </w:r>
            <w:proofErr w:type="spellEnd"/>
            <w:r w:rsidRPr="00297023">
              <w:rPr>
                <w:b/>
                <w:bCs/>
                <w:sz w:val="21"/>
                <w:szCs w:val="21"/>
              </w:rPr>
              <w:t>, ул. Аэродромная, ул. Удмуртская</w:t>
            </w:r>
            <w:r w:rsidR="00CB193A">
              <w:rPr>
                <w:sz w:val="21"/>
                <w:szCs w:val="21"/>
              </w:rPr>
              <w:t xml:space="preserve">, </w:t>
            </w:r>
            <w:r w:rsidR="00623221" w:rsidRPr="00786B3B">
              <w:rPr>
                <w:sz w:val="21"/>
                <w:szCs w:val="21"/>
              </w:rPr>
              <w:t>в соответствии с Приложением № 3 «</w:t>
            </w:r>
            <w:r w:rsidR="00AC6FD9">
              <w:rPr>
                <w:sz w:val="21"/>
                <w:szCs w:val="21"/>
              </w:rPr>
              <w:t>Техническое задание</w:t>
            </w:r>
            <w:r w:rsidR="00623221" w:rsidRPr="00786B3B">
              <w:rPr>
                <w:sz w:val="21"/>
                <w:szCs w:val="21"/>
              </w:rPr>
              <w:t>»</w:t>
            </w:r>
            <w:proofErr w:type="gramEnd"/>
          </w:p>
        </w:tc>
      </w:tr>
      <w:tr w:rsidR="0009512F" w:rsidRPr="00CE581A" w:rsidTr="000D037F">
        <w:tc>
          <w:tcPr>
            <w:tcW w:w="567" w:type="dxa"/>
            <w:tcBorders>
              <w:left w:val="single" w:sz="4" w:space="0" w:color="000000"/>
              <w:bottom w:val="single" w:sz="4" w:space="0" w:color="000000"/>
            </w:tcBorders>
            <w:vAlign w:val="center"/>
          </w:tcPr>
          <w:p w:rsidR="0009512F" w:rsidRPr="00CE581A" w:rsidRDefault="004642B3" w:rsidP="00D87BEA">
            <w:pPr>
              <w:snapToGrid w:val="0"/>
              <w:ind w:right="34"/>
              <w:jc w:val="both"/>
              <w:rPr>
                <w:sz w:val="21"/>
                <w:szCs w:val="21"/>
              </w:rPr>
            </w:pPr>
            <w:r w:rsidRPr="00CE581A">
              <w:rPr>
                <w:sz w:val="21"/>
                <w:szCs w:val="21"/>
              </w:rPr>
              <w:t>7</w:t>
            </w:r>
          </w:p>
        </w:tc>
        <w:tc>
          <w:tcPr>
            <w:tcW w:w="3827" w:type="dxa"/>
            <w:tcBorders>
              <w:left w:val="single" w:sz="4" w:space="0" w:color="000000"/>
              <w:bottom w:val="single" w:sz="4" w:space="0" w:color="000000"/>
            </w:tcBorders>
            <w:vAlign w:val="center"/>
          </w:tcPr>
          <w:p w:rsidR="005935B0" w:rsidRPr="00CE581A" w:rsidRDefault="0009512F" w:rsidP="00D87BEA">
            <w:pPr>
              <w:snapToGrid w:val="0"/>
              <w:ind w:right="34"/>
              <w:jc w:val="both"/>
              <w:rPr>
                <w:sz w:val="21"/>
                <w:szCs w:val="21"/>
              </w:rPr>
            </w:pPr>
            <w:r w:rsidRPr="00CE581A">
              <w:rPr>
                <w:sz w:val="21"/>
                <w:szCs w:val="21"/>
              </w:rPr>
              <w:t>Идентификационный код закупки (ОКПД)</w:t>
            </w:r>
          </w:p>
        </w:tc>
        <w:tc>
          <w:tcPr>
            <w:tcW w:w="6379" w:type="dxa"/>
            <w:tcBorders>
              <w:left w:val="single" w:sz="4" w:space="0" w:color="000000"/>
              <w:bottom w:val="single" w:sz="4" w:space="0" w:color="000000"/>
              <w:right w:val="single" w:sz="4" w:space="0" w:color="000000"/>
            </w:tcBorders>
            <w:vAlign w:val="center"/>
          </w:tcPr>
          <w:p w:rsidR="005935B0" w:rsidRPr="003D41F8" w:rsidRDefault="003D41F8" w:rsidP="00763A60">
            <w:pPr>
              <w:pStyle w:val="a6"/>
              <w:snapToGrid w:val="0"/>
              <w:rPr>
                <w:sz w:val="21"/>
                <w:szCs w:val="21"/>
                <w:highlight w:val="yellow"/>
              </w:rPr>
            </w:pPr>
            <w:r w:rsidRPr="003D41F8">
              <w:rPr>
                <w:sz w:val="21"/>
                <w:szCs w:val="21"/>
              </w:rPr>
              <w:t>71.12.35.110</w:t>
            </w:r>
          </w:p>
        </w:tc>
      </w:tr>
      <w:tr w:rsidR="0094244B" w:rsidRPr="00CE581A" w:rsidTr="000D037F">
        <w:trPr>
          <w:trHeight w:val="305"/>
        </w:trPr>
        <w:tc>
          <w:tcPr>
            <w:tcW w:w="567" w:type="dxa"/>
            <w:vMerge w:val="restart"/>
            <w:tcBorders>
              <w:left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8</w:t>
            </w:r>
          </w:p>
        </w:tc>
        <w:tc>
          <w:tcPr>
            <w:tcW w:w="3827" w:type="dxa"/>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r w:rsidRPr="00CE581A">
              <w:rPr>
                <w:sz w:val="21"/>
                <w:szCs w:val="21"/>
              </w:rPr>
              <w:t>КБК</w:t>
            </w:r>
          </w:p>
        </w:tc>
        <w:tc>
          <w:tcPr>
            <w:tcW w:w="6379" w:type="dxa"/>
            <w:tcBorders>
              <w:left w:val="single" w:sz="4" w:space="0" w:color="000000"/>
              <w:bottom w:val="single" w:sz="4" w:space="0" w:color="000000"/>
              <w:right w:val="single" w:sz="4" w:space="0" w:color="000000"/>
            </w:tcBorders>
            <w:vAlign w:val="center"/>
          </w:tcPr>
          <w:p w:rsidR="00E26F43" w:rsidRPr="003D41F8" w:rsidRDefault="003D41F8" w:rsidP="00763A60">
            <w:pPr>
              <w:pStyle w:val="a6"/>
              <w:snapToGrid w:val="0"/>
              <w:rPr>
                <w:sz w:val="21"/>
                <w:szCs w:val="21"/>
              </w:rPr>
            </w:pPr>
            <w:r w:rsidRPr="003D41F8">
              <w:rPr>
                <w:b/>
                <w:bCs/>
                <w:sz w:val="21"/>
                <w:szCs w:val="21"/>
              </w:rPr>
              <w:t>526050207301R0183414</w:t>
            </w:r>
          </w:p>
        </w:tc>
      </w:tr>
      <w:tr w:rsidR="0094244B" w:rsidRPr="00CE581A" w:rsidTr="000D037F">
        <w:tc>
          <w:tcPr>
            <w:tcW w:w="567" w:type="dxa"/>
            <w:vMerge/>
            <w:tcBorders>
              <w:left w:val="single" w:sz="4" w:space="0" w:color="000000"/>
              <w:bottom w:val="single" w:sz="4" w:space="0" w:color="000000"/>
            </w:tcBorders>
            <w:vAlign w:val="center"/>
          </w:tcPr>
          <w:p w:rsidR="0094244B" w:rsidRPr="00CE581A" w:rsidRDefault="0094244B" w:rsidP="00D87BEA">
            <w:pPr>
              <w:snapToGrid w:val="0"/>
              <w:ind w:right="34"/>
              <w:jc w:val="both"/>
              <w:rPr>
                <w:sz w:val="21"/>
                <w:szCs w:val="21"/>
              </w:rPr>
            </w:pPr>
          </w:p>
        </w:tc>
        <w:tc>
          <w:tcPr>
            <w:tcW w:w="3827" w:type="dxa"/>
            <w:tcBorders>
              <w:left w:val="single" w:sz="4" w:space="0" w:color="000000"/>
              <w:bottom w:val="single" w:sz="4" w:space="0" w:color="000000"/>
            </w:tcBorders>
            <w:vAlign w:val="center"/>
          </w:tcPr>
          <w:p w:rsidR="0094244B" w:rsidRPr="00623221" w:rsidRDefault="00623221" w:rsidP="00D87BEA">
            <w:pPr>
              <w:snapToGrid w:val="0"/>
              <w:ind w:right="34"/>
              <w:jc w:val="both"/>
              <w:rPr>
                <w:sz w:val="21"/>
                <w:szCs w:val="21"/>
              </w:rPr>
            </w:pPr>
            <w:r w:rsidRPr="00623221">
              <w:rPr>
                <w:bCs/>
                <w:sz w:val="21"/>
                <w:szCs w:val="21"/>
              </w:rPr>
              <w:t>Уникальный реестровый номер заказа в плане-графике</w:t>
            </w:r>
          </w:p>
        </w:tc>
        <w:tc>
          <w:tcPr>
            <w:tcW w:w="6379" w:type="dxa"/>
            <w:tcBorders>
              <w:left w:val="single" w:sz="4" w:space="0" w:color="000000"/>
              <w:bottom w:val="single" w:sz="4" w:space="0" w:color="000000"/>
              <w:right w:val="single" w:sz="4" w:space="0" w:color="000000"/>
            </w:tcBorders>
            <w:vAlign w:val="center"/>
          </w:tcPr>
          <w:p w:rsidR="0094244B" w:rsidRPr="00623221" w:rsidRDefault="00623221" w:rsidP="003D41F8">
            <w:pPr>
              <w:pStyle w:val="a6"/>
              <w:snapToGrid w:val="0"/>
              <w:rPr>
                <w:sz w:val="21"/>
                <w:szCs w:val="21"/>
                <w:highlight w:val="yellow"/>
              </w:rPr>
            </w:pPr>
            <w:r w:rsidRPr="00297023">
              <w:rPr>
                <w:bCs/>
                <w:sz w:val="21"/>
                <w:szCs w:val="21"/>
              </w:rPr>
              <w:t>П442016011330002460010000</w:t>
            </w:r>
            <w:r w:rsidR="003D41F8" w:rsidRPr="00297023">
              <w:rPr>
                <w:bCs/>
                <w:sz w:val="21"/>
                <w:szCs w:val="21"/>
              </w:rPr>
              <w:t>71</w:t>
            </w:r>
          </w:p>
        </w:tc>
      </w:tr>
      <w:tr w:rsidR="00165F58" w:rsidRPr="00CE581A" w:rsidTr="000D037F">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t>9</w:t>
            </w:r>
          </w:p>
        </w:tc>
        <w:tc>
          <w:tcPr>
            <w:tcW w:w="3827" w:type="dxa"/>
            <w:tcBorders>
              <w:left w:val="single" w:sz="4" w:space="0" w:color="000000"/>
              <w:bottom w:val="single" w:sz="4" w:space="0" w:color="000000"/>
            </w:tcBorders>
            <w:vAlign w:val="center"/>
          </w:tcPr>
          <w:p w:rsidR="001F115E" w:rsidRPr="00C7766E" w:rsidRDefault="00227EF2" w:rsidP="00CB193A">
            <w:pPr>
              <w:snapToGrid w:val="0"/>
              <w:ind w:right="34"/>
              <w:jc w:val="both"/>
              <w:rPr>
                <w:sz w:val="21"/>
                <w:szCs w:val="21"/>
              </w:rPr>
            </w:pPr>
            <w:r>
              <w:rPr>
                <w:sz w:val="21"/>
                <w:szCs w:val="21"/>
              </w:rPr>
              <w:t>Срок</w:t>
            </w:r>
            <w:r w:rsidR="00385236">
              <w:rPr>
                <w:sz w:val="21"/>
                <w:szCs w:val="21"/>
              </w:rPr>
              <w:t xml:space="preserve"> </w:t>
            </w:r>
            <w:r w:rsidR="00CB193A">
              <w:rPr>
                <w:sz w:val="21"/>
                <w:szCs w:val="21"/>
              </w:rPr>
              <w:t>оказания услуг</w:t>
            </w:r>
          </w:p>
        </w:tc>
        <w:tc>
          <w:tcPr>
            <w:tcW w:w="6379" w:type="dxa"/>
            <w:tcBorders>
              <w:left w:val="single" w:sz="4" w:space="0" w:color="000000"/>
              <w:bottom w:val="single" w:sz="4" w:space="0" w:color="000000"/>
              <w:right w:val="single" w:sz="4" w:space="0" w:color="000000"/>
            </w:tcBorders>
            <w:vAlign w:val="center"/>
          </w:tcPr>
          <w:p w:rsidR="00297023" w:rsidRDefault="00297023" w:rsidP="00297023">
            <w:pPr>
              <w:spacing w:line="276" w:lineRule="auto"/>
              <w:jc w:val="both"/>
              <w:rPr>
                <w:bCs/>
                <w:sz w:val="21"/>
                <w:szCs w:val="21"/>
              </w:rPr>
            </w:pPr>
            <w:r>
              <w:rPr>
                <w:bCs/>
                <w:sz w:val="21"/>
                <w:szCs w:val="21"/>
              </w:rPr>
              <w:t xml:space="preserve">Начало: </w:t>
            </w:r>
            <w:proofErr w:type="gramStart"/>
            <w:r>
              <w:rPr>
                <w:bCs/>
                <w:sz w:val="21"/>
                <w:szCs w:val="21"/>
              </w:rPr>
              <w:t>с</w:t>
            </w:r>
            <w:r w:rsidR="00CA6EF1">
              <w:rPr>
                <w:bCs/>
                <w:sz w:val="21"/>
                <w:szCs w:val="21"/>
              </w:rPr>
              <w:t xml:space="preserve"> </w:t>
            </w:r>
            <w:r>
              <w:rPr>
                <w:bCs/>
                <w:sz w:val="21"/>
                <w:szCs w:val="21"/>
              </w:rPr>
              <w:t>даты</w:t>
            </w:r>
            <w:r w:rsidR="00CA6EF1">
              <w:rPr>
                <w:bCs/>
                <w:sz w:val="21"/>
                <w:szCs w:val="21"/>
              </w:rPr>
              <w:t xml:space="preserve"> заключения</w:t>
            </w:r>
            <w:proofErr w:type="gramEnd"/>
            <w:r w:rsidR="00CA6EF1">
              <w:rPr>
                <w:bCs/>
                <w:sz w:val="21"/>
                <w:szCs w:val="21"/>
              </w:rPr>
              <w:t xml:space="preserve"> контракта</w:t>
            </w:r>
            <w:r w:rsidR="00485FA2">
              <w:rPr>
                <w:bCs/>
                <w:sz w:val="21"/>
                <w:szCs w:val="21"/>
              </w:rPr>
              <w:t xml:space="preserve">  </w:t>
            </w:r>
          </w:p>
          <w:p w:rsidR="00956774" w:rsidRPr="00623221" w:rsidRDefault="00297023" w:rsidP="00297023">
            <w:pPr>
              <w:spacing w:line="276" w:lineRule="auto"/>
              <w:jc w:val="both"/>
              <w:rPr>
                <w:bCs/>
                <w:sz w:val="21"/>
                <w:szCs w:val="21"/>
              </w:rPr>
            </w:pPr>
            <w:r>
              <w:rPr>
                <w:bCs/>
                <w:sz w:val="21"/>
                <w:szCs w:val="21"/>
              </w:rPr>
              <w:t xml:space="preserve">Окончание: </w:t>
            </w:r>
            <w:r w:rsidR="00485FA2">
              <w:rPr>
                <w:bCs/>
                <w:sz w:val="21"/>
                <w:szCs w:val="21"/>
              </w:rPr>
              <w:t xml:space="preserve"> </w:t>
            </w:r>
            <w:r>
              <w:rPr>
                <w:bCs/>
                <w:sz w:val="21"/>
                <w:szCs w:val="21"/>
              </w:rPr>
              <w:t xml:space="preserve"> до </w:t>
            </w:r>
            <w:r w:rsidR="00485FA2" w:rsidRPr="00485FA2">
              <w:rPr>
                <w:b/>
                <w:bCs/>
                <w:sz w:val="21"/>
                <w:szCs w:val="21"/>
              </w:rPr>
              <w:t>20.12.2016 г</w:t>
            </w:r>
            <w:r w:rsidR="00CA6EF1" w:rsidRPr="00485FA2">
              <w:rPr>
                <w:b/>
                <w:bCs/>
                <w:sz w:val="21"/>
                <w:szCs w:val="21"/>
              </w:rPr>
              <w:t xml:space="preserve">. </w:t>
            </w:r>
          </w:p>
        </w:tc>
      </w:tr>
      <w:tr w:rsidR="001F115E" w:rsidRPr="00CE581A" w:rsidTr="000D037F">
        <w:trPr>
          <w:trHeight w:val="533"/>
        </w:trPr>
        <w:tc>
          <w:tcPr>
            <w:tcW w:w="567" w:type="dxa"/>
            <w:tcBorders>
              <w:left w:val="single" w:sz="4" w:space="0" w:color="000000"/>
              <w:bottom w:val="single" w:sz="4" w:space="0" w:color="000000"/>
            </w:tcBorders>
            <w:vAlign w:val="center"/>
          </w:tcPr>
          <w:p w:rsidR="001F115E" w:rsidRPr="00CE581A" w:rsidRDefault="004642B3" w:rsidP="00D87BEA">
            <w:pPr>
              <w:snapToGrid w:val="0"/>
              <w:ind w:right="34"/>
              <w:jc w:val="both"/>
              <w:rPr>
                <w:sz w:val="21"/>
                <w:szCs w:val="21"/>
              </w:rPr>
            </w:pPr>
            <w:r w:rsidRPr="00CE581A">
              <w:rPr>
                <w:sz w:val="21"/>
                <w:szCs w:val="21"/>
              </w:rPr>
              <w:lastRenderedPageBreak/>
              <w:t>10</w:t>
            </w:r>
          </w:p>
        </w:tc>
        <w:tc>
          <w:tcPr>
            <w:tcW w:w="3827" w:type="dxa"/>
            <w:tcBorders>
              <w:left w:val="single" w:sz="4" w:space="0" w:color="000000"/>
              <w:bottom w:val="single" w:sz="4" w:space="0" w:color="000000"/>
            </w:tcBorders>
            <w:vAlign w:val="center"/>
          </w:tcPr>
          <w:p w:rsidR="001F115E" w:rsidRPr="00CE581A" w:rsidRDefault="001F115E" w:rsidP="00D87BEA">
            <w:pPr>
              <w:snapToGrid w:val="0"/>
              <w:ind w:right="34"/>
              <w:jc w:val="both"/>
              <w:rPr>
                <w:sz w:val="21"/>
                <w:szCs w:val="21"/>
              </w:rPr>
            </w:pPr>
            <w:r w:rsidRPr="00CE581A">
              <w:rPr>
                <w:sz w:val="21"/>
                <w:szCs w:val="21"/>
              </w:rPr>
              <w:t xml:space="preserve">Срок и условия оплаты </w:t>
            </w:r>
          </w:p>
        </w:tc>
        <w:tc>
          <w:tcPr>
            <w:tcW w:w="6379" w:type="dxa"/>
            <w:tcBorders>
              <w:left w:val="single" w:sz="4" w:space="0" w:color="000000"/>
              <w:bottom w:val="single" w:sz="4" w:space="0" w:color="000000"/>
              <w:right w:val="single" w:sz="4" w:space="0" w:color="000000"/>
            </w:tcBorders>
            <w:vAlign w:val="center"/>
          </w:tcPr>
          <w:p w:rsidR="004155E9" w:rsidRPr="004C08B1" w:rsidRDefault="00694476" w:rsidP="00D87BEA">
            <w:pPr>
              <w:snapToGrid w:val="0"/>
              <w:jc w:val="both"/>
              <w:rPr>
                <w:sz w:val="21"/>
                <w:szCs w:val="21"/>
              </w:rPr>
            </w:pPr>
            <w:r w:rsidRPr="004C08B1">
              <w:rPr>
                <w:sz w:val="21"/>
                <w:szCs w:val="21"/>
              </w:rPr>
              <w:t xml:space="preserve">Условия и порядок оплаты  изложены </w:t>
            </w:r>
            <w:r w:rsidRPr="004C08B1">
              <w:rPr>
                <w:color w:val="000000" w:themeColor="text1"/>
                <w:sz w:val="21"/>
                <w:szCs w:val="21"/>
              </w:rPr>
              <w:t xml:space="preserve">в Приложении № </w:t>
            </w:r>
            <w:r w:rsidR="004D5B1F" w:rsidRPr="004C08B1">
              <w:rPr>
                <w:color w:val="000000" w:themeColor="text1"/>
                <w:sz w:val="21"/>
                <w:szCs w:val="21"/>
              </w:rPr>
              <w:t>4</w:t>
            </w:r>
            <w:r w:rsidRPr="004C08B1">
              <w:rPr>
                <w:color w:val="000000" w:themeColor="text1"/>
                <w:sz w:val="21"/>
                <w:szCs w:val="21"/>
              </w:rPr>
              <w:t xml:space="preserve"> «Проект</w:t>
            </w:r>
            <w:r w:rsidRPr="004C08B1">
              <w:rPr>
                <w:sz w:val="21"/>
                <w:szCs w:val="21"/>
              </w:rPr>
              <w:t xml:space="preserve"> муниципального контракта»</w:t>
            </w:r>
          </w:p>
        </w:tc>
      </w:tr>
      <w:tr w:rsidR="00623221" w:rsidRPr="00CE581A" w:rsidTr="000D037F">
        <w:tc>
          <w:tcPr>
            <w:tcW w:w="567" w:type="dxa"/>
            <w:tcBorders>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11</w:t>
            </w:r>
          </w:p>
        </w:tc>
        <w:tc>
          <w:tcPr>
            <w:tcW w:w="3827" w:type="dxa"/>
            <w:tcBorders>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Источник финансирования заказа</w:t>
            </w:r>
          </w:p>
        </w:tc>
        <w:tc>
          <w:tcPr>
            <w:tcW w:w="6379" w:type="dxa"/>
            <w:tcBorders>
              <w:left w:val="single" w:sz="4" w:space="0" w:color="000000"/>
              <w:bottom w:val="single" w:sz="4" w:space="0" w:color="000000"/>
              <w:right w:val="single" w:sz="4" w:space="0" w:color="000000"/>
            </w:tcBorders>
          </w:tcPr>
          <w:p w:rsidR="00623221" w:rsidRPr="00E90DE1" w:rsidRDefault="00CB193A" w:rsidP="00485FA2">
            <w:pPr>
              <w:snapToGrid w:val="0"/>
              <w:jc w:val="both"/>
              <w:rPr>
                <w:color w:val="000000" w:themeColor="text1"/>
                <w:sz w:val="21"/>
                <w:szCs w:val="21"/>
              </w:rPr>
            </w:pPr>
            <w:r w:rsidRPr="00485FA2">
              <w:rPr>
                <w:color w:val="000000" w:themeColor="text1"/>
                <w:sz w:val="21"/>
                <w:szCs w:val="21"/>
              </w:rPr>
              <w:t xml:space="preserve">Бюджет </w:t>
            </w:r>
            <w:r w:rsidR="00485FA2" w:rsidRPr="00485FA2">
              <w:rPr>
                <w:color w:val="000000" w:themeColor="text1"/>
                <w:sz w:val="21"/>
                <w:szCs w:val="21"/>
              </w:rPr>
              <w:t>Удмуртской Республики.</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12</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5053E5">
            <w:pPr>
              <w:snapToGrid w:val="0"/>
              <w:ind w:right="34"/>
              <w:rPr>
                <w:rStyle w:val="FontStyle12"/>
                <w:sz w:val="21"/>
                <w:szCs w:val="21"/>
              </w:rPr>
            </w:pPr>
            <w:r w:rsidRPr="00CB193A">
              <w:rPr>
                <w:rStyle w:val="FontStyle12"/>
                <w:sz w:val="21"/>
                <w:szCs w:val="21"/>
              </w:rPr>
              <w:t xml:space="preserve">Место </w:t>
            </w:r>
            <w:r w:rsidR="00CB193A">
              <w:rPr>
                <w:rStyle w:val="FontStyle12"/>
                <w:sz w:val="21"/>
                <w:szCs w:val="21"/>
              </w:rPr>
              <w:t>оказания услуг</w:t>
            </w:r>
          </w:p>
        </w:tc>
        <w:tc>
          <w:tcPr>
            <w:tcW w:w="6379" w:type="dxa"/>
            <w:tcBorders>
              <w:top w:val="single" w:sz="4" w:space="0" w:color="000000"/>
              <w:left w:val="single" w:sz="4" w:space="0" w:color="000000"/>
              <w:bottom w:val="single" w:sz="4" w:space="0" w:color="000000"/>
              <w:right w:val="single" w:sz="4" w:space="0" w:color="000000"/>
            </w:tcBorders>
            <w:vAlign w:val="center"/>
          </w:tcPr>
          <w:p w:rsidR="00623221" w:rsidRPr="00FC3478" w:rsidRDefault="00AC2A45" w:rsidP="00297023">
            <w:pPr>
              <w:pStyle w:val="a6"/>
              <w:snapToGrid w:val="0"/>
              <w:spacing w:before="60" w:after="60"/>
              <w:rPr>
                <w:sz w:val="21"/>
                <w:szCs w:val="21"/>
              </w:rPr>
            </w:pPr>
            <w:r w:rsidRPr="00FC3478">
              <w:rPr>
                <w:iCs/>
                <w:sz w:val="21"/>
                <w:szCs w:val="21"/>
                <w:shd w:val="clear" w:color="auto" w:fill="FFFFFF"/>
              </w:rPr>
              <w:t xml:space="preserve">Удмуртская Республика, Красногорский район, </w:t>
            </w:r>
            <w:r w:rsidR="005053E5" w:rsidRPr="00FC3478">
              <w:rPr>
                <w:iCs/>
                <w:sz w:val="21"/>
                <w:szCs w:val="21"/>
                <w:shd w:val="clear" w:color="auto" w:fill="FFFFFF"/>
              </w:rPr>
              <w:t>с. Красног</w:t>
            </w:r>
            <w:r w:rsidR="00AC6FD9" w:rsidRPr="00FC3478">
              <w:rPr>
                <w:iCs/>
                <w:sz w:val="21"/>
                <w:szCs w:val="21"/>
                <w:shd w:val="clear" w:color="auto" w:fill="FFFFFF"/>
              </w:rPr>
              <w:t>орское</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E63FB6" w:rsidP="00D87BEA">
            <w:pPr>
              <w:snapToGrid w:val="0"/>
              <w:ind w:right="34"/>
              <w:jc w:val="both"/>
              <w:rPr>
                <w:sz w:val="21"/>
                <w:szCs w:val="21"/>
              </w:rPr>
            </w:pPr>
            <w:r w:rsidRPr="00CE581A">
              <w:rPr>
                <w:sz w:val="21"/>
                <w:szCs w:val="21"/>
              </w:rPr>
              <w:t>13</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Начальная (максимальная) цена </w:t>
            </w:r>
            <w:r w:rsidR="006178F2" w:rsidRPr="00CE581A">
              <w:rPr>
                <w:rStyle w:val="FontStyle12"/>
                <w:sz w:val="21"/>
                <w:szCs w:val="21"/>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4C08B1" w:rsidRPr="00AF24B1" w:rsidRDefault="00485FA2" w:rsidP="00D87BEA">
            <w:pPr>
              <w:snapToGrid w:val="0"/>
              <w:jc w:val="both"/>
              <w:rPr>
                <w:sz w:val="21"/>
                <w:szCs w:val="21"/>
              </w:rPr>
            </w:pPr>
            <w:r>
              <w:rPr>
                <w:b/>
                <w:sz w:val="21"/>
                <w:szCs w:val="21"/>
              </w:rPr>
              <w:t>120 000</w:t>
            </w:r>
            <w:r w:rsidR="00623221" w:rsidRPr="00AF24B1">
              <w:rPr>
                <w:b/>
                <w:sz w:val="21"/>
                <w:szCs w:val="21"/>
              </w:rPr>
              <w:t xml:space="preserve"> (</w:t>
            </w:r>
            <w:r>
              <w:rPr>
                <w:b/>
                <w:sz w:val="21"/>
                <w:szCs w:val="21"/>
              </w:rPr>
              <w:t>Сто двадцать тысяч</w:t>
            </w:r>
            <w:r w:rsidR="00623221" w:rsidRPr="00AF24B1">
              <w:rPr>
                <w:b/>
                <w:sz w:val="21"/>
                <w:szCs w:val="21"/>
              </w:rPr>
              <w:t>)</w:t>
            </w:r>
            <w:r w:rsidR="00CB193A">
              <w:rPr>
                <w:b/>
                <w:sz w:val="21"/>
                <w:szCs w:val="21"/>
              </w:rPr>
              <w:t xml:space="preserve"> рублей</w:t>
            </w:r>
            <w:r w:rsidR="00623221" w:rsidRPr="00AF24B1">
              <w:rPr>
                <w:b/>
                <w:sz w:val="21"/>
                <w:szCs w:val="21"/>
              </w:rPr>
              <w:t>.</w:t>
            </w:r>
          </w:p>
          <w:p w:rsidR="00623221" w:rsidRDefault="00623221" w:rsidP="00D87BEA">
            <w:pPr>
              <w:snapToGrid w:val="0"/>
              <w:jc w:val="both"/>
              <w:rPr>
                <w:color w:val="000000" w:themeColor="text1"/>
                <w:sz w:val="21"/>
                <w:szCs w:val="21"/>
              </w:rPr>
            </w:pPr>
            <w:r w:rsidRPr="000653E2">
              <w:rPr>
                <w:color w:val="000000" w:themeColor="text1"/>
                <w:sz w:val="21"/>
                <w:szCs w:val="21"/>
              </w:rPr>
              <w:t xml:space="preserve">Цена </w:t>
            </w:r>
            <w:r>
              <w:rPr>
                <w:color w:val="000000" w:themeColor="text1"/>
                <w:sz w:val="21"/>
                <w:szCs w:val="21"/>
              </w:rPr>
              <w:t>контракта</w:t>
            </w:r>
            <w:r w:rsidRPr="000653E2">
              <w:rPr>
                <w:color w:val="000000" w:themeColor="text1"/>
                <w:sz w:val="21"/>
                <w:szCs w:val="21"/>
              </w:rPr>
              <w:t xml:space="preserve"> является твёрдой и не может изменяться в ходе его исполнения.</w:t>
            </w:r>
          </w:p>
          <w:p w:rsidR="00CB193A" w:rsidRPr="00623221" w:rsidRDefault="00CB193A" w:rsidP="007D318B">
            <w:pPr>
              <w:snapToGrid w:val="0"/>
              <w:jc w:val="both"/>
              <w:rPr>
                <w:b/>
                <w:sz w:val="21"/>
                <w:szCs w:val="21"/>
              </w:rPr>
            </w:pPr>
            <w:r w:rsidRPr="00CB193A">
              <w:rPr>
                <w:sz w:val="21"/>
                <w:szCs w:val="21"/>
              </w:rPr>
              <w:t xml:space="preserve">Цена Контракта включает в себя все возможные расходы, связанные с исполнением Контракта, в том числе стоимость </w:t>
            </w:r>
            <w:r w:rsidR="00CA6EF1">
              <w:rPr>
                <w:sz w:val="21"/>
                <w:szCs w:val="21"/>
              </w:rPr>
              <w:t>оказания услуг</w:t>
            </w:r>
            <w:r w:rsidRPr="00CB193A">
              <w:rPr>
                <w:sz w:val="21"/>
                <w:szCs w:val="21"/>
              </w:rPr>
              <w:t>; стоимость транспортных расходов, командировочных расходов, обязательств по гарантии; уплату налогов, сборов, пошлин и других обязательных платежей.</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t>14</w:t>
            </w:r>
          </w:p>
        </w:tc>
        <w:tc>
          <w:tcPr>
            <w:tcW w:w="3827" w:type="dxa"/>
            <w:tcBorders>
              <w:top w:val="single" w:sz="4" w:space="0" w:color="000000"/>
              <w:left w:val="single" w:sz="4" w:space="0" w:color="000000"/>
              <w:bottom w:val="single" w:sz="4" w:space="0" w:color="000000"/>
            </w:tcBorders>
          </w:tcPr>
          <w:p w:rsidR="00DF41CE" w:rsidRPr="00CE581A" w:rsidRDefault="00DF41CE" w:rsidP="005053E5">
            <w:pPr>
              <w:jc w:val="both"/>
              <w:rPr>
                <w:sz w:val="21"/>
                <w:szCs w:val="21"/>
              </w:rPr>
            </w:pPr>
            <w:r w:rsidRPr="00CE581A">
              <w:rPr>
                <w:sz w:val="21"/>
                <w:szCs w:val="21"/>
              </w:rPr>
              <w:t>Сведения о валюте, используемой для формирования цен</w:t>
            </w:r>
            <w:r w:rsidR="00E65476">
              <w:rPr>
                <w:sz w:val="21"/>
                <w:szCs w:val="21"/>
              </w:rPr>
              <w:t xml:space="preserve">ы контракта и расчетов с </w:t>
            </w:r>
            <w:r w:rsidR="005053E5">
              <w:rPr>
                <w:sz w:val="21"/>
                <w:szCs w:val="21"/>
              </w:rPr>
              <w:t>Поставщиком</w:t>
            </w:r>
          </w:p>
        </w:tc>
        <w:tc>
          <w:tcPr>
            <w:tcW w:w="6379" w:type="dxa"/>
            <w:tcBorders>
              <w:top w:val="single" w:sz="4" w:space="0" w:color="000000"/>
              <w:left w:val="single" w:sz="4" w:space="0" w:color="000000"/>
              <w:bottom w:val="single" w:sz="4" w:space="0" w:color="000000"/>
              <w:right w:val="single" w:sz="4" w:space="0" w:color="000000"/>
            </w:tcBorders>
          </w:tcPr>
          <w:p w:rsidR="00DF41CE" w:rsidRPr="004C08B1" w:rsidRDefault="00DF41CE" w:rsidP="005053E5">
            <w:pPr>
              <w:jc w:val="both"/>
              <w:rPr>
                <w:sz w:val="21"/>
                <w:szCs w:val="21"/>
              </w:rPr>
            </w:pPr>
            <w:r w:rsidRPr="004C08B1">
              <w:rPr>
                <w:sz w:val="21"/>
                <w:szCs w:val="21"/>
              </w:rPr>
              <w:t xml:space="preserve">Валюта, используемая для формирования цены контракта и расчетов с </w:t>
            </w:r>
            <w:r w:rsidR="005053E5">
              <w:rPr>
                <w:sz w:val="21"/>
                <w:szCs w:val="21"/>
              </w:rPr>
              <w:t>Поставщиком</w:t>
            </w:r>
            <w:r w:rsidRPr="004C08B1">
              <w:rPr>
                <w:sz w:val="21"/>
                <w:szCs w:val="21"/>
              </w:rPr>
              <w:t xml:space="preserve"> – </w:t>
            </w:r>
            <w:r w:rsidR="003C66F6">
              <w:rPr>
                <w:sz w:val="21"/>
                <w:szCs w:val="21"/>
              </w:rPr>
              <w:t xml:space="preserve">российский </w:t>
            </w:r>
            <w:r w:rsidR="0006597A" w:rsidRPr="004C08B1">
              <w:rPr>
                <w:sz w:val="21"/>
                <w:szCs w:val="21"/>
              </w:rPr>
              <w:t>рубль</w:t>
            </w:r>
            <w:r w:rsidRPr="004C08B1">
              <w:rPr>
                <w:sz w:val="21"/>
                <w:szCs w:val="21"/>
              </w:rPr>
              <w:t xml:space="preserve">. </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t>15</w:t>
            </w:r>
          </w:p>
        </w:tc>
        <w:tc>
          <w:tcPr>
            <w:tcW w:w="3827" w:type="dxa"/>
            <w:tcBorders>
              <w:top w:val="single" w:sz="4" w:space="0" w:color="000000"/>
              <w:left w:val="single" w:sz="4" w:space="0" w:color="000000"/>
              <w:bottom w:val="single" w:sz="4" w:space="0" w:color="000000"/>
            </w:tcBorders>
          </w:tcPr>
          <w:p w:rsidR="00DF41CE" w:rsidRPr="00CE581A" w:rsidRDefault="00DF41CE" w:rsidP="005053E5">
            <w:pPr>
              <w:adjustRightInd w:val="0"/>
              <w:jc w:val="both"/>
              <w:rPr>
                <w:sz w:val="21"/>
                <w:szCs w:val="21"/>
              </w:rPr>
            </w:pPr>
            <w:r w:rsidRPr="00CE581A">
              <w:rPr>
                <w:sz w:val="21"/>
                <w:szCs w:val="21"/>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379" w:type="dxa"/>
            <w:tcBorders>
              <w:top w:val="single" w:sz="4" w:space="0" w:color="000000"/>
              <w:left w:val="single" w:sz="4" w:space="0" w:color="000000"/>
              <w:bottom w:val="single" w:sz="4" w:space="0" w:color="000000"/>
              <w:right w:val="single" w:sz="4" w:space="0" w:color="000000"/>
            </w:tcBorders>
          </w:tcPr>
          <w:p w:rsidR="00DF41CE" w:rsidRPr="004C08B1" w:rsidRDefault="00DF41CE" w:rsidP="00D87BEA">
            <w:pPr>
              <w:tabs>
                <w:tab w:val="center" w:pos="7689"/>
              </w:tabs>
              <w:jc w:val="both"/>
              <w:rPr>
                <w:sz w:val="21"/>
                <w:szCs w:val="21"/>
              </w:rPr>
            </w:pPr>
            <w:r w:rsidRPr="004C08B1">
              <w:rPr>
                <w:sz w:val="21"/>
                <w:szCs w:val="21"/>
              </w:rPr>
              <w:t xml:space="preserve">Не применяется, </w:t>
            </w:r>
            <w:r w:rsidRPr="004C08B1">
              <w:rPr>
                <w:sz w:val="21"/>
                <w:szCs w:val="21"/>
                <w:shd w:val="clear" w:color="auto" w:fill="FFFFFF"/>
                <w:lang w:eastAsia="en-US"/>
              </w:rPr>
              <w:t>так как оплата по контракту производится в рублях.</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t>16</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rPr>
                <w:sz w:val="21"/>
                <w:szCs w:val="21"/>
              </w:rPr>
            </w:pPr>
            <w:r w:rsidRPr="00CE581A">
              <w:rPr>
                <w:sz w:val="21"/>
                <w:szCs w:val="21"/>
              </w:rPr>
              <w:t>Порядок  формирования цены контракта</w:t>
            </w:r>
          </w:p>
        </w:tc>
        <w:tc>
          <w:tcPr>
            <w:tcW w:w="6379" w:type="dxa"/>
            <w:tcBorders>
              <w:top w:val="single" w:sz="4" w:space="0" w:color="000000"/>
              <w:left w:val="single" w:sz="4" w:space="0" w:color="000000"/>
              <w:bottom w:val="single" w:sz="4" w:space="0" w:color="000000"/>
              <w:right w:val="single" w:sz="4" w:space="0" w:color="000000"/>
            </w:tcBorders>
          </w:tcPr>
          <w:p w:rsidR="005053E5" w:rsidRDefault="005053E5" w:rsidP="005053E5">
            <w:pPr>
              <w:tabs>
                <w:tab w:val="center" w:pos="7689"/>
              </w:tabs>
              <w:jc w:val="both"/>
              <w:rPr>
                <w:sz w:val="21"/>
                <w:szCs w:val="21"/>
              </w:rPr>
            </w:pPr>
            <w:r w:rsidRPr="00AF24B1">
              <w:rPr>
                <w:sz w:val="21"/>
                <w:szCs w:val="21"/>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p w:rsidR="00623221" w:rsidRPr="00AF24B1" w:rsidRDefault="00485FA2" w:rsidP="009709B0">
            <w:pPr>
              <w:tabs>
                <w:tab w:val="center" w:pos="7689"/>
              </w:tabs>
              <w:jc w:val="both"/>
              <w:rPr>
                <w:sz w:val="21"/>
                <w:szCs w:val="21"/>
              </w:rPr>
            </w:pPr>
            <w:r w:rsidRPr="00485FA2">
              <w:rPr>
                <w:rFonts w:eastAsia="Calibri"/>
                <w:sz w:val="21"/>
                <w:szCs w:val="21"/>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tc>
      </w:tr>
      <w:tr w:rsidR="005053E5" w:rsidRPr="00CE581A" w:rsidTr="000D037F">
        <w:tc>
          <w:tcPr>
            <w:tcW w:w="567" w:type="dxa"/>
            <w:tcBorders>
              <w:top w:val="single" w:sz="4" w:space="0" w:color="000000"/>
              <w:left w:val="single" w:sz="4" w:space="0" w:color="000000"/>
              <w:bottom w:val="single" w:sz="4" w:space="0" w:color="000000"/>
            </w:tcBorders>
            <w:vAlign w:val="center"/>
          </w:tcPr>
          <w:p w:rsidR="005053E5" w:rsidRPr="00CE581A" w:rsidRDefault="005053E5" w:rsidP="00D87BEA">
            <w:pPr>
              <w:snapToGrid w:val="0"/>
              <w:ind w:right="34"/>
              <w:jc w:val="both"/>
              <w:rPr>
                <w:sz w:val="21"/>
                <w:szCs w:val="21"/>
              </w:rPr>
            </w:pPr>
            <w:r>
              <w:rPr>
                <w:sz w:val="21"/>
                <w:szCs w:val="21"/>
              </w:rPr>
              <w:t>17</w:t>
            </w:r>
          </w:p>
        </w:tc>
        <w:tc>
          <w:tcPr>
            <w:tcW w:w="3827" w:type="dxa"/>
            <w:tcBorders>
              <w:top w:val="single" w:sz="4" w:space="0" w:color="000000"/>
              <w:left w:val="single" w:sz="4" w:space="0" w:color="000000"/>
              <w:bottom w:val="single" w:sz="4" w:space="0" w:color="000000"/>
            </w:tcBorders>
            <w:vAlign w:val="center"/>
          </w:tcPr>
          <w:p w:rsidR="005053E5" w:rsidRPr="00CE581A" w:rsidRDefault="005053E5" w:rsidP="00D87BEA">
            <w:pPr>
              <w:snapToGrid w:val="0"/>
              <w:ind w:right="34"/>
              <w:jc w:val="both"/>
              <w:rPr>
                <w:rStyle w:val="FontStyle12"/>
                <w:sz w:val="21"/>
                <w:szCs w:val="21"/>
              </w:rPr>
            </w:pPr>
            <w:r w:rsidRPr="00CE581A">
              <w:rPr>
                <w:sz w:val="21"/>
                <w:szCs w:val="21"/>
              </w:rPr>
              <w:t xml:space="preserve">Преимущества, предоставляемые заказчиком </w:t>
            </w:r>
            <w:r w:rsidRPr="004C08B1">
              <w:rPr>
                <w:b/>
                <w:sz w:val="21"/>
                <w:szCs w:val="21"/>
              </w:rPr>
              <w:t>субъектам малого предпринимательства, социально ориентированным некоммерческим организациям</w:t>
            </w:r>
          </w:p>
        </w:tc>
        <w:tc>
          <w:tcPr>
            <w:tcW w:w="6379" w:type="dxa"/>
            <w:tcBorders>
              <w:top w:val="single" w:sz="4" w:space="0" w:color="000000"/>
              <w:left w:val="single" w:sz="4" w:space="0" w:color="000000"/>
              <w:bottom w:val="single" w:sz="4" w:space="0" w:color="000000"/>
              <w:right w:val="single" w:sz="4" w:space="0" w:color="000000"/>
            </w:tcBorders>
            <w:vAlign w:val="center"/>
          </w:tcPr>
          <w:p w:rsidR="00AC6FD9" w:rsidRPr="00763A60" w:rsidRDefault="00485FA2" w:rsidP="00485FA2">
            <w:pPr>
              <w:snapToGrid w:val="0"/>
              <w:jc w:val="both"/>
              <w:rPr>
                <w:rFonts w:eastAsia="Calibri"/>
                <w:sz w:val="21"/>
                <w:szCs w:val="21"/>
                <w:lang w:eastAsia="en-US"/>
              </w:rPr>
            </w:pPr>
            <w:r>
              <w:rPr>
                <w:rFonts w:eastAsia="Calibri"/>
                <w:sz w:val="21"/>
                <w:szCs w:val="21"/>
                <w:lang w:eastAsia="en-US"/>
              </w:rPr>
              <w:t>Не пр</w:t>
            </w:r>
            <w:r w:rsidR="00763A60" w:rsidRPr="00763A60">
              <w:rPr>
                <w:rFonts w:eastAsia="Calibri"/>
                <w:sz w:val="21"/>
                <w:szCs w:val="21"/>
                <w:lang w:eastAsia="en-US"/>
              </w:rPr>
              <w:t>едоставляются.</w:t>
            </w:r>
            <w:r w:rsidR="005053E5" w:rsidRPr="00763A60">
              <w:rPr>
                <w:sz w:val="21"/>
                <w:szCs w:val="21"/>
                <w:lang w:eastAsia="ru-RU"/>
              </w:rPr>
              <w:t xml:space="preserve"> </w:t>
            </w:r>
          </w:p>
          <w:p w:rsidR="005053E5" w:rsidRPr="00AC6FD9" w:rsidRDefault="005053E5" w:rsidP="005053E5">
            <w:pPr>
              <w:snapToGrid w:val="0"/>
              <w:jc w:val="both"/>
              <w:rPr>
                <w:rFonts w:eastAsia="Calibri"/>
                <w:color w:val="FF0000"/>
                <w:sz w:val="21"/>
                <w:szCs w:val="21"/>
                <w:lang w:eastAsia="en-US"/>
              </w:rPr>
            </w:pPr>
          </w:p>
        </w:tc>
      </w:tr>
      <w:tr w:rsidR="00BE06B0" w:rsidRPr="00CE581A" w:rsidTr="000D037F">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18</w:t>
            </w:r>
          </w:p>
        </w:tc>
        <w:tc>
          <w:tcPr>
            <w:tcW w:w="3827"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 xml:space="preserve">Преимущества, предоставляемые заказчиком </w:t>
            </w:r>
            <w:r w:rsidRPr="00CE581A">
              <w:rPr>
                <w:b/>
                <w:sz w:val="21"/>
                <w:szCs w:val="21"/>
              </w:rPr>
              <w:t>учреждениям и предприятиям уголовно-исполнительной системы в отношении предлагаемой ими цены контракта в размере до 15%</w:t>
            </w:r>
            <w:r w:rsidRPr="00CE581A">
              <w:rPr>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BE06B0" w:rsidRPr="00CE581A" w:rsidRDefault="003D6D75"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1"/>
                <w:szCs w:val="21"/>
              </w:rPr>
            </w:pPr>
          </w:p>
        </w:tc>
      </w:tr>
      <w:tr w:rsidR="00BE06B0" w:rsidRPr="00CE581A" w:rsidTr="000D037F">
        <w:tc>
          <w:tcPr>
            <w:tcW w:w="567" w:type="dxa"/>
            <w:tcBorders>
              <w:top w:val="single" w:sz="4" w:space="0" w:color="000000"/>
              <w:left w:val="single" w:sz="4" w:space="0" w:color="000000"/>
              <w:bottom w:val="single" w:sz="4" w:space="0" w:color="000000"/>
            </w:tcBorders>
            <w:vAlign w:val="center"/>
          </w:tcPr>
          <w:p w:rsidR="00BE06B0" w:rsidRPr="00CE581A" w:rsidRDefault="00887A8D" w:rsidP="00D87BEA">
            <w:pPr>
              <w:snapToGrid w:val="0"/>
              <w:ind w:right="34"/>
              <w:jc w:val="both"/>
              <w:rPr>
                <w:sz w:val="21"/>
                <w:szCs w:val="21"/>
              </w:rPr>
            </w:pPr>
            <w:r>
              <w:rPr>
                <w:sz w:val="21"/>
                <w:szCs w:val="21"/>
              </w:rPr>
              <w:t>19</w:t>
            </w:r>
          </w:p>
        </w:tc>
        <w:tc>
          <w:tcPr>
            <w:tcW w:w="3827" w:type="dxa"/>
            <w:tcBorders>
              <w:top w:val="single" w:sz="4" w:space="0" w:color="000000"/>
              <w:left w:val="single" w:sz="4" w:space="0" w:color="000000"/>
              <w:bottom w:val="single" w:sz="4" w:space="0" w:color="000000"/>
            </w:tcBorders>
          </w:tcPr>
          <w:p w:rsidR="00BE06B0" w:rsidRPr="00CE581A" w:rsidRDefault="00DF41CE"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1"/>
                <w:szCs w:val="21"/>
              </w:rPr>
            </w:pPr>
            <w:r w:rsidRPr="00CE581A">
              <w:rPr>
                <w:sz w:val="21"/>
                <w:szCs w:val="21"/>
              </w:rPr>
              <w:t>Преимущества, предоставляемые заказчиком</w:t>
            </w:r>
            <w:r w:rsidRPr="00CE581A">
              <w:rPr>
                <w:b/>
                <w:iCs/>
                <w:sz w:val="21"/>
                <w:szCs w:val="21"/>
              </w:rPr>
              <w:t xml:space="preserve"> организациям инвалидов</w:t>
            </w:r>
            <w:r w:rsidRPr="00CE581A">
              <w:rPr>
                <w:b/>
                <w:sz w:val="21"/>
                <w:szCs w:val="21"/>
              </w:rPr>
              <w:t xml:space="preserve"> </w:t>
            </w:r>
            <w:r w:rsidRPr="00CE581A">
              <w:rPr>
                <w:b/>
                <w:iCs/>
                <w:sz w:val="21"/>
                <w:szCs w:val="21"/>
              </w:rPr>
              <w:t>в отношении предлагаемой ими цены контракта в размере до 15%</w:t>
            </w:r>
            <w:r w:rsidRPr="00CE581A">
              <w:rPr>
                <w:iCs/>
                <w:sz w:val="21"/>
                <w:szCs w:val="21"/>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2010E9" w:rsidRPr="00CE581A" w:rsidRDefault="002010E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1"/>
                <w:szCs w:val="21"/>
              </w:rPr>
            </w:pPr>
            <w:r w:rsidRPr="00CE581A">
              <w:rPr>
                <w:sz w:val="21"/>
                <w:szCs w:val="21"/>
              </w:rPr>
              <w:t>Не предоставляются</w:t>
            </w:r>
            <w:r w:rsidR="00623221">
              <w:rPr>
                <w:sz w:val="21"/>
                <w:szCs w:val="21"/>
              </w:rPr>
              <w:t>.</w:t>
            </w:r>
          </w:p>
          <w:p w:rsidR="00BE06B0" w:rsidRPr="00CE581A" w:rsidRDefault="00BE06B0"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1"/>
                <w:szCs w:val="21"/>
              </w:rPr>
            </w:pPr>
          </w:p>
        </w:tc>
      </w:tr>
      <w:tr w:rsidR="005755EC" w:rsidRPr="00CE581A" w:rsidTr="000D037F">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20</w:t>
            </w:r>
          </w:p>
        </w:tc>
        <w:tc>
          <w:tcPr>
            <w:tcW w:w="3827"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r>
              <w:rPr>
                <w:sz w:val="21"/>
                <w:szCs w:val="21"/>
              </w:rPr>
              <w:t xml:space="preserve">ФЗ </w:t>
            </w:r>
            <w:r w:rsidRPr="00275B01">
              <w:rPr>
                <w:sz w:val="21"/>
                <w:szCs w:val="21"/>
              </w:rPr>
              <w:t>№ 44-ФЗ)</w:t>
            </w:r>
          </w:p>
        </w:tc>
        <w:tc>
          <w:tcPr>
            <w:tcW w:w="6379" w:type="dxa"/>
            <w:tcBorders>
              <w:top w:val="single" w:sz="4" w:space="0" w:color="000000"/>
              <w:left w:val="single" w:sz="4" w:space="0" w:color="000000"/>
              <w:bottom w:val="single" w:sz="4" w:space="0" w:color="000000"/>
              <w:right w:val="single" w:sz="4" w:space="0" w:color="000000"/>
            </w:tcBorders>
          </w:tcPr>
          <w:p w:rsidR="005755EC" w:rsidRPr="00AC6FD9" w:rsidRDefault="00485FA2" w:rsidP="00485FA2">
            <w:pPr>
              <w:jc w:val="both"/>
              <w:rPr>
                <w:sz w:val="21"/>
                <w:szCs w:val="21"/>
              </w:rPr>
            </w:pPr>
            <w:r w:rsidRPr="00485FA2">
              <w:rPr>
                <w:sz w:val="21"/>
                <w:szCs w:val="21"/>
              </w:rPr>
              <w:t>Не у</w:t>
            </w:r>
            <w:r w:rsidR="00763A60" w:rsidRPr="00485FA2">
              <w:rPr>
                <w:sz w:val="21"/>
                <w:szCs w:val="21"/>
              </w:rPr>
              <w:t>становлено</w:t>
            </w:r>
            <w:r w:rsidR="00763A60" w:rsidRPr="00763A60">
              <w:rPr>
                <w:b/>
                <w:sz w:val="21"/>
                <w:szCs w:val="21"/>
              </w:rPr>
              <w:t>.</w:t>
            </w:r>
            <w:r w:rsidR="00763A60" w:rsidRPr="00763A60">
              <w:rPr>
                <w:sz w:val="21"/>
                <w:szCs w:val="21"/>
              </w:rPr>
              <w:t xml:space="preserve"> </w:t>
            </w:r>
          </w:p>
        </w:tc>
      </w:tr>
      <w:tr w:rsidR="005755EC" w:rsidRPr="00CE581A" w:rsidTr="000D037F">
        <w:tc>
          <w:tcPr>
            <w:tcW w:w="567" w:type="dxa"/>
            <w:tcBorders>
              <w:top w:val="single" w:sz="4" w:space="0" w:color="000000"/>
              <w:left w:val="single" w:sz="4" w:space="0" w:color="000000"/>
              <w:bottom w:val="single" w:sz="4" w:space="0" w:color="000000"/>
            </w:tcBorders>
          </w:tcPr>
          <w:p w:rsidR="005755EC" w:rsidRPr="00CE581A" w:rsidRDefault="005755EC" w:rsidP="00D87BEA">
            <w:pPr>
              <w:rPr>
                <w:sz w:val="21"/>
                <w:szCs w:val="21"/>
              </w:rPr>
            </w:pPr>
            <w:r>
              <w:rPr>
                <w:sz w:val="21"/>
                <w:szCs w:val="21"/>
              </w:rPr>
              <w:t>21</w:t>
            </w:r>
          </w:p>
        </w:tc>
        <w:tc>
          <w:tcPr>
            <w:tcW w:w="3827" w:type="dxa"/>
            <w:tcBorders>
              <w:top w:val="single" w:sz="4" w:space="0" w:color="000000"/>
              <w:left w:val="single" w:sz="4" w:space="0" w:color="000000"/>
              <w:bottom w:val="single" w:sz="4" w:space="0" w:color="000000"/>
            </w:tcBorders>
          </w:tcPr>
          <w:p w:rsidR="005755EC" w:rsidRPr="00275B01" w:rsidRDefault="005755EC" w:rsidP="00D87BEA">
            <w:pPr>
              <w:jc w:val="both"/>
              <w:rPr>
                <w:sz w:val="21"/>
                <w:szCs w:val="21"/>
              </w:rPr>
            </w:pPr>
            <w:r w:rsidRPr="00275B01">
              <w:rPr>
                <w:sz w:val="21"/>
                <w:szCs w:val="21"/>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275B01">
                <w:rPr>
                  <w:rStyle w:val="af3"/>
                  <w:sz w:val="21"/>
                  <w:szCs w:val="21"/>
                </w:rPr>
                <w:t>статьей 14</w:t>
              </w:r>
            </w:hyperlink>
            <w:r w:rsidRPr="00275B01">
              <w:rPr>
                <w:sz w:val="21"/>
                <w:szCs w:val="21"/>
              </w:rPr>
              <w:t xml:space="preserve">  ФЗ № 44-ФЗ (далее -  № 44-ФЗ), либо заверенные копии данных документов</w:t>
            </w:r>
          </w:p>
        </w:tc>
        <w:tc>
          <w:tcPr>
            <w:tcW w:w="6379" w:type="dxa"/>
            <w:tcBorders>
              <w:top w:val="single" w:sz="4" w:space="0" w:color="000000"/>
              <w:left w:val="single" w:sz="4" w:space="0" w:color="000000"/>
              <w:bottom w:val="single" w:sz="4" w:space="0" w:color="000000"/>
              <w:right w:val="single" w:sz="4" w:space="0" w:color="000000"/>
            </w:tcBorders>
          </w:tcPr>
          <w:p w:rsidR="005755EC" w:rsidRPr="00CE581A" w:rsidRDefault="00CB193A" w:rsidP="00763A60">
            <w:pPr>
              <w:jc w:val="both"/>
              <w:rPr>
                <w:sz w:val="21"/>
                <w:szCs w:val="21"/>
              </w:rPr>
            </w:pPr>
            <w:r w:rsidRPr="00CB193A">
              <w:rPr>
                <w:sz w:val="21"/>
                <w:szCs w:val="21"/>
              </w:rPr>
              <w:t xml:space="preserve">Документы, подтверждающие соответствие участника запроса котировок  и предлагаемые им услуги условиям, запретам и ограничениям, установленным заказчиком в соответствии со статьей 14 Федерального закона от 05.04.2013 г. № 44-ФЗ, или копии этих документов. 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w:t>
            </w:r>
            <w:r w:rsidRPr="00CB193A">
              <w:rPr>
                <w:sz w:val="21"/>
                <w:szCs w:val="21"/>
              </w:rPr>
              <w:lastRenderedPageBreak/>
              <w:t>юрисдикцией Турецкой Республики в  соответствии с  Постановлением Правительства РФ от 29.12.2015 N 1457.</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lastRenderedPageBreak/>
              <w:t>22</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sz w:val="21"/>
                <w:szCs w:val="21"/>
              </w:rPr>
            </w:pPr>
            <w:r w:rsidRPr="00CE581A">
              <w:rPr>
                <w:sz w:val="21"/>
                <w:szCs w:val="21"/>
              </w:rPr>
              <w:t xml:space="preserve">Дата  размещения на официальном сайте извещения о проведении запроса котировок </w:t>
            </w:r>
          </w:p>
        </w:tc>
        <w:tc>
          <w:tcPr>
            <w:tcW w:w="6379" w:type="dxa"/>
            <w:tcBorders>
              <w:top w:val="single" w:sz="4" w:space="0" w:color="000000"/>
              <w:left w:val="single" w:sz="4" w:space="0" w:color="000000"/>
              <w:bottom w:val="single" w:sz="4" w:space="0" w:color="000000"/>
              <w:right w:val="single" w:sz="4" w:space="0" w:color="000000"/>
            </w:tcBorders>
          </w:tcPr>
          <w:p w:rsidR="00D2246B" w:rsidRPr="002010E9" w:rsidRDefault="00485FA2" w:rsidP="00FC3478">
            <w:pPr>
              <w:rPr>
                <w:b/>
                <w:color w:val="000000" w:themeColor="text1"/>
                <w:sz w:val="21"/>
                <w:szCs w:val="21"/>
                <w:highlight w:val="yellow"/>
              </w:rPr>
            </w:pPr>
            <w:r>
              <w:rPr>
                <w:b/>
                <w:color w:val="000000" w:themeColor="text1"/>
                <w:sz w:val="21"/>
                <w:szCs w:val="21"/>
              </w:rPr>
              <w:t>1</w:t>
            </w:r>
            <w:r w:rsidR="00FC3478">
              <w:rPr>
                <w:b/>
                <w:color w:val="000000" w:themeColor="text1"/>
                <w:sz w:val="21"/>
                <w:szCs w:val="21"/>
              </w:rPr>
              <w:t>4</w:t>
            </w:r>
            <w:r w:rsidR="00AC6FD9">
              <w:rPr>
                <w:b/>
                <w:color w:val="000000" w:themeColor="text1"/>
                <w:sz w:val="21"/>
                <w:szCs w:val="21"/>
              </w:rPr>
              <w:t>.</w:t>
            </w:r>
            <w:r w:rsidR="00763A60">
              <w:rPr>
                <w:b/>
                <w:color w:val="000000" w:themeColor="text1"/>
                <w:sz w:val="21"/>
                <w:szCs w:val="21"/>
              </w:rPr>
              <w:t>1</w:t>
            </w:r>
            <w:r w:rsidR="00CB193A">
              <w:rPr>
                <w:b/>
                <w:color w:val="000000" w:themeColor="text1"/>
                <w:sz w:val="21"/>
                <w:szCs w:val="21"/>
              </w:rPr>
              <w:t>1</w:t>
            </w:r>
            <w:r w:rsidR="00623221">
              <w:rPr>
                <w:b/>
                <w:color w:val="000000" w:themeColor="text1"/>
                <w:sz w:val="21"/>
                <w:szCs w:val="21"/>
              </w:rPr>
              <w:t>.2016</w:t>
            </w:r>
            <w:r w:rsidR="00D2246B" w:rsidRPr="00974F6E">
              <w:rPr>
                <w:b/>
                <w:color w:val="000000" w:themeColor="text1"/>
                <w:sz w:val="21"/>
                <w:szCs w:val="21"/>
              </w:rPr>
              <w:t xml:space="preserve"> г. </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23</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color w:val="000000" w:themeColor="text1"/>
                <w:sz w:val="21"/>
                <w:szCs w:val="21"/>
              </w:rPr>
            </w:pPr>
            <w:r w:rsidRPr="00CE581A">
              <w:rPr>
                <w:color w:val="000000" w:themeColor="text1"/>
                <w:sz w:val="21"/>
                <w:szCs w:val="21"/>
              </w:rPr>
              <w:t>Дата и время начала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4155E9" w:rsidRPr="00DD393F" w:rsidRDefault="00297023" w:rsidP="00FC3478">
            <w:pPr>
              <w:shd w:val="clear" w:color="auto" w:fill="FFFFFF"/>
              <w:tabs>
                <w:tab w:val="left" w:pos="0"/>
              </w:tabs>
              <w:ind w:firstLine="33"/>
              <w:jc w:val="both"/>
              <w:rPr>
                <w:b/>
                <w:sz w:val="21"/>
                <w:szCs w:val="21"/>
              </w:rPr>
            </w:pPr>
            <w:r>
              <w:rPr>
                <w:b/>
                <w:color w:val="000000" w:themeColor="text1"/>
                <w:sz w:val="21"/>
                <w:szCs w:val="21"/>
              </w:rPr>
              <w:t>1</w:t>
            </w:r>
            <w:r w:rsidR="00FC3478">
              <w:rPr>
                <w:b/>
                <w:color w:val="000000" w:themeColor="text1"/>
                <w:sz w:val="21"/>
                <w:szCs w:val="21"/>
              </w:rPr>
              <w:t>5</w:t>
            </w:r>
            <w:r w:rsidR="00D2246B" w:rsidRPr="00974F6E">
              <w:rPr>
                <w:b/>
                <w:color w:val="000000" w:themeColor="text1"/>
                <w:sz w:val="21"/>
                <w:szCs w:val="21"/>
              </w:rPr>
              <w:t>.</w:t>
            </w:r>
            <w:r w:rsidR="00763A60">
              <w:rPr>
                <w:b/>
                <w:color w:val="000000" w:themeColor="text1"/>
                <w:sz w:val="21"/>
                <w:szCs w:val="21"/>
              </w:rPr>
              <w:t>1</w:t>
            </w:r>
            <w:r w:rsidR="00CB193A">
              <w:rPr>
                <w:b/>
                <w:color w:val="000000" w:themeColor="text1"/>
                <w:sz w:val="21"/>
                <w:szCs w:val="21"/>
              </w:rPr>
              <w:t>1</w:t>
            </w:r>
            <w:r w:rsidR="00CD7533" w:rsidRPr="00974F6E">
              <w:rPr>
                <w:b/>
                <w:color w:val="000000" w:themeColor="text1"/>
                <w:sz w:val="21"/>
                <w:szCs w:val="21"/>
              </w:rPr>
              <w:t>.</w:t>
            </w:r>
            <w:r w:rsidR="00623221">
              <w:rPr>
                <w:b/>
                <w:color w:val="000000" w:themeColor="text1"/>
                <w:sz w:val="21"/>
                <w:szCs w:val="21"/>
              </w:rPr>
              <w:t>2016</w:t>
            </w:r>
            <w:r w:rsidR="00D2246B"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DD393F" w:rsidRPr="00DD393F">
              <w:rPr>
                <w:sz w:val="21"/>
                <w:szCs w:val="21"/>
              </w:rPr>
              <w:t>в понедельник 8:00 до 17:00 часов, вторник-пятница  с 8:00 до 16:00</w:t>
            </w:r>
            <w:r w:rsidR="00DD393F">
              <w:rPr>
                <w:sz w:val="21"/>
                <w:szCs w:val="21"/>
              </w:rPr>
              <w:t xml:space="preserve"> часов </w:t>
            </w:r>
            <w:r w:rsidR="00DD393F">
              <w:rPr>
                <w:color w:val="000000" w:themeColor="text1"/>
                <w:sz w:val="21"/>
                <w:szCs w:val="21"/>
              </w:rPr>
              <w:t>(перерыв с 12:00 до 13:</w:t>
            </w:r>
            <w:r w:rsidR="00082CF5" w:rsidRPr="00974F6E">
              <w:rPr>
                <w:color w:val="000000" w:themeColor="text1"/>
                <w:sz w:val="21"/>
                <w:szCs w:val="21"/>
              </w:rPr>
              <w:t>00)</w:t>
            </w:r>
            <w:r w:rsidR="00DD393F" w:rsidRPr="00974F6E">
              <w:rPr>
                <w:color w:val="000000" w:themeColor="text1"/>
                <w:sz w:val="21"/>
                <w:szCs w:val="21"/>
              </w:rPr>
              <w:t xml:space="preserve"> </w:t>
            </w:r>
            <w:r w:rsidR="00DD393F" w:rsidRPr="005053E5">
              <w:rPr>
                <w:b/>
                <w:color w:val="000000" w:themeColor="text1"/>
                <w:sz w:val="21"/>
                <w:szCs w:val="21"/>
              </w:rPr>
              <w:t>время местное</w:t>
            </w:r>
          </w:p>
        </w:tc>
      </w:tr>
      <w:tr w:rsidR="00D2246B" w:rsidRPr="00CE581A" w:rsidTr="000D037F">
        <w:tc>
          <w:tcPr>
            <w:tcW w:w="567" w:type="dxa"/>
            <w:tcBorders>
              <w:top w:val="single" w:sz="4" w:space="0" w:color="000000"/>
              <w:left w:val="single" w:sz="4" w:space="0" w:color="000000"/>
              <w:bottom w:val="single" w:sz="4" w:space="0" w:color="000000"/>
            </w:tcBorders>
            <w:vAlign w:val="center"/>
          </w:tcPr>
          <w:p w:rsidR="00D2246B" w:rsidRPr="00CE581A" w:rsidRDefault="00887A8D" w:rsidP="00D87BEA">
            <w:pPr>
              <w:snapToGrid w:val="0"/>
              <w:ind w:right="34"/>
              <w:jc w:val="both"/>
              <w:rPr>
                <w:sz w:val="21"/>
                <w:szCs w:val="21"/>
              </w:rPr>
            </w:pPr>
            <w:r>
              <w:rPr>
                <w:sz w:val="21"/>
                <w:szCs w:val="21"/>
              </w:rPr>
              <w:t>24</w:t>
            </w:r>
          </w:p>
        </w:tc>
        <w:tc>
          <w:tcPr>
            <w:tcW w:w="3827" w:type="dxa"/>
            <w:tcBorders>
              <w:top w:val="single" w:sz="4" w:space="0" w:color="000000"/>
              <w:left w:val="single" w:sz="4" w:space="0" w:color="000000"/>
              <w:bottom w:val="single" w:sz="4" w:space="0" w:color="000000"/>
            </w:tcBorders>
          </w:tcPr>
          <w:p w:rsidR="00D2246B" w:rsidRPr="00CE581A" w:rsidRDefault="00D2246B" w:rsidP="00D87BEA">
            <w:pPr>
              <w:jc w:val="both"/>
              <w:rPr>
                <w:sz w:val="21"/>
                <w:szCs w:val="21"/>
              </w:rPr>
            </w:pPr>
            <w:r w:rsidRPr="00CE581A">
              <w:rPr>
                <w:sz w:val="21"/>
                <w:szCs w:val="21"/>
              </w:rPr>
              <w:t>Дата и время окончания подачи заявок</w:t>
            </w:r>
            <w:r w:rsidR="00082CF5" w:rsidRPr="00CE581A">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D2246B" w:rsidRPr="002010E9" w:rsidRDefault="00485FA2" w:rsidP="00297023">
            <w:pPr>
              <w:rPr>
                <w:color w:val="000000" w:themeColor="text1"/>
                <w:sz w:val="21"/>
                <w:szCs w:val="21"/>
                <w:highlight w:val="yellow"/>
              </w:rPr>
            </w:pPr>
            <w:r>
              <w:rPr>
                <w:b/>
                <w:color w:val="000000" w:themeColor="text1"/>
                <w:sz w:val="21"/>
                <w:szCs w:val="21"/>
              </w:rPr>
              <w:t>2</w:t>
            </w:r>
            <w:r w:rsidR="00297023">
              <w:rPr>
                <w:b/>
                <w:color w:val="000000" w:themeColor="text1"/>
                <w:sz w:val="21"/>
                <w:szCs w:val="21"/>
              </w:rPr>
              <w:t>2</w:t>
            </w:r>
            <w:r w:rsidR="00E65476" w:rsidRPr="00974F6E">
              <w:rPr>
                <w:b/>
                <w:color w:val="000000" w:themeColor="text1"/>
                <w:sz w:val="21"/>
                <w:szCs w:val="21"/>
              </w:rPr>
              <w:t>.</w:t>
            </w:r>
            <w:r w:rsidR="00763A60">
              <w:rPr>
                <w:b/>
                <w:color w:val="000000" w:themeColor="text1"/>
                <w:sz w:val="21"/>
                <w:szCs w:val="21"/>
              </w:rPr>
              <w:t>1</w:t>
            </w:r>
            <w:r w:rsidR="00CB193A">
              <w:rPr>
                <w:b/>
                <w:color w:val="000000" w:themeColor="text1"/>
                <w:sz w:val="21"/>
                <w:szCs w:val="21"/>
              </w:rPr>
              <w:t>1</w:t>
            </w:r>
            <w:r w:rsidR="00623221">
              <w:rPr>
                <w:b/>
                <w:color w:val="000000" w:themeColor="text1"/>
                <w:sz w:val="21"/>
                <w:szCs w:val="21"/>
              </w:rPr>
              <w:t>.2016</w:t>
            </w:r>
            <w:r w:rsidR="00082CF5" w:rsidRPr="00974F6E">
              <w:rPr>
                <w:b/>
                <w:color w:val="000000" w:themeColor="text1"/>
                <w:sz w:val="21"/>
                <w:szCs w:val="21"/>
              </w:rPr>
              <w:t xml:space="preserve"> г</w:t>
            </w:r>
            <w:r w:rsidR="006178F2" w:rsidRPr="00974F6E">
              <w:rPr>
                <w:color w:val="000000" w:themeColor="text1"/>
                <w:sz w:val="21"/>
                <w:szCs w:val="21"/>
              </w:rPr>
              <w:t>.</w:t>
            </w:r>
            <w:r w:rsidR="00082CF5" w:rsidRPr="00974F6E">
              <w:rPr>
                <w:color w:val="000000" w:themeColor="text1"/>
                <w:sz w:val="21"/>
                <w:szCs w:val="21"/>
              </w:rPr>
              <w:t xml:space="preserve"> </w:t>
            </w:r>
            <w:r w:rsidR="00082CF5" w:rsidRPr="00974F6E">
              <w:rPr>
                <w:b/>
                <w:color w:val="000000" w:themeColor="text1"/>
                <w:sz w:val="21"/>
                <w:szCs w:val="21"/>
              </w:rPr>
              <w:t xml:space="preserve">в </w:t>
            </w:r>
            <w:r w:rsidR="004642B3" w:rsidRPr="00974F6E">
              <w:rPr>
                <w:b/>
                <w:color w:val="000000" w:themeColor="text1"/>
                <w:sz w:val="21"/>
                <w:szCs w:val="21"/>
              </w:rPr>
              <w:t xml:space="preserve"> </w:t>
            </w:r>
            <w:r w:rsidR="0050081F" w:rsidRPr="00974F6E">
              <w:rPr>
                <w:b/>
                <w:color w:val="000000" w:themeColor="text1"/>
                <w:sz w:val="21"/>
                <w:szCs w:val="21"/>
              </w:rPr>
              <w:t>1</w:t>
            </w:r>
            <w:r w:rsidR="00623221">
              <w:rPr>
                <w:b/>
                <w:color w:val="000000" w:themeColor="text1"/>
                <w:sz w:val="21"/>
                <w:szCs w:val="21"/>
              </w:rPr>
              <w:t>0</w:t>
            </w:r>
            <w:r w:rsidR="00082CF5" w:rsidRPr="00974F6E">
              <w:rPr>
                <w:b/>
                <w:color w:val="000000" w:themeColor="text1"/>
                <w:sz w:val="21"/>
                <w:szCs w:val="21"/>
              </w:rPr>
              <w:t>-00 ч</w:t>
            </w:r>
            <w:r w:rsidR="00082CF5" w:rsidRPr="00974F6E">
              <w:rPr>
                <w:color w:val="000000" w:themeColor="text1"/>
                <w:sz w:val="21"/>
                <w:szCs w:val="21"/>
              </w:rPr>
              <w:t xml:space="preserve">. </w:t>
            </w:r>
            <w:r w:rsidR="008511E5" w:rsidRPr="00974F6E">
              <w:rPr>
                <w:color w:val="000000" w:themeColor="text1"/>
                <w:sz w:val="21"/>
                <w:szCs w:val="21"/>
              </w:rPr>
              <w:t>время местное</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25</w:t>
            </w:r>
          </w:p>
        </w:tc>
        <w:tc>
          <w:tcPr>
            <w:tcW w:w="3827" w:type="dxa"/>
            <w:tcBorders>
              <w:top w:val="single" w:sz="4" w:space="0" w:color="000000"/>
              <w:left w:val="single" w:sz="4" w:space="0" w:color="000000"/>
              <w:bottom w:val="single" w:sz="4" w:space="0" w:color="000000"/>
            </w:tcBorders>
            <w:vAlign w:val="center"/>
          </w:tcPr>
          <w:p w:rsidR="001F115E" w:rsidRPr="00CE581A" w:rsidRDefault="00082CF5" w:rsidP="00D87BEA">
            <w:pPr>
              <w:snapToGrid w:val="0"/>
              <w:ind w:right="34"/>
              <w:jc w:val="both"/>
              <w:rPr>
                <w:rStyle w:val="FontStyle12"/>
                <w:sz w:val="21"/>
                <w:szCs w:val="21"/>
              </w:rPr>
            </w:pPr>
            <w:r w:rsidRPr="00CE581A">
              <w:rPr>
                <w:rStyle w:val="FontStyle12"/>
                <w:sz w:val="21"/>
                <w:szCs w:val="21"/>
              </w:rPr>
              <w:t>Место, дата и время вскрытия конвертов с заявками на участие в запросе котировок</w:t>
            </w:r>
            <w:r w:rsidR="00CE29F0" w:rsidRPr="00CE29F0">
              <w:rPr>
                <w:rFonts w:eastAsiaTheme="minorHAnsi"/>
                <w:sz w:val="20"/>
                <w:szCs w:val="20"/>
                <w:lang w:eastAsia="en-US"/>
              </w:rPr>
              <w:t xml:space="preserve"> </w:t>
            </w:r>
            <w:r w:rsidR="00CE29F0" w:rsidRPr="00CE29F0">
              <w:rPr>
                <w:sz w:val="21"/>
                <w:szCs w:val="21"/>
              </w:rPr>
              <w:t>и открытия доступа к поданным в форме электронных документов заявкам</w:t>
            </w:r>
            <w:r w:rsidR="00CD34BB">
              <w:rPr>
                <w:sz w:val="21"/>
                <w:szCs w:val="21"/>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082CF5" w:rsidP="00297023">
            <w:pPr>
              <w:snapToGrid w:val="0"/>
              <w:jc w:val="both"/>
              <w:rPr>
                <w:color w:val="000000" w:themeColor="text1"/>
                <w:sz w:val="21"/>
                <w:szCs w:val="21"/>
              </w:rPr>
            </w:pPr>
            <w:proofErr w:type="gramStart"/>
            <w:r w:rsidRPr="00CE581A">
              <w:rPr>
                <w:color w:val="000000" w:themeColor="text1"/>
                <w:sz w:val="21"/>
                <w:szCs w:val="21"/>
              </w:rPr>
              <w:t xml:space="preserve">Удмуртская Республика, Красногорский район, с. Красногорское, ул. Ленина, д. 64 </w:t>
            </w:r>
            <w:proofErr w:type="spellStart"/>
            <w:r w:rsidRPr="00CE581A">
              <w:rPr>
                <w:color w:val="000000" w:themeColor="text1"/>
                <w:sz w:val="21"/>
                <w:szCs w:val="21"/>
              </w:rPr>
              <w:t>каб</w:t>
            </w:r>
            <w:proofErr w:type="spellEnd"/>
            <w:r w:rsidRPr="00CE581A">
              <w:rPr>
                <w:color w:val="000000" w:themeColor="text1"/>
                <w:sz w:val="21"/>
                <w:szCs w:val="21"/>
              </w:rPr>
              <w:t>. №</w:t>
            </w:r>
            <w:r w:rsidR="000411C7" w:rsidRPr="00CE581A">
              <w:rPr>
                <w:color w:val="000000" w:themeColor="text1"/>
                <w:sz w:val="21"/>
                <w:szCs w:val="21"/>
              </w:rPr>
              <w:t xml:space="preserve"> </w:t>
            </w:r>
            <w:r w:rsidR="00DF6298" w:rsidRPr="00CE581A">
              <w:rPr>
                <w:color w:val="000000" w:themeColor="text1"/>
                <w:sz w:val="21"/>
                <w:szCs w:val="21"/>
              </w:rPr>
              <w:t>19</w:t>
            </w:r>
            <w:r w:rsidRPr="00CE581A">
              <w:rPr>
                <w:color w:val="000000" w:themeColor="text1"/>
                <w:sz w:val="21"/>
                <w:szCs w:val="21"/>
              </w:rPr>
              <w:t xml:space="preserve"> в </w:t>
            </w:r>
            <w:r w:rsidR="00CD7533" w:rsidRPr="00CE581A">
              <w:rPr>
                <w:color w:val="000000" w:themeColor="text1"/>
                <w:sz w:val="21"/>
                <w:szCs w:val="21"/>
              </w:rPr>
              <w:t xml:space="preserve">здании </w:t>
            </w:r>
            <w:r w:rsidRPr="00CE581A">
              <w:rPr>
                <w:color w:val="000000" w:themeColor="text1"/>
                <w:sz w:val="21"/>
                <w:szCs w:val="21"/>
              </w:rPr>
              <w:t>Администраци</w:t>
            </w:r>
            <w:r w:rsidR="00BB3AF6" w:rsidRPr="00CE581A">
              <w:rPr>
                <w:color w:val="000000" w:themeColor="text1"/>
                <w:sz w:val="21"/>
                <w:szCs w:val="21"/>
              </w:rPr>
              <w:t>и</w:t>
            </w:r>
            <w:r w:rsidRPr="00CE581A">
              <w:rPr>
                <w:color w:val="000000" w:themeColor="text1"/>
                <w:sz w:val="21"/>
                <w:szCs w:val="21"/>
              </w:rPr>
              <w:t xml:space="preserve"> муниципального образования «Красногорский район»</w:t>
            </w:r>
            <w:r w:rsidR="00763A60">
              <w:rPr>
                <w:color w:val="000000" w:themeColor="text1"/>
                <w:sz w:val="21"/>
                <w:szCs w:val="21"/>
              </w:rPr>
              <w:t xml:space="preserve"> </w:t>
            </w:r>
            <w:r w:rsidR="00297023" w:rsidRPr="00297023">
              <w:rPr>
                <w:b/>
                <w:color w:val="000000" w:themeColor="text1"/>
                <w:sz w:val="21"/>
                <w:szCs w:val="21"/>
              </w:rPr>
              <w:t>22</w:t>
            </w:r>
            <w:r w:rsidR="005053E5" w:rsidRPr="00297023">
              <w:rPr>
                <w:b/>
                <w:color w:val="000000" w:themeColor="text1"/>
                <w:sz w:val="21"/>
                <w:szCs w:val="21"/>
              </w:rPr>
              <w:t>.</w:t>
            </w:r>
            <w:r w:rsidR="00763A60">
              <w:rPr>
                <w:b/>
                <w:color w:val="000000" w:themeColor="text1"/>
                <w:sz w:val="21"/>
                <w:szCs w:val="21"/>
              </w:rPr>
              <w:t>1</w:t>
            </w:r>
            <w:r w:rsidR="00CB193A">
              <w:rPr>
                <w:b/>
                <w:color w:val="000000" w:themeColor="text1"/>
                <w:sz w:val="21"/>
                <w:szCs w:val="21"/>
              </w:rPr>
              <w:t>1</w:t>
            </w:r>
            <w:r w:rsidR="00623221">
              <w:rPr>
                <w:b/>
                <w:color w:val="000000" w:themeColor="text1"/>
                <w:sz w:val="21"/>
                <w:szCs w:val="21"/>
              </w:rPr>
              <w:t>.2016</w:t>
            </w:r>
            <w:r w:rsidRPr="00974F6E">
              <w:rPr>
                <w:b/>
                <w:color w:val="000000" w:themeColor="text1"/>
                <w:sz w:val="21"/>
                <w:szCs w:val="21"/>
              </w:rPr>
              <w:t xml:space="preserve"> г.</w:t>
            </w:r>
            <w:r w:rsidR="007E22B8" w:rsidRPr="00974F6E">
              <w:rPr>
                <w:b/>
                <w:color w:val="000000" w:themeColor="text1"/>
                <w:sz w:val="21"/>
                <w:szCs w:val="21"/>
              </w:rPr>
              <w:t xml:space="preserve"> </w:t>
            </w:r>
            <w:r w:rsidRPr="00974F6E">
              <w:rPr>
                <w:b/>
                <w:color w:val="000000" w:themeColor="text1"/>
                <w:sz w:val="21"/>
                <w:szCs w:val="21"/>
              </w:rPr>
              <w:t xml:space="preserve">в </w:t>
            </w:r>
            <w:r w:rsidR="0050081F" w:rsidRPr="00974F6E">
              <w:rPr>
                <w:b/>
                <w:color w:val="000000" w:themeColor="text1"/>
                <w:sz w:val="21"/>
                <w:szCs w:val="21"/>
              </w:rPr>
              <w:t>1</w:t>
            </w:r>
            <w:r w:rsidR="00623221">
              <w:rPr>
                <w:b/>
                <w:color w:val="000000" w:themeColor="text1"/>
                <w:sz w:val="21"/>
                <w:szCs w:val="21"/>
              </w:rPr>
              <w:t>0</w:t>
            </w:r>
            <w:r w:rsidRPr="00974F6E">
              <w:rPr>
                <w:b/>
                <w:color w:val="000000" w:themeColor="text1"/>
                <w:sz w:val="21"/>
                <w:szCs w:val="21"/>
              </w:rPr>
              <w:t>-00 ч</w:t>
            </w:r>
            <w:r w:rsidR="00B00C40" w:rsidRPr="00974F6E">
              <w:rPr>
                <w:color w:val="000000" w:themeColor="text1"/>
                <w:sz w:val="21"/>
                <w:szCs w:val="21"/>
              </w:rPr>
              <w:t>. (время местное)</w:t>
            </w:r>
            <w:proofErr w:type="gramEnd"/>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26</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Место (адрес) подачи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D87BEA">
            <w:pPr>
              <w:snapToGrid w:val="0"/>
              <w:ind w:firstLine="33"/>
              <w:jc w:val="both"/>
              <w:rPr>
                <w:sz w:val="21"/>
                <w:szCs w:val="21"/>
              </w:rPr>
            </w:pPr>
            <w:r w:rsidRPr="00CE581A">
              <w:rPr>
                <w:sz w:val="21"/>
                <w:szCs w:val="21"/>
              </w:rPr>
              <w:t>Прием заявок на участие в запросе котировок в письменной форме осуществляется по адресу:</w:t>
            </w:r>
          </w:p>
          <w:p w:rsidR="00927A0A" w:rsidRPr="00DD393F" w:rsidRDefault="00927A0A" w:rsidP="00D87BEA">
            <w:pPr>
              <w:shd w:val="clear" w:color="auto" w:fill="FFFFFF"/>
              <w:tabs>
                <w:tab w:val="left" w:pos="0"/>
              </w:tabs>
              <w:ind w:firstLine="33"/>
              <w:jc w:val="both"/>
              <w:rPr>
                <w:b/>
                <w:sz w:val="21"/>
                <w:szCs w:val="21"/>
              </w:rPr>
            </w:pPr>
            <w:r w:rsidRPr="00CE581A">
              <w:rPr>
                <w:sz w:val="21"/>
                <w:szCs w:val="21"/>
              </w:rPr>
              <w:t xml:space="preserve">Удмуртская Республика, Красногорский район, с. </w:t>
            </w:r>
            <w:r w:rsidRPr="00103157">
              <w:rPr>
                <w:sz w:val="21"/>
                <w:szCs w:val="21"/>
              </w:rPr>
              <w:t xml:space="preserve">Красногорское, ул. Ленина, д. 64 </w:t>
            </w:r>
            <w:proofErr w:type="spellStart"/>
            <w:r w:rsidRPr="00103157">
              <w:rPr>
                <w:sz w:val="21"/>
                <w:szCs w:val="21"/>
              </w:rPr>
              <w:t>каб</w:t>
            </w:r>
            <w:proofErr w:type="spellEnd"/>
            <w:r w:rsidRPr="00103157">
              <w:rPr>
                <w:sz w:val="21"/>
                <w:szCs w:val="21"/>
              </w:rPr>
              <w:t>. №</w:t>
            </w:r>
            <w:r w:rsidR="00DF6298" w:rsidRPr="00103157">
              <w:rPr>
                <w:sz w:val="21"/>
                <w:szCs w:val="21"/>
              </w:rPr>
              <w:t>19</w:t>
            </w:r>
            <w:r w:rsidR="00103157" w:rsidRPr="00103157">
              <w:rPr>
                <w:sz w:val="21"/>
                <w:szCs w:val="21"/>
              </w:rPr>
              <w:t>,</w:t>
            </w:r>
            <w:r w:rsidR="00103157" w:rsidRPr="00103157">
              <w:rPr>
                <w:b/>
                <w:sz w:val="21"/>
                <w:szCs w:val="21"/>
              </w:rPr>
              <w:t xml:space="preserve"> в понедельник 8:00 до 17:00 часов, вторник-пятница </w:t>
            </w:r>
            <w:r w:rsidR="001F115E" w:rsidRPr="00103157">
              <w:rPr>
                <w:b/>
                <w:sz w:val="21"/>
                <w:szCs w:val="21"/>
              </w:rPr>
              <w:t xml:space="preserve"> с 8:00 до 1</w:t>
            </w:r>
            <w:r w:rsidRPr="00103157">
              <w:rPr>
                <w:b/>
                <w:sz w:val="21"/>
                <w:szCs w:val="21"/>
              </w:rPr>
              <w:t>6</w:t>
            </w:r>
            <w:r w:rsidR="001F115E" w:rsidRPr="00103157">
              <w:rPr>
                <w:b/>
                <w:sz w:val="21"/>
                <w:szCs w:val="21"/>
              </w:rPr>
              <w:t>:00</w:t>
            </w:r>
            <w:r w:rsidR="00DD393F">
              <w:rPr>
                <w:b/>
                <w:sz w:val="21"/>
                <w:szCs w:val="21"/>
              </w:rPr>
              <w:t xml:space="preserve"> часов</w:t>
            </w:r>
            <w:r w:rsidR="00DD393F">
              <w:rPr>
                <w:color w:val="000000" w:themeColor="text1"/>
                <w:sz w:val="21"/>
                <w:szCs w:val="21"/>
              </w:rPr>
              <w:t xml:space="preserve"> </w:t>
            </w:r>
            <w:r w:rsidR="00DD393F" w:rsidRPr="00DD393F">
              <w:rPr>
                <w:b/>
                <w:color w:val="000000" w:themeColor="text1"/>
                <w:sz w:val="21"/>
                <w:szCs w:val="21"/>
              </w:rPr>
              <w:t>(перерыв с 12:00 до 13:00).</w:t>
            </w:r>
          </w:p>
          <w:p w:rsidR="001F115E" w:rsidRPr="00103157" w:rsidRDefault="001F115E" w:rsidP="00D87BEA">
            <w:pPr>
              <w:pStyle w:val="ConsPlusNormal"/>
              <w:ind w:firstLine="33"/>
              <w:jc w:val="both"/>
              <w:rPr>
                <w:rFonts w:ascii="Times New Roman" w:hAnsi="Times New Roman" w:cs="Times New Roman"/>
                <w:sz w:val="21"/>
                <w:szCs w:val="21"/>
              </w:rPr>
            </w:pPr>
            <w:r w:rsidRPr="00103157">
              <w:rPr>
                <w:rFonts w:ascii="Times New Roman" w:hAnsi="Times New Roman" w:cs="Times New Roman"/>
                <w:sz w:val="21"/>
                <w:szCs w:val="21"/>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r w:rsidR="00103157" w:rsidRPr="00103157">
              <w:rPr>
                <w:rFonts w:ascii="Times New Roman" w:hAnsi="Times New Roman" w:cs="Times New Roman"/>
                <w:sz w:val="21"/>
                <w:szCs w:val="21"/>
              </w:rPr>
              <w:t xml:space="preserve"> В </w:t>
            </w:r>
            <w:proofErr w:type="gramStart"/>
            <w:r w:rsidR="00103157" w:rsidRPr="00103157">
              <w:rPr>
                <w:rFonts w:ascii="Times New Roman" w:hAnsi="Times New Roman" w:cs="Times New Roman"/>
                <w:sz w:val="21"/>
                <w:szCs w:val="21"/>
              </w:rPr>
              <w:t>случае</w:t>
            </w:r>
            <w:proofErr w:type="gramEnd"/>
            <w:r w:rsidR="00103157" w:rsidRPr="00103157">
              <w:rPr>
                <w:rFonts w:ascii="Times New Roman" w:hAnsi="Times New Roman" w:cs="Times New Roman"/>
                <w:sz w:val="21"/>
                <w:szCs w:val="21"/>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103157" w:rsidRPr="00CE581A" w:rsidRDefault="001F115E" w:rsidP="00D87BEA">
            <w:pPr>
              <w:snapToGrid w:val="0"/>
              <w:ind w:firstLine="33"/>
              <w:jc w:val="both"/>
              <w:rPr>
                <w:sz w:val="21"/>
                <w:szCs w:val="21"/>
              </w:rPr>
            </w:pPr>
            <w:r w:rsidRPr="00103157">
              <w:rPr>
                <w:sz w:val="21"/>
                <w:szCs w:val="21"/>
              </w:rPr>
              <w:t>Участникам запроса котировок, подавшим</w:t>
            </w:r>
            <w:r w:rsidRPr="00CE581A">
              <w:rPr>
                <w:sz w:val="21"/>
                <w:szCs w:val="21"/>
              </w:rPr>
              <w:t xml:space="preserve">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CE581A" w:rsidTr="000D037F">
        <w:tc>
          <w:tcPr>
            <w:tcW w:w="567" w:type="dxa"/>
            <w:tcBorders>
              <w:top w:val="single" w:sz="4" w:space="0" w:color="000000"/>
              <w:left w:val="single" w:sz="4" w:space="0" w:color="000000"/>
              <w:bottom w:val="single" w:sz="4" w:space="0" w:color="000000"/>
            </w:tcBorders>
            <w:vAlign w:val="center"/>
          </w:tcPr>
          <w:p w:rsidR="001D0F72" w:rsidRPr="00CE581A" w:rsidRDefault="00887A8D" w:rsidP="00D87BEA">
            <w:pPr>
              <w:snapToGrid w:val="0"/>
              <w:ind w:right="34"/>
              <w:jc w:val="both"/>
              <w:rPr>
                <w:sz w:val="21"/>
                <w:szCs w:val="21"/>
              </w:rPr>
            </w:pPr>
            <w:r>
              <w:rPr>
                <w:sz w:val="21"/>
                <w:szCs w:val="21"/>
              </w:rPr>
              <w:t>27</w:t>
            </w:r>
          </w:p>
        </w:tc>
        <w:tc>
          <w:tcPr>
            <w:tcW w:w="3827" w:type="dxa"/>
            <w:tcBorders>
              <w:top w:val="single" w:sz="4" w:space="0" w:color="000000"/>
              <w:left w:val="single" w:sz="4" w:space="0" w:color="000000"/>
              <w:bottom w:val="single" w:sz="4" w:space="0" w:color="000000"/>
            </w:tcBorders>
            <w:vAlign w:val="center"/>
          </w:tcPr>
          <w:p w:rsidR="001D0F72" w:rsidRPr="00CE581A" w:rsidRDefault="001D0F72" w:rsidP="00D87BEA">
            <w:pPr>
              <w:snapToGrid w:val="0"/>
              <w:ind w:right="34"/>
              <w:jc w:val="both"/>
              <w:rPr>
                <w:rStyle w:val="FontStyle12"/>
                <w:sz w:val="21"/>
                <w:szCs w:val="21"/>
              </w:rPr>
            </w:pPr>
            <w:r w:rsidRPr="00CE581A">
              <w:rPr>
                <w:sz w:val="21"/>
                <w:szCs w:val="21"/>
                <w:lang w:eastAsia="ru-RU"/>
              </w:rPr>
              <w:t>Порядок подачи котировочных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610C72" w:rsidRPr="00CE581A" w:rsidRDefault="001D0F72" w:rsidP="00D87BEA">
            <w:pPr>
              <w:autoSpaceDE w:val="0"/>
              <w:autoSpaceDN w:val="0"/>
              <w:adjustRightInd w:val="0"/>
              <w:jc w:val="both"/>
              <w:rPr>
                <w:sz w:val="21"/>
                <w:szCs w:val="21"/>
                <w:lang w:eastAsia="ru-RU"/>
              </w:rPr>
            </w:pPr>
            <w:r w:rsidRPr="00CE581A">
              <w:rPr>
                <w:sz w:val="21"/>
                <w:szCs w:val="21"/>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CE581A">
              <w:rPr>
                <w:sz w:val="21"/>
                <w:szCs w:val="21"/>
                <w:lang w:eastAsia="ru-RU"/>
              </w:rPr>
              <w:t xml:space="preserve">. </w:t>
            </w:r>
            <w:r w:rsidR="00361C6E" w:rsidRPr="00CE581A">
              <w:rPr>
                <w:sz w:val="21"/>
                <w:szCs w:val="21"/>
                <w:lang w:eastAsia="ru-RU"/>
              </w:rPr>
              <w:t>Подача заявок на участие в запросе котировок в форме электронного документа не осуществляется.</w:t>
            </w:r>
          </w:p>
        </w:tc>
      </w:tr>
      <w:tr w:rsidR="001055A1" w:rsidRPr="00CE581A" w:rsidTr="000D037F">
        <w:tc>
          <w:tcPr>
            <w:tcW w:w="567" w:type="dxa"/>
            <w:tcBorders>
              <w:top w:val="single" w:sz="4" w:space="0" w:color="000000"/>
              <w:left w:val="single" w:sz="4" w:space="0" w:color="000000"/>
              <w:bottom w:val="single" w:sz="4" w:space="0" w:color="000000"/>
            </w:tcBorders>
            <w:vAlign w:val="center"/>
          </w:tcPr>
          <w:p w:rsidR="001055A1" w:rsidRPr="00CE581A" w:rsidRDefault="00887A8D" w:rsidP="00D87BEA">
            <w:pPr>
              <w:snapToGrid w:val="0"/>
              <w:ind w:right="34"/>
              <w:jc w:val="both"/>
              <w:rPr>
                <w:sz w:val="21"/>
                <w:szCs w:val="21"/>
              </w:rPr>
            </w:pPr>
            <w:r>
              <w:rPr>
                <w:sz w:val="21"/>
                <w:szCs w:val="21"/>
              </w:rPr>
              <w:t>28</w:t>
            </w:r>
          </w:p>
        </w:tc>
        <w:tc>
          <w:tcPr>
            <w:tcW w:w="3827" w:type="dxa"/>
            <w:tcBorders>
              <w:top w:val="single" w:sz="4" w:space="0" w:color="000000"/>
              <w:left w:val="single" w:sz="4" w:space="0" w:color="000000"/>
              <w:bottom w:val="single" w:sz="4" w:space="0" w:color="000000"/>
            </w:tcBorders>
            <w:vAlign w:val="center"/>
          </w:tcPr>
          <w:p w:rsidR="001055A1" w:rsidRPr="00CE581A" w:rsidRDefault="001055A1" w:rsidP="00D87BEA">
            <w:pPr>
              <w:snapToGrid w:val="0"/>
              <w:ind w:right="34"/>
              <w:jc w:val="both"/>
              <w:rPr>
                <w:sz w:val="21"/>
                <w:szCs w:val="21"/>
                <w:lang w:eastAsia="ru-RU"/>
              </w:rPr>
            </w:pPr>
            <w:r w:rsidRPr="00CE581A">
              <w:rPr>
                <w:sz w:val="21"/>
                <w:szCs w:val="21"/>
                <w:lang w:eastAsia="ru-RU"/>
              </w:rPr>
              <w:t>Форма заявки</w:t>
            </w:r>
            <w:r w:rsidR="002032CD" w:rsidRPr="00CE581A">
              <w:rPr>
                <w:sz w:val="21"/>
                <w:szCs w:val="21"/>
                <w:lang w:eastAsia="ru-RU"/>
              </w:rPr>
              <w:t xml:space="preserve">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055A1" w:rsidRPr="00CE581A" w:rsidRDefault="001055A1" w:rsidP="00D87BEA">
            <w:pPr>
              <w:snapToGrid w:val="0"/>
              <w:jc w:val="both"/>
              <w:rPr>
                <w:sz w:val="21"/>
                <w:szCs w:val="21"/>
                <w:lang w:eastAsia="ru-RU"/>
              </w:rPr>
            </w:pPr>
            <w:r w:rsidRPr="00CE581A">
              <w:rPr>
                <w:sz w:val="21"/>
                <w:szCs w:val="21"/>
                <w:lang w:eastAsia="ru-RU"/>
              </w:rPr>
              <w:t xml:space="preserve">По </w:t>
            </w:r>
            <w:proofErr w:type="gramStart"/>
            <w:r w:rsidRPr="00CE581A">
              <w:rPr>
                <w:sz w:val="21"/>
                <w:szCs w:val="21"/>
                <w:lang w:eastAsia="ru-RU"/>
              </w:rPr>
              <w:t>форме</w:t>
            </w:r>
            <w:proofErr w:type="gramEnd"/>
            <w:r w:rsidR="004D5B1F" w:rsidRPr="00CE581A">
              <w:rPr>
                <w:sz w:val="21"/>
                <w:szCs w:val="21"/>
                <w:lang w:eastAsia="ru-RU"/>
              </w:rPr>
              <w:t xml:space="preserve"> приведенной в П</w:t>
            </w:r>
            <w:r w:rsidR="00C11308">
              <w:rPr>
                <w:sz w:val="21"/>
                <w:szCs w:val="21"/>
                <w:lang w:eastAsia="ru-RU"/>
              </w:rPr>
              <w:t xml:space="preserve">риложении №1 </w:t>
            </w:r>
            <w:r w:rsidR="003629AC" w:rsidRPr="003629AC">
              <w:rPr>
                <w:sz w:val="21"/>
                <w:szCs w:val="21"/>
                <w:lang w:eastAsia="ru-RU"/>
              </w:rPr>
              <w:t xml:space="preserve"> к извещению </w:t>
            </w:r>
            <w:r w:rsidR="00D87BEA">
              <w:rPr>
                <w:sz w:val="21"/>
                <w:szCs w:val="21"/>
                <w:lang w:eastAsia="ru-RU"/>
              </w:rPr>
              <w:t>о проведении запроса котировок «</w:t>
            </w:r>
            <w:r w:rsidR="003629AC" w:rsidRPr="003629AC">
              <w:rPr>
                <w:sz w:val="21"/>
                <w:szCs w:val="21"/>
                <w:lang w:eastAsia="ru-RU"/>
              </w:rPr>
              <w:t>Форма заявки</w:t>
            </w:r>
            <w:r w:rsidR="00D87BEA">
              <w:rPr>
                <w:sz w:val="21"/>
                <w:szCs w:val="21"/>
                <w:lang w:eastAsia="ru-RU"/>
              </w:rPr>
              <w:t xml:space="preserve"> на участие в запросе котировок»</w:t>
            </w:r>
            <w:r w:rsidRPr="00CE581A">
              <w:rPr>
                <w:sz w:val="21"/>
                <w:szCs w:val="21"/>
                <w:lang w:eastAsia="ru-RU"/>
              </w:rPr>
              <w:t>.</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29</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 xml:space="preserve">Размер обеспечения исполнения </w:t>
            </w:r>
            <w:r w:rsidR="002917DF" w:rsidRPr="00CE581A">
              <w:rPr>
                <w:rStyle w:val="FontStyle12"/>
                <w:sz w:val="21"/>
                <w:szCs w:val="21"/>
              </w:rPr>
              <w:t>контракта</w:t>
            </w:r>
            <w:r w:rsidR="002501DB" w:rsidRPr="00CE581A">
              <w:rPr>
                <w:rStyle w:val="FontStyle12"/>
                <w:sz w:val="21"/>
                <w:szCs w:val="21"/>
              </w:rPr>
              <w:t>. Информация о банковском сопровождении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F115E" w:rsidRPr="00CE581A" w:rsidRDefault="001F115E" w:rsidP="00D87BEA">
            <w:pPr>
              <w:snapToGrid w:val="0"/>
              <w:jc w:val="both"/>
              <w:rPr>
                <w:sz w:val="21"/>
                <w:szCs w:val="21"/>
              </w:rPr>
            </w:pPr>
            <w:r w:rsidRPr="00CE581A">
              <w:rPr>
                <w:sz w:val="21"/>
                <w:szCs w:val="21"/>
              </w:rPr>
              <w:t>Не предусмотрено</w:t>
            </w:r>
            <w:r w:rsidR="002501DB" w:rsidRPr="00CE581A">
              <w:rPr>
                <w:sz w:val="21"/>
                <w:szCs w:val="21"/>
              </w:rPr>
              <w:t>. Банковское сопровождение не осуществляется.</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jc w:val="both"/>
              <w:rPr>
                <w:sz w:val="21"/>
                <w:szCs w:val="21"/>
              </w:rPr>
            </w:pPr>
            <w:r>
              <w:rPr>
                <w:sz w:val="21"/>
                <w:szCs w:val="21"/>
              </w:rPr>
              <w:t>30</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jc w:val="both"/>
              <w:rPr>
                <w:rStyle w:val="FontStyle12"/>
                <w:sz w:val="21"/>
                <w:szCs w:val="21"/>
              </w:rPr>
            </w:pPr>
            <w:r w:rsidRPr="00CE581A">
              <w:rPr>
                <w:rStyle w:val="FontStyle12"/>
                <w:sz w:val="21"/>
                <w:szCs w:val="21"/>
              </w:rPr>
              <w:t>Требования к участникам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rsidR="009709B0" w:rsidRPr="009709B0" w:rsidRDefault="001F115E" w:rsidP="009709B0">
            <w:pPr>
              <w:snapToGrid w:val="0"/>
              <w:spacing w:before="60" w:after="60"/>
              <w:ind w:firstLine="175"/>
              <w:jc w:val="both"/>
              <w:rPr>
                <w:color w:val="000000"/>
                <w:sz w:val="21"/>
                <w:szCs w:val="21"/>
              </w:rPr>
            </w:pPr>
            <w:proofErr w:type="gramStart"/>
            <w:r w:rsidRPr="00763A60">
              <w:rPr>
                <w:color w:val="000000"/>
                <w:sz w:val="21"/>
                <w:szCs w:val="21"/>
              </w:rPr>
              <w:t xml:space="preserve">- </w:t>
            </w:r>
            <w:r w:rsidRPr="003C66F6">
              <w:rPr>
                <w:color w:val="000000"/>
                <w:sz w:val="21"/>
                <w:szCs w:val="2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9709B0">
              <w:rPr>
                <w:color w:val="000000"/>
                <w:sz w:val="21"/>
                <w:szCs w:val="21"/>
              </w:rPr>
              <w:t xml:space="preserve"> </w:t>
            </w:r>
            <w:r w:rsidR="009709B0" w:rsidRPr="009709B0">
              <w:rPr>
                <w:b/>
                <w:color w:val="000000"/>
                <w:sz w:val="21"/>
                <w:szCs w:val="21"/>
              </w:rPr>
              <w:t>(участник закупки не может являться организацией, находящейся под юрисдикцией Турецкой Республики, а также организацией, контролируемой гражданами Турецкой Республики и (или) организациями, находящимися под юрисдикцией Турецкой Республики в соответствии с Постановлением Правительства РФ от 29.12.2015 N 1457 «О перечне отдельных</w:t>
            </w:r>
            <w:proofErr w:type="gramEnd"/>
            <w:r w:rsidR="009709B0" w:rsidRPr="009709B0">
              <w:rPr>
                <w:b/>
                <w:color w:val="000000"/>
                <w:sz w:val="21"/>
                <w:szCs w:val="21"/>
              </w:rPr>
              <w:t xml:space="preserve">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9709B0" w:rsidRPr="009709B0">
              <w:rPr>
                <w:color w:val="000000"/>
                <w:sz w:val="21"/>
                <w:szCs w:val="21"/>
              </w:rPr>
              <w:t xml:space="preserve">; </w:t>
            </w:r>
          </w:p>
          <w:p w:rsidR="001F115E" w:rsidRPr="00763A60" w:rsidRDefault="001F115E" w:rsidP="004776C7">
            <w:pPr>
              <w:snapToGrid w:val="0"/>
              <w:spacing w:before="60" w:after="60"/>
              <w:ind w:firstLine="34"/>
              <w:jc w:val="both"/>
              <w:rPr>
                <w:color w:val="000000"/>
                <w:sz w:val="21"/>
                <w:szCs w:val="21"/>
              </w:rPr>
            </w:pPr>
            <w:r w:rsidRPr="00763A60">
              <w:rPr>
                <w:color w:val="000000"/>
                <w:sz w:val="21"/>
                <w:szCs w:val="21"/>
              </w:rPr>
              <w:t xml:space="preserve">- </w:t>
            </w:r>
            <w:proofErr w:type="spellStart"/>
            <w:r w:rsidRPr="00763A60">
              <w:rPr>
                <w:color w:val="000000"/>
                <w:sz w:val="21"/>
                <w:szCs w:val="21"/>
              </w:rPr>
              <w:t>непроведение</w:t>
            </w:r>
            <w:proofErr w:type="spellEnd"/>
            <w:r w:rsidRPr="00763A60">
              <w:rPr>
                <w:color w:val="000000"/>
                <w:sz w:val="21"/>
                <w:szCs w:val="2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w:t>
            </w:r>
            <w:r w:rsidRPr="00763A60">
              <w:rPr>
                <w:color w:val="000000"/>
                <w:sz w:val="21"/>
                <w:szCs w:val="21"/>
              </w:rPr>
              <w:lastRenderedPageBreak/>
              <w:t>конкурсного производства;</w:t>
            </w:r>
          </w:p>
          <w:p w:rsidR="001F115E" w:rsidRPr="00763A60" w:rsidRDefault="001F115E" w:rsidP="004776C7">
            <w:pPr>
              <w:snapToGrid w:val="0"/>
              <w:spacing w:before="60" w:after="60"/>
              <w:ind w:firstLine="34"/>
              <w:jc w:val="both"/>
              <w:rPr>
                <w:color w:val="000000"/>
                <w:sz w:val="21"/>
                <w:szCs w:val="21"/>
              </w:rPr>
            </w:pPr>
            <w:r w:rsidRPr="00763A60">
              <w:rPr>
                <w:color w:val="000000"/>
                <w:sz w:val="21"/>
                <w:szCs w:val="21"/>
              </w:rPr>
              <w:t xml:space="preserve">- </w:t>
            </w:r>
            <w:proofErr w:type="spellStart"/>
            <w:r w:rsidRPr="00763A60">
              <w:rPr>
                <w:color w:val="000000"/>
                <w:sz w:val="21"/>
                <w:szCs w:val="21"/>
              </w:rPr>
              <w:t>неприостановление</w:t>
            </w:r>
            <w:proofErr w:type="spellEnd"/>
            <w:r w:rsidRPr="00763A60">
              <w:rPr>
                <w:color w:val="000000"/>
                <w:sz w:val="21"/>
                <w:szCs w:val="21"/>
              </w:rPr>
              <w:t xml:space="preserve"> деятельности участника закупки в порядке,</w:t>
            </w:r>
            <w:r w:rsidR="00F23E56" w:rsidRPr="00763A60">
              <w:rPr>
                <w:color w:val="000000"/>
                <w:sz w:val="21"/>
                <w:szCs w:val="21"/>
              </w:rPr>
              <w:t xml:space="preserve"> </w:t>
            </w:r>
            <w:r w:rsidRPr="00763A60">
              <w:rPr>
                <w:color w:val="000000"/>
                <w:sz w:val="21"/>
                <w:szCs w:val="21"/>
              </w:rPr>
              <w:t>установленном Кодексом Российской Федерации об административных правонарушениях, на дату подачи заявки на участие в закупке;</w:t>
            </w:r>
          </w:p>
          <w:p w:rsidR="001F115E" w:rsidRPr="00763A60" w:rsidRDefault="001F115E" w:rsidP="004776C7">
            <w:pPr>
              <w:pStyle w:val="a6"/>
              <w:snapToGrid w:val="0"/>
              <w:spacing w:before="60" w:after="60"/>
              <w:ind w:firstLine="34"/>
              <w:rPr>
                <w:color w:val="000000"/>
                <w:sz w:val="21"/>
                <w:szCs w:val="21"/>
              </w:rPr>
            </w:pPr>
            <w:proofErr w:type="gramStart"/>
            <w:r w:rsidRPr="00763A60">
              <w:rPr>
                <w:color w:val="000000"/>
                <w:sz w:val="21"/>
                <w:szCs w:val="2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63A60">
              <w:rPr>
                <w:color w:val="000000"/>
                <w:sz w:val="21"/>
                <w:szCs w:val="21"/>
              </w:rPr>
              <w:t xml:space="preserve"> </w:t>
            </w:r>
            <w:proofErr w:type="gramStart"/>
            <w:r w:rsidRPr="00763A60">
              <w:rPr>
                <w:color w:val="000000"/>
                <w:sz w:val="21"/>
                <w:szCs w:val="2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763A60">
              <w:rPr>
                <w:color w:val="000000"/>
                <w:sz w:val="21"/>
                <w:szCs w:val="2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3A60">
              <w:rPr>
                <w:color w:val="000000"/>
                <w:sz w:val="21"/>
                <w:szCs w:val="21"/>
              </w:rPr>
              <w:t>указанных</w:t>
            </w:r>
            <w:proofErr w:type="gramEnd"/>
            <w:r w:rsidRPr="00763A60">
              <w:rPr>
                <w:color w:val="000000"/>
                <w:sz w:val="21"/>
                <w:szCs w:val="2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763A60" w:rsidRDefault="001F115E" w:rsidP="004776C7">
            <w:pPr>
              <w:pStyle w:val="a6"/>
              <w:ind w:firstLine="34"/>
              <w:rPr>
                <w:color w:val="000000"/>
                <w:sz w:val="21"/>
                <w:szCs w:val="21"/>
              </w:rPr>
            </w:pPr>
            <w:proofErr w:type="gramStart"/>
            <w:r w:rsidRPr="00763A60">
              <w:rPr>
                <w:color w:val="000000"/>
                <w:sz w:val="21"/>
                <w:szCs w:val="21"/>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763A60">
              <w:rPr>
                <w:color w:val="000000"/>
                <w:sz w:val="21"/>
                <w:szCs w:val="21"/>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763A60" w:rsidRDefault="00256FA8" w:rsidP="004776C7">
            <w:pPr>
              <w:widowControl w:val="0"/>
              <w:autoSpaceDE w:val="0"/>
              <w:autoSpaceDN w:val="0"/>
              <w:adjustRightInd w:val="0"/>
              <w:ind w:firstLine="34"/>
              <w:jc w:val="both"/>
              <w:rPr>
                <w:sz w:val="21"/>
                <w:szCs w:val="21"/>
              </w:rPr>
            </w:pPr>
            <w:proofErr w:type="gramStart"/>
            <w:r w:rsidRPr="00763A60">
              <w:rPr>
                <w:color w:val="000000"/>
                <w:sz w:val="21"/>
                <w:szCs w:val="21"/>
              </w:rPr>
              <w:t>-</w:t>
            </w:r>
            <w:r w:rsidRPr="00763A60">
              <w:rPr>
                <w:sz w:val="21"/>
                <w:szCs w:val="2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63A60">
              <w:rPr>
                <w:sz w:val="21"/>
                <w:szCs w:val="21"/>
              </w:rPr>
              <w:t xml:space="preserve"> </w:t>
            </w:r>
            <w:proofErr w:type="gramStart"/>
            <w:r w:rsidRPr="00763A60">
              <w:rPr>
                <w:sz w:val="21"/>
                <w:szCs w:val="2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3A60">
              <w:rPr>
                <w:sz w:val="21"/>
                <w:szCs w:val="21"/>
              </w:rPr>
              <w:t>неполнородными</w:t>
            </w:r>
            <w:proofErr w:type="spellEnd"/>
            <w:r w:rsidRPr="00763A60">
              <w:rPr>
                <w:sz w:val="21"/>
                <w:szCs w:val="21"/>
              </w:rPr>
              <w:t xml:space="preserve"> (имеющими общих отца или мать) братьями и сестрами), усыновителями или усыновленными указанных физических лиц.</w:t>
            </w:r>
            <w:proofErr w:type="gramEnd"/>
            <w:r w:rsidRPr="00763A60">
              <w:rPr>
                <w:sz w:val="21"/>
                <w:szCs w:val="2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sidRPr="00763A60">
              <w:rPr>
                <w:sz w:val="21"/>
                <w:szCs w:val="21"/>
              </w:rPr>
              <w:t>а</w:t>
            </w:r>
            <w:r w:rsidR="007E7863" w:rsidRPr="00763A60">
              <w:rPr>
                <w:sz w:val="21"/>
                <w:szCs w:val="21"/>
              </w:rPr>
              <w:t>питале хозяйственного общества;</w:t>
            </w:r>
          </w:p>
          <w:p w:rsidR="007E7863" w:rsidRPr="00763A60" w:rsidRDefault="007E7863" w:rsidP="004776C7">
            <w:pPr>
              <w:widowControl w:val="0"/>
              <w:autoSpaceDE w:val="0"/>
              <w:autoSpaceDN w:val="0"/>
              <w:adjustRightInd w:val="0"/>
              <w:ind w:firstLine="34"/>
              <w:jc w:val="both"/>
              <w:rPr>
                <w:bCs/>
                <w:sz w:val="21"/>
                <w:szCs w:val="21"/>
              </w:rPr>
            </w:pPr>
            <w:r w:rsidRPr="00763A60">
              <w:rPr>
                <w:sz w:val="21"/>
                <w:szCs w:val="21"/>
              </w:rPr>
              <w:t>-</w:t>
            </w:r>
            <w:r w:rsidRPr="00763A60">
              <w:rPr>
                <w:rFonts w:eastAsiaTheme="minorHAnsi"/>
                <w:bCs/>
                <w:sz w:val="21"/>
                <w:szCs w:val="21"/>
                <w:lang w:eastAsia="en-US"/>
              </w:rPr>
              <w:t xml:space="preserve"> </w:t>
            </w:r>
            <w:r w:rsidRPr="00763A60">
              <w:rPr>
                <w:bCs/>
                <w:sz w:val="21"/>
                <w:szCs w:val="21"/>
              </w:rPr>
              <w:t>участник закупки не является офшорной компанией.</w:t>
            </w:r>
          </w:p>
        </w:tc>
      </w:tr>
      <w:tr w:rsidR="00FC7546" w:rsidRPr="00CE581A" w:rsidTr="00AC6FD9">
        <w:tc>
          <w:tcPr>
            <w:tcW w:w="567" w:type="dxa"/>
            <w:vMerge w:val="restart"/>
            <w:tcBorders>
              <w:top w:val="single" w:sz="4" w:space="0" w:color="000000"/>
              <w:left w:val="single" w:sz="4" w:space="0" w:color="000000"/>
            </w:tcBorders>
            <w:vAlign w:val="center"/>
          </w:tcPr>
          <w:p w:rsidR="00FC7546" w:rsidRPr="00CE581A" w:rsidRDefault="00FC7546" w:rsidP="00D87BEA">
            <w:pPr>
              <w:snapToGrid w:val="0"/>
              <w:ind w:right="34"/>
              <w:rPr>
                <w:sz w:val="21"/>
                <w:szCs w:val="21"/>
              </w:rPr>
            </w:pPr>
            <w:r>
              <w:rPr>
                <w:sz w:val="21"/>
                <w:szCs w:val="21"/>
              </w:rPr>
              <w:lastRenderedPageBreak/>
              <w:t>31</w:t>
            </w:r>
          </w:p>
        </w:tc>
        <w:tc>
          <w:tcPr>
            <w:tcW w:w="3827" w:type="dxa"/>
            <w:tcBorders>
              <w:top w:val="single" w:sz="4" w:space="0" w:color="000000"/>
              <w:left w:val="single" w:sz="4" w:space="0" w:color="000000"/>
              <w:bottom w:val="single" w:sz="4" w:space="0" w:color="000000"/>
            </w:tcBorders>
            <w:vAlign w:val="center"/>
          </w:tcPr>
          <w:p w:rsidR="00FC7546" w:rsidRPr="00CE581A" w:rsidRDefault="00FC7546" w:rsidP="00D87BEA">
            <w:pPr>
              <w:snapToGrid w:val="0"/>
              <w:ind w:right="34"/>
              <w:rPr>
                <w:sz w:val="21"/>
                <w:szCs w:val="21"/>
              </w:rPr>
            </w:pPr>
            <w:r w:rsidRPr="00CE581A">
              <w:rPr>
                <w:sz w:val="21"/>
                <w:szCs w:val="21"/>
              </w:rPr>
              <w:t xml:space="preserve">Срок, в течение которого победитель запроса котировок или иной участник запроса котировок, с которым </w:t>
            </w:r>
            <w:r w:rsidRPr="00CE581A">
              <w:rPr>
                <w:sz w:val="21"/>
                <w:szCs w:val="21"/>
              </w:rPr>
              <w:lastRenderedPageBreak/>
              <w:t>заключается контракт</w:t>
            </w:r>
            <w:r>
              <w:rPr>
                <w:sz w:val="21"/>
                <w:szCs w:val="21"/>
              </w:rPr>
              <w:t xml:space="preserve"> при уклонении победителя запроса котировок от заключения контракта</w:t>
            </w:r>
            <w:r w:rsidRPr="00CE581A">
              <w:rPr>
                <w:sz w:val="21"/>
                <w:szCs w:val="21"/>
              </w:rPr>
              <w:t>, должен подписать контракт</w:t>
            </w:r>
          </w:p>
        </w:tc>
        <w:tc>
          <w:tcPr>
            <w:tcW w:w="6379" w:type="dxa"/>
            <w:tcBorders>
              <w:top w:val="single" w:sz="4" w:space="0" w:color="000000"/>
              <w:left w:val="single" w:sz="4" w:space="0" w:color="000000"/>
              <w:bottom w:val="single" w:sz="4" w:space="0" w:color="000000"/>
              <w:right w:val="single" w:sz="4" w:space="0" w:color="000000"/>
            </w:tcBorders>
            <w:vAlign w:val="center"/>
          </w:tcPr>
          <w:p w:rsidR="00FC7546" w:rsidRPr="00763A60" w:rsidRDefault="00FC7546" w:rsidP="00D87BEA">
            <w:pPr>
              <w:suppressAutoHyphens w:val="0"/>
              <w:autoSpaceDE w:val="0"/>
              <w:autoSpaceDN w:val="0"/>
              <w:adjustRightInd w:val="0"/>
              <w:ind w:firstLine="32"/>
              <w:jc w:val="both"/>
              <w:rPr>
                <w:rFonts w:eastAsiaTheme="minorHAnsi"/>
                <w:sz w:val="21"/>
                <w:szCs w:val="21"/>
                <w:lang w:eastAsia="en-US"/>
              </w:rPr>
            </w:pPr>
            <w:r w:rsidRPr="00763A60">
              <w:rPr>
                <w:rFonts w:eastAsiaTheme="minorHAnsi"/>
                <w:sz w:val="21"/>
                <w:szCs w:val="21"/>
                <w:lang w:eastAsia="en-US"/>
              </w:rPr>
              <w:lastRenderedPageBreak/>
              <w:t xml:space="preserve">Контракт может быть заключен не ранее чем через семь дней </w:t>
            </w:r>
            <w:proofErr w:type="gramStart"/>
            <w:r w:rsidRPr="00763A60">
              <w:rPr>
                <w:rFonts w:eastAsiaTheme="minorHAnsi"/>
                <w:sz w:val="21"/>
                <w:szCs w:val="21"/>
                <w:lang w:eastAsia="en-US"/>
              </w:rPr>
              <w:t>с даты размещения</w:t>
            </w:r>
            <w:proofErr w:type="gramEnd"/>
            <w:r w:rsidRPr="00763A60">
              <w:rPr>
                <w:rFonts w:eastAsiaTheme="minorHAnsi"/>
                <w:sz w:val="21"/>
                <w:szCs w:val="21"/>
                <w:lang w:eastAsia="en-US"/>
              </w:rPr>
              <w:t xml:space="preserve"> в единой информационной системе протокола рассмотрения и оценки заявок на участие в запросе котировок и не </w:t>
            </w:r>
            <w:r w:rsidRPr="00763A60">
              <w:rPr>
                <w:rFonts w:eastAsiaTheme="minorHAnsi"/>
                <w:sz w:val="21"/>
                <w:szCs w:val="21"/>
                <w:lang w:eastAsia="en-US"/>
              </w:rPr>
              <w:lastRenderedPageBreak/>
              <w:t>позднее чем через двадцать дней с даты подписания указанного протокола.</w:t>
            </w:r>
          </w:p>
          <w:p w:rsidR="00FC7546" w:rsidRDefault="00FC7546" w:rsidP="00D87BEA">
            <w:pPr>
              <w:snapToGrid w:val="0"/>
              <w:jc w:val="both"/>
              <w:rPr>
                <w:sz w:val="21"/>
                <w:szCs w:val="21"/>
              </w:rPr>
            </w:pPr>
            <w:r w:rsidRPr="00763A60">
              <w:rPr>
                <w:sz w:val="21"/>
                <w:szCs w:val="21"/>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CB193A" w:rsidRPr="00763A60" w:rsidRDefault="00CB193A" w:rsidP="00D87BEA">
            <w:pPr>
              <w:snapToGrid w:val="0"/>
              <w:jc w:val="both"/>
              <w:rPr>
                <w:sz w:val="21"/>
                <w:szCs w:val="21"/>
              </w:rPr>
            </w:pPr>
          </w:p>
        </w:tc>
      </w:tr>
      <w:tr w:rsidR="00FC7546" w:rsidRPr="00CE581A" w:rsidTr="00AC6FD9">
        <w:tc>
          <w:tcPr>
            <w:tcW w:w="567" w:type="dxa"/>
            <w:vMerge/>
            <w:tcBorders>
              <w:left w:val="single" w:sz="4" w:space="0" w:color="000000"/>
              <w:bottom w:val="single" w:sz="4" w:space="0" w:color="000000"/>
            </w:tcBorders>
            <w:vAlign w:val="center"/>
          </w:tcPr>
          <w:p w:rsidR="00FC7546" w:rsidRDefault="00FC7546" w:rsidP="00D87BEA">
            <w:pPr>
              <w:snapToGrid w:val="0"/>
              <w:ind w:right="34"/>
              <w:rPr>
                <w:sz w:val="21"/>
                <w:szCs w:val="21"/>
              </w:rPr>
            </w:pPr>
          </w:p>
        </w:tc>
        <w:tc>
          <w:tcPr>
            <w:tcW w:w="3827" w:type="dxa"/>
            <w:tcBorders>
              <w:top w:val="single" w:sz="4" w:space="0" w:color="000000"/>
              <w:left w:val="single" w:sz="4" w:space="0" w:color="000000"/>
              <w:bottom w:val="single" w:sz="4" w:space="0" w:color="000000"/>
            </w:tcBorders>
            <w:vAlign w:val="center"/>
          </w:tcPr>
          <w:p w:rsidR="00FC7546" w:rsidRPr="00CE581A" w:rsidRDefault="00FC7546" w:rsidP="00D87BEA">
            <w:pPr>
              <w:snapToGrid w:val="0"/>
              <w:ind w:right="34"/>
              <w:rPr>
                <w:sz w:val="21"/>
                <w:szCs w:val="21"/>
              </w:rPr>
            </w:pPr>
            <w:proofErr w:type="gramStart"/>
            <w:r>
              <w:rPr>
                <w:sz w:val="21"/>
                <w:szCs w:val="21"/>
              </w:rPr>
              <w:t>Ответственный</w:t>
            </w:r>
            <w:proofErr w:type="gramEnd"/>
            <w:r>
              <w:rPr>
                <w:sz w:val="21"/>
                <w:szCs w:val="21"/>
              </w:rPr>
              <w:t xml:space="preserve"> за заключение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FC7546" w:rsidRPr="00763A60" w:rsidRDefault="00763A60" w:rsidP="00D87BEA">
            <w:pPr>
              <w:suppressAutoHyphens w:val="0"/>
              <w:autoSpaceDE w:val="0"/>
              <w:autoSpaceDN w:val="0"/>
              <w:adjustRightInd w:val="0"/>
              <w:ind w:firstLine="32"/>
              <w:jc w:val="both"/>
              <w:rPr>
                <w:rFonts w:eastAsiaTheme="minorHAnsi"/>
                <w:sz w:val="21"/>
                <w:szCs w:val="21"/>
                <w:lang w:eastAsia="en-US"/>
              </w:rPr>
            </w:pPr>
            <w:r>
              <w:rPr>
                <w:rFonts w:eastAsiaTheme="minorHAnsi"/>
                <w:sz w:val="21"/>
                <w:szCs w:val="21"/>
                <w:lang w:eastAsia="en-US"/>
              </w:rPr>
              <w:t>Максимова Надежда Леонидовна</w:t>
            </w:r>
          </w:p>
        </w:tc>
      </w:tr>
      <w:tr w:rsidR="001F115E" w:rsidRPr="00CE581A" w:rsidTr="000D037F">
        <w:tc>
          <w:tcPr>
            <w:tcW w:w="567" w:type="dxa"/>
            <w:tcBorders>
              <w:top w:val="single" w:sz="4" w:space="0" w:color="000000"/>
              <w:left w:val="single" w:sz="4" w:space="0" w:color="000000"/>
              <w:bottom w:val="single" w:sz="4" w:space="0" w:color="000000"/>
            </w:tcBorders>
            <w:vAlign w:val="center"/>
          </w:tcPr>
          <w:p w:rsidR="001F115E" w:rsidRPr="00CE581A" w:rsidRDefault="00887A8D" w:rsidP="00D87BEA">
            <w:pPr>
              <w:snapToGrid w:val="0"/>
              <w:ind w:right="34"/>
              <w:rPr>
                <w:sz w:val="21"/>
                <w:szCs w:val="21"/>
              </w:rPr>
            </w:pPr>
            <w:r>
              <w:rPr>
                <w:sz w:val="21"/>
                <w:szCs w:val="21"/>
              </w:rPr>
              <w:t>32</w:t>
            </w:r>
          </w:p>
        </w:tc>
        <w:tc>
          <w:tcPr>
            <w:tcW w:w="3827" w:type="dxa"/>
            <w:tcBorders>
              <w:top w:val="single" w:sz="4" w:space="0" w:color="000000"/>
              <w:left w:val="single" w:sz="4" w:space="0" w:color="000000"/>
              <w:bottom w:val="single" w:sz="4" w:space="0" w:color="000000"/>
            </w:tcBorders>
            <w:vAlign w:val="center"/>
          </w:tcPr>
          <w:p w:rsidR="001F115E" w:rsidRPr="00CE581A" w:rsidRDefault="001F115E" w:rsidP="00D87BEA">
            <w:pPr>
              <w:snapToGrid w:val="0"/>
              <w:ind w:right="34"/>
              <w:rPr>
                <w:sz w:val="21"/>
                <w:szCs w:val="21"/>
              </w:rPr>
            </w:pPr>
            <w:r w:rsidRPr="00CE581A">
              <w:rPr>
                <w:sz w:val="21"/>
                <w:szCs w:val="21"/>
              </w:rPr>
              <w:t xml:space="preserve">Условия признания победителя запроса котировок или иного участника запроса котировок, </w:t>
            </w:r>
            <w:proofErr w:type="gramStart"/>
            <w:r w:rsidRPr="00CE581A">
              <w:rPr>
                <w:sz w:val="21"/>
                <w:szCs w:val="21"/>
              </w:rPr>
              <w:t>уклонившим</w:t>
            </w:r>
            <w:r w:rsidR="003169B3">
              <w:rPr>
                <w:sz w:val="21"/>
                <w:szCs w:val="21"/>
              </w:rPr>
              <w:t>и</w:t>
            </w:r>
            <w:r w:rsidRPr="00CE581A">
              <w:rPr>
                <w:sz w:val="21"/>
                <w:szCs w:val="21"/>
              </w:rPr>
              <w:t>ся</w:t>
            </w:r>
            <w:proofErr w:type="gramEnd"/>
            <w:r w:rsidRPr="00CE581A">
              <w:rPr>
                <w:sz w:val="21"/>
                <w:szCs w:val="21"/>
              </w:rPr>
              <w:t xml:space="preserve"> от заключения </w:t>
            </w:r>
            <w:r w:rsidR="002917DF" w:rsidRPr="00CE581A">
              <w:rPr>
                <w:sz w:val="21"/>
                <w:szCs w:val="21"/>
              </w:rPr>
              <w:t>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CD34BB" w:rsidRPr="00763A60" w:rsidRDefault="001F115E" w:rsidP="00D87BEA">
            <w:pPr>
              <w:snapToGrid w:val="0"/>
              <w:spacing w:before="60" w:after="60"/>
              <w:jc w:val="both"/>
              <w:rPr>
                <w:sz w:val="21"/>
                <w:szCs w:val="21"/>
              </w:rPr>
            </w:pPr>
            <w:proofErr w:type="gramStart"/>
            <w:r w:rsidRPr="00763A60">
              <w:rPr>
                <w:sz w:val="21"/>
                <w:szCs w:val="21"/>
              </w:rPr>
              <w:t xml:space="preserve">В случае, если победитель запроса котировок не представил заказчику подписанный </w:t>
            </w:r>
            <w:r w:rsidR="002917DF" w:rsidRPr="00763A60">
              <w:rPr>
                <w:sz w:val="21"/>
                <w:szCs w:val="21"/>
              </w:rPr>
              <w:t>контракт</w:t>
            </w:r>
            <w:r w:rsidR="00D23B24" w:rsidRPr="00763A60">
              <w:rPr>
                <w:sz w:val="21"/>
                <w:szCs w:val="21"/>
              </w:rPr>
              <w:t xml:space="preserve"> </w:t>
            </w:r>
            <w:r w:rsidR="007E7863" w:rsidRPr="00763A60">
              <w:rPr>
                <w:sz w:val="21"/>
                <w:szCs w:val="21"/>
              </w:rPr>
              <w:t>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007E7863" w:rsidRPr="00763A60">
              <w:rPr>
                <w:sz w:val="21"/>
                <w:szCs w:val="21"/>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623221" w:rsidRPr="00CE581A" w:rsidTr="000D037F">
        <w:tc>
          <w:tcPr>
            <w:tcW w:w="56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Pr>
                <w:sz w:val="21"/>
                <w:szCs w:val="21"/>
              </w:rPr>
              <w:t>33</w:t>
            </w:r>
          </w:p>
        </w:tc>
        <w:tc>
          <w:tcPr>
            <w:tcW w:w="3827" w:type="dxa"/>
            <w:tcBorders>
              <w:top w:val="single" w:sz="4" w:space="0" w:color="000000"/>
              <w:left w:val="single" w:sz="4" w:space="0" w:color="000000"/>
              <w:bottom w:val="single" w:sz="4" w:space="0" w:color="000000"/>
            </w:tcBorders>
            <w:vAlign w:val="center"/>
          </w:tcPr>
          <w:p w:rsidR="00623221" w:rsidRPr="00CE581A" w:rsidRDefault="00623221" w:rsidP="00D87BEA">
            <w:pPr>
              <w:snapToGrid w:val="0"/>
              <w:ind w:right="34"/>
              <w:jc w:val="both"/>
              <w:rPr>
                <w:sz w:val="21"/>
                <w:szCs w:val="21"/>
              </w:rPr>
            </w:pPr>
            <w:r w:rsidRPr="00CE581A">
              <w:rPr>
                <w:sz w:val="21"/>
                <w:szCs w:val="21"/>
              </w:rPr>
              <w:t xml:space="preserve"> Изменение условий контракта.</w:t>
            </w:r>
          </w:p>
        </w:tc>
        <w:tc>
          <w:tcPr>
            <w:tcW w:w="6379" w:type="dxa"/>
            <w:tcBorders>
              <w:top w:val="single" w:sz="4" w:space="0" w:color="000000"/>
              <w:left w:val="single" w:sz="4" w:space="0" w:color="000000"/>
              <w:bottom w:val="single" w:sz="4" w:space="0" w:color="000000"/>
              <w:right w:val="single" w:sz="4" w:space="0" w:color="000000"/>
            </w:tcBorders>
          </w:tcPr>
          <w:p w:rsidR="00623221" w:rsidRPr="00763A60" w:rsidRDefault="00623221" w:rsidP="00D87BEA">
            <w:pPr>
              <w:autoSpaceDE w:val="0"/>
              <w:autoSpaceDN w:val="0"/>
              <w:adjustRightInd w:val="0"/>
              <w:jc w:val="both"/>
              <w:rPr>
                <w:sz w:val="21"/>
                <w:szCs w:val="21"/>
              </w:rPr>
            </w:pPr>
            <w:r w:rsidRPr="00763A60">
              <w:rPr>
                <w:sz w:val="21"/>
                <w:szCs w:val="21"/>
              </w:rPr>
              <w:t xml:space="preserve">1. Изменение существенных условий </w:t>
            </w:r>
            <w:r w:rsidR="00103157" w:rsidRPr="00763A60">
              <w:rPr>
                <w:sz w:val="21"/>
                <w:szCs w:val="21"/>
              </w:rPr>
              <w:t>контракта</w:t>
            </w:r>
            <w:r w:rsidRPr="00763A60">
              <w:rPr>
                <w:sz w:val="21"/>
                <w:szCs w:val="21"/>
              </w:rPr>
              <w:t xml:space="preserve"> при его исполнении не допускается, за исключением их изменения по соглашению сторон в следующих случаях:</w:t>
            </w:r>
          </w:p>
          <w:p w:rsidR="00623221" w:rsidRPr="00763A60" w:rsidRDefault="00623221" w:rsidP="00D87BEA">
            <w:pPr>
              <w:ind w:firstLine="176"/>
              <w:jc w:val="both"/>
              <w:rPr>
                <w:rFonts w:eastAsiaTheme="minorEastAsia"/>
                <w:sz w:val="21"/>
                <w:szCs w:val="21"/>
              </w:rPr>
            </w:pPr>
            <w:bookmarkStart w:id="0" w:name="Par9"/>
            <w:bookmarkEnd w:id="0"/>
            <w:r w:rsidRPr="00763A60">
              <w:rPr>
                <w:sz w:val="21"/>
                <w:szCs w:val="21"/>
              </w:rPr>
              <w:t xml:space="preserve">- в случаях, предусмотренных </w:t>
            </w:r>
            <w:hyperlink r:id="rId12" w:history="1">
              <w:r w:rsidRPr="00763A60">
                <w:rPr>
                  <w:sz w:val="21"/>
                  <w:szCs w:val="21"/>
                </w:rPr>
                <w:t>пунктом 6 статьи 161</w:t>
              </w:r>
            </w:hyperlink>
            <w:r w:rsidRPr="00763A60">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13" w:history="1">
              <w:r w:rsidRPr="00763A60">
                <w:rPr>
                  <w:sz w:val="21"/>
                  <w:szCs w:val="21"/>
                </w:rPr>
                <w:t>обеспечивает согласование</w:t>
              </w:r>
            </w:hyperlink>
            <w:r w:rsidRPr="00763A60">
              <w:rPr>
                <w:sz w:val="21"/>
                <w:szCs w:val="21"/>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r w:rsidRPr="00763A60">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63A60">
                <w:rPr>
                  <w:rFonts w:eastAsiaTheme="minorEastAsia"/>
                  <w:sz w:val="21"/>
                  <w:szCs w:val="21"/>
                </w:rPr>
                <w:t>пунктом 6 части 1</w:t>
              </w:r>
            </w:hyperlink>
            <w:r w:rsidRPr="00763A60">
              <w:rPr>
                <w:rFonts w:eastAsiaTheme="minorEastAsia"/>
                <w:sz w:val="21"/>
                <w:szCs w:val="21"/>
              </w:rPr>
              <w:t xml:space="preserve"> статьи 95</w:t>
            </w:r>
            <w:r w:rsidRPr="00763A60">
              <w:rPr>
                <w:sz w:val="21"/>
                <w:szCs w:val="21"/>
              </w:rPr>
              <w:t xml:space="preserve"> Федерального закона № 44-ФЗ от 05.04.2013 г.</w:t>
            </w:r>
            <w:r w:rsidRPr="00763A60">
              <w:rPr>
                <w:rFonts w:eastAsiaTheme="minorEastAsia"/>
                <w:sz w:val="21"/>
                <w:szCs w:val="21"/>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4"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63A60">
                <w:rPr>
                  <w:rFonts w:eastAsiaTheme="minorEastAsia"/>
                  <w:sz w:val="21"/>
                  <w:szCs w:val="21"/>
                </w:rPr>
                <w:t>методикой</w:t>
              </w:r>
            </w:hyperlink>
            <w:r w:rsidRPr="00763A60">
              <w:rPr>
                <w:rFonts w:eastAsiaTheme="minorEastAsia"/>
                <w:sz w:val="21"/>
                <w:szCs w:val="21"/>
              </w:rPr>
              <w:t>, утвержденной Правительством Российской Федерации.</w:t>
            </w:r>
          </w:p>
          <w:p w:rsidR="00623221" w:rsidRPr="00763A60" w:rsidRDefault="00623221" w:rsidP="00D87BEA">
            <w:pPr>
              <w:tabs>
                <w:tab w:val="left" w:pos="459"/>
              </w:tabs>
              <w:ind w:firstLine="176"/>
              <w:jc w:val="both"/>
              <w:rPr>
                <w:rFonts w:eastAsiaTheme="minorEastAsia"/>
                <w:sz w:val="21"/>
                <w:szCs w:val="21"/>
              </w:rPr>
            </w:pPr>
            <w:r w:rsidRPr="00763A60">
              <w:rPr>
                <w:rFonts w:eastAsiaTheme="minorEastAsia"/>
                <w:sz w:val="21"/>
                <w:szCs w:val="21"/>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623221" w:rsidRPr="00763A60" w:rsidRDefault="00623221" w:rsidP="00D87BEA">
            <w:pPr>
              <w:ind w:firstLine="176"/>
              <w:jc w:val="both"/>
              <w:rPr>
                <w:sz w:val="21"/>
                <w:szCs w:val="21"/>
              </w:rPr>
            </w:pPr>
            <w:r w:rsidRPr="00763A60">
              <w:rPr>
                <w:sz w:val="21"/>
                <w:szCs w:val="21"/>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103157" w:rsidRPr="00763A60" w:rsidRDefault="00103157" w:rsidP="00D87BEA">
            <w:pPr>
              <w:pStyle w:val="ConsPlusNormal"/>
              <w:ind w:firstLine="175"/>
              <w:jc w:val="both"/>
              <w:rPr>
                <w:rFonts w:ascii="Times New Roman" w:hAnsi="Times New Roman" w:cs="Times New Roman"/>
                <w:sz w:val="21"/>
                <w:szCs w:val="21"/>
              </w:rPr>
            </w:pPr>
            <w:r w:rsidRPr="00763A60">
              <w:rPr>
                <w:rFonts w:ascii="Times New Roman" w:hAnsi="Times New Roman" w:cs="Times New Roman"/>
                <w:sz w:val="21"/>
                <w:szCs w:val="21"/>
              </w:rPr>
              <w:t xml:space="preserve">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63A60">
                <w:rPr>
                  <w:rFonts w:ascii="Times New Roman" w:hAnsi="Times New Roman" w:cs="Times New Roman"/>
                  <w:sz w:val="21"/>
                  <w:szCs w:val="21"/>
                </w:rPr>
                <w:t>п.6 ч.1</w:t>
              </w:r>
            </w:hyperlink>
            <w:r w:rsidRPr="00763A60">
              <w:rPr>
                <w:rFonts w:ascii="Times New Roman" w:hAnsi="Times New Roman" w:cs="Times New Roman"/>
                <w:sz w:val="21"/>
                <w:szCs w:val="21"/>
              </w:rPr>
              <w:t xml:space="preserve"> ст.95 случаях сокращение количества товара, объема работы или услуги при уменьшении цены контракта осуществляется в соответствии с </w:t>
            </w:r>
            <w:hyperlink r:id="rId1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63A60">
                <w:rPr>
                  <w:rFonts w:ascii="Times New Roman" w:hAnsi="Times New Roman" w:cs="Times New Roman"/>
                  <w:sz w:val="21"/>
                  <w:szCs w:val="21"/>
                </w:rPr>
                <w:t>методикой</w:t>
              </w:r>
            </w:hyperlink>
            <w:r w:rsidRPr="00763A60">
              <w:rPr>
                <w:rFonts w:ascii="Times New Roman" w:hAnsi="Times New Roman" w:cs="Times New Roman"/>
                <w:sz w:val="21"/>
                <w:szCs w:val="21"/>
              </w:rPr>
              <w:t>, утвержденной Правительством Российской Федерации.</w:t>
            </w:r>
          </w:p>
          <w:p w:rsidR="00623221" w:rsidRPr="00763A60" w:rsidRDefault="00623221" w:rsidP="00D87BEA">
            <w:pPr>
              <w:autoSpaceDE w:val="0"/>
              <w:autoSpaceDN w:val="0"/>
              <w:adjustRightInd w:val="0"/>
              <w:ind w:firstLine="176"/>
              <w:jc w:val="both"/>
              <w:rPr>
                <w:sz w:val="21"/>
                <w:szCs w:val="21"/>
              </w:rPr>
            </w:pPr>
            <w:r w:rsidRPr="00763A60">
              <w:rPr>
                <w:sz w:val="21"/>
                <w:szCs w:val="21"/>
              </w:rPr>
              <w:t xml:space="preserve">Принятие муниципальным заказчиком решения об изменении </w:t>
            </w:r>
            <w:r w:rsidR="00103157" w:rsidRPr="00763A60">
              <w:rPr>
                <w:sz w:val="21"/>
                <w:szCs w:val="21"/>
              </w:rPr>
              <w:t>контракта</w:t>
            </w:r>
            <w:r w:rsidRPr="00763A60">
              <w:rPr>
                <w:sz w:val="21"/>
                <w:szCs w:val="21"/>
              </w:rPr>
              <w:t xml:space="preserve"> в связи с уменьшением лимитов бюджетных обязательств осуществляется исходя из соразмерности изменения цены </w:t>
            </w:r>
            <w:r w:rsidR="00103157" w:rsidRPr="00763A60">
              <w:rPr>
                <w:sz w:val="21"/>
                <w:szCs w:val="21"/>
              </w:rPr>
              <w:t>контракта</w:t>
            </w:r>
            <w:r w:rsidRPr="00763A60">
              <w:rPr>
                <w:sz w:val="21"/>
                <w:szCs w:val="21"/>
              </w:rPr>
              <w:t xml:space="preserve"> и количества товара, объема работы или услуги. В случае наступления обстоятельств, которые предусмотрены </w:t>
            </w:r>
            <w:hyperlink w:anchor="Par9" w:history="1">
              <w:r w:rsidRPr="00763A60">
                <w:rPr>
                  <w:sz w:val="21"/>
                  <w:szCs w:val="21"/>
                </w:rPr>
                <w:t>настоящим</w:t>
              </w:r>
            </w:hyperlink>
            <w:r w:rsidRPr="00763A60">
              <w:rPr>
                <w:sz w:val="21"/>
                <w:szCs w:val="21"/>
              </w:rPr>
              <w:t xml:space="preserve"> </w:t>
            </w:r>
            <w:proofErr w:type="gramStart"/>
            <w:r w:rsidRPr="00763A60">
              <w:rPr>
                <w:sz w:val="21"/>
                <w:szCs w:val="21"/>
              </w:rPr>
              <w:t>пунктом</w:t>
            </w:r>
            <w:proofErr w:type="gramEnd"/>
            <w:r w:rsidRPr="00763A60">
              <w:rPr>
                <w:sz w:val="21"/>
                <w:szCs w:val="21"/>
              </w:rPr>
              <w:t xml:space="preserve"> обусловливают невозможность исполнения муниципальным заказчиком бюджетных обязательств, вытекающих из </w:t>
            </w:r>
            <w:r w:rsidR="00103157" w:rsidRPr="00763A60">
              <w:rPr>
                <w:sz w:val="21"/>
                <w:szCs w:val="21"/>
              </w:rPr>
              <w:t>контракта</w:t>
            </w:r>
            <w:r w:rsidRPr="00763A60">
              <w:rPr>
                <w:sz w:val="21"/>
                <w:szCs w:val="21"/>
              </w:rPr>
              <w:t xml:space="preserve">, заказчик исходит из необходимости исполнения в первоочередном порядке обязательств, вытекающих из </w:t>
            </w:r>
            <w:r w:rsidR="00103157" w:rsidRPr="00763A60">
              <w:rPr>
                <w:sz w:val="21"/>
                <w:szCs w:val="21"/>
              </w:rPr>
              <w:t>контракта</w:t>
            </w:r>
            <w:r w:rsidRPr="00763A60">
              <w:rPr>
                <w:sz w:val="21"/>
                <w:szCs w:val="21"/>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w:t>
            </w:r>
            <w:r w:rsidRPr="00763A60">
              <w:rPr>
                <w:sz w:val="21"/>
                <w:szCs w:val="21"/>
              </w:rPr>
              <w:lastRenderedPageBreak/>
              <w:t xml:space="preserve">специализированной, медицинской помощи в экстренной или неотложной форме, лекарственные </w:t>
            </w:r>
            <w:proofErr w:type="gramStart"/>
            <w:r w:rsidRPr="00763A60">
              <w:rPr>
                <w:sz w:val="21"/>
                <w:szCs w:val="21"/>
              </w:rPr>
              <w:t>средства, топливо), и (или) по которому поставщиком (подрядчиком, исполнителем) обязательства исполнены.</w:t>
            </w:r>
            <w:proofErr w:type="gramEnd"/>
          </w:p>
          <w:p w:rsidR="00623221" w:rsidRPr="00763A60" w:rsidRDefault="00623221" w:rsidP="00D87BEA">
            <w:pPr>
              <w:tabs>
                <w:tab w:val="left" w:pos="459"/>
                <w:tab w:val="left" w:pos="693"/>
              </w:tabs>
              <w:autoSpaceDE w:val="0"/>
              <w:autoSpaceDN w:val="0"/>
              <w:adjustRightInd w:val="0"/>
              <w:ind w:firstLine="176"/>
              <w:jc w:val="both"/>
              <w:rPr>
                <w:sz w:val="21"/>
                <w:szCs w:val="21"/>
              </w:rPr>
            </w:pPr>
            <w:r w:rsidRPr="00763A60">
              <w:rPr>
                <w:sz w:val="21"/>
                <w:szCs w:val="21"/>
              </w:rPr>
              <w:t xml:space="preserve">2. При исполнении </w:t>
            </w:r>
            <w:r w:rsidR="00103157" w:rsidRPr="00763A60">
              <w:rPr>
                <w:sz w:val="21"/>
                <w:szCs w:val="21"/>
              </w:rPr>
              <w:t>контракта</w:t>
            </w:r>
            <w:r w:rsidRPr="00763A60">
              <w:rPr>
                <w:sz w:val="21"/>
                <w:szCs w:val="21"/>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103157" w:rsidRPr="00763A60">
              <w:rPr>
                <w:sz w:val="21"/>
                <w:szCs w:val="21"/>
              </w:rPr>
              <w:t>контракту</w:t>
            </w:r>
            <w:r w:rsidRPr="00763A60">
              <w:rPr>
                <w:sz w:val="21"/>
                <w:szCs w:val="21"/>
              </w:rPr>
              <w:t xml:space="preserve"> вследствие реорганизации юридического лица в форме преобразования, слияния или присоединения.</w:t>
            </w:r>
          </w:p>
          <w:p w:rsidR="00623221" w:rsidRPr="00763A60" w:rsidRDefault="00623221" w:rsidP="00D87BEA">
            <w:pPr>
              <w:tabs>
                <w:tab w:val="left" w:pos="459"/>
                <w:tab w:val="left" w:pos="693"/>
              </w:tabs>
              <w:autoSpaceDE w:val="0"/>
              <w:autoSpaceDN w:val="0"/>
              <w:adjustRightInd w:val="0"/>
              <w:ind w:firstLine="176"/>
              <w:jc w:val="both"/>
              <w:rPr>
                <w:sz w:val="21"/>
                <w:szCs w:val="21"/>
              </w:rPr>
            </w:pPr>
            <w:r w:rsidRPr="00763A60">
              <w:rPr>
                <w:sz w:val="21"/>
                <w:szCs w:val="21"/>
              </w:rPr>
              <w:t xml:space="preserve">3. В </w:t>
            </w:r>
            <w:proofErr w:type="gramStart"/>
            <w:r w:rsidRPr="00763A60">
              <w:rPr>
                <w:sz w:val="21"/>
                <w:szCs w:val="21"/>
              </w:rPr>
              <w:t>случае</w:t>
            </w:r>
            <w:proofErr w:type="gramEnd"/>
            <w:r w:rsidRPr="00763A60">
              <w:rPr>
                <w:sz w:val="21"/>
                <w:szCs w:val="21"/>
              </w:rPr>
              <w:t xml:space="preserve"> перемены заказчика права и обязанности заказчика, предусмотренные </w:t>
            </w:r>
            <w:r w:rsidR="00103157" w:rsidRPr="00763A60">
              <w:rPr>
                <w:sz w:val="21"/>
                <w:szCs w:val="21"/>
              </w:rPr>
              <w:t>контрактом</w:t>
            </w:r>
            <w:r w:rsidRPr="00763A60">
              <w:rPr>
                <w:sz w:val="21"/>
                <w:szCs w:val="21"/>
              </w:rPr>
              <w:t>, переходят к новому заказчику.</w:t>
            </w:r>
          </w:p>
          <w:p w:rsidR="00623221" w:rsidRPr="00763A60" w:rsidRDefault="00623221" w:rsidP="00D87BEA">
            <w:pPr>
              <w:tabs>
                <w:tab w:val="left" w:pos="459"/>
                <w:tab w:val="left" w:pos="693"/>
              </w:tabs>
              <w:autoSpaceDE w:val="0"/>
              <w:autoSpaceDN w:val="0"/>
              <w:adjustRightInd w:val="0"/>
              <w:ind w:firstLine="176"/>
              <w:jc w:val="both"/>
              <w:rPr>
                <w:sz w:val="21"/>
                <w:szCs w:val="21"/>
              </w:rPr>
            </w:pPr>
            <w:r w:rsidRPr="00763A60">
              <w:rPr>
                <w:sz w:val="21"/>
                <w:szCs w:val="21"/>
              </w:rPr>
              <w:t xml:space="preserve">4. При исполнении </w:t>
            </w:r>
            <w:r w:rsidR="00103157" w:rsidRPr="00763A60">
              <w:rPr>
                <w:sz w:val="21"/>
                <w:szCs w:val="21"/>
              </w:rPr>
              <w:t>контракта</w:t>
            </w:r>
            <w:r w:rsidRPr="00763A60">
              <w:rPr>
                <w:sz w:val="21"/>
                <w:szCs w:val="21"/>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103157" w:rsidRPr="00763A60">
              <w:rPr>
                <w:sz w:val="21"/>
                <w:szCs w:val="21"/>
              </w:rPr>
              <w:t>контракте</w:t>
            </w:r>
            <w:r w:rsidRPr="00763A60">
              <w:rPr>
                <w:sz w:val="21"/>
                <w:szCs w:val="21"/>
              </w:rPr>
              <w:t xml:space="preserve">. В </w:t>
            </w:r>
            <w:proofErr w:type="gramStart"/>
            <w:r w:rsidRPr="00763A60">
              <w:rPr>
                <w:sz w:val="21"/>
                <w:szCs w:val="21"/>
              </w:rPr>
              <w:t>этом</w:t>
            </w:r>
            <w:proofErr w:type="gramEnd"/>
            <w:r w:rsidRPr="00763A60">
              <w:rPr>
                <w:sz w:val="21"/>
                <w:szCs w:val="21"/>
              </w:rPr>
              <w:t xml:space="preserve"> случае соответствующие изменения должны быть внесены заказчиком в реестр контрактов, заключенных заказчиком.</w:t>
            </w:r>
          </w:p>
        </w:tc>
      </w:tr>
      <w:tr w:rsidR="00DF41CE" w:rsidRPr="00CE581A" w:rsidTr="000D037F">
        <w:tc>
          <w:tcPr>
            <w:tcW w:w="567" w:type="dxa"/>
            <w:tcBorders>
              <w:top w:val="single" w:sz="4" w:space="0" w:color="000000"/>
              <w:left w:val="single" w:sz="4" w:space="0" w:color="000000"/>
              <w:bottom w:val="single" w:sz="4" w:space="0" w:color="000000"/>
            </w:tcBorders>
            <w:vAlign w:val="center"/>
          </w:tcPr>
          <w:p w:rsidR="00DF41CE" w:rsidRPr="00CE581A" w:rsidRDefault="00887A8D" w:rsidP="00D87BEA">
            <w:pPr>
              <w:snapToGrid w:val="0"/>
              <w:ind w:right="34"/>
              <w:jc w:val="both"/>
              <w:rPr>
                <w:sz w:val="21"/>
                <w:szCs w:val="21"/>
              </w:rPr>
            </w:pPr>
            <w:r>
              <w:rPr>
                <w:sz w:val="21"/>
                <w:szCs w:val="21"/>
              </w:rPr>
              <w:lastRenderedPageBreak/>
              <w:t>34</w:t>
            </w:r>
          </w:p>
        </w:tc>
        <w:tc>
          <w:tcPr>
            <w:tcW w:w="3827" w:type="dxa"/>
            <w:tcBorders>
              <w:top w:val="single" w:sz="4" w:space="0" w:color="000000"/>
              <w:left w:val="single" w:sz="4" w:space="0" w:color="000000"/>
              <w:bottom w:val="single" w:sz="4" w:space="0" w:color="000000"/>
            </w:tcBorders>
            <w:vAlign w:val="center"/>
          </w:tcPr>
          <w:p w:rsidR="00DF41CE" w:rsidRPr="00CE581A" w:rsidRDefault="00846362" w:rsidP="00D87BEA">
            <w:pPr>
              <w:snapToGrid w:val="0"/>
              <w:ind w:right="34"/>
              <w:jc w:val="both"/>
              <w:rPr>
                <w:sz w:val="21"/>
                <w:szCs w:val="21"/>
              </w:rPr>
            </w:pPr>
            <w:r w:rsidRPr="00CE581A">
              <w:rPr>
                <w:sz w:val="21"/>
                <w:szCs w:val="21"/>
              </w:rPr>
              <w:t>Информация о возможности одностороннего отказа</w:t>
            </w:r>
            <w:r w:rsidRPr="00CE581A">
              <w:rPr>
                <w:b/>
                <w:sz w:val="21"/>
                <w:szCs w:val="21"/>
              </w:rPr>
              <w:t xml:space="preserve"> </w:t>
            </w:r>
            <w:r w:rsidRPr="00CE581A">
              <w:rPr>
                <w:sz w:val="21"/>
                <w:szCs w:val="21"/>
              </w:rPr>
              <w:t>от исполнения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CE29F0" w:rsidRPr="00763A60">
              <w:rPr>
                <w:sz w:val="21"/>
                <w:szCs w:val="21"/>
              </w:rPr>
              <w:t>, при условии, если это было предусмотрено контрактом</w:t>
            </w:r>
            <w:r w:rsidRPr="00763A60">
              <w:rPr>
                <w:sz w:val="21"/>
                <w:szCs w:val="21"/>
              </w:rPr>
              <w:t>.</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w:t>
            </w:r>
            <w:r w:rsidR="0024166C">
              <w:rPr>
                <w:sz w:val="21"/>
                <w:szCs w:val="21"/>
              </w:rPr>
              <w:t xml:space="preserve"> ст.95</w:t>
            </w:r>
            <w:r w:rsidRPr="00763A60">
              <w:rPr>
                <w:sz w:val="21"/>
                <w:szCs w:val="21"/>
              </w:rPr>
              <w:t xml:space="preserve">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proofErr w:type="gramStart"/>
            <w:r w:rsidRPr="00763A60">
              <w:rPr>
                <w:sz w:val="21"/>
                <w:szCs w:val="21"/>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w:t>
            </w:r>
            <w:r w:rsidR="000E28C4" w:rsidRPr="00763A60">
              <w:rPr>
                <w:sz w:val="21"/>
                <w:szCs w:val="21"/>
              </w:rPr>
              <w:t>Поставщику (подрядчику, исполнителю)</w:t>
            </w:r>
            <w:r w:rsidRPr="00763A60">
              <w:rPr>
                <w:sz w:val="21"/>
                <w:szCs w:val="21"/>
              </w:rPr>
              <w:t xml:space="preserve"> по почте заказным письмом с уведомлением о вручении по адресу </w:t>
            </w:r>
            <w:r w:rsidR="000E28C4" w:rsidRPr="00763A60">
              <w:rPr>
                <w:sz w:val="21"/>
                <w:szCs w:val="21"/>
              </w:rPr>
              <w:t>Поставщика (подрядчика, исполнителя)</w:t>
            </w:r>
            <w:r w:rsidRPr="00763A60">
              <w:rPr>
                <w:sz w:val="21"/>
                <w:szCs w:val="21"/>
              </w:rPr>
              <w:t>, указанному в контракте, а также телеграммой, либо посредством факсимильной связи, либо по адресу электронной почты, либо с</w:t>
            </w:r>
            <w:proofErr w:type="gramEnd"/>
            <w:r w:rsidRPr="00763A60">
              <w:rPr>
                <w:sz w:val="21"/>
                <w:szCs w:val="21"/>
              </w:rPr>
              <w:t xml:space="preserve"> использованием иных сре</w:t>
            </w:r>
            <w:proofErr w:type="gramStart"/>
            <w:r w:rsidRPr="00763A60">
              <w:rPr>
                <w:sz w:val="21"/>
                <w:szCs w:val="21"/>
              </w:rPr>
              <w:t>дств св</w:t>
            </w:r>
            <w:proofErr w:type="gramEnd"/>
            <w:r w:rsidRPr="00763A60">
              <w:rPr>
                <w:sz w:val="21"/>
                <w:szCs w:val="21"/>
              </w:rPr>
              <w:t xml:space="preserve">язи и доставки, обеспечивающих фиксирование такого уведомления и получение заказчиком подтверждения о его вручении </w:t>
            </w:r>
            <w:r w:rsidR="000E28C4" w:rsidRPr="00763A60">
              <w:rPr>
                <w:sz w:val="21"/>
                <w:szCs w:val="21"/>
              </w:rPr>
              <w:t xml:space="preserve">Поставщику (подрядчику, </w:t>
            </w:r>
            <w:r w:rsidR="001F223B" w:rsidRPr="00763A60">
              <w:rPr>
                <w:sz w:val="21"/>
                <w:szCs w:val="21"/>
              </w:rPr>
              <w:t>исполнителю</w:t>
            </w:r>
            <w:r w:rsidR="000E28C4" w:rsidRPr="00763A60">
              <w:rPr>
                <w:sz w:val="21"/>
                <w:szCs w:val="21"/>
              </w:rPr>
              <w:t>)</w:t>
            </w:r>
            <w:r w:rsidRPr="00763A60">
              <w:rPr>
                <w:sz w:val="21"/>
                <w:szCs w:val="21"/>
              </w:rPr>
              <w:t xml:space="preserve">. Выполнение заказчиком требований настоящей части считается надлежащим уведомлением </w:t>
            </w:r>
            <w:r w:rsidR="000E28C4" w:rsidRPr="00763A60">
              <w:rPr>
                <w:sz w:val="21"/>
                <w:szCs w:val="21"/>
              </w:rPr>
              <w:t xml:space="preserve">Поставщика (подрядчика, </w:t>
            </w:r>
            <w:r w:rsidR="001F223B" w:rsidRPr="00763A60">
              <w:rPr>
                <w:sz w:val="21"/>
                <w:szCs w:val="21"/>
              </w:rPr>
              <w:t>исполнителя</w:t>
            </w:r>
            <w:r w:rsidR="000E28C4" w:rsidRPr="00763A60">
              <w:rPr>
                <w:sz w:val="21"/>
                <w:szCs w:val="21"/>
              </w:rPr>
              <w:t>)</w:t>
            </w:r>
            <w:r w:rsidRPr="00763A60">
              <w:rPr>
                <w:sz w:val="21"/>
                <w:szCs w:val="21"/>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w:t>
            </w:r>
            <w:r w:rsidR="000E28C4" w:rsidRPr="00763A60">
              <w:rPr>
                <w:sz w:val="21"/>
                <w:szCs w:val="21"/>
              </w:rPr>
              <w:t xml:space="preserve">поставщику (подрядчику, </w:t>
            </w:r>
            <w:r w:rsidR="001F223B" w:rsidRPr="00763A60">
              <w:rPr>
                <w:sz w:val="21"/>
                <w:szCs w:val="21"/>
              </w:rPr>
              <w:t>исполнителю</w:t>
            </w:r>
            <w:r w:rsidR="000E28C4" w:rsidRPr="00763A60">
              <w:rPr>
                <w:sz w:val="21"/>
                <w:szCs w:val="21"/>
              </w:rPr>
              <w:t>)</w:t>
            </w:r>
            <w:r w:rsidRPr="00763A60">
              <w:rPr>
                <w:sz w:val="21"/>
                <w:szCs w:val="21"/>
              </w:rPr>
              <w:t xml:space="preserve"> указанного уведомления либо дата получения заказчиком информации об отсутствии </w:t>
            </w:r>
            <w:r w:rsidR="00FC3478">
              <w:rPr>
                <w:sz w:val="21"/>
                <w:szCs w:val="21"/>
              </w:rPr>
              <w:t>П</w:t>
            </w:r>
            <w:r w:rsidR="000E28C4" w:rsidRPr="00763A60">
              <w:rPr>
                <w:sz w:val="21"/>
                <w:szCs w:val="21"/>
              </w:rPr>
              <w:t xml:space="preserve">оставщика (подрядчика, </w:t>
            </w:r>
            <w:r w:rsidR="001F223B" w:rsidRPr="00763A60">
              <w:rPr>
                <w:sz w:val="21"/>
                <w:szCs w:val="21"/>
              </w:rPr>
              <w:t>исполнителя</w:t>
            </w:r>
            <w:r w:rsidR="000E28C4" w:rsidRPr="00763A60">
              <w:rPr>
                <w:sz w:val="21"/>
                <w:szCs w:val="21"/>
              </w:rPr>
              <w:t>)</w:t>
            </w:r>
            <w:r w:rsidRPr="00763A60">
              <w:rPr>
                <w:sz w:val="21"/>
                <w:szCs w:val="21"/>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63A60">
              <w:rPr>
                <w:sz w:val="21"/>
                <w:szCs w:val="21"/>
              </w:rPr>
              <w:t xml:space="preserve">по истечении тридцати дней с даты размещения решения заказчика об </w:t>
            </w:r>
            <w:r w:rsidRPr="00763A60">
              <w:rPr>
                <w:sz w:val="21"/>
                <w:szCs w:val="21"/>
              </w:rPr>
              <w:lastRenderedPageBreak/>
              <w:t>одностороннем отказе от исполнения контракта на официальном сайте</w:t>
            </w:r>
            <w:proofErr w:type="gramEnd"/>
            <w:r w:rsidRPr="00763A60">
              <w:rPr>
                <w:sz w:val="21"/>
                <w:szCs w:val="21"/>
              </w:rPr>
              <w:t>.</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63A60">
              <w:rPr>
                <w:sz w:val="21"/>
                <w:szCs w:val="21"/>
              </w:rPr>
              <w:t>с даты</w:t>
            </w:r>
            <w:proofErr w:type="gramEnd"/>
            <w:r w:rsidRPr="00763A60">
              <w:rPr>
                <w:sz w:val="21"/>
                <w:szCs w:val="21"/>
              </w:rPr>
              <w:t xml:space="preserve"> надлежащего уведомления заказчиком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об одностороннем отказе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proofErr w:type="gramStart"/>
            <w:r w:rsidRPr="00763A60">
              <w:rPr>
                <w:sz w:val="21"/>
                <w:szCs w:val="21"/>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w:t>
            </w:r>
            <w:r w:rsidR="000E28C4" w:rsidRPr="00763A60">
              <w:rPr>
                <w:sz w:val="21"/>
                <w:szCs w:val="21"/>
              </w:rPr>
              <w:t>на проведение экспертизы</w:t>
            </w:r>
            <w:r w:rsidRPr="00763A60">
              <w:rPr>
                <w:sz w:val="21"/>
                <w:szCs w:val="21"/>
              </w:rPr>
              <w:t>.</w:t>
            </w:r>
            <w:proofErr w:type="gramEnd"/>
            <w:r w:rsidRPr="00763A60">
              <w:rPr>
                <w:sz w:val="21"/>
                <w:szCs w:val="21"/>
              </w:rPr>
              <w:t xml:space="preserve"> Данное правило не применяется в случае повторного нарушения </w:t>
            </w:r>
            <w:r w:rsidR="000E28C4" w:rsidRPr="00763A60">
              <w:rPr>
                <w:sz w:val="21"/>
                <w:szCs w:val="21"/>
              </w:rPr>
              <w:t>поставщиком</w:t>
            </w:r>
            <w:r w:rsidRPr="00763A60">
              <w:rPr>
                <w:sz w:val="21"/>
                <w:szCs w:val="21"/>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Заказчик обязан принять решение об одностороннем отказе от исполнения контракта, если в ходе исполнения контракта установлено, что </w:t>
            </w:r>
            <w:r w:rsidR="00D82F3D" w:rsidRPr="00763A60">
              <w:rPr>
                <w:sz w:val="21"/>
                <w:szCs w:val="21"/>
              </w:rPr>
              <w:t xml:space="preserve">Поставщик (подрядчик, </w:t>
            </w:r>
            <w:r w:rsidR="001F223B" w:rsidRPr="00763A60">
              <w:rPr>
                <w:sz w:val="21"/>
                <w:szCs w:val="21"/>
              </w:rPr>
              <w:t>исполнитель</w:t>
            </w:r>
            <w:r w:rsidR="00D82F3D" w:rsidRPr="00763A60">
              <w:rPr>
                <w:sz w:val="21"/>
                <w:szCs w:val="21"/>
              </w:rPr>
              <w:t>)</w:t>
            </w:r>
            <w:r w:rsidRPr="00763A60">
              <w:rPr>
                <w:sz w:val="21"/>
                <w:szCs w:val="21"/>
              </w:rPr>
              <w:t xml:space="preserve"> не соответствует установленным </w:t>
            </w:r>
            <w:r w:rsidR="00C568C2" w:rsidRPr="00763A60">
              <w:rPr>
                <w:sz w:val="21"/>
                <w:szCs w:val="21"/>
              </w:rPr>
              <w:t xml:space="preserve">извещением о проведении запроса котировок </w:t>
            </w:r>
            <w:r w:rsidRPr="00763A60">
              <w:rPr>
                <w:sz w:val="21"/>
                <w:szCs w:val="21"/>
              </w:rPr>
              <w:t>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Информация о </w:t>
            </w:r>
            <w:r w:rsidR="00D82F3D" w:rsidRPr="00763A60">
              <w:rPr>
                <w:sz w:val="21"/>
                <w:szCs w:val="21"/>
              </w:rPr>
              <w:t xml:space="preserve">Поставщике (подрядчике, </w:t>
            </w:r>
            <w:r w:rsidR="001F223B" w:rsidRPr="00763A60">
              <w:rPr>
                <w:sz w:val="21"/>
                <w:szCs w:val="21"/>
              </w:rPr>
              <w:t>исполнителе</w:t>
            </w:r>
            <w:r w:rsidR="00D82F3D" w:rsidRPr="00763A60">
              <w:rPr>
                <w:sz w:val="21"/>
                <w:szCs w:val="21"/>
              </w:rPr>
              <w:t>)</w:t>
            </w:r>
            <w:r w:rsidRPr="00763A60">
              <w:rPr>
                <w:sz w:val="21"/>
                <w:szCs w:val="21"/>
              </w:rPr>
              <w:t xml:space="preserve">, с которым контракт </w:t>
            </w:r>
            <w:proofErr w:type="gramStart"/>
            <w:r w:rsidRPr="00763A60">
              <w:rPr>
                <w:sz w:val="21"/>
                <w:szCs w:val="21"/>
              </w:rPr>
              <w:t>был</w:t>
            </w:r>
            <w:proofErr w:type="gramEnd"/>
            <w:r w:rsidRPr="00763A60">
              <w:rPr>
                <w:sz w:val="21"/>
                <w:szCs w:val="21"/>
              </w:rPr>
              <w:t xml:space="preserve"> расторгнут в связи с односторонним отказом заказчика от исполнения контракта, включается в установленным Федеральным законом</w:t>
            </w:r>
            <w:r w:rsidR="00076070" w:rsidRPr="00763A60">
              <w:rPr>
                <w:sz w:val="21"/>
                <w:szCs w:val="21"/>
              </w:rPr>
              <w:t xml:space="preserve"> №44-ФЗ</w:t>
            </w:r>
            <w:r w:rsidRPr="00763A60">
              <w:rPr>
                <w:sz w:val="21"/>
                <w:szCs w:val="21"/>
              </w:rPr>
              <w:t xml:space="preserve"> порядке в реестр недобросовестных поставщиков (подрядчиков, исполнителей).</w:t>
            </w:r>
          </w:p>
          <w:p w:rsidR="00103157" w:rsidRPr="00763A60" w:rsidRDefault="00103157" w:rsidP="00D87BEA">
            <w:pPr>
              <w:suppressAutoHyphens w:val="0"/>
              <w:autoSpaceDE w:val="0"/>
              <w:autoSpaceDN w:val="0"/>
              <w:adjustRightInd w:val="0"/>
              <w:ind w:firstLine="174"/>
              <w:jc w:val="both"/>
              <w:rPr>
                <w:sz w:val="21"/>
                <w:szCs w:val="21"/>
              </w:rPr>
            </w:pPr>
            <w:r w:rsidRPr="00763A60">
              <w:rPr>
                <w:sz w:val="21"/>
                <w:szCs w:val="21"/>
              </w:rPr>
              <w:t xml:space="preserve">В </w:t>
            </w:r>
            <w:proofErr w:type="gramStart"/>
            <w:r w:rsidRPr="00763A60">
              <w:rPr>
                <w:sz w:val="21"/>
                <w:szCs w:val="21"/>
              </w:rPr>
              <w:t>случае</w:t>
            </w:r>
            <w:proofErr w:type="gramEnd"/>
            <w:r w:rsidRPr="00763A60">
              <w:rPr>
                <w:sz w:val="21"/>
                <w:szCs w:val="21"/>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763A60">
                <w:rPr>
                  <w:rStyle w:val="af3"/>
                  <w:sz w:val="21"/>
                  <w:szCs w:val="21"/>
                </w:rPr>
                <w:t>пункта 6 части 2 статьи 83</w:t>
              </w:r>
            </w:hyperlink>
            <w:r w:rsidRPr="00763A60">
              <w:rPr>
                <w:sz w:val="21"/>
                <w:szCs w:val="21"/>
              </w:rPr>
              <w:t xml:space="preserve"> Федерального закона №44-ФЗ.</w:t>
            </w:r>
          </w:p>
          <w:p w:rsidR="00DF41CE" w:rsidRPr="00763A60" w:rsidRDefault="00103157" w:rsidP="00D87BEA">
            <w:pPr>
              <w:suppressAutoHyphens w:val="0"/>
              <w:autoSpaceDE w:val="0"/>
              <w:autoSpaceDN w:val="0"/>
              <w:adjustRightInd w:val="0"/>
              <w:ind w:firstLine="174"/>
              <w:jc w:val="both"/>
              <w:rPr>
                <w:sz w:val="21"/>
                <w:szCs w:val="21"/>
              </w:rPr>
            </w:pPr>
            <w:proofErr w:type="gramStart"/>
            <w:r w:rsidRPr="00763A60">
              <w:rPr>
                <w:sz w:val="21"/>
                <w:szCs w:val="21"/>
              </w:rPr>
              <w:t xml:space="preserve">Если до расторжения контракта </w:t>
            </w:r>
            <w:r w:rsidR="00FC3478">
              <w:rPr>
                <w:sz w:val="21"/>
                <w:szCs w:val="21"/>
              </w:rPr>
              <w:t>П</w:t>
            </w:r>
            <w:r w:rsidRPr="00763A60">
              <w:rPr>
                <w:sz w:val="21"/>
                <w:szCs w:val="21"/>
              </w:rPr>
              <w:t>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763A60">
              <w:rPr>
                <w:sz w:val="21"/>
                <w:szCs w:val="21"/>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w:t>
            </w:r>
            <w:r w:rsidR="00D87BEA" w:rsidRPr="00763A60">
              <w:rPr>
                <w:sz w:val="21"/>
                <w:szCs w:val="21"/>
              </w:rPr>
              <w:t xml:space="preserve"> </w:t>
            </w:r>
            <w:r w:rsidR="00D82F3D" w:rsidRPr="00763A60">
              <w:rPr>
                <w:sz w:val="21"/>
                <w:szCs w:val="21"/>
              </w:rPr>
              <w:t>Поставщик (подрядчик, и</w:t>
            </w:r>
            <w:r w:rsidR="001F223B" w:rsidRPr="00763A60">
              <w:rPr>
                <w:sz w:val="21"/>
                <w:szCs w:val="21"/>
              </w:rPr>
              <w:t>сполнитель</w:t>
            </w:r>
            <w:r w:rsidR="00D82F3D" w:rsidRPr="00763A60">
              <w:rPr>
                <w:sz w:val="21"/>
                <w:szCs w:val="21"/>
              </w:rPr>
              <w:t>)</w:t>
            </w:r>
            <w:r w:rsidR="00DF41CE" w:rsidRPr="00763A60">
              <w:rPr>
                <w:sz w:val="21"/>
                <w:szCs w:val="21"/>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 </w:t>
            </w:r>
            <w:proofErr w:type="gramStart"/>
            <w:r w:rsidRPr="00763A60">
              <w:rPr>
                <w:sz w:val="21"/>
                <w:szCs w:val="21"/>
              </w:rPr>
              <w:t xml:space="preserve">Решение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763A60">
              <w:rPr>
                <w:sz w:val="21"/>
                <w:szCs w:val="21"/>
              </w:rPr>
              <w:t xml:space="preserve"> фиксирование такого уведомления и получение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подтверждения о его вручении заказчику. Выполнение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FC3478">
              <w:rPr>
                <w:sz w:val="21"/>
                <w:szCs w:val="21"/>
              </w:rPr>
              <w:lastRenderedPageBreak/>
              <w:t>П</w:t>
            </w:r>
            <w:r w:rsidR="00D82F3D" w:rsidRPr="00763A60">
              <w:rPr>
                <w:sz w:val="21"/>
                <w:szCs w:val="21"/>
              </w:rPr>
              <w:t xml:space="preserve">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подтверждения о вручении заказчику указанного уведомления.</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 Решение </w:t>
            </w:r>
            <w:r w:rsidR="00FC3478">
              <w:rPr>
                <w:sz w:val="21"/>
                <w:szCs w:val="21"/>
              </w:rPr>
              <w:t>П</w:t>
            </w:r>
            <w:r w:rsidR="00D82F3D" w:rsidRPr="00763A60">
              <w:rPr>
                <w:sz w:val="21"/>
                <w:szCs w:val="21"/>
              </w:rPr>
              <w:t xml:space="preserve">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об одностороннем отказе от исполнения контракта вступает в </w:t>
            </w:r>
            <w:proofErr w:type="gramStart"/>
            <w:r w:rsidRPr="00763A60">
              <w:rPr>
                <w:sz w:val="21"/>
                <w:szCs w:val="21"/>
              </w:rPr>
              <w:t>силу</w:t>
            </w:r>
            <w:proofErr w:type="gramEnd"/>
            <w:r w:rsidRPr="00763A60">
              <w:rPr>
                <w:sz w:val="21"/>
                <w:szCs w:val="21"/>
              </w:rPr>
              <w:t xml:space="preserve"> и контракт считается расторгнутым через десять дней с даты надлежащего уведомления </w:t>
            </w:r>
            <w:r w:rsidR="00D82F3D" w:rsidRPr="00763A60">
              <w:rPr>
                <w:sz w:val="21"/>
                <w:szCs w:val="21"/>
              </w:rPr>
              <w:t xml:space="preserve">поставщиком (подрядчиком, </w:t>
            </w:r>
            <w:r w:rsidR="001F223B" w:rsidRPr="00763A60">
              <w:rPr>
                <w:sz w:val="21"/>
                <w:szCs w:val="21"/>
              </w:rPr>
              <w:t>исполнителем</w:t>
            </w:r>
            <w:r w:rsidR="00D82F3D" w:rsidRPr="00763A60">
              <w:rPr>
                <w:sz w:val="21"/>
                <w:szCs w:val="21"/>
              </w:rPr>
              <w:t>)</w:t>
            </w:r>
            <w:r w:rsidRPr="00763A60">
              <w:rPr>
                <w:sz w:val="21"/>
                <w:szCs w:val="21"/>
              </w:rPr>
              <w:t xml:space="preserve"> заказчика об одностороннем отказе от исполнения контракта.</w:t>
            </w:r>
          </w:p>
          <w:p w:rsidR="00DF41CE" w:rsidRPr="00763A60" w:rsidRDefault="00D82F3D" w:rsidP="00D87BEA">
            <w:pPr>
              <w:suppressAutoHyphens w:val="0"/>
              <w:autoSpaceDE w:val="0"/>
              <w:autoSpaceDN w:val="0"/>
              <w:adjustRightInd w:val="0"/>
              <w:ind w:firstLine="174"/>
              <w:jc w:val="both"/>
              <w:rPr>
                <w:sz w:val="21"/>
                <w:szCs w:val="21"/>
              </w:rPr>
            </w:pPr>
            <w:r w:rsidRPr="00763A60">
              <w:rPr>
                <w:sz w:val="21"/>
                <w:szCs w:val="21"/>
              </w:rPr>
              <w:t>Поставщик (подрядчик, и</w:t>
            </w:r>
            <w:r w:rsidR="001F223B" w:rsidRPr="00763A60">
              <w:rPr>
                <w:sz w:val="21"/>
                <w:szCs w:val="21"/>
              </w:rPr>
              <w:t>сполнитель</w:t>
            </w:r>
            <w:r w:rsidRPr="00763A60">
              <w:rPr>
                <w:sz w:val="21"/>
                <w:szCs w:val="21"/>
              </w:rPr>
              <w:t>)</w:t>
            </w:r>
            <w:r w:rsidR="00DF41CE" w:rsidRPr="00763A60">
              <w:rPr>
                <w:sz w:val="21"/>
                <w:szCs w:val="21"/>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DF41CE" w:rsidRPr="00763A60">
              <w:rPr>
                <w:sz w:val="21"/>
                <w:szCs w:val="21"/>
              </w:rPr>
              <w:t>решении</w:t>
            </w:r>
            <w:proofErr w:type="gramEnd"/>
            <w:r w:rsidR="00DF41CE" w:rsidRPr="00763A60">
              <w:rPr>
                <w:sz w:val="21"/>
                <w:szCs w:val="21"/>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76070" w:rsidRPr="00763A60" w:rsidRDefault="00DF41CE" w:rsidP="00D87BEA">
            <w:pPr>
              <w:suppressAutoHyphens w:val="0"/>
              <w:autoSpaceDE w:val="0"/>
              <w:autoSpaceDN w:val="0"/>
              <w:adjustRightInd w:val="0"/>
              <w:ind w:firstLine="174"/>
              <w:jc w:val="both"/>
              <w:rPr>
                <w:sz w:val="21"/>
                <w:szCs w:val="21"/>
              </w:rPr>
            </w:pPr>
            <w:r w:rsidRPr="00763A60">
              <w:rPr>
                <w:sz w:val="21"/>
                <w:szCs w:val="21"/>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F41CE" w:rsidRPr="00763A60" w:rsidRDefault="00DF41CE" w:rsidP="00D87BEA">
            <w:pPr>
              <w:suppressAutoHyphens w:val="0"/>
              <w:autoSpaceDE w:val="0"/>
              <w:autoSpaceDN w:val="0"/>
              <w:adjustRightInd w:val="0"/>
              <w:ind w:firstLine="174"/>
              <w:jc w:val="both"/>
              <w:rPr>
                <w:sz w:val="21"/>
                <w:szCs w:val="21"/>
              </w:rPr>
            </w:pPr>
            <w:r w:rsidRPr="00763A60">
              <w:rPr>
                <w:sz w:val="21"/>
                <w:szCs w:val="21"/>
              </w:rPr>
              <w:t xml:space="preserve">В </w:t>
            </w:r>
            <w:proofErr w:type="gramStart"/>
            <w:r w:rsidRPr="00763A60">
              <w:rPr>
                <w:sz w:val="21"/>
                <w:szCs w:val="21"/>
              </w:rPr>
              <w:t>случае</w:t>
            </w:r>
            <w:proofErr w:type="gramEnd"/>
            <w:r w:rsidRPr="00763A60">
              <w:rPr>
                <w:sz w:val="21"/>
                <w:szCs w:val="21"/>
              </w:rPr>
              <w:t xml:space="preserve"> расторжения контракта в связи с односторонним отказом </w:t>
            </w:r>
            <w:r w:rsidR="00D82F3D" w:rsidRPr="00763A60">
              <w:rPr>
                <w:sz w:val="21"/>
                <w:szCs w:val="21"/>
              </w:rPr>
              <w:t xml:space="preserve">поставщика (подрядчика, </w:t>
            </w:r>
            <w:r w:rsidR="001F223B" w:rsidRPr="00763A60">
              <w:rPr>
                <w:sz w:val="21"/>
                <w:szCs w:val="21"/>
              </w:rPr>
              <w:t>исполнителя</w:t>
            </w:r>
            <w:r w:rsidR="00D82F3D" w:rsidRPr="00763A60">
              <w:rPr>
                <w:sz w:val="21"/>
                <w:szCs w:val="21"/>
              </w:rPr>
              <w:t>)</w:t>
            </w:r>
            <w:r w:rsidRPr="00763A60">
              <w:rPr>
                <w:sz w:val="21"/>
                <w:szCs w:val="21"/>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AA0199" w:rsidRPr="00763A60" w:rsidRDefault="00AA0199" w:rsidP="00D87BEA">
            <w:pPr>
              <w:suppressAutoHyphens w:val="0"/>
              <w:autoSpaceDE w:val="0"/>
              <w:autoSpaceDN w:val="0"/>
              <w:adjustRightInd w:val="0"/>
              <w:ind w:firstLine="174"/>
              <w:jc w:val="both"/>
              <w:rPr>
                <w:sz w:val="21"/>
                <w:szCs w:val="21"/>
              </w:rPr>
            </w:pPr>
            <w:r w:rsidRPr="00763A60">
              <w:rPr>
                <w:sz w:val="21"/>
                <w:szCs w:val="21"/>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CB193A" w:rsidRPr="00CE581A" w:rsidTr="000D037F">
        <w:tc>
          <w:tcPr>
            <w:tcW w:w="567" w:type="dxa"/>
            <w:tcBorders>
              <w:top w:val="single" w:sz="4" w:space="0" w:color="000000"/>
              <w:left w:val="single" w:sz="4" w:space="0" w:color="000000"/>
              <w:bottom w:val="single" w:sz="4" w:space="0" w:color="000000"/>
            </w:tcBorders>
            <w:vAlign w:val="center"/>
          </w:tcPr>
          <w:p w:rsidR="00CB193A" w:rsidRDefault="00CB193A" w:rsidP="00D87BEA">
            <w:pPr>
              <w:snapToGrid w:val="0"/>
              <w:ind w:right="34"/>
              <w:jc w:val="both"/>
              <w:rPr>
                <w:sz w:val="21"/>
                <w:szCs w:val="21"/>
              </w:rPr>
            </w:pPr>
            <w:r>
              <w:rPr>
                <w:sz w:val="21"/>
                <w:szCs w:val="21"/>
              </w:rPr>
              <w:lastRenderedPageBreak/>
              <w:t>35</w:t>
            </w:r>
          </w:p>
        </w:tc>
        <w:tc>
          <w:tcPr>
            <w:tcW w:w="3827" w:type="dxa"/>
            <w:tcBorders>
              <w:top w:val="single" w:sz="4" w:space="0" w:color="000000"/>
              <w:left w:val="single" w:sz="4" w:space="0" w:color="000000"/>
              <w:bottom w:val="single" w:sz="4" w:space="0" w:color="000000"/>
            </w:tcBorders>
            <w:vAlign w:val="center"/>
          </w:tcPr>
          <w:p w:rsidR="00CB193A" w:rsidRPr="00CE581A" w:rsidRDefault="00CB193A" w:rsidP="00D87BEA">
            <w:pPr>
              <w:snapToGrid w:val="0"/>
              <w:ind w:right="34"/>
              <w:jc w:val="both"/>
              <w:rPr>
                <w:sz w:val="21"/>
                <w:szCs w:val="21"/>
              </w:rPr>
            </w:pPr>
            <w:r w:rsidRPr="00CB193A">
              <w:rPr>
                <w:sz w:val="21"/>
                <w:szCs w:val="21"/>
              </w:rPr>
              <w:t>Применение национального режима при осуществлении закупок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CB193A" w:rsidRPr="00CB193A" w:rsidRDefault="00CB193A" w:rsidP="00CB193A">
            <w:pPr>
              <w:suppressAutoHyphens w:val="0"/>
              <w:autoSpaceDE w:val="0"/>
              <w:autoSpaceDN w:val="0"/>
              <w:adjustRightInd w:val="0"/>
              <w:jc w:val="both"/>
              <w:rPr>
                <w:sz w:val="21"/>
                <w:szCs w:val="21"/>
              </w:rPr>
            </w:pPr>
            <w:r>
              <w:rPr>
                <w:sz w:val="21"/>
                <w:szCs w:val="21"/>
              </w:rPr>
              <w:t>П</w:t>
            </w:r>
            <w:r w:rsidRPr="00CB193A">
              <w:rPr>
                <w:sz w:val="21"/>
                <w:szCs w:val="21"/>
              </w:rPr>
              <w:t>рименение национального режима при осуществлении закупок</w:t>
            </w:r>
          </w:p>
          <w:p w:rsidR="00CB193A" w:rsidRPr="00CB193A" w:rsidRDefault="00CB193A" w:rsidP="00CB193A">
            <w:pPr>
              <w:suppressAutoHyphens w:val="0"/>
              <w:autoSpaceDE w:val="0"/>
              <w:autoSpaceDN w:val="0"/>
              <w:adjustRightInd w:val="0"/>
              <w:ind w:firstLine="174"/>
              <w:jc w:val="both"/>
              <w:rPr>
                <w:sz w:val="21"/>
                <w:szCs w:val="21"/>
              </w:rPr>
            </w:pPr>
            <w:r w:rsidRPr="00CB193A">
              <w:rPr>
                <w:sz w:val="21"/>
                <w:szCs w:val="21"/>
              </w:rPr>
              <w:tab/>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CB193A" w:rsidRPr="00CB193A" w:rsidRDefault="00CB193A" w:rsidP="00CB193A">
            <w:pPr>
              <w:suppressAutoHyphens w:val="0"/>
              <w:autoSpaceDE w:val="0"/>
              <w:autoSpaceDN w:val="0"/>
              <w:adjustRightInd w:val="0"/>
              <w:ind w:firstLine="174"/>
              <w:jc w:val="both"/>
              <w:rPr>
                <w:sz w:val="21"/>
                <w:szCs w:val="21"/>
              </w:rPr>
            </w:pPr>
            <w:r w:rsidRPr="00CB193A">
              <w:rPr>
                <w:sz w:val="21"/>
                <w:szCs w:val="21"/>
              </w:rPr>
              <w:t xml:space="preserve">2. </w:t>
            </w:r>
            <w:proofErr w:type="gramStart"/>
            <w:r w:rsidRPr="00CB193A">
              <w:rPr>
                <w:sz w:val="21"/>
                <w:szCs w:val="21"/>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CB193A">
              <w:rPr>
                <w:sz w:val="21"/>
                <w:szCs w:val="21"/>
              </w:rPr>
              <w:t xml:space="preserve"> Определение страны происхождения указанных товаров осуществляется в соответствии с законодательством Российской Федерации.</w:t>
            </w:r>
          </w:p>
          <w:p w:rsidR="00CB193A" w:rsidRPr="00CB193A" w:rsidRDefault="00CB193A" w:rsidP="00CB193A">
            <w:pPr>
              <w:suppressAutoHyphens w:val="0"/>
              <w:autoSpaceDE w:val="0"/>
              <w:autoSpaceDN w:val="0"/>
              <w:adjustRightInd w:val="0"/>
              <w:ind w:firstLine="174"/>
              <w:jc w:val="both"/>
              <w:rPr>
                <w:sz w:val="21"/>
                <w:szCs w:val="21"/>
              </w:rPr>
            </w:pPr>
            <w:r w:rsidRPr="00CB193A">
              <w:rPr>
                <w:sz w:val="21"/>
                <w:szCs w:val="21"/>
              </w:rPr>
              <w:t xml:space="preserve">3. </w:t>
            </w:r>
            <w:proofErr w:type="gramStart"/>
            <w:r w:rsidRPr="00CB193A">
              <w:rPr>
                <w:sz w:val="21"/>
                <w:szCs w:val="21"/>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CB193A" w:rsidRPr="00CB193A" w:rsidRDefault="00CB193A" w:rsidP="00CB193A">
            <w:pPr>
              <w:suppressAutoHyphens w:val="0"/>
              <w:autoSpaceDE w:val="0"/>
              <w:autoSpaceDN w:val="0"/>
              <w:adjustRightInd w:val="0"/>
              <w:ind w:firstLine="174"/>
              <w:jc w:val="both"/>
              <w:rPr>
                <w:sz w:val="21"/>
                <w:szCs w:val="21"/>
              </w:rPr>
            </w:pPr>
            <w:r w:rsidRPr="00CB193A">
              <w:rPr>
                <w:sz w:val="21"/>
                <w:szCs w:val="21"/>
              </w:rPr>
              <w:t xml:space="preserve">4. </w:t>
            </w:r>
            <w:proofErr w:type="gramStart"/>
            <w:r w:rsidRPr="00CB193A">
              <w:rPr>
                <w:sz w:val="21"/>
                <w:szCs w:val="21"/>
              </w:rPr>
              <w:t xml:space="preserve">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w:t>
            </w:r>
            <w:r w:rsidRPr="00CB193A">
              <w:rPr>
                <w:sz w:val="21"/>
                <w:szCs w:val="21"/>
              </w:rPr>
              <w:lastRenderedPageBreak/>
              <w:t>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CB193A">
              <w:rPr>
                <w:sz w:val="21"/>
                <w:szCs w:val="21"/>
              </w:rPr>
              <w:t xml:space="preserve"> исполнительной власти, и в течение трех рабочих дней </w:t>
            </w:r>
            <w:proofErr w:type="gramStart"/>
            <w:r w:rsidRPr="00CB193A">
              <w:rPr>
                <w:sz w:val="21"/>
                <w:szCs w:val="21"/>
              </w:rPr>
              <w:t>с даты опубликования</w:t>
            </w:r>
            <w:proofErr w:type="gramEnd"/>
            <w:r w:rsidRPr="00CB193A">
              <w:rPr>
                <w:sz w:val="21"/>
                <w:szCs w:val="21"/>
              </w:rPr>
              <w:t xml:space="preserve"> подлежат размещению в единой информационной системе.</w:t>
            </w:r>
          </w:p>
          <w:p w:rsidR="00CB193A" w:rsidRPr="00CB193A" w:rsidRDefault="00CB193A" w:rsidP="00CB193A">
            <w:pPr>
              <w:suppressAutoHyphens w:val="0"/>
              <w:autoSpaceDE w:val="0"/>
              <w:autoSpaceDN w:val="0"/>
              <w:adjustRightInd w:val="0"/>
              <w:ind w:firstLine="174"/>
              <w:jc w:val="both"/>
              <w:rPr>
                <w:sz w:val="21"/>
                <w:szCs w:val="21"/>
              </w:rPr>
            </w:pPr>
            <w:r w:rsidRPr="00CB193A">
              <w:rPr>
                <w:sz w:val="21"/>
                <w:szCs w:val="21"/>
              </w:rPr>
              <w:t xml:space="preserve">5. </w:t>
            </w:r>
            <w:proofErr w:type="gramStart"/>
            <w:r w:rsidRPr="00CB193A">
              <w:rPr>
                <w:sz w:val="21"/>
                <w:szCs w:val="21"/>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CB193A">
              <w:rPr>
                <w:sz w:val="21"/>
                <w:szCs w:val="21"/>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p w:rsidR="00CB193A" w:rsidRPr="00763A60" w:rsidRDefault="00CB193A" w:rsidP="00D87BEA">
            <w:pPr>
              <w:suppressAutoHyphens w:val="0"/>
              <w:autoSpaceDE w:val="0"/>
              <w:autoSpaceDN w:val="0"/>
              <w:adjustRightInd w:val="0"/>
              <w:ind w:firstLine="174"/>
              <w:jc w:val="both"/>
              <w:rPr>
                <w:sz w:val="21"/>
                <w:szCs w:val="21"/>
              </w:rPr>
            </w:pPr>
          </w:p>
        </w:tc>
      </w:tr>
    </w:tbl>
    <w:p w:rsidR="001F115E" w:rsidRPr="00657268" w:rsidRDefault="001F115E" w:rsidP="001F115E">
      <w:pPr>
        <w:ind w:left="5672"/>
        <w:jc w:val="both"/>
        <w:rPr>
          <w:sz w:val="22"/>
          <w:szCs w:val="22"/>
        </w:rPr>
      </w:pPr>
    </w:p>
    <w:p w:rsidR="001F115E" w:rsidRPr="00725078" w:rsidRDefault="00562A22"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1 «</w:t>
      </w:r>
      <w:r w:rsidR="001F115E" w:rsidRPr="00725078">
        <w:rPr>
          <w:sz w:val="21"/>
          <w:szCs w:val="21"/>
        </w:rPr>
        <w:t xml:space="preserve">Форма заявки </w:t>
      </w:r>
      <w:r w:rsidRPr="00725078">
        <w:rPr>
          <w:sz w:val="21"/>
          <w:szCs w:val="21"/>
        </w:rPr>
        <w:t>на участие в запросе котировок»</w:t>
      </w:r>
    </w:p>
    <w:p w:rsidR="004D5B1F" w:rsidRPr="00725078"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2 «Обоснование начальной (максимальной) цены контракта»</w:t>
      </w:r>
    </w:p>
    <w:p w:rsidR="00725078"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3</w:t>
      </w:r>
      <w:r w:rsidR="00D87BEA">
        <w:rPr>
          <w:sz w:val="21"/>
          <w:szCs w:val="21"/>
        </w:rPr>
        <w:t xml:space="preserve">  «</w:t>
      </w:r>
      <w:r w:rsidR="00AC6FD9">
        <w:rPr>
          <w:sz w:val="21"/>
          <w:szCs w:val="21"/>
        </w:rPr>
        <w:t>Техническое задание</w:t>
      </w:r>
      <w:r w:rsidR="00D87BEA">
        <w:rPr>
          <w:sz w:val="21"/>
          <w:szCs w:val="21"/>
        </w:rPr>
        <w:t>»</w:t>
      </w:r>
    </w:p>
    <w:p w:rsidR="001F115E" w:rsidRDefault="004D5B1F" w:rsidP="00725078">
      <w:pPr>
        <w:pStyle w:val="af5"/>
        <w:widowControl w:val="0"/>
        <w:numPr>
          <w:ilvl w:val="0"/>
          <w:numId w:val="2"/>
        </w:numPr>
        <w:autoSpaceDE w:val="0"/>
        <w:autoSpaceDN w:val="0"/>
        <w:adjustRightInd w:val="0"/>
        <w:spacing w:line="276" w:lineRule="auto"/>
        <w:jc w:val="both"/>
        <w:rPr>
          <w:sz w:val="21"/>
          <w:szCs w:val="21"/>
        </w:rPr>
      </w:pPr>
      <w:r w:rsidRPr="00725078">
        <w:rPr>
          <w:sz w:val="21"/>
          <w:szCs w:val="21"/>
        </w:rPr>
        <w:t>Приложение № 4</w:t>
      </w:r>
      <w:r w:rsidR="00D87BEA">
        <w:rPr>
          <w:sz w:val="21"/>
          <w:szCs w:val="21"/>
        </w:rPr>
        <w:t xml:space="preserve">  «</w:t>
      </w:r>
      <w:r w:rsidR="001F115E" w:rsidRPr="00725078">
        <w:rPr>
          <w:sz w:val="21"/>
          <w:szCs w:val="21"/>
        </w:rPr>
        <w:t xml:space="preserve">Проект </w:t>
      </w:r>
      <w:r w:rsidR="00694476" w:rsidRPr="00725078">
        <w:rPr>
          <w:sz w:val="21"/>
          <w:szCs w:val="21"/>
        </w:rPr>
        <w:t xml:space="preserve">муниципального </w:t>
      </w:r>
      <w:r w:rsidR="00831FFA" w:rsidRPr="00725078">
        <w:rPr>
          <w:sz w:val="21"/>
          <w:szCs w:val="21"/>
        </w:rPr>
        <w:t>контракта</w:t>
      </w:r>
      <w:r w:rsidR="00D87BEA">
        <w:rPr>
          <w:sz w:val="21"/>
          <w:szCs w:val="21"/>
        </w:rPr>
        <w:t>»</w:t>
      </w:r>
    </w:p>
    <w:p w:rsidR="000D037F" w:rsidRDefault="000D037F"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AC6FD9" w:rsidRDefault="00AC6FD9" w:rsidP="000D037F">
      <w:pPr>
        <w:widowControl w:val="0"/>
        <w:autoSpaceDE w:val="0"/>
        <w:autoSpaceDN w:val="0"/>
        <w:adjustRightInd w:val="0"/>
        <w:spacing w:line="276" w:lineRule="auto"/>
        <w:jc w:val="both"/>
        <w:rPr>
          <w:sz w:val="21"/>
          <w:szCs w:val="21"/>
        </w:rPr>
      </w:pPr>
    </w:p>
    <w:p w:rsidR="00AC6FD9" w:rsidRDefault="00AC6FD9"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763A60" w:rsidRDefault="004C08B1" w:rsidP="004D7FBA">
      <w:pPr>
        <w:ind w:left="5672" w:firstLine="1699"/>
        <w:rPr>
          <w:rFonts w:cs="Tahoma"/>
          <w:sz w:val="20"/>
          <w:szCs w:val="20"/>
        </w:rPr>
      </w:pPr>
      <w:r>
        <w:rPr>
          <w:rFonts w:cs="Tahoma"/>
          <w:sz w:val="20"/>
          <w:szCs w:val="20"/>
        </w:rPr>
        <w:t xml:space="preserve">   </w:t>
      </w:r>
      <w:r w:rsidR="00D87BEA">
        <w:rPr>
          <w:rFonts w:cs="Tahoma"/>
          <w:sz w:val="20"/>
          <w:szCs w:val="20"/>
        </w:rPr>
        <w:t xml:space="preserve">        </w:t>
      </w: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763A60" w:rsidRDefault="00763A60"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904088" w:rsidRDefault="00904088" w:rsidP="004D7FBA">
      <w:pPr>
        <w:ind w:left="5672" w:firstLine="1699"/>
        <w:rPr>
          <w:rFonts w:cs="Tahoma"/>
          <w:sz w:val="20"/>
          <w:szCs w:val="20"/>
        </w:rPr>
      </w:pPr>
    </w:p>
    <w:p w:rsidR="00330897" w:rsidRPr="004642B3" w:rsidRDefault="007D318B" w:rsidP="004D7FBA">
      <w:pPr>
        <w:ind w:left="5672" w:firstLine="1699"/>
        <w:rPr>
          <w:rFonts w:cs="Tahoma"/>
          <w:sz w:val="20"/>
          <w:szCs w:val="20"/>
        </w:rPr>
      </w:pPr>
      <w:r>
        <w:rPr>
          <w:rFonts w:cs="Tahoma"/>
          <w:sz w:val="20"/>
          <w:szCs w:val="20"/>
        </w:rPr>
        <w:t xml:space="preserve">          </w:t>
      </w:r>
      <w:r w:rsidR="00763A60">
        <w:rPr>
          <w:rFonts w:cs="Tahoma"/>
          <w:sz w:val="20"/>
          <w:szCs w:val="20"/>
        </w:rPr>
        <w:t xml:space="preserve">  </w:t>
      </w:r>
      <w:r w:rsidR="00D87BEA">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D87BEA">
        <w:rPr>
          <w:sz w:val="20"/>
          <w:szCs w:val="20"/>
        </w:rPr>
        <w:t xml:space="preserve">       </w:t>
      </w:r>
      <w:r w:rsidR="007D318B">
        <w:rPr>
          <w:sz w:val="20"/>
          <w:szCs w:val="20"/>
        </w:rPr>
        <w:t xml:space="preserve">  </w:t>
      </w:r>
      <w:r w:rsidR="00D87BEA">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AC6FD9">
      <w:pPr>
        <w:pStyle w:val="a6"/>
        <w:ind w:left="284"/>
        <w:rPr>
          <w:sz w:val="20"/>
          <w:szCs w:val="20"/>
        </w:rPr>
      </w:pPr>
      <w:r w:rsidRPr="004642B3">
        <w:rPr>
          <w:rFonts w:cs="Tahoma"/>
          <w:sz w:val="20"/>
          <w:szCs w:val="20"/>
        </w:rPr>
        <w:t xml:space="preserve"> </w:t>
      </w:r>
      <w:r w:rsidR="0094244B">
        <w:rPr>
          <w:sz w:val="20"/>
          <w:szCs w:val="20"/>
        </w:rPr>
        <w:t>«____» ____________ 201</w:t>
      </w:r>
      <w:r w:rsidR="00623221">
        <w:rPr>
          <w:sz w:val="20"/>
          <w:szCs w:val="20"/>
        </w:rPr>
        <w:t>6</w:t>
      </w:r>
      <w:r w:rsidRPr="004642B3">
        <w:rPr>
          <w:sz w:val="20"/>
          <w:szCs w:val="20"/>
        </w:rPr>
        <w:t xml:space="preserve"> г.</w:t>
      </w:r>
    </w:p>
    <w:p w:rsidR="00330897" w:rsidRPr="004642B3" w:rsidRDefault="00330897" w:rsidP="00AC6FD9">
      <w:pPr>
        <w:ind w:left="284"/>
        <w:jc w:val="both"/>
        <w:rPr>
          <w:b/>
          <w:sz w:val="20"/>
          <w:szCs w:val="20"/>
        </w:rPr>
      </w:pPr>
      <w:r w:rsidRPr="004642B3">
        <w:rPr>
          <w:sz w:val="20"/>
          <w:szCs w:val="20"/>
        </w:rPr>
        <w:t>исх. № ___________________</w:t>
      </w:r>
    </w:p>
    <w:p w:rsidR="00330897" w:rsidRPr="00F20BA1" w:rsidRDefault="00330897" w:rsidP="00AC6FD9">
      <w:pPr>
        <w:pStyle w:val="ConsNormal"/>
        <w:widowControl/>
        <w:spacing w:line="240" w:lineRule="exact"/>
        <w:ind w:left="284"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087E5D" w:rsidRPr="00657268" w:rsidRDefault="00087E5D" w:rsidP="00D87BEA">
      <w:pPr>
        <w:tabs>
          <w:tab w:val="left" w:pos="9923"/>
          <w:tab w:val="left" w:pos="10348"/>
        </w:tabs>
        <w:ind w:right="-3" w:firstLine="284"/>
        <w:jc w:val="both"/>
        <w:rPr>
          <w:sz w:val="22"/>
          <w:szCs w:val="22"/>
        </w:rPr>
      </w:pPr>
      <w:r w:rsidRPr="00657268">
        <w:rPr>
          <w:b/>
          <w:sz w:val="22"/>
          <w:szCs w:val="22"/>
        </w:rPr>
        <w:t>Кому: Администрации муниципального образования «Красногорский район».</w:t>
      </w:r>
    </w:p>
    <w:p w:rsidR="00087E5D" w:rsidRPr="00657268" w:rsidRDefault="00087E5D" w:rsidP="00D87BEA">
      <w:pPr>
        <w:tabs>
          <w:tab w:val="left" w:pos="9923"/>
          <w:tab w:val="left" w:pos="10348"/>
        </w:tabs>
        <w:ind w:right="-3" w:firstLine="284"/>
        <w:rPr>
          <w:sz w:val="22"/>
          <w:szCs w:val="22"/>
        </w:rPr>
      </w:pPr>
      <w:r w:rsidRPr="00657268">
        <w:rPr>
          <w:b/>
          <w:sz w:val="22"/>
          <w:szCs w:val="22"/>
        </w:rPr>
        <w:t>Участник запроса</w:t>
      </w:r>
      <w:r w:rsidR="004D5B1F">
        <w:rPr>
          <w:b/>
          <w:sz w:val="22"/>
          <w:szCs w:val="22"/>
        </w:rPr>
        <w:t xml:space="preserve"> </w:t>
      </w:r>
      <w:r w:rsidRPr="00657268">
        <w:rPr>
          <w:b/>
          <w:sz w:val="22"/>
          <w:szCs w:val="22"/>
        </w:rPr>
        <w:t>котировок:</w:t>
      </w:r>
      <w:r w:rsidRPr="00657268">
        <w:rPr>
          <w:sz w:val="22"/>
          <w:szCs w:val="22"/>
        </w:rPr>
        <w:t>___________</w:t>
      </w:r>
      <w:r w:rsidR="004D5B1F">
        <w:rPr>
          <w:sz w:val="22"/>
          <w:szCs w:val="22"/>
        </w:rPr>
        <w:t>_______________________</w:t>
      </w:r>
      <w:r w:rsidRPr="00657268">
        <w:rPr>
          <w:sz w:val="22"/>
          <w:szCs w:val="22"/>
        </w:rPr>
        <w:t>___________________</w:t>
      </w:r>
      <w:r w:rsidR="004D5B1F">
        <w:rPr>
          <w:sz w:val="22"/>
          <w:szCs w:val="22"/>
        </w:rPr>
        <w:t>________</w:t>
      </w:r>
      <w:r w:rsidR="00D87BEA">
        <w:rPr>
          <w:sz w:val="22"/>
          <w:szCs w:val="22"/>
        </w:rPr>
        <w:t>____</w:t>
      </w:r>
      <w:r w:rsidR="00750C85">
        <w:rPr>
          <w:sz w:val="22"/>
          <w:szCs w:val="22"/>
        </w:rPr>
        <w:t>___</w:t>
      </w:r>
    </w:p>
    <w:p w:rsidR="00087E5D" w:rsidRPr="00EC06FD" w:rsidRDefault="004D5B1F" w:rsidP="00750C85">
      <w:pPr>
        <w:tabs>
          <w:tab w:val="left" w:pos="9923"/>
          <w:tab w:val="left" w:pos="10348"/>
        </w:tabs>
        <w:ind w:right="139" w:firstLine="284"/>
        <w:jc w:val="center"/>
        <w:rPr>
          <w:sz w:val="20"/>
          <w:szCs w:val="20"/>
        </w:rPr>
      </w:pPr>
      <w:r>
        <w:rPr>
          <w:sz w:val="22"/>
          <w:szCs w:val="22"/>
        </w:rPr>
        <w:t xml:space="preserve">           </w:t>
      </w:r>
      <w:r w:rsidR="00087E5D">
        <w:rPr>
          <w:sz w:val="22"/>
          <w:szCs w:val="22"/>
        </w:rPr>
        <w:t xml:space="preserve">  </w:t>
      </w:r>
      <w:r w:rsidR="00087E5D" w:rsidRPr="00EC06FD">
        <w:rPr>
          <w:sz w:val="20"/>
          <w:szCs w:val="20"/>
        </w:rPr>
        <w:t>Наименование</w:t>
      </w:r>
      <w:r w:rsidR="009C6D2C">
        <w:rPr>
          <w:sz w:val="20"/>
          <w:szCs w:val="20"/>
        </w:rPr>
        <w:t xml:space="preserve"> (для юридического лица), Ф.И.О (при наличии)</w:t>
      </w:r>
      <w:r w:rsidR="00087E5D" w:rsidRPr="00EC06FD">
        <w:rPr>
          <w:sz w:val="20"/>
          <w:szCs w:val="20"/>
        </w:rPr>
        <w:t xml:space="preserve"> (для физического лица)</w:t>
      </w:r>
    </w:p>
    <w:p w:rsidR="00087E5D" w:rsidRPr="00657268" w:rsidRDefault="00087E5D" w:rsidP="00750C85">
      <w:pPr>
        <w:tabs>
          <w:tab w:val="left" w:pos="9923"/>
          <w:tab w:val="left" w:pos="10348"/>
        </w:tabs>
        <w:ind w:right="139"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r w:rsidR="00D87BEA">
        <w:rPr>
          <w:sz w:val="22"/>
          <w:szCs w:val="22"/>
        </w:rPr>
        <w:t>____</w:t>
      </w:r>
      <w:r w:rsidR="00750C85">
        <w:rPr>
          <w:sz w:val="22"/>
          <w:szCs w:val="22"/>
        </w:rPr>
        <w:t>__</w:t>
      </w:r>
    </w:p>
    <w:p w:rsidR="00087E5D" w:rsidRPr="009504D4" w:rsidRDefault="00087E5D" w:rsidP="00750C85">
      <w:pPr>
        <w:tabs>
          <w:tab w:val="left" w:pos="9923"/>
          <w:tab w:val="left" w:pos="10348"/>
        </w:tabs>
        <w:ind w:right="139" w:firstLine="284"/>
        <w:jc w:val="center"/>
        <w:rPr>
          <w:sz w:val="20"/>
          <w:szCs w:val="20"/>
        </w:rPr>
      </w:pPr>
      <w:r>
        <w:rPr>
          <w:sz w:val="20"/>
          <w:szCs w:val="20"/>
        </w:rPr>
        <w:t xml:space="preserve">                 </w:t>
      </w:r>
      <w:r w:rsidR="00623221">
        <w:rPr>
          <w:sz w:val="20"/>
          <w:szCs w:val="20"/>
        </w:rPr>
        <w:t xml:space="preserve">                               </w:t>
      </w:r>
      <w:r w:rsidRPr="00EC06FD">
        <w:rPr>
          <w:sz w:val="20"/>
          <w:szCs w:val="20"/>
        </w:rPr>
        <w:t>Место нахождения (для юридического лица), место жительства (для физического лица)</w:t>
      </w:r>
    </w:p>
    <w:p w:rsidR="00087E5D" w:rsidRPr="00657268" w:rsidRDefault="00087E5D" w:rsidP="00750C85">
      <w:pPr>
        <w:tabs>
          <w:tab w:val="left" w:pos="9923"/>
          <w:tab w:val="left" w:pos="10348"/>
        </w:tabs>
        <w:ind w:right="139" w:firstLine="284"/>
        <w:jc w:val="both"/>
        <w:rPr>
          <w:b/>
          <w:sz w:val="22"/>
          <w:szCs w:val="22"/>
        </w:rPr>
      </w:pPr>
      <w:r w:rsidRPr="00657268">
        <w:rPr>
          <w:b/>
          <w:sz w:val="22"/>
          <w:szCs w:val="22"/>
        </w:rPr>
        <w:t>*Почтовый адрес Участника:__________________________________________________________</w:t>
      </w:r>
      <w:r w:rsidR="00D87BEA">
        <w:rPr>
          <w:b/>
          <w:sz w:val="22"/>
          <w:szCs w:val="22"/>
        </w:rPr>
        <w:t>__</w:t>
      </w:r>
      <w:r w:rsidR="00750C85">
        <w:rPr>
          <w:b/>
          <w:sz w:val="22"/>
          <w:szCs w:val="22"/>
        </w:rPr>
        <w:t>__</w:t>
      </w:r>
    </w:p>
    <w:p w:rsidR="00087E5D" w:rsidRPr="00657268" w:rsidRDefault="00087E5D" w:rsidP="00750C85">
      <w:pPr>
        <w:tabs>
          <w:tab w:val="left" w:pos="9923"/>
          <w:tab w:val="left" w:pos="10348"/>
        </w:tabs>
        <w:ind w:right="139" w:firstLine="284"/>
        <w:jc w:val="both"/>
        <w:rPr>
          <w:sz w:val="22"/>
          <w:szCs w:val="22"/>
        </w:rPr>
      </w:pPr>
      <w:r w:rsidRPr="00657268">
        <w:rPr>
          <w:sz w:val="22"/>
          <w:szCs w:val="22"/>
        </w:rPr>
        <w:t>*Телефон _______________________ *тел\факс __________________________________________</w:t>
      </w:r>
      <w:r w:rsidR="00D87BEA">
        <w:rPr>
          <w:sz w:val="22"/>
          <w:szCs w:val="22"/>
        </w:rPr>
        <w:t>___</w:t>
      </w:r>
      <w:r w:rsidR="00750C85">
        <w:rPr>
          <w:sz w:val="22"/>
          <w:szCs w:val="22"/>
        </w:rPr>
        <w:t>__</w:t>
      </w:r>
    </w:p>
    <w:p w:rsidR="00087E5D" w:rsidRPr="00657268" w:rsidRDefault="00F20BA1" w:rsidP="00750C85">
      <w:pPr>
        <w:tabs>
          <w:tab w:val="left" w:pos="9923"/>
          <w:tab w:val="left" w:pos="10348"/>
        </w:tabs>
        <w:ind w:right="139" w:firstLine="284"/>
        <w:rPr>
          <w:b/>
          <w:sz w:val="22"/>
          <w:szCs w:val="22"/>
        </w:rPr>
      </w:pPr>
      <w:r>
        <w:rPr>
          <w:b/>
          <w:sz w:val="22"/>
          <w:szCs w:val="22"/>
        </w:rPr>
        <w:t xml:space="preserve">*Адрес </w:t>
      </w:r>
      <w:r w:rsidR="00C7766E">
        <w:rPr>
          <w:b/>
          <w:sz w:val="22"/>
          <w:szCs w:val="22"/>
        </w:rPr>
        <w:t xml:space="preserve">электронной почты  </w:t>
      </w:r>
      <w:r w:rsidR="000411C7">
        <w:rPr>
          <w:b/>
          <w:sz w:val="22"/>
          <w:szCs w:val="22"/>
        </w:rPr>
        <w:t>Уч</w:t>
      </w:r>
      <w:r w:rsidR="00087E5D" w:rsidRPr="00657268">
        <w:rPr>
          <w:b/>
          <w:sz w:val="22"/>
          <w:szCs w:val="22"/>
        </w:rPr>
        <w:t>астника:_______________________</w:t>
      </w:r>
      <w:r w:rsidR="00AA0199">
        <w:rPr>
          <w:b/>
          <w:sz w:val="22"/>
          <w:szCs w:val="22"/>
        </w:rPr>
        <w:t>____________________________</w:t>
      </w:r>
      <w:r w:rsidR="00D87BEA">
        <w:rPr>
          <w:b/>
          <w:sz w:val="22"/>
          <w:szCs w:val="22"/>
        </w:rPr>
        <w:t>______</w:t>
      </w:r>
      <w:r w:rsidR="00750C85">
        <w:rPr>
          <w:b/>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участника запроса котировок_________________________________________________________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учредителя участника запроса котировок __________________________________</w:t>
      </w:r>
      <w:r w:rsidR="00D87BEA">
        <w:rPr>
          <w:sz w:val="22"/>
          <w:szCs w:val="22"/>
        </w:rPr>
        <w:t>_</w:t>
      </w:r>
      <w:r w:rsidR="00750C85">
        <w:rPr>
          <w:sz w:val="22"/>
          <w:szCs w:val="22"/>
        </w:rPr>
        <w:t>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_______________________________________________________________________________________</w:t>
      </w:r>
      <w:r w:rsidR="00D87BEA">
        <w:rPr>
          <w:sz w:val="22"/>
          <w:szCs w:val="22"/>
        </w:rPr>
        <w:t>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_______________________________________________________________________</w:t>
      </w:r>
      <w:r w:rsidR="00D87BEA">
        <w:rPr>
          <w:sz w:val="22"/>
          <w:szCs w:val="22"/>
        </w:rPr>
        <w:t>________</w:t>
      </w:r>
      <w:r w:rsidR="00750C85">
        <w:rPr>
          <w:sz w:val="22"/>
          <w:szCs w:val="22"/>
        </w:rPr>
        <w:t>__</w:t>
      </w:r>
    </w:p>
    <w:p w:rsidR="00087E5D" w:rsidRPr="00391ED8" w:rsidRDefault="00087E5D" w:rsidP="00AC6FD9">
      <w:pPr>
        <w:tabs>
          <w:tab w:val="left" w:pos="284"/>
          <w:tab w:val="left" w:pos="9923"/>
          <w:tab w:val="left" w:pos="10348"/>
        </w:tabs>
        <w:ind w:left="142" w:right="139" w:firstLine="284"/>
        <w:jc w:val="both"/>
        <w:rPr>
          <w:sz w:val="22"/>
          <w:szCs w:val="22"/>
        </w:rPr>
      </w:pPr>
      <w:r w:rsidRPr="00391ED8">
        <w:rPr>
          <w:sz w:val="22"/>
          <w:szCs w:val="22"/>
        </w:rPr>
        <w:t>КПП</w:t>
      </w:r>
      <w:r w:rsidR="00103157">
        <w:rPr>
          <w:sz w:val="22"/>
          <w:szCs w:val="22"/>
        </w:rPr>
        <w:t xml:space="preserve"> (для юридического лица)</w:t>
      </w:r>
      <w:r w:rsidRPr="00391ED8">
        <w:rPr>
          <w:sz w:val="22"/>
          <w:szCs w:val="22"/>
        </w:rPr>
        <w:t>_________________________________</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b/>
          <w:sz w:val="22"/>
          <w:szCs w:val="22"/>
        </w:rPr>
        <w:t>Банковские реквизиты:</w:t>
      </w:r>
      <w:r w:rsidRPr="00657268">
        <w:rPr>
          <w:sz w:val="22"/>
          <w:szCs w:val="22"/>
        </w:rPr>
        <w:t xml:space="preserve"> </w:t>
      </w:r>
      <w:r w:rsidR="00916D01">
        <w:rPr>
          <w:sz w:val="22"/>
          <w:szCs w:val="22"/>
        </w:rPr>
        <w:t xml:space="preserve"> </w:t>
      </w:r>
      <w:r w:rsidRPr="00657268">
        <w:rPr>
          <w:sz w:val="22"/>
          <w:szCs w:val="22"/>
        </w:rPr>
        <w:t>_____________________________________________________________</w:t>
      </w:r>
      <w:r w:rsidR="00D87BEA">
        <w:rPr>
          <w:sz w:val="22"/>
          <w:szCs w:val="22"/>
        </w:rPr>
        <w:t>___</w:t>
      </w:r>
      <w:r w:rsidR="00750C85">
        <w:rPr>
          <w:sz w:val="22"/>
          <w:szCs w:val="22"/>
        </w:rPr>
        <w:t>__</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sz w:val="22"/>
          <w:szCs w:val="22"/>
        </w:rPr>
        <w:t>__________________________ в _______________________________________________________</w:t>
      </w:r>
      <w:r w:rsidR="00D87BEA">
        <w:rPr>
          <w:sz w:val="22"/>
          <w:szCs w:val="22"/>
        </w:rPr>
        <w:t>___</w:t>
      </w:r>
      <w:r w:rsidR="00750C85">
        <w:rPr>
          <w:sz w:val="22"/>
          <w:szCs w:val="22"/>
        </w:rPr>
        <w:t>__</w:t>
      </w:r>
    </w:p>
    <w:p w:rsidR="00087E5D" w:rsidRPr="00EC06FD" w:rsidRDefault="00087E5D" w:rsidP="00AC6FD9">
      <w:pPr>
        <w:tabs>
          <w:tab w:val="left" w:pos="284"/>
          <w:tab w:val="left" w:pos="9923"/>
          <w:tab w:val="left" w:pos="10348"/>
        </w:tabs>
        <w:ind w:left="142" w:right="139" w:firstLine="284"/>
        <w:jc w:val="center"/>
        <w:rPr>
          <w:sz w:val="20"/>
          <w:szCs w:val="20"/>
        </w:rPr>
      </w:pPr>
      <w:r w:rsidRPr="00EC06FD">
        <w:rPr>
          <w:sz w:val="20"/>
          <w:szCs w:val="20"/>
        </w:rPr>
        <w:t>(наименование банка)</w:t>
      </w:r>
    </w:p>
    <w:p w:rsidR="00087E5D" w:rsidRPr="00657268" w:rsidRDefault="00087E5D" w:rsidP="00AC6FD9">
      <w:pPr>
        <w:tabs>
          <w:tab w:val="left" w:pos="284"/>
          <w:tab w:val="left" w:pos="9923"/>
          <w:tab w:val="left" w:pos="10348"/>
        </w:tabs>
        <w:ind w:left="142" w:right="139" w:firstLine="284"/>
        <w:jc w:val="both"/>
        <w:rPr>
          <w:sz w:val="22"/>
          <w:szCs w:val="22"/>
        </w:rPr>
      </w:pPr>
      <w:r w:rsidRPr="00657268">
        <w:rPr>
          <w:b/>
          <w:sz w:val="22"/>
          <w:szCs w:val="22"/>
        </w:rPr>
        <w:t xml:space="preserve">*В </w:t>
      </w:r>
      <w:proofErr w:type="gramStart"/>
      <w:r w:rsidRPr="00657268">
        <w:rPr>
          <w:b/>
          <w:sz w:val="22"/>
          <w:szCs w:val="22"/>
        </w:rPr>
        <w:t>лице</w:t>
      </w:r>
      <w:proofErr w:type="gramEnd"/>
      <w:r w:rsidRPr="00657268">
        <w:rPr>
          <w:sz w:val="22"/>
          <w:szCs w:val="22"/>
        </w:rPr>
        <w:t xml:space="preserve"> ____________________________________________________________________________</w:t>
      </w:r>
      <w:r w:rsidR="00D87BEA">
        <w:rPr>
          <w:sz w:val="22"/>
          <w:szCs w:val="22"/>
        </w:rPr>
        <w:t>___</w:t>
      </w:r>
      <w:r w:rsidR="00750C85">
        <w:rPr>
          <w:sz w:val="22"/>
          <w:szCs w:val="22"/>
        </w:rPr>
        <w:t>__</w:t>
      </w:r>
    </w:p>
    <w:p w:rsidR="00087E5D" w:rsidRPr="00EC06FD" w:rsidRDefault="00087E5D" w:rsidP="00AC6FD9">
      <w:pPr>
        <w:tabs>
          <w:tab w:val="left" w:pos="284"/>
          <w:tab w:val="left" w:pos="9923"/>
          <w:tab w:val="left" w:pos="10348"/>
        </w:tabs>
        <w:ind w:left="142" w:right="139" w:firstLine="284"/>
        <w:jc w:val="center"/>
        <w:rPr>
          <w:sz w:val="20"/>
          <w:szCs w:val="20"/>
        </w:rPr>
      </w:pPr>
      <w:r w:rsidRPr="00EC06FD">
        <w:rPr>
          <w:sz w:val="20"/>
          <w:szCs w:val="20"/>
        </w:rPr>
        <w:t>(должность, Ф.И.О.)</w:t>
      </w:r>
    </w:p>
    <w:p w:rsidR="00330897" w:rsidRDefault="00087E5D" w:rsidP="00AC6FD9">
      <w:pPr>
        <w:tabs>
          <w:tab w:val="left" w:pos="284"/>
          <w:tab w:val="left" w:pos="9923"/>
          <w:tab w:val="left" w:pos="10348"/>
        </w:tabs>
        <w:ind w:left="142" w:right="139" w:firstLine="284"/>
        <w:jc w:val="both"/>
        <w:rPr>
          <w:sz w:val="22"/>
          <w:szCs w:val="22"/>
        </w:rPr>
      </w:pPr>
      <w:r w:rsidRPr="00657268">
        <w:rPr>
          <w:b/>
          <w:sz w:val="22"/>
          <w:szCs w:val="22"/>
        </w:rPr>
        <w:t>*</w:t>
      </w:r>
      <w:proofErr w:type="gramStart"/>
      <w:r w:rsidRPr="00657268">
        <w:rPr>
          <w:b/>
          <w:sz w:val="22"/>
          <w:szCs w:val="22"/>
        </w:rPr>
        <w:t>Действующий</w:t>
      </w:r>
      <w:proofErr w:type="gramEnd"/>
      <w:r w:rsidRPr="00657268">
        <w:rPr>
          <w:b/>
          <w:sz w:val="22"/>
          <w:szCs w:val="22"/>
        </w:rPr>
        <w:t xml:space="preserve"> на основании</w:t>
      </w:r>
      <w:r w:rsidRPr="00657268">
        <w:rPr>
          <w:sz w:val="22"/>
          <w:szCs w:val="22"/>
        </w:rPr>
        <w:t xml:space="preserve"> _______________________________________________</w:t>
      </w:r>
      <w:r w:rsidR="00D87BEA">
        <w:rPr>
          <w:sz w:val="22"/>
          <w:szCs w:val="22"/>
        </w:rPr>
        <w:t>___</w:t>
      </w:r>
      <w:r w:rsidRPr="00657268">
        <w:rPr>
          <w:sz w:val="22"/>
          <w:szCs w:val="22"/>
        </w:rPr>
        <w:t>__________</w:t>
      </w:r>
      <w:r w:rsidR="00750C85">
        <w:rPr>
          <w:sz w:val="22"/>
          <w:szCs w:val="22"/>
        </w:rPr>
        <w:t>__</w:t>
      </w:r>
      <w:r w:rsidRPr="00657268">
        <w:rPr>
          <w:sz w:val="22"/>
          <w:szCs w:val="22"/>
        </w:rPr>
        <w:t>.</w:t>
      </w:r>
    </w:p>
    <w:p w:rsidR="00087E5D" w:rsidRPr="00657268" w:rsidRDefault="00087E5D" w:rsidP="00AC6FD9">
      <w:pPr>
        <w:tabs>
          <w:tab w:val="left" w:pos="284"/>
          <w:tab w:val="left" w:pos="9923"/>
          <w:tab w:val="left" w:pos="10348"/>
        </w:tabs>
        <w:ind w:left="142" w:right="139" w:firstLine="284"/>
        <w:jc w:val="both"/>
        <w:rPr>
          <w:sz w:val="22"/>
          <w:szCs w:val="22"/>
        </w:rPr>
      </w:pPr>
    </w:p>
    <w:p w:rsidR="00087E5D" w:rsidRPr="00D87BEA" w:rsidRDefault="00087E5D" w:rsidP="00750C85">
      <w:pPr>
        <w:tabs>
          <w:tab w:val="left" w:pos="9923"/>
          <w:tab w:val="left" w:pos="10348"/>
        </w:tabs>
        <w:suppressAutoHyphens w:val="0"/>
        <w:autoSpaceDE w:val="0"/>
        <w:autoSpaceDN w:val="0"/>
        <w:adjustRightInd w:val="0"/>
        <w:ind w:right="139" w:firstLine="284"/>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7"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w:t>
      </w:r>
      <w:r w:rsidR="006C69C9">
        <w:rPr>
          <w:rFonts w:eastAsiaTheme="minorHAnsi"/>
          <w:sz w:val="21"/>
          <w:szCs w:val="21"/>
          <w:lang w:eastAsia="en-US"/>
        </w:rPr>
        <w:t xml:space="preserve"> </w:t>
      </w:r>
      <w:r w:rsidR="00EE2276">
        <w:rPr>
          <w:rFonts w:eastAsiaTheme="minorHAnsi"/>
          <w:sz w:val="21"/>
          <w:szCs w:val="21"/>
          <w:lang w:eastAsia="en-US"/>
        </w:rPr>
        <w:t xml:space="preserve"> </w:t>
      </w:r>
      <w:r w:rsidR="00EE2276" w:rsidRPr="00EE2276">
        <w:rPr>
          <w:rFonts w:eastAsiaTheme="minorHAnsi"/>
          <w:b/>
          <w:sz w:val="21"/>
          <w:szCs w:val="21"/>
          <w:u w:val="single"/>
          <w:lang w:eastAsia="en-US"/>
        </w:rPr>
        <w:t xml:space="preserve">не </w:t>
      </w:r>
      <w:r w:rsidR="006C69C9" w:rsidRPr="00EE2276">
        <w:rPr>
          <w:rFonts w:eastAsiaTheme="minorHAnsi"/>
          <w:b/>
          <w:sz w:val="21"/>
          <w:szCs w:val="21"/>
          <w:u w:val="single"/>
          <w:lang w:eastAsia="en-US"/>
        </w:rPr>
        <w:t>у</w:t>
      </w:r>
      <w:r w:rsidR="006C69C9" w:rsidRPr="006C69C9">
        <w:rPr>
          <w:rFonts w:eastAsiaTheme="minorHAnsi"/>
          <w:b/>
          <w:sz w:val="21"/>
          <w:szCs w:val="21"/>
          <w:u w:val="single"/>
          <w:lang w:eastAsia="en-US"/>
        </w:rPr>
        <w:t>становлен</w:t>
      </w:r>
      <w:r w:rsidR="00EE2276">
        <w:rPr>
          <w:rFonts w:eastAsiaTheme="minorHAnsi"/>
          <w:b/>
          <w:sz w:val="21"/>
          <w:szCs w:val="21"/>
          <w:u w:val="single"/>
          <w:lang w:eastAsia="en-US"/>
        </w:rPr>
        <w:t>ы</w:t>
      </w:r>
      <w:r w:rsidR="0091370D">
        <w:rPr>
          <w:rFonts w:eastAsiaTheme="minorHAnsi"/>
          <w:sz w:val="21"/>
          <w:szCs w:val="21"/>
          <w:lang w:eastAsia="en-US"/>
        </w:rPr>
        <w:t>.</w:t>
      </w:r>
    </w:p>
    <w:p w:rsidR="00330897" w:rsidRPr="00D87BEA" w:rsidRDefault="00330897" w:rsidP="00750C85">
      <w:pPr>
        <w:widowControl w:val="0"/>
        <w:tabs>
          <w:tab w:val="left" w:pos="9923"/>
          <w:tab w:val="left" w:pos="10348"/>
        </w:tabs>
        <w:ind w:right="139" w:firstLine="284"/>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763A60" w:rsidRPr="007D2D0A" w:rsidRDefault="00330897" w:rsidP="00CA6EF1">
      <w:pPr>
        <w:widowControl w:val="0"/>
        <w:tabs>
          <w:tab w:val="left" w:pos="9923"/>
          <w:tab w:val="left" w:pos="10348"/>
        </w:tabs>
        <w:ind w:right="139" w:firstLine="284"/>
        <w:jc w:val="both"/>
        <w:rPr>
          <w:color w:val="FF0000"/>
        </w:rPr>
      </w:pPr>
      <w:r w:rsidRPr="00D87BEA">
        <w:rPr>
          <w:sz w:val="21"/>
          <w:szCs w:val="21"/>
        </w:rPr>
        <w:t>Мы согласны исполнить условия муниципального контракта, указанные в извещени</w:t>
      </w:r>
      <w:r w:rsidR="00CA6EF1">
        <w:rPr>
          <w:sz w:val="21"/>
          <w:szCs w:val="21"/>
        </w:rPr>
        <w:t>и о проведении запроса котировок</w:t>
      </w:r>
      <w:r w:rsidR="00CA6EF1" w:rsidRPr="00CA6EF1">
        <w:rPr>
          <w:sz w:val="21"/>
          <w:szCs w:val="21"/>
        </w:rPr>
        <w:t>, и предлагаем оказать услуги в соответствии с Техническим заданием</w:t>
      </w:r>
      <w:r w:rsidR="00CA6EF1">
        <w:rPr>
          <w:sz w:val="21"/>
          <w:szCs w:val="21"/>
        </w:rPr>
        <w:t xml:space="preserve"> </w:t>
      </w:r>
      <w:r w:rsidR="00297023">
        <w:rPr>
          <w:sz w:val="21"/>
          <w:szCs w:val="21"/>
        </w:rPr>
        <w:t xml:space="preserve">на </w:t>
      </w:r>
      <w:r w:rsidR="00297023" w:rsidRPr="00297023">
        <w:rPr>
          <w:b/>
          <w:sz w:val="21"/>
          <w:szCs w:val="21"/>
        </w:rPr>
        <w:t>в</w:t>
      </w:r>
      <w:r w:rsidR="00297023" w:rsidRPr="00297023">
        <w:rPr>
          <w:b/>
          <w:bCs/>
          <w:sz w:val="21"/>
          <w:szCs w:val="21"/>
        </w:rPr>
        <w:t xml:space="preserve">ыполнение комплекса кадастровых работ по подготовке технического плана, технического отчета и межевого плана на многоконтурный земельный участок и объект капитального строительства: "Сети водоснабжения", назначение: сооружение, адрес (местонахождение): </w:t>
      </w:r>
      <w:proofErr w:type="gramStart"/>
      <w:r w:rsidR="00297023" w:rsidRPr="00297023">
        <w:rPr>
          <w:b/>
          <w:bCs/>
          <w:sz w:val="21"/>
          <w:szCs w:val="21"/>
        </w:rPr>
        <w:t xml:space="preserve">Удмуртская Республика, Красногорский район, с. Красногорское, ул. </w:t>
      </w:r>
      <w:proofErr w:type="spellStart"/>
      <w:r w:rsidR="00297023" w:rsidRPr="00297023">
        <w:rPr>
          <w:b/>
          <w:bCs/>
          <w:sz w:val="21"/>
          <w:szCs w:val="21"/>
        </w:rPr>
        <w:t>Пряженникова</w:t>
      </w:r>
      <w:proofErr w:type="spellEnd"/>
      <w:r w:rsidR="00297023" w:rsidRPr="00297023">
        <w:rPr>
          <w:b/>
          <w:bCs/>
          <w:sz w:val="21"/>
          <w:szCs w:val="21"/>
        </w:rPr>
        <w:t>, ул. Аэродромная, ул. Удмуртская</w:t>
      </w:r>
      <w:r w:rsidR="00297023">
        <w:rPr>
          <w:b/>
          <w:bCs/>
          <w:sz w:val="21"/>
          <w:szCs w:val="21"/>
        </w:rPr>
        <w:t xml:space="preserve"> </w:t>
      </w:r>
      <w:r w:rsidR="00CA6EF1">
        <w:rPr>
          <w:sz w:val="21"/>
          <w:szCs w:val="21"/>
        </w:rPr>
        <w:t>и исполнить в полном объеме.</w:t>
      </w:r>
      <w:proofErr w:type="gramEnd"/>
    </w:p>
    <w:p w:rsidR="00763A60" w:rsidRPr="00272CA6" w:rsidRDefault="00763A60" w:rsidP="00763A60">
      <w:pPr>
        <w:pStyle w:val="a6"/>
        <w:widowControl w:val="0"/>
        <w:autoSpaceDE w:val="0"/>
        <w:autoSpaceDN w:val="0"/>
        <w:adjustRightInd w:val="0"/>
        <w:ind w:firstLine="851"/>
        <w:rPr>
          <w:b/>
        </w:rPr>
      </w:pPr>
    </w:p>
    <w:p w:rsidR="00330897" w:rsidRDefault="00330897" w:rsidP="00AC6FD9">
      <w:pPr>
        <w:tabs>
          <w:tab w:val="left" w:pos="9923"/>
          <w:tab w:val="left" w:pos="10348"/>
        </w:tabs>
        <w:ind w:right="-3" w:firstLine="284"/>
        <w:jc w:val="center"/>
        <w:rPr>
          <w:i/>
          <w:sz w:val="20"/>
          <w:szCs w:val="20"/>
        </w:rPr>
      </w:pPr>
      <w:r w:rsidRPr="00AC6FD9">
        <w:rPr>
          <w:b/>
          <w:sz w:val="22"/>
          <w:szCs w:val="22"/>
        </w:rPr>
        <w:t>Цена к</w:t>
      </w:r>
      <w:r w:rsidR="00041468" w:rsidRPr="00AC6FD9">
        <w:rPr>
          <w:b/>
          <w:sz w:val="22"/>
          <w:szCs w:val="22"/>
        </w:rPr>
        <w:t>онтракта составляет</w:t>
      </w:r>
      <w:r w:rsidR="009504D4" w:rsidRPr="00AC6FD9">
        <w:rPr>
          <w:b/>
          <w:sz w:val="22"/>
          <w:szCs w:val="22"/>
        </w:rPr>
        <w:t>: ___</w:t>
      </w:r>
      <w:r w:rsidR="004D5B1F" w:rsidRPr="00AC6FD9">
        <w:rPr>
          <w:b/>
          <w:sz w:val="22"/>
          <w:szCs w:val="22"/>
        </w:rPr>
        <w:t>______</w:t>
      </w:r>
      <w:r w:rsidR="00041468" w:rsidRPr="00AC6FD9">
        <w:rPr>
          <w:b/>
          <w:sz w:val="22"/>
          <w:szCs w:val="22"/>
        </w:rPr>
        <w:t>_</w:t>
      </w:r>
      <w:r w:rsidR="009504D4" w:rsidRPr="00AC6FD9">
        <w:rPr>
          <w:b/>
          <w:sz w:val="22"/>
          <w:szCs w:val="22"/>
        </w:rPr>
        <w:t xml:space="preserve"> рублей ____ копеек</w:t>
      </w:r>
      <w:proofErr w:type="gramStart"/>
      <w:r w:rsidR="004D5B1F" w:rsidRPr="00AC6FD9">
        <w:rPr>
          <w:b/>
          <w:sz w:val="22"/>
          <w:szCs w:val="22"/>
        </w:rPr>
        <w:t xml:space="preserve"> </w:t>
      </w:r>
      <w:r w:rsidR="00AC6FD9">
        <w:rPr>
          <w:sz w:val="22"/>
          <w:szCs w:val="22"/>
        </w:rPr>
        <w:t>(_______________________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00AC6FD9">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CA6EF1" w:rsidRDefault="00AF24B1" w:rsidP="00CA6EF1">
      <w:pPr>
        <w:spacing w:line="276" w:lineRule="auto"/>
        <w:ind w:firstLine="284"/>
        <w:jc w:val="both"/>
        <w:rPr>
          <w:sz w:val="21"/>
          <w:szCs w:val="21"/>
        </w:rPr>
      </w:pPr>
      <w:r w:rsidRPr="00AF24B1">
        <w:rPr>
          <w:bCs/>
          <w:sz w:val="21"/>
          <w:szCs w:val="21"/>
        </w:rPr>
        <w:t>Ц</w:t>
      </w:r>
      <w:r w:rsidRPr="00AF24B1">
        <w:rPr>
          <w:sz w:val="21"/>
          <w:szCs w:val="21"/>
        </w:rPr>
        <w:t xml:space="preserve">ена </w:t>
      </w:r>
      <w:r>
        <w:rPr>
          <w:sz w:val="21"/>
          <w:szCs w:val="21"/>
        </w:rPr>
        <w:t>К</w:t>
      </w:r>
      <w:r w:rsidRPr="00AF24B1">
        <w:rPr>
          <w:sz w:val="21"/>
          <w:szCs w:val="21"/>
        </w:rPr>
        <w:t>онтракта включает в себя все ра</w:t>
      </w:r>
      <w:r>
        <w:rPr>
          <w:sz w:val="21"/>
          <w:szCs w:val="21"/>
        </w:rPr>
        <w:t>сходы, связанные с исполнением К</w:t>
      </w:r>
      <w:r w:rsidRPr="00AF24B1">
        <w:rPr>
          <w:sz w:val="21"/>
          <w:szCs w:val="21"/>
        </w:rPr>
        <w:t>онтракта,</w:t>
      </w:r>
      <w:r w:rsidR="00CA6EF1" w:rsidRPr="00CA6EF1">
        <w:rPr>
          <w:sz w:val="21"/>
          <w:szCs w:val="21"/>
        </w:rPr>
        <w:t xml:space="preserve"> в том числе стоимость </w:t>
      </w:r>
      <w:r w:rsidR="00CA6EF1">
        <w:rPr>
          <w:sz w:val="21"/>
          <w:szCs w:val="21"/>
        </w:rPr>
        <w:t>оказания услуг</w:t>
      </w:r>
      <w:r w:rsidR="00CA6EF1" w:rsidRPr="00CA6EF1">
        <w:rPr>
          <w:sz w:val="21"/>
          <w:szCs w:val="21"/>
        </w:rPr>
        <w:t>;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485FA2" w:rsidRPr="00CA6EF1" w:rsidRDefault="00485FA2" w:rsidP="00CA6EF1">
      <w:pPr>
        <w:spacing w:line="276" w:lineRule="auto"/>
        <w:ind w:firstLine="284"/>
        <w:jc w:val="both"/>
        <w:rPr>
          <w:sz w:val="21"/>
          <w:szCs w:val="21"/>
        </w:rPr>
      </w:pPr>
      <w:r w:rsidRPr="00485FA2">
        <w:rPr>
          <w:sz w:val="21"/>
          <w:szCs w:val="21"/>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DD393F" w:rsidRDefault="00750C85" w:rsidP="00750C85">
      <w:pPr>
        <w:widowControl w:val="0"/>
        <w:tabs>
          <w:tab w:val="left" w:pos="709"/>
          <w:tab w:val="left" w:pos="9923"/>
          <w:tab w:val="left" w:pos="10348"/>
        </w:tabs>
        <w:spacing w:line="276" w:lineRule="auto"/>
        <w:ind w:right="-3" w:firstLine="284"/>
        <w:jc w:val="both"/>
        <w:rPr>
          <w:sz w:val="21"/>
          <w:szCs w:val="21"/>
        </w:rPr>
      </w:pPr>
      <w:r w:rsidRPr="00AC6FD9">
        <w:rPr>
          <w:sz w:val="21"/>
          <w:szCs w:val="21"/>
        </w:rPr>
        <w:t>Цена контракта является твердой и определяется на весь срок исполнения контракта и изменение его условий не допускается.</w:t>
      </w:r>
    </w:p>
    <w:p w:rsidR="00BD6476" w:rsidRDefault="00BD6476" w:rsidP="00BD6476">
      <w:pPr>
        <w:tabs>
          <w:tab w:val="center" w:pos="7689"/>
        </w:tabs>
        <w:ind w:firstLine="284"/>
        <w:jc w:val="both"/>
        <w:rPr>
          <w:bCs/>
          <w:sz w:val="22"/>
          <w:szCs w:val="22"/>
        </w:rPr>
      </w:pPr>
      <w:r>
        <w:rPr>
          <w:bCs/>
          <w:sz w:val="22"/>
          <w:szCs w:val="22"/>
        </w:rPr>
        <w:t xml:space="preserve"> </w:t>
      </w:r>
    </w:p>
    <w:p w:rsidR="00BD6476" w:rsidRPr="00904088" w:rsidRDefault="00BD6476" w:rsidP="00BD6476">
      <w:pPr>
        <w:ind w:right="-3" w:firstLine="284"/>
        <w:jc w:val="both"/>
        <w:rPr>
          <w:sz w:val="21"/>
          <w:szCs w:val="21"/>
        </w:rPr>
      </w:pPr>
      <w:r w:rsidRPr="00904088">
        <w:rPr>
          <w:sz w:val="21"/>
          <w:szCs w:val="21"/>
        </w:rPr>
        <w:t xml:space="preserve">*___________________ </w:t>
      </w:r>
      <w:r w:rsidRPr="00904088">
        <w:rPr>
          <w:sz w:val="21"/>
          <w:szCs w:val="21"/>
        </w:rPr>
        <w:tab/>
      </w:r>
      <w:r w:rsidRPr="00904088">
        <w:rPr>
          <w:sz w:val="21"/>
          <w:szCs w:val="21"/>
        </w:rPr>
        <w:tab/>
        <w:t>*_______________________       * /_______________________/</w:t>
      </w:r>
    </w:p>
    <w:p w:rsidR="00BD6476" w:rsidRPr="00904088" w:rsidRDefault="00BD6476" w:rsidP="00BD6476">
      <w:pPr>
        <w:ind w:right="-3" w:firstLine="284"/>
        <w:jc w:val="both"/>
        <w:rPr>
          <w:sz w:val="21"/>
          <w:szCs w:val="21"/>
        </w:rPr>
      </w:pPr>
      <w:r w:rsidRPr="00904088">
        <w:rPr>
          <w:sz w:val="21"/>
          <w:szCs w:val="21"/>
        </w:rPr>
        <w:t xml:space="preserve">            (должность)</w:t>
      </w:r>
      <w:r w:rsidRPr="00904088">
        <w:rPr>
          <w:sz w:val="21"/>
          <w:szCs w:val="21"/>
        </w:rPr>
        <w:tab/>
      </w:r>
      <w:r w:rsidRPr="00904088">
        <w:rPr>
          <w:sz w:val="21"/>
          <w:szCs w:val="21"/>
        </w:rPr>
        <w:tab/>
      </w:r>
      <w:r w:rsidRPr="00904088">
        <w:rPr>
          <w:sz w:val="21"/>
          <w:szCs w:val="21"/>
        </w:rPr>
        <w:tab/>
      </w:r>
      <w:r w:rsidRPr="00904088">
        <w:rPr>
          <w:sz w:val="21"/>
          <w:szCs w:val="21"/>
        </w:rPr>
        <w:tab/>
        <w:t>(подпись)</w:t>
      </w:r>
      <w:r w:rsidRPr="00904088">
        <w:rPr>
          <w:sz w:val="21"/>
          <w:szCs w:val="21"/>
        </w:rPr>
        <w:tab/>
      </w:r>
      <w:r w:rsidRPr="00904088">
        <w:rPr>
          <w:sz w:val="21"/>
          <w:szCs w:val="21"/>
        </w:rPr>
        <w:tab/>
        <w:t xml:space="preserve">                    (расшифровка подписи)</w:t>
      </w:r>
    </w:p>
    <w:p w:rsidR="00BD6476" w:rsidRPr="00904088" w:rsidRDefault="00BD6476" w:rsidP="00BD6476">
      <w:pPr>
        <w:ind w:right="-3" w:firstLine="284"/>
        <w:jc w:val="both"/>
        <w:rPr>
          <w:sz w:val="21"/>
          <w:szCs w:val="21"/>
        </w:rPr>
      </w:pPr>
    </w:p>
    <w:p w:rsidR="00BD6476" w:rsidRDefault="00BD6476" w:rsidP="00904088">
      <w:pPr>
        <w:ind w:right="-3" w:firstLine="284"/>
        <w:rPr>
          <w:sz w:val="20"/>
          <w:szCs w:val="20"/>
        </w:rPr>
      </w:pPr>
      <w:r w:rsidRPr="00904088">
        <w:rPr>
          <w:sz w:val="21"/>
          <w:szCs w:val="21"/>
        </w:rPr>
        <w:t xml:space="preserve">*-поля, необязательные для заполнения                                                                                                                                                                   </w:t>
      </w:r>
    </w:p>
    <w:p w:rsidR="00BD6476" w:rsidRPr="005E23EC" w:rsidRDefault="00BD6476" w:rsidP="00BD6476">
      <w:pPr>
        <w:rPr>
          <w:b/>
          <w:bCs/>
          <w:sz w:val="20"/>
        </w:rPr>
        <w:sectPr w:rsidR="00BD6476" w:rsidRPr="005E23EC" w:rsidSect="009805AA">
          <w:pgSz w:w="11906" w:h="16838"/>
          <w:pgMar w:top="567" w:right="244" w:bottom="238" w:left="567" w:header="709" w:footer="709" w:gutter="0"/>
          <w:cols w:space="708"/>
          <w:docGrid w:linePitch="360"/>
        </w:sectPr>
      </w:pPr>
    </w:p>
    <w:p w:rsidR="000E7DF2" w:rsidRDefault="00DD393F" w:rsidP="00D87BEA">
      <w:pPr>
        <w:rPr>
          <w:sz w:val="20"/>
          <w:szCs w:val="20"/>
        </w:rPr>
      </w:pPr>
      <w:r>
        <w:rPr>
          <w:sz w:val="20"/>
          <w:szCs w:val="20"/>
        </w:rPr>
        <w:lastRenderedPageBreak/>
        <w:t xml:space="preserve">                                                     </w:t>
      </w:r>
      <w:r w:rsidR="00D87BEA">
        <w:rPr>
          <w:sz w:val="20"/>
          <w:szCs w:val="20"/>
        </w:rPr>
        <w:t xml:space="preserve"> </w:t>
      </w:r>
    </w:p>
    <w:p w:rsidR="00D87BEA" w:rsidRPr="004642B3" w:rsidRDefault="000E7DF2" w:rsidP="00D87BEA">
      <w:pPr>
        <w:rPr>
          <w:sz w:val="20"/>
          <w:szCs w:val="20"/>
        </w:rPr>
      </w:pPr>
      <w:r>
        <w:rPr>
          <w:sz w:val="20"/>
          <w:szCs w:val="20"/>
        </w:rPr>
        <w:t xml:space="preserve">                                                                                                                                                                      </w:t>
      </w:r>
      <w:r w:rsidR="00D87BEA">
        <w:rPr>
          <w:sz w:val="20"/>
          <w:szCs w:val="20"/>
        </w:rPr>
        <w:t xml:space="preserve">  Приложение № 2</w:t>
      </w:r>
      <w:r w:rsidR="00D87BEA" w:rsidRPr="004642B3">
        <w:rPr>
          <w:sz w:val="20"/>
          <w:szCs w:val="20"/>
        </w:rPr>
        <w:t xml:space="preserve">  </w:t>
      </w:r>
    </w:p>
    <w:p w:rsidR="00D87BEA" w:rsidRDefault="00D87BEA" w:rsidP="00D87BEA">
      <w:pPr>
        <w:ind w:left="7371"/>
        <w:rPr>
          <w:sz w:val="20"/>
          <w:szCs w:val="20"/>
        </w:rPr>
      </w:pPr>
      <w:r>
        <w:rPr>
          <w:sz w:val="20"/>
          <w:szCs w:val="20"/>
        </w:rPr>
        <w:t xml:space="preserve">                     </w:t>
      </w:r>
      <w:r w:rsidRPr="004642B3">
        <w:rPr>
          <w:sz w:val="20"/>
          <w:szCs w:val="20"/>
        </w:rPr>
        <w:t xml:space="preserve">к извещению о проведении </w:t>
      </w:r>
    </w:p>
    <w:p w:rsidR="00BD6476" w:rsidRDefault="00D87BEA" w:rsidP="008D08A7">
      <w:pPr>
        <w:jc w:val="center"/>
        <w:rPr>
          <w:rFonts w:cs="Tahoma"/>
          <w:sz w:val="20"/>
          <w:szCs w:val="20"/>
        </w:rPr>
      </w:pPr>
      <w:r>
        <w:rPr>
          <w:sz w:val="20"/>
          <w:szCs w:val="20"/>
        </w:rPr>
        <w:t xml:space="preserve">                                                                                                                                                    </w:t>
      </w:r>
      <w:r w:rsidRPr="004642B3">
        <w:rPr>
          <w:sz w:val="20"/>
          <w:szCs w:val="20"/>
        </w:rPr>
        <w:t>запроса котировок</w:t>
      </w:r>
      <w:r w:rsidR="006A558A">
        <w:rPr>
          <w:rFonts w:cs="Tahoma"/>
          <w:sz w:val="20"/>
          <w:szCs w:val="20"/>
        </w:rPr>
        <w:t xml:space="preserve">          </w:t>
      </w:r>
    </w:p>
    <w:p w:rsidR="004C3546" w:rsidRDefault="006A558A" w:rsidP="008D08A7">
      <w:pPr>
        <w:jc w:val="center"/>
        <w:rPr>
          <w:rFonts w:cs="Tahoma"/>
          <w:sz w:val="20"/>
          <w:szCs w:val="20"/>
        </w:rPr>
      </w:pPr>
      <w:r>
        <w:rPr>
          <w:rFonts w:cs="Tahoma"/>
          <w:sz w:val="20"/>
          <w:szCs w:val="20"/>
        </w:rPr>
        <w:t xml:space="preserve">                         </w:t>
      </w:r>
    </w:p>
    <w:p w:rsidR="004C3546" w:rsidRDefault="004C3546" w:rsidP="008D08A7">
      <w:pPr>
        <w:jc w:val="center"/>
        <w:rPr>
          <w:rFonts w:cs="Tahoma"/>
          <w:sz w:val="20"/>
          <w:szCs w:val="20"/>
        </w:rPr>
      </w:pPr>
    </w:p>
    <w:p w:rsidR="006A558A" w:rsidRPr="008D08A7" w:rsidRDefault="004C3546" w:rsidP="008D08A7">
      <w:pPr>
        <w:jc w:val="center"/>
        <w:rPr>
          <w:rFonts w:cs="Tahoma"/>
          <w:sz w:val="20"/>
          <w:szCs w:val="20"/>
        </w:rPr>
      </w:pPr>
      <w:r w:rsidRPr="004C3546">
        <w:rPr>
          <w:noProof/>
          <w:lang w:eastAsia="ru-RU"/>
        </w:rPr>
        <w:drawing>
          <wp:inline distT="0" distB="0" distL="0" distR="0" wp14:anchorId="2424C1E1" wp14:editId="312E9BB2">
            <wp:extent cx="7019925" cy="6457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19290" cy="6457366"/>
                    </a:xfrm>
                    <a:prstGeom prst="rect">
                      <a:avLst/>
                    </a:prstGeom>
                    <a:noFill/>
                    <a:ln>
                      <a:noFill/>
                    </a:ln>
                  </pic:spPr>
                </pic:pic>
              </a:graphicData>
            </a:graphic>
          </wp:inline>
        </w:drawing>
      </w:r>
      <w:r w:rsidR="006A558A">
        <w:rPr>
          <w:rFonts w:cs="Tahoma"/>
          <w:sz w:val="20"/>
          <w:szCs w:val="20"/>
        </w:rPr>
        <w:t xml:space="preserve">         </w:t>
      </w:r>
      <w:r w:rsidR="00D87BEA">
        <w:rPr>
          <w:rFonts w:cs="Tahoma"/>
          <w:sz w:val="20"/>
          <w:szCs w:val="20"/>
        </w:rPr>
        <w:t xml:space="preserve">                               </w:t>
      </w:r>
    </w:p>
    <w:p w:rsidR="00C05BA5" w:rsidRPr="004C08B1" w:rsidRDefault="00C05BA5" w:rsidP="00CD34BB">
      <w:pPr>
        <w:rPr>
          <w:sz w:val="20"/>
          <w:szCs w:val="20"/>
        </w:rPr>
        <w:sectPr w:rsidR="00C05BA5" w:rsidRPr="004C08B1" w:rsidSect="005053E5">
          <w:headerReference w:type="default" r:id="rId19"/>
          <w:footnotePr>
            <w:pos w:val="beneathText"/>
          </w:footnotePr>
          <w:pgSz w:w="11905" w:h="16837"/>
          <w:pgMar w:top="426" w:right="425" w:bottom="709" w:left="426" w:header="720" w:footer="720" w:gutter="0"/>
          <w:cols w:space="720"/>
          <w:docGrid w:linePitch="360"/>
        </w:sectPr>
      </w:pPr>
    </w:p>
    <w:p w:rsidR="00623221" w:rsidRPr="004642B3" w:rsidRDefault="004C08B1" w:rsidP="00D87BEA">
      <w:pPr>
        <w:rPr>
          <w:sz w:val="20"/>
          <w:szCs w:val="20"/>
        </w:rPr>
      </w:pPr>
      <w:r>
        <w:rPr>
          <w:sz w:val="20"/>
          <w:szCs w:val="20"/>
        </w:rPr>
        <w:lastRenderedPageBreak/>
        <w:t xml:space="preserve">   </w:t>
      </w:r>
      <w:r w:rsidR="00D87BEA">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FC3478">
      <w:pPr>
        <w:ind w:left="7371"/>
        <w:rPr>
          <w:sz w:val="20"/>
          <w:szCs w:val="20"/>
        </w:rPr>
      </w:pPr>
      <w:r w:rsidRPr="004642B3">
        <w:rPr>
          <w:sz w:val="20"/>
          <w:szCs w:val="20"/>
        </w:rPr>
        <w:t xml:space="preserve">к извещению о проведении </w:t>
      </w:r>
    </w:p>
    <w:p w:rsidR="00623221" w:rsidRPr="008D08A7" w:rsidRDefault="00623221" w:rsidP="00FC3478">
      <w:pPr>
        <w:ind w:left="7371"/>
        <w:rPr>
          <w:sz w:val="20"/>
          <w:szCs w:val="20"/>
        </w:rPr>
      </w:pPr>
      <w:r w:rsidRPr="004642B3">
        <w:rPr>
          <w:sz w:val="20"/>
          <w:szCs w:val="20"/>
        </w:rPr>
        <w:t xml:space="preserve">запроса котировок </w:t>
      </w:r>
    </w:p>
    <w:p w:rsidR="00EE2276" w:rsidRDefault="003C66F6" w:rsidP="00FC3478">
      <w:pPr>
        <w:rPr>
          <w:sz w:val="20"/>
          <w:szCs w:val="20"/>
        </w:rPr>
      </w:pPr>
      <w:r>
        <w:rPr>
          <w:sz w:val="20"/>
          <w:szCs w:val="20"/>
        </w:rPr>
        <w:t xml:space="preserve"> </w:t>
      </w:r>
    </w:p>
    <w:p w:rsidR="00FC3478" w:rsidRPr="00FC3478" w:rsidRDefault="00FC3478" w:rsidP="00FC3478">
      <w:pPr>
        <w:rPr>
          <w:sz w:val="20"/>
          <w:szCs w:val="20"/>
        </w:rPr>
      </w:pPr>
    </w:p>
    <w:p w:rsidR="00FC3478" w:rsidRPr="00FC3478" w:rsidRDefault="00FC3478" w:rsidP="00FC3478">
      <w:pPr>
        <w:spacing w:line="276" w:lineRule="auto"/>
        <w:jc w:val="center"/>
        <w:rPr>
          <w:b/>
          <w:sz w:val="28"/>
        </w:rPr>
      </w:pPr>
      <w:r w:rsidRPr="00FC3478">
        <w:rPr>
          <w:b/>
          <w:sz w:val="28"/>
        </w:rPr>
        <w:t>Техническое задание</w:t>
      </w:r>
    </w:p>
    <w:p w:rsidR="00FC3478" w:rsidRPr="00FC3478" w:rsidRDefault="00FC3478" w:rsidP="00FC3478">
      <w:pPr>
        <w:spacing w:line="276" w:lineRule="auto"/>
        <w:jc w:val="center"/>
        <w:rPr>
          <w:b/>
          <w:sz w:val="28"/>
        </w:rPr>
      </w:pPr>
      <w:r w:rsidRPr="00FC3478">
        <w:rPr>
          <w:b/>
          <w:sz w:val="28"/>
        </w:rPr>
        <w:t>на проведение кадастровых работ</w:t>
      </w:r>
    </w:p>
    <w:p w:rsidR="00FC3478" w:rsidRPr="00FC3478" w:rsidRDefault="00FC3478" w:rsidP="00FC3478">
      <w:pPr>
        <w:spacing w:line="276" w:lineRule="auto"/>
        <w:rPr>
          <w:b/>
          <w:sz w:val="21"/>
          <w:szCs w:val="21"/>
        </w:rPr>
      </w:pPr>
    </w:p>
    <w:p w:rsidR="00FC3478" w:rsidRPr="00FC3478" w:rsidRDefault="00FC3478" w:rsidP="00FC3478">
      <w:pPr>
        <w:spacing w:line="276" w:lineRule="auto"/>
        <w:rPr>
          <w:b/>
          <w:sz w:val="21"/>
          <w:szCs w:val="21"/>
        </w:rPr>
      </w:pPr>
      <w:r w:rsidRPr="00FC3478">
        <w:rPr>
          <w:sz w:val="21"/>
          <w:szCs w:val="21"/>
        </w:rPr>
        <w:t>1.</w:t>
      </w:r>
      <w:r w:rsidRPr="00FC3478">
        <w:rPr>
          <w:sz w:val="21"/>
          <w:szCs w:val="21"/>
        </w:rPr>
        <w:tab/>
      </w:r>
      <w:r w:rsidRPr="00FC3478">
        <w:rPr>
          <w:b/>
          <w:sz w:val="21"/>
          <w:szCs w:val="21"/>
        </w:rPr>
        <w:t>Цели и задачи работы</w:t>
      </w:r>
    </w:p>
    <w:p w:rsidR="00FC3478" w:rsidRPr="00FC3478" w:rsidRDefault="00FC3478" w:rsidP="00FC3478">
      <w:pPr>
        <w:spacing w:line="276" w:lineRule="auto"/>
        <w:jc w:val="both"/>
        <w:rPr>
          <w:sz w:val="21"/>
          <w:szCs w:val="21"/>
        </w:rPr>
      </w:pPr>
      <w:r w:rsidRPr="00FC3478">
        <w:rPr>
          <w:sz w:val="21"/>
          <w:szCs w:val="21"/>
        </w:rPr>
        <w:t>1.1.</w:t>
      </w:r>
      <w:r w:rsidRPr="00FC3478">
        <w:rPr>
          <w:sz w:val="21"/>
          <w:szCs w:val="21"/>
        </w:rPr>
        <w:tab/>
        <w:t>Выполнение комплекса кадастровых работ по подготовке технического плана, технического отчета и  межевого плана на многоконтурный земельный участок и объект капитального строительства:     «Сети водоснабжения», назначение: сооружение,</w:t>
      </w:r>
    </w:p>
    <w:p w:rsidR="00FC3478" w:rsidRPr="00FC3478" w:rsidRDefault="00FC3478" w:rsidP="00FC3478">
      <w:pPr>
        <w:spacing w:line="276" w:lineRule="auto"/>
        <w:jc w:val="both"/>
        <w:rPr>
          <w:sz w:val="21"/>
          <w:szCs w:val="21"/>
        </w:rPr>
      </w:pPr>
      <w:r w:rsidRPr="00FC3478">
        <w:rPr>
          <w:sz w:val="21"/>
          <w:szCs w:val="21"/>
        </w:rPr>
        <w:t xml:space="preserve">           Адрес (местонахождение):  Удмуртская Республика, Красногорский район, </w:t>
      </w:r>
    </w:p>
    <w:p w:rsidR="00FC3478" w:rsidRPr="00FC3478" w:rsidRDefault="00FC3478" w:rsidP="00FC3478">
      <w:pPr>
        <w:spacing w:line="276" w:lineRule="auto"/>
        <w:jc w:val="both"/>
        <w:rPr>
          <w:sz w:val="21"/>
          <w:szCs w:val="21"/>
        </w:rPr>
      </w:pPr>
      <w:r w:rsidRPr="00FC3478">
        <w:rPr>
          <w:sz w:val="21"/>
          <w:szCs w:val="21"/>
        </w:rPr>
        <w:t xml:space="preserve">           с. Красногорское, </w:t>
      </w:r>
      <w:proofErr w:type="spellStart"/>
      <w:r w:rsidRPr="00FC3478">
        <w:rPr>
          <w:sz w:val="21"/>
          <w:szCs w:val="21"/>
        </w:rPr>
        <w:t>ул</w:t>
      </w:r>
      <w:proofErr w:type="gramStart"/>
      <w:r w:rsidRPr="00FC3478">
        <w:rPr>
          <w:sz w:val="21"/>
          <w:szCs w:val="21"/>
        </w:rPr>
        <w:t>.П</w:t>
      </w:r>
      <w:proofErr w:type="gramEnd"/>
      <w:r w:rsidRPr="00FC3478">
        <w:rPr>
          <w:sz w:val="21"/>
          <w:szCs w:val="21"/>
        </w:rPr>
        <w:t>ряженникова</w:t>
      </w:r>
      <w:proofErr w:type="spellEnd"/>
      <w:r w:rsidRPr="00FC3478">
        <w:rPr>
          <w:sz w:val="21"/>
          <w:szCs w:val="21"/>
        </w:rPr>
        <w:t xml:space="preserve">,  </w:t>
      </w:r>
      <w:proofErr w:type="spellStart"/>
      <w:r w:rsidRPr="00FC3478">
        <w:rPr>
          <w:sz w:val="21"/>
          <w:szCs w:val="21"/>
        </w:rPr>
        <w:t>ул.Аэродромная</w:t>
      </w:r>
      <w:proofErr w:type="spellEnd"/>
      <w:r w:rsidRPr="00FC3478">
        <w:rPr>
          <w:sz w:val="21"/>
          <w:szCs w:val="21"/>
        </w:rPr>
        <w:t xml:space="preserve">, </w:t>
      </w:r>
      <w:proofErr w:type="spellStart"/>
      <w:r w:rsidRPr="00FC3478">
        <w:rPr>
          <w:sz w:val="21"/>
          <w:szCs w:val="21"/>
        </w:rPr>
        <w:t>ул.Удмуртская</w:t>
      </w:r>
      <w:proofErr w:type="spellEnd"/>
      <w:r w:rsidRPr="00FC3478">
        <w:rPr>
          <w:sz w:val="21"/>
          <w:szCs w:val="21"/>
        </w:rPr>
        <w:t>.</w:t>
      </w: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r w:rsidRPr="00FC3478">
        <w:rPr>
          <w:sz w:val="21"/>
          <w:szCs w:val="21"/>
        </w:rPr>
        <w:t xml:space="preserve">2. </w:t>
      </w:r>
      <w:r w:rsidRPr="00FC3478">
        <w:rPr>
          <w:b/>
          <w:sz w:val="21"/>
          <w:szCs w:val="21"/>
        </w:rPr>
        <w:t>Состав и порядок проведения работ</w:t>
      </w:r>
    </w:p>
    <w:p w:rsidR="00FC3478" w:rsidRPr="00FC3478" w:rsidRDefault="00FC3478" w:rsidP="00FC3478">
      <w:pPr>
        <w:spacing w:line="276" w:lineRule="auto"/>
        <w:jc w:val="both"/>
        <w:rPr>
          <w:sz w:val="21"/>
          <w:szCs w:val="21"/>
        </w:rPr>
      </w:pPr>
      <w:r w:rsidRPr="00FC3478">
        <w:rPr>
          <w:sz w:val="21"/>
          <w:szCs w:val="21"/>
        </w:rPr>
        <w:t xml:space="preserve">        2.1.</w:t>
      </w:r>
      <w:proofErr w:type="gramStart"/>
      <w:r w:rsidRPr="00FC3478">
        <w:rPr>
          <w:sz w:val="21"/>
          <w:szCs w:val="21"/>
        </w:rPr>
        <w:t>Кадастровые работы, проводимые в отношении земельного участка включают</w:t>
      </w:r>
      <w:proofErr w:type="gramEnd"/>
      <w:r w:rsidRPr="00FC3478">
        <w:rPr>
          <w:sz w:val="21"/>
          <w:szCs w:val="21"/>
        </w:rPr>
        <w:t>:</w:t>
      </w:r>
    </w:p>
    <w:p w:rsidR="00FC3478" w:rsidRPr="00FC3478" w:rsidRDefault="00FC3478" w:rsidP="00FC3478">
      <w:pPr>
        <w:spacing w:line="276" w:lineRule="auto"/>
        <w:jc w:val="both"/>
        <w:rPr>
          <w:sz w:val="21"/>
          <w:szCs w:val="21"/>
        </w:rPr>
      </w:pPr>
      <w:r w:rsidRPr="00FC3478">
        <w:rPr>
          <w:sz w:val="21"/>
          <w:szCs w:val="21"/>
        </w:rPr>
        <w:t xml:space="preserve">         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FC3478" w:rsidRPr="00FC3478" w:rsidRDefault="00FC3478" w:rsidP="00FC3478">
      <w:pPr>
        <w:spacing w:line="276" w:lineRule="auto"/>
        <w:jc w:val="both"/>
        <w:rPr>
          <w:sz w:val="21"/>
          <w:szCs w:val="21"/>
        </w:rPr>
      </w:pPr>
      <w:r w:rsidRPr="00FC3478">
        <w:rPr>
          <w:sz w:val="21"/>
          <w:szCs w:val="21"/>
        </w:rPr>
        <w:t xml:space="preserve">         б) Геодезические работы:          </w:t>
      </w:r>
    </w:p>
    <w:p w:rsidR="00FC3478" w:rsidRPr="00FC3478" w:rsidRDefault="00FC3478" w:rsidP="00FC3478">
      <w:pPr>
        <w:spacing w:line="276" w:lineRule="auto"/>
        <w:jc w:val="both"/>
        <w:rPr>
          <w:sz w:val="21"/>
          <w:szCs w:val="21"/>
        </w:rPr>
      </w:pPr>
      <w:r w:rsidRPr="00FC3478">
        <w:rPr>
          <w:sz w:val="21"/>
          <w:szCs w:val="21"/>
        </w:rPr>
        <w:t xml:space="preserve">    - определение границ земельных участков на местности;</w:t>
      </w:r>
    </w:p>
    <w:p w:rsidR="00FC3478" w:rsidRPr="00FC3478" w:rsidRDefault="00FC3478" w:rsidP="00FC3478">
      <w:pPr>
        <w:spacing w:line="276" w:lineRule="auto"/>
        <w:jc w:val="both"/>
        <w:rPr>
          <w:sz w:val="21"/>
          <w:szCs w:val="21"/>
        </w:rPr>
      </w:pPr>
      <w:r w:rsidRPr="00FC3478">
        <w:rPr>
          <w:sz w:val="21"/>
          <w:szCs w:val="21"/>
        </w:rPr>
        <w:t xml:space="preserve">   – закрепление характерных точек границы земельных участков и вычисление  геодезических координат;</w:t>
      </w:r>
    </w:p>
    <w:p w:rsidR="00FC3478" w:rsidRPr="00FC3478" w:rsidRDefault="00FC3478" w:rsidP="00FC3478">
      <w:pPr>
        <w:spacing w:line="276" w:lineRule="auto"/>
        <w:jc w:val="both"/>
        <w:rPr>
          <w:sz w:val="21"/>
          <w:szCs w:val="21"/>
        </w:rPr>
      </w:pPr>
      <w:r w:rsidRPr="00FC3478">
        <w:rPr>
          <w:sz w:val="21"/>
          <w:szCs w:val="21"/>
        </w:rPr>
        <w:t xml:space="preserve"> – обработка результатов измерений;</w:t>
      </w:r>
    </w:p>
    <w:p w:rsidR="00FC3478" w:rsidRPr="00FC3478" w:rsidRDefault="00FC3478" w:rsidP="00FC3478">
      <w:pPr>
        <w:spacing w:line="276" w:lineRule="auto"/>
        <w:jc w:val="both"/>
        <w:rPr>
          <w:sz w:val="21"/>
          <w:szCs w:val="21"/>
        </w:rPr>
      </w:pPr>
      <w:r w:rsidRPr="00FC3478">
        <w:rPr>
          <w:sz w:val="21"/>
          <w:szCs w:val="21"/>
        </w:rPr>
        <w:t xml:space="preserve"> – вычисление площади земельных участков. </w:t>
      </w:r>
    </w:p>
    <w:p w:rsidR="00FC3478" w:rsidRPr="00FC3478" w:rsidRDefault="00FC3478" w:rsidP="00FC3478">
      <w:pPr>
        <w:spacing w:line="276" w:lineRule="auto"/>
        <w:jc w:val="both"/>
        <w:rPr>
          <w:sz w:val="21"/>
          <w:szCs w:val="21"/>
        </w:rPr>
      </w:pPr>
      <w:r w:rsidRPr="00FC3478">
        <w:rPr>
          <w:sz w:val="21"/>
          <w:szCs w:val="21"/>
        </w:rPr>
        <w:t xml:space="preserve">        в) Уведомление правообладателей смежных земельных участков, права которых могут быть затронуты при проведении работ и проведение согласования границ земельного участка.</w:t>
      </w:r>
    </w:p>
    <w:p w:rsidR="00FC3478" w:rsidRPr="00FC3478" w:rsidRDefault="00FC3478" w:rsidP="00FC3478">
      <w:pPr>
        <w:spacing w:line="276" w:lineRule="auto"/>
        <w:jc w:val="both"/>
        <w:rPr>
          <w:sz w:val="21"/>
          <w:szCs w:val="21"/>
        </w:rPr>
      </w:pPr>
      <w:r w:rsidRPr="00FC3478">
        <w:rPr>
          <w:sz w:val="21"/>
          <w:szCs w:val="21"/>
        </w:rPr>
        <w:t xml:space="preserve">        г) Составление межевого плана земельного участка, на основе утвержденной схемы расположения земельного участка на кадастровом плане территории.</w:t>
      </w:r>
    </w:p>
    <w:p w:rsidR="00FC3478" w:rsidRPr="00FC3478" w:rsidRDefault="00FC3478" w:rsidP="00FC3478">
      <w:pPr>
        <w:spacing w:line="276" w:lineRule="auto"/>
        <w:jc w:val="both"/>
        <w:rPr>
          <w:sz w:val="21"/>
          <w:szCs w:val="21"/>
        </w:rPr>
      </w:pPr>
      <w:r w:rsidRPr="00FC3478">
        <w:rPr>
          <w:sz w:val="21"/>
          <w:szCs w:val="21"/>
        </w:rPr>
        <w:t xml:space="preserve">        д) Подготовка и сдача межевого плана  и кадастрового паспорта Заказчику.</w:t>
      </w:r>
    </w:p>
    <w:p w:rsidR="00FC3478" w:rsidRPr="00FC3478" w:rsidRDefault="00FC3478" w:rsidP="00FC3478">
      <w:pPr>
        <w:spacing w:line="276" w:lineRule="auto"/>
        <w:jc w:val="both"/>
        <w:rPr>
          <w:sz w:val="21"/>
          <w:szCs w:val="21"/>
        </w:rPr>
      </w:pPr>
      <w:r w:rsidRPr="00FC3478">
        <w:rPr>
          <w:sz w:val="21"/>
          <w:szCs w:val="21"/>
        </w:rPr>
        <w:t xml:space="preserve">2.2. </w:t>
      </w:r>
      <w:proofErr w:type="gramStart"/>
      <w:r w:rsidRPr="00FC3478">
        <w:rPr>
          <w:sz w:val="21"/>
          <w:szCs w:val="21"/>
        </w:rPr>
        <w:t>Кадастровые работы, проводимые в отношении объекта капитального строительства включают</w:t>
      </w:r>
      <w:proofErr w:type="gramEnd"/>
      <w:r w:rsidRPr="00FC3478">
        <w:rPr>
          <w:sz w:val="21"/>
          <w:szCs w:val="21"/>
        </w:rPr>
        <w:t>:</w:t>
      </w:r>
    </w:p>
    <w:p w:rsidR="00FC3478" w:rsidRPr="00FC3478" w:rsidRDefault="00FC3478" w:rsidP="00FC3478">
      <w:pPr>
        <w:spacing w:line="276" w:lineRule="auto"/>
        <w:jc w:val="both"/>
        <w:rPr>
          <w:sz w:val="21"/>
          <w:szCs w:val="21"/>
        </w:rPr>
      </w:pPr>
      <w:r w:rsidRPr="00FC3478">
        <w:rPr>
          <w:sz w:val="21"/>
          <w:szCs w:val="21"/>
        </w:rPr>
        <w:t xml:space="preserve">        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FC3478" w:rsidRPr="00FC3478" w:rsidRDefault="00FC3478" w:rsidP="00FC3478">
      <w:pPr>
        <w:spacing w:line="276" w:lineRule="auto"/>
        <w:jc w:val="both"/>
        <w:rPr>
          <w:sz w:val="21"/>
          <w:szCs w:val="21"/>
        </w:rPr>
      </w:pPr>
      <w:r w:rsidRPr="00FC3478">
        <w:rPr>
          <w:sz w:val="21"/>
          <w:szCs w:val="21"/>
        </w:rPr>
        <w:t xml:space="preserve">          б) Геодезические работы:          </w:t>
      </w:r>
    </w:p>
    <w:p w:rsidR="00FC3478" w:rsidRPr="00FC3478" w:rsidRDefault="00FC3478" w:rsidP="00FC3478">
      <w:pPr>
        <w:spacing w:line="276" w:lineRule="auto"/>
        <w:jc w:val="both"/>
        <w:rPr>
          <w:sz w:val="21"/>
          <w:szCs w:val="21"/>
        </w:rPr>
      </w:pPr>
      <w:r w:rsidRPr="00FC3478">
        <w:rPr>
          <w:sz w:val="21"/>
          <w:szCs w:val="21"/>
        </w:rPr>
        <w:t xml:space="preserve"> - определение границ сооружения на местности</w:t>
      </w:r>
    </w:p>
    <w:p w:rsidR="00FC3478" w:rsidRPr="00FC3478" w:rsidRDefault="00FC3478" w:rsidP="00FC3478">
      <w:pPr>
        <w:spacing w:line="276" w:lineRule="auto"/>
        <w:jc w:val="both"/>
        <w:rPr>
          <w:sz w:val="21"/>
          <w:szCs w:val="21"/>
        </w:rPr>
      </w:pPr>
      <w:r w:rsidRPr="00FC3478">
        <w:rPr>
          <w:sz w:val="21"/>
          <w:szCs w:val="21"/>
        </w:rPr>
        <w:t xml:space="preserve"> - закрепление характерных точек границы сооружения и вычисление  геодезических координат;</w:t>
      </w:r>
    </w:p>
    <w:p w:rsidR="00FC3478" w:rsidRPr="00FC3478" w:rsidRDefault="00FC3478" w:rsidP="00FC3478">
      <w:pPr>
        <w:spacing w:line="276" w:lineRule="auto"/>
        <w:jc w:val="both"/>
        <w:rPr>
          <w:sz w:val="21"/>
          <w:szCs w:val="21"/>
        </w:rPr>
      </w:pPr>
      <w:r w:rsidRPr="00FC3478">
        <w:rPr>
          <w:sz w:val="21"/>
          <w:szCs w:val="21"/>
        </w:rPr>
        <w:t xml:space="preserve"> - обработка результатов измерений;</w:t>
      </w:r>
    </w:p>
    <w:p w:rsidR="00FC3478" w:rsidRPr="00FC3478" w:rsidRDefault="00FC3478" w:rsidP="00FC3478">
      <w:pPr>
        <w:spacing w:line="276" w:lineRule="auto"/>
        <w:jc w:val="both"/>
        <w:rPr>
          <w:sz w:val="21"/>
          <w:szCs w:val="21"/>
        </w:rPr>
      </w:pPr>
      <w:r w:rsidRPr="00FC3478">
        <w:rPr>
          <w:sz w:val="21"/>
          <w:szCs w:val="21"/>
        </w:rPr>
        <w:t xml:space="preserve"> в) Составление технической характеристики (технический отчет).  </w:t>
      </w:r>
    </w:p>
    <w:p w:rsidR="00FC3478" w:rsidRPr="00FC3478" w:rsidRDefault="00FC3478" w:rsidP="00FC3478">
      <w:pPr>
        <w:spacing w:line="276" w:lineRule="auto"/>
        <w:jc w:val="both"/>
        <w:rPr>
          <w:sz w:val="21"/>
          <w:szCs w:val="21"/>
        </w:rPr>
      </w:pPr>
      <w:r w:rsidRPr="00FC3478">
        <w:rPr>
          <w:sz w:val="21"/>
          <w:szCs w:val="21"/>
        </w:rPr>
        <w:t xml:space="preserve"> г)  Подготовка и сдача технического плана, технического отчета, кадастрового паспорта Заказчику.</w:t>
      </w:r>
    </w:p>
    <w:p w:rsidR="00FC3478" w:rsidRPr="00FC3478" w:rsidRDefault="00FC3478" w:rsidP="00FC3478">
      <w:pPr>
        <w:spacing w:line="276" w:lineRule="auto"/>
        <w:jc w:val="both"/>
        <w:rPr>
          <w:sz w:val="21"/>
          <w:szCs w:val="21"/>
        </w:rPr>
      </w:pPr>
      <w:r w:rsidRPr="00FC3478">
        <w:rPr>
          <w:sz w:val="21"/>
          <w:szCs w:val="21"/>
        </w:rPr>
        <w:t xml:space="preserve">   2.3. Выходными материалами работ по настоящему договору являются:</w:t>
      </w:r>
    </w:p>
    <w:p w:rsidR="00FC3478" w:rsidRPr="00FC3478" w:rsidRDefault="00FC3478" w:rsidP="00FC3478">
      <w:pPr>
        <w:spacing w:line="276" w:lineRule="auto"/>
        <w:jc w:val="both"/>
        <w:rPr>
          <w:sz w:val="21"/>
          <w:szCs w:val="21"/>
        </w:rPr>
      </w:pPr>
      <w:r w:rsidRPr="00FC3478">
        <w:rPr>
          <w:sz w:val="21"/>
          <w:szCs w:val="21"/>
        </w:rPr>
        <w:t>1.Межевой план и кадастровый паспорт на земельный участок под объектом капитального строительства</w:t>
      </w:r>
    </w:p>
    <w:p w:rsidR="00FC3478" w:rsidRPr="00FC3478" w:rsidRDefault="00FC3478" w:rsidP="00FC3478">
      <w:pPr>
        <w:spacing w:line="276" w:lineRule="auto"/>
        <w:jc w:val="both"/>
        <w:rPr>
          <w:sz w:val="21"/>
          <w:szCs w:val="21"/>
        </w:rPr>
      </w:pPr>
      <w:r w:rsidRPr="00FC3478">
        <w:rPr>
          <w:sz w:val="21"/>
          <w:szCs w:val="21"/>
        </w:rPr>
        <w:t>2.Технический план, технический отчет, кадастровый паспорт  на ОКС.</w:t>
      </w:r>
    </w:p>
    <w:p w:rsidR="00FC3478" w:rsidRDefault="00FC3478" w:rsidP="00FC3478">
      <w:pPr>
        <w:spacing w:line="276" w:lineRule="auto"/>
        <w:rPr>
          <w:sz w:val="21"/>
          <w:szCs w:val="21"/>
        </w:rPr>
      </w:pPr>
    </w:p>
    <w:p w:rsidR="00FC3478" w:rsidRPr="00FC3478" w:rsidRDefault="00FC3478" w:rsidP="00FC3478">
      <w:pPr>
        <w:spacing w:line="276" w:lineRule="auto"/>
        <w:rPr>
          <w:sz w:val="21"/>
          <w:szCs w:val="21"/>
        </w:rPr>
      </w:pPr>
      <w:r w:rsidRPr="00FC3478">
        <w:rPr>
          <w:sz w:val="21"/>
          <w:szCs w:val="21"/>
        </w:rPr>
        <w:t xml:space="preserve">3. </w:t>
      </w:r>
      <w:r w:rsidRPr="00FC3478">
        <w:rPr>
          <w:b/>
          <w:sz w:val="21"/>
          <w:szCs w:val="21"/>
        </w:rPr>
        <w:t>Основания для проведения работ</w:t>
      </w:r>
      <w:r w:rsidRPr="00FC3478">
        <w:rPr>
          <w:sz w:val="21"/>
          <w:szCs w:val="21"/>
        </w:rPr>
        <w:t>:</w:t>
      </w:r>
    </w:p>
    <w:p w:rsidR="00FC3478" w:rsidRPr="00FC3478" w:rsidRDefault="00FC3478" w:rsidP="00FC3478">
      <w:pPr>
        <w:spacing w:line="276" w:lineRule="auto"/>
        <w:jc w:val="both"/>
        <w:rPr>
          <w:sz w:val="21"/>
          <w:szCs w:val="21"/>
        </w:rPr>
      </w:pPr>
      <w:r w:rsidRPr="00FC3478">
        <w:rPr>
          <w:sz w:val="21"/>
          <w:szCs w:val="21"/>
        </w:rPr>
        <w:t>3.1. Земельный кодекс Российской Федерации.</w:t>
      </w:r>
    </w:p>
    <w:p w:rsidR="00FC3478" w:rsidRPr="00FC3478" w:rsidRDefault="00FC3478" w:rsidP="00FC3478">
      <w:pPr>
        <w:spacing w:line="276" w:lineRule="auto"/>
        <w:jc w:val="both"/>
        <w:rPr>
          <w:sz w:val="21"/>
          <w:szCs w:val="21"/>
        </w:rPr>
      </w:pPr>
      <w:r w:rsidRPr="00FC3478">
        <w:rPr>
          <w:sz w:val="21"/>
          <w:szCs w:val="21"/>
        </w:rPr>
        <w:t xml:space="preserve">3.2. Федеральный закон от 21.07.1997 №122-ФЗ «О государственной регистрации прав на недвижимое имущество и сделок с ним». </w:t>
      </w:r>
    </w:p>
    <w:p w:rsidR="00FC3478" w:rsidRPr="00FC3478" w:rsidRDefault="00FC3478" w:rsidP="00FC3478">
      <w:pPr>
        <w:spacing w:line="276" w:lineRule="auto"/>
        <w:jc w:val="both"/>
        <w:rPr>
          <w:sz w:val="21"/>
          <w:szCs w:val="21"/>
        </w:rPr>
      </w:pPr>
      <w:r w:rsidRPr="00FC3478">
        <w:rPr>
          <w:sz w:val="21"/>
          <w:szCs w:val="21"/>
        </w:rPr>
        <w:t>3.3. Федеральный закон от 24.07.2007 №221-ФЗ «О государственном кадастре недвижимости».</w:t>
      </w:r>
    </w:p>
    <w:p w:rsidR="00FC3478" w:rsidRPr="00FC3478" w:rsidRDefault="00FC3478" w:rsidP="00FC3478">
      <w:pPr>
        <w:spacing w:line="276" w:lineRule="auto"/>
        <w:jc w:val="both"/>
        <w:rPr>
          <w:sz w:val="21"/>
          <w:szCs w:val="21"/>
        </w:rPr>
      </w:pPr>
      <w:r w:rsidRPr="00FC3478">
        <w:rPr>
          <w:sz w:val="21"/>
          <w:szCs w:val="21"/>
        </w:rPr>
        <w:lastRenderedPageBreak/>
        <w:t>3.4. Приказ Минэкономразвития России от 24 ноября 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rsidR="00FC3478" w:rsidRPr="00FC3478" w:rsidRDefault="00FC3478" w:rsidP="00FC3478">
      <w:pPr>
        <w:spacing w:line="276" w:lineRule="auto"/>
        <w:jc w:val="both"/>
        <w:rPr>
          <w:sz w:val="21"/>
          <w:szCs w:val="21"/>
        </w:rPr>
      </w:pPr>
      <w:r w:rsidRPr="00FC3478">
        <w:rPr>
          <w:sz w:val="21"/>
          <w:szCs w:val="21"/>
        </w:rPr>
        <w:t>3.5. Федеральный закон от 26 декабря 1995 № 209-ФЗ «О геодезии и картографии».</w:t>
      </w:r>
    </w:p>
    <w:p w:rsidR="00FC3478" w:rsidRPr="00FC3478" w:rsidRDefault="00FC3478" w:rsidP="00FC3478">
      <w:pPr>
        <w:spacing w:line="276" w:lineRule="auto"/>
        <w:jc w:val="both"/>
        <w:rPr>
          <w:sz w:val="21"/>
          <w:szCs w:val="21"/>
        </w:rPr>
      </w:pPr>
      <w:r w:rsidRPr="00FC3478">
        <w:rPr>
          <w:sz w:val="21"/>
          <w:szCs w:val="21"/>
        </w:rPr>
        <w:t>3.6. Приказ Минэкономразвития России от 04.02.2010 №42 «Об утверждении Порядка ведения государственного кадастра недвижимости».</w:t>
      </w:r>
    </w:p>
    <w:p w:rsidR="00FC3478" w:rsidRPr="00FC3478" w:rsidRDefault="00FC3478" w:rsidP="00FC3478">
      <w:pPr>
        <w:spacing w:line="276" w:lineRule="auto"/>
        <w:jc w:val="both"/>
        <w:rPr>
          <w:sz w:val="21"/>
          <w:szCs w:val="21"/>
        </w:rPr>
      </w:pPr>
      <w:r w:rsidRPr="00FC3478">
        <w:rPr>
          <w:sz w:val="21"/>
          <w:szCs w:val="21"/>
        </w:rPr>
        <w:t>3.7. Приказ Минэкономразвития РФ от 30.09.2011 № 529 «Об утверждении форм заявлений о государственном кадастровом учёте недвижимого имущества».</w:t>
      </w:r>
    </w:p>
    <w:p w:rsidR="00FC3478" w:rsidRPr="00FC3478" w:rsidRDefault="00FC3478" w:rsidP="00FC3478">
      <w:pPr>
        <w:spacing w:line="276" w:lineRule="auto"/>
        <w:jc w:val="both"/>
        <w:rPr>
          <w:sz w:val="21"/>
          <w:szCs w:val="21"/>
        </w:rPr>
      </w:pPr>
      <w:r w:rsidRPr="00FC3478">
        <w:rPr>
          <w:sz w:val="21"/>
          <w:szCs w:val="21"/>
        </w:rPr>
        <w:t>3.8. Приказ Минэкономразвития РФ от 25.08.2014 №504 «Об утверждении форм кадастровых паспортов здания, 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p w:rsidR="00FC3478" w:rsidRDefault="00FC3478" w:rsidP="00FC3478">
      <w:pPr>
        <w:spacing w:line="276" w:lineRule="auto"/>
        <w:rPr>
          <w:sz w:val="21"/>
          <w:szCs w:val="21"/>
        </w:rPr>
      </w:pPr>
    </w:p>
    <w:p w:rsidR="00FC3478" w:rsidRPr="00FC3478" w:rsidRDefault="00FC3478" w:rsidP="00FC3478">
      <w:pPr>
        <w:spacing w:line="276" w:lineRule="auto"/>
        <w:rPr>
          <w:sz w:val="21"/>
          <w:szCs w:val="21"/>
        </w:rPr>
      </w:pPr>
      <w:r>
        <w:rPr>
          <w:sz w:val="21"/>
          <w:szCs w:val="21"/>
        </w:rPr>
        <w:t>4</w:t>
      </w:r>
      <w:r w:rsidRPr="00FC3478">
        <w:rPr>
          <w:sz w:val="21"/>
          <w:szCs w:val="21"/>
        </w:rPr>
        <w:t xml:space="preserve">. </w:t>
      </w:r>
      <w:r w:rsidRPr="00FC3478">
        <w:rPr>
          <w:b/>
          <w:sz w:val="21"/>
          <w:szCs w:val="21"/>
        </w:rPr>
        <w:t>Технические требования к выполнению работ</w:t>
      </w:r>
    </w:p>
    <w:p w:rsidR="00FC3478" w:rsidRPr="00FC3478" w:rsidRDefault="00FC3478" w:rsidP="00FC3478">
      <w:pPr>
        <w:spacing w:line="276" w:lineRule="auto"/>
        <w:ind w:firstLine="709"/>
        <w:jc w:val="both"/>
        <w:rPr>
          <w:sz w:val="21"/>
          <w:szCs w:val="21"/>
        </w:rPr>
      </w:pPr>
      <w:r w:rsidRPr="00FC3478">
        <w:rPr>
          <w:sz w:val="21"/>
          <w:szCs w:val="21"/>
        </w:rPr>
        <w:t>Межевой план земельного участка оформляется в количестве одного экземпляра на бумажном носителе и одного экземпляра в электронном виде. Кадастровый паспорт предоставляется в одном экземпляре на бумажном носителе</w:t>
      </w:r>
    </w:p>
    <w:p w:rsidR="00FC3478" w:rsidRPr="00FC3478" w:rsidRDefault="00FC3478" w:rsidP="00FC3478">
      <w:pPr>
        <w:spacing w:line="276" w:lineRule="auto"/>
        <w:ind w:firstLine="709"/>
        <w:jc w:val="both"/>
        <w:rPr>
          <w:sz w:val="21"/>
          <w:szCs w:val="21"/>
        </w:rPr>
      </w:pPr>
      <w:r w:rsidRPr="00FC3478">
        <w:rPr>
          <w:sz w:val="21"/>
          <w:szCs w:val="21"/>
        </w:rPr>
        <w:t>Межевой  план земельного участка на бумажном носителе должен быть прошит и скреплен подписью и оттиском печати кадастрового инженера. Подпись и оттиск печати кадастрового инженера проставляются на титульном листе межевого плана, в акте согласования и на обороте последнего листа.</w:t>
      </w:r>
    </w:p>
    <w:p w:rsidR="00FC3478" w:rsidRPr="00FC3478" w:rsidRDefault="00FC3478" w:rsidP="00FC3478">
      <w:pPr>
        <w:spacing w:line="276" w:lineRule="auto"/>
        <w:ind w:firstLine="709"/>
        <w:jc w:val="both"/>
        <w:rPr>
          <w:sz w:val="21"/>
          <w:szCs w:val="21"/>
        </w:rPr>
      </w:pPr>
      <w:r w:rsidRPr="00FC3478">
        <w:rPr>
          <w:sz w:val="21"/>
          <w:szCs w:val="21"/>
        </w:rPr>
        <w:t>Технический план, технический отчет, кадастровый паспорт оформляются в количестве по одному экземпляру на бумажном носителе.</w:t>
      </w:r>
    </w:p>
    <w:p w:rsidR="00FC3478" w:rsidRPr="00FC3478" w:rsidRDefault="00FC3478" w:rsidP="00FC3478">
      <w:pPr>
        <w:spacing w:line="276" w:lineRule="auto"/>
        <w:ind w:firstLine="709"/>
        <w:jc w:val="both"/>
        <w:rPr>
          <w:sz w:val="21"/>
          <w:szCs w:val="21"/>
        </w:rPr>
      </w:pPr>
      <w:r w:rsidRPr="00FC3478">
        <w:rPr>
          <w:sz w:val="21"/>
          <w:szCs w:val="21"/>
        </w:rPr>
        <w:t>Технический  план  на бумажном носителе должен  быть прошит и скреплен подписью и оттиском печати кадастрового инженера. Подпись и оттиск печати кадастрового инженера проставляются на титульном листе технического  плана и на обороте последнего листа.</w:t>
      </w:r>
    </w:p>
    <w:p w:rsidR="00FC3478" w:rsidRDefault="00FC3478" w:rsidP="00FC3478">
      <w:pPr>
        <w:spacing w:line="276" w:lineRule="auto"/>
        <w:rPr>
          <w:sz w:val="21"/>
          <w:szCs w:val="21"/>
        </w:rPr>
      </w:pPr>
    </w:p>
    <w:p w:rsidR="00FC3478" w:rsidRPr="00FC3478" w:rsidRDefault="00FC3478" w:rsidP="00FC3478">
      <w:pPr>
        <w:spacing w:line="276" w:lineRule="auto"/>
        <w:rPr>
          <w:sz w:val="21"/>
          <w:szCs w:val="21"/>
        </w:rPr>
      </w:pPr>
      <w:r w:rsidRPr="00FC3478">
        <w:rPr>
          <w:sz w:val="21"/>
          <w:szCs w:val="21"/>
        </w:rPr>
        <w:t xml:space="preserve">5. </w:t>
      </w:r>
      <w:r w:rsidRPr="00FC3478">
        <w:rPr>
          <w:b/>
          <w:sz w:val="21"/>
          <w:szCs w:val="21"/>
        </w:rPr>
        <w:t>Требования к  участнику</w:t>
      </w:r>
    </w:p>
    <w:p w:rsidR="00FC3478" w:rsidRPr="00FC3478" w:rsidRDefault="00FC3478" w:rsidP="00FC3478">
      <w:pPr>
        <w:spacing w:line="276" w:lineRule="auto"/>
        <w:ind w:firstLine="709"/>
        <w:jc w:val="both"/>
        <w:rPr>
          <w:sz w:val="21"/>
          <w:szCs w:val="21"/>
        </w:rPr>
      </w:pPr>
      <w:r w:rsidRPr="00FC3478">
        <w:rPr>
          <w:sz w:val="21"/>
          <w:szCs w:val="21"/>
        </w:rPr>
        <w:t>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 221-ФЗ «О государственном кадастре недвижимости».</w:t>
      </w:r>
    </w:p>
    <w:p w:rsidR="00FC3478" w:rsidRPr="00FC3478" w:rsidRDefault="00FC3478" w:rsidP="00FC3478">
      <w:pPr>
        <w:spacing w:line="276" w:lineRule="auto"/>
        <w:jc w:val="both"/>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r w:rsidRPr="00FC3478">
        <w:rPr>
          <w:sz w:val="21"/>
          <w:szCs w:val="21"/>
        </w:rPr>
        <w:t xml:space="preserve">Начальник сектора по имущественным вопросам                                       </w:t>
      </w:r>
      <w:r>
        <w:rPr>
          <w:sz w:val="21"/>
          <w:szCs w:val="21"/>
        </w:rPr>
        <w:t xml:space="preserve">                               </w:t>
      </w:r>
      <w:r w:rsidRPr="00FC3478">
        <w:rPr>
          <w:sz w:val="21"/>
          <w:szCs w:val="21"/>
        </w:rPr>
        <w:t xml:space="preserve">        Н. Ю. Кошкина</w:t>
      </w:r>
    </w:p>
    <w:p w:rsidR="00EE2276" w:rsidRPr="00FC3478" w:rsidRDefault="00EE2276" w:rsidP="00FC3478">
      <w:pPr>
        <w:spacing w:line="276" w:lineRule="auto"/>
        <w:rPr>
          <w:sz w:val="21"/>
          <w:szCs w:val="21"/>
        </w:rPr>
      </w:pPr>
    </w:p>
    <w:p w:rsidR="00EE2276" w:rsidRPr="00FC3478" w:rsidRDefault="00EE2276" w:rsidP="00FC3478">
      <w:pPr>
        <w:spacing w:line="276" w:lineRule="auto"/>
        <w:rPr>
          <w:sz w:val="21"/>
          <w:szCs w:val="21"/>
        </w:rPr>
      </w:pPr>
    </w:p>
    <w:p w:rsidR="00EE2276" w:rsidRPr="00FC3478" w:rsidRDefault="00EE2276" w:rsidP="00FC3478">
      <w:pPr>
        <w:spacing w:line="276" w:lineRule="auto"/>
        <w:rPr>
          <w:sz w:val="21"/>
          <w:szCs w:val="21"/>
        </w:rPr>
      </w:pPr>
    </w:p>
    <w:p w:rsidR="00EE2276" w:rsidRPr="00FC3478" w:rsidRDefault="00EE2276" w:rsidP="00FC3478">
      <w:pPr>
        <w:spacing w:line="276" w:lineRule="auto"/>
        <w:rPr>
          <w:sz w:val="21"/>
          <w:szCs w:val="21"/>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EE2276" w:rsidRDefault="00EE2276" w:rsidP="004C08B1">
      <w:pPr>
        <w:rPr>
          <w:sz w:val="20"/>
          <w:szCs w:val="20"/>
        </w:rPr>
      </w:pPr>
    </w:p>
    <w:p w:rsidR="004D5B1F" w:rsidRPr="004642B3" w:rsidRDefault="00EE2276" w:rsidP="004C08B1">
      <w:pPr>
        <w:rPr>
          <w:sz w:val="20"/>
          <w:szCs w:val="20"/>
        </w:rPr>
      </w:pPr>
      <w:r>
        <w:rPr>
          <w:sz w:val="20"/>
          <w:szCs w:val="20"/>
        </w:rPr>
        <w:lastRenderedPageBreak/>
        <w:t xml:space="preserve">                                                                                                                                               </w:t>
      </w:r>
      <w:r w:rsidR="003C66F6">
        <w:rPr>
          <w:sz w:val="20"/>
          <w:szCs w:val="20"/>
        </w:rPr>
        <w:t xml:space="preserve"> </w:t>
      </w:r>
      <w:r w:rsidR="000C3726">
        <w:rPr>
          <w:sz w:val="20"/>
          <w:szCs w:val="20"/>
        </w:rPr>
        <w:t xml:space="preserve">   </w:t>
      </w:r>
      <w:r w:rsidR="004D5B1F">
        <w:rPr>
          <w:sz w:val="20"/>
          <w:szCs w:val="20"/>
        </w:rPr>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8"/>
        <w:ind w:left="708"/>
        <w:jc w:val="right"/>
        <w:rPr>
          <w:color w:val="auto"/>
        </w:rPr>
      </w:pPr>
      <w:r w:rsidRPr="00CB6A59">
        <w:rPr>
          <w:color w:val="auto"/>
        </w:rPr>
        <w:t>Проект</w:t>
      </w:r>
    </w:p>
    <w:p w:rsidR="00330897" w:rsidRDefault="00330897" w:rsidP="00330897">
      <w:pPr>
        <w:pStyle w:val="a8"/>
        <w:ind w:left="708"/>
        <w:jc w:val="right"/>
      </w:pPr>
      <w:r w:rsidRPr="00CB6A59">
        <w:rPr>
          <w:color w:val="auto"/>
        </w:rPr>
        <w:t xml:space="preserve">                                 </w:t>
      </w:r>
    </w:p>
    <w:p w:rsidR="006A558A" w:rsidRPr="00BD6476" w:rsidRDefault="006A558A" w:rsidP="006A558A">
      <w:pPr>
        <w:pStyle w:val="a8"/>
        <w:rPr>
          <w:color w:val="000000" w:themeColor="text1"/>
        </w:rPr>
      </w:pPr>
      <w:r w:rsidRPr="00BD6476">
        <w:rPr>
          <w:bCs w:val="0"/>
          <w:color w:val="000000" w:themeColor="text1"/>
        </w:rPr>
        <w:t>МУНИЦИПАЛЬНЫЙ КОНТРАКТ</w:t>
      </w:r>
      <w:r w:rsidRPr="00BD6476">
        <w:rPr>
          <w:color w:val="000000" w:themeColor="text1"/>
        </w:rPr>
        <w:t xml:space="preserve"> № ____</w:t>
      </w:r>
    </w:p>
    <w:p w:rsidR="00FC3478" w:rsidRDefault="00FC3478" w:rsidP="00CA6EF1">
      <w:pPr>
        <w:jc w:val="center"/>
        <w:rPr>
          <w:b/>
          <w:bCs/>
        </w:rPr>
      </w:pPr>
      <w:r w:rsidRPr="00FC3478">
        <w:rPr>
          <w:b/>
        </w:rPr>
        <w:t>в</w:t>
      </w:r>
      <w:r w:rsidRPr="00FC3478">
        <w:rPr>
          <w:b/>
          <w:bCs/>
        </w:rPr>
        <w:t>ыполнение комплекса кадастровых работ по подготовке технического плана, технического отчета и межевого плана на многоконтурный земельный участок и объект капитального строительства: "Сети водоснабжения", назначение: сооружение, адрес (местонахождение): Удмуртская Республика, Красногорский район, с. Красногорское,</w:t>
      </w:r>
    </w:p>
    <w:p w:rsidR="00CA6EF1" w:rsidRPr="00FC3478" w:rsidRDefault="00FC3478" w:rsidP="00CA6EF1">
      <w:pPr>
        <w:jc w:val="center"/>
        <w:rPr>
          <w:b/>
        </w:rPr>
      </w:pPr>
      <w:r w:rsidRPr="00FC3478">
        <w:rPr>
          <w:b/>
          <w:bCs/>
        </w:rPr>
        <w:t xml:space="preserve"> ул. </w:t>
      </w:r>
      <w:proofErr w:type="spellStart"/>
      <w:r w:rsidRPr="00FC3478">
        <w:rPr>
          <w:b/>
          <w:bCs/>
        </w:rPr>
        <w:t>Пряженникова</w:t>
      </w:r>
      <w:proofErr w:type="spellEnd"/>
      <w:r w:rsidRPr="00FC3478">
        <w:rPr>
          <w:b/>
          <w:bCs/>
        </w:rPr>
        <w:t>, ул. Аэродромная, ул. Удмуртская</w:t>
      </w:r>
    </w:p>
    <w:p w:rsidR="006A558A" w:rsidRPr="00BD6476" w:rsidRDefault="006A558A" w:rsidP="00BD6476">
      <w:pPr>
        <w:jc w:val="center"/>
      </w:pPr>
    </w:p>
    <w:tbl>
      <w:tblPr>
        <w:tblW w:w="5000" w:type="pct"/>
        <w:tblLook w:val="04A0" w:firstRow="1" w:lastRow="0" w:firstColumn="1" w:lastColumn="0" w:noHBand="0" w:noVBand="1"/>
      </w:tblPr>
      <w:tblGrid>
        <w:gridCol w:w="4329"/>
        <w:gridCol w:w="6658"/>
      </w:tblGrid>
      <w:tr w:rsidR="006A558A" w:rsidRPr="00E8338E" w:rsidTr="00AC2A45">
        <w:tc>
          <w:tcPr>
            <w:tcW w:w="1970" w:type="pct"/>
          </w:tcPr>
          <w:p w:rsidR="006A558A" w:rsidRPr="00E8338E" w:rsidRDefault="006A558A" w:rsidP="00AC2A45">
            <w:pPr>
              <w:rPr>
                <w:sz w:val="20"/>
              </w:rPr>
            </w:pPr>
            <w:r w:rsidRPr="00E8338E">
              <w:rPr>
                <w:sz w:val="20"/>
              </w:rPr>
              <w:t xml:space="preserve">с. Красногорское                                                                                              </w:t>
            </w:r>
          </w:p>
        </w:tc>
        <w:tc>
          <w:tcPr>
            <w:tcW w:w="3030" w:type="pct"/>
          </w:tcPr>
          <w:p w:rsidR="006A558A" w:rsidRPr="00E8338E" w:rsidRDefault="006A558A" w:rsidP="00AC2A45">
            <w:pPr>
              <w:jc w:val="right"/>
              <w:rPr>
                <w:sz w:val="20"/>
              </w:rPr>
            </w:pPr>
            <w:r w:rsidRPr="00E8338E">
              <w:rPr>
                <w:sz w:val="20"/>
              </w:rPr>
              <w:t xml:space="preserve">                                      </w:t>
            </w:r>
            <w:r w:rsidR="007513A2">
              <w:rPr>
                <w:sz w:val="20"/>
              </w:rPr>
              <w:t>«___» _____________ 2016</w:t>
            </w:r>
            <w:r>
              <w:rPr>
                <w:sz w:val="20"/>
              </w:rPr>
              <w:t xml:space="preserve"> </w:t>
            </w:r>
            <w:r w:rsidRPr="00E8338E">
              <w:rPr>
                <w:sz w:val="20"/>
              </w:rPr>
              <w:t>г.</w:t>
            </w:r>
          </w:p>
          <w:p w:rsidR="006A558A" w:rsidRPr="00E8338E" w:rsidRDefault="006A558A" w:rsidP="00AC2A45">
            <w:pPr>
              <w:jc w:val="right"/>
              <w:rPr>
                <w:sz w:val="20"/>
              </w:rPr>
            </w:pPr>
          </w:p>
        </w:tc>
      </w:tr>
    </w:tbl>
    <w:p w:rsidR="006A558A" w:rsidRPr="004C715B" w:rsidRDefault="006A558A" w:rsidP="000C3726">
      <w:pPr>
        <w:pStyle w:val="23"/>
        <w:spacing w:after="0" w:line="276" w:lineRule="auto"/>
        <w:ind w:firstLine="284"/>
        <w:jc w:val="both"/>
        <w:rPr>
          <w:sz w:val="21"/>
          <w:szCs w:val="21"/>
        </w:rPr>
      </w:pPr>
      <w:proofErr w:type="gramStart"/>
      <w:r w:rsidRPr="004C715B">
        <w:rPr>
          <w:rStyle w:val="afc"/>
          <w:b/>
          <w:i w:val="0"/>
          <w:sz w:val="21"/>
          <w:szCs w:val="21"/>
        </w:rPr>
        <w:t>Администрация муниципального образования «Красногорский район»</w:t>
      </w:r>
      <w:r w:rsidRPr="004C715B">
        <w:rPr>
          <w:rStyle w:val="afc"/>
          <w:i w:val="0"/>
          <w:sz w:val="21"/>
          <w:szCs w:val="21"/>
        </w:rPr>
        <w:t>,</w:t>
      </w:r>
      <w:r w:rsidR="00103157" w:rsidRPr="004C715B">
        <w:rPr>
          <w:rStyle w:val="afc"/>
          <w:i w:val="0"/>
          <w:sz w:val="21"/>
          <w:szCs w:val="21"/>
        </w:rPr>
        <w:t xml:space="preserve"> действующая</w:t>
      </w:r>
      <w:r w:rsidRPr="004C715B">
        <w:rPr>
          <w:rStyle w:val="afc"/>
          <w:i w:val="0"/>
          <w:sz w:val="21"/>
          <w:szCs w:val="21"/>
        </w:rPr>
        <w:t xml:space="preserve"> </w:t>
      </w:r>
      <w:r w:rsidR="00103157" w:rsidRPr="004C715B">
        <w:rPr>
          <w:rStyle w:val="afc"/>
          <w:i w:val="0"/>
          <w:sz w:val="21"/>
          <w:szCs w:val="21"/>
        </w:rPr>
        <w:t xml:space="preserve">от имени муниципального образования «Красногорский район», </w:t>
      </w:r>
      <w:r w:rsidRPr="004C715B">
        <w:rPr>
          <w:rStyle w:val="afc"/>
          <w:i w:val="0"/>
          <w:sz w:val="21"/>
          <w:szCs w:val="21"/>
        </w:rPr>
        <w:t xml:space="preserve">в лице </w:t>
      </w:r>
      <w:r w:rsidR="0091370D">
        <w:rPr>
          <w:rStyle w:val="afc"/>
          <w:i w:val="0"/>
          <w:sz w:val="21"/>
          <w:szCs w:val="21"/>
        </w:rPr>
        <w:t>Г</w:t>
      </w:r>
      <w:r w:rsidR="00BD6476">
        <w:rPr>
          <w:rStyle w:val="afc"/>
          <w:i w:val="0"/>
          <w:sz w:val="21"/>
          <w:szCs w:val="21"/>
        </w:rPr>
        <w:t>лавы муниципального образования «Красногорский район» Корепанова</w:t>
      </w:r>
      <w:r w:rsidR="0091370D">
        <w:rPr>
          <w:rStyle w:val="afc"/>
          <w:i w:val="0"/>
          <w:sz w:val="21"/>
          <w:szCs w:val="21"/>
        </w:rPr>
        <w:t xml:space="preserve"> Владимира Серафимовича</w:t>
      </w:r>
      <w:r w:rsidRPr="004C715B">
        <w:rPr>
          <w:rStyle w:val="afc"/>
          <w:i w:val="0"/>
          <w:sz w:val="21"/>
          <w:szCs w:val="21"/>
        </w:rPr>
        <w:t>, действующего на основании Устава</w:t>
      </w:r>
      <w:r w:rsidR="00103157" w:rsidRPr="004C715B">
        <w:rPr>
          <w:sz w:val="21"/>
          <w:szCs w:val="21"/>
        </w:rPr>
        <w:t>, именуемая</w:t>
      </w:r>
      <w:r w:rsidRPr="004C715B">
        <w:rPr>
          <w:sz w:val="21"/>
          <w:szCs w:val="21"/>
        </w:rPr>
        <w:t xml:space="preserve"> в дальнейшем </w:t>
      </w:r>
      <w:r w:rsidRPr="004C715B">
        <w:rPr>
          <w:b/>
          <w:sz w:val="21"/>
          <w:szCs w:val="21"/>
        </w:rPr>
        <w:t>«Заказчик»</w:t>
      </w:r>
      <w:r w:rsidRPr="004C715B">
        <w:rPr>
          <w:sz w:val="21"/>
          <w:szCs w:val="21"/>
        </w:rPr>
        <w:t xml:space="preserve">, с одной стороны, и _____________________,  в лице ____________________, действующего на основании _______________, далее именуемый </w:t>
      </w:r>
      <w:r w:rsidRPr="004C715B">
        <w:rPr>
          <w:b/>
          <w:sz w:val="21"/>
          <w:szCs w:val="21"/>
        </w:rPr>
        <w:t>«</w:t>
      </w:r>
      <w:r w:rsidR="00FC3478">
        <w:rPr>
          <w:b/>
          <w:sz w:val="21"/>
          <w:szCs w:val="21"/>
        </w:rPr>
        <w:t>Исполнитель</w:t>
      </w:r>
      <w:r w:rsidRPr="004C715B">
        <w:rPr>
          <w:b/>
          <w:sz w:val="21"/>
          <w:szCs w:val="21"/>
        </w:rPr>
        <w:t>»</w:t>
      </w:r>
      <w:r w:rsidRPr="004C715B">
        <w:rPr>
          <w:sz w:val="21"/>
          <w:szCs w:val="21"/>
        </w:rPr>
        <w:t xml:space="preserve"> с другой стороны, совместно именуемые в дальнейшем «</w:t>
      </w:r>
      <w:r w:rsidRPr="004C715B">
        <w:rPr>
          <w:b/>
          <w:sz w:val="21"/>
          <w:szCs w:val="21"/>
        </w:rPr>
        <w:t>Стороны»,</w:t>
      </w:r>
      <w:r w:rsidRPr="004C715B">
        <w:rPr>
          <w:sz w:val="21"/>
          <w:szCs w:val="21"/>
        </w:rPr>
        <w:t xml:space="preserve"> руководствуясь Федеральным законом от 05.04.2013 № 44-ФЗ «О контрактной системе в</w:t>
      </w:r>
      <w:proofErr w:type="gramEnd"/>
      <w:r w:rsidRPr="004C715B">
        <w:rPr>
          <w:sz w:val="21"/>
          <w:szCs w:val="21"/>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7513A2" w:rsidRPr="004C715B">
        <w:rPr>
          <w:sz w:val="21"/>
          <w:szCs w:val="21"/>
        </w:rPr>
        <w:t>токол №___ от «__»_________ 2016</w:t>
      </w:r>
      <w:r w:rsidRPr="004C715B">
        <w:rPr>
          <w:sz w:val="21"/>
          <w:szCs w:val="21"/>
        </w:rPr>
        <w:t xml:space="preserve"> г.), заключили настоящий муниципальный контракт (далее – Контракт), о нижеследующем:</w:t>
      </w:r>
    </w:p>
    <w:p w:rsidR="009023F5" w:rsidRPr="00750C85" w:rsidRDefault="009023F5" w:rsidP="006A558A">
      <w:pPr>
        <w:shd w:val="clear" w:color="auto" w:fill="FFFFFF"/>
        <w:spacing w:line="276" w:lineRule="auto"/>
        <w:jc w:val="center"/>
        <w:rPr>
          <w:b/>
          <w:bCs/>
          <w:color w:val="FF0000"/>
          <w:spacing w:val="-3"/>
          <w:sz w:val="21"/>
          <w:szCs w:val="21"/>
        </w:rPr>
      </w:pPr>
    </w:p>
    <w:p w:rsidR="00EE2276" w:rsidRPr="00C9675E" w:rsidRDefault="00EE2276" w:rsidP="00EE2276">
      <w:pPr>
        <w:pStyle w:val="a6"/>
        <w:widowControl w:val="0"/>
        <w:suppressAutoHyphens w:val="0"/>
        <w:jc w:val="center"/>
        <w:rPr>
          <w:b/>
          <w:sz w:val="23"/>
          <w:szCs w:val="23"/>
        </w:rPr>
      </w:pPr>
      <w:r w:rsidRPr="00C9675E">
        <w:rPr>
          <w:b/>
          <w:sz w:val="23"/>
          <w:szCs w:val="23"/>
        </w:rPr>
        <w:t>1.Предмет Контракта</w:t>
      </w:r>
    </w:p>
    <w:p w:rsidR="00EE2276" w:rsidRPr="00C9675E" w:rsidRDefault="00EE2276" w:rsidP="00EE2276">
      <w:pPr>
        <w:ind w:firstLine="567"/>
        <w:jc w:val="both"/>
        <w:rPr>
          <w:sz w:val="23"/>
          <w:szCs w:val="23"/>
        </w:rPr>
      </w:pPr>
      <w:r w:rsidRPr="00C9675E">
        <w:rPr>
          <w:sz w:val="23"/>
          <w:szCs w:val="23"/>
        </w:rPr>
        <w:t xml:space="preserve">1.1. Заказчик поручает, а </w:t>
      </w:r>
      <w:r w:rsidR="00FC3478">
        <w:rPr>
          <w:sz w:val="23"/>
          <w:szCs w:val="23"/>
        </w:rPr>
        <w:t>Исполнитель</w:t>
      </w:r>
      <w:r w:rsidRPr="00C9675E">
        <w:rPr>
          <w:sz w:val="23"/>
          <w:szCs w:val="23"/>
        </w:rPr>
        <w:t xml:space="preserve"> принимает на себя обязательства на </w:t>
      </w:r>
      <w:r w:rsidRPr="00C9675E">
        <w:rPr>
          <w:sz w:val="23"/>
          <w:szCs w:val="23"/>
          <w:lang w:eastAsia="ru-RU"/>
        </w:rPr>
        <w:t>выполнение кадастровых работ по подготовке межевого плана, кадастрового паспорта на объекты муниципальной собственности муниципального образования «Красногорский район» (</w:t>
      </w:r>
      <w:r w:rsidRPr="00C9675E">
        <w:rPr>
          <w:sz w:val="23"/>
          <w:szCs w:val="23"/>
        </w:rPr>
        <w:t>далее - работы)</w:t>
      </w:r>
      <w:r w:rsidRPr="00C9675E">
        <w:rPr>
          <w:sz w:val="23"/>
          <w:szCs w:val="23"/>
          <w:lang w:eastAsia="ru-RU"/>
        </w:rPr>
        <w:t xml:space="preserve">, </w:t>
      </w:r>
      <w:r w:rsidRPr="00C9675E">
        <w:rPr>
          <w:sz w:val="23"/>
          <w:szCs w:val="23"/>
        </w:rPr>
        <w:t>требования к выполнению работ и их объем приведены в Техническом задании (Приложение № 1 к контракту), являющемся неотъемлемой частью Контракта.</w:t>
      </w:r>
    </w:p>
    <w:p w:rsidR="00EE2276" w:rsidRPr="00C9675E" w:rsidRDefault="00EE2276" w:rsidP="00EE2276">
      <w:pPr>
        <w:suppressAutoHyphens w:val="0"/>
        <w:ind w:firstLine="567"/>
        <w:jc w:val="both"/>
        <w:rPr>
          <w:rFonts w:eastAsia="Calibri"/>
          <w:sz w:val="23"/>
          <w:szCs w:val="23"/>
          <w:lang w:eastAsia="ru-RU"/>
        </w:rPr>
      </w:pPr>
      <w:r w:rsidRPr="00C9675E">
        <w:rPr>
          <w:rFonts w:eastAsia="Calibri"/>
          <w:sz w:val="23"/>
          <w:szCs w:val="23"/>
          <w:lang w:eastAsia="ru-RU"/>
        </w:rPr>
        <w:t xml:space="preserve">1.2. Заказчик обязуется создать </w:t>
      </w:r>
      <w:r w:rsidR="00FC3478">
        <w:rPr>
          <w:rFonts w:eastAsia="Calibri"/>
          <w:sz w:val="23"/>
          <w:szCs w:val="23"/>
          <w:lang w:eastAsia="ru-RU"/>
        </w:rPr>
        <w:t>Исполнителю</w:t>
      </w:r>
      <w:r w:rsidRPr="00C9675E">
        <w:rPr>
          <w:rFonts w:eastAsia="Calibri"/>
          <w:sz w:val="23"/>
          <w:szCs w:val="23"/>
          <w:lang w:eastAsia="ru-RU"/>
        </w:rPr>
        <w:t xml:space="preserve"> необходимые условия для выполнения работ по настоящему Контракту, принять выполненную надлежащим образом </w:t>
      </w:r>
      <w:r w:rsidR="00FC3478">
        <w:rPr>
          <w:rFonts w:eastAsia="Calibri"/>
          <w:sz w:val="23"/>
          <w:szCs w:val="23"/>
          <w:lang w:eastAsia="ru-RU"/>
        </w:rPr>
        <w:t>Исполнителем</w:t>
      </w:r>
      <w:r w:rsidRPr="00C9675E">
        <w:rPr>
          <w:rFonts w:eastAsia="Calibri"/>
          <w:sz w:val="23"/>
          <w:szCs w:val="23"/>
          <w:lang w:eastAsia="ru-RU"/>
        </w:rPr>
        <w:t xml:space="preserve"> работу и произвести расчеты согласно условиям настоящего Контракта.</w:t>
      </w:r>
    </w:p>
    <w:p w:rsidR="00EE2276" w:rsidRPr="00C9675E" w:rsidRDefault="00EE2276" w:rsidP="00EE2276">
      <w:pPr>
        <w:suppressAutoHyphens w:val="0"/>
        <w:ind w:firstLine="567"/>
        <w:jc w:val="both"/>
        <w:rPr>
          <w:rFonts w:eastAsia="Calibri"/>
          <w:sz w:val="23"/>
          <w:szCs w:val="23"/>
          <w:lang w:eastAsia="ru-RU"/>
        </w:rPr>
      </w:pPr>
    </w:p>
    <w:p w:rsidR="00EE2276" w:rsidRPr="00C9675E" w:rsidRDefault="00EE2276" w:rsidP="00EE2276">
      <w:pPr>
        <w:widowControl w:val="0"/>
        <w:shd w:val="clear" w:color="auto" w:fill="FFFFFF"/>
        <w:suppressAutoHyphens w:val="0"/>
        <w:autoSpaceDE w:val="0"/>
        <w:autoSpaceDN w:val="0"/>
        <w:adjustRightInd w:val="0"/>
        <w:jc w:val="center"/>
        <w:rPr>
          <w:b/>
          <w:color w:val="000000"/>
          <w:sz w:val="23"/>
          <w:szCs w:val="23"/>
          <w:lang w:eastAsia="ru-RU"/>
        </w:rPr>
      </w:pPr>
      <w:r w:rsidRPr="00C9675E">
        <w:rPr>
          <w:b/>
          <w:color w:val="000000"/>
          <w:sz w:val="23"/>
          <w:szCs w:val="23"/>
          <w:lang w:eastAsia="ru-RU"/>
        </w:rPr>
        <w:t>2. Место, срок и условия выполнения работ</w:t>
      </w:r>
    </w:p>
    <w:p w:rsidR="00EE2276" w:rsidRPr="00C9675E" w:rsidRDefault="00EE2276" w:rsidP="00EE2276">
      <w:pPr>
        <w:suppressAutoHyphens w:val="0"/>
        <w:ind w:firstLine="567"/>
        <w:jc w:val="both"/>
        <w:rPr>
          <w:rFonts w:eastAsia="Calibri"/>
          <w:sz w:val="23"/>
          <w:szCs w:val="23"/>
          <w:lang w:eastAsia="ru-RU"/>
        </w:rPr>
      </w:pPr>
      <w:r w:rsidRPr="00C9675E">
        <w:rPr>
          <w:rFonts w:eastAsia="Calibri"/>
          <w:sz w:val="23"/>
          <w:szCs w:val="23"/>
          <w:lang w:eastAsia="ru-RU"/>
        </w:rPr>
        <w:t>2.1. Перечень объектов и их месторасположение указаны в Приложении № 1 к настоящему муниципальному Контракту.</w:t>
      </w:r>
    </w:p>
    <w:p w:rsidR="00EE2276" w:rsidRPr="00C9675E" w:rsidRDefault="00EE2276" w:rsidP="00EE2276">
      <w:pPr>
        <w:suppressAutoHyphens w:val="0"/>
        <w:ind w:firstLine="567"/>
        <w:jc w:val="both"/>
        <w:rPr>
          <w:rFonts w:eastAsia="Calibri"/>
          <w:bCs/>
          <w:sz w:val="23"/>
          <w:szCs w:val="23"/>
          <w:lang w:eastAsia="ru-RU"/>
        </w:rPr>
      </w:pPr>
      <w:r w:rsidRPr="00C9675E">
        <w:rPr>
          <w:rFonts w:eastAsia="Calibri"/>
          <w:sz w:val="23"/>
          <w:szCs w:val="23"/>
          <w:lang w:eastAsia="ru-RU"/>
        </w:rPr>
        <w:t>2.2. Срок выполнения работ:</w:t>
      </w:r>
      <w:r w:rsidRPr="00C9675E">
        <w:rPr>
          <w:bCs/>
          <w:sz w:val="23"/>
          <w:szCs w:val="23"/>
        </w:rPr>
        <w:t xml:space="preserve"> </w:t>
      </w:r>
      <w:r w:rsidR="00FC3478">
        <w:rPr>
          <w:bCs/>
          <w:sz w:val="23"/>
          <w:szCs w:val="23"/>
        </w:rPr>
        <w:t>с</w:t>
      </w:r>
      <w:r w:rsidRPr="00C9675E">
        <w:rPr>
          <w:rFonts w:eastAsia="Calibri"/>
          <w:bCs/>
          <w:sz w:val="23"/>
          <w:szCs w:val="23"/>
          <w:lang w:eastAsia="ru-RU"/>
        </w:rPr>
        <w:t xml:space="preserve"> </w:t>
      </w:r>
      <w:r w:rsidR="00FC3478">
        <w:rPr>
          <w:rFonts w:eastAsia="Calibri"/>
          <w:bCs/>
          <w:sz w:val="23"/>
          <w:szCs w:val="23"/>
          <w:lang w:eastAsia="ru-RU"/>
        </w:rPr>
        <w:t>даты</w:t>
      </w:r>
      <w:r w:rsidRPr="00C9675E">
        <w:rPr>
          <w:rFonts w:eastAsia="Calibri"/>
          <w:bCs/>
          <w:sz w:val="23"/>
          <w:szCs w:val="23"/>
          <w:lang w:eastAsia="ru-RU"/>
        </w:rPr>
        <w:t xml:space="preserve"> заключения контракта до </w:t>
      </w:r>
      <w:r w:rsidR="00FC3478">
        <w:rPr>
          <w:rFonts w:eastAsia="Calibri"/>
          <w:bCs/>
          <w:sz w:val="23"/>
          <w:szCs w:val="23"/>
          <w:lang w:eastAsia="ru-RU"/>
        </w:rPr>
        <w:t>20</w:t>
      </w:r>
      <w:r w:rsidRPr="00C9675E">
        <w:rPr>
          <w:rFonts w:eastAsia="Calibri"/>
          <w:bCs/>
          <w:sz w:val="23"/>
          <w:szCs w:val="23"/>
          <w:lang w:eastAsia="ru-RU"/>
        </w:rPr>
        <w:t xml:space="preserve"> </w:t>
      </w:r>
      <w:r w:rsidR="00FC3478">
        <w:rPr>
          <w:rFonts w:eastAsia="Calibri"/>
          <w:bCs/>
          <w:sz w:val="23"/>
          <w:szCs w:val="23"/>
          <w:lang w:eastAsia="ru-RU"/>
        </w:rPr>
        <w:t>декабря</w:t>
      </w:r>
      <w:r w:rsidRPr="00C9675E">
        <w:rPr>
          <w:rFonts w:eastAsia="Calibri"/>
          <w:bCs/>
          <w:sz w:val="23"/>
          <w:szCs w:val="23"/>
          <w:lang w:eastAsia="ru-RU"/>
        </w:rPr>
        <w:t xml:space="preserve"> 2016 года</w:t>
      </w:r>
      <w:proofErr w:type="gramStart"/>
      <w:r w:rsidRPr="00C9675E">
        <w:rPr>
          <w:rFonts w:eastAsia="Calibri"/>
          <w:bCs/>
          <w:sz w:val="23"/>
          <w:szCs w:val="23"/>
          <w:lang w:eastAsia="ru-RU"/>
        </w:rPr>
        <w:t xml:space="preserve"> .</w:t>
      </w:r>
      <w:proofErr w:type="gramEnd"/>
    </w:p>
    <w:p w:rsidR="00EE2276" w:rsidRPr="00C9675E" w:rsidRDefault="00EE2276" w:rsidP="00EE2276">
      <w:pPr>
        <w:widowControl w:val="0"/>
        <w:shd w:val="clear" w:color="auto" w:fill="FFFFFF"/>
        <w:autoSpaceDE w:val="0"/>
        <w:autoSpaceDN w:val="0"/>
        <w:adjustRightInd w:val="0"/>
        <w:ind w:firstLine="567"/>
        <w:jc w:val="both"/>
        <w:rPr>
          <w:b/>
          <w:sz w:val="23"/>
          <w:szCs w:val="23"/>
          <w:lang w:eastAsia="ru-RU"/>
        </w:rPr>
      </w:pPr>
      <w:r w:rsidRPr="00C9675E">
        <w:rPr>
          <w:rFonts w:eastAsia="Calibri"/>
          <w:bCs/>
          <w:sz w:val="23"/>
          <w:szCs w:val="23"/>
          <w:lang w:eastAsia="ru-RU"/>
        </w:rPr>
        <w:t>2.3.</w:t>
      </w:r>
      <w:r w:rsidRPr="00C9675E">
        <w:rPr>
          <w:sz w:val="23"/>
          <w:szCs w:val="23"/>
          <w:lang w:eastAsia="ru-RU"/>
        </w:rPr>
        <w:t xml:space="preserve"> Работы, выполняемые по каждому объекту Заказчика,</w:t>
      </w:r>
      <w:r w:rsidRPr="00C9675E">
        <w:rPr>
          <w:rFonts w:eastAsia="Calibri"/>
          <w:sz w:val="23"/>
          <w:szCs w:val="23"/>
          <w:lang w:eastAsia="ru-RU"/>
        </w:rPr>
        <w:t xml:space="preserve"> </w:t>
      </w:r>
      <w:r w:rsidRPr="00C9675E">
        <w:rPr>
          <w:sz w:val="23"/>
          <w:szCs w:val="23"/>
          <w:lang w:eastAsia="ru-RU"/>
        </w:rPr>
        <w:t>указанные в Приложении № 1 к настоящему муниципальному Контракту, считаются одним этапом выполнения работ по Контракту.</w:t>
      </w:r>
    </w:p>
    <w:p w:rsidR="00EE2276" w:rsidRPr="00C9675E" w:rsidRDefault="00EE2276" w:rsidP="00EE2276">
      <w:pPr>
        <w:suppressAutoHyphens w:val="0"/>
        <w:ind w:firstLine="567"/>
        <w:jc w:val="both"/>
        <w:rPr>
          <w:rFonts w:eastAsia="Calibri"/>
          <w:sz w:val="23"/>
          <w:szCs w:val="23"/>
          <w:lang w:eastAsia="ru-RU"/>
        </w:rPr>
      </w:pPr>
    </w:p>
    <w:p w:rsidR="00EE2276" w:rsidRPr="00C9675E" w:rsidRDefault="00EE2276" w:rsidP="00EE2276">
      <w:pPr>
        <w:widowControl w:val="0"/>
        <w:shd w:val="clear" w:color="auto" w:fill="FFFFFF"/>
        <w:autoSpaceDE w:val="0"/>
        <w:autoSpaceDN w:val="0"/>
        <w:adjustRightInd w:val="0"/>
        <w:jc w:val="center"/>
        <w:rPr>
          <w:b/>
          <w:color w:val="000000"/>
          <w:sz w:val="23"/>
          <w:szCs w:val="23"/>
          <w:lang w:eastAsia="ru-RU"/>
        </w:rPr>
      </w:pPr>
      <w:r w:rsidRPr="00C9675E">
        <w:rPr>
          <w:b/>
          <w:sz w:val="23"/>
          <w:szCs w:val="23"/>
        </w:rPr>
        <w:t xml:space="preserve">3. </w:t>
      </w:r>
      <w:r w:rsidRPr="00C9675E">
        <w:rPr>
          <w:b/>
          <w:color w:val="000000"/>
          <w:sz w:val="23"/>
          <w:szCs w:val="23"/>
          <w:lang w:eastAsia="ru-RU"/>
        </w:rPr>
        <w:t>Права и обязанности сторон</w:t>
      </w:r>
    </w:p>
    <w:p w:rsidR="00EE2276" w:rsidRPr="00C9675E" w:rsidRDefault="00EE2276" w:rsidP="00EE2276">
      <w:pPr>
        <w:ind w:firstLine="567"/>
        <w:jc w:val="both"/>
        <w:rPr>
          <w:b/>
          <w:sz w:val="23"/>
          <w:szCs w:val="23"/>
        </w:rPr>
      </w:pPr>
      <w:r w:rsidRPr="00C9675E">
        <w:rPr>
          <w:b/>
          <w:sz w:val="23"/>
          <w:szCs w:val="23"/>
        </w:rPr>
        <w:t>3.1. Заказчик обязуется:</w:t>
      </w:r>
    </w:p>
    <w:p w:rsidR="00EE2276" w:rsidRPr="00C9675E" w:rsidRDefault="00EE2276" w:rsidP="00EE2276">
      <w:pPr>
        <w:ind w:firstLine="567"/>
        <w:jc w:val="both"/>
        <w:rPr>
          <w:sz w:val="23"/>
          <w:szCs w:val="23"/>
        </w:rPr>
      </w:pPr>
      <w:r w:rsidRPr="00C9675E">
        <w:rPr>
          <w:sz w:val="23"/>
          <w:szCs w:val="23"/>
        </w:rPr>
        <w:t>3.1.1. Обеспечить приемку и оплату  за выполненные работы в соответствии с условиями Контракта.</w:t>
      </w:r>
    </w:p>
    <w:p w:rsidR="00EE2276" w:rsidRPr="00C9675E" w:rsidRDefault="00EE2276" w:rsidP="00EE2276">
      <w:pPr>
        <w:ind w:firstLine="567"/>
        <w:jc w:val="both"/>
        <w:rPr>
          <w:b/>
          <w:sz w:val="23"/>
          <w:szCs w:val="23"/>
        </w:rPr>
      </w:pPr>
      <w:r w:rsidRPr="00C9675E">
        <w:rPr>
          <w:b/>
          <w:sz w:val="23"/>
          <w:szCs w:val="23"/>
        </w:rPr>
        <w:t>3.2. Заказчик имеет право:</w:t>
      </w:r>
    </w:p>
    <w:p w:rsidR="00EE2276" w:rsidRPr="00C9675E" w:rsidRDefault="00EE2276" w:rsidP="00EE2276">
      <w:pPr>
        <w:ind w:firstLine="567"/>
        <w:jc w:val="both"/>
        <w:rPr>
          <w:sz w:val="23"/>
          <w:szCs w:val="23"/>
        </w:rPr>
      </w:pPr>
      <w:r w:rsidRPr="00C9675E">
        <w:rPr>
          <w:sz w:val="23"/>
          <w:szCs w:val="23"/>
        </w:rPr>
        <w:t xml:space="preserve">3.2.1. Определять лиц, непосредственно участвующих в </w:t>
      </w:r>
      <w:proofErr w:type="gramStart"/>
      <w:r w:rsidRPr="00C9675E">
        <w:rPr>
          <w:sz w:val="23"/>
          <w:szCs w:val="23"/>
        </w:rPr>
        <w:t>контроле за</w:t>
      </w:r>
      <w:proofErr w:type="gramEnd"/>
      <w:r w:rsidRPr="00C9675E">
        <w:rPr>
          <w:sz w:val="23"/>
          <w:szCs w:val="23"/>
        </w:rPr>
        <w:t xml:space="preserve"> выполнением работ </w:t>
      </w:r>
      <w:r w:rsidR="00FC3478">
        <w:rPr>
          <w:sz w:val="23"/>
          <w:szCs w:val="23"/>
        </w:rPr>
        <w:t>Исполнителем</w:t>
      </w:r>
      <w:r w:rsidRPr="00C9675E">
        <w:rPr>
          <w:sz w:val="23"/>
          <w:szCs w:val="23"/>
        </w:rPr>
        <w:t xml:space="preserve">  и (или) лиц, участвующих в приемке работ.</w:t>
      </w:r>
    </w:p>
    <w:p w:rsidR="00EE2276" w:rsidRPr="00C9675E" w:rsidRDefault="00EE2276" w:rsidP="00EE2276">
      <w:pPr>
        <w:ind w:firstLine="567"/>
        <w:jc w:val="both"/>
        <w:rPr>
          <w:sz w:val="23"/>
          <w:szCs w:val="23"/>
        </w:rPr>
      </w:pPr>
      <w:r w:rsidRPr="00C9675E">
        <w:rPr>
          <w:sz w:val="23"/>
          <w:szCs w:val="23"/>
        </w:rPr>
        <w:t>3.2.2. Взыскивать пени и штрафы, а также требовать возмещения убытков в соответствии с разделом 6 настоящего Контракта.</w:t>
      </w:r>
    </w:p>
    <w:p w:rsidR="00EE2276" w:rsidRPr="00C9675E" w:rsidRDefault="00EE2276" w:rsidP="00EE2276">
      <w:pPr>
        <w:widowControl w:val="0"/>
        <w:tabs>
          <w:tab w:val="left" w:pos="1260"/>
        </w:tabs>
        <w:suppressAutoHyphens w:val="0"/>
        <w:autoSpaceDE w:val="0"/>
        <w:autoSpaceDN w:val="0"/>
        <w:adjustRightInd w:val="0"/>
        <w:ind w:firstLine="567"/>
        <w:jc w:val="both"/>
        <w:rPr>
          <w:sz w:val="23"/>
          <w:szCs w:val="23"/>
          <w:lang w:eastAsia="ru-RU"/>
        </w:rPr>
      </w:pPr>
      <w:r w:rsidRPr="00C9675E">
        <w:rPr>
          <w:sz w:val="23"/>
          <w:szCs w:val="23"/>
          <w:lang w:eastAsia="ru-RU"/>
        </w:rPr>
        <w:t>3.2.3. Требовать выполнения работ в соответствии с требованиями, указанными в настоящем муниципальном Контракте, и в сроки, указанные в разделе 2 настоящего муниципального Контракта.</w:t>
      </w:r>
    </w:p>
    <w:p w:rsidR="00EE2276" w:rsidRPr="00C9675E" w:rsidRDefault="00EE2276" w:rsidP="00EE2276">
      <w:pPr>
        <w:widowControl w:val="0"/>
        <w:tabs>
          <w:tab w:val="left" w:pos="1260"/>
        </w:tabs>
        <w:suppressAutoHyphens w:val="0"/>
        <w:autoSpaceDE w:val="0"/>
        <w:autoSpaceDN w:val="0"/>
        <w:adjustRightInd w:val="0"/>
        <w:ind w:firstLine="567"/>
        <w:jc w:val="both"/>
        <w:rPr>
          <w:sz w:val="23"/>
          <w:szCs w:val="23"/>
          <w:lang w:eastAsia="ru-RU"/>
        </w:rPr>
      </w:pPr>
      <w:r w:rsidRPr="00C9675E">
        <w:rPr>
          <w:sz w:val="23"/>
          <w:szCs w:val="23"/>
          <w:lang w:eastAsia="ru-RU"/>
        </w:rPr>
        <w:t xml:space="preserve">3.2.4. Запрашивать в письменной форме у </w:t>
      </w:r>
      <w:r w:rsidR="00FC3478">
        <w:rPr>
          <w:sz w:val="23"/>
          <w:szCs w:val="23"/>
          <w:lang w:eastAsia="ru-RU"/>
        </w:rPr>
        <w:t>Исполнителя</w:t>
      </w:r>
      <w:r w:rsidRPr="00C9675E">
        <w:rPr>
          <w:sz w:val="23"/>
          <w:szCs w:val="23"/>
          <w:lang w:eastAsia="ru-RU"/>
        </w:rPr>
        <w:t xml:space="preserve"> сведения и документы, необходимые для надлежащего исполнения принятых на себя обязательств.</w:t>
      </w:r>
    </w:p>
    <w:p w:rsidR="00EE2276" w:rsidRPr="00C9675E" w:rsidRDefault="00EE2276" w:rsidP="00EE2276">
      <w:pPr>
        <w:suppressAutoHyphens w:val="0"/>
        <w:autoSpaceDE w:val="0"/>
        <w:autoSpaceDN w:val="0"/>
        <w:adjustRightInd w:val="0"/>
        <w:ind w:firstLine="567"/>
        <w:jc w:val="both"/>
        <w:rPr>
          <w:sz w:val="23"/>
          <w:szCs w:val="23"/>
          <w:lang w:eastAsia="ru-RU"/>
        </w:rPr>
      </w:pPr>
      <w:r w:rsidRPr="00C9675E">
        <w:rPr>
          <w:sz w:val="23"/>
          <w:szCs w:val="23"/>
          <w:lang w:eastAsia="ru-RU"/>
        </w:rPr>
        <w:lastRenderedPageBreak/>
        <w:t>3.2.5. При приемке выполненной работы (ее результатов) проводить в соответствии с Федеральным законом № 44-ФЗ экспертизы результатов выполненной работы для проверки соответствия качества, выполненных Работ.</w:t>
      </w:r>
    </w:p>
    <w:p w:rsidR="00EE2276" w:rsidRDefault="00EE2276" w:rsidP="00EE2276">
      <w:pPr>
        <w:widowControl w:val="0"/>
        <w:tabs>
          <w:tab w:val="left" w:pos="9315"/>
        </w:tabs>
        <w:suppressAutoHyphens w:val="0"/>
        <w:ind w:firstLine="567"/>
        <w:rPr>
          <w:b/>
          <w:sz w:val="23"/>
          <w:szCs w:val="23"/>
        </w:rPr>
      </w:pPr>
    </w:p>
    <w:p w:rsidR="00EE2276" w:rsidRDefault="00EE2276" w:rsidP="00EE2276">
      <w:pPr>
        <w:widowControl w:val="0"/>
        <w:tabs>
          <w:tab w:val="left" w:pos="9315"/>
        </w:tabs>
        <w:suppressAutoHyphens w:val="0"/>
        <w:ind w:firstLine="567"/>
        <w:rPr>
          <w:b/>
          <w:sz w:val="23"/>
          <w:szCs w:val="23"/>
        </w:rPr>
      </w:pPr>
    </w:p>
    <w:p w:rsidR="00EE2276" w:rsidRPr="00C9675E" w:rsidRDefault="00EE2276" w:rsidP="00EE2276">
      <w:pPr>
        <w:widowControl w:val="0"/>
        <w:tabs>
          <w:tab w:val="left" w:pos="9315"/>
        </w:tabs>
        <w:suppressAutoHyphens w:val="0"/>
        <w:ind w:firstLine="567"/>
        <w:rPr>
          <w:b/>
          <w:sz w:val="23"/>
          <w:szCs w:val="23"/>
        </w:rPr>
      </w:pPr>
      <w:r w:rsidRPr="00C9675E">
        <w:rPr>
          <w:b/>
          <w:sz w:val="23"/>
          <w:szCs w:val="23"/>
        </w:rPr>
        <w:t xml:space="preserve">3.3. </w:t>
      </w:r>
      <w:r w:rsidR="00FC3478">
        <w:rPr>
          <w:b/>
          <w:sz w:val="23"/>
          <w:szCs w:val="23"/>
        </w:rPr>
        <w:t>Исполнитель</w:t>
      </w:r>
      <w:r w:rsidRPr="00C9675E">
        <w:rPr>
          <w:b/>
          <w:sz w:val="23"/>
          <w:szCs w:val="23"/>
        </w:rPr>
        <w:t xml:space="preserve"> обязуется:</w:t>
      </w:r>
    </w:p>
    <w:p w:rsidR="00EE2276" w:rsidRPr="00C9675E" w:rsidRDefault="00EE2276" w:rsidP="00EE2276">
      <w:pPr>
        <w:ind w:firstLine="567"/>
        <w:jc w:val="both"/>
        <w:rPr>
          <w:sz w:val="23"/>
          <w:szCs w:val="23"/>
        </w:rPr>
      </w:pPr>
      <w:r w:rsidRPr="00C9675E">
        <w:rPr>
          <w:sz w:val="23"/>
          <w:szCs w:val="23"/>
        </w:rPr>
        <w:t>3.3.1. Обеспечить соответствие работ требованиям законодательства РФ, нормативных и технических документов содержащих требования к выполненным работам и условиям Контракта.</w:t>
      </w:r>
    </w:p>
    <w:p w:rsidR="00EE2276" w:rsidRPr="00C9675E" w:rsidRDefault="00EE2276" w:rsidP="00EE2276">
      <w:pPr>
        <w:ind w:firstLine="567"/>
        <w:jc w:val="both"/>
        <w:rPr>
          <w:sz w:val="23"/>
          <w:szCs w:val="23"/>
        </w:rPr>
      </w:pPr>
      <w:r w:rsidRPr="00C9675E">
        <w:rPr>
          <w:sz w:val="23"/>
          <w:szCs w:val="23"/>
        </w:rPr>
        <w:t xml:space="preserve">3.3.2. Не позднее 10 дней с момента получения запроса Заказчика, либо возникновения сложностей в исполнении Контракта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p>
    <w:p w:rsidR="00EE2276" w:rsidRPr="00C9675E" w:rsidRDefault="00EE2276" w:rsidP="00EE2276">
      <w:pPr>
        <w:ind w:firstLine="567"/>
        <w:jc w:val="both"/>
        <w:rPr>
          <w:sz w:val="23"/>
          <w:szCs w:val="23"/>
        </w:rPr>
      </w:pPr>
      <w:r w:rsidRPr="00C9675E">
        <w:rPr>
          <w:sz w:val="23"/>
          <w:szCs w:val="23"/>
        </w:rPr>
        <w:t>3.3.3. Производить устранение замечаний Заказчика к выполненным работам как в ходе их выполнения, так и по результатам приемки работ.</w:t>
      </w:r>
    </w:p>
    <w:p w:rsidR="00EE2276" w:rsidRPr="00C9675E" w:rsidRDefault="00EE2276" w:rsidP="00EE2276">
      <w:pPr>
        <w:ind w:firstLine="567"/>
        <w:jc w:val="both"/>
        <w:rPr>
          <w:sz w:val="23"/>
          <w:szCs w:val="23"/>
        </w:rPr>
      </w:pPr>
      <w:r w:rsidRPr="00C9675E">
        <w:rPr>
          <w:sz w:val="23"/>
          <w:szCs w:val="23"/>
        </w:rPr>
        <w:t xml:space="preserve">3.3.4. В  </w:t>
      </w:r>
      <w:proofErr w:type="gramStart"/>
      <w:r w:rsidRPr="00C9675E">
        <w:rPr>
          <w:sz w:val="23"/>
          <w:szCs w:val="23"/>
        </w:rPr>
        <w:t>случае</w:t>
      </w:r>
      <w:proofErr w:type="gramEnd"/>
      <w:r w:rsidRPr="00C9675E">
        <w:rPr>
          <w:sz w:val="23"/>
          <w:szCs w:val="23"/>
        </w:rPr>
        <w:t xml:space="preserve"> нарушения условий Контракта о сроках и качестве выполненных работ уплатить штрафы и пени согласно условий Контракта.</w:t>
      </w:r>
    </w:p>
    <w:p w:rsidR="00A84C18" w:rsidRDefault="00A84C18" w:rsidP="00EE2276">
      <w:pPr>
        <w:ind w:firstLine="567"/>
        <w:jc w:val="both"/>
        <w:rPr>
          <w:b/>
          <w:sz w:val="23"/>
          <w:szCs w:val="23"/>
        </w:rPr>
      </w:pPr>
      <w:r>
        <w:rPr>
          <w:b/>
          <w:sz w:val="23"/>
          <w:szCs w:val="23"/>
        </w:rPr>
        <w:t xml:space="preserve"> </w:t>
      </w:r>
    </w:p>
    <w:p w:rsidR="00EE2276" w:rsidRPr="00C9675E" w:rsidRDefault="00EE2276" w:rsidP="00EE2276">
      <w:pPr>
        <w:ind w:firstLine="567"/>
        <w:jc w:val="both"/>
        <w:rPr>
          <w:b/>
          <w:sz w:val="23"/>
          <w:szCs w:val="23"/>
        </w:rPr>
      </w:pPr>
      <w:r w:rsidRPr="00C9675E">
        <w:rPr>
          <w:b/>
          <w:sz w:val="23"/>
          <w:szCs w:val="23"/>
        </w:rPr>
        <w:t xml:space="preserve">3.4. </w:t>
      </w:r>
      <w:r w:rsidR="00A84C18">
        <w:rPr>
          <w:b/>
          <w:sz w:val="23"/>
          <w:szCs w:val="23"/>
        </w:rPr>
        <w:t>Исполнитель</w:t>
      </w:r>
      <w:r w:rsidRPr="00C9675E">
        <w:rPr>
          <w:b/>
          <w:sz w:val="23"/>
          <w:szCs w:val="23"/>
        </w:rPr>
        <w:t xml:space="preserve"> вправе:</w:t>
      </w:r>
    </w:p>
    <w:p w:rsidR="00EE2276" w:rsidRPr="00C9675E" w:rsidRDefault="00EE2276" w:rsidP="00EE2276">
      <w:pPr>
        <w:widowControl w:val="0"/>
        <w:tabs>
          <w:tab w:val="left" w:pos="1260"/>
        </w:tabs>
        <w:suppressAutoHyphens w:val="0"/>
        <w:autoSpaceDE w:val="0"/>
        <w:autoSpaceDN w:val="0"/>
        <w:adjustRightInd w:val="0"/>
        <w:ind w:firstLine="567"/>
        <w:jc w:val="both"/>
        <w:rPr>
          <w:sz w:val="23"/>
          <w:szCs w:val="23"/>
          <w:lang w:eastAsia="ru-RU"/>
        </w:rPr>
      </w:pPr>
      <w:r w:rsidRPr="00C9675E">
        <w:rPr>
          <w:sz w:val="23"/>
          <w:szCs w:val="23"/>
          <w:lang w:eastAsia="ru-RU"/>
        </w:rPr>
        <w:t>3.4.1. Требовать оплату работ в порядке, предусмотренном разделом 4 муниципального Контракта.</w:t>
      </w:r>
    </w:p>
    <w:p w:rsidR="00EE2276" w:rsidRPr="00C9675E" w:rsidRDefault="00EE2276" w:rsidP="00EE2276">
      <w:pPr>
        <w:widowControl w:val="0"/>
        <w:tabs>
          <w:tab w:val="left" w:pos="1260"/>
        </w:tabs>
        <w:suppressAutoHyphens w:val="0"/>
        <w:autoSpaceDE w:val="0"/>
        <w:autoSpaceDN w:val="0"/>
        <w:adjustRightInd w:val="0"/>
        <w:ind w:firstLine="567"/>
        <w:jc w:val="both"/>
        <w:rPr>
          <w:sz w:val="23"/>
          <w:szCs w:val="23"/>
          <w:lang w:eastAsia="ru-RU"/>
        </w:rPr>
      </w:pPr>
      <w:r w:rsidRPr="00C9675E">
        <w:rPr>
          <w:sz w:val="23"/>
          <w:szCs w:val="23"/>
          <w:lang w:eastAsia="ru-RU"/>
        </w:rPr>
        <w:t xml:space="preserve">3.4.2. Запрашивать в письменной форме у Заказчика сведения и документы, необходимые для надлежащего исполнения принятых на себя обязательств. </w:t>
      </w:r>
    </w:p>
    <w:p w:rsidR="00EE2276" w:rsidRPr="00C9675E" w:rsidRDefault="00EE2276" w:rsidP="00EE2276">
      <w:pPr>
        <w:widowControl w:val="0"/>
        <w:tabs>
          <w:tab w:val="left" w:pos="1260"/>
        </w:tabs>
        <w:suppressAutoHyphens w:val="0"/>
        <w:autoSpaceDE w:val="0"/>
        <w:autoSpaceDN w:val="0"/>
        <w:adjustRightInd w:val="0"/>
        <w:ind w:firstLine="567"/>
        <w:jc w:val="both"/>
        <w:rPr>
          <w:sz w:val="23"/>
          <w:szCs w:val="23"/>
          <w:lang w:eastAsia="ru-RU"/>
        </w:rPr>
      </w:pPr>
      <w:r w:rsidRPr="00C9675E">
        <w:rPr>
          <w:sz w:val="23"/>
          <w:szCs w:val="23"/>
          <w:lang w:eastAsia="ru-RU"/>
        </w:rPr>
        <w:t>3.4.3. При исполнении Контракта по согласованию с Заказчиком осуществить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EE2276" w:rsidRDefault="00EE2276" w:rsidP="00786B3B">
      <w:pPr>
        <w:spacing w:line="276" w:lineRule="auto"/>
        <w:ind w:firstLine="284"/>
        <w:jc w:val="center"/>
        <w:rPr>
          <w:b/>
          <w:color w:val="000000"/>
          <w:sz w:val="21"/>
          <w:szCs w:val="21"/>
        </w:rPr>
      </w:pPr>
    </w:p>
    <w:p w:rsidR="00786B3B" w:rsidRPr="00786B3B" w:rsidRDefault="00EE2276" w:rsidP="00786B3B">
      <w:pPr>
        <w:spacing w:line="276" w:lineRule="auto"/>
        <w:ind w:firstLine="284"/>
        <w:jc w:val="center"/>
        <w:rPr>
          <w:b/>
          <w:sz w:val="21"/>
          <w:szCs w:val="21"/>
        </w:rPr>
      </w:pPr>
      <w:r>
        <w:rPr>
          <w:b/>
          <w:color w:val="000000"/>
          <w:sz w:val="21"/>
          <w:szCs w:val="21"/>
        </w:rPr>
        <w:t>4</w:t>
      </w:r>
      <w:r w:rsidR="00AF24B1">
        <w:rPr>
          <w:b/>
          <w:color w:val="000000"/>
          <w:sz w:val="21"/>
          <w:szCs w:val="21"/>
        </w:rPr>
        <w:t>. Цена К</w:t>
      </w:r>
      <w:r w:rsidR="00786B3B" w:rsidRPr="00786B3B">
        <w:rPr>
          <w:b/>
          <w:color w:val="000000"/>
          <w:sz w:val="21"/>
          <w:szCs w:val="21"/>
        </w:rPr>
        <w:t>онтракта и порядок оплаты</w:t>
      </w:r>
    </w:p>
    <w:p w:rsidR="00786B3B" w:rsidRPr="00EE2276" w:rsidRDefault="00EE2276" w:rsidP="00AF24B1">
      <w:pPr>
        <w:spacing w:line="276" w:lineRule="auto"/>
        <w:ind w:firstLine="284"/>
        <w:jc w:val="both"/>
        <w:rPr>
          <w:sz w:val="23"/>
          <w:szCs w:val="23"/>
        </w:rPr>
      </w:pPr>
      <w:r w:rsidRPr="00EE2276">
        <w:rPr>
          <w:color w:val="000000"/>
          <w:sz w:val="23"/>
          <w:szCs w:val="23"/>
        </w:rPr>
        <w:t>4</w:t>
      </w:r>
      <w:r w:rsidR="00786B3B" w:rsidRPr="00EE2276">
        <w:rPr>
          <w:color w:val="000000"/>
          <w:sz w:val="23"/>
          <w:szCs w:val="23"/>
        </w:rPr>
        <w:t xml:space="preserve">.1. </w:t>
      </w:r>
      <w:r w:rsidR="00AF24B1" w:rsidRPr="00EE2276">
        <w:rPr>
          <w:sz w:val="23"/>
          <w:szCs w:val="23"/>
        </w:rPr>
        <w:t>Цена К</w:t>
      </w:r>
      <w:r w:rsidR="00786B3B" w:rsidRPr="00EE2276">
        <w:rPr>
          <w:sz w:val="23"/>
          <w:szCs w:val="23"/>
        </w:rPr>
        <w:t>онтракта составляет</w:t>
      </w:r>
      <w:proofErr w:type="gramStart"/>
      <w:r w:rsidR="00786B3B" w:rsidRPr="00EE2276">
        <w:rPr>
          <w:sz w:val="23"/>
          <w:szCs w:val="23"/>
        </w:rPr>
        <w:t xml:space="preserve"> _______(_______________) </w:t>
      </w:r>
      <w:proofErr w:type="gramEnd"/>
      <w:r w:rsidR="00786B3B" w:rsidRPr="00EE2276">
        <w:rPr>
          <w:sz w:val="23"/>
          <w:szCs w:val="23"/>
        </w:rPr>
        <w:t xml:space="preserve">рублей __ копеек. </w:t>
      </w:r>
    </w:p>
    <w:p w:rsidR="00CA6EF1" w:rsidRPr="00EE2276" w:rsidRDefault="00EE2276" w:rsidP="00CA6EF1">
      <w:pPr>
        <w:snapToGrid w:val="0"/>
        <w:ind w:firstLine="284"/>
        <w:jc w:val="both"/>
        <w:rPr>
          <w:sz w:val="23"/>
          <w:szCs w:val="23"/>
        </w:rPr>
      </w:pPr>
      <w:r w:rsidRPr="00EE2276">
        <w:rPr>
          <w:sz w:val="23"/>
          <w:szCs w:val="23"/>
        </w:rPr>
        <w:t>4</w:t>
      </w:r>
      <w:r w:rsidR="00786B3B" w:rsidRPr="00EE2276">
        <w:rPr>
          <w:sz w:val="23"/>
          <w:szCs w:val="23"/>
        </w:rPr>
        <w:t xml:space="preserve">.2. </w:t>
      </w:r>
      <w:r w:rsidR="00AF24B1" w:rsidRPr="00EE2276">
        <w:rPr>
          <w:bCs/>
          <w:sz w:val="23"/>
          <w:szCs w:val="23"/>
        </w:rPr>
        <w:t>Ц</w:t>
      </w:r>
      <w:r w:rsidR="00AF24B1" w:rsidRPr="00EE2276">
        <w:rPr>
          <w:sz w:val="23"/>
          <w:szCs w:val="23"/>
        </w:rPr>
        <w:t xml:space="preserve">ена Контракта включает в себя все расходы, связанные с исполнением Контракта, в том числе: </w:t>
      </w:r>
      <w:r w:rsidR="00CA6EF1" w:rsidRPr="00EE2276">
        <w:rPr>
          <w:sz w:val="23"/>
          <w:szCs w:val="23"/>
        </w:rPr>
        <w:t>стоимость оказания услуг; стоимость транспортных расходов, командировочных расходов, обязательств по гарантии; уплату налогов, сборов, пошлин и других обязательных платежей.</w:t>
      </w:r>
    </w:p>
    <w:p w:rsidR="003C66F6" w:rsidRPr="00EE2276" w:rsidRDefault="00EE2276" w:rsidP="00CA6EF1">
      <w:pPr>
        <w:snapToGrid w:val="0"/>
        <w:ind w:firstLine="284"/>
        <w:jc w:val="both"/>
        <w:rPr>
          <w:sz w:val="23"/>
          <w:szCs w:val="23"/>
        </w:rPr>
      </w:pPr>
      <w:r w:rsidRPr="00EE2276">
        <w:rPr>
          <w:sz w:val="23"/>
          <w:szCs w:val="23"/>
        </w:rPr>
        <w:t xml:space="preserve">4.3. </w:t>
      </w:r>
      <w:r w:rsidR="003C66F6" w:rsidRPr="00EE2276">
        <w:rPr>
          <w:sz w:val="23"/>
          <w:szCs w:val="23"/>
        </w:rPr>
        <w:t>Цена Контракта является твердой и определяется на весь срок исполнения Контракта.</w:t>
      </w:r>
    </w:p>
    <w:p w:rsidR="00EE2276" w:rsidRPr="00EE2276" w:rsidRDefault="00EE2276" w:rsidP="00EE2276">
      <w:pPr>
        <w:widowControl w:val="0"/>
        <w:tabs>
          <w:tab w:val="left" w:pos="1260"/>
        </w:tabs>
        <w:suppressAutoHyphens w:val="0"/>
        <w:autoSpaceDE w:val="0"/>
        <w:autoSpaceDN w:val="0"/>
        <w:adjustRightInd w:val="0"/>
        <w:ind w:firstLine="284"/>
        <w:jc w:val="both"/>
        <w:rPr>
          <w:sz w:val="23"/>
          <w:szCs w:val="23"/>
          <w:lang w:eastAsia="ru-RU"/>
        </w:rPr>
      </w:pPr>
      <w:r w:rsidRPr="00EE2276">
        <w:rPr>
          <w:sz w:val="23"/>
          <w:szCs w:val="23"/>
          <w:lang w:eastAsia="ru-RU"/>
        </w:rPr>
        <w:t>4.</w:t>
      </w:r>
      <w:r>
        <w:rPr>
          <w:sz w:val="23"/>
          <w:szCs w:val="23"/>
          <w:lang w:eastAsia="ru-RU"/>
        </w:rPr>
        <w:t>4</w:t>
      </w:r>
      <w:r w:rsidRPr="00EE2276">
        <w:rPr>
          <w:sz w:val="23"/>
          <w:szCs w:val="23"/>
          <w:lang w:eastAsia="ru-RU"/>
        </w:rPr>
        <w:t>. Основанием для оплаты работ является оформленные в установленном порядке и предоставленные акт сдачи-приемки выполненных работ и счет-фактура.</w:t>
      </w:r>
    </w:p>
    <w:p w:rsidR="00EE2276" w:rsidRPr="00EE2276" w:rsidRDefault="00EE2276" w:rsidP="00EE2276">
      <w:pPr>
        <w:widowControl w:val="0"/>
        <w:tabs>
          <w:tab w:val="left" w:pos="1260"/>
        </w:tabs>
        <w:suppressAutoHyphens w:val="0"/>
        <w:autoSpaceDE w:val="0"/>
        <w:autoSpaceDN w:val="0"/>
        <w:adjustRightInd w:val="0"/>
        <w:ind w:firstLine="284"/>
        <w:jc w:val="both"/>
        <w:rPr>
          <w:bCs/>
          <w:sz w:val="23"/>
          <w:szCs w:val="23"/>
          <w:lang w:eastAsia="ru-RU"/>
        </w:rPr>
      </w:pPr>
      <w:r w:rsidRPr="00EE2276">
        <w:rPr>
          <w:sz w:val="23"/>
          <w:szCs w:val="23"/>
          <w:lang w:eastAsia="ru-RU"/>
        </w:rPr>
        <w:t>4.</w:t>
      </w:r>
      <w:r>
        <w:rPr>
          <w:sz w:val="23"/>
          <w:szCs w:val="23"/>
          <w:lang w:eastAsia="ru-RU"/>
        </w:rPr>
        <w:t>5</w:t>
      </w:r>
      <w:r w:rsidRPr="00EE2276">
        <w:rPr>
          <w:sz w:val="23"/>
          <w:szCs w:val="23"/>
          <w:lang w:eastAsia="ru-RU"/>
        </w:rPr>
        <w:t xml:space="preserve">. Оплата производится безналичным перечислением денежных средств на расчетный счет </w:t>
      </w:r>
      <w:r w:rsidR="00FC3478">
        <w:rPr>
          <w:sz w:val="23"/>
          <w:szCs w:val="23"/>
          <w:lang w:eastAsia="ru-RU"/>
        </w:rPr>
        <w:t>Исполнителя</w:t>
      </w:r>
      <w:r w:rsidRPr="00EE2276">
        <w:rPr>
          <w:sz w:val="23"/>
          <w:szCs w:val="23"/>
          <w:lang w:eastAsia="ru-RU"/>
        </w:rPr>
        <w:t xml:space="preserve"> по факту выполненных работ на основании предъявленных заказчику межевых планов, кадастровых паспортов на объекты, после подписания акта сдачи-приемки работ, счета-фактуры, </w:t>
      </w:r>
      <w:r w:rsidRPr="00EE2276">
        <w:rPr>
          <w:bCs/>
          <w:sz w:val="23"/>
          <w:szCs w:val="23"/>
          <w:lang w:eastAsia="ru-RU"/>
        </w:rPr>
        <w:t xml:space="preserve">не более чем в течение 30 дней </w:t>
      </w:r>
      <w:proofErr w:type="gramStart"/>
      <w:r w:rsidRPr="00EE2276">
        <w:rPr>
          <w:bCs/>
          <w:sz w:val="23"/>
          <w:szCs w:val="23"/>
          <w:lang w:eastAsia="ru-RU"/>
        </w:rPr>
        <w:t>с даты подписания</w:t>
      </w:r>
      <w:proofErr w:type="gramEnd"/>
      <w:r w:rsidRPr="00EE2276">
        <w:rPr>
          <w:bCs/>
          <w:sz w:val="23"/>
          <w:szCs w:val="23"/>
          <w:lang w:eastAsia="ru-RU"/>
        </w:rPr>
        <w:t xml:space="preserve"> заказчиком этих документов. </w:t>
      </w:r>
    </w:p>
    <w:p w:rsidR="00EE2276" w:rsidRPr="00EE2276" w:rsidRDefault="00EE2276" w:rsidP="00EE2276">
      <w:pPr>
        <w:widowControl w:val="0"/>
        <w:tabs>
          <w:tab w:val="left" w:pos="1260"/>
        </w:tabs>
        <w:suppressAutoHyphens w:val="0"/>
        <w:autoSpaceDE w:val="0"/>
        <w:autoSpaceDN w:val="0"/>
        <w:adjustRightInd w:val="0"/>
        <w:ind w:firstLine="284"/>
        <w:jc w:val="both"/>
        <w:rPr>
          <w:sz w:val="23"/>
          <w:szCs w:val="23"/>
          <w:lang w:eastAsia="ru-RU"/>
        </w:rPr>
      </w:pPr>
      <w:r w:rsidRPr="00EE2276">
        <w:rPr>
          <w:sz w:val="23"/>
          <w:szCs w:val="23"/>
          <w:lang w:eastAsia="ru-RU"/>
        </w:rPr>
        <w:t>4.</w:t>
      </w:r>
      <w:r>
        <w:rPr>
          <w:sz w:val="23"/>
          <w:szCs w:val="23"/>
          <w:lang w:eastAsia="ru-RU"/>
        </w:rPr>
        <w:t>6</w:t>
      </w:r>
      <w:r w:rsidRPr="00EE2276">
        <w:rPr>
          <w:sz w:val="23"/>
          <w:szCs w:val="23"/>
          <w:lang w:eastAsia="ru-RU"/>
        </w:rPr>
        <w:t xml:space="preserve">. Источник финансирования: </w:t>
      </w:r>
      <w:r>
        <w:rPr>
          <w:sz w:val="23"/>
          <w:szCs w:val="23"/>
        </w:rPr>
        <w:t>Бюджет Удмуртской Республики.</w:t>
      </w:r>
    </w:p>
    <w:p w:rsidR="00EE2276" w:rsidRPr="00EE2276" w:rsidRDefault="00EE2276" w:rsidP="00EE2276">
      <w:pPr>
        <w:widowControl w:val="0"/>
        <w:tabs>
          <w:tab w:val="left" w:pos="1260"/>
        </w:tabs>
        <w:suppressAutoHyphens w:val="0"/>
        <w:autoSpaceDE w:val="0"/>
        <w:autoSpaceDN w:val="0"/>
        <w:adjustRightInd w:val="0"/>
        <w:ind w:firstLine="284"/>
        <w:jc w:val="both"/>
        <w:rPr>
          <w:sz w:val="23"/>
          <w:szCs w:val="23"/>
          <w:lang w:eastAsia="ru-RU"/>
        </w:rPr>
      </w:pPr>
      <w:r w:rsidRPr="00EE2276">
        <w:rPr>
          <w:sz w:val="23"/>
          <w:szCs w:val="23"/>
          <w:lang w:eastAsia="ru-RU"/>
        </w:rPr>
        <w:t>4.7. 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3C66F6" w:rsidRDefault="003C66F6" w:rsidP="00CA6EF1">
      <w:pPr>
        <w:tabs>
          <w:tab w:val="left" w:pos="142"/>
          <w:tab w:val="left" w:pos="851"/>
          <w:tab w:val="left" w:pos="1134"/>
        </w:tabs>
        <w:suppressAutoHyphens w:val="0"/>
        <w:spacing w:line="276" w:lineRule="auto"/>
        <w:ind w:firstLine="567"/>
        <w:contextualSpacing/>
        <w:jc w:val="center"/>
        <w:rPr>
          <w:b/>
          <w:iCs/>
          <w:sz w:val="22"/>
          <w:szCs w:val="22"/>
          <w:lang w:eastAsia="ru-RU"/>
        </w:rPr>
      </w:pPr>
    </w:p>
    <w:p w:rsidR="00EE2276" w:rsidRPr="00C9675E" w:rsidRDefault="00EE2276" w:rsidP="00EE2276">
      <w:pPr>
        <w:pStyle w:val="af5"/>
        <w:ind w:left="1080"/>
        <w:jc w:val="center"/>
        <w:rPr>
          <w:b/>
          <w:sz w:val="23"/>
          <w:szCs w:val="23"/>
        </w:rPr>
      </w:pPr>
      <w:r w:rsidRPr="00C9675E">
        <w:rPr>
          <w:b/>
          <w:sz w:val="23"/>
          <w:szCs w:val="23"/>
        </w:rPr>
        <w:t>5. Порядок сдачи и приемки работ, порядок и сроки оформления приёмки</w:t>
      </w:r>
    </w:p>
    <w:p w:rsidR="00EE2276" w:rsidRPr="00C9675E" w:rsidRDefault="00EE2276" w:rsidP="00EE2276">
      <w:pPr>
        <w:ind w:firstLine="567"/>
        <w:jc w:val="both"/>
        <w:rPr>
          <w:sz w:val="23"/>
          <w:szCs w:val="23"/>
        </w:rPr>
      </w:pPr>
      <w:r w:rsidRPr="00C9675E">
        <w:rPr>
          <w:sz w:val="23"/>
          <w:szCs w:val="23"/>
        </w:rPr>
        <w:t xml:space="preserve">5.1. Приемка выполненных работ производится уполномоченным представителем Заказчика в порядке, предусмотренном Контрактом. Для осуществления приемки результатов выполненных работ Заказчик вправе создать приемочную комиссию. </w:t>
      </w:r>
    </w:p>
    <w:p w:rsidR="00EE2276" w:rsidRPr="00C9675E" w:rsidRDefault="00EE2276" w:rsidP="00EE2276">
      <w:pPr>
        <w:ind w:firstLine="567"/>
        <w:jc w:val="both"/>
        <w:rPr>
          <w:sz w:val="23"/>
          <w:szCs w:val="23"/>
        </w:rPr>
      </w:pPr>
      <w:r w:rsidRPr="00C9675E">
        <w:rPr>
          <w:sz w:val="23"/>
          <w:szCs w:val="23"/>
        </w:rPr>
        <w:t xml:space="preserve">5.2. В день окончания работ по Контракту </w:t>
      </w:r>
      <w:r w:rsidR="00FC3478">
        <w:rPr>
          <w:sz w:val="23"/>
          <w:szCs w:val="23"/>
        </w:rPr>
        <w:t>Исполнитель</w:t>
      </w:r>
      <w:r w:rsidRPr="00C9675E">
        <w:rPr>
          <w:sz w:val="23"/>
          <w:szCs w:val="23"/>
        </w:rPr>
        <w:t xml:space="preserve"> извещает Заказчика о готовности сдачи результата выполненных работ и в течение следующего рабочего дня предоставляет Заказчику подписанный со своей стороны Акт приемки выполненных работ.</w:t>
      </w:r>
    </w:p>
    <w:p w:rsidR="00EE2276" w:rsidRPr="00C9675E" w:rsidRDefault="00EE2276" w:rsidP="00EE2276">
      <w:pPr>
        <w:ind w:firstLine="567"/>
        <w:jc w:val="both"/>
        <w:rPr>
          <w:sz w:val="23"/>
          <w:szCs w:val="23"/>
        </w:rPr>
      </w:pPr>
      <w:r w:rsidRPr="00C9675E">
        <w:rPr>
          <w:sz w:val="23"/>
          <w:szCs w:val="23"/>
        </w:rPr>
        <w:t xml:space="preserve">5.3. Общий срок приемки результатов выполненных работ составляет не более 10 рабочих дней со дня извещения Заказчика о готовности сдачи результата выполненных работ, а в случае привлечения для проведения экспертизы экспертов, экспертных организаций – не более 30 календарных дней. В указанные сроки Заказчик обязан с участием </w:t>
      </w:r>
      <w:r w:rsidR="00FC3478">
        <w:rPr>
          <w:sz w:val="23"/>
          <w:szCs w:val="23"/>
        </w:rPr>
        <w:t>Исполнителя</w:t>
      </w:r>
      <w:r w:rsidRPr="00C9675E">
        <w:rPr>
          <w:sz w:val="23"/>
          <w:szCs w:val="23"/>
        </w:rPr>
        <w:t xml:space="preserve"> осмотреть и принять выполненную работу (ее результат), а при обнаружении отступлений от Контракта, ухудшающих результат выполненных работ, или иных недостатков в выполненной работе немедленно заявить об этом </w:t>
      </w:r>
      <w:r w:rsidR="00FC3478">
        <w:rPr>
          <w:sz w:val="23"/>
          <w:szCs w:val="23"/>
        </w:rPr>
        <w:t>Исполнителю</w:t>
      </w:r>
      <w:r w:rsidRPr="00C9675E">
        <w:rPr>
          <w:sz w:val="23"/>
          <w:szCs w:val="23"/>
        </w:rPr>
        <w:t xml:space="preserve">. </w:t>
      </w:r>
    </w:p>
    <w:p w:rsidR="00EE2276" w:rsidRPr="00C9675E" w:rsidRDefault="00EE2276" w:rsidP="00EE2276">
      <w:pPr>
        <w:ind w:firstLine="567"/>
        <w:jc w:val="both"/>
        <w:rPr>
          <w:sz w:val="23"/>
          <w:szCs w:val="23"/>
        </w:rPr>
      </w:pPr>
      <w:r w:rsidRPr="00C9675E">
        <w:rPr>
          <w:sz w:val="23"/>
          <w:szCs w:val="23"/>
        </w:rPr>
        <w:lastRenderedPageBreak/>
        <w:t xml:space="preserve">5.4. Для проверки предоставленных </w:t>
      </w:r>
      <w:r w:rsidR="00FC3478">
        <w:rPr>
          <w:sz w:val="23"/>
          <w:szCs w:val="23"/>
        </w:rPr>
        <w:t>Исполнителем</w:t>
      </w:r>
      <w:r w:rsidRPr="00C9675E">
        <w:rPr>
          <w:sz w:val="23"/>
          <w:szCs w:val="23"/>
        </w:rPr>
        <w:t xml:space="preserve">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выполненных работ эксперты, экспертные организации имеют право запрашивать у </w:t>
      </w:r>
      <w:r w:rsidR="00FC3478">
        <w:rPr>
          <w:sz w:val="23"/>
          <w:szCs w:val="23"/>
        </w:rPr>
        <w:t>Исполнителя</w:t>
      </w:r>
      <w:r w:rsidRPr="00C9675E">
        <w:rPr>
          <w:sz w:val="23"/>
          <w:szCs w:val="23"/>
        </w:rPr>
        <w:t xml:space="preserve"> дополнительные материалы, относящиеся к условиям исполнения Контракта. При этом </w:t>
      </w:r>
      <w:r w:rsidR="00FC3478">
        <w:rPr>
          <w:sz w:val="23"/>
          <w:szCs w:val="23"/>
        </w:rPr>
        <w:t>Исполнитель</w:t>
      </w:r>
      <w:r w:rsidRPr="00C9675E">
        <w:rPr>
          <w:sz w:val="23"/>
          <w:szCs w:val="23"/>
        </w:rPr>
        <w:t xml:space="preserve"> обязан предоставить указанные дополнительные материалы в течение 3 рабочих дней со дня получения соответствующего запроса.</w:t>
      </w:r>
    </w:p>
    <w:p w:rsidR="00EE2276" w:rsidRPr="00C9675E" w:rsidRDefault="00EE2276" w:rsidP="00EE2276">
      <w:pPr>
        <w:ind w:firstLine="567"/>
        <w:jc w:val="both"/>
        <w:rPr>
          <w:sz w:val="23"/>
          <w:szCs w:val="23"/>
        </w:rPr>
      </w:pPr>
      <w:r w:rsidRPr="00C9675E">
        <w:rPr>
          <w:sz w:val="23"/>
          <w:szCs w:val="23"/>
        </w:rPr>
        <w:t xml:space="preserve">5.5. </w:t>
      </w:r>
      <w:r w:rsidR="00FC3478">
        <w:rPr>
          <w:sz w:val="23"/>
          <w:szCs w:val="23"/>
        </w:rPr>
        <w:t>Исполнитель</w:t>
      </w:r>
      <w:r w:rsidRPr="00C9675E">
        <w:rPr>
          <w:sz w:val="23"/>
          <w:szCs w:val="23"/>
        </w:rPr>
        <w:t xml:space="preserve">, получивший уведомление от Заказчика о несоответствии результата выполнения работ условиям Контракта, обеспечивает прибытие своего уполномоченного представителя не позднее 2 рабочих дней с момента получения соответствующего уведомления. По прибытии уполномоченного представителя </w:t>
      </w:r>
      <w:r w:rsidR="00FC3478">
        <w:rPr>
          <w:sz w:val="23"/>
          <w:szCs w:val="23"/>
        </w:rPr>
        <w:t>Исполнителя</w:t>
      </w:r>
      <w:r w:rsidRPr="00C9675E">
        <w:rPr>
          <w:sz w:val="23"/>
          <w:szCs w:val="23"/>
        </w:rPr>
        <w:t xml:space="preserve"> стороны составляют и подписывают соответствующий акт. Если в указанный срок представитель </w:t>
      </w:r>
      <w:r w:rsidR="00FC3478">
        <w:rPr>
          <w:sz w:val="23"/>
          <w:szCs w:val="23"/>
        </w:rPr>
        <w:t>Исполнитель</w:t>
      </w:r>
      <w:r w:rsidRPr="00C9675E">
        <w:rPr>
          <w:sz w:val="23"/>
          <w:szCs w:val="23"/>
        </w:rPr>
        <w:t xml:space="preserve">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w:t>
      </w:r>
      <w:r w:rsidR="00FC3478">
        <w:rPr>
          <w:sz w:val="23"/>
          <w:szCs w:val="23"/>
        </w:rPr>
        <w:t>Исполнителю</w:t>
      </w:r>
      <w:r w:rsidRPr="00C9675E">
        <w:rPr>
          <w:sz w:val="23"/>
          <w:szCs w:val="23"/>
        </w:rPr>
        <w:t>.</w:t>
      </w:r>
    </w:p>
    <w:p w:rsidR="00EE2276" w:rsidRPr="00C9675E" w:rsidRDefault="00EE2276" w:rsidP="00EE2276">
      <w:pPr>
        <w:ind w:firstLine="567"/>
        <w:jc w:val="both"/>
        <w:rPr>
          <w:sz w:val="23"/>
          <w:szCs w:val="23"/>
        </w:rPr>
      </w:pPr>
      <w:r w:rsidRPr="00C9675E">
        <w:rPr>
          <w:sz w:val="23"/>
          <w:szCs w:val="23"/>
        </w:rPr>
        <w:t xml:space="preserve">5.6. При выявлении в ходе приемки какого-либо несоответствия результата выполненных работ условиям Контракта Заказчик имеет право без проведения экспертизы требовать от </w:t>
      </w:r>
      <w:r w:rsidR="00FC3478">
        <w:rPr>
          <w:sz w:val="23"/>
          <w:szCs w:val="23"/>
        </w:rPr>
        <w:t>Исполнителя</w:t>
      </w:r>
      <w:r w:rsidRPr="00C9675E">
        <w:rPr>
          <w:sz w:val="23"/>
          <w:szCs w:val="23"/>
        </w:rPr>
        <w:t xml:space="preserve"> устранения недостатков выполнения работ полностью или частично с незамедлительным уведомлением об этом </w:t>
      </w:r>
      <w:r w:rsidR="00FC3478">
        <w:rPr>
          <w:sz w:val="23"/>
          <w:szCs w:val="23"/>
        </w:rPr>
        <w:t>Исполнителя</w:t>
      </w:r>
      <w:r w:rsidRPr="00C9675E">
        <w:rPr>
          <w:sz w:val="23"/>
          <w:szCs w:val="23"/>
        </w:rPr>
        <w:t>.</w:t>
      </w:r>
    </w:p>
    <w:p w:rsidR="00EE2276" w:rsidRPr="00C9675E" w:rsidRDefault="00EE2276" w:rsidP="00EE2276">
      <w:pPr>
        <w:ind w:firstLine="567"/>
        <w:jc w:val="both"/>
        <w:rPr>
          <w:sz w:val="23"/>
          <w:szCs w:val="23"/>
        </w:rPr>
      </w:pPr>
      <w:r w:rsidRPr="00C9675E">
        <w:rPr>
          <w:sz w:val="23"/>
          <w:szCs w:val="23"/>
        </w:rPr>
        <w:t xml:space="preserve">5.7. При обнаружении в ходе приемки несоответствия результата выполненных работ требованиям Контракта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(в виде факсимильного сообщения). </w:t>
      </w:r>
      <w:r w:rsidR="00FC3478">
        <w:rPr>
          <w:sz w:val="23"/>
          <w:szCs w:val="23"/>
        </w:rPr>
        <w:t>Исполнитель</w:t>
      </w:r>
      <w:r w:rsidRPr="00C9675E">
        <w:rPr>
          <w:sz w:val="23"/>
          <w:szCs w:val="23"/>
        </w:rPr>
        <w:t xml:space="preserve"> обязан удовлетворить требование Заказчика в течение 3 рабочих дней с момента его получения. Такие требования могут быть указаны Заказчиком в акте, составленном в соответствии с пунктом 5.5 Контракта, либо оформлены в виде отдельного документа.</w:t>
      </w:r>
    </w:p>
    <w:p w:rsidR="00EE2276" w:rsidRPr="00C9675E" w:rsidRDefault="00EE2276" w:rsidP="00EE2276">
      <w:pPr>
        <w:ind w:firstLine="567"/>
        <w:jc w:val="both"/>
        <w:rPr>
          <w:sz w:val="23"/>
          <w:szCs w:val="23"/>
        </w:rPr>
      </w:pPr>
      <w:r w:rsidRPr="00C9675E">
        <w:rPr>
          <w:sz w:val="23"/>
          <w:szCs w:val="23"/>
        </w:rPr>
        <w:t xml:space="preserve">5.8. Заказчик в течение 10 рабочих дней со дня окончания приемки результата выполненных работ обязан подписать Акт приемки выполненных работ и вернуть один экземпляр </w:t>
      </w:r>
      <w:r w:rsidR="00FC3478">
        <w:rPr>
          <w:sz w:val="23"/>
          <w:szCs w:val="23"/>
        </w:rPr>
        <w:t>Исполнителю</w:t>
      </w:r>
      <w:r w:rsidRPr="00C9675E">
        <w:rPr>
          <w:sz w:val="23"/>
          <w:szCs w:val="23"/>
        </w:rPr>
        <w:t xml:space="preserve"> либо направить последнему мотивированный отказ от подписания Акта приемки выполненных работ.</w:t>
      </w:r>
    </w:p>
    <w:p w:rsidR="00EE2276" w:rsidRPr="00C9675E" w:rsidRDefault="00EE2276" w:rsidP="00EE2276">
      <w:pPr>
        <w:ind w:firstLine="567"/>
        <w:jc w:val="both"/>
        <w:rPr>
          <w:sz w:val="23"/>
          <w:szCs w:val="23"/>
        </w:rPr>
      </w:pPr>
      <w:r w:rsidRPr="00C9675E">
        <w:rPr>
          <w:sz w:val="23"/>
          <w:szCs w:val="23"/>
        </w:rPr>
        <w:t>5.9. Работы считаются принятыми со дня подписания сторонами Акта приемки выполненных работ.</w:t>
      </w:r>
    </w:p>
    <w:p w:rsidR="00EE2276" w:rsidRPr="00C9675E" w:rsidRDefault="00EE2276" w:rsidP="00EE2276">
      <w:pPr>
        <w:ind w:left="720"/>
        <w:jc w:val="center"/>
        <w:rPr>
          <w:b/>
          <w:sz w:val="23"/>
          <w:szCs w:val="23"/>
        </w:rPr>
      </w:pPr>
    </w:p>
    <w:p w:rsidR="00EE2276" w:rsidRPr="00C9675E" w:rsidRDefault="00EE2276" w:rsidP="00EE2276">
      <w:pPr>
        <w:suppressAutoHyphens w:val="0"/>
        <w:jc w:val="center"/>
        <w:rPr>
          <w:b/>
          <w:spacing w:val="-2"/>
          <w:sz w:val="23"/>
          <w:szCs w:val="23"/>
          <w:lang w:eastAsia="ru-RU"/>
        </w:rPr>
      </w:pPr>
      <w:r w:rsidRPr="00C9675E">
        <w:rPr>
          <w:b/>
          <w:spacing w:val="-2"/>
          <w:sz w:val="23"/>
          <w:szCs w:val="23"/>
          <w:lang w:eastAsia="ru-RU"/>
        </w:rPr>
        <w:t>6. Ответственность сторон</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 xml:space="preserve">6.1. В </w:t>
      </w:r>
      <w:proofErr w:type="gramStart"/>
      <w:r w:rsidRPr="00C9675E">
        <w:rPr>
          <w:sz w:val="23"/>
          <w:szCs w:val="23"/>
          <w:lang w:eastAsia="ru-RU"/>
        </w:rPr>
        <w:t>случае</w:t>
      </w:r>
      <w:proofErr w:type="gramEnd"/>
      <w:r w:rsidRPr="00C9675E">
        <w:rPr>
          <w:sz w:val="23"/>
          <w:szCs w:val="23"/>
          <w:lang w:eastAsia="ru-RU"/>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FC3478">
        <w:rPr>
          <w:sz w:val="23"/>
          <w:szCs w:val="23"/>
          <w:lang w:eastAsia="ru-RU"/>
        </w:rPr>
        <w:t>Исполнитель</w:t>
      </w:r>
      <w:r w:rsidRPr="00C9675E">
        <w:rPr>
          <w:sz w:val="23"/>
          <w:szCs w:val="23"/>
          <w:lang w:eastAsia="ru-RU"/>
        </w:rPr>
        <w:t xml:space="preserve"> вправе потребовать уплаты неустоек (штрафов, пеней).</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6.2.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 xml:space="preserve">6.3. В </w:t>
      </w:r>
      <w:proofErr w:type="gramStart"/>
      <w:r w:rsidRPr="00C9675E">
        <w:rPr>
          <w:sz w:val="23"/>
          <w:szCs w:val="23"/>
          <w:lang w:eastAsia="ru-RU"/>
        </w:rPr>
        <w:t>случае</w:t>
      </w:r>
      <w:proofErr w:type="gramEnd"/>
      <w:r w:rsidRPr="00C9675E">
        <w:rPr>
          <w:sz w:val="23"/>
          <w:szCs w:val="23"/>
          <w:lang w:eastAsia="ru-RU"/>
        </w:rPr>
        <w:t xml:space="preserve"> ненадлежащего исполнения Заказчиком обязательств, предусмотренных Контрактом, за исключением просрочки исполнения обязательств </w:t>
      </w:r>
      <w:r w:rsidR="00FC3478">
        <w:rPr>
          <w:sz w:val="23"/>
          <w:szCs w:val="23"/>
          <w:lang w:eastAsia="ru-RU"/>
        </w:rPr>
        <w:t>Исполнитель</w:t>
      </w:r>
      <w:r w:rsidRPr="00C9675E">
        <w:rPr>
          <w:sz w:val="23"/>
          <w:szCs w:val="23"/>
          <w:lang w:eastAsia="ru-RU"/>
        </w:rPr>
        <w:t xml:space="preserve"> вправе взыскать с Заказчика штраф в размере__________ *:</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а) 2,5 процентов цены Контракта в случае, если цена Контракта не превышает 3 млн. рублей.</w:t>
      </w:r>
    </w:p>
    <w:p w:rsidR="00EE2276" w:rsidRPr="00C9675E" w:rsidRDefault="00EE2276" w:rsidP="00EE2276">
      <w:pPr>
        <w:widowControl w:val="0"/>
        <w:suppressAutoHyphens w:val="0"/>
        <w:autoSpaceDE w:val="0"/>
        <w:autoSpaceDN w:val="0"/>
        <w:adjustRightInd w:val="0"/>
        <w:ind w:firstLine="709"/>
        <w:jc w:val="both"/>
        <w:rPr>
          <w:sz w:val="18"/>
          <w:szCs w:val="18"/>
          <w:lang w:eastAsia="ru-RU"/>
        </w:rPr>
      </w:pPr>
      <w:r w:rsidRPr="00C9675E">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 xml:space="preserve">6.4. В </w:t>
      </w:r>
      <w:proofErr w:type="gramStart"/>
      <w:r w:rsidRPr="00C9675E">
        <w:rPr>
          <w:sz w:val="23"/>
          <w:szCs w:val="23"/>
          <w:lang w:eastAsia="ru-RU"/>
        </w:rPr>
        <w:t>случае</w:t>
      </w:r>
      <w:proofErr w:type="gramEnd"/>
      <w:r w:rsidRPr="00C9675E">
        <w:rPr>
          <w:sz w:val="23"/>
          <w:szCs w:val="23"/>
          <w:lang w:eastAsia="ru-RU"/>
        </w:rPr>
        <w:t xml:space="preserve"> просрочки исполнения </w:t>
      </w:r>
      <w:r w:rsidR="00FC3478">
        <w:rPr>
          <w:sz w:val="23"/>
          <w:szCs w:val="23"/>
          <w:lang w:eastAsia="ru-RU"/>
        </w:rPr>
        <w:t>Исполнителем</w:t>
      </w:r>
      <w:r w:rsidRPr="00C9675E">
        <w:rPr>
          <w:sz w:val="23"/>
          <w:szCs w:val="23"/>
          <w:lang w:eastAsia="ru-RU"/>
        </w:rPr>
        <w:t xml:space="preserve"> обязательств, предусмотренных Контрактом, а также в иных случаях неисполнения или ненадлежащего исполнения </w:t>
      </w:r>
      <w:r w:rsidR="00FC3478">
        <w:rPr>
          <w:sz w:val="23"/>
          <w:szCs w:val="23"/>
          <w:lang w:eastAsia="ru-RU"/>
        </w:rPr>
        <w:t>Исполнителем</w:t>
      </w:r>
      <w:r w:rsidRPr="00C9675E">
        <w:rPr>
          <w:sz w:val="23"/>
          <w:szCs w:val="23"/>
          <w:lang w:eastAsia="ru-RU"/>
        </w:rPr>
        <w:t xml:space="preserve"> обязательств, предусмотренных Контрактом, Заказчик направляет </w:t>
      </w:r>
      <w:r w:rsidR="00FC3478">
        <w:rPr>
          <w:sz w:val="23"/>
          <w:szCs w:val="23"/>
          <w:lang w:eastAsia="ru-RU"/>
        </w:rPr>
        <w:t>Исполнителю</w:t>
      </w:r>
      <w:r w:rsidRPr="00C9675E">
        <w:rPr>
          <w:sz w:val="23"/>
          <w:szCs w:val="23"/>
          <w:lang w:eastAsia="ru-RU"/>
        </w:rPr>
        <w:t xml:space="preserve">  требование об уплате неустоек (штрафов, пеней).</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 xml:space="preserve">6.5. Пеня начисляется за каждый день просрочки исполнения </w:t>
      </w:r>
      <w:r w:rsidR="00FC3478">
        <w:rPr>
          <w:sz w:val="23"/>
          <w:szCs w:val="23"/>
          <w:lang w:eastAsia="ru-RU"/>
        </w:rPr>
        <w:t>Исполнителем</w:t>
      </w:r>
      <w:r w:rsidRPr="00C9675E">
        <w:rPr>
          <w:sz w:val="23"/>
          <w:szCs w:val="23"/>
          <w:lang w:eastAsia="ru-RU"/>
        </w:rPr>
        <w:t xml:space="preserve">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FC3478">
        <w:rPr>
          <w:sz w:val="23"/>
          <w:szCs w:val="23"/>
          <w:lang w:eastAsia="ru-RU"/>
        </w:rPr>
        <w:t>Исполнителем</w:t>
      </w:r>
      <w:r w:rsidRPr="00C9675E">
        <w:rPr>
          <w:sz w:val="23"/>
          <w:szCs w:val="23"/>
          <w:lang w:eastAsia="ru-RU"/>
        </w:rPr>
        <w:t xml:space="preserve">, и определяется по формуле </w:t>
      </w:r>
      <w:proofErr w:type="gramStart"/>
      <w:r w:rsidRPr="00C9675E">
        <w:rPr>
          <w:sz w:val="23"/>
          <w:szCs w:val="23"/>
          <w:lang w:eastAsia="ru-RU"/>
        </w:rPr>
        <w:t>П</w:t>
      </w:r>
      <w:proofErr w:type="gramEnd"/>
      <w:r w:rsidRPr="00C9675E">
        <w:rPr>
          <w:sz w:val="23"/>
          <w:szCs w:val="23"/>
          <w:lang w:eastAsia="ru-RU"/>
        </w:rPr>
        <w:t xml:space="preserve"> = (Ц - В) x С  (где Ц - цена Контракта; </w:t>
      </w:r>
      <w:proofErr w:type="gramStart"/>
      <w:r w:rsidRPr="00C9675E">
        <w:rPr>
          <w:sz w:val="23"/>
          <w:szCs w:val="23"/>
          <w:lang w:eastAsia="ru-RU"/>
        </w:rPr>
        <w:t xml:space="preserve">В – стоимость фактически исполненного в установленный срок </w:t>
      </w:r>
      <w:r w:rsidR="00FC3478">
        <w:rPr>
          <w:sz w:val="23"/>
          <w:szCs w:val="23"/>
          <w:lang w:eastAsia="ru-RU"/>
        </w:rPr>
        <w:t>Исполнителем</w:t>
      </w:r>
      <w:r w:rsidRPr="00C9675E">
        <w:rPr>
          <w:sz w:val="23"/>
          <w:szCs w:val="23"/>
          <w:lang w:eastAsia="ru-RU"/>
        </w:rPr>
        <w:t xml:space="preserve">  обязательства по Контракту, определяемая на основании документа о приемке результатов выполненных работ; С - размер ставки).</w:t>
      </w:r>
      <w:proofErr w:type="gramEnd"/>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lastRenderedPageBreak/>
        <w:t>Размер ставки определяется по формуле</w:t>
      </w:r>
      <w:proofErr w:type="gramStart"/>
      <w:r w:rsidRPr="00C9675E">
        <w:rPr>
          <w:sz w:val="23"/>
          <w:szCs w:val="23"/>
          <w:lang w:eastAsia="ru-RU"/>
        </w:rPr>
        <w:t xml:space="preserve"> С</w:t>
      </w:r>
      <w:proofErr w:type="gramEnd"/>
      <w:r w:rsidRPr="00C9675E">
        <w:rPr>
          <w:sz w:val="23"/>
          <w:szCs w:val="23"/>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Коэффициент</w:t>
      </w:r>
      <w:proofErr w:type="gramStart"/>
      <w:r w:rsidRPr="00C9675E">
        <w:rPr>
          <w:sz w:val="23"/>
          <w:szCs w:val="23"/>
          <w:lang w:eastAsia="ru-RU"/>
        </w:rPr>
        <w:t xml:space="preserve"> К</w:t>
      </w:r>
      <w:proofErr w:type="gramEnd"/>
      <w:r w:rsidRPr="00C9675E">
        <w:rPr>
          <w:sz w:val="23"/>
          <w:szCs w:val="23"/>
          <w:lang w:eastAsia="ru-RU"/>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При</w:t>
      </w:r>
      <w:proofErr w:type="gramStart"/>
      <w:r w:rsidRPr="00C9675E">
        <w:rPr>
          <w:sz w:val="23"/>
          <w:szCs w:val="23"/>
          <w:lang w:eastAsia="ru-RU"/>
        </w:rPr>
        <w:t xml:space="preserve"> К</w:t>
      </w:r>
      <w:proofErr w:type="gramEnd"/>
      <w:r w:rsidRPr="00C9675E">
        <w:rPr>
          <w:sz w:val="23"/>
          <w:szCs w:val="23"/>
          <w:lang w:eastAsia="ru-RU"/>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При</w:t>
      </w:r>
      <w:proofErr w:type="gramStart"/>
      <w:r w:rsidRPr="00C9675E">
        <w:rPr>
          <w:sz w:val="23"/>
          <w:szCs w:val="23"/>
          <w:lang w:eastAsia="ru-RU"/>
        </w:rPr>
        <w:t xml:space="preserve"> К</w:t>
      </w:r>
      <w:proofErr w:type="gramEnd"/>
      <w:r w:rsidRPr="00C9675E">
        <w:rPr>
          <w:sz w:val="23"/>
          <w:szCs w:val="23"/>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При</w:t>
      </w:r>
      <w:proofErr w:type="gramStart"/>
      <w:r w:rsidRPr="00C9675E">
        <w:rPr>
          <w:sz w:val="23"/>
          <w:szCs w:val="23"/>
          <w:lang w:eastAsia="ru-RU"/>
        </w:rPr>
        <w:t xml:space="preserve"> К</w:t>
      </w:r>
      <w:proofErr w:type="gramEnd"/>
      <w:r w:rsidRPr="00C9675E">
        <w:rPr>
          <w:sz w:val="23"/>
          <w:szCs w:val="23"/>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 xml:space="preserve">6.6. За ненадлежащее исполнение </w:t>
      </w:r>
      <w:r w:rsidR="00FC3478">
        <w:rPr>
          <w:sz w:val="23"/>
          <w:szCs w:val="23"/>
          <w:lang w:eastAsia="ru-RU"/>
        </w:rPr>
        <w:t xml:space="preserve">Исполнителем </w:t>
      </w:r>
      <w:r w:rsidRPr="00C9675E">
        <w:rPr>
          <w:sz w:val="23"/>
          <w:szCs w:val="23"/>
          <w:lang w:eastAsia="ru-RU"/>
        </w:rPr>
        <w:t xml:space="preserve">обязательств, предусмотренных Контрактом, за исключением просрочки исполнения Заказчиком, </w:t>
      </w:r>
      <w:r w:rsidR="00FC3478">
        <w:rPr>
          <w:sz w:val="23"/>
          <w:szCs w:val="23"/>
          <w:lang w:eastAsia="ru-RU"/>
        </w:rPr>
        <w:t xml:space="preserve">Исполнитель </w:t>
      </w:r>
      <w:r w:rsidRPr="00C9675E">
        <w:rPr>
          <w:sz w:val="23"/>
          <w:szCs w:val="23"/>
          <w:lang w:eastAsia="ru-RU"/>
        </w:rPr>
        <w:t xml:space="preserve">обязательств (в том числе гарантийного обязательства), предусмотренных Контрактом, </w:t>
      </w:r>
      <w:r w:rsidR="00FC3478">
        <w:rPr>
          <w:sz w:val="23"/>
          <w:szCs w:val="23"/>
          <w:lang w:eastAsia="ru-RU"/>
        </w:rPr>
        <w:t>Исполнитель</w:t>
      </w:r>
      <w:r w:rsidRPr="00C9675E">
        <w:rPr>
          <w:sz w:val="23"/>
          <w:szCs w:val="23"/>
          <w:lang w:eastAsia="ru-RU"/>
        </w:rPr>
        <w:t xml:space="preserve"> выплачивает Заказчику штраф в размере </w:t>
      </w:r>
      <w:r w:rsidRPr="00C9675E">
        <w:rPr>
          <w:sz w:val="23"/>
          <w:szCs w:val="23"/>
          <w:lang w:eastAsia="ru-RU"/>
        </w:rPr>
        <w:softHyphen/>
      </w:r>
      <w:r w:rsidRPr="00C9675E">
        <w:rPr>
          <w:sz w:val="23"/>
          <w:szCs w:val="23"/>
          <w:lang w:eastAsia="ru-RU"/>
        </w:rPr>
        <w:softHyphen/>
      </w:r>
      <w:r w:rsidRPr="00C9675E">
        <w:rPr>
          <w:sz w:val="23"/>
          <w:szCs w:val="23"/>
          <w:lang w:eastAsia="ru-RU"/>
        </w:rPr>
        <w:softHyphen/>
        <w:t>________*:</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а) 10 процентов цены Контракта в случае, если цена Контракта не превышает 3 млн. рублей.</w:t>
      </w:r>
    </w:p>
    <w:p w:rsidR="00EE2276" w:rsidRPr="00C9675E" w:rsidRDefault="00EE2276" w:rsidP="00EE2276">
      <w:pPr>
        <w:widowControl w:val="0"/>
        <w:suppressAutoHyphens w:val="0"/>
        <w:autoSpaceDE w:val="0"/>
        <w:autoSpaceDN w:val="0"/>
        <w:adjustRightInd w:val="0"/>
        <w:ind w:firstLine="709"/>
        <w:jc w:val="both"/>
        <w:rPr>
          <w:sz w:val="18"/>
          <w:szCs w:val="18"/>
          <w:lang w:eastAsia="ru-RU"/>
        </w:rPr>
      </w:pPr>
      <w:r w:rsidRPr="00C9675E">
        <w:rPr>
          <w:sz w:val="18"/>
          <w:szCs w:val="18"/>
          <w:lang w:eastAsia="ru-RU"/>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EE2276" w:rsidRPr="00C9675E" w:rsidRDefault="00EE2276" w:rsidP="00EE2276">
      <w:pPr>
        <w:widowControl w:val="0"/>
        <w:suppressAutoHyphens w:val="0"/>
        <w:autoSpaceDE w:val="0"/>
        <w:autoSpaceDN w:val="0"/>
        <w:adjustRightInd w:val="0"/>
        <w:ind w:firstLine="709"/>
        <w:jc w:val="both"/>
        <w:rPr>
          <w:sz w:val="23"/>
          <w:szCs w:val="23"/>
          <w:lang w:eastAsia="ru-RU"/>
        </w:rPr>
      </w:pPr>
      <w:r w:rsidRPr="00C9675E">
        <w:rPr>
          <w:sz w:val="23"/>
          <w:szCs w:val="23"/>
          <w:lang w:eastAsia="ru-RU"/>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E2276" w:rsidRPr="00C9675E" w:rsidRDefault="00EE2276" w:rsidP="00EE2276">
      <w:pPr>
        <w:widowControl w:val="0"/>
        <w:shd w:val="clear" w:color="auto" w:fill="FFFFFF"/>
        <w:suppressAutoHyphens w:val="0"/>
        <w:ind w:firstLine="709"/>
        <w:jc w:val="both"/>
        <w:rPr>
          <w:sz w:val="23"/>
          <w:szCs w:val="23"/>
          <w:lang w:eastAsia="ru-RU"/>
        </w:rPr>
      </w:pPr>
      <w:r w:rsidRPr="00C9675E">
        <w:rPr>
          <w:sz w:val="23"/>
          <w:szCs w:val="23"/>
          <w:lang w:eastAsia="ru-RU"/>
        </w:rPr>
        <w:t>6.8. Уплата неустойки (штрафа, пени) не освобождает стороны от исполнения принятых на себя обязательств по Контракту.</w:t>
      </w:r>
    </w:p>
    <w:p w:rsidR="00EE2276" w:rsidRPr="00C9675E" w:rsidRDefault="00EE2276" w:rsidP="00EE2276">
      <w:pPr>
        <w:widowControl w:val="0"/>
        <w:suppressAutoHyphens w:val="0"/>
        <w:autoSpaceDE w:val="0"/>
        <w:ind w:firstLine="709"/>
        <w:jc w:val="center"/>
        <w:rPr>
          <w:rFonts w:eastAsia="Calibri"/>
          <w:b/>
          <w:bCs/>
          <w:kern w:val="28"/>
          <w:sz w:val="23"/>
          <w:szCs w:val="23"/>
          <w:lang w:eastAsia="en-US"/>
        </w:rPr>
      </w:pPr>
      <w:r w:rsidRPr="00C9675E">
        <w:rPr>
          <w:rFonts w:eastAsia="Calibri"/>
          <w:b/>
          <w:bCs/>
          <w:kern w:val="28"/>
          <w:sz w:val="23"/>
          <w:szCs w:val="23"/>
          <w:lang w:eastAsia="en-US"/>
        </w:rPr>
        <w:t>7. Обстоятельства непреодолимой силы</w:t>
      </w:r>
    </w:p>
    <w:p w:rsidR="00EE2276" w:rsidRPr="00C9675E" w:rsidRDefault="00EE2276" w:rsidP="00EE2276">
      <w:pPr>
        <w:suppressAutoHyphens w:val="0"/>
        <w:ind w:firstLine="709"/>
        <w:jc w:val="both"/>
        <w:rPr>
          <w:sz w:val="23"/>
          <w:szCs w:val="23"/>
          <w:lang w:eastAsia="ru-RU"/>
        </w:rPr>
      </w:pPr>
      <w:r w:rsidRPr="00C9675E">
        <w:rPr>
          <w:sz w:val="23"/>
          <w:szCs w:val="23"/>
          <w:lang w:eastAsia="ru-RU"/>
        </w:rPr>
        <w:t>7.1.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EE2276" w:rsidRPr="00C9675E" w:rsidRDefault="00EE2276" w:rsidP="00EE2276">
      <w:pPr>
        <w:suppressAutoHyphens w:val="0"/>
        <w:ind w:firstLine="709"/>
        <w:jc w:val="both"/>
        <w:rPr>
          <w:sz w:val="23"/>
          <w:szCs w:val="23"/>
          <w:lang w:eastAsia="ru-RU"/>
        </w:rPr>
      </w:pPr>
      <w:r w:rsidRPr="00C9675E">
        <w:rPr>
          <w:sz w:val="23"/>
          <w:szCs w:val="23"/>
          <w:lang w:eastAsia="ru-RU"/>
        </w:rPr>
        <w:t>7.2. К обстоятельствам, указанным в пункте 7.1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w:t>
      </w:r>
    </w:p>
    <w:p w:rsidR="00EE2276" w:rsidRPr="00C9675E" w:rsidRDefault="00EE2276" w:rsidP="00EE2276">
      <w:pPr>
        <w:suppressAutoHyphens w:val="0"/>
        <w:ind w:firstLine="709"/>
        <w:jc w:val="both"/>
        <w:rPr>
          <w:sz w:val="23"/>
          <w:szCs w:val="23"/>
          <w:lang w:eastAsia="ru-RU"/>
        </w:rPr>
      </w:pPr>
      <w:r w:rsidRPr="00C9675E">
        <w:rPr>
          <w:sz w:val="23"/>
          <w:szCs w:val="23"/>
          <w:lang w:eastAsia="ru-RU"/>
        </w:rPr>
        <w:t>7.3.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7.2 Контракта.</w:t>
      </w:r>
    </w:p>
    <w:p w:rsidR="00EE2276" w:rsidRPr="00C9675E" w:rsidRDefault="00EE2276" w:rsidP="00EE2276">
      <w:pPr>
        <w:suppressAutoHyphens w:val="0"/>
        <w:ind w:firstLine="709"/>
        <w:jc w:val="both"/>
        <w:rPr>
          <w:sz w:val="23"/>
          <w:szCs w:val="23"/>
          <w:lang w:eastAsia="ru-RU"/>
        </w:rPr>
      </w:pPr>
      <w:r w:rsidRPr="00C9675E">
        <w:rPr>
          <w:sz w:val="23"/>
          <w:szCs w:val="23"/>
          <w:lang w:eastAsia="ru-RU"/>
        </w:rPr>
        <w:t>7.4.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EE2276" w:rsidRPr="00C9675E" w:rsidRDefault="00EE2276" w:rsidP="00EE2276">
      <w:pPr>
        <w:suppressAutoHyphens w:val="0"/>
        <w:overflowPunct w:val="0"/>
        <w:autoSpaceDE w:val="0"/>
        <w:ind w:firstLine="709"/>
        <w:jc w:val="center"/>
        <w:textAlignment w:val="baseline"/>
        <w:rPr>
          <w:rFonts w:eastAsia="Calibri"/>
          <w:b/>
          <w:bCs/>
          <w:kern w:val="28"/>
          <w:sz w:val="23"/>
          <w:szCs w:val="23"/>
          <w:lang w:eastAsia="en-US"/>
        </w:rPr>
      </w:pPr>
    </w:p>
    <w:p w:rsidR="00EE2276" w:rsidRPr="00C9675E" w:rsidRDefault="00EE2276" w:rsidP="00EE2276">
      <w:pPr>
        <w:suppressAutoHyphens w:val="0"/>
        <w:overflowPunct w:val="0"/>
        <w:autoSpaceDE w:val="0"/>
        <w:jc w:val="center"/>
        <w:textAlignment w:val="baseline"/>
        <w:rPr>
          <w:rFonts w:eastAsia="Calibri"/>
          <w:b/>
          <w:bCs/>
          <w:kern w:val="28"/>
          <w:sz w:val="23"/>
          <w:szCs w:val="23"/>
          <w:lang w:eastAsia="en-US"/>
        </w:rPr>
      </w:pPr>
      <w:r w:rsidRPr="00C9675E">
        <w:rPr>
          <w:rFonts w:eastAsia="Calibri"/>
          <w:b/>
          <w:bCs/>
          <w:kern w:val="28"/>
          <w:sz w:val="23"/>
          <w:szCs w:val="23"/>
          <w:lang w:eastAsia="en-US"/>
        </w:rPr>
        <w:t>8. Порядок рассмотрения споров</w:t>
      </w:r>
    </w:p>
    <w:p w:rsidR="00EE2276" w:rsidRPr="00C9675E" w:rsidRDefault="00EE2276" w:rsidP="00EE2276">
      <w:pPr>
        <w:suppressAutoHyphens w:val="0"/>
        <w:ind w:firstLine="709"/>
        <w:jc w:val="both"/>
        <w:rPr>
          <w:rFonts w:eastAsia="Calibri"/>
          <w:kern w:val="28"/>
          <w:sz w:val="23"/>
          <w:szCs w:val="23"/>
          <w:lang w:eastAsia="en-US"/>
        </w:rPr>
      </w:pPr>
      <w:r w:rsidRPr="00C9675E">
        <w:rPr>
          <w:rFonts w:eastAsia="Calibri"/>
          <w:kern w:val="28"/>
          <w:sz w:val="23"/>
          <w:szCs w:val="23"/>
          <w:lang w:eastAsia="en-US"/>
        </w:rPr>
        <w:t>8.1. Споры и разногласия, возникающие при исполнении Контракта, будут решаться сторонами путем переговоров, обмена письмами, обмена телеграммами, факсимильными сообщениями.</w:t>
      </w:r>
    </w:p>
    <w:p w:rsidR="00EE2276" w:rsidRPr="00C9675E" w:rsidRDefault="00EE2276" w:rsidP="00EE2276">
      <w:pPr>
        <w:suppressAutoHyphens w:val="0"/>
        <w:autoSpaceDE w:val="0"/>
        <w:ind w:firstLine="709"/>
        <w:jc w:val="both"/>
        <w:rPr>
          <w:b/>
          <w:bCs/>
          <w:sz w:val="23"/>
          <w:szCs w:val="23"/>
          <w:lang w:eastAsia="ru-RU"/>
        </w:rPr>
      </w:pPr>
      <w:r w:rsidRPr="00C9675E">
        <w:rPr>
          <w:rFonts w:eastAsia="Calibri"/>
          <w:kern w:val="28"/>
          <w:sz w:val="23"/>
          <w:szCs w:val="23"/>
          <w:lang w:eastAsia="en-US"/>
        </w:rPr>
        <w:t xml:space="preserve">8.2. В </w:t>
      </w:r>
      <w:proofErr w:type="gramStart"/>
      <w:r w:rsidRPr="00C9675E">
        <w:rPr>
          <w:rFonts w:eastAsia="Calibri"/>
          <w:kern w:val="28"/>
          <w:sz w:val="23"/>
          <w:szCs w:val="23"/>
          <w:lang w:eastAsia="en-US"/>
        </w:rPr>
        <w:t>случае</w:t>
      </w:r>
      <w:proofErr w:type="gramEnd"/>
      <w:r w:rsidRPr="00C9675E">
        <w:rPr>
          <w:rFonts w:eastAsia="Calibri"/>
          <w:kern w:val="28"/>
          <w:sz w:val="23"/>
          <w:szCs w:val="23"/>
          <w:lang w:eastAsia="en-US"/>
        </w:rPr>
        <w:t xml:space="preserve"> не достижения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EE2276" w:rsidRPr="00C9675E" w:rsidRDefault="00EE2276" w:rsidP="00EE2276">
      <w:pPr>
        <w:suppressAutoHyphens w:val="0"/>
        <w:jc w:val="center"/>
        <w:rPr>
          <w:b/>
          <w:bCs/>
          <w:sz w:val="23"/>
          <w:szCs w:val="23"/>
          <w:lang w:eastAsia="ru-RU"/>
        </w:rPr>
      </w:pPr>
      <w:r w:rsidRPr="00C9675E">
        <w:rPr>
          <w:b/>
          <w:bCs/>
          <w:sz w:val="23"/>
          <w:szCs w:val="23"/>
          <w:lang w:eastAsia="ru-RU"/>
        </w:rPr>
        <w:t>9. Заключительные условия</w:t>
      </w:r>
    </w:p>
    <w:p w:rsidR="00EE2276" w:rsidRPr="00C9675E" w:rsidRDefault="00EE2276" w:rsidP="00EE2276">
      <w:pPr>
        <w:ind w:firstLine="709"/>
        <w:jc w:val="both"/>
        <w:rPr>
          <w:rFonts w:eastAsia="Calibri"/>
          <w:kern w:val="28"/>
          <w:sz w:val="23"/>
          <w:szCs w:val="23"/>
        </w:rPr>
      </w:pPr>
      <w:r>
        <w:rPr>
          <w:rFonts w:eastAsia="Calibri"/>
          <w:kern w:val="28"/>
          <w:sz w:val="23"/>
          <w:szCs w:val="23"/>
        </w:rPr>
        <w:t>9</w:t>
      </w:r>
      <w:r w:rsidRPr="00C9675E">
        <w:rPr>
          <w:rFonts w:eastAsia="Calibri"/>
          <w:kern w:val="28"/>
          <w:sz w:val="23"/>
          <w:szCs w:val="23"/>
        </w:rPr>
        <w:t>.1. Контра</w:t>
      </w:r>
      <w:proofErr w:type="gramStart"/>
      <w:r w:rsidRPr="00C9675E">
        <w:rPr>
          <w:rFonts w:eastAsia="Calibri"/>
          <w:kern w:val="28"/>
          <w:sz w:val="23"/>
          <w:szCs w:val="23"/>
        </w:rPr>
        <w:t>кт вст</w:t>
      </w:r>
      <w:proofErr w:type="gramEnd"/>
      <w:r w:rsidRPr="00C9675E">
        <w:rPr>
          <w:rFonts w:eastAsia="Calibri"/>
          <w:kern w:val="28"/>
          <w:sz w:val="23"/>
          <w:szCs w:val="23"/>
        </w:rPr>
        <w:t xml:space="preserve">упает в силу с момента его заключения в соответствии с законодательством Российской Федерации и действует до </w:t>
      </w:r>
      <w:r w:rsidR="0024166C">
        <w:rPr>
          <w:rFonts w:eastAsia="Calibri"/>
          <w:kern w:val="28"/>
          <w:sz w:val="23"/>
          <w:szCs w:val="23"/>
        </w:rPr>
        <w:t xml:space="preserve">31.12.2016 г., а в части исполнения финансовых обязательств до </w:t>
      </w:r>
      <w:r w:rsidRPr="00C9675E">
        <w:rPr>
          <w:rFonts w:eastAsia="Calibri"/>
          <w:kern w:val="28"/>
          <w:sz w:val="23"/>
          <w:szCs w:val="23"/>
        </w:rPr>
        <w:t xml:space="preserve">полного </w:t>
      </w:r>
      <w:r w:rsidR="0024166C">
        <w:rPr>
          <w:rFonts w:eastAsia="Calibri"/>
          <w:kern w:val="28"/>
          <w:sz w:val="23"/>
          <w:szCs w:val="23"/>
        </w:rPr>
        <w:t>их</w:t>
      </w:r>
      <w:r w:rsidRPr="00C9675E">
        <w:rPr>
          <w:rFonts w:eastAsia="Calibri"/>
          <w:kern w:val="28"/>
          <w:sz w:val="23"/>
          <w:szCs w:val="23"/>
        </w:rPr>
        <w:t xml:space="preserve"> исполнения.</w:t>
      </w:r>
    </w:p>
    <w:p w:rsidR="00EE2276" w:rsidRPr="00C9675E" w:rsidRDefault="00EE2276" w:rsidP="00EE2276">
      <w:pPr>
        <w:ind w:firstLine="709"/>
        <w:jc w:val="both"/>
        <w:rPr>
          <w:rFonts w:eastAsia="Calibri"/>
          <w:kern w:val="28"/>
          <w:sz w:val="23"/>
          <w:szCs w:val="23"/>
        </w:rPr>
      </w:pPr>
      <w:r>
        <w:rPr>
          <w:rFonts w:eastAsia="Calibri"/>
          <w:kern w:val="28"/>
          <w:sz w:val="23"/>
          <w:szCs w:val="23"/>
        </w:rPr>
        <w:t>9</w:t>
      </w:r>
      <w:r w:rsidRPr="00C9675E">
        <w:rPr>
          <w:rFonts w:eastAsia="Calibri"/>
          <w:kern w:val="28"/>
          <w:sz w:val="23"/>
          <w:szCs w:val="23"/>
        </w:rPr>
        <w:t xml:space="preserve">.2. </w:t>
      </w:r>
      <w:proofErr w:type="gramStart"/>
      <w:r w:rsidRPr="00C9675E">
        <w:rPr>
          <w:rFonts w:eastAsia="Calibri"/>
          <w:kern w:val="28"/>
          <w:sz w:val="23"/>
          <w:szCs w:val="23"/>
        </w:rPr>
        <w:t>Контракт</w:t>
      </w:r>
      <w:proofErr w:type="gramEnd"/>
      <w:r w:rsidRPr="00C9675E">
        <w:rPr>
          <w:rFonts w:eastAsia="Calibri"/>
          <w:kern w:val="28"/>
          <w:sz w:val="23"/>
          <w:szCs w:val="23"/>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E2276" w:rsidRPr="00C9675E" w:rsidRDefault="00EE2276" w:rsidP="00EE2276">
      <w:pPr>
        <w:autoSpaceDE w:val="0"/>
        <w:autoSpaceDN w:val="0"/>
        <w:adjustRightInd w:val="0"/>
        <w:ind w:firstLine="709"/>
        <w:jc w:val="both"/>
        <w:rPr>
          <w:rFonts w:eastAsia="Calibri"/>
          <w:kern w:val="28"/>
          <w:sz w:val="23"/>
          <w:szCs w:val="23"/>
        </w:rPr>
      </w:pPr>
      <w:r>
        <w:rPr>
          <w:rFonts w:eastAsia="Calibri"/>
          <w:kern w:val="28"/>
          <w:sz w:val="23"/>
          <w:szCs w:val="23"/>
        </w:rPr>
        <w:lastRenderedPageBreak/>
        <w:t>9</w:t>
      </w:r>
      <w:r w:rsidRPr="00C9675E">
        <w:rPr>
          <w:rFonts w:eastAsia="Calibri"/>
          <w:kern w:val="28"/>
          <w:sz w:val="23"/>
          <w:szCs w:val="23"/>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E2276" w:rsidRPr="00C9675E" w:rsidRDefault="00EE2276" w:rsidP="00EE2276">
      <w:pPr>
        <w:ind w:firstLine="709"/>
        <w:jc w:val="both"/>
        <w:rPr>
          <w:rFonts w:eastAsia="Calibri"/>
          <w:kern w:val="28"/>
          <w:sz w:val="23"/>
          <w:szCs w:val="23"/>
        </w:rPr>
      </w:pPr>
      <w:r>
        <w:rPr>
          <w:rFonts w:eastAsia="Calibri"/>
          <w:kern w:val="28"/>
          <w:sz w:val="23"/>
          <w:szCs w:val="23"/>
        </w:rPr>
        <w:t>9</w:t>
      </w:r>
      <w:r w:rsidRPr="00C9675E">
        <w:rPr>
          <w:rFonts w:eastAsia="Calibri"/>
          <w:kern w:val="28"/>
          <w:sz w:val="23"/>
          <w:szCs w:val="23"/>
        </w:rPr>
        <w:t>.4. Окончание срока действия Контракта влечет прекращение обязатель</w:t>
      </w:r>
      <w:proofErr w:type="gramStart"/>
      <w:r w:rsidRPr="00C9675E">
        <w:rPr>
          <w:rFonts w:eastAsia="Calibri"/>
          <w:kern w:val="28"/>
          <w:sz w:val="23"/>
          <w:szCs w:val="23"/>
        </w:rPr>
        <w:t>ств ст</w:t>
      </w:r>
      <w:proofErr w:type="gramEnd"/>
      <w:r w:rsidRPr="00C9675E">
        <w:rPr>
          <w:rFonts w:eastAsia="Calibri"/>
          <w:kern w:val="28"/>
          <w:sz w:val="23"/>
          <w:szCs w:val="23"/>
        </w:rPr>
        <w:t>орон по Контракту, за исключением обязательств, связанных с недостатками выполненных работ.</w:t>
      </w:r>
    </w:p>
    <w:p w:rsidR="00EE2276" w:rsidRPr="00C9675E" w:rsidRDefault="00EE2276" w:rsidP="00EE2276">
      <w:pPr>
        <w:ind w:firstLine="709"/>
        <w:jc w:val="both"/>
        <w:rPr>
          <w:rFonts w:eastAsia="Calibri"/>
          <w:kern w:val="28"/>
          <w:sz w:val="23"/>
          <w:szCs w:val="23"/>
        </w:rPr>
      </w:pPr>
      <w:r>
        <w:rPr>
          <w:rFonts w:eastAsia="Calibri"/>
          <w:kern w:val="28"/>
          <w:sz w:val="23"/>
          <w:szCs w:val="23"/>
        </w:rPr>
        <w:t>9</w:t>
      </w:r>
      <w:r w:rsidRPr="00C9675E">
        <w:rPr>
          <w:rFonts w:eastAsia="Calibri"/>
          <w:kern w:val="28"/>
          <w:sz w:val="23"/>
          <w:szCs w:val="23"/>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w:t>
      </w:r>
      <w:r w:rsidRPr="00C9675E">
        <w:rPr>
          <w:rFonts w:eastAsia="Calibri"/>
          <w:bCs/>
          <w:kern w:val="28"/>
          <w:sz w:val="23"/>
          <w:szCs w:val="23"/>
        </w:rPr>
        <w:t>5 рабочих дней</w:t>
      </w:r>
      <w:r w:rsidRPr="00C9675E">
        <w:rPr>
          <w:rFonts w:eastAsia="Calibri"/>
          <w:kern w:val="28"/>
          <w:sz w:val="23"/>
          <w:szCs w:val="23"/>
        </w:rPr>
        <w:t xml:space="preserve">. Такие изменения считаются вступившими в силу </w:t>
      </w:r>
      <w:proofErr w:type="gramStart"/>
      <w:r w:rsidRPr="00C9675E">
        <w:rPr>
          <w:rFonts w:eastAsia="Calibri"/>
          <w:kern w:val="28"/>
          <w:sz w:val="23"/>
          <w:szCs w:val="23"/>
        </w:rPr>
        <w:t>с даты получения</w:t>
      </w:r>
      <w:proofErr w:type="gramEnd"/>
      <w:r w:rsidRPr="00C9675E">
        <w:rPr>
          <w:rFonts w:eastAsia="Calibri"/>
          <w:kern w:val="28"/>
          <w:sz w:val="23"/>
          <w:szCs w:val="23"/>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FC3478" w:rsidRPr="00FC3478" w:rsidRDefault="00EE2276" w:rsidP="00FC3478">
      <w:pPr>
        <w:autoSpaceDE w:val="0"/>
        <w:autoSpaceDN w:val="0"/>
        <w:adjustRightInd w:val="0"/>
        <w:ind w:firstLine="709"/>
        <w:jc w:val="both"/>
        <w:rPr>
          <w:sz w:val="23"/>
          <w:szCs w:val="23"/>
        </w:rPr>
      </w:pPr>
      <w:r w:rsidRPr="005667D3">
        <w:rPr>
          <w:rFonts w:eastAsia="Calibri"/>
          <w:kern w:val="28"/>
          <w:sz w:val="23"/>
          <w:szCs w:val="23"/>
        </w:rPr>
        <w:t>9.6.</w:t>
      </w:r>
      <w:r w:rsidR="00FC3478">
        <w:rPr>
          <w:sz w:val="23"/>
          <w:szCs w:val="23"/>
        </w:rPr>
        <w:t xml:space="preserve"> </w:t>
      </w:r>
      <w:r w:rsidR="00FC3478" w:rsidRPr="00FC3478">
        <w:rPr>
          <w:sz w:val="23"/>
          <w:szCs w:val="23"/>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FC3478" w:rsidRPr="00FC3478" w:rsidRDefault="00FC3478" w:rsidP="00FC3478">
      <w:pPr>
        <w:autoSpaceDE w:val="0"/>
        <w:autoSpaceDN w:val="0"/>
        <w:adjustRightInd w:val="0"/>
        <w:ind w:firstLine="709"/>
        <w:jc w:val="both"/>
        <w:rPr>
          <w:sz w:val="23"/>
          <w:szCs w:val="23"/>
        </w:rPr>
      </w:pPr>
      <w:r w:rsidRPr="00FC3478">
        <w:rPr>
          <w:sz w:val="23"/>
          <w:szCs w:val="23"/>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  В установленных пунктом 6 части 1 статьи 95 Федерального закона № 44-ФЗ от 05.04.2013 г.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FC3478" w:rsidRPr="00FC3478" w:rsidRDefault="00FC3478" w:rsidP="00FC3478">
      <w:pPr>
        <w:autoSpaceDE w:val="0"/>
        <w:autoSpaceDN w:val="0"/>
        <w:adjustRightInd w:val="0"/>
        <w:ind w:firstLine="709"/>
        <w:jc w:val="both"/>
        <w:rPr>
          <w:sz w:val="23"/>
          <w:szCs w:val="23"/>
        </w:rPr>
      </w:pPr>
      <w:r w:rsidRPr="00FC3478">
        <w:rPr>
          <w:sz w:val="23"/>
          <w:szCs w:val="23"/>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FC3478" w:rsidRPr="00FC3478" w:rsidRDefault="00FC3478" w:rsidP="00FC3478">
      <w:pPr>
        <w:autoSpaceDE w:val="0"/>
        <w:autoSpaceDN w:val="0"/>
        <w:adjustRightInd w:val="0"/>
        <w:ind w:firstLine="709"/>
        <w:jc w:val="both"/>
        <w:rPr>
          <w:sz w:val="23"/>
          <w:szCs w:val="23"/>
        </w:rPr>
      </w:pPr>
      <w:r w:rsidRPr="00FC3478">
        <w:rPr>
          <w:sz w:val="23"/>
          <w:szCs w:val="23"/>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FC3478" w:rsidRPr="00FC3478" w:rsidRDefault="00FC3478" w:rsidP="00FC3478">
      <w:pPr>
        <w:autoSpaceDE w:val="0"/>
        <w:autoSpaceDN w:val="0"/>
        <w:adjustRightInd w:val="0"/>
        <w:ind w:firstLine="709"/>
        <w:jc w:val="both"/>
        <w:rPr>
          <w:sz w:val="23"/>
          <w:szCs w:val="23"/>
        </w:rPr>
      </w:pPr>
      <w:r w:rsidRPr="00FC3478">
        <w:rPr>
          <w:sz w:val="23"/>
          <w:szCs w:val="23"/>
        </w:rPr>
        <w:t>В установленных п.6 ч.1 ст.95 случаях сокращение количества товара, объема работы или услуги при уменьшении цены контракта осуществляется в соответствии с методикой, утвержденной Правительством Российской Федерации.</w:t>
      </w:r>
    </w:p>
    <w:p w:rsidR="00EE2276" w:rsidRPr="005667D3" w:rsidRDefault="00FC3478" w:rsidP="00FC3478">
      <w:pPr>
        <w:autoSpaceDE w:val="0"/>
        <w:autoSpaceDN w:val="0"/>
        <w:adjustRightInd w:val="0"/>
        <w:ind w:firstLine="709"/>
        <w:jc w:val="both"/>
        <w:rPr>
          <w:sz w:val="23"/>
          <w:szCs w:val="23"/>
        </w:rPr>
      </w:pPr>
      <w:r w:rsidRPr="00FC3478">
        <w:rPr>
          <w:sz w:val="23"/>
          <w:szCs w:val="23"/>
        </w:rPr>
        <w:t xml:space="preserve">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FC3478">
        <w:rPr>
          <w:sz w:val="23"/>
          <w:szCs w:val="23"/>
        </w:rPr>
        <w:t>пунктом</w:t>
      </w:r>
      <w:proofErr w:type="gramEnd"/>
      <w:r w:rsidRPr="00FC3478">
        <w:rPr>
          <w:sz w:val="23"/>
          <w:szCs w:val="23"/>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FC3478">
        <w:rPr>
          <w:sz w:val="23"/>
          <w:szCs w:val="23"/>
        </w:rPr>
        <w:t>средства, топливо), и (или) по которому поставщиком (подрядчиком, исполнителем) обязательства исполнены.</w:t>
      </w:r>
      <w:bookmarkStart w:id="1" w:name="_GoBack"/>
      <w:bookmarkEnd w:id="1"/>
      <w:proofErr w:type="gramEnd"/>
    </w:p>
    <w:p w:rsidR="00EE2276" w:rsidRPr="00C9675E" w:rsidRDefault="00EE2276" w:rsidP="00EE2276">
      <w:pPr>
        <w:ind w:firstLine="709"/>
        <w:jc w:val="both"/>
        <w:rPr>
          <w:rFonts w:eastAsia="Calibri"/>
          <w:kern w:val="28"/>
          <w:sz w:val="23"/>
          <w:szCs w:val="23"/>
        </w:rPr>
      </w:pPr>
      <w:r w:rsidRPr="005667D3">
        <w:rPr>
          <w:rFonts w:eastAsia="Calibri"/>
          <w:kern w:val="28"/>
          <w:sz w:val="23"/>
          <w:szCs w:val="23"/>
        </w:rPr>
        <w:t xml:space="preserve">9.7. При исполнении Контракта не допускается перемена </w:t>
      </w:r>
      <w:r w:rsidR="00FC3478">
        <w:rPr>
          <w:rFonts w:eastAsia="Calibri"/>
          <w:kern w:val="28"/>
          <w:sz w:val="23"/>
          <w:szCs w:val="23"/>
        </w:rPr>
        <w:t>Исполнителя</w:t>
      </w:r>
      <w:r w:rsidRPr="005667D3">
        <w:rPr>
          <w:rFonts w:eastAsia="Calibri"/>
          <w:kern w:val="28"/>
          <w:sz w:val="23"/>
          <w:szCs w:val="23"/>
        </w:rPr>
        <w:t xml:space="preserve">, за исключением случаев, если новый </w:t>
      </w:r>
      <w:r w:rsidR="00FC3478">
        <w:rPr>
          <w:rFonts w:eastAsia="Calibri"/>
          <w:kern w:val="28"/>
          <w:sz w:val="23"/>
          <w:szCs w:val="23"/>
        </w:rPr>
        <w:t>Исполнитель</w:t>
      </w:r>
      <w:r w:rsidRPr="005667D3">
        <w:rPr>
          <w:rFonts w:eastAsia="Calibri"/>
          <w:kern w:val="28"/>
          <w:sz w:val="23"/>
          <w:szCs w:val="23"/>
        </w:rPr>
        <w:t xml:space="preserve"> является правопреемником </w:t>
      </w:r>
      <w:r w:rsidR="00FC3478">
        <w:rPr>
          <w:rFonts w:eastAsia="Calibri"/>
          <w:kern w:val="28"/>
          <w:sz w:val="23"/>
          <w:szCs w:val="23"/>
        </w:rPr>
        <w:t>Исполнителя</w:t>
      </w:r>
      <w:r w:rsidRPr="005667D3">
        <w:rPr>
          <w:rFonts w:eastAsia="Calibri"/>
          <w:kern w:val="28"/>
          <w:sz w:val="23"/>
          <w:szCs w:val="23"/>
        </w:rPr>
        <w:t xml:space="preserve"> по Контракту вследствие реорганизации юридического лица в форме преобразования</w:t>
      </w:r>
      <w:r w:rsidRPr="00C9675E">
        <w:rPr>
          <w:rFonts w:eastAsia="Calibri"/>
          <w:kern w:val="28"/>
          <w:sz w:val="23"/>
          <w:szCs w:val="23"/>
        </w:rPr>
        <w:t>, слияния или присоединения.</w:t>
      </w:r>
    </w:p>
    <w:p w:rsidR="00EE2276" w:rsidRPr="00C9675E" w:rsidRDefault="00EE2276" w:rsidP="00EE2276">
      <w:pPr>
        <w:ind w:firstLine="709"/>
        <w:jc w:val="both"/>
        <w:rPr>
          <w:rFonts w:eastAsia="Calibri"/>
          <w:kern w:val="28"/>
          <w:sz w:val="23"/>
          <w:szCs w:val="23"/>
        </w:rPr>
      </w:pPr>
      <w:r>
        <w:rPr>
          <w:rFonts w:eastAsia="Calibri"/>
          <w:kern w:val="28"/>
          <w:sz w:val="23"/>
          <w:szCs w:val="23"/>
        </w:rPr>
        <w:t>9</w:t>
      </w:r>
      <w:r w:rsidRPr="00C9675E">
        <w:rPr>
          <w:rFonts w:eastAsia="Calibri"/>
          <w:kern w:val="28"/>
          <w:sz w:val="23"/>
          <w:szCs w:val="23"/>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EE2276" w:rsidRPr="00C9675E" w:rsidRDefault="00EE2276" w:rsidP="00EE2276">
      <w:pPr>
        <w:widowControl w:val="0"/>
        <w:tabs>
          <w:tab w:val="left" w:pos="3828"/>
        </w:tabs>
        <w:autoSpaceDE w:val="0"/>
        <w:autoSpaceDN w:val="0"/>
        <w:adjustRightInd w:val="0"/>
        <w:ind w:firstLine="709"/>
        <w:jc w:val="both"/>
        <w:rPr>
          <w:rFonts w:eastAsia="Calibri"/>
          <w:kern w:val="28"/>
          <w:sz w:val="23"/>
          <w:szCs w:val="23"/>
        </w:rPr>
      </w:pPr>
      <w:r>
        <w:rPr>
          <w:rFonts w:eastAsia="Calibri"/>
          <w:kern w:val="28"/>
          <w:sz w:val="23"/>
          <w:szCs w:val="23"/>
        </w:rPr>
        <w:t>9</w:t>
      </w:r>
      <w:r w:rsidRPr="00C9675E">
        <w:rPr>
          <w:rFonts w:eastAsia="Calibri"/>
          <w:kern w:val="28"/>
          <w:sz w:val="23"/>
          <w:szCs w:val="23"/>
        </w:rPr>
        <w:t xml:space="preserve">.9. По требованию Заказчика </w:t>
      </w:r>
      <w:r w:rsidR="00FC3478">
        <w:rPr>
          <w:rFonts w:eastAsia="Calibri"/>
          <w:kern w:val="28"/>
          <w:sz w:val="23"/>
          <w:szCs w:val="23"/>
        </w:rPr>
        <w:t>Исполнитель</w:t>
      </w:r>
      <w:r w:rsidRPr="00C9675E">
        <w:rPr>
          <w:rFonts w:eastAsia="Calibri"/>
          <w:kern w:val="28"/>
          <w:sz w:val="23"/>
          <w:szCs w:val="23"/>
        </w:rPr>
        <w:t xml:space="preserve"> обязан предоставлять достоверную информацию о ходе исполнения своих обязательств по Контракту в течение 3 рабочих дней</w:t>
      </w:r>
      <w:r w:rsidRPr="00C9675E">
        <w:rPr>
          <w:rFonts w:eastAsia="Calibri"/>
          <w:bCs/>
          <w:i/>
          <w:kern w:val="28"/>
          <w:sz w:val="23"/>
          <w:szCs w:val="23"/>
        </w:rPr>
        <w:t xml:space="preserve"> </w:t>
      </w:r>
      <w:r w:rsidRPr="00C9675E">
        <w:rPr>
          <w:rFonts w:eastAsia="Calibri"/>
          <w:kern w:val="28"/>
          <w:sz w:val="23"/>
          <w:szCs w:val="23"/>
        </w:rPr>
        <w:t>со дня получения такого требования.</w:t>
      </w:r>
    </w:p>
    <w:p w:rsidR="00EE2276" w:rsidRPr="00C9675E" w:rsidRDefault="00EE2276" w:rsidP="00EE2276">
      <w:pPr>
        <w:widowControl w:val="0"/>
        <w:autoSpaceDE w:val="0"/>
        <w:autoSpaceDN w:val="0"/>
        <w:adjustRightInd w:val="0"/>
        <w:ind w:firstLine="709"/>
        <w:jc w:val="both"/>
        <w:rPr>
          <w:rFonts w:eastAsia="Calibri"/>
          <w:kern w:val="28"/>
          <w:sz w:val="23"/>
          <w:szCs w:val="23"/>
        </w:rPr>
      </w:pPr>
      <w:r>
        <w:rPr>
          <w:rFonts w:eastAsia="Calibri"/>
          <w:kern w:val="28"/>
          <w:sz w:val="23"/>
          <w:szCs w:val="23"/>
        </w:rPr>
        <w:t>9</w:t>
      </w:r>
      <w:r w:rsidRPr="00C9675E">
        <w:rPr>
          <w:rFonts w:eastAsia="Calibri"/>
          <w:kern w:val="28"/>
          <w:sz w:val="23"/>
          <w:szCs w:val="23"/>
        </w:rPr>
        <w:t xml:space="preserve">.10. В </w:t>
      </w:r>
      <w:proofErr w:type="gramStart"/>
      <w:r w:rsidRPr="00C9675E">
        <w:rPr>
          <w:rFonts w:eastAsia="Calibri"/>
          <w:kern w:val="28"/>
          <w:sz w:val="23"/>
          <w:szCs w:val="23"/>
        </w:rPr>
        <w:t>случае</w:t>
      </w:r>
      <w:proofErr w:type="gramEnd"/>
      <w:r w:rsidRPr="00C9675E">
        <w:rPr>
          <w:rFonts w:eastAsia="Calibri"/>
          <w:kern w:val="28"/>
          <w:sz w:val="23"/>
          <w:szCs w:val="23"/>
        </w:rPr>
        <w:t xml:space="preserve"> возникновения сложностей при исполнении Контракта </w:t>
      </w:r>
      <w:r w:rsidR="00FC3478">
        <w:rPr>
          <w:rFonts w:eastAsia="Calibri"/>
          <w:kern w:val="28"/>
          <w:sz w:val="23"/>
          <w:szCs w:val="23"/>
        </w:rPr>
        <w:t>Исполнитель</w:t>
      </w:r>
      <w:r w:rsidRPr="00C9675E">
        <w:rPr>
          <w:rFonts w:eastAsia="Calibri"/>
          <w:kern w:val="28"/>
          <w:sz w:val="23"/>
          <w:szCs w:val="23"/>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EE2276" w:rsidRPr="00C9675E" w:rsidRDefault="00EE2276" w:rsidP="00EE2276">
      <w:pPr>
        <w:ind w:firstLine="709"/>
        <w:jc w:val="both"/>
        <w:rPr>
          <w:rFonts w:eastAsia="Calibri"/>
          <w:kern w:val="28"/>
          <w:sz w:val="23"/>
          <w:szCs w:val="23"/>
        </w:rPr>
      </w:pPr>
      <w:r>
        <w:rPr>
          <w:rFonts w:eastAsia="Calibri"/>
          <w:kern w:val="28"/>
          <w:sz w:val="23"/>
          <w:szCs w:val="23"/>
        </w:rPr>
        <w:t>9</w:t>
      </w:r>
      <w:r w:rsidRPr="00C9675E">
        <w:rPr>
          <w:rFonts w:eastAsia="Calibri"/>
          <w:kern w:val="28"/>
          <w:sz w:val="23"/>
          <w:szCs w:val="23"/>
        </w:rPr>
        <w:t>.11. Во всем остальном, не предусмотренном Контрактом, стороны будут руководствоваться законодательством Российской Федерации.</w:t>
      </w:r>
    </w:p>
    <w:p w:rsidR="00EE2276" w:rsidRPr="00C9675E" w:rsidRDefault="00EE2276" w:rsidP="00EE2276">
      <w:pPr>
        <w:ind w:firstLine="709"/>
        <w:jc w:val="both"/>
        <w:rPr>
          <w:b/>
          <w:bCs/>
          <w:kern w:val="28"/>
          <w:sz w:val="23"/>
          <w:szCs w:val="23"/>
          <w:lang w:eastAsia="ru-RU"/>
        </w:rPr>
      </w:pPr>
      <w:r>
        <w:rPr>
          <w:rFonts w:eastAsia="Calibri"/>
          <w:kern w:val="28"/>
          <w:sz w:val="23"/>
          <w:szCs w:val="23"/>
        </w:rPr>
        <w:t>9</w:t>
      </w:r>
      <w:r w:rsidRPr="00C9675E">
        <w:rPr>
          <w:rFonts w:eastAsia="Calibri"/>
          <w:kern w:val="28"/>
          <w:sz w:val="23"/>
          <w:szCs w:val="23"/>
        </w:rPr>
        <w:t>.12. Техническое задание (Приложение №1 к контракту) является неотъемлемой частью Контракта.</w:t>
      </w:r>
    </w:p>
    <w:p w:rsidR="00EE2276" w:rsidRPr="000A15DA" w:rsidRDefault="00EE2276" w:rsidP="00EE2276">
      <w:pPr>
        <w:ind w:firstLine="708"/>
        <w:jc w:val="center"/>
        <w:rPr>
          <w:b/>
          <w:noProof/>
        </w:rPr>
      </w:pPr>
    </w:p>
    <w:p w:rsidR="00CA6EF1" w:rsidRPr="00977E49" w:rsidRDefault="00CA6EF1" w:rsidP="00CA6EF1">
      <w:pPr>
        <w:widowControl w:val="0"/>
        <w:shd w:val="clear" w:color="auto" w:fill="FFFFFF"/>
        <w:tabs>
          <w:tab w:val="left" w:pos="1090"/>
        </w:tabs>
        <w:suppressAutoHyphens w:val="0"/>
        <w:autoSpaceDE w:val="0"/>
        <w:autoSpaceDN w:val="0"/>
        <w:adjustRightInd w:val="0"/>
        <w:ind w:right="5" w:firstLine="567"/>
        <w:jc w:val="center"/>
        <w:rPr>
          <w:b/>
          <w:bCs/>
          <w:color w:val="000000"/>
          <w:sz w:val="21"/>
          <w:szCs w:val="21"/>
        </w:rPr>
      </w:pPr>
    </w:p>
    <w:p w:rsidR="00FC3478" w:rsidRDefault="00FC3478" w:rsidP="006A558A">
      <w:pPr>
        <w:ind w:firstLine="708"/>
        <w:jc w:val="center"/>
        <w:rPr>
          <w:b/>
          <w:noProof/>
          <w:sz w:val="22"/>
          <w:szCs w:val="22"/>
        </w:rPr>
      </w:pPr>
    </w:p>
    <w:p w:rsidR="006A558A" w:rsidRDefault="00977E49" w:rsidP="006A558A">
      <w:pPr>
        <w:ind w:firstLine="708"/>
        <w:jc w:val="center"/>
        <w:rPr>
          <w:b/>
          <w:noProof/>
          <w:sz w:val="22"/>
          <w:szCs w:val="22"/>
        </w:rPr>
      </w:pPr>
      <w:r>
        <w:rPr>
          <w:b/>
          <w:noProof/>
          <w:sz w:val="22"/>
          <w:szCs w:val="22"/>
        </w:rPr>
        <w:t>8</w:t>
      </w:r>
      <w:r w:rsidR="006A558A" w:rsidRPr="009C6D2C">
        <w:rPr>
          <w:b/>
          <w:noProof/>
          <w:sz w:val="22"/>
          <w:szCs w:val="22"/>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6A558A" w:rsidRPr="004D5B1F" w:rsidTr="00AC2A45">
        <w:trPr>
          <w:trHeight w:val="370"/>
          <w:jc w:val="center"/>
        </w:trPr>
        <w:tc>
          <w:tcPr>
            <w:tcW w:w="5406" w:type="dxa"/>
          </w:tcPr>
          <w:p w:rsidR="006A558A" w:rsidRDefault="0091370D" w:rsidP="00AC2A45">
            <w:pPr>
              <w:tabs>
                <w:tab w:val="left" w:pos="2268"/>
              </w:tabs>
              <w:jc w:val="center"/>
              <w:rPr>
                <w:b/>
                <w:bCs/>
                <w:sz w:val="20"/>
                <w:szCs w:val="20"/>
              </w:rPr>
            </w:pPr>
            <w:r>
              <w:rPr>
                <w:b/>
                <w:bCs/>
                <w:sz w:val="20"/>
                <w:szCs w:val="20"/>
              </w:rPr>
              <w:t xml:space="preserve"> </w:t>
            </w:r>
            <w:r w:rsidR="006A558A" w:rsidRPr="004D5B1F">
              <w:rPr>
                <w:b/>
                <w:bCs/>
                <w:sz w:val="20"/>
                <w:szCs w:val="20"/>
              </w:rPr>
              <w:t>Заказчик:</w:t>
            </w:r>
          </w:p>
          <w:p w:rsidR="0091370D" w:rsidRPr="004D5B1F" w:rsidRDefault="0091370D" w:rsidP="00AC2A45">
            <w:pPr>
              <w:tabs>
                <w:tab w:val="left" w:pos="2268"/>
              </w:tabs>
              <w:jc w:val="center"/>
              <w:rPr>
                <w:sz w:val="20"/>
                <w:szCs w:val="20"/>
              </w:rPr>
            </w:pPr>
          </w:p>
        </w:tc>
        <w:tc>
          <w:tcPr>
            <w:tcW w:w="4553" w:type="dxa"/>
          </w:tcPr>
          <w:p w:rsidR="006A558A" w:rsidRPr="004D5B1F" w:rsidRDefault="00FC3478" w:rsidP="00AC2A45">
            <w:pPr>
              <w:tabs>
                <w:tab w:val="left" w:pos="2268"/>
              </w:tabs>
              <w:jc w:val="center"/>
              <w:rPr>
                <w:sz w:val="20"/>
                <w:szCs w:val="20"/>
              </w:rPr>
            </w:pPr>
            <w:r>
              <w:rPr>
                <w:b/>
                <w:bCs/>
                <w:sz w:val="20"/>
                <w:szCs w:val="20"/>
              </w:rPr>
              <w:t>Исполнитель</w:t>
            </w:r>
            <w:r w:rsidR="006A558A" w:rsidRPr="004D5B1F">
              <w:rPr>
                <w:b/>
                <w:bCs/>
                <w:sz w:val="20"/>
                <w:szCs w:val="20"/>
              </w:rPr>
              <w:t>:</w:t>
            </w:r>
          </w:p>
        </w:tc>
      </w:tr>
      <w:tr w:rsidR="006A558A" w:rsidRPr="004D5B1F" w:rsidTr="006A558A">
        <w:trPr>
          <w:trHeight w:val="2849"/>
          <w:jc w:val="center"/>
        </w:trPr>
        <w:tc>
          <w:tcPr>
            <w:tcW w:w="5406" w:type="dxa"/>
          </w:tcPr>
          <w:p w:rsidR="006A558A" w:rsidRPr="00F95D55"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A84C18" w:rsidRDefault="004C780D" w:rsidP="004C780D">
            <w:pPr>
              <w:suppressAutoHyphens w:val="0"/>
              <w:autoSpaceDN w:val="0"/>
              <w:adjustRightInd w:val="0"/>
              <w:rPr>
                <w:kern w:val="28"/>
                <w:sz w:val="20"/>
                <w:szCs w:val="20"/>
                <w:lang w:eastAsia="ru-RU"/>
              </w:rPr>
            </w:pPr>
            <w:r w:rsidRPr="004C780D">
              <w:rPr>
                <w:kern w:val="28"/>
                <w:sz w:val="20"/>
                <w:szCs w:val="20"/>
                <w:lang w:eastAsia="ru-RU"/>
              </w:rPr>
              <w:t>О</w:t>
            </w:r>
            <w:r w:rsidR="00A84C18">
              <w:rPr>
                <w:kern w:val="28"/>
                <w:sz w:val="20"/>
                <w:szCs w:val="20"/>
                <w:lang w:eastAsia="ru-RU"/>
              </w:rPr>
              <w:t>ТДЕЛЕНИ</w:t>
            </w:r>
            <w:proofErr w:type="gramStart"/>
            <w:r w:rsidR="00A84C18">
              <w:rPr>
                <w:kern w:val="28"/>
                <w:sz w:val="20"/>
                <w:szCs w:val="20"/>
                <w:lang w:eastAsia="ru-RU"/>
              </w:rPr>
              <w:t>Е</w:t>
            </w:r>
            <w:r w:rsidRPr="004C780D">
              <w:rPr>
                <w:kern w:val="28"/>
                <w:sz w:val="20"/>
                <w:szCs w:val="20"/>
                <w:lang w:eastAsia="ru-RU"/>
              </w:rPr>
              <w:t>-</w:t>
            </w:r>
            <w:proofErr w:type="gramEnd"/>
            <w:r w:rsidRPr="004C780D">
              <w:rPr>
                <w:kern w:val="28"/>
                <w:sz w:val="20"/>
                <w:szCs w:val="20"/>
                <w:lang w:eastAsia="ru-RU"/>
              </w:rPr>
              <w:t xml:space="preserve"> НБ </w:t>
            </w:r>
            <w:r w:rsidR="00A84C18">
              <w:rPr>
                <w:kern w:val="28"/>
                <w:sz w:val="20"/>
                <w:szCs w:val="20"/>
                <w:lang w:eastAsia="ru-RU"/>
              </w:rPr>
              <w:t>УДМУРТСКАЯ РЕСПУБЛИКА</w:t>
            </w:r>
            <w:r w:rsidRPr="004C780D">
              <w:rPr>
                <w:kern w:val="28"/>
                <w:sz w:val="20"/>
                <w:szCs w:val="20"/>
                <w:lang w:eastAsia="ru-RU"/>
              </w:rPr>
              <w:t xml:space="preserve">  </w:t>
            </w:r>
          </w:p>
          <w:p w:rsidR="004C780D" w:rsidRPr="004C780D" w:rsidRDefault="00A84C18" w:rsidP="004C780D">
            <w:pPr>
              <w:suppressAutoHyphens w:val="0"/>
              <w:autoSpaceDN w:val="0"/>
              <w:adjustRightInd w:val="0"/>
              <w:rPr>
                <w:kern w:val="28"/>
                <w:sz w:val="20"/>
                <w:szCs w:val="20"/>
                <w:lang w:eastAsia="ru-RU"/>
              </w:rPr>
            </w:pPr>
            <w:r>
              <w:rPr>
                <w:kern w:val="28"/>
                <w:sz w:val="20"/>
                <w:szCs w:val="20"/>
                <w:lang w:eastAsia="ru-RU"/>
              </w:rPr>
              <w:t>Г</w:t>
            </w:r>
            <w:r w:rsidR="004C780D" w:rsidRPr="004C780D">
              <w:rPr>
                <w:kern w:val="28"/>
                <w:sz w:val="20"/>
                <w:szCs w:val="20"/>
                <w:lang w:eastAsia="ru-RU"/>
              </w:rPr>
              <w:t xml:space="preserve">. </w:t>
            </w:r>
            <w:r>
              <w:rPr>
                <w:kern w:val="28"/>
                <w:sz w:val="20"/>
                <w:szCs w:val="20"/>
                <w:lang w:eastAsia="ru-RU"/>
              </w:rPr>
              <w:t>ИЖЕВСК</w:t>
            </w:r>
            <w:r w:rsidR="004C780D" w:rsidRPr="004C780D">
              <w:rPr>
                <w:kern w:val="28"/>
                <w:sz w:val="20"/>
                <w:szCs w:val="20"/>
                <w:lang w:eastAsia="ru-RU"/>
              </w:rPr>
              <w:t xml:space="preserve">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0"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BD6476" w:rsidRDefault="004C780D" w:rsidP="004C780D">
            <w:pPr>
              <w:autoSpaceDN w:val="0"/>
              <w:adjustRightInd w:val="0"/>
              <w:rPr>
                <w:sz w:val="20"/>
                <w:szCs w:val="20"/>
              </w:rPr>
            </w:pPr>
            <w:r w:rsidRPr="004C780D">
              <w:rPr>
                <w:sz w:val="20"/>
                <w:szCs w:val="20"/>
              </w:rPr>
              <w:t xml:space="preserve"> Глава </w:t>
            </w:r>
            <w:proofErr w:type="gramStart"/>
            <w:r w:rsidR="00BD6476">
              <w:rPr>
                <w:sz w:val="20"/>
                <w:szCs w:val="20"/>
              </w:rPr>
              <w:t>муниципального</w:t>
            </w:r>
            <w:proofErr w:type="gramEnd"/>
          </w:p>
          <w:p w:rsidR="004C780D" w:rsidRPr="004C780D" w:rsidRDefault="00BD6476" w:rsidP="004C780D">
            <w:pPr>
              <w:autoSpaceDN w:val="0"/>
              <w:adjustRightInd w:val="0"/>
              <w:rPr>
                <w:sz w:val="20"/>
                <w:szCs w:val="20"/>
              </w:rPr>
            </w:pPr>
            <w:r>
              <w:rPr>
                <w:sz w:val="20"/>
                <w:szCs w:val="20"/>
              </w:rPr>
              <w:t xml:space="preserve">образования </w:t>
            </w:r>
            <w:r w:rsidR="00396E04">
              <w:rPr>
                <w:sz w:val="20"/>
                <w:szCs w:val="20"/>
              </w:rPr>
              <w:t xml:space="preserve"> ________</w:t>
            </w:r>
            <w:r w:rsidR="00AF24B1">
              <w:rPr>
                <w:sz w:val="20"/>
                <w:szCs w:val="20"/>
              </w:rPr>
              <w:t>__________/</w:t>
            </w:r>
            <w:proofErr w:type="spellStart"/>
            <w:r>
              <w:rPr>
                <w:sz w:val="20"/>
                <w:szCs w:val="20"/>
              </w:rPr>
              <w:t>В.С.Корепанов</w:t>
            </w:r>
            <w:proofErr w:type="spellEnd"/>
            <w:r w:rsidR="00AF24B1">
              <w:rPr>
                <w:sz w:val="20"/>
                <w:szCs w:val="20"/>
              </w:rPr>
              <w:t xml:space="preserve">/ </w:t>
            </w:r>
          </w:p>
          <w:p w:rsidR="006A558A" w:rsidRPr="00F95D55" w:rsidRDefault="004C780D" w:rsidP="004C780D">
            <w:pPr>
              <w:autoSpaceDN w:val="0"/>
              <w:adjustRightInd w:val="0"/>
              <w:rPr>
                <w:sz w:val="18"/>
                <w:szCs w:val="18"/>
              </w:rPr>
            </w:pP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6A558A" w:rsidRPr="004D5B1F" w:rsidRDefault="006A558A" w:rsidP="00AC2A45">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3C66F6" w:rsidRDefault="00103157" w:rsidP="00522278">
      <w:pPr>
        <w:shd w:val="clear" w:color="auto" w:fill="FFFFFF"/>
        <w:spacing w:before="5"/>
        <w:ind w:right="-8"/>
        <w:jc w:val="center"/>
        <w:rPr>
          <w:sz w:val="20"/>
          <w:szCs w:val="20"/>
        </w:rPr>
      </w:pPr>
      <w:r>
        <w:rPr>
          <w:sz w:val="20"/>
          <w:szCs w:val="20"/>
        </w:rPr>
        <w:t xml:space="preserve">                                                                                                           </w:t>
      </w:r>
    </w:p>
    <w:p w:rsidR="003C66F6" w:rsidRDefault="003C66F6" w:rsidP="00522278">
      <w:pPr>
        <w:shd w:val="clear" w:color="auto" w:fill="FFFFFF"/>
        <w:spacing w:before="5"/>
        <w:ind w:right="-8"/>
        <w:jc w:val="center"/>
        <w:rPr>
          <w:sz w:val="20"/>
          <w:szCs w:val="20"/>
        </w:rPr>
      </w:pPr>
    </w:p>
    <w:p w:rsidR="00FC3478" w:rsidRDefault="003C66F6" w:rsidP="00522278">
      <w:pPr>
        <w:shd w:val="clear" w:color="auto" w:fill="FFFFFF"/>
        <w:spacing w:before="5"/>
        <w:ind w:right="-8"/>
        <w:jc w:val="center"/>
        <w:rPr>
          <w:sz w:val="20"/>
          <w:szCs w:val="20"/>
        </w:rPr>
      </w:pPr>
      <w:r>
        <w:rPr>
          <w:sz w:val="20"/>
          <w:szCs w:val="20"/>
        </w:rPr>
        <w:t xml:space="preserve">                                                                                                                                </w:t>
      </w: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FC3478" w:rsidRDefault="00FC3478" w:rsidP="00522278">
      <w:pPr>
        <w:shd w:val="clear" w:color="auto" w:fill="FFFFFF"/>
        <w:spacing w:before="5"/>
        <w:ind w:right="-8"/>
        <w:jc w:val="center"/>
        <w:rPr>
          <w:sz w:val="20"/>
          <w:szCs w:val="20"/>
        </w:rPr>
      </w:pPr>
    </w:p>
    <w:p w:rsidR="00725078" w:rsidRPr="00725078" w:rsidRDefault="00FC3478" w:rsidP="00522278">
      <w:pPr>
        <w:shd w:val="clear" w:color="auto" w:fill="FFFFFF"/>
        <w:spacing w:before="5"/>
        <w:ind w:right="-8"/>
        <w:jc w:val="center"/>
        <w:rPr>
          <w:sz w:val="20"/>
          <w:szCs w:val="20"/>
        </w:rPr>
      </w:pPr>
      <w:r>
        <w:rPr>
          <w:sz w:val="20"/>
          <w:szCs w:val="20"/>
        </w:rPr>
        <w:t xml:space="preserve">                                                                                                                                  </w:t>
      </w:r>
      <w:r w:rsidR="00103157">
        <w:rPr>
          <w:sz w:val="20"/>
          <w:szCs w:val="20"/>
        </w:rPr>
        <w:t xml:space="preserve">  </w:t>
      </w:r>
      <w:r w:rsidR="007513A2">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7513A2">
        <w:rPr>
          <w:sz w:val="20"/>
          <w:szCs w:val="20"/>
        </w:rPr>
        <w:t>6</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FC3478" w:rsidRPr="00FC3478" w:rsidRDefault="00FC3478" w:rsidP="00FC3478">
      <w:pPr>
        <w:spacing w:line="276" w:lineRule="auto"/>
        <w:jc w:val="center"/>
        <w:rPr>
          <w:b/>
        </w:rPr>
      </w:pPr>
      <w:r w:rsidRPr="00FC3478">
        <w:rPr>
          <w:b/>
        </w:rPr>
        <w:t>Техническое задание</w:t>
      </w:r>
    </w:p>
    <w:p w:rsidR="00FC3478" w:rsidRPr="00FC3478" w:rsidRDefault="00FC3478" w:rsidP="00FC3478">
      <w:pPr>
        <w:spacing w:line="276" w:lineRule="auto"/>
        <w:jc w:val="center"/>
        <w:rPr>
          <w:b/>
        </w:rPr>
      </w:pPr>
      <w:r w:rsidRPr="00FC3478">
        <w:rPr>
          <w:b/>
        </w:rPr>
        <w:t>на проведение кадастровых работ</w:t>
      </w:r>
    </w:p>
    <w:p w:rsidR="00FC3478" w:rsidRPr="00FC3478" w:rsidRDefault="00FC3478" w:rsidP="00FC3478">
      <w:pPr>
        <w:spacing w:line="276" w:lineRule="auto"/>
        <w:rPr>
          <w:b/>
          <w:sz w:val="21"/>
          <w:szCs w:val="21"/>
        </w:rPr>
      </w:pPr>
    </w:p>
    <w:p w:rsidR="00FC3478" w:rsidRPr="00FC3478" w:rsidRDefault="00FC3478" w:rsidP="00FC3478">
      <w:pPr>
        <w:spacing w:line="276" w:lineRule="auto"/>
        <w:rPr>
          <w:b/>
          <w:sz w:val="21"/>
          <w:szCs w:val="21"/>
        </w:rPr>
      </w:pPr>
      <w:r w:rsidRPr="00FC3478">
        <w:rPr>
          <w:sz w:val="21"/>
          <w:szCs w:val="21"/>
        </w:rPr>
        <w:t>1.</w:t>
      </w:r>
      <w:r w:rsidRPr="00FC3478">
        <w:rPr>
          <w:sz w:val="21"/>
          <w:szCs w:val="21"/>
        </w:rPr>
        <w:tab/>
      </w:r>
      <w:r w:rsidRPr="00FC3478">
        <w:rPr>
          <w:b/>
          <w:sz w:val="21"/>
          <w:szCs w:val="21"/>
        </w:rPr>
        <w:t>Цели и задачи работы</w:t>
      </w:r>
    </w:p>
    <w:p w:rsidR="00FC3478" w:rsidRPr="00FC3478" w:rsidRDefault="00FC3478" w:rsidP="00FC3478">
      <w:pPr>
        <w:spacing w:line="276" w:lineRule="auto"/>
        <w:jc w:val="both"/>
        <w:rPr>
          <w:sz w:val="21"/>
          <w:szCs w:val="21"/>
        </w:rPr>
      </w:pPr>
      <w:r w:rsidRPr="00FC3478">
        <w:rPr>
          <w:sz w:val="21"/>
          <w:szCs w:val="21"/>
        </w:rPr>
        <w:t>1.1.</w:t>
      </w:r>
      <w:r w:rsidRPr="00FC3478">
        <w:rPr>
          <w:sz w:val="21"/>
          <w:szCs w:val="21"/>
        </w:rPr>
        <w:tab/>
        <w:t>Выполнение комплекса кадастровых работ по подготовке технического плана, технического отчета и  межевого плана на многоконтурный земельный участок и объект капитального строительства:     «Сети водоснабжения», назначение: сооружение,</w:t>
      </w:r>
    </w:p>
    <w:p w:rsidR="00FC3478" w:rsidRPr="00FC3478" w:rsidRDefault="00FC3478" w:rsidP="00FC3478">
      <w:pPr>
        <w:spacing w:line="276" w:lineRule="auto"/>
        <w:jc w:val="both"/>
        <w:rPr>
          <w:sz w:val="21"/>
          <w:szCs w:val="21"/>
        </w:rPr>
      </w:pPr>
      <w:r w:rsidRPr="00FC3478">
        <w:rPr>
          <w:sz w:val="21"/>
          <w:szCs w:val="21"/>
        </w:rPr>
        <w:t xml:space="preserve">           Адрес (местонахождение):  Удмуртская Республика, Красногорский район, </w:t>
      </w:r>
    </w:p>
    <w:p w:rsidR="00FC3478" w:rsidRPr="00FC3478" w:rsidRDefault="00FC3478" w:rsidP="00FC3478">
      <w:pPr>
        <w:spacing w:line="276" w:lineRule="auto"/>
        <w:jc w:val="both"/>
        <w:rPr>
          <w:sz w:val="21"/>
          <w:szCs w:val="21"/>
        </w:rPr>
      </w:pPr>
      <w:r w:rsidRPr="00FC3478">
        <w:rPr>
          <w:sz w:val="21"/>
          <w:szCs w:val="21"/>
        </w:rPr>
        <w:t xml:space="preserve">           с. Красногорское, </w:t>
      </w:r>
      <w:proofErr w:type="spellStart"/>
      <w:r w:rsidRPr="00FC3478">
        <w:rPr>
          <w:sz w:val="21"/>
          <w:szCs w:val="21"/>
        </w:rPr>
        <w:t>ул</w:t>
      </w:r>
      <w:proofErr w:type="gramStart"/>
      <w:r w:rsidRPr="00FC3478">
        <w:rPr>
          <w:sz w:val="21"/>
          <w:szCs w:val="21"/>
        </w:rPr>
        <w:t>.П</w:t>
      </w:r>
      <w:proofErr w:type="gramEnd"/>
      <w:r w:rsidRPr="00FC3478">
        <w:rPr>
          <w:sz w:val="21"/>
          <w:szCs w:val="21"/>
        </w:rPr>
        <w:t>ряженникова</w:t>
      </w:r>
      <w:proofErr w:type="spellEnd"/>
      <w:r w:rsidRPr="00FC3478">
        <w:rPr>
          <w:sz w:val="21"/>
          <w:szCs w:val="21"/>
        </w:rPr>
        <w:t xml:space="preserve">,  </w:t>
      </w:r>
      <w:proofErr w:type="spellStart"/>
      <w:r w:rsidRPr="00FC3478">
        <w:rPr>
          <w:sz w:val="21"/>
          <w:szCs w:val="21"/>
        </w:rPr>
        <w:t>ул.Аэродромная</w:t>
      </w:r>
      <w:proofErr w:type="spellEnd"/>
      <w:r w:rsidRPr="00FC3478">
        <w:rPr>
          <w:sz w:val="21"/>
          <w:szCs w:val="21"/>
        </w:rPr>
        <w:t xml:space="preserve">, </w:t>
      </w:r>
      <w:proofErr w:type="spellStart"/>
      <w:r w:rsidRPr="00FC3478">
        <w:rPr>
          <w:sz w:val="21"/>
          <w:szCs w:val="21"/>
        </w:rPr>
        <w:t>ул.Удмуртская</w:t>
      </w:r>
      <w:proofErr w:type="spellEnd"/>
      <w:r w:rsidRPr="00FC3478">
        <w:rPr>
          <w:sz w:val="21"/>
          <w:szCs w:val="21"/>
        </w:rPr>
        <w:t>.</w:t>
      </w: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r w:rsidRPr="00FC3478">
        <w:rPr>
          <w:sz w:val="21"/>
          <w:szCs w:val="21"/>
        </w:rPr>
        <w:t xml:space="preserve">2. </w:t>
      </w:r>
      <w:r w:rsidRPr="00FC3478">
        <w:rPr>
          <w:b/>
          <w:sz w:val="21"/>
          <w:szCs w:val="21"/>
        </w:rPr>
        <w:t>Состав и порядок проведения работ</w:t>
      </w:r>
    </w:p>
    <w:p w:rsidR="00FC3478" w:rsidRPr="00FC3478" w:rsidRDefault="00FC3478" w:rsidP="00FC3478">
      <w:pPr>
        <w:spacing w:line="276" w:lineRule="auto"/>
        <w:jc w:val="both"/>
        <w:rPr>
          <w:sz w:val="21"/>
          <w:szCs w:val="21"/>
        </w:rPr>
      </w:pPr>
      <w:r w:rsidRPr="00FC3478">
        <w:rPr>
          <w:sz w:val="21"/>
          <w:szCs w:val="21"/>
        </w:rPr>
        <w:t xml:space="preserve">        2.1.</w:t>
      </w:r>
      <w:proofErr w:type="gramStart"/>
      <w:r w:rsidRPr="00FC3478">
        <w:rPr>
          <w:sz w:val="21"/>
          <w:szCs w:val="21"/>
        </w:rPr>
        <w:t>Кадастровые работы, проводимые в отношении земельного участка включают</w:t>
      </w:r>
      <w:proofErr w:type="gramEnd"/>
      <w:r w:rsidRPr="00FC3478">
        <w:rPr>
          <w:sz w:val="21"/>
          <w:szCs w:val="21"/>
        </w:rPr>
        <w:t>:</w:t>
      </w:r>
    </w:p>
    <w:p w:rsidR="00FC3478" w:rsidRPr="00FC3478" w:rsidRDefault="00FC3478" w:rsidP="00FC3478">
      <w:pPr>
        <w:spacing w:line="276" w:lineRule="auto"/>
        <w:jc w:val="both"/>
        <w:rPr>
          <w:sz w:val="21"/>
          <w:szCs w:val="21"/>
        </w:rPr>
      </w:pPr>
      <w:r w:rsidRPr="00FC3478">
        <w:rPr>
          <w:sz w:val="21"/>
          <w:szCs w:val="21"/>
        </w:rPr>
        <w:t xml:space="preserve">         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FC3478" w:rsidRPr="00FC3478" w:rsidRDefault="00FC3478" w:rsidP="00FC3478">
      <w:pPr>
        <w:spacing w:line="276" w:lineRule="auto"/>
        <w:jc w:val="both"/>
        <w:rPr>
          <w:sz w:val="21"/>
          <w:szCs w:val="21"/>
        </w:rPr>
      </w:pPr>
      <w:r w:rsidRPr="00FC3478">
        <w:rPr>
          <w:sz w:val="21"/>
          <w:szCs w:val="21"/>
        </w:rPr>
        <w:t xml:space="preserve">         б) Геодезические работы:          </w:t>
      </w:r>
    </w:p>
    <w:p w:rsidR="00FC3478" w:rsidRPr="00FC3478" w:rsidRDefault="00FC3478" w:rsidP="00FC3478">
      <w:pPr>
        <w:spacing w:line="276" w:lineRule="auto"/>
        <w:jc w:val="both"/>
        <w:rPr>
          <w:sz w:val="21"/>
          <w:szCs w:val="21"/>
        </w:rPr>
      </w:pPr>
      <w:r w:rsidRPr="00FC3478">
        <w:rPr>
          <w:sz w:val="21"/>
          <w:szCs w:val="21"/>
        </w:rPr>
        <w:t xml:space="preserve">    - определение границ земельных участков на местности;</w:t>
      </w:r>
    </w:p>
    <w:p w:rsidR="00FC3478" w:rsidRPr="00FC3478" w:rsidRDefault="00FC3478" w:rsidP="00FC3478">
      <w:pPr>
        <w:spacing w:line="276" w:lineRule="auto"/>
        <w:jc w:val="both"/>
        <w:rPr>
          <w:sz w:val="21"/>
          <w:szCs w:val="21"/>
        </w:rPr>
      </w:pPr>
      <w:r w:rsidRPr="00FC3478">
        <w:rPr>
          <w:sz w:val="21"/>
          <w:szCs w:val="21"/>
        </w:rPr>
        <w:t xml:space="preserve">   – закрепление характерных точек границы земельных участков и вычисление  геодезических координат;</w:t>
      </w:r>
    </w:p>
    <w:p w:rsidR="00FC3478" w:rsidRPr="00FC3478" w:rsidRDefault="00FC3478" w:rsidP="00FC3478">
      <w:pPr>
        <w:spacing w:line="276" w:lineRule="auto"/>
        <w:jc w:val="both"/>
        <w:rPr>
          <w:sz w:val="21"/>
          <w:szCs w:val="21"/>
        </w:rPr>
      </w:pPr>
      <w:r w:rsidRPr="00FC3478">
        <w:rPr>
          <w:sz w:val="21"/>
          <w:szCs w:val="21"/>
        </w:rPr>
        <w:t xml:space="preserve"> – обработка результатов измерений;</w:t>
      </w:r>
    </w:p>
    <w:p w:rsidR="00FC3478" w:rsidRPr="00FC3478" w:rsidRDefault="00FC3478" w:rsidP="00FC3478">
      <w:pPr>
        <w:spacing w:line="276" w:lineRule="auto"/>
        <w:jc w:val="both"/>
        <w:rPr>
          <w:sz w:val="21"/>
          <w:szCs w:val="21"/>
        </w:rPr>
      </w:pPr>
      <w:r w:rsidRPr="00FC3478">
        <w:rPr>
          <w:sz w:val="21"/>
          <w:szCs w:val="21"/>
        </w:rPr>
        <w:t xml:space="preserve"> – вычисление площади земельных участков. </w:t>
      </w:r>
    </w:p>
    <w:p w:rsidR="00FC3478" w:rsidRPr="00FC3478" w:rsidRDefault="00FC3478" w:rsidP="00FC3478">
      <w:pPr>
        <w:spacing w:line="276" w:lineRule="auto"/>
        <w:jc w:val="both"/>
        <w:rPr>
          <w:sz w:val="21"/>
          <w:szCs w:val="21"/>
        </w:rPr>
      </w:pPr>
      <w:r w:rsidRPr="00FC3478">
        <w:rPr>
          <w:sz w:val="21"/>
          <w:szCs w:val="21"/>
        </w:rPr>
        <w:t xml:space="preserve">        в) Уведомление правообладателей смежных земельных участков, права которых могут быть затронуты при проведении работ и проведение согласования границ земельного участка.</w:t>
      </w:r>
    </w:p>
    <w:p w:rsidR="00FC3478" w:rsidRPr="00FC3478" w:rsidRDefault="00FC3478" w:rsidP="00FC3478">
      <w:pPr>
        <w:spacing w:line="276" w:lineRule="auto"/>
        <w:jc w:val="both"/>
        <w:rPr>
          <w:sz w:val="21"/>
          <w:szCs w:val="21"/>
        </w:rPr>
      </w:pPr>
      <w:r w:rsidRPr="00FC3478">
        <w:rPr>
          <w:sz w:val="21"/>
          <w:szCs w:val="21"/>
        </w:rPr>
        <w:t xml:space="preserve">        г) Составление межевого плана земельного участка, на основе утвержденной схемы расположения земельного участка на кадастровом плане территории.</w:t>
      </w:r>
    </w:p>
    <w:p w:rsidR="00FC3478" w:rsidRPr="00FC3478" w:rsidRDefault="00FC3478" w:rsidP="00FC3478">
      <w:pPr>
        <w:spacing w:line="276" w:lineRule="auto"/>
        <w:jc w:val="both"/>
        <w:rPr>
          <w:sz w:val="21"/>
          <w:szCs w:val="21"/>
        </w:rPr>
      </w:pPr>
      <w:r w:rsidRPr="00FC3478">
        <w:rPr>
          <w:sz w:val="21"/>
          <w:szCs w:val="21"/>
        </w:rPr>
        <w:t xml:space="preserve">        д) Подготовка и сдача межевого плана  и кадастрового паспорта Заказчику.</w:t>
      </w:r>
    </w:p>
    <w:p w:rsidR="00FC3478" w:rsidRPr="00FC3478" w:rsidRDefault="00FC3478" w:rsidP="00FC3478">
      <w:pPr>
        <w:spacing w:line="276" w:lineRule="auto"/>
        <w:jc w:val="both"/>
        <w:rPr>
          <w:sz w:val="21"/>
          <w:szCs w:val="21"/>
        </w:rPr>
      </w:pPr>
      <w:r w:rsidRPr="00FC3478">
        <w:rPr>
          <w:sz w:val="21"/>
          <w:szCs w:val="21"/>
        </w:rPr>
        <w:t xml:space="preserve">2.2. </w:t>
      </w:r>
      <w:proofErr w:type="gramStart"/>
      <w:r w:rsidRPr="00FC3478">
        <w:rPr>
          <w:sz w:val="21"/>
          <w:szCs w:val="21"/>
        </w:rPr>
        <w:t>Кадастровые работы, проводимые в отношении объекта капитального строительства включают</w:t>
      </w:r>
      <w:proofErr w:type="gramEnd"/>
      <w:r w:rsidRPr="00FC3478">
        <w:rPr>
          <w:sz w:val="21"/>
          <w:szCs w:val="21"/>
        </w:rPr>
        <w:t>:</w:t>
      </w:r>
    </w:p>
    <w:p w:rsidR="00FC3478" w:rsidRPr="00FC3478" w:rsidRDefault="00FC3478" w:rsidP="00FC3478">
      <w:pPr>
        <w:spacing w:line="276" w:lineRule="auto"/>
        <w:jc w:val="both"/>
        <w:rPr>
          <w:sz w:val="21"/>
          <w:szCs w:val="21"/>
        </w:rPr>
      </w:pPr>
      <w:r w:rsidRPr="00FC3478">
        <w:rPr>
          <w:sz w:val="21"/>
          <w:szCs w:val="21"/>
        </w:rPr>
        <w:t xml:space="preserve">        а) 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FC3478" w:rsidRPr="00FC3478" w:rsidRDefault="00FC3478" w:rsidP="00FC3478">
      <w:pPr>
        <w:spacing w:line="276" w:lineRule="auto"/>
        <w:jc w:val="both"/>
        <w:rPr>
          <w:sz w:val="21"/>
          <w:szCs w:val="21"/>
        </w:rPr>
      </w:pPr>
      <w:r w:rsidRPr="00FC3478">
        <w:rPr>
          <w:sz w:val="21"/>
          <w:szCs w:val="21"/>
        </w:rPr>
        <w:t xml:space="preserve">          б) Геодезические работы:          </w:t>
      </w:r>
    </w:p>
    <w:p w:rsidR="00FC3478" w:rsidRPr="00FC3478" w:rsidRDefault="00FC3478" w:rsidP="00FC3478">
      <w:pPr>
        <w:spacing w:line="276" w:lineRule="auto"/>
        <w:jc w:val="both"/>
        <w:rPr>
          <w:sz w:val="21"/>
          <w:szCs w:val="21"/>
        </w:rPr>
      </w:pPr>
      <w:r w:rsidRPr="00FC3478">
        <w:rPr>
          <w:sz w:val="21"/>
          <w:szCs w:val="21"/>
        </w:rPr>
        <w:t xml:space="preserve"> - определение границ сооружения на местности</w:t>
      </w:r>
    </w:p>
    <w:p w:rsidR="00FC3478" w:rsidRPr="00FC3478" w:rsidRDefault="00FC3478" w:rsidP="00FC3478">
      <w:pPr>
        <w:spacing w:line="276" w:lineRule="auto"/>
        <w:jc w:val="both"/>
        <w:rPr>
          <w:sz w:val="21"/>
          <w:szCs w:val="21"/>
        </w:rPr>
      </w:pPr>
      <w:r w:rsidRPr="00FC3478">
        <w:rPr>
          <w:sz w:val="21"/>
          <w:szCs w:val="21"/>
        </w:rPr>
        <w:t xml:space="preserve"> - закрепление характерных точек границы сооружения и вычисление  геодезических координат;</w:t>
      </w:r>
    </w:p>
    <w:p w:rsidR="00FC3478" w:rsidRPr="00FC3478" w:rsidRDefault="00FC3478" w:rsidP="00FC3478">
      <w:pPr>
        <w:spacing w:line="276" w:lineRule="auto"/>
        <w:jc w:val="both"/>
        <w:rPr>
          <w:sz w:val="21"/>
          <w:szCs w:val="21"/>
        </w:rPr>
      </w:pPr>
      <w:r w:rsidRPr="00FC3478">
        <w:rPr>
          <w:sz w:val="21"/>
          <w:szCs w:val="21"/>
        </w:rPr>
        <w:t xml:space="preserve"> - обработка результатов измерений;</w:t>
      </w:r>
    </w:p>
    <w:p w:rsidR="00FC3478" w:rsidRPr="00FC3478" w:rsidRDefault="00FC3478" w:rsidP="00FC3478">
      <w:pPr>
        <w:spacing w:line="276" w:lineRule="auto"/>
        <w:jc w:val="both"/>
        <w:rPr>
          <w:sz w:val="21"/>
          <w:szCs w:val="21"/>
        </w:rPr>
      </w:pPr>
      <w:r w:rsidRPr="00FC3478">
        <w:rPr>
          <w:sz w:val="21"/>
          <w:szCs w:val="21"/>
        </w:rPr>
        <w:t xml:space="preserve"> в) Составление технической характеристики (технический отчет).  </w:t>
      </w:r>
    </w:p>
    <w:p w:rsidR="00FC3478" w:rsidRPr="00FC3478" w:rsidRDefault="00FC3478" w:rsidP="00FC3478">
      <w:pPr>
        <w:spacing w:line="276" w:lineRule="auto"/>
        <w:jc w:val="both"/>
        <w:rPr>
          <w:sz w:val="21"/>
          <w:szCs w:val="21"/>
        </w:rPr>
      </w:pPr>
      <w:r w:rsidRPr="00FC3478">
        <w:rPr>
          <w:sz w:val="21"/>
          <w:szCs w:val="21"/>
        </w:rPr>
        <w:t xml:space="preserve"> г)  Подготовка и сдача технического плана, технического отчета, кадастрового паспорта Заказчику.</w:t>
      </w:r>
    </w:p>
    <w:p w:rsidR="00FC3478" w:rsidRPr="00FC3478" w:rsidRDefault="00FC3478" w:rsidP="00FC3478">
      <w:pPr>
        <w:spacing w:line="276" w:lineRule="auto"/>
        <w:jc w:val="both"/>
        <w:rPr>
          <w:sz w:val="21"/>
          <w:szCs w:val="21"/>
        </w:rPr>
      </w:pPr>
      <w:r w:rsidRPr="00FC3478">
        <w:rPr>
          <w:sz w:val="21"/>
          <w:szCs w:val="21"/>
        </w:rPr>
        <w:t xml:space="preserve">   2.3. Выходными материалами работ по настоящему договору являются:</w:t>
      </w:r>
    </w:p>
    <w:p w:rsidR="00FC3478" w:rsidRPr="00FC3478" w:rsidRDefault="00FC3478" w:rsidP="00FC3478">
      <w:pPr>
        <w:spacing w:line="276" w:lineRule="auto"/>
        <w:jc w:val="both"/>
        <w:rPr>
          <w:sz w:val="21"/>
          <w:szCs w:val="21"/>
        </w:rPr>
      </w:pPr>
      <w:r w:rsidRPr="00FC3478">
        <w:rPr>
          <w:sz w:val="21"/>
          <w:szCs w:val="21"/>
        </w:rPr>
        <w:t>1.Межевой план и кадастровый паспорт на земельный участок под объектом капитального строительства</w:t>
      </w:r>
    </w:p>
    <w:p w:rsidR="00FC3478" w:rsidRPr="00FC3478" w:rsidRDefault="00FC3478" w:rsidP="00FC3478">
      <w:pPr>
        <w:spacing w:line="276" w:lineRule="auto"/>
        <w:jc w:val="both"/>
        <w:rPr>
          <w:sz w:val="21"/>
          <w:szCs w:val="21"/>
        </w:rPr>
      </w:pPr>
      <w:r w:rsidRPr="00FC3478">
        <w:rPr>
          <w:sz w:val="21"/>
          <w:szCs w:val="21"/>
        </w:rPr>
        <w:t>2.Технический план, технический отчет, кадастровый паспорт  на ОКС.</w:t>
      </w:r>
    </w:p>
    <w:p w:rsidR="00FC3478" w:rsidRDefault="00FC3478" w:rsidP="00FC3478">
      <w:pPr>
        <w:spacing w:line="276" w:lineRule="auto"/>
        <w:rPr>
          <w:sz w:val="21"/>
          <w:szCs w:val="21"/>
        </w:rPr>
      </w:pPr>
    </w:p>
    <w:p w:rsidR="00FC3478" w:rsidRPr="00FC3478" w:rsidRDefault="00FC3478" w:rsidP="00FC3478">
      <w:pPr>
        <w:spacing w:line="276" w:lineRule="auto"/>
        <w:rPr>
          <w:sz w:val="21"/>
          <w:szCs w:val="21"/>
        </w:rPr>
      </w:pPr>
      <w:r w:rsidRPr="00FC3478">
        <w:rPr>
          <w:sz w:val="21"/>
          <w:szCs w:val="21"/>
        </w:rPr>
        <w:t xml:space="preserve">3. </w:t>
      </w:r>
      <w:r w:rsidRPr="00FC3478">
        <w:rPr>
          <w:b/>
          <w:sz w:val="21"/>
          <w:szCs w:val="21"/>
        </w:rPr>
        <w:t>Основания для проведения работ</w:t>
      </w:r>
      <w:r w:rsidRPr="00FC3478">
        <w:rPr>
          <w:sz w:val="21"/>
          <w:szCs w:val="21"/>
        </w:rPr>
        <w:t>:</w:t>
      </w:r>
    </w:p>
    <w:p w:rsidR="00FC3478" w:rsidRPr="00FC3478" w:rsidRDefault="00FC3478" w:rsidP="00FC3478">
      <w:pPr>
        <w:spacing w:line="276" w:lineRule="auto"/>
        <w:jc w:val="both"/>
        <w:rPr>
          <w:sz w:val="21"/>
          <w:szCs w:val="21"/>
        </w:rPr>
      </w:pPr>
      <w:r w:rsidRPr="00FC3478">
        <w:rPr>
          <w:sz w:val="21"/>
          <w:szCs w:val="21"/>
        </w:rPr>
        <w:t>3.1. Земельный кодекс Российской Федерации.</w:t>
      </w:r>
    </w:p>
    <w:p w:rsidR="00FC3478" w:rsidRPr="00FC3478" w:rsidRDefault="00FC3478" w:rsidP="00FC3478">
      <w:pPr>
        <w:spacing w:line="276" w:lineRule="auto"/>
        <w:jc w:val="both"/>
        <w:rPr>
          <w:sz w:val="21"/>
          <w:szCs w:val="21"/>
        </w:rPr>
      </w:pPr>
      <w:r w:rsidRPr="00FC3478">
        <w:rPr>
          <w:sz w:val="21"/>
          <w:szCs w:val="21"/>
        </w:rPr>
        <w:t xml:space="preserve">3.2. Федеральный закон от 21.07.1997 №122-ФЗ «О государственной регистрации прав на недвижимое имущество и сделок с ним». </w:t>
      </w:r>
    </w:p>
    <w:p w:rsidR="00FC3478" w:rsidRPr="00FC3478" w:rsidRDefault="00FC3478" w:rsidP="00FC3478">
      <w:pPr>
        <w:spacing w:line="276" w:lineRule="auto"/>
        <w:jc w:val="both"/>
        <w:rPr>
          <w:sz w:val="21"/>
          <w:szCs w:val="21"/>
        </w:rPr>
      </w:pPr>
      <w:r w:rsidRPr="00FC3478">
        <w:rPr>
          <w:sz w:val="21"/>
          <w:szCs w:val="21"/>
        </w:rPr>
        <w:t>3.3. Федеральный закон от 24.07.2007 №221-ФЗ «О государственном кадастре недвижимости».</w:t>
      </w:r>
    </w:p>
    <w:p w:rsidR="00FC3478" w:rsidRPr="00FC3478" w:rsidRDefault="00FC3478" w:rsidP="00FC3478">
      <w:pPr>
        <w:spacing w:line="276" w:lineRule="auto"/>
        <w:jc w:val="both"/>
        <w:rPr>
          <w:sz w:val="21"/>
          <w:szCs w:val="21"/>
        </w:rPr>
      </w:pPr>
      <w:r w:rsidRPr="00FC3478">
        <w:rPr>
          <w:sz w:val="21"/>
          <w:szCs w:val="21"/>
        </w:rPr>
        <w:lastRenderedPageBreak/>
        <w:t>3.4. Приказ Минэкономразвития России от 24 ноября 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rsidR="00FC3478" w:rsidRPr="00FC3478" w:rsidRDefault="00FC3478" w:rsidP="00FC3478">
      <w:pPr>
        <w:spacing w:line="276" w:lineRule="auto"/>
        <w:jc w:val="both"/>
        <w:rPr>
          <w:sz w:val="21"/>
          <w:szCs w:val="21"/>
        </w:rPr>
      </w:pPr>
      <w:r w:rsidRPr="00FC3478">
        <w:rPr>
          <w:sz w:val="21"/>
          <w:szCs w:val="21"/>
        </w:rPr>
        <w:t>3.5. Федеральный закон от 26 декабря 1995 № 209-ФЗ «О геодезии и картографии».</w:t>
      </w:r>
    </w:p>
    <w:p w:rsidR="00FC3478" w:rsidRPr="00FC3478" w:rsidRDefault="00FC3478" w:rsidP="00FC3478">
      <w:pPr>
        <w:spacing w:line="276" w:lineRule="auto"/>
        <w:jc w:val="both"/>
        <w:rPr>
          <w:sz w:val="21"/>
          <w:szCs w:val="21"/>
        </w:rPr>
      </w:pPr>
      <w:r w:rsidRPr="00FC3478">
        <w:rPr>
          <w:sz w:val="21"/>
          <w:szCs w:val="21"/>
        </w:rPr>
        <w:t>3.6. Приказ Минэкономразвития России от 04.02.2010 №42 «Об утверждении Порядка ведения государственного кадастра недвижимости».</w:t>
      </w:r>
    </w:p>
    <w:p w:rsidR="00FC3478" w:rsidRPr="00FC3478" w:rsidRDefault="00FC3478" w:rsidP="00FC3478">
      <w:pPr>
        <w:spacing w:line="276" w:lineRule="auto"/>
        <w:jc w:val="both"/>
        <w:rPr>
          <w:sz w:val="21"/>
          <w:szCs w:val="21"/>
        </w:rPr>
      </w:pPr>
      <w:r w:rsidRPr="00FC3478">
        <w:rPr>
          <w:sz w:val="21"/>
          <w:szCs w:val="21"/>
        </w:rPr>
        <w:t>3.7. Приказ Минэкономразвития РФ от 30.09.2011 № 529 «Об утверждении форм заявлений о государственном кадастровом учёте недвижимого имущества».</w:t>
      </w:r>
    </w:p>
    <w:p w:rsidR="00FC3478" w:rsidRPr="00FC3478" w:rsidRDefault="00FC3478" w:rsidP="00FC3478">
      <w:pPr>
        <w:spacing w:line="276" w:lineRule="auto"/>
        <w:jc w:val="both"/>
        <w:rPr>
          <w:sz w:val="21"/>
          <w:szCs w:val="21"/>
        </w:rPr>
      </w:pPr>
      <w:r w:rsidRPr="00FC3478">
        <w:rPr>
          <w:sz w:val="21"/>
          <w:szCs w:val="21"/>
        </w:rPr>
        <w:t>3.8. Приказ Минэкономразвития РФ от 25.08.2014 №504 «Об утверждении форм кадастровых паспортов здания, 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p w:rsidR="00FC3478" w:rsidRDefault="00FC3478" w:rsidP="00FC3478">
      <w:pPr>
        <w:spacing w:line="276" w:lineRule="auto"/>
        <w:rPr>
          <w:sz w:val="21"/>
          <w:szCs w:val="21"/>
        </w:rPr>
      </w:pPr>
    </w:p>
    <w:p w:rsidR="00FC3478" w:rsidRPr="00FC3478" w:rsidRDefault="00FC3478" w:rsidP="00FC3478">
      <w:pPr>
        <w:spacing w:line="276" w:lineRule="auto"/>
        <w:rPr>
          <w:sz w:val="21"/>
          <w:szCs w:val="21"/>
        </w:rPr>
      </w:pPr>
      <w:r>
        <w:rPr>
          <w:sz w:val="21"/>
          <w:szCs w:val="21"/>
        </w:rPr>
        <w:t>4</w:t>
      </w:r>
      <w:r w:rsidRPr="00FC3478">
        <w:rPr>
          <w:sz w:val="21"/>
          <w:szCs w:val="21"/>
        </w:rPr>
        <w:t xml:space="preserve">. </w:t>
      </w:r>
      <w:r w:rsidRPr="00FC3478">
        <w:rPr>
          <w:b/>
          <w:sz w:val="21"/>
          <w:szCs w:val="21"/>
        </w:rPr>
        <w:t>Технические требования к выполнению работ</w:t>
      </w:r>
    </w:p>
    <w:p w:rsidR="00FC3478" w:rsidRPr="00FC3478" w:rsidRDefault="00FC3478" w:rsidP="00FC3478">
      <w:pPr>
        <w:spacing w:line="276" w:lineRule="auto"/>
        <w:ind w:firstLine="709"/>
        <w:jc w:val="both"/>
        <w:rPr>
          <w:sz w:val="21"/>
          <w:szCs w:val="21"/>
        </w:rPr>
      </w:pPr>
      <w:r w:rsidRPr="00FC3478">
        <w:rPr>
          <w:sz w:val="21"/>
          <w:szCs w:val="21"/>
        </w:rPr>
        <w:t>Межевой план земельного участка оформляется в количестве одного экземпляра на бумажном носителе и одного экземпляра в электронном виде. Кадастровый паспорт предоставляется в одном экземпляре на бумажном носителе</w:t>
      </w:r>
    </w:p>
    <w:p w:rsidR="00FC3478" w:rsidRPr="00FC3478" w:rsidRDefault="00FC3478" w:rsidP="00FC3478">
      <w:pPr>
        <w:spacing w:line="276" w:lineRule="auto"/>
        <w:ind w:firstLine="709"/>
        <w:jc w:val="both"/>
        <w:rPr>
          <w:sz w:val="21"/>
          <w:szCs w:val="21"/>
        </w:rPr>
      </w:pPr>
      <w:r w:rsidRPr="00FC3478">
        <w:rPr>
          <w:sz w:val="21"/>
          <w:szCs w:val="21"/>
        </w:rPr>
        <w:t>Межевой  план земельного участка на бумажном носителе должен быть прошит и скреплен подписью и оттиском печати кадастрового инженера. Подпись и оттиск печати кадастрового инженера проставляются на титульном листе межевого плана, в акте согласования и на обороте последнего листа.</w:t>
      </w:r>
    </w:p>
    <w:p w:rsidR="00FC3478" w:rsidRPr="00FC3478" w:rsidRDefault="00FC3478" w:rsidP="00FC3478">
      <w:pPr>
        <w:spacing w:line="276" w:lineRule="auto"/>
        <w:ind w:firstLine="709"/>
        <w:jc w:val="both"/>
        <w:rPr>
          <w:sz w:val="21"/>
          <w:szCs w:val="21"/>
        </w:rPr>
      </w:pPr>
      <w:r w:rsidRPr="00FC3478">
        <w:rPr>
          <w:sz w:val="21"/>
          <w:szCs w:val="21"/>
        </w:rPr>
        <w:t>Технический план, технический отчет, кадастровый паспорт оформляются в количестве по одному экземпляру на бумажном носителе.</w:t>
      </w:r>
    </w:p>
    <w:p w:rsidR="00FC3478" w:rsidRPr="00FC3478" w:rsidRDefault="00FC3478" w:rsidP="00FC3478">
      <w:pPr>
        <w:spacing w:line="276" w:lineRule="auto"/>
        <w:ind w:firstLine="709"/>
        <w:jc w:val="both"/>
        <w:rPr>
          <w:sz w:val="21"/>
          <w:szCs w:val="21"/>
        </w:rPr>
      </w:pPr>
      <w:r w:rsidRPr="00FC3478">
        <w:rPr>
          <w:sz w:val="21"/>
          <w:szCs w:val="21"/>
        </w:rPr>
        <w:t>Технический  план  на бумажном носителе должен  быть прошит и скреплен подписью и оттиском печати кадастрового инженера. Подпись и оттиск печати кадастрового инженера проставляются на титульном листе технического  плана и на обороте последнего листа.</w:t>
      </w:r>
    </w:p>
    <w:p w:rsidR="00FC3478" w:rsidRDefault="00FC3478" w:rsidP="00FC3478">
      <w:pPr>
        <w:spacing w:line="276" w:lineRule="auto"/>
        <w:rPr>
          <w:sz w:val="21"/>
          <w:szCs w:val="21"/>
        </w:rPr>
      </w:pPr>
    </w:p>
    <w:p w:rsidR="00FC3478" w:rsidRPr="00FC3478" w:rsidRDefault="00FC3478" w:rsidP="00FC3478">
      <w:pPr>
        <w:spacing w:line="276" w:lineRule="auto"/>
        <w:rPr>
          <w:sz w:val="21"/>
          <w:szCs w:val="21"/>
        </w:rPr>
      </w:pPr>
      <w:r w:rsidRPr="00FC3478">
        <w:rPr>
          <w:sz w:val="21"/>
          <w:szCs w:val="21"/>
        </w:rPr>
        <w:t xml:space="preserve">5. </w:t>
      </w:r>
      <w:r w:rsidRPr="00FC3478">
        <w:rPr>
          <w:b/>
          <w:sz w:val="21"/>
          <w:szCs w:val="21"/>
        </w:rPr>
        <w:t>Требования к  участнику</w:t>
      </w:r>
    </w:p>
    <w:p w:rsidR="00FC3478" w:rsidRPr="00FC3478" w:rsidRDefault="00FC3478" w:rsidP="00FC3478">
      <w:pPr>
        <w:spacing w:line="276" w:lineRule="auto"/>
        <w:ind w:firstLine="709"/>
        <w:jc w:val="both"/>
        <w:rPr>
          <w:sz w:val="21"/>
          <w:szCs w:val="21"/>
        </w:rPr>
      </w:pPr>
      <w:r w:rsidRPr="00FC3478">
        <w:rPr>
          <w:sz w:val="21"/>
          <w:szCs w:val="21"/>
        </w:rPr>
        <w:t>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 221-ФЗ «О государственном кадастре недвижимости».</w:t>
      </w:r>
    </w:p>
    <w:p w:rsidR="00FC3478" w:rsidRPr="00FC3478" w:rsidRDefault="00FC3478" w:rsidP="00FC3478">
      <w:pPr>
        <w:spacing w:line="276" w:lineRule="auto"/>
        <w:jc w:val="both"/>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p w:rsidR="00FC3478" w:rsidRPr="00FC3478" w:rsidRDefault="00FC3478" w:rsidP="00FC3478">
      <w:pPr>
        <w:spacing w:line="276" w:lineRule="auto"/>
        <w:rPr>
          <w:sz w:val="21"/>
          <w:szCs w:val="21"/>
        </w:rPr>
      </w:pPr>
    </w:p>
    <w:tbl>
      <w:tblPr>
        <w:tblW w:w="0" w:type="auto"/>
        <w:jc w:val="center"/>
        <w:tblLook w:val="04A0" w:firstRow="1" w:lastRow="0" w:firstColumn="1" w:lastColumn="0" w:noHBand="0" w:noVBand="1"/>
      </w:tblPr>
      <w:tblGrid>
        <w:gridCol w:w="4928"/>
        <w:gridCol w:w="4644"/>
      </w:tblGrid>
      <w:tr w:rsidR="00725078" w:rsidRPr="00386849" w:rsidTr="00692BC4">
        <w:trPr>
          <w:trHeight w:val="1386"/>
          <w:jc w:val="center"/>
        </w:trPr>
        <w:tc>
          <w:tcPr>
            <w:tcW w:w="4928" w:type="dxa"/>
          </w:tcPr>
          <w:p w:rsidR="00EE2276" w:rsidRDefault="00EE2276" w:rsidP="00D82F3D">
            <w:pPr>
              <w:jc w:val="center"/>
              <w:rPr>
                <w:b/>
                <w:color w:val="000000"/>
                <w:sz w:val="20"/>
              </w:rPr>
            </w:pPr>
          </w:p>
          <w:p w:rsidR="00725078" w:rsidRDefault="003C66F6" w:rsidP="00D82F3D">
            <w:pPr>
              <w:jc w:val="center"/>
              <w:rPr>
                <w:b/>
                <w:color w:val="000000"/>
                <w:sz w:val="20"/>
              </w:rPr>
            </w:pPr>
            <w:r>
              <w:rPr>
                <w:b/>
                <w:color w:val="000000"/>
                <w:sz w:val="20"/>
              </w:rPr>
              <w:t>З</w:t>
            </w:r>
            <w:r w:rsidR="00725078">
              <w:rPr>
                <w:b/>
                <w:color w:val="000000"/>
                <w:sz w:val="20"/>
              </w:rPr>
              <w:t>аказчик</w:t>
            </w:r>
            <w:r w:rsidR="00725078"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725078" w:rsidRPr="00DC6A95" w:rsidRDefault="00725078" w:rsidP="00D82F3D">
            <w:pPr>
              <w:autoSpaceDN w:val="0"/>
              <w:adjustRightInd w:val="0"/>
              <w:rPr>
                <w:sz w:val="18"/>
                <w:szCs w:val="18"/>
              </w:rPr>
            </w:pPr>
            <w:r w:rsidRPr="00DC6A95">
              <w:rPr>
                <w:sz w:val="18"/>
                <w:szCs w:val="18"/>
              </w:rPr>
              <w:t xml:space="preserve"> </w:t>
            </w:r>
            <w:r w:rsidR="00103157">
              <w:rPr>
                <w:sz w:val="18"/>
                <w:szCs w:val="18"/>
              </w:rPr>
              <w:t xml:space="preserve">______________    </w:t>
            </w:r>
            <w:r w:rsidRPr="00DC6A95">
              <w:rPr>
                <w:sz w:val="18"/>
                <w:szCs w:val="18"/>
              </w:rPr>
              <w:t>________</w:t>
            </w:r>
            <w:r>
              <w:rPr>
                <w:sz w:val="18"/>
                <w:szCs w:val="18"/>
              </w:rPr>
              <w:t>________/____________/</w:t>
            </w:r>
          </w:p>
          <w:p w:rsidR="00725078" w:rsidRPr="00383C65" w:rsidRDefault="00725078" w:rsidP="00D82F3D">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EE2276" w:rsidRDefault="00EE2276" w:rsidP="00D82F3D">
            <w:pPr>
              <w:jc w:val="center"/>
              <w:rPr>
                <w:b/>
                <w:color w:val="000000"/>
                <w:sz w:val="20"/>
              </w:rPr>
            </w:pPr>
          </w:p>
          <w:p w:rsidR="00725078" w:rsidRDefault="00FC3478" w:rsidP="00D82F3D">
            <w:pPr>
              <w:jc w:val="center"/>
              <w:rPr>
                <w:b/>
                <w:color w:val="000000"/>
                <w:sz w:val="20"/>
              </w:rPr>
            </w:pPr>
            <w:r>
              <w:rPr>
                <w:b/>
                <w:color w:val="000000"/>
                <w:sz w:val="20"/>
              </w:rPr>
              <w:t>Исполнитель</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692BC4">
      <w:pPr>
        <w:shd w:val="clear" w:color="auto" w:fill="FFFFFF"/>
        <w:spacing w:before="5"/>
        <w:ind w:right="-8"/>
        <w:jc w:val="center"/>
        <w:rPr>
          <w:sz w:val="20"/>
          <w:szCs w:val="20"/>
        </w:rPr>
      </w:pPr>
    </w:p>
    <w:sectPr w:rsidR="00725078" w:rsidRPr="00725078" w:rsidSect="0091370D">
      <w:footnotePr>
        <w:pos w:val="beneathText"/>
      </w:footnotePr>
      <w:pgSz w:w="11905" w:h="16837"/>
      <w:pgMar w:top="426" w:right="425" w:bottom="851"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CBB" w:rsidRDefault="00E31CBB" w:rsidP="00CD4521">
      <w:r>
        <w:separator/>
      </w:r>
    </w:p>
  </w:endnote>
  <w:endnote w:type="continuationSeparator" w:id="0">
    <w:p w:rsidR="00E31CBB" w:rsidRDefault="00E31CBB"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CBB" w:rsidRDefault="00E31CBB" w:rsidP="00CD4521">
      <w:r>
        <w:separator/>
      </w:r>
    </w:p>
  </w:footnote>
  <w:footnote w:type="continuationSeparator" w:id="0">
    <w:p w:rsidR="00E31CBB" w:rsidRDefault="00E31CBB"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F2" w:rsidRPr="00657268" w:rsidRDefault="000E7DF2"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4">
    <w:nsid w:val="080145A8"/>
    <w:multiLevelType w:val="hybridMultilevel"/>
    <w:tmpl w:val="FCAE46DA"/>
    <w:lvl w:ilvl="0" w:tplc="795EA332">
      <w:start w:val="1"/>
      <w:numFmt w:val="bullet"/>
      <w:pStyle w:val="a"/>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C8D16BE"/>
    <w:multiLevelType w:val="multilevel"/>
    <w:tmpl w:val="1F9625BC"/>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11">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1">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3">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25">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6">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8">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9">
    <w:nsid w:val="53274649"/>
    <w:multiLevelType w:val="multilevel"/>
    <w:tmpl w:val="1F9625BC"/>
    <w:lvl w:ilvl="0">
      <w:start w:val="1"/>
      <w:numFmt w:val="decimal"/>
      <w:lvlText w:val="%1."/>
      <w:lvlJc w:val="left"/>
      <w:pPr>
        <w:ind w:left="72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3">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5">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7">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40">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8"/>
  </w:num>
  <w:num w:numId="2">
    <w:abstractNumId w:val="13"/>
  </w:num>
  <w:num w:numId="3">
    <w:abstractNumId w:val="21"/>
  </w:num>
  <w:num w:numId="4">
    <w:abstractNumId w:val="32"/>
  </w:num>
  <w:num w:numId="5">
    <w:abstractNumId w:val="18"/>
  </w:num>
  <w:num w:numId="6">
    <w:abstractNumId w:val="28"/>
  </w:num>
  <w:num w:numId="7">
    <w:abstractNumId w:val="16"/>
  </w:num>
  <w:num w:numId="8">
    <w:abstractNumId w:val="3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3"/>
    </w:lvlOverride>
    <w:lvlOverride w:ilvl="1"/>
    <w:lvlOverride w:ilvl="2"/>
    <w:lvlOverride w:ilvl="3"/>
    <w:lvlOverride w:ilvl="4"/>
    <w:lvlOverride w:ilvl="5"/>
    <w:lvlOverride w:ilvl="6"/>
    <w:lvlOverride w:ilvl="7"/>
    <w:lvlOverride w:ilvl="8"/>
  </w:num>
  <w:num w:numId="11">
    <w:abstractNumId w:val="31"/>
  </w:num>
  <w:num w:numId="12">
    <w:abstractNumId w:val="41"/>
  </w:num>
  <w:num w:numId="13">
    <w:abstractNumId w:val="39"/>
  </w:num>
  <w:num w:numId="14">
    <w:abstractNumId w:val="25"/>
  </w:num>
  <w:num w:numId="15">
    <w:abstractNumId w:val="37"/>
  </w:num>
  <w:num w:numId="16">
    <w:abstractNumId w:val="10"/>
  </w:num>
  <w:num w:numId="17">
    <w:abstractNumId w:val="33"/>
  </w:num>
  <w:num w:numId="18">
    <w:abstractNumId w:val="24"/>
  </w:num>
  <w:num w:numId="19">
    <w:abstractNumId w:val="42"/>
  </w:num>
  <w:num w:numId="20">
    <w:abstractNumId w:val="5"/>
  </w:num>
  <w:num w:numId="21">
    <w:abstractNumId w:val="26"/>
  </w:num>
  <w:num w:numId="22">
    <w:abstractNumId w:val="23"/>
  </w:num>
  <w:num w:numId="23">
    <w:abstractNumId w:val="6"/>
  </w:num>
  <w:num w:numId="24">
    <w:abstractNumId w:val="14"/>
  </w:num>
  <w:num w:numId="25">
    <w:abstractNumId w:val="36"/>
  </w:num>
  <w:num w:numId="26">
    <w:abstractNumId w:val="34"/>
  </w:num>
  <w:num w:numId="2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9"/>
  </w:num>
  <w:num w:numId="32">
    <w:abstractNumId w:val="8"/>
  </w:num>
  <w:num w:numId="33">
    <w:abstractNumId w:val="9"/>
  </w:num>
  <w:num w:numId="34">
    <w:abstractNumId w:val="40"/>
  </w:num>
  <w:num w:numId="35">
    <w:abstractNumId w:val="35"/>
  </w:num>
  <w:num w:numId="36">
    <w:abstractNumId w:val="12"/>
  </w:num>
  <w:num w:numId="37">
    <w:abstractNumId w:val="3"/>
  </w:num>
  <w:num w:numId="38">
    <w:abstractNumId w:val="4"/>
  </w:num>
  <w:num w:numId="39">
    <w:abstractNumId w:val="17"/>
  </w:num>
  <w:num w:numId="40">
    <w:abstractNumId w:val="7"/>
  </w:num>
  <w:num w:numId="41">
    <w:abstractNumId w:val="22"/>
  </w:num>
  <w:num w:numId="42">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A9A"/>
    <w:rsid w:val="00004F4B"/>
    <w:rsid w:val="00006992"/>
    <w:rsid w:val="00007037"/>
    <w:rsid w:val="0001000D"/>
    <w:rsid w:val="00010A58"/>
    <w:rsid w:val="000150E9"/>
    <w:rsid w:val="00021EF7"/>
    <w:rsid w:val="00024675"/>
    <w:rsid w:val="0003168E"/>
    <w:rsid w:val="000320E2"/>
    <w:rsid w:val="00032B00"/>
    <w:rsid w:val="00035411"/>
    <w:rsid w:val="000411C7"/>
    <w:rsid w:val="00041468"/>
    <w:rsid w:val="00047E1E"/>
    <w:rsid w:val="0005097F"/>
    <w:rsid w:val="00051A88"/>
    <w:rsid w:val="00061E05"/>
    <w:rsid w:val="000632E8"/>
    <w:rsid w:val="000643BA"/>
    <w:rsid w:val="000656AA"/>
    <w:rsid w:val="0006597A"/>
    <w:rsid w:val="00070284"/>
    <w:rsid w:val="0007095E"/>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26"/>
    <w:rsid w:val="000C37E4"/>
    <w:rsid w:val="000C6FE2"/>
    <w:rsid w:val="000D037F"/>
    <w:rsid w:val="000D2C9B"/>
    <w:rsid w:val="000D59EA"/>
    <w:rsid w:val="000D5A02"/>
    <w:rsid w:val="000D6BAE"/>
    <w:rsid w:val="000E28C4"/>
    <w:rsid w:val="000E45F0"/>
    <w:rsid w:val="000E4E0D"/>
    <w:rsid w:val="000E7DF2"/>
    <w:rsid w:val="001012CB"/>
    <w:rsid w:val="00102970"/>
    <w:rsid w:val="00103157"/>
    <w:rsid w:val="001046CB"/>
    <w:rsid w:val="001055A1"/>
    <w:rsid w:val="00112F72"/>
    <w:rsid w:val="001147A5"/>
    <w:rsid w:val="001156EF"/>
    <w:rsid w:val="00120008"/>
    <w:rsid w:val="00121B3B"/>
    <w:rsid w:val="0013074E"/>
    <w:rsid w:val="00134473"/>
    <w:rsid w:val="00135363"/>
    <w:rsid w:val="00136AAA"/>
    <w:rsid w:val="00137DE4"/>
    <w:rsid w:val="00143AE0"/>
    <w:rsid w:val="00151920"/>
    <w:rsid w:val="00157669"/>
    <w:rsid w:val="00164E02"/>
    <w:rsid w:val="00165F58"/>
    <w:rsid w:val="0017043A"/>
    <w:rsid w:val="0017176B"/>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C76F9"/>
    <w:rsid w:val="001C7AB2"/>
    <w:rsid w:val="001D0F72"/>
    <w:rsid w:val="001D68A1"/>
    <w:rsid w:val="001E102E"/>
    <w:rsid w:val="001E1A8F"/>
    <w:rsid w:val="001E2E27"/>
    <w:rsid w:val="001F115E"/>
    <w:rsid w:val="001F15B9"/>
    <w:rsid w:val="001F223B"/>
    <w:rsid w:val="001F554E"/>
    <w:rsid w:val="00200DFF"/>
    <w:rsid w:val="002010E9"/>
    <w:rsid w:val="002032CD"/>
    <w:rsid w:val="0020552A"/>
    <w:rsid w:val="00207389"/>
    <w:rsid w:val="00207F83"/>
    <w:rsid w:val="00210518"/>
    <w:rsid w:val="002173B5"/>
    <w:rsid w:val="0021782A"/>
    <w:rsid w:val="00222992"/>
    <w:rsid w:val="00227EF2"/>
    <w:rsid w:val="00231053"/>
    <w:rsid w:val="00233B5D"/>
    <w:rsid w:val="0024141B"/>
    <w:rsid w:val="0024166C"/>
    <w:rsid w:val="002501DB"/>
    <w:rsid w:val="00255402"/>
    <w:rsid w:val="00256FA8"/>
    <w:rsid w:val="002571D6"/>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97023"/>
    <w:rsid w:val="002B1BBA"/>
    <w:rsid w:val="002B278F"/>
    <w:rsid w:val="002C0C0B"/>
    <w:rsid w:val="002C3D2F"/>
    <w:rsid w:val="002C50E6"/>
    <w:rsid w:val="002C58E4"/>
    <w:rsid w:val="002D00DD"/>
    <w:rsid w:val="002D275C"/>
    <w:rsid w:val="002E13C1"/>
    <w:rsid w:val="002E1779"/>
    <w:rsid w:val="002E1793"/>
    <w:rsid w:val="002F331C"/>
    <w:rsid w:val="002F3A82"/>
    <w:rsid w:val="002F4413"/>
    <w:rsid w:val="002F5539"/>
    <w:rsid w:val="002F6EB4"/>
    <w:rsid w:val="003169B3"/>
    <w:rsid w:val="00317409"/>
    <w:rsid w:val="003177F1"/>
    <w:rsid w:val="0032688A"/>
    <w:rsid w:val="00330897"/>
    <w:rsid w:val="003339F3"/>
    <w:rsid w:val="00334351"/>
    <w:rsid w:val="003362BE"/>
    <w:rsid w:val="00345CB7"/>
    <w:rsid w:val="0035227C"/>
    <w:rsid w:val="00354CF9"/>
    <w:rsid w:val="003604B8"/>
    <w:rsid w:val="00360BCA"/>
    <w:rsid w:val="00361C6E"/>
    <w:rsid w:val="003629AC"/>
    <w:rsid w:val="003643F6"/>
    <w:rsid w:val="0036440A"/>
    <w:rsid w:val="00364774"/>
    <w:rsid w:val="00364AD1"/>
    <w:rsid w:val="003708D1"/>
    <w:rsid w:val="00385236"/>
    <w:rsid w:val="00390D63"/>
    <w:rsid w:val="003942F9"/>
    <w:rsid w:val="00396E04"/>
    <w:rsid w:val="00397445"/>
    <w:rsid w:val="003A0E13"/>
    <w:rsid w:val="003A331C"/>
    <w:rsid w:val="003A4A81"/>
    <w:rsid w:val="003B1F22"/>
    <w:rsid w:val="003B7E38"/>
    <w:rsid w:val="003B7FD1"/>
    <w:rsid w:val="003C12D1"/>
    <w:rsid w:val="003C56E6"/>
    <w:rsid w:val="003C66F6"/>
    <w:rsid w:val="003D0647"/>
    <w:rsid w:val="003D2D72"/>
    <w:rsid w:val="003D41F8"/>
    <w:rsid w:val="003D53B5"/>
    <w:rsid w:val="003D6D75"/>
    <w:rsid w:val="003E2C03"/>
    <w:rsid w:val="003E32FE"/>
    <w:rsid w:val="003E5302"/>
    <w:rsid w:val="003F18F1"/>
    <w:rsid w:val="003F1A5F"/>
    <w:rsid w:val="00404FAC"/>
    <w:rsid w:val="004155E9"/>
    <w:rsid w:val="00424F55"/>
    <w:rsid w:val="00433545"/>
    <w:rsid w:val="00440E12"/>
    <w:rsid w:val="004416C2"/>
    <w:rsid w:val="00444A22"/>
    <w:rsid w:val="00445ED9"/>
    <w:rsid w:val="004642B3"/>
    <w:rsid w:val="00464F19"/>
    <w:rsid w:val="0046662E"/>
    <w:rsid w:val="00477199"/>
    <w:rsid w:val="004776C7"/>
    <w:rsid w:val="0048573F"/>
    <w:rsid w:val="00485FA2"/>
    <w:rsid w:val="004912EB"/>
    <w:rsid w:val="00495292"/>
    <w:rsid w:val="004A5393"/>
    <w:rsid w:val="004A6C5E"/>
    <w:rsid w:val="004A6EA4"/>
    <w:rsid w:val="004A711B"/>
    <w:rsid w:val="004B2E82"/>
    <w:rsid w:val="004C08B1"/>
    <w:rsid w:val="004C18EA"/>
    <w:rsid w:val="004C3546"/>
    <w:rsid w:val="004C4F72"/>
    <w:rsid w:val="004C715B"/>
    <w:rsid w:val="004C780D"/>
    <w:rsid w:val="004C7CB3"/>
    <w:rsid w:val="004D5B1F"/>
    <w:rsid w:val="004D64DB"/>
    <w:rsid w:val="004D7FBA"/>
    <w:rsid w:val="004E1B6C"/>
    <w:rsid w:val="004E3849"/>
    <w:rsid w:val="004F1BB5"/>
    <w:rsid w:val="0050081F"/>
    <w:rsid w:val="00502084"/>
    <w:rsid w:val="005053E5"/>
    <w:rsid w:val="00512271"/>
    <w:rsid w:val="00513069"/>
    <w:rsid w:val="00513112"/>
    <w:rsid w:val="00515BEF"/>
    <w:rsid w:val="00522278"/>
    <w:rsid w:val="00522ED2"/>
    <w:rsid w:val="00525808"/>
    <w:rsid w:val="0052722A"/>
    <w:rsid w:val="00537940"/>
    <w:rsid w:val="00543BC0"/>
    <w:rsid w:val="00545619"/>
    <w:rsid w:val="0054762C"/>
    <w:rsid w:val="00562A22"/>
    <w:rsid w:val="005639ED"/>
    <w:rsid w:val="005666AA"/>
    <w:rsid w:val="005755EC"/>
    <w:rsid w:val="005772C9"/>
    <w:rsid w:val="005879DF"/>
    <w:rsid w:val="0059088E"/>
    <w:rsid w:val="005935B0"/>
    <w:rsid w:val="005A45D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06AF8"/>
    <w:rsid w:val="00610C72"/>
    <w:rsid w:val="00612C0C"/>
    <w:rsid w:val="006178F2"/>
    <w:rsid w:val="00620449"/>
    <w:rsid w:val="0062071A"/>
    <w:rsid w:val="006221E8"/>
    <w:rsid w:val="00623221"/>
    <w:rsid w:val="006248A9"/>
    <w:rsid w:val="00625708"/>
    <w:rsid w:val="00627925"/>
    <w:rsid w:val="0062797D"/>
    <w:rsid w:val="00635801"/>
    <w:rsid w:val="00635CAF"/>
    <w:rsid w:val="006411CC"/>
    <w:rsid w:val="006427E6"/>
    <w:rsid w:val="0064726B"/>
    <w:rsid w:val="0065003C"/>
    <w:rsid w:val="0065312F"/>
    <w:rsid w:val="00657268"/>
    <w:rsid w:val="0066084A"/>
    <w:rsid w:val="00661082"/>
    <w:rsid w:val="00663B82"/>
    <w:rsid w:val="00673C83"/>
    <w:rsid w:val="006820E1"/>
    <w:rsid w:val="006821B6"/>
    <w:rsid w:val="00682886"/>
    <w:rsid w:val="00683ABA"/>
    <w:rsid w:val="006858B1"/>
    <w:rsid w:val="006858C2"/>
    <w:rsid w:val="00686538"/>
    <w:rsid w:val="006913C9"/>
    <w:rsid w:val="00692BC4"/>
    <w:rsid w:val="00693C16"/>
    <w:rsid w:val="00694476"/>
    <w:rsid w:val="00694D07"/>
    <w:rsid w:val="0069643E"/>
    <w:rsid w:val="006A1C30"/>
    <w:rsid w:val="006A23A6"/>
    <w:rsid w:val="006A558A"/>
    <w:rsid w:val="006A6BC6"/>
    <w:rsid w:val="006B0DE4"/>
    <w:rsid w:val="006B1858"/>
    <w:rsid w:val="006B1A11"/>
    <w:rsid w:val="006B20F7"/>
    <w:rsid w:val="006B5E64"/>
    <w:rsid w:val="006B73A9"/>
    <w:rsid w:val="006C38DD"/>
    <w:rsid w:val="006C69C9"/>
    <w:rsid w:val="006C6E68"/>
    <w:rsid w:val="006C719D"/>
    <w:rsid w:val="006D1154"/>
    <w:rsid w:val="006D528B"/>
    <w:rsid w:val="006D6DED"/>
    <w:rsid w:val="006E05F1"/>
    <w:rsid w:val="006E346A"/>
    <w:rsid w:val="006F4614"/>
    <w:rsid w:val="006F78EF"/>
    <w:rsid w:val="006F7E9E"/>
    <w:rsid w:val="00711BA3"/>
    <w:rsid w:val="00713101"/>
    <w:rsid w:val="00713317"/>
    <w:rsid w:val="00713FB2"/>
    <w:rsid w:val="007216F3"/>
    <w:rsid w:val="00724DD8"/>
    <w:rsid w:val="00725078"/>
    <w:rsid w:val="00731AE3"/>
    <w:rsid w:val="00733EE3"/>
    <w:rsid w:val="00741DCE"/>
    <w:rsid w:val="00743E15"/>
    <w:rsid w:val="007458DF"/>
    <w:rsid w:val="00750C85"/>
    <w:rsid w:val="00751375"/>
    <w:rsid w:val="007513A2"/>
    <w:rsid w:val="0075220D"/>
    <w:rsid w:val="00756DA4"/>
    <w:rsid w:val="0076119A"/>
    <w:rsid w:val="00763A60"/>
    <w:rsid w:val="00766EE0"/>
    <w:rsid w:val="00767FE8"/>
    <w:rsid w:val="0077064D"/>
    <w:rsid w:val="00773A4D"/>
    <w:rsid w:val="00780D15"/>
    <w:rsid w:val="00783CDA"/>
    <w:rsid w:val="00786B3B"/>
    <w:rsid w:val="007870C2"/>
    <w:rsid w:val="00787489"/>
    <w:rsid w:val="00790353"/>
    <w:rsid w:val="00790CB8"/>
    <w:rsid w:val="007B093B"/>
    <w:rsid w:val="007B2920"/>
    <w:rsid w:val="007C2FE9"/>
    <w:rsid w:val="007C37FD"/>
    <w:rsid w:val="007C47AB"/>
    <w:rsid w:val="007C54C5"/>
    <w:rsid w:val="007C6388"/>
    <w:rsid w:val="007C7FCA"/>
    <w:rsid w:val="007D318B"/>
    <w:rsid w:val="007D4C9C"/>
    <w:rsid w:val="007D6143"/>
    <w:rsid w:val="007E22B8"/>
    <w:rsid w:val="007E7863"/>
    <w:rsid w:val="007F2150"/>
    <w:rsid w:val="007F4977"/>
    <w:rsid w:val="007F57F2"/>
    <w:rsid w:val="007F6C83"/>
    <w:rsid w:val="007F6FA1"/>
    <w:rsid w:val="007F74F6"/>
    <w:rsid w:val="007F75BB"/>
    <w:rsid w:val="00800E07"/>
    <w:rsid w:val="008049FA"/>
    <w:rsid w:val="008165A8"/>
    <w:rsid w:val="0081738B"/>
    <w:rsid w:val="008206AB"/>
    <w:rsid w:val="00831FFA"/>
    <w:rsid w:val="00832619"/>
    <w:rsid w:val="008350BE"/>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08A7"/>
    <w:rsid w:val="008D549D"/>
    <w:rsid w:val="008E3465"/>
    <w:rsid w:val="008E4E18"/>
    <w:rsid w:val="008E6678"/>
    <w:rsid w:val="008F28A3"/>
    <w:rsid w:val="008F75D0"/>
    <w:rsid w:val="009023F5"/>
    <w:rsid w:val="00904088"/>
    <w:rsid w:val="00911FC4"/>
    <w:rsid w:val="0091370D"/>
    <w:rsid w:val="0091513E"/>
    <w:rsid w:val="00916D01"/>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7060D"/>
    <w:rsid w:val="009709B0"/>
    <w:rsid w:val="00971C20"/>
    <w:rsid w:val="00971D72"/>
    <w:rsid w:val="00974F6E"/>
    <w:rsid w:val="00975737"/>
    <w:rsid w:val="00975FE7"/>
    <w:rsid w:val="00976C2D"/>
    <w:rsid w:val="00977E49"/>
    <w:rsid w:val="00982D11"/>
    <w:rsid w:val="009869EB"/>
    <w:rsid w:val="00987401"/>
    <w:rsid w:val="00987FF7"/>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16CB"/>
    <w:rsid w:val="00A031E5"/>
    <w:rsid w:val="00A0384C"/>
    <w:rsid w:val="00A04D93"/>
    <w:rsid w:val="00A12870"/>
    <w:rsid w:val="00A309D3"/>
    <w:rsid w:val="00A357F5"/>
    <w:rsid w:val="00A37DFF"/>
    <w:rsid w:val="00A41BD4"/>
    <w:rsid w:val="00A43453"/>
    <w:rsid w:val="00A46A81"/>
    <w:rsid w:val="00A646A0"/>
    <w:rsid w:val="00A72A67"/>
    <w:rsid w:val="00A73AD6"/>
    <w:rsid w:val="00A7544B"/>
    <w:rsid w:val="00A75E22"/>
    <w:rsid w:val="00A763C6"/>
    <w:rsid w:val="00A76BE9"/>
    <w:rsid w:val="00A77D4F"/>
    <w:rsid w:val="00A808B8"/>
    <w:rsid w:val="00A84C18"/>
    <w:rsid w:val="00A85667"/>
    <w:rsid w:val="00A95E4B"/>
    <w:rsid w:val="00AA0199"/>
    <w:rsid w:val="00AA209D"/>
    <w:rsid w:val="00AA2DF8"/>
    <w:rsid w:val="00AA4EDD"/>
    <w:rsid w:val="00AB1F21"/>
    <w:rsid w:val="00AB4FEF"/>
    <w:rsid w:val="00AB5E87"/>
    <w:rsid w:val="00AB793F"/>
    <w:rsid w:val="00AC2428"/>
    <w:rsid w:val="00AC2A45"/>
    <w:rsid w:val="00AC2A6B"/>
    <w:rsid w:val="00AC35CC"/>
    <w:rsid w:val="00AC52DE"/>
    <w:rsid w:val="00AC6FD9"/>
    <w:rsid w:val="00AD2DFA"/>
    <w:rsid w:val="00AD6EE2"/>
    <w:rsid w:val="00AD6F29"/>
    <w:rsid w:val="00AD797A"/>
    <w:rsid w:val="00AD79BE"/>
    <w:rsid w:val="00AE1F98"/>
    <w:rsid w:val="00AE224E"/>
    <w:rsid w:val="00AE4460"/>
    <w:rsid w:val="00AE7379"/>
    <w:rsid w:val="00AF134C"/>
    <w:rsid w:val="00AF24B1"/>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552BC"/>
    <w:rsid w:val="00B5616C"/>
    <w:rsid w:val="00B6762D"/>
    <w:rsid w:val="00B72C17"/>
    <w:rsid w:val="00B745D6"/>
    <w:rsid w:val="00B75A47"/>
    <w:rsid w:val="00B76F67"/>
    <w:rsid w:val="00B831FC"/>
    <w:rsid w:val="00B8353E"/>
    <w:rsid w:val="00B858F1"/>
    <w:rsid w:val="00B91CDA"/>
    <w:rsid w:val="00BA5D00"/>
    <w:rsid w:val="00BA7144"/>
    <w:rsid w:val="00BB0FD4"/>
    <w:rsid w:val="00BB1FAE"/>
    <w:rsid w:val="00BB3AF6"/>
    <w:rsid w:val="00BB6B37"/>
    <w:rsid w:val="00BC19F6"/>
    <w:rsid w:val="00BD1720"/>
    <w:rsid w:val="00BD3DE4"/>
    <w:rsid w:val="00BD4E12"/>
    <w:rsid w:val="00BD6476"/>
    <w:rsid w:val="00BE02CF"/>
    <w:rsid w:val="00BE06B0"/>
    <w:rsid w:val="00BF0745"/>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4DF0"/>
    <w:rsid w:val="00C86199"/>
    <w:rsid w:val="00C938F0"/>
    <w:rsid w:val="00C94277"/>
    <w:rsid w:val="00C94592"/>
    <w:rsid w:val="00C95946"/>
    <w:rsid w:val="00CA416A"/>
    <w:rsid w:val="00CA5EC6"/>
    <w:rsid w:val="00CA6EF1"/>
    <w:rsid w:val="00CA7020"/>
    <w:rsid w:val="00CB193A"/>
    <w:rsid w:val="00CB315C"/>
    <w:rsid w:val="00CB5B06"/>
    <w:rsid w:val="00CC3B9B"/>
    <w:rsid w:val="00CC47C5"/>
    <w:rsid w:val="00CC58DC"/>
    <w:rsid w:val="00CD34BB"/>
    <w:rsid w:val="00CD4521"/>
    <w:rsid w:val="00CD7533"/>
    <w:rsid w:val="00CE29F0"/>
    <w:rsid w:val="00CE34CF"/>
    <w:rsid w:val="00CE581A"/>
    <w:rsid w:val="00CE7D67"/>
    <w:rsid w:val="00D0478A"/>
    <w:rsid w:val="00D144AC"/>
    <w:rsid w:val="00D160E8"/>
    <w:rsid w:val="00D1796E"/>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983"/>
    <w:rsid w:val="00D77C0D"/>
    <w:rsid w:val="00D82F3D"/>
    <w:rsid w:val="00D87BEA"/>
    <w:rsid w:val="00D9092F"/>
    <w:rsid w:val="00D90CAC"/>
    <w:rsid w:val="00D90FAC"/>
    <w:rsid w:val="00D93C67"/>
    <w:rsid w:val="00D95671"/>
    <w:rsid w:val="00DA1AAE"/>
    <w:rsid w:val="00DA2DAF"/>
    <w:rsid w:val="00DA388E"/>
    <w:rsid w:val="00DA4443"/>
    <w:rsid w:val="00DB5CE0"/>
    <w:rsid w:val="00DB74F7"/>
    <w:rsid w:val="00DC10E0"/>
    <w:rsid w:val="00DC3DC5"/>
    <w:rsid w:val="00DC5666"/>
    <w:rsid w:val="00DD0BDF"/>
    <w:rsid w:val="00DD393F"/>
    <w:rsid w:val="00DD6E8F"/>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1478"/>
    <w:rsid w:val="00E154B9"/>
    <w:rsid w:val="00E16237"/>
    <w:rsid w:val="00E17284"/>
    <w:rsid w:val="00E222FC"/>
    <w:rsid w:val="00E26F43"/>
    <w:rsid w:val="00E3036D"/>
    <w:rsid w:val="00E31CBB"/>
    <w:rsid w:val="00E34A99"/>
    <w:rsid w:val="00E41075"/>
    <w:rsid w:val="00E432DE"/>
    <w:rsid w:val="00E51BF7"/>
    <w:rsid w:val="00E543AA"/>
    <w:rsid w:val="00E54E1C"/>
    <w:rsid w:val="00E613E1"/>
    <w:rsid w:val="00E63FB6"/>
    <w:rsid w:val="00E65476"/>
    <w:rsid w:val="00E65509"/>
    <w:rsid w:val="00E66FA7"/>
    <w:rsid w:val="00E71537"/>
    <w:rsid w:val="00E7285E"/>
    <w:rsid w:val="00E72E8A"/>
    <w:rsid w:val="00E76DBB"/>
    <w:rsid w:val="00E90DE1"/>
    <w:rsid w:val="00EA5DFE"/>
    <w:rsid w:val="00EB06CD"/>
    <w:rsid w:val="00EB5829"/>
    <w:rsid w:val="00EC06FD"/>
    <w:rsid w:val="00EC0FDD"/>
    <w:rsid w:val="00EC47C3"/>
    <w:rsid w:val="00ED2C2D"/>
    <w:rsid w:val="00ED7F85"/>
    <w:rsid w:val="00EE2276"/>
    <w:rsid w:val="00EE2603"/>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53063"/>
    <w:rsid w:val="00F54DF4"/>
    <w:rsid w:val="00F55C5B"/>
    <w:rsid w:val="00F6119F"/>
    <w:rsid w:val="00F63F77"/>
    <w:rsid w:val="00F7125A"/>
    <w:rsid w:val="00F71E41"/>
    <w:rsid w:val="00F822AD"/>
    <w:rsid w:val="00F82871"/>
    <w:rsid w:val="00F84683"/>
    <w:rsid w:val="00F84DEC"/>
    <w:rsid w:val="00F90598"/>
    <w:rsid w:val="00F90C66"/>
    <w:rsid w:val="00F9348A"/>
    <w:rsid w:val="00F93961"/>
    <w:rsid w:val="00F94094"/>
    <w:rsid w:val="00FA0E21"/>
    <w:rsid w:val="00FA0E86"/>
    <w:rsid w:val="00FA6C85"/>
    <w:rsid w:val="00FB11A5"/>
    <w:rsid w:val="00FB3D3B"/>
    <w:rsid w:val="00FB492E"/>
    <w:rsid w:val="00FC1E54"/>
    <w:rsid w:val="00FC1E62"/>
    <w:rsid w:val="00FC3478"/>
    <w:rsid w:val="00FC5919"/>
    <w:rsid w:val="00FC7546"/>
    <w:rsid w:val="00FD0B07"/>
    <w:rsid w:val="00FD5267"/>
    <w:rsid w:val="00FD7CF1"/>
    <w:rsid w:val="00FE4330"/>
    <w:rsid w:val="00FE6BE7"/>
    <w:rsid w:val="00FF2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1"/>
    <w:next w:val="a1"/>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basedOn w:val="a1"/>
    <w:link w:val="a7"/>
    <w:semiHidden/>
    <w:rsid w:val="006B1858"/>
    <w:pPr>
      <w:jc w:val="both"/>
    </w:pPr>
  </w:style>
  <w:style w:type="character" w:customStyle="1" w:styleId="a7">
    <w:name w:val="Основной текст Знак"/>
    <w:basedOn w:val="a2"/>
    <w:link w:val="a6"/>
    <w:semiHidden/>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semiHidden/>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1">
    <w:name w:val="Body Text Indent 2"/>
    <w:basedOn w:val="a1"/>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2"/>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2"/>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1"/>
    <w:link w:val="24"/>
    <w:uiPriority w:val="99"/>
    <w:unhideWhenUsed/>
    <w:rsid w:val="00694476"/>
    <w:pPr>
      <w:spacing w:after="120" w:line="480" w:lineRule="auto"/>
    </w:pPr>
  </w:style>
  <w:style w:type="character" w:customStyle="1" w:styleId="24">
    <w:name w:val="Основной текст 2 Знак"/>
    <w:basedOn w:val="a2"/>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1"/>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iPriority w:val="99"/>
    <w:semiHidden/>
    <w:unhideWhenUsed/>
    <w:rsid w:val="002501DB"/>
    <w:pPr>
      <w:spacing w:after="120"/>
    </w:pPr>
    <w:rPr>
      <w:sz w:val="16"/>
      <w:szCs w:val="16"/>
    </w:rPr>
  </w:style>
  <w:style w:type="character" w:customStyle="1" w:styleId="32">
    <w:name w:val="Основной текст 3 Знак"/>
    <w:basedOn w:val="a2"/>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2"/>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1"/>
    <w:rsid w:val="00D87BEA"/>
    <w:pPr>
      <w:suppressAutoHyphens w:val="0"/>
      <w:spacing w:before="100" w:beforeAutospacing="1" w:after="100" w:afterAutospacing="1"/>
    </w:pPr>
    <w:rPr>
      <w:lang w:eastAsia="ru-RU"/>
    </w:rPr>
  </w:style>
  <w:style w:type="paragraph" w:customStyle="1" w:styleId="aff5">
    <w:name w:val="Знак"/>
    <w:basedOn w:val="a1"/>
    <w:rsid w:val="00545619"/>
    <w:pPr>
      <w:suppressAutoHyphens w:val="0"/>
      <w:spacing w:after="160" w:line="240" w:lineRule="exact"/>
    </w:pPr>
    <w:rPr>
      <w:rFonts w:ascii="Verdana" w:hAnsi="Verdana"/>
      <w:lang w:val="en-US" w:eastAsia="en-US"/>
    </w:rPr>
  </w:style>
  <w:style w:type="paragraph" w:customStyle="1" w:styleId="aff6">
    <w:name w:val="втяжка"/>
    <w:basedOn w:val="a1"/>
    <w:next w:val="a1"/>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2"/>
    <w:rsid w:val="002571D6"/>
  </w:style>
  <w:style w:type="character" w:customStyle="1" w:styleId="i-text-lowcase">
    <w:name w:val="i-text-lowcase"/>
    <w:basedOn w:val="a2"/>
    <w:rsid w:val="002571D6"/>
  </w:style>
  <w:style w:type="paragraph" w:styleId="aff7">
    <w:name w:val="footnote text"/>
    <w:basedOn w:val="a1"/>
    <w:link w:val="aff8"/>
    <w:rsid w:val="00786B3B"/>
    <w:rPr>
      <w:sz w:val="20"/>
      <w:szCs w:val="20"/>
    </w:rPr>
  </w:style>
  <w:style w:type="character" w:customStyle="1" w:styleId="aff8">
    <w:name w:val="Текст сноски Знак"/>
    <w:basedOn w:val="a2"/>
    <w:link w:val="aff7"/>
    <w:rsid w:val="00786B3B"/>
    <w:rPr>
      <w:rFonts w:ascii="Times New Roman" w:eastAsia="Times New Roman" w:hAnsi="Times New Roman" w:cs="Times New Roman"/>
      <w:sz w:val="20"/>
      <w:szCs w:val="20"/>
      <w:lang w:eastAsia="ar-SA"/>
    </w:rPr>
  </w:style>
  <w:style w:type="paragraph" w:customStyle="1" w:styleId="FR1">
    <w:name w:val="FR1"/>
    <w:rsid w:val="00AC6FD9"/>
    <w:pPr>
      <w:widowControl w:val="0"/>
      <w:overflowPunct w:val="0"/>
      <w:autoSpaceDE w:val="0"/>
      <w:autoSpaceDN w:val="0"/>
      <w:adjustRightInd w:val="0"/>
      <w:spacing w:before="240" w:beforeAutospacing="0" w:after="0" w:afterAutospacing="0" w:line="260" w:lineRule="auto"/>
      <w:jc w:val="both"/>
      <w:textAlignment w:val="baseline"/>
    </w:pPr>
    <w:rPr>
      <w:rFonts w:ascii="Times New Roman" w:eastAsia="Times New Roman" w:hAnsi="Times New Roman" w:cs="Times New Roman"/>
      <w:sz w:val="28"/>
      <w:szCs w:val="20"/>
      <w:lang w:eastAsia="ru-RU"/>
    </w:rPr>
  </w:style>
  <w:style w:type="character" w:customStyle="1" w:styleId="aff9">
    <w:name w:val="Абзац первого уровня Знак"/>
    <w:link w:val="a"/>
    <w:uiPriority w:val="99"/>
    <w:locked/>
    <w:rsid w:val="00AC6FD9"/>
    <w:rPr>
      <w:rFonts w:ascii="Calibri" w:hAnsi="Calibri" w:cs="Calibri"/>
      <w:sz w:val="24"/>
      <w:szCs w:val="24"/>
    </w:rPr>
  </w:style>
  <w:style w:type="paragraph" w:customStyle="1" w:styleId="a">
    <w:name w:val="Абзац первого уровня"/>
    <w:basedOn w:val="a1"/>
    <w:link w:val="aff9"/>
    <w:uiPriority w:val="99"/>
    <w:qFormat/>
    <w:rsid w:val="00AC6FD9"/>
    <w:pPr>
      <w:numPr>
        <w:numId w:val="38"/>
      </w:numPr>
      <w:suppressAutoHyphens w:val="0"/>
      <w:spacing w:before="120" w:after="120"/>
      <w:ind w:left="568" w:hanging="284"/>
      <w:jc w:val="both"/>
    </w:pPr>
    <w:rPr>
      <w:rFonts w:ascii="Calibri" w:eastAsiaTheme="minorHAnsi" w:hAnsi="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96E04"/>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1"/>
    <w:next w:val="a1"/>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1"/>
    <w:next w:val="a1"/>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basedOn w:val="a1"/>
    <w:link w:val="a7"/>
    <w:semiHidden/>
    <w:rsid w:val="006B1858"/>
    <w:pPr>
      <w:jc w:val="both"/>
    </w:pPr>
  </w:style>
  <w:style w:type="character" w:customStyle="1" w:styleId="a7">
    <w:name w:val="Основной текст Знак"/>
    <w:basedOn w:val="a2"/>
    <w:link w:val="a6"/>
    <w:semiHidden/>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semiHidden/>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1">
    <w:name w:val="Body Text Indent 2"/>
    <w:basedOn w:val="a1"/>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2"/>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2"/>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1"/>
    <w:link w:val="24"/>
    <w:uiPriority w:val="99"/>
    <w:unhideWhenUsed/>
    <w:rsid w:val="00694476"/>
    <w:pPr>
      <w:spacing w:after="120" w:line="480" w:lineRule="auto"/>
    </w:pPr>
  </w:style>
  <w:style w:type="character" w:customStyle="1" w:styleId="24">
    <w:name w:val="Основной текст 2 Знак"/>
    <w:basedOn w:val="a2"/>
    <w:link w:val="23"/>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1"/>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iPriority w:val="99"/>
    <w:semiHidden/>
    <w:unhideWhenUsed/>
    <w:rsid w:val="002501DB"/>
    <w:pPr>
      <w:spacing w:after="120"/>
    </w:pPr>
    <w:rPr>
      <w:sz w:val="16"/>
      <w:szCs w:val="16"/>
    </w:rPr>
  </w:style>
  <w:style w:type="character" w:customStyle="1" w:styleId="32">
    <w:name w:val="Основной текст 3 Знак"/>
    <w:basedOn w:val="a2"/>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4">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2"/>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1"/>
    <w:rsid w:val="00D87BEA"/>
    <w:pPr>
      <w:suppressAutoHyphens w:val="0"/>
      <w:spacing w:before="100" w:beforeAutospacing="1" w:after="100" w:afterAutospacing="1"/>
    </w:pPr>
    <w:rPr>
      <w:lang w:eastAsia="ru-RU"/>
    </w:rPr>
  </w:style>
  <w:style w:type="paragraph" w:customStyle="1" w:styleId="aff5">
    <w:name w:val="Знак"/>
    <w:basedOn w:val="a1"/>
    <w:rsid w:val="00545619"/>
    <w:pPr>
      <w:suppressAutoHyphens w:val="0"/>
      <w:spacing w:after="160" w:line="240" w:lineRule="exact"/>
    </w:pPr>
    <w:rPr>
      <w:rFonts w:ascii="Verdana" w:hAnsi="Verdana"/>
      <w:lang w:val="en-US" w:eastAsia="en-US"/>
    </w:rPr>
  </w:style>
  <w:style w:type="paragraph" w:customStyle="1" w:styleId="aff6">
    <w:name w:val="втяжка"/>
    <w:basedOn w:val="a1"/>
    <w:next w:val="a1"/>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2"/>
    <w:rsid w:val="002571D6"/>
  </w:style>
  <w:style w:type="character" w:customStyle="1" w:styleId="i-text-lowcase">
    <w:name w:val="i-text-lowcase"/>
    <w:basedOn w:val="a2"/>
    <w:rsid w:val="002571D6"/>
  </w:style>
  <w:style w:type="paragraph" w:styleId="aff7">
    <w:name w:val="footnote text"/>
    <w:basedOn w:val="a1"/>
    <w:link w:val="aff8"/>
    <w:rsid w:val="00786B3B"/>
    <w:rPr>
      <w:sz w:val="20"/>
      <w:szCs w:val="20"/>
    </w:rPr>
  </w:style>
  <w:style w:type="character" w:customStyle="1" w:styleId="aff8">
    <w:name w:val="Текст сноски Знак"/>
    <w:basedOn w:val="a2"/>
    <w:link w:val="aff7"/>
    <w:rsid w:val="00786B3B"/>
    <w:rPr>
      <w:rFonts w:ascii="Times New Roman" w:eastAsia="Times New Roman" w:hAnsi="Times New Roman" w:cs="Times New Roman"/>
      <w:sz w:val="20"/>
      <w:szCs w:val="20"/>
      <w:lang w:eastAsia="ar-SA"/>
    </w:rPr>
  </w:style>
  <w:style w:type="paragraph" w:customStyle="1" w:styleId="FR1">
    <w:name w:val="FR1"/>
    <w:rsid w:val="00AC6FD9"/>
    <w:pPr>
      <w:widowControl w:val="0"/>
      <w:overflowPunct w:val="0"/>
      <w:autoSpaceDE w:val="0"/>
      <w:autoSpaceDN w:val="0"/>
      <w:adjustRightInd w:val="0"/>
      <w:spacing w:before="240" w:beforeAutospacing="0" w:after="0" w:afterAutospacing="0" w:line="260" w:lineRule="auto"/>
      <w:jc w:val="both"/>
      <w:textAlignment w:val="baseline"/>
    </w:pPr>
    <w:rPr>
      <w:rFonts w:ascii="Times New Roman" w:eastAsia="Times New Roman" w:hAnsi="Times New Roman" w:cs="Times New Roman"/>
      <w:sz w:val="28"/>
      <w:szCs w:val="20"/>
      <w:lang w:eastAsia="ru-RU"/>
    </w:rPr>
  </w:style>
  <w:style w:type="character" w:customStyle="1" w:styleId="aff9">
    <w:name w:val="Абзац первого уровня Знак"/>
    <w:link w:val="a"/>
    <w:uiPriority w:val="99"/>
    <w:locked/>
    <w:rsid w:val="00AC6FD9"/>
    <w:rPr>
      <w:rFonts w:ascii="Calibri" w:hAnsi="Calibri" w:cs="Calibri"/>
      <w:sz w:val="24"/>
      <w:szCs w:val="24"/>
    </w:rPr>
  </w:style>
  <w:style w:type="paragraph" w:customStyle="1" w:styleId="a">
    <w:name w:val="Абзац первого уровня"/>
    <w:basedOn w:val="a1"/>
    <w:link w:val="aff9"/>
    <w:uiPriority w:val="99"/>
    <w:qFormat/>
    <w:rsid w:val="00AC6FD9"/>
    <w:pPr>
      <w:numPr>
        <w:numId w:val="38"/>
      </w:numPr>
      <w:suppressAutoHyphens w:val="0"/>
      <w:spacing w:before="120" w:after="120"/>
      <w:ind w:left="568" w:hanging="284"/>
      <w:jc w:val="both"/>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1358078">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60615995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380478488">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B99B025518D0A34ABEF7E08100D56ECBDB013CD505226D4y6J"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47BC39CDD85E9B9A621990FE60D30BFBF2EA94B9295E8D0A34ABEF7E08100D56ECBDB011CC57D5yBJ" TargetMode="External"/><Relationship Id="rId17" Type="http://schemas.openxmlformats.org/officeDocument/2006/relationships/hyperlink" Target="consultantplus://offline/ref=F42835FE36528D8E5DF9D79F04EC8AFC27AEDD5D4769999567347D430E6CB1C94E4C6FE451AE610872rEH" TargetMode="Externa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mailto:krasno2@udm.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5" Type="http://schemas.openxmlformats.org/officeDocument/2006/relationships/settings" Target="settings.xml"/><Relationship Id="rId15" Type="http://schemas.openxmlformats.org/officeDocument/2006/relationships/hyperlink" Target="consultantplus://offline/ref=3C60635BE126C4D2E4DD42458F5360EC3EC04E80FDEC97F67FB074F555DAEB837D9E378DDA2531DDm0HEL" TargetMode="External"/><Relationship Id="rId10" Type="http://schemas.openxmlformats.org/officeDocument/2006/relationships/hyperlink" Target="http://www.zakupki.gov.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nl@mo-krasno.ru" TargetMode="External"/><Relationship Id="rId14" Type="http://schemas.openxmlformats.org/officeDocument/2006/relationships/hyperlink" Target="consultantplus://offline/ref=3C60635BE126C4D2E4DD42458F5360EC3EC04E80FDEC97F67FB074F555DAEB837D9E378DDA2531DDm0HE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E81EF-3FF3-49EA-9F28-E684DBBDA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14917</TotalTime>
  <Pages>1</Pages>
  <Words>10510</Words>
  <Characters>59911</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70281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67</cp:revision>
  <cp:lastPrinted>2016-11-14T12:18:00Z</cp:lastPrinted>
  <dcterms:created xsi:type="dcterms:W3CDTF">2014-02-18T07:28:00Z</dcterms:created>
  <dcterms:modified xsi:type="dcterms:W3CDTF">2016-11-14T12:21:00Z</dcterms:modified>
</cp:coreProperties>
</file>