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6248A9" w:rsidP="00AC2A45">
      <w:pPr>
        <w:jc w:val="right"/>
        <w:rPr>
          <w:b/>
          <w:sz w:val="20"/>
          <w:szCs w:val="20"/>
        </w:rPr>
      </w:pPr>
      <w:r>
        <w:rPr>
          <w:b/>
          <w:sz w:val="20"/>
          <w:szCs w:val="20"/>
        </w:rPr>
        <w:t xml:space="preserve">                                                                            </w:t>
      </w:r>
      <w:r w:rsidR="00AC2A45"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00763A60">
        <w:rPr>
          <w:b/>
          <w:sz w:val="20"/>
          <w:szCs w:val="20"/>
        </w:rPr>
        <w:t>м</w:t>
      </w:r>
      <w:r w:rsidRPr="00DF41CE">
        <w:rPr>
          <w:b/>
          <w:sz w:val="20"/>
          <w:szCs w:val="20"/>
        </w:rPr>
        <w:t xml:space="preserve">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r w:rsidR="00763A60">
        <w:rPr>
          <w:b/>
          <w:sz w:val="20"/>
          <w:szCs w:val="20"/>
        </w:rPr>
        <w:t xml:space="preserve">В.С. </w:t>
      </w:r>
      <w:proofErr w:type="spellStart"/>
      <w:r w:rsidR="00763A60">
        <w:rPr>
          <w:b/>
          <w:sz w:val="20"/>
          <w:szCs w:val="20"/>
        </w:rPr>
        <w:t>Корепанов</w:t>
      </w:r>
      <w:proofErr w:type="spellEnd"/>
      <w:r>
        <w:rPr>
          <w:b/>
          <w:sz w:val="20"/>
          <w:szCs w:val="20"/>
        </w:rPr>
        <w:t>/</w:t>
      </w:r>
    </w:p>
    <w:p w:rsidR="00AC2A45" w:rsidRPr="00CB315C" w:rsidRDefault="00AC2A45" w:rsidP="00AC2A45">
      <w:pPr>
        <w:jc w:val="right"/>
        <w:rPr>
          <w:b/>
        </w:rPr>
      </w:pPr>
      <w:r>
        <w:rPr>
          <w:b/>
          <w:sz w:val="20"/>
          <w:szCs w:val="20"/>
        </w:rPr>
        <w:t>«___»__</w:t>
      </w:r>
      <w:r w:rsidR="007D318B">
        <w:rPr>
          <w:b/>
          <w:sz w:val="20"/>
          <w:szCs w:val="20"/>
        </w:rPr>
        <w:t>__</w:t>
      </w:r>
      <w:r>
        <w:rPr>
          <w:b/>
          <w:sz w:val="20"/>
          <w:szCs w:val="20"/>
        </w:rPr>
        <w:t>_______________ 2016 г.</w:t>
      </w:r>
      <w:r w:rsidRPr="00CB315C">
        <w:rPr>
          <w:b/>
          <w:sz w:val="20"/>
          <w:szCs w:val="20"/>
        </w:rPr>
        <w:t xml:space="preserve">                                        </w:t>
      </w:r>
    </w:p>
    <w:p w:rsidR="00AC2A45" w:rsidRDefault="00AC2A45" w:rsidP="00AC2A45">
      <w:pPr>
        <w:jc w:val="center"/>
        <w:rPr>
          <w:rStyle w:val="a5"/>
          <w:color w:val="000000"/>
          <w:sz w:val="28"/>
          <w:szCs w:val="28"/>
        </w:rPr>
      </w:pPr>
    </w:p>
    <w:tbl>
      <w:tblPr>
        <w:tblStyle w:val="af7"/>
        <w:tblW w:w="1403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984"/>
        <w:gridCol w:w="1984"/>
        <w:gridCol w:w="1984"/>
        <w:gridCol w:w="2268"/>
      </w:tblGrid>
      <w:tr w:rsidR="00CB193A" w:rsidRPr="00AC2A45" w:rsidTr="00CA6EF1">
        <w:trPr>
          <w:trHeight w:val="143"/>
        </w:trPr>
        <w:tc>
          <w:tcPr>
            <w:tcW w:w="5812" w:type="dxa"/>
          </w:tcPr>
          <w:p w:rsidR="00CB193A" w:rsidRPr="00AE02BE" w:rsidRDefault="00CB193A" w:rsidP="00CB193A">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p w:rsidR="00CB193A" w:rsidRPr="00BE7313" w:rsidRDefault="00CB193A" w:rsidP="00CB193A">
            <w:pPr>
              <w:ind w:right="34"/>
              <w:rPr>
                <w:rFonts w:ascii="Cambria Math" w:hAnsi="Cambria Math"/>
                <w:bCs/>
                <w:color w:val="000000"/>
                <w:sz w:val="20"/>
                <w:szCs w:val="20"/>
              </w:rPr>
            </w:pPr>
            <w:r w:rsidRPr="00BE7313">
              <w:rPr>
                <w:rFonts w:ascii="Cambria Math" w:hAnsi="Cambria Math"/>
                <w:bCs/>
                <w:color w:val="000000"/>
                <w:sz w:val="20"/>
                <w:szCs w:val="20"/>
              </w:rPr>
              <w:t>Заместитель главы Администрации по строительству</w:t>
            </w:r>
          </w:p>
          <w:p w:rsidR="00CB193A" w:rsidRDefault="00CB193A" w:rsidP="00CB193A">
            <w:pPr>
              <w:tabs>
                <w:tab w:val="left" w:pos="4003"/>
              </w:tabs>
              <w:ind w:right="175"/>
              <w:rPr>
                <w:bCs/>
                <w:color w:val="000000"/>
                <w:sz w:val="20"/>
                <w:szCs w:val="20"/>
              </w:rPr>
            </w:pPr>
          </w:p>
          <w:p w:rsidR="00CB193A" w:rsidRPr="005E6950" w:rsidRDefault="00CB193A" w:rsidP="00CB193A">
            <w:pPr>
              <w:tabs>
                <w:tab w:val="left" w:pos="4003"/>
              </w:tabs>
              <w:ind w:right="175"/>
              <w:rPr>
                <w:bCs/>
                <w:color w:val="000000"/>
                <w:sz w:val="20"/>
                <w:szCs w:val="20"/>
              </w:rPr>
            </w:pPr>
            <w:r w:rsidRPr="005E6950">
              <w:rPr>
                <w:bCs/>
                <w:color w:val="000000"/>
                <w:sz w:val="20"/>
                <w:szCs w:val="20"/>
              </w:rPr>
              <w:t>Заместитель главы Администрации по финансово-экономическим вопросам</w:t>
            </w:r>
            <w:r>
              <w:rPr>
                <w:bCs/>
                <w:color w:val="000000"/>
                <w:sz w:val="20"/>
                <w:szCs w:val="20"/>
              </w:rPr>
              <w:t xml:space="preserve">                                                                                     </w:t>
            </w:r>
          </w:p>
          <w:p w:rsidR="00CB193A" w:rsidRDefault="00CB193A" w:rsidP="00CB193A">
            <w:pPr>
              <w:ind w:right="708"/>
              <w:rPr>
                <w:rFonts w:ascii="Cambria Math" w:hAnsi="Cambria Math"/>
                <w:sz w:val="20"/>
                <w:szCs w:val="20"/>
              </w:rPr>
            </w:pPr>
          </w:p>
          <w:p w:rsidR="00CB193A" w:rsidRPr="00BE7313" w:rsidRDefault="00CB193A" w:rsidP="00CB193A">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CB193A" w:rsidRDefault="00CB193A" w:rsidP="00A8402D">
            <w:pPr>
              <w:ind w:right="34"/>
              <w:rPr>
                <w:rFonts w:ascii="Cambria Math" w:hAnsi="Cambria Math"/>
                <w:bCs/>
                <w:color w:val="000000"/>
                <w:kern w:val="28"/>
                <w:sz w:val="20"/>
                <w:szCs w:val="20"/>
                <w:lang w:eastAsia="ru-RU"/>
              </w:rPr>
            </w:pPr>
          </w:p>
          <w:p w:rsidR="00CB193A" w:rsidRPr="00BE7313" w:rsidRDefault="00CB193A" w:rsidP="00A8402D">
            <w:pPr>
              <w:ind w:right="34"/>
              <w:rPr>
                <w:rFonts w:ascii="Cambria Math" w:hAnsi="Cambria Math"/>
                <w:bCs/>
                <w:color w:val="000000"/>
                <w:sz w:val="20"/>
                <w:szCs w:val="20"/>
              </w:rPr>
            </w:pPr>
            <w:r w:rsidRPr="002158FD">
              <w:rPr>
                <w:rFonts w:ascii="Cambria Math" w:hAnsi="Cambria Math"/>
                <w:bCs/>
                <w:color w:val="000000"/>
                <w:kern w:val="28"/>
                <w:sz w:val="20"/>
                <w:szCs w:val="20"/>
                <w:lang w:eastAsia="ru-RU"/>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984" w:type="dxa"/>
          </w:tcPr>
          <w:p w:rsidR="00CB193A" w:rsidRPr="00BE7313" w:rsidRDefault="00CB193A" w:rsidP="00A8402D">
            <w:pPr>
              <w:tabs>
                <w:tab w:val="left" w:pos="2018"/>
              </w:tabs>
              <w:rPr>
                <w:rFonts w:ascii="Cambria Math" w:hAnsi="Cambria Math"/>
                <w:bCs/>
                <w:color w:val="000000"/>
                <w:sz w:val="20"/>
                <w:szCs w:val="20"/>
              </w:rPr>
            </w:pPr>
          </w:p>
          <w:p w:rsidR="00CB193A" w:rsidRDefault="00CB193A" w:rsidP="00A8402D">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
              <w:rPr>
                <w:rFonts w:ascii="Cambria Math" w:hAnsi="Cambria Math"/>
                <w:bCs/>
                <w:color w:val="000000"/>
                <w:sz w:val="20"/>
                <w:szCs w:val="20"/>
              </w:rPr>
              <w:t>___________________</w:t>
            </w: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r>
              <w:rPr>
                <w:rFonts w:ascii="Cambria Math" w:hAnsi="Cambria Math"/>
                <w:bCs/>
                <w:color w:val="000000"/>
                <w:sz w:val="20"/>
                <w:szCs w:val="20"/>
              </w:rPr>
              <w:t>___________________</w:t>
            </w: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r>
              <w:rPr>
                <w:rFonts w:ascii="Cambria Math" w:hAnsi="Cambria Math"/>
                <w:bCs/>
                <w:color w:val="000000"/>
                <w:sz w:val="20"/>
                <w:szCs w:val="20"/>
              </w:rPr>
              <w:t>___________________</w:t>
            </w:r>
          </w:p>
          <w:p w:rsidR="00CB193A" w:rsidRPr="00BE7313" w:rsidRDefault="00CB193A" w:rsidP="00CB193A">
            <w:pPr>
              <w:tabs>
                <w:tab w:val="left" w:pos="184"/>
                <w:tab w:val="left" w:pos="449"/>
                <w:tab w:val="left" w:pos="2018"/>
              </w:tabs>
              <w:rPr>
                <w:rFonts w:ascii="Cambria Math" w:hAnsi="Cambria Math"/>
                <w:bCs/>
                <w:color w:val="000000"/>
                <w:sz w:val="20"/>
                <w:szCs w:val="20"/>
              </w:rPr>
            </w:pPr>
          </w:p>
        </w:tc>
        <w:tc>
          <w:tcPr>
            <w:tcW w:w="1984" w:type="dxa"/>
          </w:tcPr>
          <w:p w:rsidR="00CB193A" w:rsidRPr="00BE7313" w:rsidRDefault="00CB193A" w:rsidP="00A8402D">
            <w:pPr>
              <w:ind w:right="708"/>
              <w:rPr>
                <w:rFonts w:ascii="Cambria Math" w:hAnsi="Cambria Math"/>
                <w:bCs/>
                <w:color w:val="000000"/>
                <w:sz w:val="20"/>
                <w:szCs w:val="20"/>
              </w:rPr>
            </w:pPr>
          </w:p>
          <w:p w:rsidR="00CB193A" w:rsidRDefault="00CB193A" w:rsidP="00A8402D">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r>
              <w:rPr>
                <w:rFonts w:ascii="Cambria Math" w:hAnsi="Cambria Math"/>
                <w:bCs/>
                <w:color w:val="000000"/>
                <w:sz w:val="20"/>
                <w:szCs w:val="20"/>
              </w:rPr>
              <w:t xml:space="preserve">  </w:t>
            </w:r>
          </w:p>
          <w:p w:rsidR="00CB193A" w:rsidRDefault="00CB193A" w:rsidP="00CB193A">
            <w:pPr>
              <w:ind w:right="33"/>
              <w:rPr>
                <w:rFonts w:ascii="Cambria Math" w:hAnsi="Cambria Math"/>
                <w:bCs/>
                <w:color w:val="000000"/>
                <w:sz w:val="20"/>
                <w:szCs w:val="20"/>
              </w:rPr>
            </w:pPr>
          </w:p>
          <w:p w:rsidR="00CB193A" w:rsidRDefault="00CB193A" w:rsidP="00CB193A">
            <w:pPr>
              <w:ind w:right="33"/>
              <w:rPr>
                <w:rFonts w:ascii="Cambria Math" w:hAnsi="Cambria Math"/>
                <w:bCs/>
                <w:color w:val="000000"/>
                <w:sz w:val="20"/>
                <w:szCs w:val="20"/>
              </w:rPr>
            </w:pPr>
          </w:p>
          <w:p w:rsidR="00CB193A" w:rsidRDefault="00CB193A" w:rsidP="00CB193A">
            <w:pPr>
              <w:ind w:right="33"/>
              <w:rPr>
                <w:bCs/>
                <w:color w:val="000000"/>
                <w:sz w:val="20"/>
                <w:szCs w:val="20"/>
              </w:rPr>
            </w:pPr>
            <w:proofErr w:type="spellStart"/>
            <w:r w:rsidRPr="005E6950">
              <w:rPr>
                <w:bCs/>
                <w:color w:val="000000"/>
                <w:sz w:val="20"/>
                <w:szCs w:val="20"/>
              </w:rPr>
              <w:t>Е.А.Стяжкина</w:t>
            </w:r>
            <w:proofErr w:type="spellEnd"/>
          </w:p>
          <w:p w:rsidR="00CB193A" w:rsidRDefault="00CB193A" w:rsidP="00CB193A">
            <w:pPr>
              <w:ind w:right="33"/>
              <w:rPr>
                <w:rFonts w:ascii="Cambria Math" w:hAnsi="Cambria Math"/>
                <w:bCs/>
                <w:color w:val="000000"/>
                <w:sz w:val="20"/>
                <w:szCs w:val="20"/>
              </w:rPr>
            </w:pPr>
          </w:p>
          <w:p w:rsidR="00CB193A" w:rsidRDefault="00CB193A" w:rsidP="00CB193A">
            <w:pPr>
              <w:ind w:right="317"/>
              <w:rPr>
                <w:rFonts w:ascii="Cambria Math" w:hAnsi="Cambria Math"/>
                <w:bCs/>
                <w:color w:val="000000"/>
                <w:sz w:val="20"/>
                <w:szCs w:val="20"/>
              </w:rPr>
            </w:pPr>
            <w:r>
              <w:rPr>
                <w:rFonts w:ascii="Cambria Math" w:hAnsi="Cambria Math"/>
                <w:bCs/>
                <w:color w:val="000000"/>
                <w:sz w:val="20"/>
                <w:szCs w:val="20"/>
              </w:rPr>
              <w:t xml:space="preserve">    </w:t>
            </w:r>
          </w:p>
          <w:p w:rsidR="00CB193A" w:rsidRDefault="00CB193A" w:rsidP="00CB193A">
            <w:pPr>
              <w:ind w:right="317"/>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r>
              <w:rPr>
                <w:rFonts w:ascii="Cambria Math" w:hAnsi="Cambria Math"/>
                <w:bCs/>
                <w:color w:val="000000"/>
                <w:sz w:val="20"/>
                <w:szCs w:val="20"/>
              </w:rPr>
              <w:t xml:space="preserve">      </w:t>
            </w:r>
          </w:p>
          <w:p w:rsidR="00CB193A" w:rsidRDefault="00CB193A" w:rsidP="00CB193A">
            <w:pPr>
              <w:ind w:right="-109"/>
              <w:rPr>
                <w:rFonts w:ascii="Cambria Math" w:hAnsi="Cambria Math"/>
                <w:bCs/>
                <w:color w:val="000000"/>
                <w:kern w:val="28"/>
                <w:sz w:val="20"/>
                <w:szCs w:val="20"/>
                <w:lang w:eastAsia="ru-RU"/>
              </w:rPr>
            </w:pPr>
          </w:p>
          <w:p w:rsidR="00CB193A" w:rsidRDefault="00CB193A" w:rsidP="00CB193A">
            <w:pPr>
              <w:ind w:right="-109"/>
              <w:rPr>
                <w:rFonts w:ascii="Cambria Math" w:hAnsi="Cambria Math"/>
                <w:bCs/>
                <w:color w:val="000000"/>
                <w:kern w:val="28"/>
                <w:sz w:val="20"/>
                <w:szCs w:val="20"/>
                <w:lang w:eastAsia="ru-RU"/>
              </w:rPr>
            </w:pPr>
            <w:r>
              <w:rPr>
                <w:rFonts w:ascii="Cambria Math" w:hAnsi="Cambria Math"/>
                <w:bCs/>
                <w:color w:val="000000"/>
                <w:kern w:val="28"/>
                <w:sz w:val="20"/>
                <w:szCs w:val="20"/>
                <w:lang w:eastAsia="ru-RU"/>
              </w:rPr>
              <w:br/>
            </w:r>
          </w:p>
          <w:p w:rsidR="00CB193A" w:rsidRPr="00BE7313" w:rsidRDefault="00CB193A" w:rsidP="00CB193A">
            <w:pPr>
              <w:ind w:right="-109"/>
              <w:rPr>
                <w:rFonts w:ascii="Cambria Math" w:hAnsi="Cambria Math"/>
                <w:bCs/>
                <w:color w:val="000000"/>
                <w:sz w:val="20"/>
                <w:szCs w:val="20"/>
              </w:rPr>
            </w:pPr>
            <w:proofErr w:type="spellStart"/>
            <w:r w:rsidRPr="002158FD">
              <w:rPr>
                <w:rFonts w:ascii="Cambria Math" w:hAnsi="Cambria Math"/>
                <w:bCs/>
                <w:color w:val="000000"/>
                <w:kern w:val="28"/>
                <w:sz w:val="20"/>
                <w:szCs w:val="20"/>
                <w:lang w:eastAsia="ru-RU"/>
              </w:rPr>
              <w:t>Н.В.Ульянова</w:t>
            </w:r>
            <w:proofErr w:type="spellEnd"/>
            <w:r>
              <w:rPr>
                <w:rFonts w:ascii="Cambria Math" w:hAnsi="Cambria Math"/>
                <w:bCs/>
                <w:color w:val="000000"/>
                <w:sz w:val="20"/>
                <w:szCs w:val="20"/>
              </w:rPr>
              <w:t xml:space="preserve">                                                                           </w:t>
            </w:r>
          </w:p>
        </w:tc>
        <w:tc>
          <w:tcPr>
            <w:tcW w:w="1984" w:type="dxa"/>
          </w:tcPr>
          <w:p w:rsidR="00CB193A" w:rsidRDefault="00CB193A" w:rsidP="00A8402D">
            <w:pPr>
              <w:tabs>
                <w:tab w:val="left" w:pos="2018"/>
              </w:tabs>
              <w:rPr>
                <w:rFonts w:ascii="Cambria Math" w:hAnsi="Cambria Math"/>
                <w:bCs/>
                <w:color w:val="000000"/>
                <w:sz w:val="20"/>
                <w:szCs w:val="20"/>
              </w:rPr>
            </w:pPr>
          </w:p>
          <w:p w:rsidR="00CB193A" w:rsidRDefault="00CB193A" w:rsidP="00A8402D">
            <w:pPr>
              <w:tabs>
                <w:tab w:val="left" w:pos="2018"/>
              </w:tabs>
              <w:rPr>
                <w:rFonts w:ascii="Cambria Math" w:hAnsi="Cambria Math"/>
                <w:bCs/>
                <w:color w:val="000000"/>
                <w:sz w:val="20"/>
                <w:szCs w:val="20"/>
              </w:rPr>
            </w:pPr>
          </w:p>
          <w:p w:rsidR="00CB193A" w:rsidRPr="00BE7313" w:rsidRDefault="00CB193A" w:rsidP="00A8402D">
            <w:pPr>
              <w:tabs>
                <w:tab w:val="left" w:pos="2018"/>
              </w:tabs>
              <w:rPr>
                <w:rFonts w:ascii="Cambria Math" w:hAnsi="Cambria Math"/>
                <w:bCs/>
                <w:color w:val="000000"/>
                <w:sz w:val="20"/>
                <w:szCs w:val="20"/>
              </w:rPr>
            </w:pPr>
          </w:p>
        </w:tc>
        <w:tc>
          <w:tcPr>
            <w:tcW w:w="2268" w:type="dxa"/>
          </w:tcPr>
          <w:p w:rsidR="00CB193A" w:rsidRPr="00BE7313" w:rsidRDefault="00CB193A" w:rsidP="00A8402D">
            <w:pPr>
              <w:ind w:right="708"/>
              <w:rPr>
                <w:rFonts w:ascii="Cambria Math" w:hAnsi="Cambria Math"/>
                <w:bCs/>
                <w:color w:val="000000"/>
                <w:sz w:val="20"/>
                <w:szCs w:val="20"/>
              </w:rPr>
            </w:pPr>
          </w:p>
        </w:tc>
      </w:tr>
      <w:tr w:rsidR="00CB193A" w:rsidRPr="00AC2A45" w:rsidTr="00CA6EF1">
        <w:trPr>
          <w:trHeight w:val="80"/>
        </w:trPr>
        <w:tc>
          <w:tcPr>
            <w:tcW w:w="5812" w:type="dxa"/>
          </w:tcPr>
          <w:p w:rsidR="00CB193A" w:rsidRPr="005E6950" w:rsidRDefault="00CB193A" w:rsidP="00A8402D">
            <w:pPr>
              <w:tabs>
                <w:tab w:val="left" w:pos="4003"/>
              </w:tabs>
              <w:ind w:right="175"/>
              <w:rPr>
                <w:bCs/>
                <w:color w:val="000000"/>
                <w:sz w:val="20"/>
                <w:szCs w:val="20"/>
              </w:rPr>
            </w:pPr>
          </w:p>
        </w:tc>
        <w:tc>
          <w:tcPr>
            <w:tcW w:w="1984" w:type="dxa"/>
          </w:tcPr>
          <w:p w:rsidR="00CB193A" w:rsidRPr="005E6950" w:rsidRDefault="00CB193A" w:rsidP="00A8402D">
            <w:pPr>
              <w:ind w:right="34"/>
              <w:rPr>
                <w:bCs/>
                <w:color w:val="000000"/>
                <w:sz w:val="23"/>
                <w:szCs w:val="23"/>
              </w:rPr>
            </w:pPr>
          </w:p>
        </w:tc>
        <w:tc>
          <w:tcPr>
            <w:tcW w:w="1984" w:type="dxa"/>
          </w:tcPr>
          <w:p w:rsidR="00CB193A" w:rsidRPr="005E6950" w:rsidRDefault="00CB193A" w:rsidP="00A8402D">
            <w:pPr>
              <w:ind w:right="708"/>
              <w:rPr>
                <w:bCs/>
                <w:color w:val="000000"/>
                <w:sz w:val="20"/>
                <w:szCs w:val="20"/>
              </w:rPr>
            </w:pPr>
          </w:p>
        </w:tc>
        <w:tc>
          <w:tcPr>
            <w:tcW w:w="1984" w:type="dxa"/>
          </w:tcPr>
          <w:p w:rsidR="00CB193A" w:rsidRPr="005E6950" w:rsidRDefault="00CB193A" w:rsidP="00A8402D">
            <w:pPr>
              <w:ind w:right="34"/>
              <w:rPr>
                <w:bCs/>
                <w:color w:val="000000"/>
                <w:sz w:val="23"/>
                <w:szCs w:val="23"/>
              </w:rPr>
            </w:pPr>
          </w:p>
        </w:tc>
        <w:tc>
          <w:tcPr>
            <w:tcW w:w="2268" w:type="dxa"/>
          </w:tcPr>
          <w:p w:rsidR="00CB193A" w:rsidRPr="005E6950" w:rsidRDefault="00CB193A" w:rsidP="00A8402D">
            <w:pPr>
              <w:ind w:right="708"/>
              <w:rPr>
                <w:bCs/>
                <w:color w:val="000000"/>
                <w:sz w:val="20"/>
                <w:szCs w:val="20"/>
              </w:rPr>
            </w:pPr>
          </w:p>
        </w:tc>
      </w:tr>
      <w:tr w:rsidR="00CB193A" w:rsidRPr="00AC2A45" w:rsidTr="00CA6EF1">
        <w:trPr>
          <w:trHeight w:val="80"/>
        </w:trPr>
        <w:tc>
          <w:tcPr>
            <w:tcW w:w="5812" w:type="dxa"/>
          </w:tcPr>
          <w:p w:rsidR="00CB193A" w:rsidRPr="00AC2A45" w:rsidRDefault="00CB193A" w:rsidP="000E7DF2">
            <w:pPr>
              <w:tabs>
                <w:tab w:val="left" w:pos="4003"/>
              </w:tabs>
              <w:ind w:left="34" w:right="175"/>
              <w:rPr>
                <w:rFonts w:ascii="Cambria Math" w:hAnsi="Cambria Math"/>
                <w:bCs/>
                <w:color w:val="000000"/>
                <w:sz w:val="21"/>
                <w:szCs w:val="21"/>
              </w:rPr>
            </w:pPr>
          </w:p>
        </w:tc>
        <w:tc>
          <w:tcPr>
            <w:tcW w:w="1984" w:type="dxa"/>
          </w:tcPr>
          <w:p w:rsidR="00CB193A" w:rsidRPr="00BE7313" w:rsidRDefault="00CB193A" w:rsidP="00A8402D">
            <w:pPr>
              <w:ind w:right="34"/>
              <w:rPr>
                <w:rFonts w:ascii="Cambria Math" w:hAnsi="Cambria Math"/>
                <w:bCs/>
                <w:color w:val="000000"/>
                <w:sz w:val="20"/>
                <w:szCs w:val="20"/>
              </w:rPr>
            </w:pPr>
          </w:p>
        </w:tc>
        <w:tc>
          <w:tcPr>
            <w:tcW w:w="1984" w:type="dxa"/>
          </w:tcPr>
          <w:p w:rsidR="00CB193A" w:rsidRPr="00BE7313" w:rsidRDefault="00CB193A" w:rsidP="00A8402D">
            <w:pPr>
              <w:ind w:right="708"/>
              <w:rPr>
                <w:rFonts w:ascii="Cambria Math" w:hAnsi="Cambria Math"/>
                <w:bCs/>
                <w:color w:val="000000"/>
                <w:sz w:val="20"/>
                <w:szCs w:val="20"/>
              </w:rPr>
            </w:pPr>
          </w:p>
          <w:p w:rsidR="00CB193A" w:rsidRPr="00BE7313" w:rsidRDefault="00CB193A" w:rsidP="00A8402D">
            <w:pPr>
              <w:ind w:right="708"/>
              <w:rPr>
                <w:rFonts w:ascii="Cambria Math" w:hAnsi="Cambria Math"/>
                <w:bCs/>
                <w:color w:val="000000"/>
                <w:sz w:val="20"/>
                <w:szCs w:val="20"/>
              </w:rPr>
            </w:pPr>
          </w:p>
        </w:tc>
        <w:tc>
          <w:tcPr>
            <w:tcW w:w="1984" w:type="dxa"/>
          </w:tcPr>
          <w:p w:rsidR="00CB193A" w:rsidRPr="00AC2A45" w:rsidRDefault="00CB193A" w:rsidP="000E7DF2">
            <w:pPr>
              <w:ind w:left="174"/>
              <w:jc w:val="center"/>
              <w:rPr>
                <w:rFonts w:ascii="Cambria Math" w:hAnsi="Cambria Math"/>
                <w:sz w:val="21"/>
                <w:szCs w:val="21"/>
              </w:rPr>
            </w:pPr>
          </w:p>
        </w:tc>
        <w:tc>
          <w:tcPr>
            <w:tcW w:w="2268" w:type="dxa"/>
          </w:tcPr>
          <w:p w:rsidR="00CB193A" w:rsidRPr="00AC2A45" w:rsidRDefault="00CB193A" w:rsidP="00227EF2">
            <w:pPr>
              <w:ind w:left="175"/>
              <w:rPr>
                <w:rFonts w:ascii="Cambria Math" w:hAnsi="Cambria Math"/>
                <w:sz w:val="21"/>
                <w:szCs w:val="21"/>
              </w:rPr>
            </w:pPr>
          </w:p>
        </w:tc>
      </w:tr>
      <w:tr w:rsidR="00CB193A" w:rsidRPr="00AC2A45" w:rsidTr="00CA6EF1">
        <w:trPr>
          <w:trHeight w:val="80"/>
        </w:trPr>
        <w:tc>
          <w:tcPr>
            <w:tcW w:w="5812" w:type="dxa"/>
          </w:tcPr>
          <w:p w:rsidR="00CB193A" w:rsidRPr="00AC2A45" w:rsidRDefault="00CB193A" w:rsidP="000E7DF2">
            <w:pPr>
              <w:tabs>
                <w:tab w:val="left" w:pos="4003"/>
              </w:tabs>
              <w:ind w:left="34" w:right="175"/>
              <w:rPr>
                <w:rFonts w:ascii="Cambria Math" w:hAnsi="Cambria Math"/>
                <w:bCs/>
                <w:color w:val="000000"/>
                <w:sz w:val="21"/>
                <w:szCs w:val="21"/>
              </w:rPr>
            </w:pPr>
          </w:p>
        </w:tc>
        <w:tc>
          <w:tcPr>
            <w:tcW w:w="1984" w:type="dxa"/>
          </w:tcPr>
          <w:p w:rsidR="00CB193A" w:rsidRPr="00892FB2" w:rsidRDefault="00CB193A" w:rsidP="00A8402D">
            <w:pPr>
              <w:suppressAutoHyphens w:val="0"/>
              <w:ind w:right="34"/>
              <w:rPr>
                <w:rFonts w:ascii="Cambria Math" w:hAnsi="Cambria Math"/>
                <w:bCs/>
                <w:color w:val="000000"/>
                <w:kern w:val="28"/>
                <w:sz w:val="20"/>
                <w:szCs w:val="20"/>
                <w:lang w:eastAsia="ru-RU"/>
              </w:rPr>
            </w:pPr>
          </w:p>
        </w:tc>
        <w:tc>
          <w:tcPr>
            <w:tcW w:w="1984" w:type="dxa"/>
          </w:tcPr>
          <w:p w:rsidR="00CB193A" w:rsidRPr="00892FB2" w:rsidRDefault="00CB193A" w:rsidP="00A8402D">
            <w:pPr>
              <w:suppressAutoHyphens w:val="0"/>
              <w:ind w:right="708"/>
              <w:rPr>
                <w:rFonts w:ascii="Cambria Math" w:hAnsi="Cambria Math"/>
                <w:bCs/>
                <w:color w:val="000000"/>
                <w:kern w:val="28"/>
                <w:sz w:val="20"/>
                <w:szCs w:val="20"/>
                <w:lang w:eastAsia="ru-RU"/>
              </w:rPr>
            </w:pPr>
          </w:p>
          <w:p w:rsidR="00CB193A" w:rsidRDefault="00CB193A" w:rsidP="00A8402D">
            <w:pPr>
              <w:suppressAutoHyphens w:val="0"/>
              <w:ind w:right="708"/>
              <w:rPr>
                <w:rFonts w:ascii="Cambria Math" w:hAnsi="Cambria Math"/>
                <w:bCs/>
                <w:color w:val="000000"/>
                <w:kern w:val="28"/>
                <w:sz w:val="20"/>
                <w:szCs w:val="20"/>
                <w:lang w:eastAsia="ru-RU"/>
              </w:rPr>
            </w:pPr>
          </w:p>
          <w:p w:rsidR="00CB193A" w:rsidRPr="00892FB2" w:rsidRDefault="00CB193A" w:rsidP="00A8402D">
            <w:pPr>
              <w:suppressAutoHyphens w:val="0"/>
              <w:ind w:right="708"/>
              <w:rPr>
                <w:rFonts w:ascii="Cambria Math" w:hAnsi="Cambria Math"/>
                <w:bCs/>
                <w:color w:val="000000"/>
                <w:kern w:val="28"/>
                <w:sz w:val="20"/>
                <w:szCs w:val="20"/>
                <w:lang w:eastAsia="ru-RU"/>
              </w:rPr>
            </w:pPr>
          </w:p>
          <w:p w:rsidR="00CB193A" w:rsidRPr="00892FB2" w:rsidRDefault="00CB193A" w:rsidP="00A8402D">
            <w:pPr>
              <w:suppressAutoHyphens w:val="0"/>
              <w:ind w:right="708"/>
              <w:rPr>
                <w:rFonts w:ascii="Cambria Math" w:hAnsi="Cambria Math"/>
                <w:bCs/>
                <w:color w:val="000000"/>
                <w:kern w:val="28"/>
                <w:sz w:val="20"/>
                <w:szCs w:val="20"/>
                <w:lang w:eastAsia="ru-RU"/>
              </w:rPr>
            </w:pPr>
          </w:p>
        </w:tc>
        <w:tc>
          <w:tcPr>
            <w:tcW w:w="1984" w:type="dxa"/>
          </w:tcPr>
          <w:p w:rsidR="00CB193A" w:rsidRPr="00AC2A45" w:rsidRDefault="00CB193A" w:rsidP="000E7DF2">
            <w:pPr>
              <w:ind w:left="174"/>
              <w:jc w:val="center"/>
              <w:rPr>
                <w:rFonts w:ascii="Cambria Math" w:hAnsi="Cambria Math"/>
                <w:sz w:val="21"/>
                <w:szCs w:val="21"/>
              </w:rPr>
            </w:pPr>
          </w:p>
        </w:tc>
        <w:tc>
          <w:tcPr>
            <w:tcW w:w="2268" w:type="dxa"/>
          </w:tcPr>
          <w:p w:rsidR="00CB193A" w:rsidRPr="00AC2A45" w:rsidRDefault="00CB193A" w:rsidP="00227EF2">
            <w:pPr>
              <w:ind w:left="175"/>
              <w:rPr>
                <w:rFonts w:ascii="Cambria Math" w:hAnsi="Cambria Math"/>
                <w:sz w:val="21"/>
                <w:szCs w:val="21"/>
              </w:rPr>
            </w:pPr>
          </w:p>
        </w:tc>
      </w:tr>
    </w:tbl>
    <w:p w:rsidR="00D87BEA" w:rsidRDefault="00D87BEA" w:rsidP="00227EF2">
      <w:pPr>
        <w:rPr>
          <w:rStyle w:val="a5"/>
          <w:rFonts w:ascii="Cambria Math" w:hAnsi="Cambria Math"/>
          <w:color w:val="000000"/>
          <w:sz w:val="28"/>
          <w:szCs w:val="28"/>
        </w:rPr>
      </w:pPr>
    </w:p>
    <w:p w:rsidR="00CD4521" w:rsidRPr="00AC6FD9" w:rsidRDefault="001F115E" w:rsidP="00AC6FD9">
      <w:pPr>
        <w:jc w:val="center"/>
        <w:rPr>
          <w:rFonts w:ascii="Cambria Math" w:hAnsi="Cambria Math"/>
          <w:sz w:val="28"/>
          <w:szCs w:val="28"/>
        </w:rPr>
      </w:pPr>
      <w:r w:rsidRPr="00750C85">
        <w:rPr>
          <w:rStyle w:val="a5"/>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AC6FD9" w:rsidP="00D87BEA">
            <w:pPr>
              <w:snapToGrid w:val="0"/>
              <w:ind w:right="34"/>
              <w:jc w:val="both"/>
              <w:rPr>
                <w:sz w:val="21"/>
                <w:szCs w:val="21"/>
              </w:rPr>
            </w:pPr>
            <w:r>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786B3B" w:rsidRDefault="004642B3" w:rsidP="00D87BEA">
            <w:pPr>
              <w:shd w:val="clear" w:color="auto" w:fill="FFFFFF"/>
              <w:tabs>
                <w:tab w:val="left" w:pos="0"/>
              </w:tabs>
              <w:rPr>
                <w:sz w:val="21"/>
                <w:szCs w:val="21"/>
              </w:rPr>
            </w:pPr>
            <w:r w:rsidRPr="00786B3B">
              <w:rPr>
                <w:sz w:val="21"/>
                <w:szCs w:val="21"/>
              </w:rPr>
              <w:t>Администрация муниципального образования «Красногорский район»</w:t>
            </w:r>
          </w:p>
          <w:p w:rsidR="004642B3" w:rsidRPr="00786B3B" w:rsidRDefault="004642B3" w:rsidP="00D87BEA">
            <w:pPr>
              <w:shd w:val="clear" w:color="auto" w:fill="FFFFFF"/>
              <w:tabs>
                <w:tab w:val="left" w:pos="0"/>
              </w:tabs>
              <w:rPr>
                <w:sz w:val="21"/>
                <w:szCs w:val="21"/>
              </w:rPr>
            </w:pPr>
            <w:r w:rsidRPr="00786B3B">
              <w:rPr>
                <w:sz w:val="21"/>
                <w:szCs w:val="21"/>
              </w:rPr>
              <w:t>Место нахождения и почтовый адрес: 427650, Удмуртская Республика, Красногорский район, с. Красногорское, ул. Ленина, 64</w:t>
            </w:r>
          </w:p>
          <w:p w:rsidR="004642B3" w:rsidRPr="00786B3B" w:rsidRDefault="004642B3" w:rsidP="00D87BEA">
            <w:pPr>
              <w:shd w:val="clear" w:color="auto" w:fill="FFFFFF"/>
              <w:tabs>
                <w:tab w:val="left" w:pos="0"/>
              </w:tabs>
              <w:rPr>
                <w:sz w:val="21"/>
                <w:szCs w:val="21"/>
              </w:rPr>
            </w:pPr>
            <w:r w:rsidRPr="00786B3B">
              <w:rPr>
                <w:sz w:val="21"/>
                <w:szCs w:val="21"/>
              </w:rPr>
              <w:t xml:space="preserve">Адрес электронной почты: </w:t>
            </w:r>
            <w:hyperlink r:id="rId9" w:history="1">
              <w:r w:rsidR="00763A60" w:rsidRPr="00FA0A8A">
                <w:rPr>
                  <w:rStyle w:val="af3"/>
                  <w:sz w:val="21"/>
                  <w:szCs w:val="21"/>
                  <w:lang w:val="en-US"/>
                </w:rPr>
                <w:t>mnl</w:t>
              </w:r>
              <w:r w:rsidR="00763A60" w:rsidRPr="00FA0A8A">
                <w:rPr>
                  <w:rStyle w:val="af3"/>
                  <w:sz w:val="21"/>
                  <w:szCs w:val="21"/>
                </w:rPr>
                <w:t>@mo-krasno.ru</w:t>
              </w:r>
            </w:hyperlink>
            <w:r w:rsidRPr="00786B3B">
              <w:rPr>
                <w:color w:val="6666FF"/>
                <w:sz w:val="21"/>
                <w:szCs w:val="21"/>
              </w:rPr>
              <w:t xml:space="preserve"> </w:t>
            </w:r>
          </w:p>
          <w:p w:rsidR="004642B3" w:rsidRPr="00786B3B" w:rsidRDefault="004642B3" w:rsidP="00D87BEA">
            <w:pPr>
              <w:shd w:val="clear" w:color="auto" w:fill="FFFFFF"/>
              <w:tabs>
                <w:tab w:val="left" w:pos="0"/>
              </w:tabs>
              <w:rPr>
                <w:sz w:val="21"/>
                <w:szCs w:val="21"/>
              </w:rPr>
            </w:pPr>
            <w:r w:rsidRPr="00786B3B">
              <w:rPr>
                <w:sz w:val="21"/>
                <w:szCs w:val="21"/>
              </w:rPr>
              <w:t>тел./факс +7 (34164) 2-19-32, 2-17-51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786B3B" w:rsidRDefault="00EB5829" w:rsidP="00D87BEA">
            <w:pPr>
              <w:rPr>
                <w:sz w:val="21"/>
                <w:szCs w:val="21"/>
              </w:rPr>
            </w:pPr>
            <w:hyperlink r:id="rId10" w:history="1">
              <w:r w:rsidR="00E65476" w:rsidRPr="00786B3B">
                <w:rPr>
                  <w:rStyle w:val="af3"/>
                  <w:sz w:val="21"/>
                  <w:szCs w:val="21"/>
                </w:rPr>
                <w:t>www.zakupki.gov.ru</w:t>
              </w:r>
            </w:hyperlink>
            <w:r w:rsidR="00E65476" w:rsidRPr="00786B3B">
              <w:rPr>
                <w:sz w:val="21"/>
                <w:szCs w:val="21"/>
              </w:rPr>
              <w:t xml:space="preserve"> </w:t>
            </w:r>
            <w:r w:rsidR="004642B3" w:rsidRPr="00786B3B">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CB315C" w:rsidRPr="00786B3B" w:rsidRDefault="00CB193A" w:rsidP="00CB193A">
            <w:pPr>
              <w:pStyle w:val="a6"/>
              <w:snapToGrid w:val="0"/>
              <w:rPr>
                <w:sz w:val="21"/>
                <w:szCs w:val="21"/>
              </w:rPr>
            </w:pPr>
            <w:r w:rsidRPr="00CB193A">
              <w:rPr>
                <w:sz w:val="21"/>
                <w:szCs w:val="21"/>
              </w:rPr>
              <w:t>Салтыков Сергей Вячеславович – начальник отдела строительства и ЖКХ Администрации муниципального образования «Красногорский район».</w:t>
            </w:r>
            <w:r>
              <w:rPr>
                <w:sz w:val="21"/>
                <w:szCs w:val="21"/>
              </w:rPr>
              <w:t xml:space="preserve"> Тел. 8(34164) 21321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155E9" w:rsidRPr="00786B3B" w:rsidRDefault="00CB193A" w:rsidP="00D87BEA">
            <w:pPr>
              <w:rPr>
                <w:sz w:val="21"/>
                <w:szCs w:val="21"/>
              </w:rPr>
            </w:pPr>
            <w:r w:rsidRPr="00CB193A">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tcPr>
          <w:p w:rsidR="00741DCE" w:rsidRPr="00CE581A" w:rsidRDefault="0091513E" w:rsidP="00CB193A">
            <w:pPr>
              <w:snapToGrid w:val="0"/>
              <w:rPr>
                <w:sz w:val="21"/>
                <w:szCs w:val="21"/>
              </w:rPr>
            </w:pPr>
            <w:r w:rsidRPr="00CE581A">
              <w:rPr>
                <w:sz w:val="21"/>
                <w:szCs w:val="21"/>
              </w:rPr>
              <w:t xml:space="preserve">Способ определения </w:t>
            </w:r>
            <w:r w:rsidR="00CB193A">
              <w:rPr>
                <w:sz w:val="21"/>
                <w:szCs w:val="21"/>
              </w:rPr>
              <w:t xml:space="preserve"> Исполнителя</w:t>
            </w:r>
          </w:p>
        </w:tc>
        <w:tc>
          <w:tcPr>
            <w:tcW w:w="6379" w:type="dxa"/>
            <w:tcBorders>
              <w:left w:val="single" w:sz="4" w:space="0" w:color="000000"/>
              <w:bottom w:val="single" w:sz="4" w:space="0" w:color="000000"/>
              <w:right w:val="single" w:sz="4" w:space="0" w:color="000000"/>
            </w:tcBorders>
          </w:tcPr>
          <w:p w:rsidR="00741DCE" w:rsidRPr="00786B3B" w:rsidRDefault="00741DCE" w:rsidP="00D87BEA">
            <w:pPr>
              <w:snapToGrid w:val="0"/>
              <w:rPr>
                <w:sz w:val="21"/>
                <w:szCs w:val="21"/>
              </w:rPr>
            </w:pPr>
            <w:r w:rsidRPr="00786B3B">
              <w:rPr>
                <w:sz w:val="21"/>
                <w:szCs w:val="21"/>
              </w:rPr>
              <w:t>Запрос котировок</w:t>
            </w:r>
          </w:p>
          <w:p w:rsidR="004155E9" w:rsidRPr="00786B3B" w:rsidRDefault="004155E9" w:rsidP="00D87BEA">
            <w:pPr>
              <w:snapToGrid w:val="0"/>
              <w:rPr>
                <w:sz w:val="21"/>
                <w:szCs w:val="21"/>
              </w:rPr>
            </w:pPr>
          </w:p>
        </w:tc>
      </w:tr>
      <w:tr w:rsidR="001F115E"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F115E" w:rsidRPr="00786B3B" w:rsidRDefault="00CB193A" w:rsidP="00CB193A">
            <w:pPr>
              <w:tabs>
                <w:tab w:val="left" w:pos="142"/>
                <w:tab w:val="left" w:pos="284"/>
                <w:tab w:val="left" w:pos="567"/>
              </w:tabs>
              <w:jc w:val="both"/>
              <w:rPr>
                <w:b/>
                <w:sz w:val="21"/>
                <w:szCs w:val="21"/>
              </w:rPr>
            </w:pPr>
            <w:r w:rsidRPr="00CB193A">
              <w:rPr>
                <w:sz w:val="21"/>
                <w:szCs w:val="21"/>
              </w:rPr>
              <w:t>Оказание услуг</w:t>
            </w:r>
            <w:r w:rsidRPr="00CB193A">
              <w:rPr>
                <w:b/>
                <w:sz w:val="21"/>
                <w:szCs w:val="21"/>
              </w:rPr>
              <w:t xml:space="preserve"> по обследованию технического состояния водонапорной башни, расположенной по адресу: Удмуртская Республика, Красногорский район, с. Красногорское, ул. Монтажников среди субъектов малого предпринимательства, социально ориентированных некоммерческих организаций</w:t>
            </w:r>
            <w:r>
              <w:rPr>
                <w:sz w:val="21"/>
                <w:szCs w:val="21"/>
              </w:rPr>
              <w:t xml:space="preserve">, </w:t>
            </w:r>
            <w:r w:rsidR="00623221" w:rsidRPr="00786B3B">
              <w:rPr>
                <w:sz w:val="21"/>
                <w:szCs w:val="21"/>
              </w:rPr>
              <w:t>в соответствии с Приложением № 3 «</w:t>
            </w:r>
            <w:r w:rsidR="00AC6FD9">
              <w:rPr>
                <w:sz w:val="21"/>
                <w:szCs w:val="21"/>
              </w:rPr>
              <w:t>Техническое задание</w:t>
            </w:r>
            <w:r w:rsidR="00623221" w:rsidRPr="00786B3B">
              <w:rPr>
                <w:sz w:val="21"/>
                <w:szCs w:val="21"/>
              </w:rPr>
              <w:t>»</w:t>
            </w:r>
          </w:p>
        </w:tc>
      </w:tr>
      <w:tr w:rsidR="0009512F" w:rsidRPr="00CE581A" w:rsidTr="000D037F">
        <w:tc>
          <w:tcPr>
            <w:tcW w:w="567" w:type="dxa"/>
            <w:tcBorders>
              <w:left w:val="single" w:sz="4" w:space="0" w:color="000000"/>
              <w:bottom w:val="single" w:sz="4" w:space="0" w:color="000000"/>
            </w:tcBorders>
            <w:vAlign w:val="center"/>
          </w:tcPr>
          <w:p w:rsidR="0009512F" w:rsidRPr="00CE581A" w:rsidRDefault="004642B3" w:rsidP="00D87BEA">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5935B0" w:rsidRPr="00CE581A" w:rsidRDefault="0009512F" w:rsidP="00D87BEA">
            <w:pPr>
              <w:snapToGrid w:val="0"/>
              <w:ind w:right="34"/>
              <w:jc w:val="both"/>
              <w:rPr>
                <w:sz w:val="21"/>
                <w:szCs w:val="21"/>
              </w:rPr>
            </w:pPr>
            <w:r w:rsidRPr="00CE581A">
              <w:rPr>
                <w:sz w:val="21"/>
                <w:szCs w:val="21"/>
              </w:rPr>
              <w:t>Идентификационный код закупки (ОКПД)</w:t>
            </w:r>
          </w:p>
        </w:tc>
        <w:tc>
          <w:tcPr>
            <w:tcW w:w="6379" w:type="dxa"/>
            <w:tcBorders>
              <w:left w:val="single" w:sz="4" w:space="0" w:color="000000"/>
              <w:bottom w:val="single" w:sz="4" w:space="0" w:color="000000"/>
              <w:right w:val="single" w:sz="4" w:space="0" w:color="000000"/>
            </w:tcBorders>
            <w:vAlign w:val="center"/>
          </w:tcPr>
          <w:p w:rsidR="005935B0" w:rsidRPr="00623221" w:rsidRDefault="00CB193A" w:rsidP="00763A60">
            <w:pPr>
              <w:pStyle w:val="a6"/>
              <w:snapToGrid w:val="0"/>
              <w:rPr>
                <w:sz w:val="21"/>
                <w:szCs w:val="21"/>
                <w:highlight w:val="yellow"/>
              </w:rPr>
            </w:pPr>
            <w:r w:rsidRPr="00CB193A">
              <w:rPr>
                <w:sz w:val="21"/>
                <w:szCs w:val="21"/>
              </w:rPr>
              <w:t>71.20.19.190</w:t>
            </w:r>
          </w:p>
        </w:tc>
      </w:tr>
      <w:tr w:rsidR="0094244B" w:rsidRPr="00CE581A" w:rsidTr="000D037F">
        <w:trPr>
          <w:trHeight w:val="305"/>
        </w:trPr>
        <w:tc>
          <w:tcPr>
            <w:tcW w:w="567" w:type="dxa"/>
            <w:vMerge w:val="restart"/>
            <w:tcBorders>
              <w:left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E26F43" w:rsidRPr="00AC6FD9" w:rsidRDefault="00CB193A" w:rsidP="00763A60">
            <w:pPr>
              <w:pStyle w:val="a6"/>
              <w:snapToGrid w:val="0"/>
              <w:rPr>
                <w:sz w:val="21"/>
                <w:szCs w:val="21"/>
              </w:rPr>
            </w:pPr>
            <w:r w:rsidRPr="00CB193A">
              <w:rPr>
                <w:sz w:val="21"/>
                <w:szCs w:val="21"/>
              </w:rPr>
              <w:t>526</w:t>
            </w:r>
            <w:r>
              <w:rPr>
                <w:sz w:val="21"/>
                <w:szCs w:val="21"/>
              </w:rPr>
              <w:t xml:space="preserve"> </w:t>
            </w:r>
            <w:r w:rsidRPr="00CB193A">
              <w:rPr>
                <w:sz w:val="21"/>
                <w:szCs w:val="21"/>
              </w:rPr>
              <w:t>0502</w:t>
            </w:r>
            <w:r>
              <w:rPr>
                <w:sz w:val="21"/>
                <w:szCs w:val="21"/>
              </w:rPr>
              <w:t xml:space="preserve"> </w:t>
            </w:r>
            <w:r w:rsidRPr="00CB193A">
              <w:rPr>
                <w:sz w:val="21"/>
                <w:szCs w:val="21"/>
              </w:rPr>
              <w:t>0730162220</w:t>
            </w:r>
            <w:r>
              <w:rPr>
                <w:sz w:val="21"/>
                <w:szCs w:val="21"/>
              </w:rPr>
              <w:t xml:space="preserve"> </w:t>
            </w:r>
            <w:r w:rsidRPr="00CB193A">
              <w:rPr>
                <w:sz w:val="21"/>
                <w:szCs w:val="21"/>
              </w:rPr>
              <w:t>244</w:t>
            </w:r>
          </w:p>
        </w:tc>
      </w:tr>
      <w:tr w:rsidR="0094244B" w:rsidRPr="00CE581A" w:rsidTr="000D037F">
        <w:tc>
          <w:tcPr>
            <w:tcW w:w="567" w:type="dxa"/>
            <w:vMerge/>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94244B" w:rsidRPr="00623221" w:rsidRDefault="00623221" w:rsidP="00D87BEA">
            <w:pPr>
              <w:snapToGrid w:val="0"/>
              <w:ind w:right="34"/>
              <w:jc w:val="both"/>
              <w:rPr>
                <w:sz w:val="21"/>
                <w:szCs w:val="21"/>
              </w:rPr>
            </w:pPr>
            <w:r w:rsidRPr="00623221">
              <w:rPr>
                <w:bCs/>
                <w:sz w:val="21"/>
                <w:szCs w:val="21"/>
              </w:rPr>
              <w:t>Уникальный реестровый номер заказа в плане-графике</w:t>
            </w:r>
          </w:p>
        </w:tc>
        <w:tc>
          <w:tcPr>
            <w:tcW w:w="6379" w:type="dxa"/>
            <w:tcBorders>
              <w:left w:val="single" w:sz="4" w:space="0" w:color="000000"/>
              <w:bottom w:val="single" w:sz="4" w:space="0" w:color="000000"/>
              <w:right w:val="single" w:sz="4" w:space="0" w:color="000000"/>
            </w:tcBorders>
            <w:vAlign w:val="center"/>
          </w:tcPr>
          <w:p w:rsidR="0094244B" w:rsidRPr="00623221" w:rsidRDefault="00623221" w:rsidP="00763A60">
            <w:pPr>
              <w:pStyle w:val="a6"/>
              <w:snapToGrid w:val="0"/>
              <w:rPr>
                <w:sz w:val="21"/>
                <w:szCs w:val="21"/>
                <w:highlight w:val="yellow"/>
              </w:rPr>
            </w:pPr>
            <w:r w:rsidRPr="00623221">
              <w:rPr>
                <w:bCs/>
                <w:sz w:val="21"/>
                <w:szCs w:val="21"/>
              </w:rPr>
              <w:t>П4420160113300024600100</w:t>
            </w:r>
            <w:r w:rsidRPr="00AF24B1">
              <w:rPr>
                <w:bCs/>
                <w:sz w:val="21"/>
                <w:szCs w:val="21"/>
              </w:rPr>
              <w:t>00</w:t>
            </w:r>
            <w:r w:rsidR="00CB193A">
              <w:rPr>
                <w:bCs/>
                <w:sz w:val="21"/>
                <w:szCs w:val="21"/>
              </w:rPr>
              <w:t>66</w:t>
            </w:r>
          </w:p>
        </w:tc>
      </w:tr>
      <w:tr w:rsidR="00165F58"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1F115E" w:rsidRPr="00C7766E" w:rsidRDefault="00227EF2" w:rsidP="00CB193A">
            <w:pPr>
              <w:snapToGrid w:val="0"/>
              <w:ind w:right="34"/>
              <w:jc w:val="both"/>
              <w:rPr>
                <w:sz w:val="21"/>
                <w:szCs w:val="21"/>
              </w:rPr>
            </w:pPr>
            <w:r>
              <w:rPr>
                <w:sz w:val="21"/>
                <w:szCs w:val="21"/>
              </w:rPr>
              <w:t>Срок</w:t>
            </w:r>
            <w:r w:rsidR="00385236">
              <w:rPr>
                <w:sz w:val="21"/>
                <w:szCs w:val="21"/>
              </w:rPr>
              <w:t xml:space="preserve"> </w:t>
            </w:r>
            <w:r w:rsidR="00CB193A">
              <w:rPr>
                <w:sz w:val="21"/>
                <w:szCs w:val="21"/>
              </w:rPr>
              <w:t>оказания услуг</w:t>
            </w:r>
          </w:p>
        </w:tc>
        <w:tc>
          <w:tcPr>
            <w:tcW w:w="6379" w:type="dxa"/>
            <w:tcBorders>
              <w:left w:val="single" w:sz="4" w:space="0" w:color="000000"/>
              <w:bottom w:val="single" w:sz="4" w:space="0" w:color="000000"/>
              <w:right w:val="single" w:sz="4" w:space="0" w:color="000000"/>
            </w:tcBorders>
            <w:vAlign w:val="center"/>
          </w:tcPr>
          <w:p w:rsidR="00CA6EF1" w:rsidRDefault="00CA6EF1" w:rsidP="00CA6EF1">
            <w:pPr>
              <w:spacing w:line="276" w:lineRule="auto"/>
              <w:jc w:val="both"/>
              <w:rPr>
                <w:bCs/>
                <w:sz w:val="21"/>
                <w:szCs w:val="21"/>
              </w:rPr>
            </w:pPr>
            <w:r>
              <w:rPr>
                <w:bCs/>
                <w:sz w:val="21"/>
                <w:szCs w:val="21"/>
              </w:rPr>
              <w:t>Начало: с момента заключения контракта.</w:t>
            </w:r>
          </w:p>
          <w:p w:rsidR="00956774" w:rsidRPr="00623221" w:rsidRDefault="00CA6EF1" w:rsidP="00CA6EF1">
            <w:pPr>
              <w:spacing w:line="276" w:lineRule="auto"/>
              <w:jc w:val="both"/>
              <w:rPr>
                <w:bCs/>
                <w:sz w:val="21"/>
                <w:szCs w:val="21"/>
              </w:rPr>
            </w:pPr>
            <w:r>
              <w:rPr>
                <w:bCs/>
                <w:sz w:val="21"/>
                <w:szCs w:val="21"/>
              </w:rPr>
              <w:t>Окончание: в</w:t>
            </w:r>
            <w:r w:rsidR="00CB193A" w:rsidRPr="00CB193A">
              <w:rPr>
                <w:bCs/>
                <w:sz w:val="21"/>
                <w:szCs w:val="21"/>
              </w:rPr>
              <w:t xml:space="preserve"> течени</w:t>
            </w:r>
            <w:r>
              <w:rPr>
                <w:bCs/>
                <w:sz w:val="21"/>
                <w:szCs w:val="21"/>
              </w:rPr>
              <w:t>е</w:t>
            </w:r>
            <w:r w:rsidR="00CB193A" w:rsidRPr="00CB193A">
              <w:rPr>
                <w:bCs/>
                <w:sz w:val="21"/>
                <w:szCs w:val="21"/>
              </w:rPr>
              <w:t xml:space="preserve"> 30 дней с момента заключения контракта</w:t>
            </w:r>
            <w:r>
              <w:rPr>
                <w:bCs/>
                <w:sz w:val="21"/>
                <w:szCs w:val="21"/>
              </w:rPr>
              <w:t xml:space="preserve">. </w:t>
            </w:r>
          </w:p>
        </w:tc>
      </w:tr>
      <w:tr w:rsidR="001F115E" w:rsidRPr="00CE581A" w:rsidTr="000D037F">
        <w:trPr>
          <w:trHeight w:val="533"/>
        </w:trPr>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10</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4155E9" w:rsidRPr="004C08B1" w:rsidRDefault="00694476" w:rsidP="00D87BEA">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0D037F">
        <w:tc>
          <w:tcPr>
            <w:tcW w:w="567" w:type="dxa"/>
            <w:tcBorders>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11</w:t>
            </w:r>
          </w:p>
        </w:tc>
        <w:tc>
          <w:tcPr>
            <w:tcW w:w="3827" w:type="dxa"/>
            <w:tcBorders>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623221" w:rsidRPr="00E90DE1" w:rsidRDefault="00CB193A" w:rsidP="00763A60">
            <w:pPr>
              <w:snapToGrid w:val="0"/>
              <w:jc w:val="both"/>
              <w:rPr>
                <w:color w:val="000000" w:themeColor="text1"/>
                <w:sz w:val="21"/>
                <w:szCs w:val="21"/>
              </w:rPr>
            </w:pPr>
            <w:r>
              <w:rPr>
                <w:color w:val="000000" w:themeColor="text1"/>
                <w:sz w:val="21"/>
                <w:szCs w:val="21"/>
              </w:rPr>
              <w:t>Бюджет муниципального образования «Красногорский район»</w:t>
            </w:r>
            <w:r w:rsidR="00623221" w:rsidRPr="00E90DE1">
              <w:rPr>
                <w:color w:val="000000" w:themeColor="text1"/>
                <w:sz w:val="21"/>
                <w:szCs w:val="21"/>
              </w:rPr>
              <w:t xml:space="preserve"> </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lastRenderedPageBreak/>
              <w:t>12</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5053E5">
            <w:pPr>
              <w:snapToGrid w:val="0"/>
              <w:ind w:right="34"/>
              <w:rPr>
                <w:rStyle w:val="FontStyle12"/>
                <w:sz w:val="21"/>
                <w:szCs w:val="21"/>
              </w:rPr>
            </w:pPr>
            <w:r w:rsidRPr="00CB193A">
              <w:rPr>
                <w:rStyle w:val="FontStyle12"/>
                <w:sz w:val="21"/>
                <w:szCs w:val="21"/>
              </w:rPr>
              <w:t xml:space="preserve">Место </w:t>
            </w:r>
            <w:r w:rsidR="00CB193A">
              <w:rPr>
                <w:rStyle w:val="FontStyle12"/>
                <w:sz w:val="21"/>
                <w:szCs w:val="21"/>
              </w:rPr>
              <w:t>оказания услуг</w:t>
            </w:r>
          </w:p>
        </w:tc>
        <w:tc>
          <w:tcPr>
            <w:tcW w:w="6379" w:type="dxa"/>
            <w:tcBorders>
              <w:top w:val="single" w:sz="4" w:space="0" w:color="000000"/>
              <w:left w:val="single" w:sz="4" w:space="0" w:color="000000"/>
              <w:bottom w:val="single" w:sz="4" w:space="0" w:color="000000"/>
              <w:right w:val="single" w:sz="4" w:space="0" w:color="000000"/>
            </w:tcBorders>
            <w:vAlign w:val="center"/>
          </w:tcPr>
          <w:p w:rsidR="00623221" w:rsidRPr="00F95D55" w:rsidRDefault="00AC2A45" w:rsidP="00CB193A">
            <w:pPr>
              <w:pStyle w:val="a6"/>
              <w:snapToGrid w:val="0"/>
              <w:spacing w:before="60" w:after="60"/>
              <w:rPr>
                <w:sz w:val="21"/>
                <w:szCs w:val="21"/>
              </w:rPr>
            </w:pPr>
            <w:r>
              <w:rPr>
                <w:iCs/>
                <w:sz w:val="21"/>
                <w:szCs w:val="21"/>
                <w:shd w:val="clear" w:color="auto" w:fill="FFFFFF"/>
              </w:rPr>
              <w:t xml:space="preserve">Удмуртская Республика, Красногорский район, </w:t>
            </w:r>
            <w:r w:rsidR="005053E5">
              <w:rPr>
                <w:iCs/>
                <w:sz w:val="21"/>
                <w:szCs w:val="21"/>
                <w:shd w:val="clear" w:color="auto" w:fill="FFFFFF"/>
              </w:rPr>
              <w:t>с. Красног</w:t>
            </w:r>
            <w:r w:rsidR="00AC6FD9">
              <w:rPr>
                <w:iCs/>
                <w:sz w:val="21"/>
                <w:szCs w:val="21"/>
                <w:shd w:val="clear" w:color="auto" w:fill="FFFFFF"/>
              </w:rPr>
              <w:t xml:space="preserve">орское, ул. </w:t>
            </w:r>
            <w:r w:rsidR="00CB193A">
              <w:rPr>
                <w:iCs/>
                <w:sz w:val="21"/>
                <w:szCs w:val="21"/>
                <w:shd w:val="clear" w:color="auto" w:fill="FFFFFF"/>
              </w:rPr>
              <w:t>Монтажников, водонапорная башня.</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E63FB6" w:rsidP="00D87BEA">
            <w:pPr>
              <w:snapToGrid w:val="0"/>
              <w:ind w:right="34"/>
              <w:jc w:val="both"/>
              <w:rPr>
                <w:sz w:val="21"/>
                <w:szCs w:val="21"/>
              </w:rPr>
            </w:pPr>
            <w:r w:rsidRPr="00CE581A">
              <w:rPr>
                <w:sz w:val="21"/>
                <w:szCs w:val="21"/>
              </w:rPr>
              <w:t>13</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4C08B1" w:rsidRPr="00AF24B1" w:rsidRDefault="00CB193A" w:rsidP="00D87BEA">
            <w:pPr>
              <w:snapToGrid w:val="0"/>
              <w:jc w:val="both"/>
              <w:rPr>
                <w:sz w:val="21"/>
                <w:szCs w:val="21"/>
              </w:rPr>
            </w:pPr>
            <w:r>
              <w:rPr>
                <w:b/>
                <w:sz w:val="21"/>
                <w:szCs w:val="21"/>
              </w:rPr>
              <w:t>74 333,33</w:t>
            </w:r>
            <w:r w:rsidR="00623221" w:rsidRPr="00AF24B1">
              <w:rPr>
                <w:b/>
                <w:sz w:val="21"/>
                <w:szCs w:val="21"/>
              </w:rPr>
              <w:t xml:space="preserve"> (</w:t>
            </w:r>
            <w:r>
              <w:rPr>
                <w:b/>
                <w:sz w:val="21"/>
                <w:szCs w:val="21"/>
              </w:rPr>
              <w:t>Семьдесят четыре тысячи триста тридцать три рубля 33 копейки</w:t>
            </w:r>
            <w:r w:rsidR="00623221" w:rsidRPr="00AF24B1">
              <w:rPr>
                <w:b/>
                <w:sz w:val="21"/>
                <w:szCs w:val="21"/>
              </w:rPr>
              <w:t>)</w:t>
            </w:r>
            <w:r>
              <w:rPr>
                <w:b/>
                <w:sz w:val="21"/>
                <w:szCs w:val="21"/>
              </w:rPr>
              <w:t xml:space="preserve"> рублей</w:t>
            </w:r>
            <w:r w:rsidR="00623221" w:rsidRPr="00AF24B1">
              <w:rPr>
                <w:b/>
                <w:sz w:val="21"/>
                <w:szCs w:val="21"/>
              </w:rPr>
              <w:t>.</w:t>
            </w:r>
          </w:p>
          <w:p w:rsidR="00623221" w:rsidRDefault="00623221" w:rsidP="00D87BEA">
            <w:pPr>
              <w:snapToGrid w:val="0"/>
              <w:jc w:val="both"/>
              <w:rPr>
                <w:color w:val="000000" w:themeColor="text1"/>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p w:rsidR="00CB193A" w:rsidRPr="00623221" w:rsidRDefault="00CB193A" w:rsidP="007D318B">
            <w:pPr>
              <w:snapToGrid w:val="0"/>
              <w:jc w:val="both"/>
              <w:rPr>
                <w:b/>
                <w:sz w:val="21"/>
                <w:szCs w:val="21"/>
              </w:rPr>
            </w:pPr>
            <w:r w:rsidRPr="00CB193A">
              <w:rPr>
                <w:sz w:val="21"/>
                <w:szCs w:val="21"/>
              </w:rPr>
              <w:t xml:space="preserve">Цена Контракта включает в себя все возможные расходы, связанные с исполнением Контракта, в том числе стоимость </w:t>
            </w:r>
            <w:r w:rsidR="00CA6EF1">
              <w:rPr>
                <w:sz w:val="21"/>
                <w:szCs w:val="21"/>
              </w:rPr>
              <w:t>оказания услуг</w:t>
            </w:r>
            <w:r w:rsidRPr="00CB193A">
              <w:rPr>
                <w:sz w:val="21"/>
                <w:szCs w:val="21"/>
              </w:rPr>
              <w:t>; стоимость транспортных расходов, командировочных расходов, обязательств по гарантии; уплату налогов, сборов, пошлин и других обязательных платежей.</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14</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jc w:val="both"/>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5053E5">
              <w:rPr>
                <w:sz w:val="21"/>
                <w:szCs w:val="21"/>
              </w:rPr>
              <w:t>Поставщиком</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5053E5">
            <w:pPr>
              <w:jc w:val="both"/>
              <w:rPr>
                <w:sz w:val="21"/>
                <w:szCs w:val="21"/>
              </w:rPr>
            </w:pPr>
            <w:r w:rsidRPr="004C08B1">
              <w:rPr>
                <w:sz w:val="21"/>
                <w:szCs w:val="21"/>
              </w:rPr>
              <w:t xml:space="preserve">Валюта, используемая для формирования цены контракта и расчетов с </w:t>
            </w:r>
            <w:r w:rsidR="005053E5">
              <w:rPr>
                <w:sz w:val="21"/>
                <w:szCs w:val="21"/>
              </w:rPr>
              <w:t>Поставщиком</w:t>
            </w:r>
            <w:r w:rsidRPr="004C08B1">
              <w:rPr>
                <w:sz w:val="21"/>
                <w:szCs w:val="21"/>
              </w:rPr>
              <w:t xml:space="preserve"> – </w:t>
            </w:r>
            <w:r w:rsidR="003C66F6">
              <w:rPr>
                <w:sz w:val="21"/>
                <w:szCs w:val="21"/>
              </w:rPr>
              <w:t xml:space="preserve">российский </w:t>
            </w:r>
            <w:r w:rsidR="0006597A" w:rsidRPr="004C08B1">
              <w:rPr>
                <w:sz w:val="21"/>
                <w:szCs w:val="21"/>
              </w:rPr>
              <w:t>рубль</w:t>
            </w:r>
            <w:r w:rsidRPr="004C08B1">
              <w:rPr>
                <w:sz w:val="21"/>
                <w:szCs w:val="21"/>
              </w:rPr>
              <w:t xml:space="preserve">. </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16</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5053E5" w:rsidRPr="00AF24B1" w:rsidRDefault="005053E5" w:rsidP="005053E5">
            <w:pPr>
              <w:tabs>
                <w:tab w:val="center" w:pos="7689"/>
              </w:tabs>
              <w:jc w:val="both"/>
              <w:rPr>
                <w:rFonts w:eastAsia="Calibri"/>
                <w:sz w:val="21"/>
                <w:szCs w:val="21"/>
              </w:rPr>
            </w:pPr>
            <w:r w:rsidRPr="00AF24B1">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p w:rsidR="00623221" w:rsidRPr="00AF24B1" w:rsidRDefault="005053E5" w:rsidP="005053E5">
            <w:pPr>
              <w:tabs>
                <w:tab w:val="center" w:pos="7689"/>
              </w:tabs>
              <w:jc w:val="both"/>
              <w:rPr>
                <w:sz w:val="21"/>
                <w:szCs w:val="21"/>
              </w:rPr>
            </w:pPr>
            <w:r w:rsidRPr="00AF24B1">
              <w:rPr>
                <w:sz w:val="21"/>
                <w:szCs w:val="21"/>
              </w:rPr>
              <w:t>Цена контракта является твердой и определяется на весь срок исполнения контракта и изменение его условий не допускается.</w:t>
            </w:r>
          </w:p>
        </w:tc>
      </w:tr>
      <w:tr w:rsidR="005053E5" w:rsidRPr="00CE581A" w:rsidTr="000D037F">
        <w:tc>
          <w:tcPr>
            <w:tcW w:w="56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sz w:val="21"/>
                <w:szCs w:val="21"/>
              </w:rPr>
            </w:pPr>
            <w:r>
              <w:rPr>
                <w:sz w:val="21"/>
                <w:szCs w:val="21"/>
              </w:rPr>
              <w:t>17</w:t>
            </w:r>
          </w:p>
        </w:tc>
        <w:tc>
          <w:tcPr>
            <w:tcW w:w="382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763A60" w:rsidRPr="00763A60" w:rsidRDefault="00763A60" w:rsidP="00763A60">
            <w:pPr>
              <w:snapToGrid w:val="0"/>
              <w:jc w:val="both"/>
              <w:rPr>
                <w:rFonts w:eastAsia="Calibri"/>
                <w:sz w:val="21"/>
                <w:szCs w:val="21"/>
                <w:lang w:eastAsia="en-US"/>
              </w:rPr>
            </w:pPr>
            <w:r w:rsidRPr="00763A60">
              <w:rPr>
                <w:rFonts w:eastAsia="Calibri"/>
                <w:sz w:val="21"/>
                <w:szCs w:val="21"/>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AC6FD9" w:rsidRPr="00763A60" w:rsidRDefault="00763A60" w:rsidP="00763A60">
            <w:pPr>
              <w:jc w:val="both"/>
              <w:rPr>
                <w:rFonts w:eastAsia="Calibri"/>
                <w:sz w:val="21"/>
                <w:szCs w:val="21"/>
                <w:lang w:eastAsia="en-US"/>
              </w:rPr>
            </w:pPr>
            <w:r w:rsidRPr="00763A60">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r w:rsidR="005053E5" w:rsidRPr="00763A60">
              <w:rPr>
                <w:sz w:val="21"/>
                <w:szCs w:val="21"/>
                <w:lang w:eastAsia="ru-RU"/>
              </w:rPr>
              <w:t xml:space="preserve"> </w:t>
            </w:r>
          </w:p>
          <w:p w:rsidR="005053E5" w:rsidRPr="00AC6FD9" w:rsidRDefault="005053E5" w:rsidP="005053E5">
            <w:pPr>
              <w:snapToGrid w:val="0"/>
              <w:jc w:val="both"/>
              <w:rPr>
                <w:rFonts w:eastAsia="Calibri"/>
                <w:color w:val="FF0000"/>
                <w:sz w:val="21"/>
                <w:szCs w:val="21"/>
                <w:lang w:eastAsia="en-US"/>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BE06B0" w:rsidRPr="00CE581A" w:rsidRDefault="003D6D75"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2010E9" w:rsidRPr="00CE581A" w:rsidRDefault="002010E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5755EC" w:rsidRPr="00AC6FD9" w:rsidRDefault="00763A60" w:rsidP="00AC6FD9">
            <w:pPr>
              <w:jc w:val="both"/>
              <w:rPr>
                <w:sz w:val="21"/>
                <w:szCs w:val="21"/>
              </w:rPr>
            </w:pPr>
            <w:r w:rsidRPr="00763A60">
              <w:rPr>
                <w:b/>
                <w:sz w:val="21"/>
                <w:szCs w:val="21"/>
              </w:rPr>
              <w:t>Установлено.</w:t>
            </w:r>
            <w:r w:rsidRPr="00763A60">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3"/>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5755EC" w:rsidRPr="00CE581A" w:rsidRDefault="00CB193A" w:rsidP="00763A60">
            <w:pPr>
              <w:jc w:val="both"/>
              <w:rPr>
                <w:sz w:val="21"/>
                <w:szCs w:val="21"/>
              </w:rPr>
            </w:pPr>
            <w:r w:rsidRPr="00CB193A">
              <w:rPr>
                <w:sz w:val="21"/>
                <w:szCs w:val="21"/>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lastRenderedPageBreak/>
              <w:t>22</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CB193A" w:rsidP="00CA6EF1">
            <w:pPr>
              <w:rPr>
                <w:b/>
                <w:color w:val="000000" w:themeColor="text1"/>
                <w:sz w:val="21"/>
                <w:szCs w:val="21"/>
                <w:highlight w:val="yellow"/>
              </w:rPr>
            </w:pPr>
            <w:r>
              <w:rPr>
                <w:b/>
                <w:color w:val="000000" w:themeColor="text1"/>
                <w:sz w:val="21"/>
                <w:szCs w:val="21"/>
              </w:rPr>
              <w:t>0</w:t>
            </w:r>
            <w:r w:rsidR="00CA6EF1">
              <w:rPr>
                <w:b/>
                <w:color w:val="000000" w:themeColor="text1"/>
                <w:sz w:val="21"/>
                <w:szCs w:val="21"/>
              </w:rPr>
              <w:t>2</w:t>
            </w:r>
            <w:r w:rsidR="00AC6FD9">
              <w:rPr>
                <w:b/>
                <w:color w:val="000000" w:themeColor="text1"/>
                <w:sz w:val="21"/>
                <w:szCs w:val="21"/>
              </w:rPr>
              <w:t>.</w:t>
            </w:r>
            <w:r w:rsidR="00763A60">
              <w:rPr>
                <w:b/>
                <w:color w:val="000000" w:themeColor="text1"/>
                <w:sz w:val="21"/>
                <w:szCs w:val="21"/>
              </w:rPr>
              <w:t>1</w:t>
            </w:r>
            <w:r>
              <w:rPr>
                <w:b/>
                <w:color w:val="000000" w:themeColor="text1"/>
                <w:sz w:val="21"/>
                <w:szCs w:val="21"/>
              </w:rPr>
              <w:t>1</w:t>
            </w:r>
            <w:r w:rsidR="00623221">
              <w:rPr>
                <w:b/>
                <w:color w:val="000000" w:themeColor="text1"/>
                <w:sz w:val="21"/>
                <w:szCs w:val="21"/>
              </w:rPr>
              <w:t>.2016</w:t>
            </w:r>
            <w:r w:rsidR="00D2246B" w:rsidRPr="00974F6E">
              <w:rPr>
                <w:b/>
                <w:color w:val="000000" w:themeColor="text1"/>
                <w:sz w:val="21"/>
                <w:szCs w:val="21"/>
              </w:rPr>
              <w:t xml:space="preserve"> г. </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23</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4155E9" w:rsidRPr="00DD393F" w:rsidRDefault="00CA6EF1" w:rsidP="00CA6EF1">
            <w:pPr>
              <w:shd w:val="clear" w:color="auto" w:fill="FFFFFF"/>
              <w:tabs>
                <w:tab w:val="left" w:pos="0"/>
              </w:tabs>
              <w:ind w:firstLine="33"/>
              <w:jc w:val="both"/>
              <w:rPr>
                <w:b/>
                <w:sz w:val="21"/>
                <w:szCs w:val="21"/>
              </w:rPr>
            </w:pPr>
            <w:r>
              <w:rPr>
                <w:b/>
                <w:color w:val="000000" w:themeColor="text1"/>
                <w:sz w:val="21"/>
                <w:szCs w:val="21"/>
              </w:rPr>
              <w:t>03</w:t>
            </w:r>
            <w:r w:rsidR="00D2246B" w:rsidRPr="00974F6E">
              <w:rPr>
                <w:b/>
                <w:color w:val="000000" w:themeColor="text1"/>
                <w:sz w:val="21"/>
                <w:szCs w:val="21"/>
              </w:rPr>
              <w:t>.</w:t>
            </w:r>
            <w:r w:rsidR="00763A60">
              <w:rPr>
                <w:b/>
                <w:color w:val="000000" w:themeColor="text1"/>
                <w:sz w:val="21"/>
                <w:szCs w:val="21"/>
              </w:rPr>
              <w:t>1</w:t>
            </w:r>
            <w:r w:rsidR="00CB193A">
              <w:rPr>
                <w:b/>
                <w:color w:val="000000" w:themeColor="text1"/>
                <w:sz w:val="21"/>
                <w:szCs w:val="21"/>
              </w:rPr>
              <w:t>1</w:t>
            </w:r>
            <w:r w:rsidR="00CD7533" w:rsidRPr="00974F6E">
              <w:rPr>
                <w:b/>
                <w:color w:val="000000" w:themeColor="text1"/>
                <w:sz w:val="21"/>
                <w:szCs w:val="21"/>
              </w:rPr>
              <w:t>.</w:t>
            </w:r>
            <w:r w:rsidR="00623221">
              <w:rPr>
                <w:b/>
                <w:color w:val="000000" w:themeColor="text1"/>
                <w:sz w:val="21"/>
                <w:szCs w:val="21"/>
              </w:rPr>
              <w:t>2016</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DD393F" w:rsidRPr="00DD393F">
              <w:rPr>
                <w:sz w:val="21"/>
                <w:szCs w:val="21"/>
              </w:rPr>
              <w:t>в понедельник 8:00 до 17:00 часов, вторник-пятница  с 8:00 до 16:00</w:t>
            </w:r>
            <w:r w:rsidR="00DD393F">
              <w:rPr>
                <w:sz w:val="21"/>
                <w:szCs w:val="21"/>
              </w:rPr>
              <w:t xml:space="preserve"> часов </w:t>
            </w:r>
            <w:r w:rsidR="00DD393F">
              <w:rPr>
                <w:color w:val="000000" w:themeColor="text1"/>
                <w:sz w:val="21"/>
                <w:szCs w:val="21"/>
              </w:rPr>
              <w:t>(перерыв с 12:00 до 13:</w:t>
            </w:r>
            <w:r w:rsidR="00082CF5" w:rsidRPr="00974F6E">
              <w:rPr>
                <w:color w:val="000000" w:themeColor="text1"/>
                <w:sz w:val="21"/>
                <w:szCs w:val="21"/>
              </w:rPr>
              <w:t>00)</w:t>
            </w:r>
            <w:r w:rsidR="00DD393F" w:rsidRPr="00974F6E">
              <w:rPr>
                <w:color w:val="000000" w:themeColor="text1"/>
                <w:sz w:val="21"/>
                <w:szCs w:val="21"/>
              </w:rPr>
              <w:t xml:space="preserve"> </w:t>
            </w:r>
            <w:r w:rsidR="00DD393F" w:rsidRPr="005053E5">
              <w:rPr>
                <w:b/>
                <w:color w:val="000000" w:themeColor="text1"/>
                <w:sz w:val="21"/>
                <w:szCs w:val="21"/>
              </w:rPr>
              <w:t>время местное</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24</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CB193A" w:rsidP="00CB193A">
            <w:pPr>
              <w:rPr>
                <w:color w:val="000000" w:themeColor="text1"/>
                <w:sz w:val="21"/>
                <w:szCs w:val="21"/>
                <w:highlight w:val="yellow"/>
              </w:rPr>
            </w:pPr>
            <w:r>
              <w:rPr>
                <w:b/>
                <w:color w:val="000000" w:themeColor="text1"/>
                <w:sz w:val="21"/>
                <w:szCs w:val="21"/>
              </w:rPr>
              <w:t>10</w:t>
            </w:r>
            <w:r w:rsidR="00E65476" w:rsidRPr="00974F6E">
              <w:rPr>
                <w:b/>
                <w:color w:val="000000" w:themeColor="text1"/>
                <w:sz w:val="21"/>
                <w:szCs w:val="21"/>
              </w:rPr>
              <w:t>.</w:t>
            </w:r>
            <w:r w:rsidR="00763A60">
              <w:rPr>
                <w:b/>
                <w:color w:val="000000" w:themeColor="text1"/>
                <w:sz w:val="21"/>
                <w:szCs w:val="21"/>
              </w:rPr>
              <w:t>1</w:t>
            </w:r>
            <w:r>
              <w:rPr>
                <w:b/>
                <w:color w:val="000000" w:themeColor="text1"/>
                <w:sz w:val="21"/>
                <w:szCs w:val="21"/>
              </w:rPr>
              <w:t>1</w:t>
            </w:r>
            <w:r w:rsidR="00623221">
              <w:rPr>
                <w:b/>
                <w:color w:val="000000" w:themeColor="text1"/>
                <w:sz w:val="21"/>
                <w:szCs w:val="21"/>
              </w:rPr>
              <w:t>.2016</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sidR="0050081F" w:rsidRPr="00974F6E">
              <w:rPr>
                <w:b/>
                <w:color w:val="000000" w:themeColor="text1"/>
                <w:sz w:val="21"/>
                <w:szCs w:val="21"/>
              </w:rPr>
              <w:t>1</w:t>
            </w:r>
            <w:r w:rsidR="00623221">
              <w:rPr>
                <w:b/>
                <w:color w:val="000000" w:themeColor="text1"/>
                <w:sz w:val="21"/>
                <w:szCs w:val="21"/>
              </w:rPr>
              <w:t>0</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vAlign w:val="center"/>
          </w:tcPr>
          <w:p w:rsidR="001F115E" w:rsidRPr="00CE581A" w:rsidRDefault="00082CF5"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CB193A">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763A60">
              <w:rPr>
                <w:color w:val="000000" w:themeColor="text1"/>
                <w:sz w:val="21"/>
                <w:szCs w:val="21"/>
              </w:rPr>
              <w:t xml:space="preserve"> </w:t>
            </w:r>
            <w:r w:rsidR="00CB193A" w:rsidRPr="00CB193A">
              <w:rPr>
                <w:b/>
                <w:color w:val="000000" w:themeColor="text1"/>
                <w:sz w:val="21"/>
                <w:szCs w:val="21"/>
              </w:rPr>
              <w:t>10</w:t>
            </w:r>
            <w:r w:rsidR="005053E5" w:rsidRPr="00CB193A">
              <w:rPr>
                <w:b/>
                <w:color w:val="000000" w:themeColor="text1"/>
                <w:sz w:val="21"/>
                <w:szCs w:val="21"/>
              </w:rPr>
              <w:t>.</w:t>
            </w:r>
            <w:r w:rsidR="00763A60">
              <w:rPr>
                <w:b/>
                <w:color w:val="000000" w:themeColor="text1"/>
                <w:sz w:val="21"/>
                <w:szCs w:val="21"/>
              </w:rPr>
              <w:t>1</w:t>
            </w:r>
            <w:r w:rsidR="00CB193A">
              <w:rPr>
                <w:b/>
                <w:color w:val="000000" w:themeColor="text1"/>
                <w:sz w:val="21"/>
                <w:szCs w:val="21"/>
              </w:rPr>
              <w:t>1</w:t>
            </w:r>
            <w:r w:rsidR="00623221">
              <w:rPr>
                <w:b/>
                <w:color w:val="000000" w:themeColor="text1"/>
                <w:sz w:val="21"/>
                <w:szCs w:val="21"/>
              </w:rPr>
              <w:t>.2016</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50081F" w:rsidRPr="00974F6E">
              <w:rPr>
                <w:b/>
                <w:color w:val="000000" w:themeColor="text1"/>
                <w:sz w:val="21"/>
                <w:szCs w:val="21"/>
              </w:rPr>
              <w:t>1</w:t>
            </w:r>
            <w:r w:rsidR="00623221">
              <w:rPr>
                <w:b/>
                <w:color w:val="000000" w:themeColor="text1"/>
                <w:sz w:val="21"/>
                <w:szCs w:val="21"/>
              </w:rPr>
              <w:t>0</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26</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DD393F" w:rsidRDefault="00927A0A" w:rsidP="00D87BEA">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w:t>
            </w:r>
            <w:r w:rsidR="00DF6298" w:rsidRPr="00103157">
              <w:rPr>
                <w:sz w:val="21"/>
                <w:szCs w:val="21"/>
              </w:rPr>
              <w:t>19</w:t>
            </w:r>
            <w:r w:rsidR="00103157" w:rsidRPr="00103157">
              <w:rPr>
                <w:sz w:val="21"/>
                <w:szCs w:val="21"/>
              </w:rPr>
              <w:t>,</w:t>
            </w:r>
            <w:r w:rsidR="00103157" w:rsidRPr="00103157">
              <w:rPr>
                <w:b/>
                <w:sz w:val="21"/>
                <w:szCs w:val="21"/>
              </w:rPr>
              <w:t xml:space="preserve"> в понедельник 8:00 до 17:00 часов, вторник-пятница </w:t>
            </w:r>
            <w:r w:rsidR="001F115E" w:rsidRPr="00103157">
              <w:rPr>
                <w:b/>
                <w:sz w:val="21"/>
                <w:szCs w:val="21"/>
              </w:rPr>
              <w:t xml:space="preserve"> с 8:00 до 1</w:t>
            </w:r>
            <w:r w:rsidRPr="00103157">
              <w:rPr>
                <w:b/>
                <w:sz w:val="21"/>
                <w:szCs w:val="21"/>
              </w:rPr>
              <w:t>6</w:t>
            </w:r>
            <w:r w:rsidR="001F115E" w:rsidRPr="00103157">
              <w:rPr>
                <w:b/>
                <w:sz w:val="21"/>
                <w:szCs w:val="21"/>
              </w:rPr>
              <w:t>:00</w:t>
            </w:r>
            <w:r w:rsidR="00DD393F">
              <w:rPr>
                <w:b/>
                <w:sz w:val="21"/>
                <w:szCs w:val="21"/>
              </w:rPr>
              <w:t xml:space="preserve"> часов</w:t>
            </w:r>
            <w:r w:rsidR="00DD393F">
              <w:rPr>
                <w:color w:val="000000" w:themeColor="text1"/>
                <w:sz w:val="21"/>
                <w:szCs w:val="21"/>
              </w:rPr>
              <w:t xml:space="preserve"> </w:t>
            </w:r>
            <w:r w:rsidR="00DD393F" w:rsidRPr="00DD393F">
              <w:rPr>
                <w:b/>
                <w:color w:val="000000" w:themeColor="text1"/>
                <w:sz w:val="21"/>
                <w:szCs w:val="21"/>
              </w:rPr>
              <w:t>(перерыв с 12:00 до 13:00).</w:t>
            </w:r>
          </w:p>
          <w:p w:rsidR="001F115E" w:rsidRPr="00103157" w:rsidRDefault="001F115E" w:rsidP="00D87BEA">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103157" w:rsidRPr="00103157">
              <w:rPr>
                <w:rFonts w:ascii="Times New Roman" w:hAnsi="Times New Roman" w:cs="Times New Roman"/>
                <w:sz w:val="21"/>
                <w:szCs w:val="21"/>
              </w:rPr>
              <w:t xml:space="preserve"> В </w:t>
            </w:r>
            <w:proofErr w:type="gramStart"/>
            <w:r w:rsidR="00103157" w:rsidRPr="00103157">
              <w:rPr>
                <w:rFonts w:ascii="Times New Roman" w:hAnsi="Times New Roman" w:cs="Times New Roman"/>
                <w:sz w:val="21"/>
                <w:szCs w:val="21"/>
              </w:rPr>
              <w:t>случае</w:t>
            </w:r>
            <w:proofErr w:type="gramEnd"/>
            <w:r w:rsidR="00103157"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03157" w:rsidRPr="00CE581A" w:rsidRDefault="001F115E" w:rsidP="00D87BEA">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0D037F">
        <w:tc>
          <w:tcPr>
            <w:tcW w:w="567" w:type="dxa"/>
            <w:tcBorders>
              <w:top w:val="single" w:sz="4" w:space="0" w:color="000000"/>
              <w:left w:val="single" w:sz="4" w:space="0" w:color="000000"/>
              <w:bottom w:val="single" w:sz="4" w:space="0" w:color="000000"/>
            </w:tcBorders>
            <w:vAlign w:val="center"/>
          </w:tcPr>
          <w:p w:rsidR="001D0F72" w:rsidRPr="00CE581A" w:rsidRDefault="00887A8D" w:rsidP="00D87BEA">
            <w:pPr>
              <w:snapToGrid w:val="0"/>
              <w:ind w:right="34"/>
              <w:jc w:val="both"/>
              <w:rPr>
                <w:sz w:val="21"/>
                <w:szCs w:val="21"/>
              </w:rPr>
            </w:pPr>
            <w:r>
              <w:rPr>
                <w:sz w:val="21"/>
                <w:szCs w:val="21"/>
              </w:rPr>
              <w:t>27</w:t>
            </w:r>
          </w:p>
        </w:tc>
        <w:tc>
          <w:tcPr>
            <w:tcW w:w="3827" w:type="dxa"/>
            <w:tcBorders>
              <w:top w:val="single" w:sz="4" w:space="0" w:color="000000"/>
              <w:left w:val="single" w:sz="4" w:space="0" w:color="000000"/>
              <w:bottom w:val="single" w:sz="4" w:space="0" w:color="000000"/>
            </w:tcBorders>
            <w:vAlign w:val="center"/>
          </w:tcPr>
          <w:p w:rsidR="001D0F72" w:rsidRPr="00CE581A" w:rsidRDefault="001D0F72"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D87BEA">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0D037F">
        <w:tc>
          <w:tcPr>
            <w:tcW w:w="567" w:type="dxa"/>
            <w:tcBorders>
              <w:top w:val="single" w:sz="4" w:space="0" w:color="000000"/>
              <w:left w:val="single" w:sz="4" w:space="0" w:color="000000"/>
              <w:bottom w:val="single" w:sz="4" w:space="0" w:color="000000"/>
            </w:tcBorders>
            <w:vAlign w:val="center"/>
          </w:tcPr>
          <w:p w:rsidR="001055A1" w:rsidRPr="00CE581A" w:rsidRDefault="00887A8D" w:rsidP="00D87BEA">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055A1" w:rsidRPr="00CE581A" w:rsidRDefault="001055A1" w:rsidP="00D87BEA">
            <w:pPr>
              <w:snapToGrid w:val="0"/>
              <w:ind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D87BEA">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 xml:space="preserve">риложении №1 </w:t>
            </w:r>
            <w:r w:rsidR="003629AC" w:rsidRPr="003629AC">
              <w:rPr>
                <w:sz w:val="21"/>
                <w:szCs w:val="21"/>
                <w:lang w:eastAsia="ru-RU"/>
              </w:rPr>
              <w:t xml:space="preserve"> к извещению </w:t>
            </w:r>
            <w:r w:rsidR="00D87BEA">
              <w:rPr>
                <w:sz w:val="21"/>
                <w:szCs w:val="21"/>
                <w:lang w:eastAsia="ru-RU"/>
              </w:rPr>
              <w:t>о проведении запроса котировок «</w:t>
            </w:r>
            <w:r w:rsidR="003629AC" w:rsidRPr="003629AC">
              <w:rPr>
                <w:sz w:val="21"/>
                <w:szCs w:val="21"/>
                <w:lang w:eastAsia="ru-RU"/>
              </w:rPr>
              <w:t>Форма заявки</w:t>
            </w:r>
            <w:r w:rsidR="00D87BEA">
              <w:rPr>
                <w:sz w:val="21"/>
                <w:szCs w:val="21"/>
                <w:lang w:eastAsia="ru-RU"/>
              </w:rPr>
              <w:t xml:space="preserve"> на участие в запросе котировок»</w:t>
            </w:r>
            <w:r w:rsidRPr="00CE581A">
              <w:rPr>
                <w:sz w:val="21"/>
                <w:szCs w:val="21"/>
                <w:lang w:eastAsia="ru-RU"/>
              </w:rPr>
              <w:t>.</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30</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3C66F6" w:rsidRPr="003C66F6" w:rsidRDefault="001F115E" w:rsidP="003C66F6">
            <w:pPr>
              <w:jc w:val="both"/>
              <w:rPr>
                <w:sz w:val="21"/>
                <w:szCs w:val="21"/>
              </w:rPr>
            </w:pPr>
            <w:proofErr w:type="gramStart"/>
            <w:r w:rsidRPr="00763A60">
              <w:rPr>
                <w:color w:val="000000"/>
                <w:sz w:val="21"/>
                <w:szCs w:val="21"/>
              </w:rPr>
              <w:t xml:space="preserve">- </w:t>
            </w:r>
            <w:r w:rsidRPr="003C66F6">
              <w:rPr>
                <w:color w:val="000000"/>
                <w:sz w:val="21"/>
                <w:szCs w:val="2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3C66F6" w:rsidRPr="003C66F6">
              <w:rPr>
                <w:color w:val="000000"/>
                <w:sz w:val="21"/>
                <w:szCs w:val="21"/>
              </w:rPr>
              <w:t xml:space="preserve"> </w:t>
            </w:r>
            <w:r w:rsidR="003C66F6" w:rsidRPr="003C66F6">
              <w:rPr>
                <w:b/>
                <w:sz w:val="21"/>
                <w:szCs w:val="21"/>
              </w:rPr>
              <w:t>(Свидетельство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w:t>
            </w:r>
            <w:proofErr w:type="gramEnd"/>
            <w:r w:rsidR="003C66F6" w:rsidRPr="003C66F6">
              <w:rPr>
                <w:b/>
                <w:sz w:val="21"/>
                <w:szCs w:val="21"/>
              </w:rPr>
              <w:t xml:space="preserve"> объектов капитального строительства, которые оказывают влияние на безопасность объектов капитального строительства») в том числе:</w:t>
            </w:r>
          </w:p>
          <w:p w:rsidR="001F115E" w:rsidRPr="003C66F6" w:rsidRDefault="003C66F6" w:rsidP="004776C7">
            <w:pPr>
              <w:snapToGrid w:val="0"/>
              <w:spacing w:before="60" w:after="60"/>
              <w:ind w:firstLine="34"/>
              <w:jc w:val="both"/>
              <w:rPr>
                <w:color w:val="000000"/>
                <w:sz w:val="21"/>
                <w:szCs w:val="21"/>
              </w:rPr>
            </w:pPr>
            <w:r w:rsidRPr="003C66F6">
              <w:rPr>
                <w:b/>
                <w:color w:val="000000"/>
                <w:sz w:val="21"/>
                <w:szCs w:val="21"/>
              </w:rPr>
              <w:t>12. Работы по обследованию строительных конструкций зданий и сооружений</w:t>
            </w:r>
            <w:r w:rsidR="00BC19F6" w:rsidRPr="003C66F6">
              <w:rPr>
                <w:color w:val="000000"/>
                <w:sz w:val="21"/>
                <w:szCs w:val="21"/>
              </w:rPr>
              <w:t>;</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непроведение</w:t>
            </w:r>
            <w:proofErr w:type="spellEnd"/>
            <w:r w:rsidRPr="00763A60">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неприостановление</w:t>
            </w:r>
            <w:proofErr w:type="spellEnd"/>
            <w:r w:rsidRPr="00763A60">
              <w:rPr>
                <w:color w:val="000000"/>
                <w:sz w:val="21"/>
                <w:szCs w:val="21"/>
              </w:rPr>
              <w:t xml:space="preserve"> деятельности участника закупки в порядке,</w:t>
            </w:r>
            <w:r w:rsidR="00F23E56" w:rsidRPr="00763A60">
              <w:rPr>
                <w:color w:val="000000"/>
                <w:sz w:val="21"/>
                <w:szCs w:val="21"/>
              </w:rPr>
              <w:t xml:space="preserve"> </w:t>
            </w:r>
            <w:r w:rsidRPr="00763A60">
              <w:rPr>
                <w:color w:val="000000"/>
                <w:sz w:val="21"/>
                <w:szCs w:val="21"/>
              </w:rPr>
              <w:t xml:space="preserve">установленном Кодексом Российской Федерации об административных правонарушениях, на дату подачи заявки на </w:t>
            </w:r>
            <w:r w:rsidRPr="00763A60">
              <w:rPr>
                <w:color w:val="000000"/>
                <w:sz w:val="21"/>
                <w:szCs w:val="21"/>
              </w:rPr>
              <w:lastRenderedPageBreak/>
              <w:t>участие в закупке;</w:t>
            </w:r>
          </w:p>
          <w:p w:rsidR="001F115E" w:rsidRPr="00763A60" w:rsidRDefault="001F115E" w:rsidP="004776C7">
            <w:pPr>
              <w:pStyle w:val="a6"/>
              <w:snapToGrid w:val="0"/>
              <w:spacing w:before="60" w:after="60"/>
              <w:ind w:firstLine="34"/>
              <w:rPr>
                <w:color w:val="000000"/>
                <w:sz w:val="21"/>
                <w:szCs w:val="21"/>
              </w:rPr>
            </w:pPr>
            <w:proofErr w:type="gramStart"/>
            <w:r w:rsidRPr="00763A60">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3A60">
              <w:rPr>
                <w:color w:val="000000"/>
                <w:sz w:val="21"/>
                <w:szCs w:val="21"/>
              </w:rPr>
              <w:t xml:space="preserve"> </w:t>
            </w:r>
            <w:proofErr w:type="gramStart"/>
            <w:r w:rsidRPr="00763A60">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63A60">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3A60">
              <w:rPr>
                <w:color w:val="000000"/>
                <w:sz w:val="21"/>
                <w:szCs w:val="21"/>
              </w:rPr>
              <w:t>указанных</w:t>
            </w:r>
            <w:proofErr w:type="gramEnd"/>
            <w:r w:rsidRPr="00763A60">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763A60" w:rsidRDefault="001F115E" w:rsidP="004776C7">
            <w:pPr>
              <w:pStyle w:val="a6"/>
              <w:ind w:firstLine="34"/>
              <w:rPr>
                <w:color w:val="000000"/>
                <w:sz w:val="21"/>
                <w:szCs w:val="21"/>
              </w:rPr>
            </w:pPr>
            <w:proofErr w:type="gramStart"/>
            <w:r w:rsidRPr="00763A60">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763A60">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763A60" w:rsidRDefault="00256FA8" w:rsidP="004776C7">
            <w:pPr>
              <w:widowControl w:val="0"/>
              <w:autoSpaceDE w:val="0"/>
              <w:autoSpaceDN w:val="0"/>
              <w:adjustRightInd w:val="0"/>
              <w:ind w:firstLine="34"/>
              <w:jc w:val="both"/>
              <w:rPr>
                <w:sz w:val="21"/>
                <w:szCs w:val="21"/>
              </w:rPr>
            </w:pPr>
            <w:proofErr w:type="gramStart"/>
            <w:r w:rsidRPr="00763A60">
              <w:rPr>
                <w:color w:val="000000"/>
                <w:sz w:val="21"/>
                <w:szCs w:val="21"/>
              </w:rPr>
              <w:t>-</w:t>
            </w:r>
            <w:r w:rsidRPr="00763A60">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3A60">
              <w:rPr>
                <w:sz w:val="21"/>
                <w:szCs w:val="21"/>
              </w:rPr>
              <w:t xml:space="preserve"> </w:t>
            </w:r>
            <w:proofErr w:type="gramStart"/>
            <w:r w:rsidRPr="00763A60">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3A60">
              <w:rPr>
                <w:sz w:val="21"/>
                <w:szCs w:val="21"/>
              </w:rPr>
              <w:t>неполнородными</w:t>
            </w:r>
            <w:proofErr w:type="spellEnd"/>
            <w:r w:rsidRPr="00763A60">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763A60">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763A60">
              <w:rPr>
                <w:sz w:val="21"/>
                <w:szCs w:val="21"/>
              </w:rPr>
              <w:t>а</w:t>
            </w:r>
            <w:r w:rsidR="007E7863" w:rsidRPr="00763A60">
              <w:rPr>
                <w:sz w:val="21"/>
                <w:szCs w:val="21"/>
              </w:rPr>
              <w:t>питале хозяйственного общества;</w:t>
            </w:r>
          </w:p>
          <w:p w:rsidR="007E7863" w:rsidRPr="00763A60" w:rsidRDefault="007E7863" w:rsidP="004776C7">
            <w:pPr>
              <w:widowControl w:val="0"/>
              <w:autoSpaceDE w:val="0"/>
              <w:autoSpaceDN w:val="0"/>
              <w:adjustRightInd w:val="0"/>
              <w:ind w:firstLine="34"/>
              <w:jc w:val="both"/>
              <w:rPr>
                <w:bCs/>
                <w:sz w:val="21"/>
                <w:szCs w:val="21"/>
              </w:rPr>
            </w:pPr>
            <w:r w:rsidRPr="00763A60">
              <w:rPr>
                <w:sz w:val="21"/>
                <w:szCs w:val="21"/>
              </w:rPr>
              <w:t>-</w:t>
            </w:r>
            <w:r w:rsidRPr="00763A60">
              <w:rPr>
                <w:rFonts w:eastAsiaTheme="minorHAnsi"/>
                <w:bCs/>
                <w:sz w:val="21"/>
                <w:szCs w:val="21"/>
                <w:lang w:eastAsia="en-US"/>
              </w:rPr>
              <w:t xml:space="preserve"> </w:t>
            </w:r>
            <w:r w:rsidRPr="00763A60">
              <w:rPr>
                <w:bCs/>
                <w:sz w:val="21"/>
                <w:szCs w:val="21"/>
              </w:rPr>
              <w:t>участник закупки не является офшорной компанией.</w:t>
            </w:r>
          </w:p>
        </w:tc>
      </w:tr>
      <w:tr w:rsidR="00FC7546" w:rsidRPr="00CE581A" w:rsidTr="00AC6FD9">
        <w:tc>
          <w:tcPr>
            <w:tcW w:w="567" w:type="dxa"/>
            <w:vMerge w:val="restart"/>
            <w:tcBorders>
              <w:top w:val="single" w:sz="4" w:space="0" w:color="000000"/>
              <w:left w:val="single" w:sz="4" w:space="0" w:color="000000"/>
            </w:tcBorders>
            <w:vAlign w:val="center"/>
          </w:tcPr>
          <w:p w:rsidR="00FC7546" w:rsidRPr="00CE581A" w:rsidRDefault="00FC7546" w:rsidP="00D87BEA">
            <w:pPr>
              <w:snapToGrid w:val="0"/>
              <w:ind w:right="34"/>
              <w:rPr>
                <w:sz w:val="21"/>
                <w:szCs w:val="21"/>
              </w:rPr>
            </w:pPr>
            <w:r>
              <w:rPr>
                <w:sz w:val="21"/>
                <w:szCs w:val="21"/>
              </w:rPr>
              <w:lastRenderedPageBreak/>
              <w:t>31</w:t>
            </w: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FC7546" w:rsidP="00D87BEA">
            <w:pPr>
              <w:suppressAutoHyphens w:val="0"/>
              <w:autoSpaceDE w:val="0"/>
              <w:autoSpaceDN w:val="0"/>
              <w:adjustRightInd w:val="0"/>
              <w:ind w:firstLine="32"/>
              <w:jc w:val="both"/>
              <w:rPr>
                <w:rFonts w:eastAsiaTheme="minorHAnsi"/>
                <w:sz w:val="21"/>
                <w:szCs w:val="21"/>
                <w:lang w:eastAsia="en-US"/>
              </w:rPr>
            </w:pPr>
            <w:r w:rsidRPr="00763A60">
              <w:rPr>
                <w:rFonts w:eastAsiaTheme="minorHAnsi"/>
                <w:sz w:val="21"/>
                <w:szCs w:val="21"/>
                <w:lang w:eastAsia="en-US"/>
              </w:rPr>
              <w:t xml:space="preserve">Контракт может быть заключен не ранее чем через семь дней </w:t>
            </w:r>
            <w:proofErr w:type="gramStart"/>
            <w:r w:rsidRPr="00763A60">
              <w:rPr>
                <w:rFonts w:eastAsiaTheme="minorHAnsi"/>
                <w:sz w:val="21"/>
                <w:szCs w:val="21"/>
                <w:lang w:eastAsia="en-US"/>
              </w:rPr>
              <w:t>с даты размещения</w:t>
            </w:r>
            <w:proofErr w:type="gramEnd"/>
            <w:r w:rsidRPr="00763A60">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FC7546" w:rsidRDefault="00FC7546" w:rsidP="00D87BEA">
            <w:pPr>
              <w:snapToGrid w:val="0"/>
              <w:jc w:val="both"/>
              <w:rPr>
                <w:sz w:val="21"/>
                <w:szCs w:val="21"/>
              </w:rPr>
            </w:pPr>
            <w:r w:rsidRPr="00763A60">
              <w:rPr>
                <w:sz w:val="21"/>
                <w:szCs w:val="21"/>
              </w:rPr>
              <w:t xml:space="preserve">Контракт заключается на условиях, предусмотренных извещением о проведении запроса котировок, по цене, предложенной в заявке на </w:t>
            </w:r>
            <w:r w:rsidRPr="00763A60">
              <w:rPr>
                <w:sz w:val="21"/>
                <w:szCs w:val="21"/>
              </w:rPr>
              <w:lastRenderedPageBreak/>
              <w:t>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CB193A" w:rsidRPr="00763A60" w:rsidRDefault="00CB193A" w:rsidP="00D87BEA">
            <w:pPr>
              <w:snapToGrid w:val="0"/>
              <w:jc w:val="both"/>
              <w:rPr>
                <w:sz w:val="21"/>
                <w:szCs w:val="21"/>
              </w:rPr>
            </w:pPr>
          </w:p>
        </w:tc>
      </w:tr>
      <w:tr w:rsidR="00FC7546" w:rsidRPr="00CE581A" w:rsidTr="00AC6FD9">
        <w:tc>
          <w:tcPr>
            <w:tcW w:w="567" w:type="dxa"/>
            <w:vMerge/>
            <w:tcBorders>
              <w:left w:val="single" w:sz="4" w:space="0" w:color="000000"/>
              <w:bottom w:val="single" w:sz="4" w:space="0" w:color="000000"/>
            </w:tcBorders>
            <w:vAlign w:val="center"/>
          </w:tcPr>
          <w:p w:rsidR="00FC7546" w:rsidRDefault="00FC7546" w:rsidP="00D87BEA">
            <w:pPr>
              <w:snapToGrid w:val="0"/>
              <w:ind w:right="34"/>
              <w:rPr>
                <w:sz w:val="21"/>
                <w:szCs w:val="21"/>
              </w:rPr>
            </w:pP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763A60" w:rsidP="00D87BE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Максимова Надежда Леонидовна</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rPr>
                <w:sz w:val="21"/>
                <w:szCs w:val="21"/>
              </w:rPr>
            </w:pPr>
            <w:r>
              <w:rPr>
                <w:sz w:val="21"/>
                <w:szCs w:val="21"/>
              </w:rPr>
              <w:t>32</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CD34BB" w:rsidRPr="00763A60" w:rsidRDefault="001F115E" w:rsidP="00D87BEA">
            <w:pPr>
              <w:snapToGrid w:val="0"/>
              <w:spacing w:before="60" w:after="60"/>
              <w:jc w:val="both"/>
              <w:rPr>
                <w:sz w:val="21"/>
                <w:szCs w:val="21"/>
              </w:rPr>
            </w:pPr>
            <w:proofErr w:type="gramStart"/>
            <w:r w:rsidRPr="00763A60">
              <w:rPr>
                <w:sz w:val="21"/>
                <w:szCs w:val="21"/>
              </w:rPr>
              <w:t xml:space="preserve">В случае, если победитель запроса котировок не представил заказчику подписанный </w:t>
            </w:r>
            <w:r w:rsidR="002917DF" w:rsidRPr="00763A60">
              <w:rPr>
                <w:sz w:val="21"/>
                <w:szCs w:val="21"/>
              </w:rPr>
              <w:t>контракт</w:t>
            </w:r>
            <w:r w:rsidR="00D23B24" w:rsidRPr="00763A60">
              <w:rPr>
                <w:sz w:val="21"/>
                <w:szCs w:val="21"/>
              </w:rPr>
              <w:t xml:space="preserve"> </w:t>
            </w:r>
            <w:r w:rsidR="007E7863" w:rsidRPr="00763A60">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63A60">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33</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623221" w:rsidRPr="00763A60" w:rsidRDefault="00623221" w:rsidP="00D87BEA">
            <w:pPr>
              <w:autoSpaceDE w:val="0"/>
              <w:autoSpaceDN w:val="0"/>
              <w:adjustRightInd w:val="0"/>
              <w:jc w:val="both"/>
              <w:rPr>
                <w:sz w:val="21"/>
                <w:szCs w:val="21"/>
              </w:rPr>
            </w:pPr>
            <w:r w:rsidRPr="00763A60">
              <w:rPr>
                <w:sz w:val="21"/>
                <w:szCs w:val="21"/>
              </w:rPr>
              <w:t xml:space="preserve">1. Изменение существенных условий </w:t>
            </w:r>
            <w:r w:rsidR="00103157" w:rsidRPr="00763A60">
              <w:rPr>
                <w:sz w:val="21"/>
                <w:szCs w:val="21"/>
              </w:rPr>
              <w:t>контракта</w:t>
            </w:r>
            <w:r w:rsidRPr="00763A60">
              <w:rPr>
                <w:sz w:val="21"/>
                <w:szCs w:val="21"/>
              </w:rPr>
              <w:t xml:space="preserve"> при его исполнении не допускается, за исключением их изменения по соглашению сторон в следующих случаях:</w:t>
            </w:r>
          </w:p>
          <w:p w:rsidR="00623221" w:rsidRPr="00763A60" w:rsidRDefault="00623221" w:rsidP="00D87BEA">
            <w:pPr>
              <w:ind w:firstLine="176"/>
              <w:jc w:val="both"/>
              <w:rPr>
                <w:rFonts w:eastAsiaTheme="minorEastAsia"/>
                <w:sz w:val="21"/>
                <w:szCs w:val="21"/>
              </w:rPr>
            </w:pPr>
            <w:bookmarkStart w:id="0" w:name="Par9"/>
            <w:bookmarkEnd w:id="0"/>
            <w:r w:rsidRPr="00763A60">
              <w:rPr>
                <w:sz w:val="21"/>
                <w:szCs w:val="21"/>
              </w:rPr>
              <w:t xml:space="preserve">- в случаях, предусмотренных </w:t>
            </w:r>
            <w:hyperlink r:id="rId12" w:history="1">
              <w:r w:rsidRPr="00763A60">
                <w:rPr>
                  <w:sz w:val="21"/>
                  <w:szCs w:val="21"/>
                </w:rPr>
                <w:t>пунктом 6 статьи 161</w:t>
              </w:r>
            </w:hyperlink>
            <w:r w:rsidRPr="00763A60">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763A60">
                <w:rPr>
                  <w:sz w:val="21"/>
                  <w:szCs w:val="21"/>
                </w:rPr>
                <w:t>обеспечивает согласование</w:t>
              </w:r>
            </w:hyperlink>
            <w:r w:rsidRPr="00763A60">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763A60">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63A60">
                <w:rPr>
                  <w:rFonts w:eastAsiaTheme="minorEastAsia"/>
                  <w:sz w:val="21"/>
                  <w:szCs w:val="21"/>
                </w:rPr>
                <w:t>пунктом 6 части 1</w:t>
              </w:r>
            </w:hyperlink>
            <w:r w:rsidRPr="00763A60">
              <w:rPr>
                <w:rFonts w:eastAsiaTheme="minorEastAsia"/>
                <w:sz w:val="21"/>
                <w:szCs w:val="21"/>
              </w:rPr>
              <w:t xml:space="preserve"> статьи 95</w:t>
            </w:r>
            <w:r w:rsidRPr="00763A60">
              <w:rPr>
                <w:sz w:val="21"/>
                <w:szCs w:val="21"/>
              </w:rPr>
              <w:t xml:space="preserve"> Федерального закона № 44-ФЗ от 05.04.2013 г.</w:t>
            </w:r>
            <w:r w:rsidRPr="00763A60">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63A60">
                <w:rPr>
                  <w:rFonts w:eastAsiaTheme="minorEastAsia"/>
                  <w:sz w:val="21"/>
                  <w:szCs w:val="21"/>
                </w:rPr>
                <w:t>методикой</w:t>
              </w:r>
            </w:hyperlink>
            <w:r w:rsidRPr="00763A60">
              <w:rPr>
                <w:rFonts w:eastAsiaTheme="minorEastAsia"/>
                <w:sz w:val="21"/>
                <w:szCs w:val="21"/>
              </w:rPr>
              <w:t>, утвержденной Правительством Российской Федерации.</w:t>
            </w:r>
          </w:p>
          <w:p w:rsidR="00623221" w:rsidRPr="00763A60" w:rsidRDefault="00623221" w:rsidP="00D87BEA">
            <w:pPr>
              <w:tabs>
                <w:tab w:val="left" w:pos="459"/>
              </w:tabs>
              <w:ind w:firstLine="176"/>
              <w:jc w:val="both"/>
              <w:rPr>
                <w:rFonts w:eastAsiaTheme="minorEastAsia"/>
                <w:sz w:val="21"/>
                <w:szCs w:val="21"/>
              </w:rPr>
            </w:pPr>
            <w:r w:rsidRPr="00763A60">
              <w:rPr>
                <w:rFonts w:eastAsiaTheme="minorEastAsia"/>
                <w:sz w:val="21"/>
                <w:szCs w:val="21"/>
              </w:rPr>
              <w:t xml:space="preserve">- </w:t>
            </w:r>
            <w:proofErr w:type="gramStart"/>
            <w:r w:rsidRPr="00763A60">
              <w:rPr>
                <w:rFonts w:eastAsiaTheme="minorEastAsia"/>
                <w:sz w:val="21"/>
                <w:szCs w:val="21"/>
              </w:rPr>
              <w:t>п</w:t>
            </w:r>
            <w:proofErr w:type="gramEnd"/>
            <w:r w:rsidRPr="00763A60">
              <w:rPr>
                <w:rFonts w:eastAsiaTheme="minorEastAsia"/>
                <w:sz w:val="21"/>
                <w:szCs w:val="21"/>
              </w:rPr>
              <w:t>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23221" w:rsidRPr="00763A60" w:rsidRDefault="00623221" w:rsidP="00D87BEA">
            <w:pPr>
              <w:ind w:firstLine="176"/>
              <w:jc w:val="both"/>
              <w:rPr>
                <w:sz w:val="21"/>
                <w:szCs w:val="21"/>
              </w:rPr>
            </w:pPr>
            <w:r w:rsidRPr="00763A60">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03157" w:rsidRPr="00763A60" w:rsidRDefault="00103157" w:rsidP="00D87BEA">
            <w:pPr>
              <w:pStyle w:val="ConsPlusNormal"/>
              <w:ind w:firstLine="175"/>
              <w:jc w:val="both"/>
              <w:rPr>
                <w:rFonts w:ascii="Times New Roman" w:hAnsi="Times New Roman" w:cs="Times New Roman"/>
                <w:sz w:val="21"/>
                <w:szCs w:val="21"/>
              </w:rPr>
            </w:pPr>
            <w:r w:rsidRPr="00763A60">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63A60">
                <w:rPr>
                  <w:rFonts w:ascii="Times New Roman" w:hAnsi="Times New Roman" w:cs="Times New Roman"/>
                  <w:sz w:val="21"/>
                  <w:szCs w:val="21"/>
                </w:rPr>
                <w:t>п.6 ч.1</w:t>
              </w:r>
            </w:hyperlink>
            <w:r w:rsidRPr="00763A60">
              <w:rPr>
                <w:rFonts w:ascii="Times New Roman" w:hAnsi="Times New Roman" w:cs="Times New Roman"/>
                <w:sz w:val="21"/>
                <w:szCs w:val="21"/>
              </w:rPr>
              <w:t xml:space="preserve"> ст.95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63A60">
                <w:rPr>
                  <w:rFonts w:ascii="Times New Roman" w:hAnsi="Times New Roman" w:cs="Times New Roman"/>
                  <w:sz w:val="21"/>
                  <w:szCs w:val="21"/>
                </w:rPr>
                <w:t>методикой</w:t>
              </w:r>
            </w:hyperlink>
            <w:r w:rsidRPr="00763A60">
              <w:rPr>
                <w:rFonts w:ascii="Times New Roman" w:hAnsi="Times New Roman" w:cs="Times New Roman"/>
                <w:sz w:val="21"/>
                <w:szCs w:val="21"/>
              </w:rPr>
              <w:t>, утвержденной Правительством Российской Федерации.</w:t>
            </w:r>
          </w:p>
          <w:p w:rsidR="00623221" w:rsidRPr="00763A60" w:rsidRDefault="00623221" w:rsidP="00D87BEA">
            <w:pPr>
              <w:autoSpaceDE w:val="0"/>
              <w:autoSpaceDN w:val="0"/>
              <w:adjustRightInd w:val="0"/>
              <w:ind w:firstLine="176"/>
              <w:jc w:val="both"/>
              <w:rPr>
                <w:sz w:val="21"/>
                <w:szCs w:val="21"/>
              </w:rPr>
            </w:pPr>
            <w:r w:rsidRPr="00763A60">
              <w:rPr>
                <w:sz w:val="21"/>
                <w:szCs w:val="21"/>
              </w:rPr>
              <w:t xml:space="preserve">Принятие муниципальным заказчиком решения об изменении </w:t>
            </w:r>
            <w:r w:rsidR="00103157" w:rsidRPr="00763A60">
              <w:rPr>
                <w:sz w:val="21"/>
                <w:szCs w:val="21"/>
              </w:rPr>
              <w:t>контракта</w:t>
            </w:r>
            <w:r w:rsidRPr="00763A60">
              <w:rPr>
                <w:sz w:val="21"/>
                <w:szCs w:val="21"/>
              </w:rPr>
              <w:t xml:space="preserve"> в связи с уменьшением лимитов бюджетных обязательств осуществляется исходя из соразмерности изменения цены </w:t>
            </w:r>
            <w:r w:rsidR="00103157" w:rsidRPr="00763A60">
              <w:rPr>
                <w:sz w:val="21"/>
                <w:szCs w:val="21"/>
              </w:rPr>
              <w:t>контракта</w:t>
            </w:r>
            <w:r w:rsidRPr="00763A60">
              <w:rPr>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763A60">
                <w:rPr>
                  <w:sz w:val="21"/>
                  <w:szCs w:val="21"/>
                </w:rPr>
                <w:t>настоящим</w:t>
              </w:r>
            </w:hyperlink>
            <w:r w:rsidRPr="00763A60">
              <w:rPr>
                <w:sz w:val="21"/>
                <w:szCs w:val="21"/>
              </w:rPr>
              <w:t xml:space="preserve"> </w:t>
            </w:r>
            <w:proofErr w:type="gramStart"/>
            <w:r w:rsidRPr="00763A60">
              <w:rPr>
                <w:sz w:val="21"/>
                <w:szCs w:val="21"/>
              </w:rPr>
              <w:t>пунктом</w:t>
            </w:r>
            <w:proofErr w:type="gramEnd"/>
            <w:r w:rsidRPr="00763A60">
              <w:rPr>
                <w:sz w:val="21"/>
                <w:szCs w:val="21"/>
              </w:rPr>
              <w:t xml:space="preserve"> обусловливают невозможность исполнения муниципальным заказчиком бюджетных обязательств, вытекающих из </w:t>
            </w:r>
            <w:r w:rsidR="00103157" w:rsidRPr="00763A60">
              <w:rPr>
                <w:sz w:val="21"/>
                <w:szCs w:val="21"/>
              </w:rPr>
              <w:t>контракта</w:t>
            </w:r>
            <w:r w:rsidRPr="00763A60">
              <w:rPr>
                <w:sz w:val="21"/>
                <w:szCs w:val="21"/>
              </w:rPr>
              <w:t xml:space="preserve">, заказчик исходит из необходимости исполнения в первоочередном порядке обязательств, вытекающих из </w:t>
            </w:r>
            <w:r w:rsidR="00103157" w:rsidRPr="00763A60">
              <w:rPr>
                <w:sz w:val="21"/>
                <w:szCs w:val="21"/>
              </w:rPr>
              <w:t>контракта</w:t>
            </w:r>
            <w:r w:rsidRPr="00763A60">
              <w:rPr>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763A60">
              <w:rPr>
                <w:sz w:val="21"/>
                <w:szCs w:val="21"/>
              </w:rPr>
              <w:t>средства, топливо), и (или) по которому поставщиком (подрядчиком, исполнителем) обязательства исполнены.</w:t>
            </w:r>
            <w:proofErr w:type="gramEnd"/>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lastRenderedPageBreak/>
              <w:t xml:space="preserve">2. При исполнении </w:t>
            </w:r>
            <w:r w:rsidR="00103157" w:rsidRPr="00763A60">
              <w:rPr>
                <w:sz w:val="21"/>
                <w:szCs w:val="21"/>
              </w:rPr>
              <w:t>контракта</w:t>
            </w:r>
            <w:r w:rsidRPr="00763A60">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103157" w:rsidRPr="00763A60">
              <w:rPr>
                <w:sz w:val="21"/>
                <w:szCs w:val="21"/>
              </w:rPr>
              <w:t>контракту</w:t>
            </w:r>
            <w:r w:rsidRPr="00763A60">
              <w:rPr>
                <w:sz w:val="21"/>
                <w:szCs w:val="21"/>
              </w:rPr>
              <w:t xml:space="preserve"> вследствие реорганизации юридического лица в форме преобразования, слияния или присоединения.</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3. В </w:t>
            </w:r>
            <w:proofErr w:type="gramStart"/>
            <w:r w:rsidRPr="00763A60">
              <w:rPr>
                <w:sz w:val="21"/>
                <w:szCs w:val="21"/>
              </w:rPr>
              <w:t>случае</w:t>
            </w:r>
            <w:proofErr w:type="gramEnd"/>
            <w:r w:rsidRPr="00763A60">
              <w:rPr>
                <w:sz w:val="21"/>
                <w:szCs w:val="21"/>
              </w:rPr>
              <w:t xml:space="preserve"> перемены заказчика права и обязанности заказчика, предусмотренные </w:t>
            </w:r>
            <w:r w:rsidR="00103157" w:rsidRPr="00763A60">
              <w:rPr>
                <w:sz w:val="21"/>
                <w:szCs w:val="21"/>
              </w:rPr>
              <w:t>контрактом</w:t>
            </w:r>
            <w:r w:rsidRPr="00763A60">
              <w:rPr>
                <w:sz w:val="21"/>
                <w:szCs w:val="21"/>
              </w:rPr>
              <w:t>, переходят к новому заказчику.</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4. При исполнении </w:t>
            </w:r>
            <w:r w:rsidR="00103157" w:rsidRPr="00763A60">
              <w:rPr>
                <w:sz w:val="21"/>
                <w:szCs w:val="21"/>
              </w:rPr>
              <w:t>контракта</w:t>
            </w:r>
            <w:r w:rsidRPr="00763A60">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103157" w:rsidRPr="00763A60">
              <w:rPr>
                <w:sz w:val="21"/>
                <w:szCs w:val="21"/>
              </w:rPr>
              <w:t>контракте</w:t>
            </w:r>
            <w:r w:rsidRPr="00763A60">
              <w:rPr>
                <w:sz w:val="21"/>
                <w:szCs w:val="21"/>
              </w:rPr>
              <w:t xml:space="preserve">. В </w:t>
            </w:r>
            <w:proofErr w:type="gramStart"/>
            <w:r w:rsidRPr="00763A60">
              <w:rPr>
                <w:sz w:val="21"/>
                <w:szCs w:val="21"/>
              </w:rPr>
              <w:t>этом</w:t>
            </w:r>
            <w:proofErr w:type="gramEnd"/>
            <w:r w:rsidRPr="00763A60">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34</w:t>
            </w:r>
          </w:p>
        </w:tc>
        <w:tc>
          <w:tcPr>
            <w:tcW w:w="3827" w:type="dxa"/>
            <w:tcBorders>
              <w:top w:val="single" w:sz="4" w:space="0" w:color="000000"/>
              <w:left w:val="single" w:sz="4" w:space="0" w:color="000000"/>
              <w:bottom w:val="single" w:sz="4" w:space="0" w:color="000000"/>
            </w:tcBorders>
            <w:vAlign w:val="center"/>
          </w:tcPr>
          <w:p w:rsidR="00DF41CE" w:rsidRPr="00CE581A" w:rsidRDefault="00846362"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763A60">
              <w:rPr>
                <w:sz w:val="21"/>
                <w:szCs w:val="21"/>
              </w:rPr>
              <w:t>, при условии, если это было предусмотрено контрактом</w:t>
            </w:r>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763A60">
              <w:rPr>
                <w:sz w:val="21"/>
                <w:szCs w:val="21"/>
              </w:rPr>
              <w:t>Поставщику (подрядчику, исполнителю)</w:t>
            </w:r>
            <w:r w:rsidRPr="00763A60">
              <w:rPr>
                <w:sz w:val="21"/>
                <w:szCs w:val="21"/>
              </w:rPr>
              <w:t xml:space="preserve"> по почте заказным письмом с уведомлением о вручении по адресу </w:t>
            </w:r>
            <w:r w:rsidR="000E28C4" w:rsidRPr="00763A60">
              <w:rPr>
                <w:sz w:val="21"/>
                <w:szCs w:val="21"/>
              </w:rPr>
              <w:t>Поставщика (подрядчика, исполнителя)</w:t>
            </w:r>
            <w:r w:rsidRPr="00763A60">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763A60">
              <w:rPr>
                <w:sz w:val="21"/>
                <w:szCs w:val="21"/>
              </w:rPr>
              <w:t xml:space="preserve"> использованием иных сре</w:t>
            </w:r>
            <w:proofErr w:type="gramStart"/>
            <w:r w:rsidRPr="00763A60">
              <w:rPr>
                <w:sz w:val="21"/>
                <w:szCs w:val="21"/>
              </w:rPr>
              <w:t>дств св</w:t>
            </w:r>
            <w:proofErr w:type="gramEnd"/>
            <w:r w:rsidRPr="00763A60">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Выполнение заказчиком требований настоящей части считается надлежащим уведомлением </w:t>
            </w:r>
            <w:r w:rsidR="000E28C4" w:rsidRPr="00763A60">
              <w:rPr>
                <w:sz w:val="21"/>
                <w:szCs w:val="21"/>
              </w:rPr>
              <w:t xml:space="preserve">Поставщика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указанного уведомления либо дата получения заказчиком информации об отсутствии </w:t>
            </w:r>
            <w:r w:rsidR="000E28C4" w:rsidRPr="00763A60">
              <w:rPr>
                <w:sz w:val="21"/>
                <w:szCs w:val="21"/>
              </w:rPr>
              <w:t xml:space="preserve">поставщика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63A60">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Решение заказчика об одностороннем отказе от исполнения контракта вступает в силу, и контракт считается расторгнутым </w:t>
            </w:r>
            <w:r w:rsidRPr="00763A60">
              <w:rPr>
                <w:sz w:val="21"/>
                <w:szCs w:val="21"/>
              </w:rPr>
              <w:lastRenderedPageBreak/>
              <w:t xml:space="preserve">через десять дней </w:t>
            </w:r>
            <w:proofErr w:type="gramStart"/>
            <w:r w:rsidRPr="00763A60">
              <w:rPr>
                <w:sz w:val="21"/>
                <w:szCs w:val="21"/>
              </w:rPr>
              <w:t>с даты</w:t>
            </w:r>
            <w:proofErr w:type="gramEnd"/>
            <w:r w:rsidRPr="00763A60">
              <w:rPr>
                <w:sz w:val="21"/>
                <w:szCs w:val="21"/>
              </w:rPr>
              <w:t xml:space="preserve"> надлежащего уведомления заказчиком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763A60">
              <w:rPr>
                <w:sz w:val="21"/>
                <w:szCs w:val="21"/>
              </w:rPr>
              <w:t>на проведение экспертизы</w:t>
            </w:r>
            <w:r w:rsidRPr="00763A60">
              <w:rPr>
                <w:sz w:val="21"/>
                <w:szCs w:val="21"/>
              </w:rPr>
              <w:t>.</w:t>
            </w:r>
            <w:proofErr w:type="gramEnd"/>
            <w:r w:rsidRPr="00763A60">
              <w:rPr>
                <w:sz w:val="21"/>
                <w:szCs w:val="21"/>
              </w:rPr>
              <w:t xml:space="preserve"> Данное правило не применяется в случае повторного нарушения </w:t>
            </w:r>
            <w:r w:rsidR="000E28C4" w:rsidRPr="00763A60">
              <w:rPr>
                <w:sz w:val="21"/>
                <w:szCs w:val="21"/>
              </w:rPr>
              <w:t>поставщиком</w:t>
            </w:r>
            <w:r w:rsidRPr="00763A60">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763A60">
              <w:rPr>
                <w:sz w:val="21"/>
                <w:szCs w:val="21"/>
              </w:rPr>
              <w:t xml:space="preserve">Поставщик (подрядчик, </w:t>
            </w:r>
            <w:r w:rsidR="001F223B" w:rsidRPr="00763A60">
              <w:rPr>
                <w:sz w:val="21"/>
                <w:szCs w:val="21"/>
              </w:rPr>
              <w:t>исполнитель</w:t>
            </w:r>
            <w:r w:rsidR="00D82F3D" w:rsidRPr="00763A60">
              <w:rPr>
                <w:sz w:val="21"/>
                <w:szCs w:val="21"/>
              </w:rPr>
              <w:t>)</w:t>
            </w:r>
            <w:r w:rsidRPr="00763A60">
              <w:rPr>
                <w:sz w:val="21"/>
                <w:szCs w:val="21"/>
              </w:rPr>
              <w:t xml:space="preserve"> не соответствует установленным </w:t>
            </w:r>
            <w:r w:rsidR="00C568C2" w:rsidRPr="00763A60">
              <w:rPr>
                <w:sz w:val="21"/>
                <w:szCs w:val="21"/>
              </w:rPr>
              <w:t xml:space="preserve">извещением о проведении запроса котировок </w:t>
            </w:r>
            <w:r w:rsidRPr="00763A60">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Информация о </w:t>
            </w:r>
            <w:r w:rsidR="00D82F3D" w:rsidRPr="00763A60">
              <w:rPr>
                <w:sz w:val="21"/>
                <w:szCs w:val="21"/>
              </w:rPr>
              <w:t xml:space="preserve">Поставщике (подрядчике, </w:t>
            </w:r>
            <w:r w:rsidR="001F223B" w:rsidRPr="00763A60">
              <w:rPr>
                <w:sz w:val="21"/>
                <w:szCs w:val="21"/>
              </w:rPr>
              <w:t>исполнителе</w:t>
            </w:r>
            <w:r w:rsidR="00D82F3D" w:rsidRPr="00763A60">
              <w:rPr>
                <w:sz w:val="21"/>
                <w:szCs w:val="21"/>
              </w:rPr>
              <w:t>)</w:t>
            </w:r>
            <w:r w:rsidRPr="00763A60">
              <w:rPr>
                <w:sz w:val="21"/>
                <w:szCs w:val="21"/>
              </w:rPr>
              <w:t xml:space="preserve">, с которым контракт </w:t>
            </w:r>
            <w:proofErr w:type="gramStart"/>
            <w:r w:rsidRPr="00763A60">
              <w:rPr>
                <w:sz w:val="21"/>
                <w:szCs w:val="21"/>
              </w:rPr>
              <w:t>был</w:t>
            </w:r>
            <w:proofErr w:type="gramEnd"/>
            <w:r w:rsidRPr="00763A60">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763A60">
              <w:rPr>
                <w:sz w:val="21"/>
                <w:szCs w:val="21"/>
              </w:rPr>
              <w:t xml:space="preserve"> №44-ФЗ</w:t>
            </w:r>
            <w:r w:rsidRPr="00763A60">
              <w:rPr>
                <w:sz w:val="21"/>
                <w:szCs w:val="21"/>
              </w:rPr>
              <w:t xml:space="preserve"> порядке в реестр недобросовестных поставщиков (подрядчиков, исполнителей).</w:t>
            </w:r>
          </w:p>
          <w:p w:rsidR="00103157" w:rsidRPr="00763A60" w:rsidRDefault="00103157"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763A60">
                <w:rPr>
                  <w:rStyle w:val="af3"/>
                  <w:sz w:val="21"/>
                  <w:szCs w:val="21"/>
                </w:rPr>
                <w:t>пункта 6 части 2 статьи 83</w:t>
              </w:r>
            </w:hyperlink>
            <w:r w:rsidRPr="00763A60">
              <w:rPr>
                <w:sz w:val="21"/>
                <w:szCs w:val="21"/>
              </w:rPr>
              <w:t xml:space="preserve"> Федерального закона №44-ФЗ.</w:t>
            </w:r>
          </w:p>
          <w:p w:rsidR="00DF41CE" w:rsidRPr="00763A60" w:rsidRDefault="00103157" w:rsidP="00D87BEA">
            <w:pPr>
              <w:suppressAutoHyphens w:val="0"/>
              <w:autoSpaceDE w:val="0"/>
              <w:autoSpaceDN w:val="0"/>
              <w:adjustRightInd w:val="0"/>
              <w:ind w:firstLine="174"/>
              <w:jc w:val="both"/>
              <w:rPr>
                <w:sz w:val="21"/>
                <w:szCs w:val="21"/>
              </w:rPr>
            </w:pPr>
            <w:proofErr w:type="gramStart"/>
            <w:r w:rsidRPr="00763A60">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763A60">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w:t>
            </w:r>
            <w:r w:rsidR="00D87BEA" w:rsidRPr="00763A60">
              <w:rPr>
                <w:sz w:val="21"/>
                <w:szCs w:val="21"/>
              </w:rPr>
              <w:t xml:space="preserve"> </w:t>
            </w:r>
            <w:r w:rsidR="00D82F3D" w:rsidRPr="00763A60">
              <w:rPr>
                <w:sz w:val="21"/>
                <w:szCs w:val="21"/>
              </w:rPr>
              <w:t>Поставщик (подрядчик, и</w:t>
            </w:r>
            <w:r w:rsidR="001F223B" w:rsidRPr="00763A60">
              <w:rPr>
                <w:sz w:val="21"/>
                <w:szCs w:val="21"/>
              </w:rPr>
              <w:t>сполнитель</w:t>
            </w:r>
            <w:r w:rsidR="00D82F3D" w:rsidRPr="00763A60">
              <w:rPr>
                <w:sz w:val="21"/>
                <w:szCs w:val="21"/>
              </w:rPr>
              <w:t>)</w:t>
            </w:r>
            <w:r w:rsidR="00DF41CE" w:rsidRPr="00763A60">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w:t>
            </w:r>
            <w:proofErr w:type="gramStart"/>
            <w:r w:rsidRPr="00763A60">
              <w:rPr>
                <w:sz w:val="21"/>
                <w:szCs w:val="21"/>
              </w:rPr>
              <w:t xml:space="preserve">Решение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763A60">
              <w:rPr>
                <w:sz w:val="21"/>
                <w:szCs w:val="21"/>
              </w:rPr>
              <w:t xml:space="preserve"> фиксирование такого уведомления и получение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его вручении заказчику. Выполнение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вручении заказчику указанного уведомления.</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Решение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вступает в </w:t>
            </w:r>
            <w:proofErr w:type="gramStart"/>
            <w:r w:rsidRPr="00763A60">
              <w:rPr>
                <w:sz w:val="21"/>
                <w:szCs w:val="21"/>
              </w:rPr>
              <w:t>силу</w:t>
            </w:r>
            <w:proofErr w:type="gramEnd"/>
            <w:r w:rsidRPr="00763A60">
              <w:rPr>
                <w:sz w:val="21"/>
                <w:szCs w:val="21"/>
              </w:rPr>
              <w:t xml:space="preserve"> и </w:t>
            </w:r>
            <w:r w:rsidRPr="00763A60">
              <w:rPr>
                <w:sz w:val="21"/>
                <w:szCs w:val="21"/>
              </w:rPr>
              <w:lastRenderedPageBreak/>
              <w:t xml:space="preserve">контракт считается расторгнутым через десять дней с даты надлежащего уведомления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заказчика об одностороннем отказе от исполнения контракта.</w:t>
            </w:r>
          </w:p>
          <w:p w:rsidR="00DF41CE" w:rsidRPr="00763A60" w:rsidRDefault="00D82F3D" w:rsidP="00D87BEA">
            <w:pPr>
              <w:suppressAutoHyphens w:val="0"/>
              <w:autoSpaceDE w:val="0"/>
              <w:autoSpaceDN w:val="0"/>
              <w:adjustRightInd w:val="0"/>
              <w:ind w:firstLine="174"/>
              <w:jc w:val="both"/>
              <w:rPr>
                <w:sz w:val="21"/>
                <w:szCs w:val="21"/>
              </w:rPr>
            </w:pPr>
            <w:r w:rsidRPr="00763A60">
              <w:rPr>
                <w:sz w:val="21"/>
                <w:szCs w:val="21"/>
              </w:rPr>
              <w:t>Поставщик (подрядчик, и</w:t>
            </w:r>
            <w:r w:rsidR="001F223B" w:rsidRPr="00763A60">
              <w:rPr>
                <w:sz w:val="21"/>
                <w:szCs w:val="21"/>
              </w:rPr>
              <w:t>сполнитель</w:t>
            </w:r>
            <w:r w:rsidRPr="00763A60">
              <w:rPr>
                <w:sz w:val="21"/>
                <w:szCs w:val="21"/>
              </w:rPr>
              <w:t>)</w:t>
            </w:r>
            <w:r w:rsidR="00DF41CE" w:rsidRPr="00763A60">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763A60">
              <w:rPr>
                <w:sz w:val="21"/>
                <w:szCs w:val="21"/>
              </w:rPr>
              <w:t>решении</w:t>
            </w:r>
            <w:proofErr w:type="gramEnd"/>
            <w:r w:rsidR="00DF41CE" w:rsidRPr="00763A60">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76070" w:rsidRPr="00763A60" w:rsidRDefault="00DF41CE" w:rsidP="00D87BEA">
            <w:pPr>
              <w:suppressAutoHyphens w:val="0"/>
              <w:autoSpaceDE w:val="0"/>
              <w:autoSpaceDN w:val="0"/>
              <w:adjustRightInd w:val="0"/>
              <w:ind w:firstLine="174"/>
              <w:jc w:val="both"/>
              <w:rPr>
                <w:sz w:val="21"/>
                <w:szCs w:val="21"/>
              </w:rPr>
            </w:pPr>
            <w:r w:rsidRPr="00763A60">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отказом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763A60" w:rsidRDefault="00AA0199" w:rsidP="00D87BEA">
            <w:pPr>
              <w:suppressAutoHyphens w:val="0"/>
              <w:autoSpaceDE w:val="0"/>
              <w:autoSpaceDN w:val="0"/>
              <w:adjustRightInd w:val="0"/>
              <w:ind w:firstLine="174"/>
              <w:jc w:val="both"/>
              <w:rPr>
                <w:sz w:val="21"/>
                <w:szCs w:val="21"/>
              </w:rPr>
            </w:pPr>
            <w:r w:rsidRPr="00763A60">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CB193A" w:rsidRPr="00CE581A" w:rsidTr="000D037F">
        <w:tc>
          <w:tcPr>
            <w:tcW w:w="567" w:type="dxa"/>
            <w:tcBorders>
              <w:top w:val="single" w:sz="4" w:space="0" w:color="000000"/>
              <w:left w:val="single" w:sz="4" w:space="0" w:color="000000"/>
              <w:bottom w:val="single" w:sz="4" w:space="0" w:color="000000"/>
            </w:tcBorders>
            <w:vAlign w:val="center"/>
          </w:tcPr>
          <w:p w:rsidR="00CB193A" w:rsidRDefault="00CB193A" w:rsidP="00D87BEA">
            <w:pPr>
              <w:snapToGrid w:val="0"/>
              <w:ind w:right="34"/>
              <w:jc w:val="both"/>
              <w:rPr>
                <w:sz w:val="21"/>
                <w:szCs w:val="21"/>
              </w:rPr>
            </w:pPr>
            <w:r>
              <w:rPr>
                <w:sz w:val="21"/>
                <w:szCs w:val="21"/>
              </w:rPr>
              <w:lastRenderedPageBreak/>
              <w:t>35</w:t>
            </w:r>
          </w:p>
        </w:tc>
        <w:tc>
          <w:tcPr>
            <w:tcW w:w="3827" w:type="dxa"/>
            <w:tcBorders>
              <w:top w:val="single" w:sz="4" w:space="0" w:color="000000"/>
              <w:left w:val="single" w:sz="4" w:space="0" w:color="000000"/>
              <w:bottom w:val="single" w:sz="4" w:space="0" w:color="000000"/>
            </w:tcBorders>
            <w:vAlign w:val="center"/>
          </w:tcPr>
          <w:p w:rsidR="00CB193A" w:rsidRPr="00CE581A" w:rsidRDefault="00CB193A" w:rsidP="00D87BEA">
            <w:pPr>
              <w:snapToGrid w:val="0"/>
              <w:ind w:right="34"/>
              <w:jc w:val="both"/>
              <w:rPr>
                <w:sz w:val="21"/>
                <w:szCs w:val="21"/>
              </w:rPr>
            </w:pPr>
            <w:r w:rsidRPr="00CB193A">
              <w:rPr>
                <w:sz w:val="21"/>
                <w:szCs w:val="21"/>
              </w:rPr>
              <w:t>Применение национального режима при осуществлении закупок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CB193A" w:rsidRPr="00CB193A" w:rsidRDefault="00CB193A" w:rsidP="00CB193A">
            <w:pPr>
              <w:suppressAutoHyphens w:val="0"/>
              <w:autoSpaceDE w:val="0"/>
              <w:autoSpaceDN w:val="0"/>
              <w:adjustRightInd w:val="0"/>
              <w:jc w:val="both"/>
              <w:rPr>
                <w:sz w:val="21"/>
                <w:szCs w:val="21"/>
              </w:rPr>
            </w:pPr>
            <w:r>
              <w:rPr>
                <w:sz w:val="21"/>
                <w:szCs w:val="21"/>
              </w:rPr>
              <w:t>П</w:t>
            </w:r>
            <w:r w:rsidRPr="00CB193A">
              <w:rPr>
                <w:sz w:val="21"/>
                <w:szCs w:val="21"/>
              </w:rPr>
              <w:t>рименение национального режима при осуществлении закупок</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ab/>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2. </w:t>
            </w:r>
            <w:proofErr w:type="gramStart"/>
            <w:r w:rsidRPr="00CB193A">
              <w:rPr>
                <w:sz w:val="21"/>
                <w:szCs w:val="21"/>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B193A">
              <w:rPr>
                <w:sz w:val="21"/>
                <w:szCs w:val="21"/>
              </w:rPr>
              <w:t xml:space="preserve"> Определение страны происхождения указанных товаров осуществляется в соответствии с законодательством Российской Федерации.</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3. </w:t>
            </w:r>
            <w:proofErr w:type="gramStart"/>
            <w:r w:rsidRPr="00CB193A">
              <w:rPr>
                <w:sz w:val="21"/>
                <w:szCs w:val="21"/>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r w:rsidRPr="00CB193A">
              <w:rPr>
                <w:sz w:val="21"/>
                <w:szCs w:val="21"/>
              </w:rPr>
              <w:t>.</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4. </w:t>
            </w:r>
            <w:proofErr w:type="gramStart"/>
            <w:r w:rsidRPr="00CB193A">
              <w:rPr>
                <w:sz w:val="21"/>
                <w:szCs w:val="21"/>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w:t>
            </w:r>
            <w:r w:rsidRPr="00CB193A">
              <w:rPr>
                <w:sz w:val="21"/>
                <w:szCs w:val="21"/>
              </w:rPr>
              <w:lastRenderedPageBreak/>
              <w:t>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B193A">
              <w:rPr>
                <w:sz w:val="21"/>
                <w:szCs w:val="21"/>
              </w:rPr>
              <w:t xml:space="preserve"> исполнительной власти, и в течение трех рабочих дней </w:t>
            </w:r>
            <w:proofErr w:type="gramStart"/>
            <w:r w:rsidRPr="00CB193A">
              <w:rPr>
                <w:sz w:val="21"/>
                <w:szCs w:val="21"/>
              </w:rPr>
              <w:t>с даты опубликования</w:t>
            </w:r>
            <w:proofErr w:type="gramEnd"/>
            <w:r w:rsidRPr="00CB193A">
              <w:rPr>
                <w:sz w:val="21"/>
                <w:szCs w:val="21"/>
              </w:rPr>
              <w:t xml:space="preserve"> подлежат размещению в единой информационной системе.</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5. </w:t>
            </w:r>
            <w:proofErr w:type="gramStart"/>
            <w:r w:rsidRPr="00CB193A">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CB193A">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CB193A" w:rsidRPr="00763A60" w:rsidRDefault="00CB193A" w:rsidP="00D87BEA">
            <w:pPr>
              <w:suppressAutoHyphens w:val="0"/>
              <w:autoSpaceDE w:val="0"/>
              <w:autoSpaceDN w:val="0"/>
              <w:adjustRightInd w:val="0"/>
              <w:ind w:firstLine="174"/>
              <w:jc w:val="both"/>
              <w:rPr>
                <w:sz w:val="21"/>
                <w:szCs w:val="21"/>
              </w:rPr>
            </w:pPr>
          </w:p>
        </w:tc>
      </w:tr>
    </w:tbl>
    <w:p w:rsidR="001F115E" w:rsidRPr="00657268" w:rsidRDefault="001F115E" w:rsidP="001F115E">
      <w:pPr>
        <w:ind w:left="5672"/>
        <w:jc w:val="both"/>
        <w:rPr>
          <w:sz w:val="22"/>
          <w:szCs w:val="22"/>
        </w:rPr>
      </w:pPr>
    </w:p>
    <w:p w:rsidR="001F115E" w:rsidRPr="00725078" w:rsidRDefault="00562A22"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AC6FD9">
        <w:rPr>
          <w:sz w:val="21"/>
          <w:szCs w:val="21"/>
        </w:rPr>
        <w:t>Техническое задание</w:t>
      </w:r>
      <w:r w:rsidR="00D87BEA">
        <w:rPr>
          <w:sz w:val="21"/>
          <w:szCs w:val="21"/>
        </w:rPr>
        <w:t>»</w:t>
      </w:r>
    </w:p>
    <w:p w:rsidR="001F115E"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763A60" w:rsidRDefault="004C08B1" w:rsidP="004D7FBA">
      <w:pPr>
        <w:ind w:left="5672" w:firstLine="1699"/>
        <w:rPr>
          <w:rFonts w:cs="Tahoma"/>
          <w:sz w:val="20"/>
          <w:szCs w:val="20"/>
        </w:rPr>
      </w:pPr>
      <w:r>
        <w:rPr>
          <w:rFonts w:cs="Tahoma"/>
          <w:sz w:val="20"/>
          <w:szCs w:val="20"/>
        </w:rPr>
        <w:t xml:space="preserve">   </w:t>
      </w:r>
      <w:r w:rsidR="00D87BEA">
        <w:rPr>
          <w:rFonts w:cs="Tahoma"/>
          <w:sz w:val="20"/>
          <w:szCs w:val="20"/>
        </w:rPr>
        <w:t xml:space="preserve">        </w:t>
      </w: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330897" w:rsidRPr="004642B3" w:rsidRDefault="007D318B" w:rsidP="004D7FBA">
      <w:pPr>
        <w:ind w:left="5672" w:firstLine="1699"/>
        <w:rPr>
          <w:rFonts w:cs="Tahoma"/>
          <w:sz w:val="20"/>
          <w:szCs w:val="20"/>
        </w:rPr>
      </w:pPr>
      <w:r>
        <w:rPr>
          <w:rFonts w:cs="Tahoma"/>
          <w:sz w:val="20"/>
          <w:szCs w:val="20"/>
        </w:rPr>
        <w:t xml:space="preserve">          </w:t>
      </w:r>
      <w:r w:rsidR="00763A60">
        <w:rPr>
          <w:rFonts w:cs="Tahoma"/>
          <w:sz w:val="20"/>
          <w:szCs w:val="20"/>
        </w:rPr>
        <w:t xml:space="preserve">  </w:t>
      </w:r>
      <w:r w:rsidR="00D87BEA">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7D318B">
        <w:rPr>
          <w:sz w:val="20"/>
          <w:szCs w:val="20"/>
        </w:rPr>
        <w:t xml:space="preserve">  </w:t>
      </w:r>
      <w:r w:rsidR="00D87BEA">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AC6FD9">
      <w:pPr>
        <w:pStyle w:val="a6"/>
        <w:ind w:left="284"/>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AC6FD9">
      <w:pPr>
        <w:ind w:left="284"/>
        <w:jc w:val="both"/>
        <w:rPr>
          <w:b/>
          <w:sz w:val="20"/>
          <w:szCs w:val="20"/>
        </w:rPr>
      </w:pPr>
      <w:r w:rsidRPr="004642B3">
        <w:rPr>
          <w:sz w:val="20"/>
          <w:szCs w:val="20"/>
        </w:rPr>
        <w:t>исх. № ___________________</w:t>
      </w:r>
    </w:p>
    <w:p w:rsidR="00330897" w:rsidRPr="00F20BA1" w:rsidRDefault="00330897" w:rsidP="00AC6FD9">
      <w:pPr>
        <w:pStyle w:val="ConsNormal"/>
        <w:widowControl/>
        <w:spacing w:line="240" w:lineRule="exact"/>
        <w:ind w:left="284"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участника запроса котировок_________________________________________________________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r w:rsidR="00750C85">
        <w:rPr>
          <w:sz w:val="22"/>
          <w:szCs w:val="22"/>
        </w:rPr>
        <w:t>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sz w:val="22"/>
          <w:szCs w:val="22"/>
        </w:rPr>
        <w:t>__________________________ в 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(наименование банка)</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(должность, Ф.И.О.)</w:t>
      </w:r>
    </w:p>
    <w:p w:rsidR="00330897" w:rsidRDefault="00087E5D" w:rsidP="00AC6FD9">
      <w:pPr>
        <w:tabs>
          <w:tab w:val="left" w:pos="284"/>
          <w:tab w:val="left" w:pos="9923"/>
          <w:tab w:val="left" w:pos="10348"/>
        </w:tabs>
        <w:ind w:left="142"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AC6FD9">
      <w:pPr>
        <w:tabs>
          <w:tab w:val="left" w:pos="284"/>
          <w:tab w:val="left" w:pos="9923"/>
          <w:tab w:val="left" w:pos="10348"/>
        </w:tabs>
        <w:ind w:left="142"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7"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w:t>
      </w:r>
      <w:r w:rsidR="006C69C9">
        <w:rPr>
          <w:rFonts w:eastAsiaTheme="minorHAnsi"/>
          <w:sz w:val="21"/>
          <w:szCs w:val="21"/>
          <w:lang w:eastAsia="en-US"/>
        </w:rPr>
        <w:t xml:space="preserve"> </w:t>
      </w:r>
      <w:r w:rsidR="006C69C9" w:rsidRPr="006C69C9">
        <w:rPr>
          <w:rFonts w:eastAsiaTheme="minorHAnsi"/>
          <w:b/>
          <w:sz w:val="21"/>
          <w:szCs w:val="21"/>
          <w:u w:val="single"/>
          <w:lang w:eastAsia="en-US"/>
        </w:rPr>
        <w:t>установлено</w:t>
      </w:r>
      <w:r w:rsidR="0091370D">
        <w:rPr>
          <w:rFonts w:eastAsiaTheme="minorHAnsi"/>
          <w:sz w:val="21"/>
          <w:szCs w:val="21"/>
          <w:lang w:eastAsia="en-US"/>
        </w:rPr>
        <w:t>.</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63A60" w:rsidRPr="007D2D0A" w:rsidRDefault="00330897" w:rsidP="00CA6EF1">
      <w:pPr>
        <w:widowControl w:val="0"/>
        <w:tabs>
          <w:tab w:val="left" w:pos="9923"/>
          <w:tab w:val="left" w:pos="10348"/>
        </w:tabs>
        <w:ind w:right="139" w:firstLine="284"/>
        <w:jc w:val="both"/>
        <w:rPr>
          <w:color w:val="FF0000"/>
        </w:rPr>
      </w:pPr>
      <w:r w:rsidRPr="00D87BEA">
        <w:rPr>
          <w:sz w:val="21"/>
          <w:szCs w:val="21"/>
        </w:rPr>
        <w:t>Мы согласны исполнить условия муниципального контракта, указанные в извещени</w:t>
      </w:r>
      <w:r w:rsidR="00CA6EF1">
        <w:rPr>
          <w:sz w:val="21"/>
          <w:szCs w:val="21"/>
        </w:rPr>
        <w:t>и о проведении запроса котировок</w:t>
      </w:r>
      <w:r w:rsidR="00CA6EF1" w:rsidRPr="00CA6EF1">
        <w:rPr>
          <w:sz w:val="21"/>
          <w:szCs w:val="21"/>
        </w:rPr>
        <w:t>, и предлагаем оказать услуги в соответствии с Техническим заданием</w:t>
      </w:r>
      <w:r w:rsidR="00CA6EF1">
        <w:rPr>
          <w:sz w:val="21"/>
          <w:szCs w:val="21"/>
        </w:rPr>
        <w:t xml:space="preserve"> на «</w:t>
      </w:r>
      <w:r w:rsidR="00CA6EF1" w:rsidRPr="00CA6EF1">
        <w:t xml:space="preserve"> </w:t>
      </w:r>
      <w:r w:rsidR="00CA6EF1">
        <w:t xml:space="preserve">Оказание услуг </w:t>
      </w:r>
      <w:r w:rsidR="00CA6EF1" w:rsidRPr="00CA6EF1">
        <w:rPr>
          <w:sz w:val="21"/>
          <w:szCs w:val="21"/>
        </w:rPr>
        <w:t>по обследованию технического состояния водонапорной башни, расположенной по адресу: Удмуртская Республика, Красногорский район, с. Красногорское, ул. Монтажников среди субъектов малого предпринимательства, социально ориентированных некоммерческих организаций</w:t>
      </w:r>
      <w:r w:rsidR="00CA6EF1">
        <w:rPr>
          <w:sz w:val="21"/>
          <w:szCs w:val="21"/>
        </w:rPr>
        <w:t>» и исполнить в полном объеме.</w:t>
      </w:r>
    </w:p>
    <w:p w:rsidR="00763A60" w:rsidRPr="00272CA6" w:rsidRDefault="00763A60" w:rsidP="00763A60">
      <w:pPr>
        <w:pStyle w:val="a6"/>
        <w:widowControl w:val="0"/>
        <w:autoSpaceDE w:val="0"/>
        <w:autoSpaceDN w:val="0"/>
        <w:adjustRightInd w:val="0"/>
        <w:ind w:firstLine="851"/>
        <w:rPr>
          <w:b/>
        </w:rPr>
      </w:pPr>
    </w:p>
    <w:p w:rsidR="00763A60" w:rsidRDefault="00763A60" w:rsidP="00750C85">
      <w:pPr>
        <w:widowControl w:val="0"/>
        <w:tabs>
          <w:tab w:val="left" w:pos="9923"/>
          <w:tab w:val="left" w:pos="10348"/>
        </w:tabs>
        <w:ind w:right="139" w:firstLine="284"/>
        <w:jc w:val="both"/>
        <w:rPr>
          <w:sz w:val="21"/>
          <w:szCs w:val="21"/>
        </w:rPr>
      </w:pPr>
    </w:p>
    <w:p w:rsidR="00330897" w:rsidRDefault="00330897" w:rsidP="00AC6FD9">
      <w:pPr>
        <w:tabs>
          <w:tab w:val="left" w:pos="9923"/>
          <w:tab w:val="left" w:pos="10348"/>
        </w:tabs>
        <w:ind w:right="-3" w:firstLine="284"/>
        <w:jc w:val="center"/>
        <w:rPr>
          <w:i/>
          <w:sz w:val="20"/>
          <w:szCs w:val="20"/>
        </w:rPr>
      </w:pPr>
      <w:r w:rsidRPr="00AC6FD9">
        <w:rPr>
          <w:b/>
          <w:sz w:val="22"/>
          <w:szCs w:val="22"/>
        </w:rPr>
        <w:t>Цена к</w:t>
      </w:r>
      <w:r w:rsidR="00041468" w:rsidRPr="00AC6FD9">
        <w:rPr>
          <w:b/>
          <w:sz w:val="22"/>
          <w:szCs w:val="22"/>
        </w:rPr>
        <w:t>онтракта составляет</w:t>
      </w:r>
      <w:r w:rsidR="009504D4" w:rsidRPr="00AC6FD9">
        <w:rPr>
          <w:b/>
          <w:sz w:val="22"/>
          <w:szCs w:val="22"/>
        </w:rPr>
        <w:t>: ___</w:t>
      </w:r>
      <w:r w:rsidR="004D5B1F" w:rsidRPr="00AC6FD9">
        <w:rPr>
          <w:b/>
          <w:sz w:val="22"/>
          <w:szCs w:val="22"/>
        </w:rPr>
        <w:t>______</w:t>
      </w:r>
      <w:r w:rsidR="00041468" w:rsidRPr="00AC6FD9">
        <w:rPr>
          <w:b/>
          <w:sz w:val="22"/>
          <w:szCs w:val="22"/>
        </w:rPr>
        <w:t>_</w:t>
      </w:r>
      <w:r w:rsidR="009504D4" w:rsidRPr="00AC6FD9">
        <w:rPr>
          <w:b/>
          <w:sz w:val="22"/>
          <w:szCs w:val="22"/>
        </w:rPr>
        <w:t xml:space="preserve"> рублей ____ копеек</w:t>
      </w:r>
      <w:proofErr w:type="gramStart"/>
      <w:r w:rsidR="004D5B1F" w:rsidRPr="00AC6FD9">
        <w:rPr>
          <w:b/>
          <w:sz w:val="22"/>
          <w:szCs w:val="22"/>
        </w:rPr>
        <w:t xml:space="preserve"> </w:t>
      </w:r>
      <w:r w:rsidR="00AC6FD9">
        <w:rPr>
          <w:sz w:val="22"/>
          <w:szCs w:val="22"/>
        </w:rPr>
        <w:t>(_______________________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00AC6FD9">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AC6FD9" w:rsidRPr="005772C9" w:rsidRDefault="00AC6FD9" w:rsidP="00AC6FD9">
      <w:pPr>
        <w:tabs>
          <w:tab w:val="left" w:pos="9923"/>
          <w:tab w:val="left" w:pos="10348"/>
        </w:tabs>
        <w:ind w:right="-3" w:firstLine="284"/>
        <w:jc w:val="center"/>
        <w:rPr>
          <w:i/>
          <w:sz w:val="22"/>
          <w:szCs w:val="22"/>
        </w:rPr>
      </w:pPr>
    </w:p>
    <w:p w:rsidR="00CA6EF1" w:rsidRPr="00CA6EF1" w:rsidRDefault="00AF24B1" w:rsidP="00CA6EF1">
      <w:pPr>
        <w:spacing w:line="276" w:lineRule="auto"/>
        <w:ind w:firstLine="284"/>
        <w:jc w:val="both"/>
        <w:rPr>
          <w:sz w:val="21"/>
          <w:szCs w:val="21"/>
        </w:rPr>
      </w:pPr>
      <w:r w:rsidRPr="00AF24B1">
        <w:rPr>
          <w:bCs/>
          <w:sz w:val="21"/>
          <w:szCs w:val="21"/>
        </w:rPr>
        <w:t>Ц</w:t>
      </w:r>
      <w:r w:rsidRPr="00AF24B1">
        <w:rPr>
          <w:sz w:val="21"/>
          <w:szCs w:val="21"/>
        </w:rPr>
        <w:t xml:space="preserve">ена </w:t>
      </w:r>
      <w:r>
        <w:rPr>
          <w:sz w:val="21"/>
          <w:szCs w:val="21"/>
        </w:rPr>
        <w:t>К</w:t>
      </w:r>
      <w:r w:rsidRPr="00AF24B1">
        <w:rPr>
          <w:sz w:val="21"/>
          <w:szCs w:val="21"/>
        </w:rPr>
        <w:t>онтракта включает в себя все ра</w:t>
      </w:r>
      <w:r>
        <w:rPr>
          <w:sz w:val="21"/>
          <w:szCs w:val="21"/>
        </w:rPr>
        <w:t>сходы, связанные с исполнением К</w:t>
      </w:r>
      <w:r w:rsidRPr="00AF24B1">
        <w:rPr>
          <w:sz w:val="21"/>
          <w:szCs w:val="21"/>
        </w:rPr>
        <w:t>онтракта,</w:t>
      </w:r>
      <w:r w:rsidR="00CA6EF1" w:rsidRPr="00CA6EF1">
        <w:rPr>
          <w:sz w:val="21"/>
          <w:szCs w:val="21"/>
        </w:rPr>
        <w:t xml:space="preserve"> в том числе стоимость </w:t>
      </w:r>
      <w:r w:rsidR="00CA6EF1">
        <w:rPr>
          <w:sz w:val="21"/>
          <w:szCs w:val="21"/>
        </w:rPr>
        <w:t>оказания услуг</w:t>
      </w:r>
      <w:r w:rsidR="00CA6EF1" w:rsidRPr="00CA6EF1">
        <w:rPr>
          <w:sz w:val="21"/>
          <w:szCs w:val="21"/>
        </w:rPr>
        <w:t>;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DD393F" w:rsidRDefault="00750C85" w:rsidP="00750C85">
      <w:pPr>
        <w:widowControl w:val="0"/>
        <w:tabs>
          <w:tab w:val="left" w:pos="709"/>
          <w:tab w:val="left" w:pos="9923"/>
          <w:tab w:val="left" w:pos="10348"/>
        </w:tabs>
        <w:spacing w:line="276" w:lineRule="auto"/>
        <w:ind w:right="-3" w:firstLine="284"/>
        <w:jc w:val="both"/>
        <w:rPr>
          <w:sz w:val="21"/>
          <w:szCs w:val="21"/>
        </w:rPr>
      </w:pPr>
      <w:r w:rsidRPr="00AC6FD9">
        <w:rPr>
          <w:sz w:val="21"/>
          <w:szCs w:val="21"/>
        </w:rPr>
        <w:t>Цена контракта является твердой и определяется на весь срок исполнения контракта и изменение его условий не допускается.</w:t>
      </w:r>
    </w:p>
    <w:p w:rsidR="00BD6476" w:rsidRDefault="00BD6476" w:rsidP="00BD6476">
      <w:pPr>
        <w:tabs>
          <w:tab w:val="center" w:pos="7689"/>
        </w:tabs>
        <w:ind w:firstLine="284"/>
        <w:jc w:val="both"/>
        <w:rPr>
          <w:bCs/>
          <w:sz w:val="22"/>
          <w:szCs w:val="22"/>
        </w:rPr>
      </w:pPr>
      <w:r>
        <w:rPr>
          <w:bCs/>
          <w:sz w:val="22"/>
          <w:szCs w:val="22"/>
        </w:rPr>
        <w:t xml:space="preserve"> </w:t>
      </w:r>
    </w:p>
    <w:p w:rsidR="00BD6476" w:rsidRPr="0091633D" w:rsidRDefault="00BD6476" w:rsidP="00BD6476">
      <w:pPr>
        <w:tabs>
          <w:tab w:val="center" w:pos="7689"/>
        </w:tabs>
        <w:ind w:firstLine="284"/>
        <w:jc w:val="both"/>
        <w:rPr>
          <w:bCs/>
          <w:sz w:val="22"/>
          <w:szCs w:val="22"/>
        </w:rPr>
      </w:pPr>
      <w:r w:rsidRPr="0091633D">
        <w:rPr>
          <w:bCs/>
          <w:sz w:val="22"/>
          <w:szCs w:val="22"/>
        </w:rPr>
        <w:t>Необходимо выбрать один из вариантов:</w:t>
      </w:r>
    </w:p>
    <w:p w:rsidR="00BD6476" w:rsidRPr="009805AA" w:rsidRDefault="00BD6476" w:rsidP="00BD6476">
      <w:pPr>
        <w:ind w:right="-2" w:firstLine="709"/>
        <w:rPr>
          <w:sz w:val="20"/>
        </w:rPr>
      </w:pPr>
    </w:p>
    <w:p w:rsidR="00BD6476" w:rsidRPr="00904088" w:rsidRDefault="00BD6476" w:rsidP="00BD6476">
      <w:pPr>
        <w:ind w:right="-2" w:firstLine="709"/>
        <w:rPr>
          <w:b/>
          <w:sz w:val="21"/>
          <w:szCs w:val="21"/>
        </w:rPr>
      </w:pPr>
      <w:r w:rsidRPr="00904088">
        <w:rPr>
          <w:b/>
          <w:sz w:val="21"/>
          <w:szCs w:val="21"/>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BD6476" w:rsidRPr="00904088" w:rsidRDefault="00BD6476" w:rsidP="00BD6476">
      <w:pPr>
        <w:ind w:right="-2" w:firstLine="709"/>
        <w:jc w:val="center"/>
        <w:rPr>
          <w:sz w:val="21"/>
          <w:szCs w:val="21"/>
        </w:rPr>
      </w:pP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proofErr w:type="gramStart"/>
      <w:r w:rsidRPr="00904088">
        <w:rPr>
          <w:sz w:val="21"/>
          <w:szCs w:val="21"/>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w:t>
      </w:r>
      <w:r w:rsidRPr="00904088">
        <w:rPr>
          <w:sz w:val="21"/>
          <w:szCs w:val="21"/>
        </w:rPr>
        <w:lastRenderedPageBreak/>
        <w:t xml:space="preserve">суммарной доли участия, входящей в состав активов инвестиционных фондов) в уставном капитале общества с ограниченной ответственностью </w:t>
      </w:r>
      <w:r w:rsidRPr="00904088">
        <w:rPr>
          <w:b/>
          <w:sz w:val="21"/>
          <w:szCs w:val="21"/>
          <w:u w:val="single"/>
        </w:rPr>
        <w:t>не превышает двадцать пять процентов</w:t>
      </w:r>
      <w:r w:rsidRPr="00904088">
        <w:rPr>
          <w:sz w:val="21"/>
          <w:szCs w:val="21"/>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904088">
        <w:rPr>
          <w:sz w:val="21"/>
          <w:szCs w:val="21"/>
        </w:rPr>
        <w:t xml:space="preserve">, </w:t>
      </w:r>
      <w:r w:rsidRPr="00904088">
        <w:rPr>
          <w:b/>
          <w:sz w:val="21"/>
          <w:szCs w:val="21"/>
          <w:u w:val="single"/>
        </w:rPr>
        <w:t>не превышает сорок девять процентов</w:t>
      </w:r>
      <w:r w:rsidRPr="00904088">
        <w:rPr>
          <w:sz w:val="21"/>
          <w:szCs w:val="21"/>
        </w:rPr>
        <w:t>.</w:t>
      </w: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r w:rsidRPr="00904088">
        <w:rPr>
          <w:sz w:val="21"/>
          <w:szCs w:val="21"/>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904088">
        <w:rPr>
          <w:b/>
          <w:sz w:val="21"/>
          <w:szCs w:val="21"/>
        </w:rPr>
        <w:t>____</w:t>
      </w:r>
      <w:r w:rsidRPr="00904088">
        <w:rPr>
          <w:b/>
          <w:sz w:val="21"/>
          <w:szCs w:val="21"/>
          <w:u w:val="single"/>
        </w:rPr>
        <w:t>до 100</w:t>
      </w:r>
      <w:r w:rsidRPr="00904088">
        <w:rPr>
          <w:b/>
          <w:sz w:val="21"/>
          <w:szCs w:val="21"/>
        </w:rPr>
        <w:t>__ человек</w:t>
      </w:r>
      <w:r w:rsidRPr="00904088">
        <w:rPr>
          <w:sz w:val="21"/>
          <w:szCs w:val="21"/>
        </w:rPr>
        <w:t>.</w:t>
      </w:r>
    </w:p>
    <w:p w:rsidR="00BD6476" w:rsidRPr="00904088" w:rsidRDefault="00BD6476" w:rsidP="00BD6476">
      <w:pPr>
        <w:pStyle w:val="af5"/>
        <w:widowControl w:val="0"/>
        <w:numPr>
          <w:ilvl w:val="0"/>
          <w:numId w:val="39"/>
        </w:numPr>
        <w:tabs>
          <w:tab w:val="left" w:pos="709"/>
        </w:tabs>
        <w:spacing w:after="200" w:line="276" w:lineRule="auto"/>
        <w:contextualSpacing w:val="0"/>
        <w:jc w:val="both"/>
        <w:rPr>
          <w:sz w:val="21"/>
          <w:szCs w:val="21"/>
        </w:rPr>
      </w:pPr>
      <w:proofErr w:type="gramStart"/>
      <w:r w:rsidRPr="00904088">
        <w:rPr>
          <w:sz w:val="21"/>
          <w:szCs w:val="21"/>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904088">
        <w:rPr>
          <w:sz w:val="21"/>
          <w:szCs w:val="21"/>
        </w:rPr>
        <w:t xml:space="preserve"> субъектов малого и среднего </w:t>
      </w:r>
      <w:proofErr w:type="spellStart"/>
      <w:r w:rsidRPr="00904088">
        <w:rPr>
          <w:sz w:val="21"/>
          <w:szCs w:val="21"/>
        </w:rPr>
        <w:t>предпринимательства__</w:t>
      </w:r>
      <w:r w:rsidRPr="00904088">
        <w:rPr>
          <w:b/>
          <w:sz w:val="21"/>
          <w:szCs w:val="21"/>
          <w:u w:val="single"/>
        </w:rPr>
        <w:t>до</w:t>
      </w:r>
      <w:proofErr w:type="spellEnd"/>
      <w:r w:rsidRPr="00904088">
        <w:rPr>
          <w:b/>
          <w:sz w:val="21"/>
          <w:szCs w:val="21"/>
          <w:u w:val="single"/>
        </w:rPr>
        <w:t xml:space="preserve"> 800</w:t>
      </w:r>
      <w:r w:rsidRPr="00904088">
        <w:rPr>
          <w:b/>
          <w:sz w:val="21"/>
          <w:szCs w:val="21"/>
        </w:rPr>
        <w:t>_млн. руб.</w:t>
      </w:r>
    </w:p>
    <w:p w:rsidR="00BD6476" w:rsidRPr="00904088" w:rsidRDefault="00BD6476" w:rsidP="00BD6476">
      <w:pPr>
        <w:widowControl w:val="0"/>
        <w:tabs>
          <w:tab w:val="left" w:pos="709"/>
        </w:tabs>
        <w:jc w:val="center"/>
        <w:rPr>
          <w:b/>
          <w:sz w:val="21"/>
          <w:szCs w:val="21"/>
        </w:rPr>
      </w:pPr>
      <w:r w:rsidRPr="00904088">
        <w:rPr>
          <w:b/>
          <w:sz w:val="21"/>
          <w:szCs w:val="21"/>
        </w:rPr>
        <w:t>или</w:t>
      </w:r>
    </w:p>
    <w:p w:rsidR="00BD6476" w:rsidRPr="00904088" w:rsidRDefault="00BD6476" w:rsidP="00BD6476">
      <w:pPr>
        <w:widowControl w:val="0"/>
        <w:tabs>
          <w:tab w:val="left" w:pos="709"/>
        </w:tabs>
        <w:ind w:firstLine="709"/>
        <w:jc w:val="both"/>
        <w:rPr>
          <w:b/>
          <w:color w:val="000000"/>
          <w:sz w:val="21"/>
          <w:szCs w:val="21"/>
        </w:rPr>
      </w:pPr>
      <w:r w:rsidRPr="00904088">
        <w:rPr>
          <w:b/>
          <w:sz w:val="21"/>
          <w:szCs w:val="21"/>
        </w:rPr>
        <w:t xml:space="preserve">Настоящим декларируем </w:t>
      </w:r>
      <w:r w:rsidRPr="00904088">
        <w:rPr>
          <w:b/>
          <w:color w:val="000000"/>
          <w:sz w:val="21"/>
          <w:szCs w:val="21"/>
        </w:rPr>
        <w:t>принадлежность  к социально ориентированным некоммерческим организациям (необходимо выбрать один из вариантов)</w:t>
      </w:r>
    </w:p>
    <w:p w:rsidR="00BD6476" w:rsidRPr="00904088" w:rsidRDefault="00BD6476" w:rsidP="00BD6476">
      <w:pPr>
        <w:widowControl w:val="0"/>
        <w:tabs>
          <w:tab w:val="left" w:pos="709"/>
        </w:tabs>
        <w:ind w:firstLine="709"/>
        <w:jc w:val="both"/>
        <w:rPr>
          <w:color w:val="000000"/>
          <w:sz w:val="21"/>
          <w:szCs w:val="21"/>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BD6476" w:rsidRPr="00904088" w:rsidTr="008832CA">
        <w:trPr>
          <w:jc w:val="center"/>
        </w:trPr>
        <w:tc>
          <w:tcPr>
            <w:tcW w:w="126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832CA">
            <w:pPr>
              <w:widowControl w:val="0"/>
              <w:tabs>
                <w:tab w:val="left" w:pos="709"/>
              </w:tabs>
              <w:jc w:val="center"/>
              <w:rPr>
                <w:rFonts w:cs="Calibri"/>
                <w:color w:val="000000"/>
                <w:sz w:val="21"/>
                <w:szCs w:val="21"/>
              </w:rPr>
            </w:pPr>
            <w:r w:rsidRPr="00904088">
              <w:rPr>
                <w:color w:val="000000"/>
                <w:sz w:val="21"/>
                <w:szCs w:val="21"/>
              </w:rPr>
              <w:t>1</w:t>
            </w:r>
          </w:p>
        </w:tc>
        <w:tc>
          <w:tcPr>
            <w:tcW w:w="448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832CA">
            <w:pPr>
              <w:widowControl w:val="0"/>
              <w:tabs>
                <w:tab w:val="left" w:pos="709"/>
              </w:tabs>
              <w:jc w:val="center"/>
              <w:rPr>
                <w:rFonts w:cs="Calibri"/>
                <w:color w:val="000000"/>
                <w:sz w:val="21"/>
                <w:szCs w:val="21"/>
              </w:rPr>
            </w:pPr>
            <w:r w:rsidRPr="00904088">
              <w:rPr>
                <w:color w:val="000000"/>
                <w:sz w:val="21"/>
                <w:szCs w:val="21"/>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BD6476" w:rsidRPr="00904088" w:rsidRDefault="00BD6476" w:rsidP="008832CA">
            <w:pPr>
              <w:widowControl w:val="0"/>
              <w:tabs>
                <w:tab w:val="left" w:pos="709"/>
              </w:tabs>
              <w:jc w:val="center"/>
              <w:rPr>
                <w:rFonts w:cs="Calibri"/>
                <w:color w:val="000000"/>
                <w:sz w:val="21"/>
                <w:szCs w:val="21"/>
              </w:rPr>
            </w:pPr>
          </w:p>
        </w:tc>
      </w:tr>
      <w:tr w:rsidR="00BD6476" w:rsidRPr="00904088" w:rsidTr="008832CA">
        <w:trPr>
          <w:jc w:val="center"/>
        </w:trPr>
        <w:tc>
          <w:tcPr>
            <w:tcW w:w="126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832CA">
            <w:pPr>
              <w:widowControl w:val="0"/>
              <w:tabs>
                <w:tab w:val="left" w:pos="709"/>
              </w:tabs>
              <w:jc w:val="center"/>
              <w:rPr>
                <w:rFonts w:cs="Calibri"/>
                <w:color w:val="000000"/>
                <w:sz w:val="21"/>
                <w:szCs w:val="21"/>
              </w:rPr>
            </w:pPr>
            <w:r w:rsidRPr="00904088">
              <w:rPr>
                <w:color w:val="000000"/>
                <w:sz w:val="21"/>
                <w:szCs w:val="21"/>
              </w:rPr>
              <w:t>2</w:t>
            </w:r>
          </w:p>
        </w:tc>
        <w:tc>
          <w:tcPr>
            <w:tcW w:w="4480" w:type="dxa"/>
            <w:tcBorders>
              <w:top w:val="single" w:sz="4" w:space="0" w:color="auto"/>
              <w:left w:val="single" w:sz="4" w:space="0" w:color="auto"/>
              <w:bottom w:val="single" w:sz="4" w:space="0" w:color="auto"/>
              <w:right w:val="single" w:sz="4" w:space="0" w:color="auto"/>
            </w:tcBorders>
            <w:hideMark/>
          </w:tcPr>
          <w:p w:rsidR="00BD6476" w:rsidRPr="00904088" w:rsidRDefault="00BD6476" w:rsidP="008832CA">
            <w:pPr>
              <w:widowControl w:val="0"/>
              <w:tabs>
                <w:tab w:val="left" w:pos="709"/>
              </w:tabs>
              <w:jc w:val="center"/>
              <w:rPr>
                <w:rFonts w:cs="Calibri"/>
                <w:color w:val="000000"/>
                <w:sz w:val="21"/>
                <w:szCs w:val="21"/>
              </w:rPr>
            </w:pPr>
            <w:r w:rsidRPr="00904088">
              <w:rPr>
                <w:color w:val="000000"/>
                <w:sz w:val="21"/>
                <w:szCs w:val="21"/>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BD6476" w:rsidRPr="00904088" w:rsidRDefault="00BD6476" w:rsidP="008832CA">
            <w:pPr>
              <w:widowControl w:val="0"/>
              <w:tabs>
                <w:tab w:val="left" w:pos="709"/>
              </w:tabs>
              <w:jc w:val="center"/>
              <w:rPr>
                <w:rFonts w:cs="Calibri"/>
                <w:color w:val="000000"/>
                <w:sz w:val="21"/>
                <w:szCs w:val="21"/>
              </w:rPr>
            </w:pPr>
          </w:p>
        </w:tc>
      </w:tr>
    </w:tbl>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p>
    <w:p w:rsidR="00BD6476" w:rsidRPr="00904088" w:rsidRDefault="00BD6476" w:rsidP="00BD6476">
      <w:pPr>
        <w:ind w:right="-3" w:firstLine="284"/>
        <w:jc w:val="both"/>
        <w:rPr>
          <w:sz w:val="21"/>
          <w:szCs w:val="21"/>
        </w:rPr>
      </w:pPr>
      <w:r w:rsidRPr="00904088">
        <w:rPr>
          <w:sz w:val="21"/>
          <w:szCs w:val="21"/>
        </w:rPr>
        <w:t xml:space="preserve">*___________________ </w:t>
      </w:r>
      <w:r w:rsidRPr="00904088">
        <w:rPr>
          <w:sz w:val="21"/>
          <w:szCs w:val="21"/>
        </w:rPr>
        <w:tab/>
      </w:r>
      <w:r w:rsidRPr="00904088">
        <w:rPr>
          <w:sz w:val="21"/>
          <w:szCs w:val="21"/>
        </w:rPr>
        <w:tab/>
        <w:t>*_______________________       * /_______________________/</w:t>
      </w:r>
    </w:p>
    <w:p w:rsidR="00BD6476" w:rsidRPr="00904088" w:rsidRDefault="00BD6476" w:rsidP="00BD6476">
      <w:pPr>
        <w:ind w:right="-3" w:firstLine="284"/>
        <w:jc w:val="both"/>
        <w:rPr>
          <w:sz w:val="21"/>
          <w:szCs w:val="21"/>
        </w:rPr>
      </w:pPr>
      <w:r w:rsidRPr="00904088">
        <w:rPr>
          <w:sz w:val="21"/>
          <w:szCs w:val="21"/>
        </w:rPr>
        <w:t xml:space="preserve">            (должность)</w:t>
      </w:r>
      <w:r w:rsidRPr="00904088">
        <w:rPr>
          <w:sz w:val="21"/>
          <w:szCs w:val="21"/>
        </w:rPr>
        <w:tab/>
      </w:r>
      <w:r w:rsidRPr="00904088">
        <w:rPr>
          <w:sz w:val="21"/>
          <w:szCs w:val="21"/>
        </w:rPr>
        <w:tab/>
      </w:r>
      <w:r w:rsidRPr="00904088">
        <w:rPr>
          <w:sz w:val="21"/>
          <w:szCs w:val="21"/>
        </w:rPr>
        <w:tab/>
      </w:r>
      <w:r w:rsidRPr="00904088">
        <w:rPr>
          <w:sz w:val="21"/>
          <w:szCs w:val="21"/>
        </w:rPr>
        <w:tab/>
        <w:t>(подпись)</w:t>
      </w:r>
      <w:r w:rsidRPr="00904088">
        <w:rPr>
          <w:sz w:val="21"/>
          <w:szCs w:val="21"/>
        </w:rPr>
        <w:tab/>
      </w:r>
      <w:r w:rsidRPr="00904088">
        <w:rPr>
          <w:sz w:val="21"/>
          <w:szCs w:val="21"/>
        </w:rPr>
        <w:tab/>
        <w:t xml:space="preserve">                    (расшифровка подписи)</w:t>
      </w:r>
    </w:p>
    <w:p w:rsidR="00BD6476" w:rsidRPr="00904088" w:rsidRDefault="00BD6476" w:rsidP="00BD6476">
      <w:pPr>
        <w:ind w:right="-3" w:firstLine="284"/>
        <w:jc w:val="both"/>
        <w:rPr>
          <w:sz w:val="21"/>
          <w:szCs w:val="21"/>
        </w:rPr>
      </w:pPr>
    </w:p>
    <w:p w:rsidR="00BD6476" w:rsidRPr="00904088" w:rsidRDefault="00BD6476" w:rsidP="00BD6476">
      <w:pPr>
        <w:ind w:right="-3" w:firstLine="284"/>
        <w:rPr>
          <w:sz w:val="21"/>
          <w:szCs w:val="21"/>
        </w:rPr>
      </w:pPr>
    </w:p>
    <w:p w:rsidR="00BD6476" w:rsidRPr="00904088" w:rsidRDefault="00BD6476" w:rsidP="00BD6476">
      <w:pPr>
        <w:ind w:right="-3" w:firstLine="284"/>
        <w:rPr>
          <w:sz w:val="21"/>
          <w:szCs w:val="21"/>
        </w:rPr>
      </w:pPr>
    </w:p>
    <w:p w:rsidR="00BD6476" w:rsidRDefault="00BD6476" w:rsidP="00904088">
      <w:pPr>
        <w:ind w:right="-3" w:firstLine="284"/>
        <w:rPr>
          <w:sz w:val="20"/>
          <w:szCs w:val="20"/>
        </w:rPr>
      </w:pPr>
      <w:r w:rsidRPr="00904088">
        <w:rPr>
          <w:sz w:val="21"/>
          <w:szCs w:val="21"/>
        </w:rPr>
        <w:t xml:space="preserve">*-поля, необязательные для заполнения                                                                                                                                                                   </w:t>
      </w:r>
    </w:p>
    <w:p w:rsidR="00BD6476" w:rsidRPr="005E23EC" w:rsidRDefault="00BD6476" w:rsidP="00BD6476">
      <w:pPr>
        <w:rPr>
          <w:b/>
          <w:bCs/>
          <w:sz w:val="20"/>
        </w:rPr>
        <w:sectPr w:rsidR="00BD6476" w:rsidRPr="005E23EC" w:rsidSect="009805AA">
          <w:pgSz w:w="11906" w:h="16838"/>
          <w:pgMar w:top="567" w:right="244" w:bottom="238" w:left="567" w:header="709" w:footer="709" w:gutter="0"/>
          <w:cols w:space="708"/>
          <w:docGrid w:linePitch="360"/>
        </w:sectPr>
      </w:pPr>
    </w:p>
    <w:p w:rsidR="000E7DF2" w:rsidRDefault="00DD393F" w:rsidP="00D87BEA">
      <w:pPr>
        <w:rPr>
          <w:sz w:val="20"/>
          <w:szCs w:val="20"/>
        </w:rPr>
      </w:pPr>
      <w:r>
        <w:rPr>
          <w:sz w:val="20"/>
          <w:szCs w:val="20"/>
        </w:rPr>
        <w:lastRenderedPageBreak/>
        <w:t xml:space="preserve">                                                     </w:t>
      </w:r>
      <w:r w:rsidR="00D87BEA">
        <w:rPr>
          <w:sz w:val="20"/>
          <w:szCs w:val="20"/>
        </w:rPr>
        <w:t xml:space="preserve"> </w:t>
      </w:r>
    </w:p>
    <w:p w:rsidR="00D87BEA" w:rsidRPr="004642B3" w:rsidRDefault="000E7DF2" w:rsidP="00D87BEA">
      <w:pPr>
        <w:rPr>
          <w:sz w:val="20"/>
          <w:szCs w:val="20"/>
        </w:rPr>
      </w:pPr>
      <w:r>
        <w:rPr>
          <w:sz w:val="20"/>
          <w:szCs w:val="20"/>
        </w:rPr>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BD6476"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6A558A" w:rsidRPr="008D08A7" w:rsidRDefault="00977E49" w:rsidP="008D08A7">
      <w:pPr>
        <w:jc w:val="center"/>
        <w:rPr>
          <w:rFonts w:cs="Tahoma"/>
          <w:sz w:val="20"/>
          <w:szCs w:val="20"/>
        </w:rPr>
      </w:pPr>
      <w:r w:rsidRPr="00977E49">
        <w:rPr>
          <w:noProof/>
          <w:lang w:eastAsia="ru-RU"/>
        </w:rPr>
        <w:drawing>
          <wp:inline distT="0" distB="0" distL="0" distR="0" wp14:anchorId="26BC85FF" wp14:editId="296D3F3C">
            <wp:extent cx="7016750" cy="6191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9290" cy="6193491"/>
                    </a:xfrm>
                    <a:prstGeom prst="rect">
                      <a:avLst/>
                    </a:prstGeom>
                    <a:noFill/>
                    <a:ln>
                      <a:noFill/>
                    </a:ln>
                  </pic:spPr>
                </pic:pic>
              </a:graphicData>
            </a:graphic>
          </wp:inline>
        </w:drawing>
      </w:r>
      <w:r w:rsidR="006A558A">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5053E5">
          <w:headerReference w:type="default" r:id="rId19"/>
          <w:footnotePr>
            <w:pos w:val="beneathText"/>
          </w:footnotePr>
          <w:pgSz w:w="11905" w:h="16837"/>
          <w:pgMar w:top="426" w:right="425" w:bottom="709"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Pr="008D08A7" w:rsidRDefault="00623221" w:rsidP="008D08A7">
      <w:pPr>
        <w:ind w:left="7371"/>
        <w:rPr>
          <w:sz w:val="20"/>
          <w:szCs w:val="20"/>
        </w:rPr>
      </w:pPr>
      <w:r w:rsidRPr="004642B3">
        <w:rPr>
          <w:sz w:val="20"/>
          <w:szCs w:val="20"/>
        </w:rPr>
        <w:t xml:space="preserve">запроса котировок </w:t>
      </w:r>
    </w:p>
    <w:p w:rsidR="00AC6FD9" w:rsidRDefault="00AC6FD9" w:rsidP="00AC6FD9">
      <w:pPr>
        <w:ind w:firstLine="284"/>
        <w:jc w:val="center"/>
        <w:rPr>
          <w:b/>
          <w:bCs/>
        </w:rPr>
      </w:pPr>
    </w:p>
    <w:p w:rsidR="00BD6476" w:rsidRPr="00272CA6" w:rsidRDefault="00BD6476" w:rsidP="00BD6476">
      <w:pPr>
        <w:jc w:val="center"/>
        <w:rPr>
          <w:b/>
          <w:bCs/>
        </w:rPr>
      </w:pPr>
      <w:r w:rsidRPr="00272CA6">
        <w:rPr>
          <w:b/>
          <w:bCs/>
        </w:rPr>
        <w:t>ТЕХНИЧЕСКОЕ ЗАДАНИЕ</w:t>
      </w:r>
    </w:p>
    <w:p w:rsidR="00CA6EF1" w:rsidRPr="003C66F6" w:rsidRDefault="00CA6EF1" w:rsidP="00CA6EF1">
      <w:pPr>
        <w:jc w:val="center"/>
        <w:rPr>
          <w:b/>
        </w:rPr>
      </w:pPr>
      <w:bookmarkStart w:id="1" w:name="_Toc191197486"/>
      <w:bookmarkEnd w:id="1"/>
      <w:r w:rsidRPr="003C66F6">
        <w:rPr>
          <w:b/>
        </w:rPr>
        <w:t xml:space="preserve">на оказание услуг по обследованию технического состояния водонапорной башни, </w:t>
      </w:r>
    </w:p>
    <w:p w:rsidR="00CA6EF1" w:rsidRPr="003C66F6" w:rsidRDefault="00CA6EF1" w:rsidP="00CA6EF1">
      <w:pPr>
        <w:jc w:val="center"/>
        <w:rPr>
          <w:b/>
        </w:rPr>
      </w:pPr>
      <w:proofErr w:type="gramStart"/>
      <w:r w:rsidRPr="003C66F6">
        <w:rPr>
          <w:b/>
        </w:rPr>
        <w:t>расположенной</w:t>
      </w:r>
      <w:proofErr w:type="gramEnd"/>
      <w:r w:rsidRPr="003C66F6">
        <w:rPr>
          <w:b/>
        </w:rPr>
        <w:t xml:space="preserve"> по адресу: Удмуртская Республика, Красногорский район, </w:t>
      </w:r>
    </w:p>
    <w:p w:rsidR="00CA6EF1" w:rsidRPr="003C66F6" w:rsidRDefault="00CA6EF1" w:rsidP="00CA6EF1">
      <w:pPr>
        <w:jc w:val="center"/>
        <w:rPr>
          <w:b/>
        </w:rPr>
      </w:pPr>
      <w:r w:rsidRPr="003C66F6">
        <w:rPr>
          <w:b/>
        </w:rPr>
        <w:t xml:space="preserve">с. Красногорское, ул. Монтажников </w:t>
      </w:r>
    </w:p>
    <w:p w:rsidR="00CA6EF1" w:rsidRPr="003C66F6" w:rsidRDefault="00CA6EF1" w:rsidP="00CA6EF1">
      <w:pPr>
        <w:jc w:val="center"/>
        <w:rPr>
          <w:b/>
        </w:rPr>
      </w:pPr>
      <w:r w:rsidRPr="003C66F6">
        <w:rPr>
          <w:b/>
        </w:rPr>
        <w:t xml:space="preserve">среди субъектов малого предпринимательства, </w:t>
      </w:r>
    </w:p>
    <w:p w:rsidR="00CA6EF1" w:rsidRPr="003C66F6" w:rsidRDefault="00CA6EF1" w:rsidP="00CA6EF1">
      <w:pPr>
        <w:jc w:val="center"/>
        <w:rPr>
          <w:b/>
        </w:rPr>
      </w:pPr>
      <w:r w:rsidRPr="003C66F6">
        <w:rPr>
          <w:b/>
        </w:rPr>
        <w:t>социально ориентированных некоммерческих организаций</w:t>
      </w:r>
    </w:p>
    <w:p w:rsidR="00CA6EF1" w:rsidRPr="003370D4" w:rsidRDefault="00CA6EF1" w:rsidP="00CA6EF1">
      <w:pPr>
        <w:jc w:val="center"/>
      </w:pPr>
    </w:p>
    <w:p w:rsidR="00CA6EF1" w:rsidRPr="003C66F6" w:rsidRDefault="00CA6EF1" w:rsidP="00CA6EF1">
      <w:pPr>
        <w:pStyle w:val="af5"/>
        <w:numPr>
          <w:ilvl w:val="0"/>
          <w:numId w:val="40"/>
        </w:numPr>
        <w:spacing w:after="200"/>
        <w:jc w:val="both"/>
        <w:rPr>
          <w:sz w:val="22"/>
          <w:szCs w:val="22"/>
        </w:rPr>
      </w:pPr>
      <w:r w:rsidRPr="003C66F6">
        <w:rPr>
          <w:b/>
          <w:sz w:val="22"/>
          <w:szCs w:val="22"/>
        </w:rPr>
        <w:t>Объект:</w:t>
      </w:r>
      <w:r w:rsidRPr="003C66F6">
        <w:rPr>
          <w:sz w:val="22"/>
          <w:szCs w:val="22"/>
        </w:rPr>
        <w:t xml:space="preserve"> Кирпичная водонапорная башня высотой 24 м со стальным баком ёмкостью 200 м3 </w:t>
      </w:r>
      <w:proofErr w:type="gramStart"/>
      <w:r w:rsidRPr="003C66F6">
        <w:rPr>
          <w:sz w:val="22"/>
          <w:szCs w:val="22"/>
        </w:rPr>
        <w:t>в</w:t>
      </w:r>
      <w:proofErr w:type="gramEnd"/>
      <w:r w:rsidRPr="003C66F6">
        <w:rPr>
          <w:sz w:val="22"/>
          <w:szCs w:val="22"/>
        </w:rPr>
        <w:t xml:space="preserve"> </w:t>
      </w:r>
      <w:proofErr w:type="gramStart"/>
      <w:r w:rsidRPr="003C66F6">
        <w:rPr>
          <w:sz w:val="22"/>
          <w:szCs w:val="22"/>
        </w:rPr>
        <w:t>с</w:t>
      </w:r>
      <w:proofErr w:type="gramEnd"/>
      <w:r w:rsidRPr="003C66F6">
        <w:rPr>
          <w:sz w:val="22"/>
          <w:szCs w:val="22"/>
        </w:rPr>
        <w:t xml:space="preserve">. Красногорском, ул. Монтажников. </w:t>
      </w:r>
    </w:p>
    <w:p w:rsidR="00CA6EF1" w:rsidRPr="003C66F6" w:rsidRDefault="00CA6EF1" w:rsidP="00CA6EF1">
      <w:pPr>
        <w:pStyle w:val="af5"/>
        <w:jc w:val="both"/>
        <w:rPr>
          <w:sz w:val="22"/>
          <w:szCs w:val="22"/>
        </w:rPr>
      </w:pPr>
    </w:p>
    <w:p w:rsidR="00CA6EF1" w:rsidRPr="003C66F6" w:rsidRDefault="00CA6EF1" w:rsidP="00CA6EF1">
      <w:pPr>
        <w:pStyle w:val="af5"/>
        <w:numPr>
          <w:ilvl w:val="0"/>
          <w:numId w:val="40"/>
        </w:numPr>
        <w:shd w:val="clear" w:color="auto" w:fill="FFFFFF"/>
        <w:rPr>
          <w:color w:val="000000"/>
          <w:sz w:val="22"/>
          <w:szCs w:val="22"/>
        </w:rPr>
      </w:pPr>
      <w:r w:rsidRPr="003C66F6">
        <w:rPr>
          <w:b/>
          <w:bCs/>
          <w:color w:val="000000"/>
          <w:sz w:val="22"/>
          <w:szCs w:val="22"/>
        </w:rPr>
        <w:t>  Заказчик и его ведомственная принадлежность:</w:t>
      </w:r>
      <w:r w:rsidRPr="003C66F6">
        <w:rPr>
          <w:color w:val="000000"/>
          <w:sz w:val="22"/>
          <w:szCs w:val="22"/>
        </w:rPr>
        <w:t xml:space="preserve">         Администрация муниципального образования «Красногорский район»</w:t>
      </w:r>
    </w:p>
    <w:p w:rsidR="00CA6EF1" w:rsidRPr="003C66F6" w:rsidRDefault="00CA6EF1" w:rsidP="00CA6EF1">
      <w:pPr>
        <w:pStyle w:val="af5"/>
        <w:shd w:val="clear" w:color="auto" w:fill="FFFFFF"/>
        <w:jc w:val="both"/>
        <w:rPr>
          <w:color w:val="000000"/>
          <w:sz w:val="22"/>
          <w:szCs w:val="22"/>
        </w:rPr>
      </w:pPr>
      <w:r w:rsidRPr="003C66F6">
        <w:rPr>
          <w:color w:val="000000"/>
          <w:sz w:val="22"/>
          <w:szCs w:val="22"/>
        </w:rPr>
        <w:t xml:space="preserve">                                                  </w:t>
      </w:r>
    </w:p>
    <w:p w:rsidR="00CA6EF1" w:rsidRPr="003C66F6" w:rsidRDefault="00CA6EF1" w:rsidP="00CA6EF1">
      <w:pPr>
        <w:pStyle w:val="af5"/>
        <w:numPr>
          <w:ilvl w:val="0"/>
          <w:numId w:val="40"/>
        </w:numPr>
        <w:shd w:val="clear" w:color="auto" w:fill="FFFFFF"/>
        <w:jc w:val="both"/>
        <w:rPr>
          <w:color w:val="000000"/>
          <w:sz w:val="22"/>
          <w:szCs w:val="22"/>
        </w:rPr>
      </w:pPr>
      <w:r w:rsidRPr="003C66F6">
        <w:rPr>
          <w:b/>
          <w:bCs/>
          <w:color w:val="000000"/>
          <w:sz w:val="22"/>
          <w:szCs w:val="22"/>
        </w:rPr>
        <w:t xml:space="preserve"> Сроки выполнения работ:</w:t>
      </w:r>
    </w:p>
    <w:p w:rsidR="00CA6EF1" w:rsidRPr="003C66F6" w:rsidRDefault="00CA6EF1" w:rsidP="00CA6EF1">
      <w:pPr>
        <w:pStyle w:val="af5"/>
        <w:shd w:val="clear" w:color="auto" w:fill="FFFFFF"/>
        <w:jc w:val="both"/>
        <w:rPr>
          <w:color w:val="000000"/>
          <w:sz w:val="22"/>
          <w:szCs w:val="22"/>
        </w:rPr>
      </w:pPr>
      <w:r w:rsidRPr="003C66F6">
        <w:rPr>
          <w:color w:val="000000"/>
          <w:sz w:val="22"/>
          <w:szCs w:val="22"/>
        </w:rPr>
        <w:t>Начало: с момента заключения муниципального контракта.</w:t>
      </w:r>
    </w:p>
    <w:p w:rsidR="00CA6EF1" w:rsidRPr="003C66F6" w:rsidRDefault="00CA6EF1" w:rsidP="00CA6EF1">
      <w:pPr>
        <w:pStyle w:val="af5"/>
        <w:shd w:val="clear" w:color="auto" w:fill="FFFFFF"/>
        <w:jc w:val="both"/>
        <w:rPr>
          <w:color w:val="000000"/>
          <w:sz w:val="22"/>
          <w:szCs w:val="22"/>
        </w:rPr>
      </w:pPr>
      <w:r w:rsidRPr="003C66F6">
        <w:rPr>
          <w:color w:val="000000"/>
          <w:sz w:val="22"/>
          <w:szCs w:val="22"/>
        </w:rPr>
        <w:t>Окончание: 30 дней</w:t>
      </w:r>
      <w:r w:rsidRPr="003C66F6">
        <w:rPr>
          <w:sz w:val="22"/>
          <w:szCs w:val="22"/>
        </w:rPr>
        <w:t xml:space="preserve"> </w:t>
      </w:r>
      <w:r w:rsidRPr="003C66F6">
        <w:rPr>
          <w:color w:val="000000"/>
          <w:sz w:val="22"/>
          <w:szCs w:val="22"/>
        </w:rPr>
        <w:t>с момента заключения муниципального контракта.</w:t>
      </w:r>
    </w:p>
    <w:p w:rsidR="00CA6EF1" w:rsidRPr="003C66F6" w:rsidRDefault="00CA6EF1" w:rsidP="00CA6EF1">
      <w:pPr>
        <w:shd w:val="clear" w:color="auto" w:fill="FFFFFF"/>
        <w:jc w:val="both"/>
        <w:rPr>
          <w:color w:val="000000"/>
          <w:sz w:val="22"/>
          <w:szCs w:val="22"/>
          <w:lang w:eastAsia="ru-RU"/>
        </w:rPr>
      </w:pPr>
    </w:p>
    <w:p w:rsidR="00CA6EF1" w:rsidRPr="003C66F6" w:rsidRDefault="00CA6EF1" w:rsidP="00CA6EF1">
      <w:pPr>
        <w:pStyle w:val="af5"/>
        <w:numPr>
          <w:ilvl w:val="0"/>
          <w:numId w:val="40"/>
        </w:numPr>
        <w:spacing w:after="200"/>
        <w:jc w:val="both"/>
        <w:rPr>
          <w:sz w:val="22"/>
          <w:szCs w:val="22"/>
        </w:rPr>
      </w:pPr>
      <w:r w:rsidRPr="003C66F6">
        <w:rPr>
          <w:b/>
          <w:sz w:val="22"/>
          <w:szCs w:val="22"/>
        </w:rPr>
        <w:t>Цель работы:</w:t>
      </w:r>
      <w:r w:rsidRPr="003C66F6">
        <w:rPr>
          <w:sz w:val="22"/>
          <w:szCs w:val="22"/>
        </w:rPr>
        <w:t xml:space="preserve"> выдача технического заключения п</w:t>
      </w:r>
      <w:bookmarkStart w:id="2" w:name="_GoBack"/>
      <w:bookmarkEnd w:id="2"/>
      <w:r w:rsidRPr="003C66F6">
        <w:rPr>
          <w:sz w:val="22"/>
          <w:szCs w:val="22"/>
        </w:rPr>
        <w:t>о результатам технического обследования состояния несущих и ограждающих конструкций обследуемого объекта в соответствии с СП 13-102-2003 «Правила обследования несущих строительных конструкций зданий и сооружений»</w:t>
      </w:r>
    </w:p>
    <w:p w:rsidR="00CA6EF1" w:rsidRPr="003C66F6" w:rsidRDefault="00CA6EF1" w:rsidP="00CA6EF1">
      <w:pPr>
        <w:pStyle w:val="af5"/>
        <w:jc w:val="both"/>
        <w:rPr>
          <w:sz w:val="22"/>
          <w:szCs w:val="22"/>
        </w:rPr>
      </w:pPr>
    </w:p>
    <w:p w:rsidR="003C66F6" w:rsidRPr="003C66F6" w:rsidRDefault="003C66F6" w:rsidP="003C66F6">
      <w:pPr>
        <w:pStyle w:val="af5"/>
        <w:numPr>
          <w:ilvl w:val="0"/>
          <w:numId w:val="40"/>
        </w:numPr>
        <w:spacing w:after="200"/>
        <w:jc w:val="both"/>
        <w:rPr>
          <w:sz w:val="22"/>
          <w:szCs w:val="22"/>
        </w:rPr>
      </w:pPr>
      <w:r w:rsidRPr="003C66F6">
        <w:rPr>
          <w:b/>
          <w:sz w:val="22"/>
          <w:szCs w:val="22"/>
        </w:rPr>
        <w:t>Требование к исполнителю:</w:t>
      </w:r>
      <w:r>
        <w:rPr>
          <w:b/>
          <w:sz w:val="22"/>
          <w:szCs w:val="22"/>
        </w:rPr>
        <w:t xml:space="preserve"> </w:t>
      </w:r>
      <w:proofErr w:type="gramStart"/>
      <w:r w:rsidRPr="003C66F6">
        <w:rPr>
          <w:sz w:val="22"/>
          <w:szCs w:val="22"/>
        </w:rPr>
        <w:t xml:space="preserve">Иметь </w:t>
      </w:r>
      <w:r w:rsidRPr="003C66F6">
        <w:rPr>
          <w:sz w:val="22"/>
          <w:szCs w:val="22"/>
        </w:rPr>
        <w:t>(</w:t>
      </w:r>
      <w:r w:rsidRPr="003C66F6">
        <w:rPr>
          <w:sz w:val="22"/>
          <w:szCs w:val="22"/>
        </w:rPr>
        <w:t>с</w:t>
      </w:r>
      <w:r w:rsidRPr="003C66F6">
        <w:rPr>
          <w:sz w:val="22"/>
          <w:szCs w:val="22"/>
        </w:rPr>
        <w:t>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3C66F6" w:rsidRPr="003C66F6" w:rsidRDefault="003C66F6" w:rsidP="003C66F6">
      <w:pPr>
        <w:pStyle w:val="af5"/>
        <w:snapToGrid w:val="0"/>
        <w:spacing w:before="60" w:after="60"/>
        <w:jc w:val="both"/>
        <w:rPr>
          <w:color w:val="000000"/>
          <w:sz w:val="22"/>
          <w:szCs w:val="22"/>
        </w:rPr>
      </w:pPr>
      <w:r w:rsidRPr="003C66F6">
        <w:rPr>
          <w:color w:val="000000"/>
          <w:sz w:val="22"/>
          <w:szCs w:val="22"/>
        </w:rPr>
        <w:t>12. Работы по обследованию строительных конструкций зданий и сооружений;</w:t>
      </w:r>
    </w:p>
    <w:p w:rsidR="003C66F6" w:rsidRPr="003C66F6" w:rsidRDefault="003C66F6" w:rsidP="003C66F6">
      <w:pPr>
        <w:pStyle w:val="af5"/>
        <w:spacing w:after="200"/>
        <w:jc w:val="both"/>
        <w:rPr>
          <w:b/>
          <w:sz w:val="22"/>
          <w:szCs w:val="22"/>
        </w:rPr>
      </w:pPr>
    </w:p>
    <w:p w:rsidR="00CA6EF1" w:rsidRPr="003C66F6" w:rsidRDefault="00CA6EF1" w:rsidP="00CA6EF1">
      <w:pPr>
        <w:pStyle w:val="af5"/>
        <w:numPr>
          <w:ilvl w:val="0"/>
          <w:numId w:val="40"/>
        </w:numPr>
        <w:spacing w:after="200"/>
        <w:jc w:val="both"/>
        <w:rPr>
          <w:b/>
          <w:sz w:val="22"/>
          <w:szCs w:val="22"/>
        </w:rPr>
      </w:pPr>
      <w:r w:rsidRPr="003C66F6">
        <w:rPr>
          <w:b/>
          <w:sz w:val="22"/>
          <w:szCs w:val="22"/>
        </w:rPr>
        <w:t xml:space="preserve">Метод проведения работ: </w:t>
      </w:r>
      <w:r w:rsidRPr="003C66F6">
        <w:rPr>
          <w:sz w:val="22"/>
          <w:szCs w:val="22"/>
        </w:rPr>
        <w:t>инструментально – приборное обследование несущих конструкций, оценка технического состояния несущих конструкций.</w:t>
      </w:r>
    </w:p>
    <w:p w:rsidR="00CA6EF1" w:rsidRPr="003C66F6" w:rsidRDefault="00CA6EF1" w:rsidP="00CA6EF1">
      <w:pPr>
        <w:pStyle w:val="af5"/>
        <w:jc w:val="both"/>
        <w:rPr>
          <w:b/>
          <w:sz w:val="22"/>
          <w:szCs w:val="22"/>
        </w:rPr>
      </w:pPr>
    </w:p>
    <w:p w:rsidR="00CA6EF1" w:rsidRPr="003C66F6" w:rsidRDefault="00CA6EF1" w:rsidP="00CA6EF1">
      <w:pPr>
        <w:pStyle w:val="af5"/>
        <w:numPr>
          <w:ilvl w:val="0"/>
          <w:numId w:val="40"/>
        </w:numPr>
        <w:spacing w:after="200"/>
        <w:jc w:val="both"/>
        <w:rPr>
          <w:b/>
          <w:sz w:val="22"/>
          <w:szCs w:val="22"/>
        </w:rPr>
      </w:pPr>
      <w:r w:rsidRPr="003C66F6">
        <w:rPr>
          <w:b/>
          <w:sz w:val="22"/>
          <w:szCs w:val="22"/>
        </w:rPr>
        <w:t>Состав работ при обследовании:</w:t>
      </w:r>
      <w:r w:rsidRPr="003C66F6">
        <w:rPr>
          <w:sz w:val="22"/>
          <w:szCs w:val="22"/>
        </w:rPr>
        <w:t xml:space="preserve"> фундамент,</w:t>
      </w:r>
      <w:r w:rsidRPr="003C66F6">
        <w:rPr>
          <w:b/>
          <w:sz w:val="22"/>
          <w:szCs w:val="22"/>
        </w:rPr>
        <w:t xml:space="preserve"> </w:t>
      </w:r>
      <w:r w:rsidRPr="003C66F6">
        <w:rPr>
          <w:sz w:val="22"/>
          <w:szCs w:val="22"/>
        </w:rPr>
        <w:t>ствол водонапорной башни из кирпича.</w:t>
      </w:r>
    </w:p>
    <w:p w:rsidR="00CA6EF1" w:rsidRPr="003C66F6" w:rsidRDefault="00CA6EF1" w:rsidP="00CA6EF1">
      <w:pPr>
        <w:pStyle w:val="af5"/>
        <w:jc w:val="both"/>
        <w:rPr>
          <w:b/>
          <w:sz w:val="22"/>
          <w:szCs w:val="22"/>
        </w:rPr>
      </w:pPr>
    </w:p>
    <w:p w:rsidR="00CA6EF1" w:rsidRPr="003C66F6" w:rsidRDefault="00CA6EF1" w:rsidP="00CA6EF1">
      <w:pPr>
        <w:pStyle w:val="af5"/>
        <w:numPr>
          <w:ilvl w:val="0"/>
          <w:numId w:val="40"/>
        </w:numPr>
        <w:spacing w:after="200"/>
        <w:jc w:val="both"/>
        <w:rPr>
          <w:b/>
          <w:sz w:val="22"/>
          <w:szCs w:val="22"/>
        </w:rPr>
      </w:pPr>
      <w:r w:rsidRPr="003C66F6">
        <w:rPr>
          <w:b/>
          <w:sz w:val="22"/>
          <w:szCs w:val="22"/>
        </w:rPr>
        <w:t xml:space="preserve">  Дополнительные виды исследований:  </w:t>
      </w:r>
      <w:r w:rsidRPr="003C66F6">
        <w:rPr>
          <w:sz w:val="22"/>
          <w:szCs w:val="22"/>
        </w:rPr>
        <w:t>проходка шурфов для вскрытия фундаментов и грунтового основания.</w:t>
      </w:r>
    </w:p>
    <w:p w:rsidR="00CA6EF1" w:rsidRPr="003C66F6" w:rsidRDefault="00CA6EF1" w:rsidP="00CA6EF1">
      <w:pPr>
        <w:pStyle w:val="af5"/>
        <w:jc w:val="both"/>
        <w:rPr>
          <w:b/>
          <w:sz w:val="22"/>
          <w:szCs w:val="22"/>
        </w:rPr>
      </w:pPr>
    </w:p>
    <w:p w:rsidR="00CA6EF1" w:rsidRPr="003C66F6" w:rsidRDefault="00CA6EF1" w:rsidP="00CA6EF1">
      <w:pPr>
        <w:pStyle w:val="af5"/>
        <w:numPr>
          <w:ilvl w:val="0"/>
          <w:numId w:val="40"/>
        </w:numPr>
        <w:spacing w:after="200"/>
        <w:jc w:val="both"/>
        <w:rPr>
          <w:b/>
          <w:sz w:val="22"/>
          <w:szCs w:val="22"/>
        </w:rPr>
      </w:pPr>
      <w:r w:rsidRPr="003C66F6">
        <w:rPr>
          <w:b/>
          <w:sz w:val="22"/>
          <w:szCs w:val="22"/>
        </w:rPr>
        <w:t>Перечень документов, предоставляемых после выполнения работ:</w:t>
      </w:r>
    </w:p>
    <w:p w:rsidR="00CA6EF1" w:rsidRPr="003C66F6" w:rsidRDefault="00CA6EF1" w:rsidP="00CA6EF1">
      <w:pPr>
        <w:pStyle w:val="af5"/>
        <w:jc w:val="both"/>
        <w:rPr>
          <w:b/>
          <w:sz w:val="22"/>
          <w:szCs w:val="22"/>
        </w:rPr>
      </w:pPr>
    </w:p>
    <w:p w:rsidR="00CA6EF1" w:rsidRPr="003C66F6" w:rsidRDefault="00CA6EF1" w:rsidP="00CA6EF1">
      <w:pPr>
        <w:pStyle w:val="af5"/>
        <w:numPr>
          <w:ilvl w:val="1"/>
          <w:numId w:val="40"/>
        </w:numPr>
        <w:spacing w:after="200"/>
        <w:jc w:val="both"/>
        <w:rPr>
          <w:sz w:val="22"/>
          <w:szCs w:val="22"/>
        </w:rPr>
      </w:pPr>
      <w:r w:rsidRPr="003C66F6">
        <w:rPr>
          <w:b/>
          <w:sz w:val="22"/>
          <w:szCs w:val="22"/>
        </w:rPr>
        <w:t xml:space="preserve"> </w:t>
      </w:r>
      <w:r w:rsidRPr="003C66F6">
        <w:rPr>
          <w:sz w:val="22"/>
          <w:szCs w:val="22"/>
        </w:rPr>
        <w:t xml:space="preserve">Результат инженерного обследования фундаментов </w:t>
      </w:r>
      <w:proofErr w:type="gramStart"/>
      <w:r w:rsidRPr="003C66F6">
        <w:rPr>
          <w:sz w:val="22"/>
          <w:szCs w:val="22"/>
        </w:rPr>
        <w:t xml:space="preserve">( </w:t>
      </w:r>
      <w:proofErr w:type="gramEnd"/>
      <w:r w:rsidRPr="003C66F6">
        <w:rPr>
          <w:sz w:val="22"/>
          <w:szCs w:val="22"/>
        </w:rPr>
        <w:t>в местах проходки 6 шурфов).</w:t>
      </w:r>
    </w:p>
    <w:p w:rsidR="00CA6EF1" w:rsidRPr="003C66F6" w:rsidRDefault="00CA6EF1" w:rsidP="00CA6EF1">
      <w:pPr>
        <w:pStyle w:val="af5"/>
        <w:numPr>
          <w:ilvl w:val="1"/>
          <w:numId w:val="40"/>
        </w:numPr>
        <w:spacing w:after="200"/>
        <w:jc w:val="both"/>
        <w:rPr>
          <w:sz w:val="22"/>
          <w:szCs w:val="22"/>
        </w:rPr>
      </w:pPr>
      <w:r w:rsidRPr="003C66F6">
        <w:rPr>
          <w:sz w:val="22"/>
          <w:szCs w:val="22"/>
        </w:rPr>
        <w:t xml:space="preserve">Результат обследовательских работ с выявленными местами дефектов и повреждений с их </w:t>
      </w:r>
      <w:proofErr w:type="spellStart"/>
      <w:r w:rsidRPr="003C66F6">
        <w:rPr>
          <w:sz w:val="22"/>
          <w:szCs w:val="22"/>
        </w:rPr>
        <w:t>фотофиксацией</w:t>
      </w:r>
      <w:proofErr w:type="spellEnd"/>
      <w:r w:rsidRPr="003C66F6">
        <w:rPr>
          <w:sz w:val="22"/>
          <w:szCs w:val="22"/>
        </w:rPr>
        <w:t>.</w:t>
      </w:r>
    </w:p>
    <w:p w:rsidR="00CA6EF1" w:rsidRPr="003C66F6" w:rsidRDefault="00CA6EF1" w:rsidP="00CA6EF1">
      <w:pPr>
        <w:pStyle w:val="af5"/>
        <w:numPr>
          <w:ilvl w:val="1"/>
          <w:numId w:val="40"/>
        </w:numPr>
        <w:spacing w:after="200"/>
        <w:jc w:val="both"/>
        <w:rPr>
          <w:sz w:val="22"/>
          <w:szCs w:val="22"/>
        </w:rPr>
      </w:pPr>
      <w:r w:rsidRPr="003C66F6">
        <w:rPr>
          <w:sz w:val="22"/>
          <w:szCs w:val="22"/>
        </w:rPr>
        <w:t xml:space="preserve">Результат обследования материалов конструкций неразрушающими </w:t>
      </w:r>
      <w:proofErr w:type="gramStart"/>
      <w:r w:rsidRPr="003C66F6">
        <w:rPr>
          <w:sz w:val="22"/>
          <w:szCs w:val="22"/>
        </w:rPr>
        <w:t xml:space="preserve">( </w:t>
      </w:r>
      <w:proofErr w:type="gramEnd"/>
      <w:r w:rsidRPr="003C66F6">
        <w:rPr>
          <w:sz w:val="22"/>
          <w:szCs w:val="22"/>
        </w:rPr>
        <w:t>кирпича и раствора на 50 участках ударно – импульсным методом) и лабораторными испытаниями  (кирпича по отобранным 10 образцам).</w:t>
      </w:r>
    </w:p>
    <w:p w:rsidR="00CA6EF1" w:rsidRPr="003C66F6" w:rsidRDefault="00CA6EF1" w:rsidP="00CA6EF1">
      <w:pPr>
        <w:pStyle w:val="af5"/>
        <w:ind w:left="1080"/>
        <w:jc w:val="both"/>
        <w:rPr>
          <w:sz w:val="22"/>
          <w:szCs w:val="22"/>
        </w:rPr>
      </w:pPr>
    </w:p>
    <w:p w:rsidR="00CA6EF1" w:rsidRPr="003C66F6" w:rsidRDefault="00CA6EF1" w:rsidP="00CA6EF1">
      <w:pPr>
        <w:pStyle w:val="af5"/>
        <w:numPr>
          <w:ilvl w:val="0"/>
          <w:numId w:val="40"/>
        </w:numPr>
        <w:tabs>
          <w:tab w:val="left" w:pos="284"/>
        </w:tabs>
        <w:jc w:val="both"/>
        <w:rPr>
          <w:kern w:val="28"/>
          <w:sz w:val="22"/>
          <w:szCs w:val="22"/>
        </w:rPr>
      </w:pPr>
      <w:r w:rsidRPr="003C66F6">
        <w:rPr>
          <w:b/>
          <w:kern w:val="28"/>
          <w:sz w:val="22"/>
          <w:szCs w:val="22"/>
        </w:rPr>
        <w:t xml:space="preserve">Приемка работ: </w:t>
      </w:r>
      <w:r w:rsidRPr="003C66F6">
        <w:rPr>
          <w:kern w:val="28"/>
          <w:sz w:val="22"/>
          <w:szCs w:val="22"/>
        </w:rPr>
        <w:t xml:space="preserve">оказанные услуги оформляются актом сдачи-приемки оказанных </w:t>
      </w:r>
      <w:r w:rsidR="003C66F6" w:rsidRPr="003C66F6">
        <w:rPr>
          <w:kern w:val="28"/>
          <w:sz w:val="22"/>
          <w:szCs w:val="22"/>
        </w:rPr>
        <w:t>услуг</w:t>
      </w:r>
      <w:r w:rsidRPr="003C66F6">
        <w:rPr>
          <w:kern w:val="28"/>
          <w:sz w:val="22"/>
          <w:szCs w:val="22"/>
        </w:rPr>
        <w:t>.</w:t>
      </w:r>
    </w:p>
    <w:p w:rsidR="00CA6EF1" w:rsidRPr="003C66F6" w:rsidRDefault="00CA6EF1" w:rsidP="00CA6EF1">
      <w:pPr>
        <w:pStyle w:val="af5"/>
        <w:jc w:val="both"/>
        <w:rPr>
          <w:sz w:val="22"/>
          <w:szCs w:val="22"/>
        </w:rPr>
      </w:pPr>
    </w:p>
    <w:p w:rsidR="00396E04" w:rsidRPr="003C66F6" w:rsidRDefault="00396E04" w:rsidP="004C08B1">
      <w:pPr>
        <w:rPr>
          <w:sz w:val="22"/>
          <w:szCs w:val="22"/>
        </w:rPr>
      </w:pPr>
    </w:p>
    <w:p w:rsidR="00786B3B" w:rsidRPr="003C66F6" w:rsidRDefault="00786B3B" w:rsidP="004C08B1">
      <w:pPr>
        <w:rPr>
          <w:sz w:val="22"/>
          <w:szCs w:val="22"/>
        </w:rPr>
      </w:pPr>
    </w:p>
    <w:p w:rsidR="00CA6EF1" w:rsidRPr="003C66F6" w:rsidRDefault="00CA6EF1" w:rsidP="004C08B1">
      <w:pPr>
        <w:rPr>
          <w:sz w:val="22"/>
          <w:szCs w:val="22"/>
        </w:rPr>
      </w:pPr>
      <w:r w:rsidRPr="003C66F6">
        <w:rPr>
          <w:sz w:val="22"/>
          <w:szCs w:val="22"/>
        </w:rPr>
        <w:t>Начальник отдела строительства и ЖКХ</w:t>
      </w:r>
    </w:p>
    <w:p w:rsidR="00CA6EF1" w:rsidRPr="003C66F6" w:rsidRDefault="00CA6EF1" w:rsidP="004C08B1">
      <w:pPr>
        <w:rPr>
          <w:sz w:val="22"/>
          <w:szCs w:val="22"/>
        </w:rPr>
      </w:pPr>
      <w:r w:rsidRPr="003C66F6">
        <w:rPr>
          <w:sz w:val="22"/>
          <w:szCs w:val="22"/>
        </w:rPr>
        <w:t>Администрации муниципального образования</w:t>
      </w:r>
    </w:p>
    <w:p w:rsidR="00AC6FD9" w:rsidRPr="003C66F6" w:rsidRDefault="00CA6EF1" w:rsidP="004C08B1">
      <w:pPr>
        <w:rPr>
          <w:sz w:val="22"/>
          <w:szCs w:val="22"/>
        </w:rPr>
      </w:pPr>
      <w:r w:rsidRPr="003C66F6">
        <w:rPr>
          <w:sz w:val="22"/>
          <w:szCs w:val="22"/>
        </w:rPr>
        <w:t>«Красногорский район»                                                                                                     Салтыков С.В.</w:t>
      </w:r>
    </w:p>
    <w:p w:rsidR="0091370D" w:rsidRDefault="000C3726" w:rsidP="004C08B1">
      <w:pPr>
        <w:rPr>
          <w:sz w:val="20"/>
          <w:szCs w:val="20"/>
        </w:rPr>
      </w:pPr>
      <w:r w:rsidRPr="003C66F6">
        <w:rPr>
          <w:sz w:val="22"/>
          <w:szCs w:val="22"/>
        </w:rPr>
        <w:t xml:space="preserve">                                                                                                                                       </w:t>
      </w:r>
      <w:r w:rsidR="00BD6476">
        <w:rPr>
          <w:sz w:val="20"/>
          <w:szCs w:val="20"/>
        </w:rPr>
        <w:t xml:space="preserve">                                                                                                           </w:t>
      </w:r>
    </w:p>
    <w:p w:rsidR="003C66F6" w:rsidRDefault="0091370D" w:rsidP="004C08B1">
      <w:pPr>
        <w:rPr>
          <w:sz w:val="20"/>
          <w:szCs w:val="20"/>
        </w:rPr>
      </w:pPr>
      <w:r>
        <w:rPr>
          <w:sz w:val="20"/>
          <w:szCs w:val="20"/>
        </w:rPr>
        <w:t xml:space="preserve">                                                                                                                </w:t>
      </w:r>
      <w:r w:rsidR="00BD6476">
        <w:rPr>
          <w:sz w:val="20"/>
          <w:szCs w:val="20"/>
        </w:rPr>
        <w:t xml:space="preserve">                         </w:t>
      </w:r>
      <w:r w:rsidR="000C3726">
        <w:rPr>
          <w:sz w:val="20"/>
          <w:szCs w:val="20"/>
        </w:rPr>
        <w:t xml:space="preserve">       </w:t>
      </w:r>
    </w:p>
    <w:p w:rsidR="004D5B1F" w:rsidRPr="004642B3" w:rsidRDefault="003C66F6" w:rsidP="004C08B1">
      <w:pPr>
        <w:rPr>
          <w:sz w:val="20"/>
          <w:szCs w:val="20"/>
        </w:rPr>
      </w:pPr>
      <w:r>
        <w:rPr>
          <w:sz w:val="20"/>
          <w:szCs w:val="20"/>
        </w:rPr>
        <w:lastRenderedPageBreak/>
        <w:t xml:space="preserve">                                                                                                                                                </w:t>
      </w:r>
      <w:r w:rsidR="000C3726">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8"/>
        <w:ind w:left="708"/>
        <w:jc w:val="right"/>
        <w:rPr>
          <w:color w:val="auto"/>
        </w:rPr>
      </w:pPr>
      <w:r w:rsidRPr="00CB6A59">
        <w:rPr>
          <w:color w:val="auto"/>
        </w:rPr>
        <w:t>Проект</w:t>
      </w:r>
    </w:p>
    <w:p w:rsidR="00330897" w:rsidRDefault="00330897" w:rsidP="00330897">
      <w:pPr>
        <w:pStyle w:val="a8"/>
        <w:ind w:left="708"/>
        <w:jc w:val="right"/>
      </w:pPr>
      <w:r w:rsidRPr="00CB6A59">
        <w:rPr>
          <w:color w:val="auto"/>
        </w:rPr>
        <w:t xml:space="preserve">                                 </w:t>
      </w:r>
    </w:p>
    <w:p w:rsidR="006A558A" w:rsidRPr="00BD6476" w:rsidRDefault="006A558A" w:rsidP="006A558A">
      <w:pPr>
        <w:pStyle w:val="a8"/>
        <w:rPr>
          <w:color w:val="000000" w:themeColor="text1"/>
        </w:rPr>
      </w:pPr>
      <w:r w:rsidRPr="00BD6476">
        <w:rPr>
          <w:bCs w:val="0"/>
          <w:color w:val="000000" w:themeColor="text1"/>
        </w:rPr>
        <w:t>МУНИЦИПАЛЬНЫЙ КОНТРАКТ</w:t>
      </w:r>
      <w:r w:rsidRPr="00BD6476">
        <w:rPr>
          <w:color w:val="000000" w:themeColor="text1"/>
        </w:rPr>
        <w:t xml:space="preserve"> № ____</w:t>
      </w:r>
    </w:p>
    <w:p w:rsidR="00CA6EF1" w:rsidRDefault="00CA6EF1" w:rsidP="00CA6EF1">
      <w:pPr>
        <w:jc w:val="center"/>
        <w:rPr>
          <w:b/>
        </w:rPr>
      </w:pPr>
      <w:r w:rsidRPr="00CA6EF1">
        <w:rPr>
          <w:b/>
        </w:rPr>
        <w:t xml:space="preserve">по обследованию технического состояния водонапорной башни, расположенной по адресу: Удмуртская Республика, Красногорский район, с. Красногорское, ул. Монтажников </w:t>
      </w:r>
    </w:p>
    <w:p w:rsidR="00CA6EF1" w:rsidRDefault="00CA6EF1" w:rsidP="00CA6EF1">
      <w:pPr>
        <w:jc w:val="center"/>
        <w:rPr>
          <w:b/>
        </w:rPr>
      </w:pPr>
      <w:r w:rsidRPr="00CA6EF1">
        <w:rPr>
          <w:b/>
        </w:rPr>
        <w:t xml:space="preserve">среди субъектов малого предпринимательства, </w:t>
      </w:r>
    </w:p>
    <w:p w:rsidR="00CA6EF1" w:rsidRPr="00CA6EF1" w:rsidRDefault="00CA6EF1" w:rsidP="00CA6EF1">
      <w:pPr>
        <w:jc w:val="center"/>
        <w:rPr>
          <w:b/>
        </w:rPr>
      </w:pPr>
      <w:r w:rsidRPr="00CA6EF1">
        <w:rPr>
          <w:b/>
        </w:rPr>
        <w:t>социально ориентированных некоммерческих организаций</w:t>
      </w:r>
    </w:p>
    <w:p w:rsidR="006A558A" w:rsidRPr="00BD6476" w:rsidRDefault="006A558A" w:rsidP="00BD6476">
      <w:pPr>
        <w:jc w:val="center"/>
      </w:pPr>
    </w:p>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AC2A45">
            <w:pPr>
              <w:jc w:val="right"/>
              <w:rPr>
                <w:sz w:val="20"/>
              </w:rPr>
            </w:pPr>
          </w:p>
        </w:tc>
      </w:tr>
    </w:tbl>
    <w:p w:rsidR="006A558A" w:rsidRPr="004C715B" w:rsidRDefault="006A558A" w:rsidP="000C3726">
      <w:pPr>
        <w:pStyle w:val="23"/>
        <w:spacing w:after="0" w:line="276" w:lineRule="auto"/>
        <w:ind w:firstLine="284"/>
        <w:jc w:val="both"/>
        <w:rPr>
          <w:sz w:val="21"/>
          <w:szCs w:val="21"/>
        </w:rPr>
      </w:pPr>
      <w:proofErr w:type="gramStart"/>
      <w:r w:rsidRPr="004C715B">
        <w:rPr>
          <w:rStyle w:val="afc"/>
          <w:b/>
          <w:i w:val="0"/>
          <w:sz w:val="21"/>
          <w:szCs w:val="21"/>
        </w:rPr>
        <w:t>Администрация муниципального образования «Красногорский район»</w:t>
      </w:r>
      <w:r w:rsidRPr="004C715B">
        <w:rPr>
          <w:rStyle w:val="afc"/>
          <w:i w:val="0"/>
          <w:sz w:val="21"/>
          <w:szCs w:val="21"/>
        </w:rPr>
        <w:t>,</w:t>
      </w:r>
      <w:r w:rsidR="00103157" w:rsidRPr="004C715B">
        <w:rPr>
          <w:rStyle w:val="afc"/>
          <w:i w:val="0"/>
          <w:sz w:val="21"/>
          <w:szCs w:val="21"/>
        </w:rPr>
        <w:t xml:space="preserve"> действующая</w:t>
      </w:r>
      <w:r w:rsidRPr="004C715B">
        <w:rPr>
          <w:rStyle w:val="afc"/>
          <w:i w:val="0"/>
          <w:sz w:val="21"/>
          <w:szCs w:val="21"/>
        </w:rPr>
        <w:t xml:space="preserve"> </w:t>
      </w:r>
      <w:r w:rsidR="00103157" w:rsidRPr="004C715B">
        <w:rPr>
          <w:rStyle w:val="afc"/>
          <w:i w:val="0"/>
          <w:sz w:val="21"/>
          <w:szCs w:val="21"/>
        </w:rPr>
        <w:t xml:space="preserve">от имени муниципального образования «Красногорский район», </w:t>
      </w:r>
      <w:r w:rsidRPr="004C715B">
        <w:rPr>
          <w:rStyle w:val="afc"/>
          <w:i w:val="0"/>
          <w:sz w:val="21"/>
          <w:szCs w:val="21"/>
        </w:rPr>
        <w:t xml:space="preserve">в лице </w:t>
      </w:r>
      <w:r w:rsidR="0091370D">
        <w:rPr>
          <w:rStyle w:val="afc"/>
          <w:i w:val="0"/>
          <w:sz w:val="21"/>
          <w:szCs w:val="21"/>
        </w:rPr>
        <w:t>Г</w:t>
      </w:r>
      <w:r w:rsidR="00BD6476">
        <w:rPr>
          <w:rStyle w:val="afc"/>
          <w:i w:val="0"/>
          <w:sz w:val="21"/>
          <w:szCs w:val="21"/>
        </w:rPr>
        <w:t>лавы муниципального образования «Красногорский район» Корепанова</w:t>
      </w:r>
      <w:r w:rsidR="0091370D">
        <w:rPr>
          <w:rStyle w:val="afc"/>
          <w:i w:val="0"/>
          <w:sz w:val="21"/>
          <w:szCs w:val="21"/>
        </w:rPr>
        <w:t xml:space="preserve"> Владимира Серафимовича</w:t>
      </w:r>
      <w:r w:rsidRPr="004C715B">
        <w:rPr>
          <w:rStyle w:val="afc"/>
          <w:i w:val="0"/>
          <w:sz w:val="21"/>
          <w:szCs w:val="21"/>
        </w:rPr>
        <w:t>, действующего на основании Устава</w:t>
      </w:r>
      <w:r w:rsidR="00103157" w:rsidRPr="004C715B">
        <w:rPr>
          <w:sz w:val="21"/>
          <w:szCs w:val="21"/>
        </w:rPr>
        <w:t>, именуемая</w:t>
      </w:r>
      <w:r w:rsidRPr="004C715B">
        <w:rPr>
          <w:sz w:val="21"/>
          <w:szCs w:val="21"/>
        </w:rPr>
        <w:t xml:space="preserve"> в дальнейшем </w:t>
      </w:r>
      <w:r w:rsidRPr="004C715B">
        <w:rPr>
          <w:b/>
          <w:sz w:val="21"/>
          <w:szCs w:val="21"/>
        </w:rPr>
        <w:t>«Заказчик»</w:t>
      </w:r>
      <w:r w:rsidRPr="004C715B">
        <w:rPr>
          <w:sz w:val="21"/>
          <w:szCs w:val="21"/>
        </w:rPr>
        <w:t>, с одной стороны, и _____________________,  в лице ____________________, действующего на основании _______________,</w:t>
      </w:r>
      <w:r w:rsidR="003C66F6" w:rsidRPr="003C66F6">
        <w:rPr>
          <w:b/>
          <w:sz w:val="22"/>
          <w:szCs w:val="22"/>
          <w:lang w:eastAsia="x-none"/>
        </w:rPr>
        <w:t xml:space="preserve"> </w:t>
      </w:r>
      <w:r w:rsidR="003C66F6" w:rsidRPr="003C66F6">
        <w:rPr>
          <w:b/>
          <w:sz w:val="21"/>
          <w:szCs w:val="21"/>
          <w:lang w:eastAsia="x-none"/>
        </w:rPr>
        <w:t>и имеющего Свидетельство о допуске к работам, которые оказывают влияние на безопасность объектов капитального строительства №</w:t>
      </w:r>
      <w:r w:rsidR="003C66F6" w:rsidRPr="003C66F6">
        <w:rPr>
          <w:sz w:val="21"/>
          <w:szCs w:val="21"/>
          <w:lang w:eastAsia="x-none"/>
        </w:rPr>
        <w:t xml:space="preserve"> _________ от «___» _____________</w:t>
      </w:r>
      <w:r w:rsidR="003C66F6" w:rsidRPr="00730A4B">
        <w:rPr>
          <w:sz w:val="22"/>
          <w:szCs w:val="22"/>
          <w:lang w:eastAsia="x-none"/>
        </w:rPr>
        <w:t xml:space="preserve">  г.</w:t>
      </w:r>
      <w:r w:rsidRPr="004C715B">
        <w:rPr>
          <w:sz w:val="21"/>
          <w:szCs w:val="21"/>
        </w:rPr>
        <w:t xml:space="preserve"> далее именуемый </w:t>
      </w:r>
      <w:r w:rsidRPr="004C715B">
        <w:rPr>
          <w:b/>
          <w:sz w:val="21"/>
          <w:szCs w:val="21"/>
        </w:rPr>
        <w:t>«</w:t>
      </w:r>
      <w:r w:rsidR="004C715B" w:rsidRPr="004C715B">
        <w:rPr>
          <w:b/>
          <w:sz w:val="21"/>
          <w:szCs w:val="21"/>
        </w:rPr>
        <w:t>Поставщик</w:t>
      </w:r>
      <w:r w:rsidRPr="004C715B">
        <w:rPr>
          <w:b/>
          <w:sz w:val="21"/>
          <w:szCs w:val="21"/>
        </w:rPr>
        <w:t>»</w:t>
      </w:r>
      <w:r w:rsidRPr="004C715B">
        <w:rPr>
          <w:sz w:val="21"/>
          <w:szCs w:val="21"/>
        </w:rPr>
        <w:t xml:space="preserve"> с</w:t>
      </w:r>
      <w:proofErr w:type="gramEnd"/>
      <w:r w:rsidRPr="004C715B">
        <w:rPr>
          <w:sz w:val="21"/>
          <w:szCs w:val="21"/>
        </w:rPr>
        <w:t xml:space="preserve"> </w:t>
      </w:r>
      <w:proofErr w:type="gramStart"/>
      <w:r w:rsidRPr="004C715B">
        <w:rPr>
          <w:sz w:val="21"/>
          <w:szCs w:val="21"/>
        </w:rPr>
        <w:t>другой стороны, совместно именуемые в дальнейшем «</w:t>
      </w:r>
      <w:r w:rsidRPr="004C715B">
        <w:rPr>
          <w:b/>
          <w:sz w:val="21"/>
          <w:szCs w:val="21"/>
        </w:rPr>
        <w:t>Стороны»,</w:t>
      </w:r>
      <w:r w:rsidRPr="004C715B">
        <w:rPr>
          <w:sz w:val="21"/>
          <w:szCs w:val="21"/>
        </w:rPr>
        <w:t xml:space="preserve"> руководствуясь Федеральным законом от 05.04.2013 № 44-ФЗ «О контрактной системе в</w:t>
      </w:r>
      <w:proofErr w:type="gramEnd"/>
      <w:r w:rsidRPr="004C715B">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4C715B">
        <w:rPr>
          <w:sz w:val="21"/>
          <w:szCs w:val="21"/>
        </w:rPr>
        <w:t>токол №___ от «__»_________ 2016</w:t>
      </w:r>
      <w:r w:rsidRPr="004C715B">
        <w:rPr>
          <w:sz w:val="21"/>
          <w:szCs w:val="21"/>
        </w:rPr>
        <w:t xml:space="preserve"> г.), заключили настоящий муниципальный контракт (далее – Контракт), о нижеследующем:</w:t>
      </w:r>
    </w:p>
    <w:p w:rsidR="009023F5" w:rsidRPr="00750C85" w:rsidRDefault="009023F5" w:rsidP="006A558A">
      <w:pPr>
        <w:shd w:val="clear" w:color="auto" w:fill="FFFFFF"/>
        <w:spacing w:line="276" w:lineRule="auto"/>
        <w:jc w:val="center"/>
        <w:rPr>
          <w:b/>
          <w:bCs/>
          <w:color w:val="FF0000"/>
          <w:spacing w:val="-3"/>
          <w:sz w:val="21"/>
          <w:szCs w:val="21"/>
        </w:rPr>
      </w:pPr>
    </w:p>
    <w:p w:rsidR="006A558A" w:rsidRPr="009023F5" w:rsidRDefault="004C715B" w:rsidP="006A558A">
      <w:pPr>
        <w:shd w:val="clear" w:color="auto" w:fill="FFFFFF"/>
        <w:spacing w:line="276" w:lineRule="auto"/>
        <w:jc w:val="center"/>
        <w:rPr>
          <w:b/>
          <w:bCs/>
          <w:spacing w:val="-3"/>
          <w:sz w:val="21"/>
          <w:szCs w:val="21"/>
        </w:rPr>
      </w:pPr>
      <w:r>
        <w:rPr>
          <w:b/>
          <w:bCs/>
          <w:spacing w:val="-3"/>
          <w:sz w:val="21"/>
          <w:szCs w:val="21"/>
        </w:rPr>
        <w:t>1. Предмет К</w:t>
      </w:r>
      <w:r w:rsidR="006A558A" w:rsidRPr="009023F5">
        <w:rPr>
          <w:b/>
          <w:bCs/>
          <w:spacing w:val="-3"/>
          <w:sz w:val="21"/>
          <w:szCs w:val="21"/>
        </w:rPr>
        <w:t>онтракта</w:t>
      </w:r>
    </w:p>
    <w:p w:rsidR="00CA6EF1" w:rsidRPr="00977E49" w:rsidRDefault="00686538" w:rsidP="00CA6EF1">
      <w:pPr>
        <w:widowControl w:val="0"/>
        <w:shd w:val="clear" w:color="auto" w:fill="FFFFFF"/>
        <w:tabs>
          <w:tab w:val="left" w:pos="1094"/>
        </w:tabs>
        <w:suppressAutoHyphens w:val="0"/>
        <w:autoSpaceDE w:val="0"/>
        <w:autoSpaceDN w:val="0"/>
        <w:adjustRightInd w:val="0"/>
        <w:ind w:right="34" w:firstLine="609"/>
        <w:jc w:val="both"/>
        <w:rPr>
          <w:spacing w:val="-17"/>
          <w:sz w:val="21"/>
          <w:szCs w:val="21"/>
        </w:rPr>
      </w:pPr>
      <w:r w:rsidRPr="00977E49">
        <w:rPr>
          <w:sz w:val="21"/>
          <w:szCs w:val="21"/>
        </w:rPr>
        <w:t>1.1. Предметом К</w:t>
      </w:r>
      <w:r w:rsidR="00786B3B" w:rsidRPr="00977E49">
        <w:rPr>
          <w:sz w:val="21"/>
          <w:szCs w:val="21"/>
        </w:rPr>
        <w:t xml:space="preserve">онтракта является </w:t>
      </w:r>
      <w:r w:rsidR="00CA6EF1" w:rsidRPr="00977E49">
        <w:rPr>
          <w:b/>
          <w:sz w:val="21"/>
          <w:szCs w:val="21"/>
        </w:rPr>
        <w:t>оказание услуг</w:t>
      </w:r>
      <w:r w:rsidR="00CA6EF1" w:rsidRPr="00977E49">
        <w:rPr>
          <w:sz w:val="21"/>
          <w:szCs w:val="21"/>
        </w:rPr>
        <w:t xml:space="preserve"> </w:t>
      </w:r>
      <w:r w:rsidR="00CA6EF1" w:rsidRPr="00977E49">
        <w:rPr>
          <w:b/>
          <w:sz w:val="21"/>
          <w:szCs w:val="21"/>
        </w:rPr>
        <w:t xml:space="preserve">по обследованию технического состояния водонапорной башни, расположенной по адресу: Удмуртская Республика, Красногорский район, с. Красногорское, ул. Монтажников среди субъектов малого предпринимательства, социально ориентированных некоммерческих организаций </w:t>
      </w:r>
      <w:r w:rsidR="00786B3B" w:rsidRPr="00977E49">
        <w:rPr>
          <w:sz w:val="21"/>
          <w:szCs w:val="21"/>
        </w:rPr>
        <w:t>в соответствии с Приложением № 1 «</w:t>
      </w:r>
      <w:r w:rsidR="00AF24B1" w:rsidRPr="00977E49">
        <w:rPr>
          <w:sz w:val="21"/>
          <w:szCs w:val="21"/>
        </w:rPr>
        <w:t>Техническое задание</w:t>
      </w:r>
      <w:r w:rsidR="00786B3B" w:rsidRPr="00977E49">
        <w:rPr>
          <w:sz w:val="21"/>
          <w:szCs w:val="21"/>
        </w:rPr>
        <w:t xml:space="preserve">» (далее – </w:t>
      </w:r>
      <w:r w:rsidR="00CA6EF1" w:rsidRPr="00977E49">
        <w:rPr>
          <w:sz w:val="21"/>
          <w:szCs w:val="21"/>
        </w:rPr>
        <w:t>услуги</w:t>
      </w:r>
      <w:r w:rsidR="00786B3B" w:rsidRPr="00977E49">
        <w:rPr>
          <w:sz w:val="21"/>
          <w:szCs w:val="21"/>
        </w:rPr>
        <w:t>)</w:t>
      </w:r>
      <w:r w:rsidR="00CA6EF1" w:rsidRPr="00977E49">
        <w:rPr>
          <w:spacing w:val="-2"/>
          <w:sz w:val="21"/>
          <w:szCs w:val="21"/>
        </w:rPr>
        <w:t xml:space="preserve">, а Заказчик обязуется принять оказанные </w:t>
      </w:r>
      <w:r w:rsidR="00CA6EF1" w:rsidRPr="00977E49">
        <w:rPr>
          <w:spacing w:val="-3"/>
          <w:sz w:val="21"/>
          <w:szCs w:val="21"/>
        </w:rPr>
        <w:t>услуги и оплатить их в порядке и на условиях, предусмотренных настоящим Контрактом.</w:t>
      </w:r>
    </w:p>
    <w:p w:rsidR="00686538" w:rsidRPr="00977E49" w:rsidRDefault="00786B3B" w:rsidP="00CA6EF1">
      <w:pPr>
        <w:jc w:val="both"/>
        <w:rPr>
          <w:sz w:val="21"/>
          <w:szCs w:val="21"/>
        </w:rPr>
      </w:pPr>
      <w:r w:rsidRPr="00977E49">
        <w:rPr>
          <w:sz w:val="21"/>
          <w:szCs w:val="21"/>
        </w:rPr>
        <w:t xml:space="preserve">1.2. </w:t>
      </w:r>
      <w:r w:rsidR="00CA6EF1" w:rsidRPr="00977E49">
        <w:rPr>
          <w:sz w:val="21"/>
          <w:szCs w:val="21"/>
        </w:rPr>
        <w:t>Место оказания услуг: Удмуртская Республика, Красногорский район, с. Красногорское, ул. Монтажников, водонапорная башня.</w:t>
      </w:r>
    </w:p>
    <w:p w:rsidR="00CA6EF1" w:rsidRPr="00977E49" w:rsidRDefault="00CA6EF1" w:rsidP="00CA6EF1">
      <w:pPr>
        <w:jc w:val="both"/>
        <w:rPr>
          <w:sz w:val="21"/>
          <w:szCs w:val="21"/>
        </w:rPr>
      </w:pPr>
      <w:r w:rsidRPr="00977E49">
        <w:rPr>
          <w:sz w:val="21"/>
          <w:szCs w:val="21"/>
        </w:rPr>
        <w:t>1.3. Срок оказания услуг: Начало: с момента заключения контракта. Окончание: в течение 30 дней с момента заключения контракта.</w:t>
      </w:r>
    </w:p>
    <w:p w:rsidR="00CA6EF1" w:rsidRPr="00977E49" w:rsidRDefault="00CA6EF1" w:rsidP="00CA6EF1">
      <w:pPr>
        <w:jc w:val="both"/>
        <w:rPr>
          <w:sz w:val="21"/>
          <w:szCs w:val="21"/>
        </w:rPr>
      </w:pPr>
    </w:p>
    <w:p w:rsidR="00CA6EF1" w:rsidRPr="00977E49" w:rsidRDefault="00CA6EF1" w:rsidP="00CA6EF1">
      <w:pPr>
        <w:suppressAutoHyphens w:val="0"/>
        <w:ind w:firstLine="567"/>
        <w:jc w:val="center"/>
        <w:rPr>
          <w:b/>
          <w:sz w:val="21"/>
          <w:szCs w:val="21"/>
          <w:lang w:eastAsia="ru-RU"/>
        </w:rPr>
      </w:pPr>
      <w:r w:rsidRPr="00977E49">
        <w:rPr>
          <w:b/>
          <w:sz w:val="21"/>
          <w:szCs w:val="21"/>
          <w:lang w:eastAsia="ru-RU"/>
        </w:rPr>
        <w:t>2. Права и обязанности Сторон</w:t>
      </w:r>
    </w:p>
    <w:p w:rsidR="00692BC4" w:rsidRPr="00977E49" w:rsidRDefault="00692BC4" w:rsidP="00692BC4">
      <w:pPr>
        <w:pStyle w:val="afa"/>
        <w:ind w:firstLine="567"/>
        <w:jc w:val="both"/>
        <w:rPr>
          <w:sz w:val="21"/>
          <w:szCs w:val="21"/>
        </w:rPr>
      </w:pP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2.1. </w:t>
      </w:r>
      <w:r w:rsidR="003C66F6">
        <w:rPr>
          <w:rFonts w:ascii="Times New Roman" w:hAnsi="Times New Roman"/>
          <w:sz w:val="21"/>
          <w:szCs w:val="21"/>
        </w:rPr>
        <w:t>З</w:t>
      </w:r>
      <w:r w:rsidRPr="00977E49">
        <w:rPr>
          <w:rFonts w:ascii="Times New Roman" w:hAnsi="Times New Roman"/>
          <w:sz w:val="21"/>
          <w:szCs w:val="21"/>
        </w:rPr>
        <w:t>аказчик вправе</w:t>
      </w:r>
      <w:r w:rsidR="00977E49" w:rsidRPr="00977E49">
        <w:rPr>
          <w:rFonts w:ascii="Times New Roman" w:hAnsi="Times New Roman"/>
          <w:sz w:val="21"/>
          <w:szCs w:val="21"/>
        </w:rPr>
        <w:t>:</w:t>
      </w: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2.1.1. Требовать от Исполнителя надлежащего оказания Услуг.</w:t>
      </w:r>
    </w:p>
    <w:p w:rsidR="00977E49" w:rsidRPr="00977E49" w:rsidRDefault="00977E49" w:rsidP="00977E49">
      <w:pPr>
        <w:pStyle w:val="afa"/>
        <w:ind w:firstLine="567"/>
        <w:jc w:val="both"/>
        <w:rPr>
          <w:rFonts w:ascii="Times New Roman" w:hAnsi="Times New Roman"/>
          <w:sz w:val="21"/>
          <w:szCs w:val="21"/>
        </w:rPr>
      </w:pP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 xml:space="preserve">2.2. </w:t>
      </w:r>
      <w:r w:rsidR="003C66F6">
        <w:rPr>
          <w:rFonts w:ascii="Times New Roman" w:hAnsi="Times New Roman"/>
          <w:sz w:val="21"/>
          <w:szCs w:val="21"/>
        </w:rPr>
        <w:t>З</w:t>
      </w:r>
      <w:r w:rsidRPr="00977E49">
        <w:rPr>
          <w:rFonts w:ascii="Times New Roman" w:hAnsi="Times New Roman"/>
          <w:sz w:val="21"/>
          <w:szCs w:val="21"/>
        </w:rPr>
        <w:t>аказчик обязан:</w:t>
      </w: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2.2.1. Обеспечить своевременную приемку оказанных Услуг.</w:t>
      </w: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2.2.2. Сообщить в письменной форме Исполнителю о выявленных недостатках оказанных Услуг в течение 3 (трех) рабочих дней со дня их выявления.</w:t>
      </w: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2.2.3. Произвести оплату оказанных Услуг.</w:t>
      </w:r>
    </w:p>
    <w:p w:rsidR="00977E49" w:rsidRPr="00977E49" w:rsidRDefault="00977E49" w:rsidP="00977E49">
      <w:pPr>
        <w:pStyle w:val="afa"/>
        <w:ind w:firstLine="567"/>
        <w:jc w:val="both"/>
        <w:rPr>
          <w:rFonts w:ascii="Times New Roman" w:hAnsi="Times New Roman"/>
          <w:sz w:val="21"/>
          <w:szCs w:val="21"/>
        </w:rPr>
      </w:pP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2.3. Исполнитель вправе:</w:t>
      </w: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2.3.1. Требовать от заказчика своевременной оплаты оказанных Услуг.</w:t>
      </w:r>
    </w:p>
    <w:p w:rsidR="00977E49" w:rsidRPr="00977E49" w:rsidRDefault="00977E49" w:rsidP="00977E49">
      <w:pPr>
        <w:pStyle w:val="afa"/>
        <w:ind w:firstLine="567"/>
        <w:jc w:val="both"/>
        <w:rPr>
          <w:rFonts w:ascii="Times New Roman" w:hAnsi="Times New Roman"/>
          <w:sz w:val="21"/>
          <w:szCs w:val="21"/>
        </w:rPr>
      </w:pP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2.4. Исполнитель обязан:</w:t>
      </w: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 xml:space="preserve">2.4.1. Оказать Услуги в объеме, сроки, надлежащего качества, </w:t>
      </w:r>
      <w:proofErr w:type="gramStart"/>
      <w:r w:rsidRPr="00977E49">
        <w:rPr>
          <w:rFonts w:ascii="Times New Roman" w:hAnsi="Times New Roman"/>
          <w:sz w:val="21"/>
          <w:szCs w:val="21"/>
        </w:rPr>
        <w:t>предусмотренными</w:t>
      </w:r>
      <w:proofErr w:type="gramEnd"/>
      <w:r w:rsidRPr="00977E49">
        <w:rPr>
          <w:rFonts w:ascii="Times New Roman" w:hAnsi="Times New Roman"/>
          <w:sz w:val="21"/>
          <w:szCs w:val="21"/>
        </w:rPr>
        <w:t xml:space="preserve"> Контрактом.</w:t>
      </w: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2.4.</w:t>
      </w:r>
      <w:r w:rsidR="00D1796E" w:rsidRPr="00977E49">
        <w:rPr>
          <w:rFonts w:ascii="Times New Roman" w:hAnsi="Times New Roman"/>
          <w:sz w:val="21"/>
          <w:szCs w:val="21"/>
        </w:rPr>
        <w:t>2</w:t>
      </w:r>
      <w:r w:rsidRPr="00977E49">
        <w:rPr>
          <w:rFonts w:ascii="Times New Roman" w:hAnsi="Times New Roman"/>
          <w:sz w:val="21"/>
          <w:szCs w:val="21"/>
        </w:rPr>
        <w:t>. Предоставлять заказчику информацию, касающуюся оказания Услуг по Контракту.</w:t>
      </w:r>
    </w:p>
    <w:p w:rsidR="00692BC4" w:rsidRPr="00977E49" w:rsidRDefault="00692BC4" w:rsidP="00977E49">
      <w:pPr>
        <w:pStyle w:val="afa"/>
        <w:ind w:firstLine="567"/>
        <w:jc w:val="both"/>
        <w:rPr>
          <w:rFonts w:ascii="Times New Roman" w:hAnsi="Times New Roman"/>
          <w:sz w:val="21"/>
          <w:szCs w:val="21"/>
        </w:rPr>
      </w:pPr>
      <w:r w:rsidRPr="00977E49">
        <w:rPr>
          <w:rFonts w:ascii="Times New Roman" w:hAnsi="Times New Roman"/>
          <w:sz w:val="21"/>
          <w:szCs w:val="21"/>
        </w:rPr>
        <w:t>2.4.</w:t>
      </w:r>
      <w:r w:rsidR="00D1796E" w:rsidRPr="00977E49">
        <w:rPr>
          <w:rFonts w:ascii="Times New Roman" w:hAnsi="Times New Roman"/>
          <w:sz w:val="21"/>
          <w:szCs w:val="21"/>
        </w:rPr>
        <w:t>3</w:t>
      </w:r>
      <w:r w:rsidRPr="00977E49">
        <w:rPr>
          <w:rFonts w:ascii="Times New Roman" w:hAnsi="Times New Roman"/>
          <w:sz w:val="21"/>
          <w:szCs w:val="21"/>
        </w:rPr>
        <w:t>. Предупреждать заказчика о вероятных, конкретных событиях или обстоятельствах, которые могут негативно повлиять на качество Услуг.</w:t>
      </w:r>
    </w:p>
    <w:p w:rsidR="00692BC4" w:rsidRPr="00977E49" w:rsidRDefault="00692BC4" w:rsidP="00977E49">
      <w:pPr>
        <w:pStyle w:val="afa"/>
        <w:ind w:firstLine="567"/>
        <w:jc w:val="both"/>
        <w:rPr>
          <w:bCs/>
          <w:sz w:val="21"/>
          <w:szCs w:val="21"/>
        </w:rPr>
      </w:pPr>
    </w:p>
    <w:p w:rsidR="00692BC4" w:rsidRDefault="00692BC4" w:rsidP="00692BC4">
      <w:pPr>
        <w:pStyle w:val="afa"/>
        <w:ind w:firstLine="567"/>
        <w:jc w:val="both"/>
      </w:pPr>
    </w:p>
    <w:p w:rsidR="00786B3B" w:rsidRPr="00786B3B" w:rsidRDefault="00AF24B1" w:rsidP="00786B3B">
      <w:pPr>
        <w:spacing w:line="276" w:lineRule="auto"/>
        <w:ind w:firstLine="284"/>
        <w:jc w:val="center"/>
        <w:rPr>
          <w:b/>
          <w:sz w:val="21"/>
          <w:szCs w:val="21"/>
        </w:rPr>
      </w:pPr>
      <w:r>
        <w:rPr>
          <w:b/>
          <w:color w:val="000000"/>
          <w:sz w:val="21"/>
          <w:szCs w:val="21"/>
        </w:rPr>
        <w:lastRenderedPageBreak/>
        <w:t>3. Цена К</w:t>
      </w:r>
      <w:r w:rsidR="00786B3B" w:rsidRPr="00786B3B">
        <w:rPr>
          <w:b/>
          <w:color w:val="000000"/>
          <w:sz w:val="21"/>
          <w:szCs w:val="21"/>
        </w:rPr>
        <w:t>онтракта и порядок оплаты</w:t>
      </w:r>
    </w:p>
    <w:p w:rsidR="00786B3B" w:rsidRPr="00AF24B1" w:rsidRDefault="00786B3B" w:rsidP="00AF24B1">
      <w:pPr>
        <w:spacing w:line="276" w:lineRule="auto"/>
        <w:ind w:firstLine="284"/>
        <w:jc w:val="both"/>
        <w:rPr>
          <w:sz w:val="21"/>
          <w:szCs w:val="21"/>
        </w:rPr>
      </w:pPr>
      <w:r w:rsidRPr="00AF24B1">
        <w:rPr>
          <w:color w:val="000000"/>
          <w:sz w:val="21"/>
          <w:szCs w:val="21"/>
        </w:rPr>
        <w:t xml:space="preserve">3.1. </w:t>
      </w:r>
      <w:r w:rsidR="00AF24B1">
        <w:rPr>
          <w:sz w:val="21"/>
          <w:szCs w:val="21"/>
        </w:rPr>
        <w:t>Цена К</w:t>
      </w:r>
      <w:r w:rsidRPr="00AF24B1">
        <w:rPr>
          <w:sz w:val="21"/>
          <w:szCs w:val="21"/>
        </w:rPr>
        <w:t>онтракта составляет</w:t>
      </w:r>
      <w:proofErr w:type="gramStart"/>
      <w:r w:rsidRPr="00AF24B1">
        <w:rPr>
          <w:sz w:val="21"/>
          <w:szCs w:val="21"/>
        </w:rPr>
        <w:t xml:space="preserve"> _______(_______________) </w:t>
      </w:r>
      <w:proofErr w:type="gramEnd"/>
      <w:r w:rsidRPr="00AF24B1">
        <w:rPr>
          <w:sz w:val="21"/>
          <w:szCs w:val="21"/>
        </w:rPr>
        <w:t xml:space="preserve">рублей __ копеек. </w:t>
      </w:r>
    </w:p>
    <w:p w:rsidR="00CA6EF1" w:rsidRDefault="00786B3B" w:rsidP="00CA6EF1">
      <w:pPr>
        <w:snapToGrid w:val="0"/>
        <w:ind w:firstLine="284"/>
        <w:jc w:val="both"/>
        <w:rPr>
          <w:sz w:val="21"/>
          <w:szCs w:val="21"/>
        </w:rPr>
      </w:pPr>
      <w:r w:rsidRPr="00AF24B1">
        <w:rPr>
          <w:sz w:val="21"/>
          <w:szCs w:val="21"/>
        </w:rPr>
        <w:t xml:space="preserve">3.2. </w:t>
      </w:r>
      <w:r w:rsidR="00AF24B1" w:rsidRPr="00AF24B1">
        <w:rPr>
          <w:bCs/>
          <w:sz w:val="21"/>
          <w:szCs w:val="21"/>
        </w:rPr>
        <w:t>Ц</w:t>
      </w:r>
      <w:r w:rsidR="00AF24B1" w:rsidRPr="00AF24B1">
        <w:rPr>
          <w:sz w:val="21"/>
          <w:szCs w:val="21"/>
        </w:rPr>
        <w:t xml:space="preserve">ена </w:t>
      </w:r>
      <w:r w:rsidR="00AF24B1">
        <w:rPr>
          <w:sz w:val="21"/>
          <w:szCs w:val="21"/>
        </w:rPr>
        <w:t>К</w:t>
      </w:r>
      <w:r w:rsidR="00AF24B1" w:rsidRPr="00AF24B1">
        <w:rPr>
          <w:sz w:val="21"/>
          <w:szCs w:val="21"/>
        </w:rPr>
        <w:t>онтракта включает в себя все ра</w:t>
      </w:r>
      <w:r w:rsidR="00AF24B1">
        <w:rPr>
          <w:sz w:val="21"/>
          <w:szCs w:val="21"/>
        </w:rPr>
        <w:t>сходы, связанные с исполнением К</w:t>
      </w:r>
      <w:r w:rsidR="00AF24B1" w:rsidRPr="00AF24B1">
        <w:rPr>
          <w:sz w:val="21"/>
          <w:szCs w:val="21"/>
        </w:rPr>
        <w:t xml:space="preserve">онтракта, в том числе: </w:t>
      </w:r>
      <w:r w:rsidR="00CA6EF1" w:rsidRPr="00CB193A">
        <w:rPr>
          <w:sz w:val="21"/>
          <w:szCs w:val="21"/>
        </w:rPr>
        <w:t xml:space="preserve">стоимость </w:t>
      </w:r>
      <w:r w:rsidR="00CA6EF1">
        <w:rPr>
          <w:sz w:val="21"/>
          <w:szCs w:val="21"/>
        </w:rPr>
        <w:t>оказания услуг</w:t>
      </w:r>
      <w:r w:rsidR="00CA6EF1" w:rsidRPr="00CB193A">
        <w:rPr>
          <w:sz w:val="21"/>
          <w:szCs w:val="21"/>
        </w:rPr>
        <w:t>;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C66F6" w:rsidRPr="00CB193A" w:rsidRDefault="003C66F6" w:rsidP="00CA6EF1">
      <w:pPr>
        <w:snapToGrid w:val="0"/>
        <w:ind w:firstLine="284"/>
        <w:jc w:val="both"/>
        <w:rPr>
          <w:sz w:val="21"/>
          <w:szCs w:val="21"/>
        </w:rPr>
      </w:pPr>
      <w:r>
        <w:rPr>
          <w:sz w:val="21"/>
          <w:szCs w:val="21"/>
        </w:rPr>
        <w:t>Цена Контракта является твердой и определяется на весь срок исполнения Контракта.</w:t>
      </w:r>
    </w:p>
    <w:p w:rsidR="00AF24B1" w:rsidRPr="00CA6EF1" w:rsidRDefault="00CA6EF1" w:rsidP="00CA6EF1">
      <w:pPr>
        <w:pStyle w:val="af5"/>
        <w:ind w:left="0" w:firstLine="284"/>
        <w:jc w:val="both"/>
        <w:rPr>
          <w:sz w:val="21"/>
          <w:szCs w:val="21"/>
        </w:rPr>
      </w:pPr>
      <w:r>
        <w:rPr>
          <w:sz w:val="21"/>
          <w:szCs w:val="21"/>
        </w:rPr>
        <w:t>3.3</w:t>
      </w:r>
      <w:r w:rsidR="00AF24B1" w:rsidRPr="00CA6EF1">
        <w:rPr>
          <w:sz w:val="21"/>
          <w:szCs w:val="21"/>
        </w:rPr>
        <w:t xml:space="preserve">. Оплата Товара осуществляется Заказчиком путем перечисления безналичных денежных средств на расчетный счет </w:t>
      </w:r>
      <w:r w:rsidRPr="00CA6EF1">
        <w:rPr>
          <w:sz w:val="21"/>
          <w:szCs w:val="21"/>
        </w:rPr>
        <w:t>Исполнителя</w:t>
      </w:r>
      <w:r w:rsidR="00AF24B1" w:rsidRPr="00CA6EF1">
        <w:rPr>
          <w:sz w:val="21"/>
          <w:szCs w:val="21"/>
        </w:rPr>
        <w:t xml:space="preserve"> на основании акта </w:t>
      </w:r>
      <w:r w:rsidRPr="00CA6EF1">
        <w:rPr>
          <w:sz w:val="21"/>
          <w:szCs w:val="21"/>
        </w:rPr>
        <w:t>сдачи-</w:t>
      </w:r>
      <w:r w:rsidR="00AF24B1" w:rsidRPr="00CA6EF1">
        <w:rPr>
          <w:sz w:val="21"/>
          <w:szCs w:val="21"/>
        </w:rPr>
        <w:t xml:space="preserve">приемки </w:t>
      </w:r>
      <w:r w:rsidRPr="00CA6EF1">
        <w:rPr>
          <w:sz w:val="21"/>
          <w:szCs w:val="21"/>
        </w:rPr>
        <w:t>предъявленных Исполнителем и принятых Заказчиком объемов оказанных услуг</w:t>
      </w:r>
      <w:r w:rsidR="00AF24B1" w:rsidRPr="00CA6EF1">
        <w:rPr>
          <w:sz w:val="21"/>
          <w:szCs w:val="21"/>
        </w:rPr>
        <w:t>,</w:t>
      </w:r>
      <w:r w:rsidRPr="00CA6EF1">
        <w:rPr>
          <w:sz w:val="21"/>
          <w:szCs w:val="21"/>
        </w:rPr>
        <w:t xml:space="preserve"> до 31 декабря 2016 года в пределах лимитов бюджетных обязательств и предельных объемов </w:t>
      </w:r>
      <w:proofErr w:type="gramStart"/>
      <w:r w:rsidRPr="00CA6EF1">
        <w:rPr>
          <w:sz w:val="21"/>
          <w:szCs w:val="21"/>
        </w:rPr>
        <w:t>финансирования</w:t>
      </w:r>
      <w:proofErr w:type="gramEnd"/>
      <w:r w:rsidRPr="00CA6EF1">
        <w:rPr>
          <w:sz w:val="21"/>
          <w:szCs w:val="21"/>
        </w:rPr>
        <w:t xml:space="preserve"> выделенных на текущий период.</w:t>
      </w:r>
      <w:r w:rsidR="00AF24B1" w:rsidRPr="00CA6EF1">
        <w:rPr>
          <w:sz w:val="21"/>
          <w:szCs w:val="21"/>
        </w:rPr>
        <w:t xml:space="preserve"> Предварительная оплата не производится.</w:t>
      </w:r>
    </w:p>
    <w:p w:rsidR="00CA6EF1" w:rsidRPr="00CA6EF1" w:rsidRDefault="00CA6EF1" w:rsidP="00CA6EF1">
      <w:pPr>
        <w:pStyle w:val="af5"/>
        <w:ind w:left="0" w:firstLine="567"/>
        <w:jc w:val="both"/>
        <w:rPr>
          <w:sz w:val="21"/>
          <w:szCs w:val="21"/>
        </w:rPr>
      </w:pPr>
      <w:r w:rsidRPr="00CA6EF1">
        <w:rPr>
          <w:sz w:val="21"/>
          <w:szCs w:val="21"/>
        </w:rPr>
        <w:t xml:space="preserve">Основанием для выставления счета, </w:t>
      </w:r>
      <w:proofErr w:type="gramStart"/>
      <w:r w:rsidRPr="00CA6EF1">
        <w:rPr>
          <w:sz w:val="21"/>
          <w:szCs w:val="21"/>
        </w:rPr>
        <w:t>счет-фактуры</w:t>
      </w:r>
      <w:proofErr w:type="gramEnd"/>
      <w:r w:rsidRPr="00CA6EF1">
        <w:rPr>
          <w:sz w:val="21"/>
          <w:szCs w:val="21"/>
        </w:rPr>
        <w:t>, акта об оказании услуг является приемка Заказчиком оказанных услуг на основании заключения экспертизы, а также  подписание Сторонами акта об оказании услуг</w:t>
      </w:r>
    </w:p>
    <w:p w:rsidR="00AF24B1" w:rsidRPr="00CA6EF1" w:rsidRDefault="00AF24B1" w:rsidP="00AF24B1">
      <w:pPr>
        <w:spacing w:line="276" w:lineRule="auto"/>
        <w:ind w:firstLine="284"/>
        <w:jc w:val="both"/>
        <w:rPr>
          <w:sz w:val="21"/>
          <w:szCs w:val="21"/>
        </w:rPr>
      </w:pPr>
      <w:r w:rsidRPr="00CA6EF1">
        <w:rPr>
          <w:sz w:val="21"/>
          <w:szCs w:val="21"/>
        </w:rPr>
        <w:t>3.</w:t>
      </w:r>
      <w:r w:rsidR="00CA6EF1">
        <w:rPr>
          <w:sz w:val="21"/>
          <w:szCs w:val="21"/>
        </w:rPr>
        <w:t>4</w:t>
      </w:r>
      <w:r w:rsidRPr="00CA6EF1">
        <w:rPr>
          <w:sz w:val="21"/>
          <w:szCs w:val="21"/>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AF24B1" w:rsidRPr="00AF24B1" w:rsidRDefault="00AF24B1" w:rsidP="00AF24B1">
      <w:pPr>
        <w:spacing w:line="276" w:lineRule="auto"/>
        <w:ind w:firstLine="284"/>
        <w:jc w:val="both"/>
        <w:rPr>
          <w:sz w:val="21"/>
          <w:szCs w:val="21"/>
        </w:rPr>
      </w:pPr>
      <w:r>
        <w:rPr>
          <w:sz w:val="21"/>
          <w:szCs w:val="21"/>
        </w:rPr>
        <w:t>3.</w:t>
      </w:r>
      <w:r w:rsidR="00CA6EF1">
        <w:rPr>
          <w:sz w:val="21"/>
          <w:szCs w:val="21"/>
        </w:rPr>
        <w:t>5</w:t>
      </w:r>
      <w:r>
        <w:rPr>
          <w:sz w:val="21"/>
          <w:szCs w:val="21"/>
        </w:rPr>
        <w:t xml:space="preserve">. </w:t>
      </w:r>
      <w:r w:rsidRPr="00786B3B">
        <w:rPr>
          <w:sz w:val="21"/>
          <w:szCs w:val="21"/>
        </w:rPr>
        <w:t xml:space="preserve">Оплата Товара осуществляется Заказчиком за счет </w:t>
      </w:r>
      <w:r w:rsidRPr="00786B3B">
        <w:rPr>
          <w:rFonts w:eastAsia="Calibri"/>
          <w:bCs/>
          <w:sz w:val="21"/>
          <w:szCs w:val="21"/>
        </w:rPr>
        <w:t xml:space="preserve">бюджета </w:t>
      </w:r>
      <w:r w:rsidR="00CA6EF1">
        <w:rPr>
          <w:rFonts w:eastAsia="Calibri"/>
          <w:bCs/>
          <w:sz w:val="21"/>
          <w:szCs w:val="21"/>
        </w:rPr>
        <w:t>муниципального образования «Красногорский район»</w:t>
      </w:r>
      <w:r>
        <w:rPr>
          <w:rFonts w:eastAsia="Calibri"/>
          <w:bCs/>
          <w:sz w:val="21"/>
          <w:szCs w:val="21"/>
        </w:rPr>
        <w:t>.</w:t>
      </w:r>
    </w:p>
    <w:p w:rsidR="003C66F6" w:rsidRDefault="003C66F6" w:rsidP="00CA6EF1">
      <w:pPr>
        <w:tabs>
          <w:tab w:val="left" w:pos="142"/>
          <w:tab w:val="left" w:pos="851"/>
          <w:tab w:val="left" w:pos="1134"/>
        </w:tabs>
        <w:suppressAutoHyphens w:val="0"/>
        <w:spacing w:line="276" w:lineRule="auto"/>
        <w:ind w:firstLine="567"/>
        <w:contextualSpacing/>
        <w:jc w:val="center"/>
        <w:rPr>
          <w:b/>
          <w:iCs/>
          <w:sz w:val="22"/>
          <w:szCs w:val="22"/>
          <w:lang w:eastAsia="ru-RU"/>
        </w:rPr>
      </w:pPr>
    </w:p>
    <w:p w:rsidR="00CA6EF1" w:rsidRDefault="00CA6EF1" w:rsidP="00CA6EF1">
      <w:pPr>
        <w:tabs>
          <w:tab w:val="left" w:pos="142"/>
          <w:tab w:val="left" w:pos="851"/>
          <w:tab w:val="left" w:pos="1134"/>
        </w:tabs>
        <w:suppressAutoHyphens w:val="0"/>
        <w:spacing w:line="276" w:lineRule="auto"/>
        <w:ind w:firstLine="567"/>
        <w:contextualSpacing/>
        <w:jc w:val="center"/>
        <w:rPr>
          <w:b/>
          <w:iCs/>
          <w:sz w:val="22"/>
          <w:szCs w:val="22"/>
          <w:lang w:eastAsia="ru-RU"/>
        </w:rPr>
      </w:pPr>
      <w:r w:rsidRPr="004D1DC1">
        <w:rPr>
          <w:b/>
          <w:iCs/>
          <w:sz w:val="22"/>
          <w:szCs w:val="22"/>
          <w:lang w:eastAsia="ru-RU"/>
        </w:rPr>
        <w:t>4. Сроки, порядок сдачи и приемки оказанных услуг, порядок и срок оформления результатов такой приемки</w:t>
      </w:r>
    </w:p>
    <w:p w:rsidR="00CA6EF1" w:rsidRPr="00977E49" w:rsidRDefault="00CA6EF1" w:rsidP="00CA6EF1">
      <w:pPr>
        <w:widowControl w:val="0"/>
        <w:shd w:val="clear" w:color="auto" w:fill="FFFFFF"/>
        <w:tabs>
          <w:tab w:val="left" w:pos="1090"/>
        </w:tabs>
        <w:suppressAutoHyphens w:val="0"/>
        <w:autoSpaceDE w:val="0"/>
        <w:autoSpaceDN w:val="0"/>
        <w:adjustRightInd w:val="0"/>
        <w:ind w:right="19" w:firstLine="567"/>
        <w:jc w:val="both"/>
        <w:rPr>
          <w:spacing w:val="-5"/>
          <w:sz w:val="21"/>
          <w:szCs w:val="21"/>
        </w:rPr>
      </w:pPr>
      <w:r w:rsidRPr="00977E49">
        <w:rPr>
          <w:spacing w:val="-5"/>
          <w:sz w:val="21"/>
          <w:szCs w:val="21"/>
        </w:rPr>
        <w:t xml:space="preserve">4.1. Приемка за оказанные услуги производится уполномоченным представителем Заказчика в порядке, предусмотренном Контрактом, не </w:t>
      </w:r>
      <w:proofErr w:type="gramStart"/>
      <w:r w:rsidRPr="00977E49">
        <w:rPr>
          <w:spacing w:val="-5"/>
          <w:sz w:val="21"/>
          <w:szCs w:val="21"/>
        </w:rPr>
        <w:t>противоречащими</w:t>
      </w:r>
      <w:proofErr w:type="gramEnd"/>
      <w:r w:rsidRPr="00977E49">
        <w:rPr>
          <w:spacing w:val="-5"/>
          <w:sz w:val="21"/>
          <w:szCs w:val="21"/>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CA6EF1" w:rsidRPr="00977E49" w:rsidRDefault="00CA6EF1" w:rsidP="00CA6EF1">
      <w:pPr>
        <w:widowControl w:val="0"/>
        <w:shd w:val="clear" w:color="auto" w:fill="FFFFFF"/>
        <w:tabs>
          <w:tab w:val="left" w:pos="1090"/>
        </w:tabs>
        <w:suppressAutoHyphens w:val="0"/>
        <w:autoSpaceDE w:val="0"/>
        <w:autoSpaceDN w:val="0"/>
        <w:adjustRightInd w:val="0"/>
        <w:ind w:right="19" w:firstLine="567"/>
        <w:jc w:val="both"/>
        <w:rPr>
          <w:spacing w:val="-3"/>
          <w:sz w:val="21"/>
          <w:szCs w:val="21"/>
        </w:rPr>
      </w:pPr>
      <w:r w:rsidRPr="00977E49">
        <w:rPr>
          <w:spacing w:val="-5"/>
          <w:sz w:val="21"/>
          <w:szCs w:val="21"/>
        </w:rPr>
        <w:t xml:space="preserve"> Для осуществления приемки оказанных услуг Заказчик вправе создать приемочную комиссию. Исполнитель оформляет и </w:t>
      </w:r>
      <w:r w:rsidRPr="00977E49">
        <w:rPr>
          <w:spacing w:val="-3"/>
          <w:sz w:val="21"/>
          <w:szCs w:val="21"/>
        </w:rPr>
        <w:t>предоставляет Заказчику за оказанные услуги по заявке Заказчика  следующие документы:</w:t>
      </w:r>
    </w:p>
    <w:p w:rsidR="00CA6EF1" w:rsidRPr="00977E49" w:rsidRDefault="00CA6EF1" w:rsidP="00CA6EF1">
      <w:pPr>
        <w:ind w:firstLine="720"/>
        <w:jc w:val="both"/>
        <w:rPr>
          <w:sz w:val="21"/>
          <w:szCs w:val="21"/>
        </w:rPr>
      </w:pPr>
      <w:r w:rsidRPr="00977E49">
        <w:rPr>
          <w:sz w:val="21"/>
          <w:szCs w:val="21"/>
        </w:rPr>
        <w:t>- счет (счет на оплату);</w:t>
      </w:r>
    </w:p>
    <w:p w:rsidR="00CA6EF1" w:rsidRPr="00977E49" w:rsidRDefault="00CA6EF1" w:rsidP="00CA6EF1">
      <w:pPr>
        <w:ind w:firstLine="720"/>
        <w:jc w:val="both"/>
        <w:rPr>
          <w:sz w:val="21"/>
          <w:szCs w:val="21"/>
        </w:rPr>
      </w:pPr>
      <w:r w:rsidRPr="00977E49">
        <w:rPr>
          <w:sz w:val="21"/>
          <w:szCs w:val="21"/>
        </w:rPr>
        <w:t>-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его предоставление);</w:t>
      </w:r>
    </w:p>
    <w:p w:rsidR="00CA6EF1" w:rsidRPr="00977E49" w:rsidRDefault="00CA6EF1" w:rsidP="00CA6EF1">
      <w:pPr>
        <w:widowControl w:val="0"/>
        <w:shd w:val="clear" w:color="auto" w:fill="FFFFFF"/>
        <w:tabs>
          <w:tab w:val="left" w:pos="1090"/>
        </w:tabs>
        <w:suppressAutoHyphens w:val="0"/>
        <w:autoSpaceDE w:val="0"/>
        <w:autoSpaceDN w:val="0"/>
        <w:adjustRightInd w:val="0"/>
        <w:ind w:right="19" w:firstLine="567"/>
        <w:jc w:val="both"/>
        <w:rPr>
          <w:spacing w:val="-3"/>
          <w:sz w:val="21"/>
          <w:szCs w:val="21"/>
        </w:rPr>
      </w:pPr>
      <w:r w:rsidRPr="00977E49">
        <w:rPr>
          <w:sz w:val="21"/>
          <w:szCs w:val="21"/>
        </w:rPr>
        <w:t>- оформленный и подписанный со своей стороны акт об оказании услуг.</w:t>
      </w:r>
    </w:p>
    <w:p w:rsidR="00CA6EF1" w:rsidRPr="00977E49" w:rsidRDefault="00CA6EF1" w:rsidP="00CA6EF1">
      <w:pPr>
        <w:widowControl w:val="0"/>
        <w:shd w:val="clear" w:color="auto" w:fill="FFFFFF"/>
        <w:tabs>
          <w:tab w:val="left" w:pos="1090"/>
        </w:tabs>
        <w:suppressAutoHyphens w:val="0"/>
        <w:autoSpaceDE w:val="0"/>
        <w:autoSpaceDN w:val="0"/>
        <w:adjustRightInd w:val="0"/>
        <w:ind w:right="5" w:firstLine="567"/>
        <w:jc w:val="both"/>
        <w:rPr>
          <w:sz w:val="21"/>
          <w:szCs w:val="21"/>
        </w:rPr>
      </w:pPr>
      <w:r w:rsidRPr="00977E49">
        <w:rPr>
          <w:sz w:val="21"/>
          <w:szCs w:val="21"/>
        </w:rPr>
        <w:t xml:space="preserve">4.2. Общий срок приемки результатов оказанных услуг составляет не более 7 рабочих дней после фактического оказания услуг,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CA6EF1" w:rsidRPr="00977E49" w:rsidRDefault="00CA6EF1" w:rsidP="00CA6EF1">
      <w:pPr>
        <w:widowControl w:val="0"/>
        <w:shd w:val="clear" w:color="auto" w:fill="FFFFFF"/>
        <w:tabs>
          <w:tab w:val="left" w:pos="1090"/>
        </w:tabs>
        <w:suppressAutoHyphens w:val="0"/>
        <w:autoSpaceDE w:val="0"/>
        <w:autoSpaceDN w:val="0"/>
        <w:adjustRightInd w:val="0"/>
        <w:ind w:right="5" w:firstLine="567"/>
        <w:jc w:val="both"/>
        <w:rPr>
          <w:sz w:val="21"/>
          <w:szCs w:val="21"/>
        </w:rPr>
      </w:pPr>
      <w:r w:rsidRPr="00977E49">
        <w:rPr>
          <w:sz w:val="21"/>
          <w:szCs w:val="21"/>
        </w:rPr>
        <w:t xml:space="preserve">4.3. В </w:t>
      </w:r>
      <w:proofErr w:type="gramStart"/>
      <w:r w:rsidRPr="00977E49">
        <w:rPr>
          <w:sz w:val="21"/>
          <w:szCs w:val="21"/>
        </w:rPr>
        <w:t>случае</w:t>
      </w:r>
      <w:proofErr w:type="gramEnd"/>
      <w:r w:rsidRPr="00977E49">
        <w:rPr>
          <w:sz w:val="21"/>
          <w:szCs w:val="21"/>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CA6EF1" w:rsidRPr="00977E49" w:rsidRDefault="00CA6EF1" w:rsidP="00CA6EF1">
      <w:pPr>
        <w:widowControl w:val="0"/>
        <w:shd w:val="clear" w:color="auto" w:fill="FFFFFF"/>
        <w:tabs>
          <w:tab w:val="left" w:pos="1090"/>
        </w:tabs>
        <w:suppressAutoHyphens w:val="0"/>
        <w:autoSpaceDE w:val="0"/>
        <w:autoSpaceDN w:val="0"/>
        <w:adjustRightInd w:val="0"/>
        <w:ind w:right="5" w:firstLine="567"/>
        <w:jc w:val="both"/>
        <w:rPr>
          <w:sz w:val="21"/>
          <w:szCs w:val="21"/>
        </w:rPr>
      </w:pPr>
      <w:r w:rsidRPr="00977E49">
        <w:rPr>
          <w:sz w:val="21"/>
          <w:szCs w:val="21"/>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CA6EF1" w:rsidRPr="00977E49" w:rsidRDefault="00CA6EF1" w:rsidP="00CA6EF1">
      <w:pPr>
        <w:widowControl w:val="0"/>
        <w:shd w:val="clear" w:color="auto" w:fill="FFFFFF"/>
        <w:tabs>
          <w:tab w:val="left" w:pos="1090"/>
        </w:tabs>
        <w:suppressAutoHyphens w:val="0"/>
        <w:autoSpaceDE w:val="0"/>
        <w:autoSpaceDN w:val="0"/>
        <w:adjustRightInd w:val="0"/>
        <w:ind w:right="5" w:firstLine="567"/>
        <w:jc w:val="both"/>
        <w:rPr>
          <w:sz w:val="21"/>
          <w:szCs w:val="21"/>
        </w:rPr>
      </w:pPr>
      <w:r w:rsidRPr="00977E49">
        <w:rPr>
          <w:sz w:val="21"/>
          <w:szCs w:val="21"/>
        </w:rPr>
        <w:t>4.5.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CA6EF1" w:rsidRPr="00977E49" w:rsidRDefault="00CA6EF1" w:rsidP="00CA6EF1">
      <w:pPr>
        <w:widowControl w:val="0"/>
        <w:shd w:val="clear" w:color="auto" w:fill="FFFFFF"/>
        <w:tabs>
          <w:tab w:val="left" w:pos="1090"/>
        </w:tabs>
        <w:suppressAutoHyphens w:val="0"/>
        <w:autoSpaceDE w:val="0"/>
        <w:autoSpaceDN w:val="0"/>
        <w:adjustRightInd w:val="0"/>
        <w:ind w:right="5" w:firstLine="567"/>
        <w:jc w:val="both"/>
        <w:rPr>
          <w:sz w:val="21"/>
          <w:szCs w:val="21"/>
        </w:rPr>
      </w:pPr>
      <w:r w:rsidRPr="00977E49">
        <w:rPr>
          <w:sz w:val="21"/>
          <w:szCs w:val="21"/>
        </w:rPr>
        <w:t xml:space="preserve">4.6. По окончании приемки результатов оказанных услуг Заказчик подписывает акт об оказании услуг, со </w:t>
      </w:r>
      <w:proofErr w:type="gramStart"/>
      <w:r w:rsidRPr="00977E49">
        <w:rPr>
          <w:sz w:val="21"/>
          <w:szCs w:val="21"/>
        </w:rPr>
        <w:t>дня</w:t>
      </w:r>
      <w:proofErr w:type="gramEnd"/>
      <w:r w:rsidRPr="00977E49">
        <w:rPr>
          <w:sz w:val="21"/>
          <w:szCs w:val="21"/>
        </w:rPr>
        <w:t xml:space="preserve"> подписания которого результаты услуг считаются принятыми Заказчиком.</w:t>
      </w:r>
    </w:p>
    <w:p w:rsidR="00CA6EF1" w:rsidRPr="00977E49" w:rsidRDefault="00CA6EF1" w:rsidP="00CA6EF1">
      <w:pPr>
        <w:widowControl w:val="0"/>
        <w:shd w:val="clear" w:color="auto" w:fill="FFFFFF"/>
        <w:tabs>
          <w:tab w:val="left" w:pos="1090"/>
        </w:tabs>
        <w:suppressAutoHyphens w:val="0"/>
        <w:autoSpaceDE w:val="0"/>
        <w:autoSpaceDN w:val="0"/>
        <w:adjustRightInd w:val="0"/>
        <w:ind w:right="5" w:firstLine="567"/>
        <w:jc w:val="both"/>
        <w:rPr>
          <w:sz w:val="21"/>
          <w:szCs w:val="21"/>
        </w:rPr>
      </w:pPr>
      <w:r w:rsidRPr="00977E49">
        <w:rPr>
          <w:sz w:val="21"/>
          <w:szCs w:val="21"/>
        </w:rPr>
        <w:t xml:space="preserve">4.7. </w:t>
      </w:r>
      <w:r w:rsidRPr="00977E49">
        <w:rPr>
          <w:sz w:val="21"/>
          <w:szCs w:val="21"/>
        </w:rPr>
        <w:tab/>
        <w:t>Оказанные услуги считаются одним этапом по Контракту</w:t>
      </w:r>
      <w:proofErr w:type="gramStart"/>
      <w:r w:rsidRPr="00977E49">
        <w:rPr>
          <w:sz w:val="21"/>
          <w:szCs w:val="21"/>
        </w:rPr>
        <w:t xml:space="preserve"> .</w:t>
      </w:r>
      <w:proofErr w:type="gramEnd"/>
    </w:p>
    <w:p w:rsidR="00CA6EF1" w:rsidRPr="00977E49" w:rsidRDefault="00CA6EF1" w:rsidP="00CA6EF1">
      <w:pPr>
        <w:widowControl w:val="0"/>
        <w:shd w:val="clear" w:color="auto" w:fill="FFFFFF"/>
        <w:tabs>
          <w:tab w:val="left" w:pos="1090"/>
        </w:tabs>
        <w:suppressAutoHyphens w:val="0"/>
        <w:autoSpaceDE w:val="0"/>
        <w:autoSpaceDN w:val="0"/>
        <w:adjustRightInd w:val="0"/>
        <w:ind w:right="5" w:firstLine="567"/>
        <w:jc w:val="center"/>
        <w:rPr>
          <w:b/>
          <w:bCs/>
          <w:color w:val="000000"/>
          <w:sz w:val="21"/>
          <w:szCs w:val="21"/>
        </w:rPr>
      </w:pPr>
    </w:p>
    <w:p w:rsidR="006A558A" w:rsidRPr="00396E04" w:rsidRDefault="00977E49" w:rsidP="00396E04">
      <w:pPr>
        <w:suppressAutoHyphens w:val="0"/>
        <w:spacing w:line="276" w:lineRule="auto"/>
        <w:ind w:firstLine="284"/>
        <w:jc w:val="center"/>
        <w:rPr>
          <w:b/>
          <w:bCs/>
          <w:sz w:val="21"/>
          <w:szCs w:val="21"/>
          <w:lang w:eastAsia="ru-RU"/>
        </w:rPr>
      </w:pPr>
      <w:r>
        <w:rPr>
          <w:b/>
          <w:bCs/>
          <w:sz w:val="21"/>
          <w:szCs w:val="21"/>
          <w:lang w:eastAsia="ru-RU"/>
        </w:rPr>
        <w:t>5</w:t>
      </w:r>
      <w:r w:rsidR="006A558A" w:rsidRPr="00396E04">
        <w:rPr>
          <w:b/>
          <w:bCs/>
          <w:sz w:val="21"/>
          <w:szCs w:val="21"/>
          <w:lang w:eastAsia="ru-RU"/>
        </w:rPr>
        <w:t>. Ответственность сторон</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977E49">
        <w:rPr>
          <w:sz w:val="21"/>
          <w:szCs w:val="21"/>
          <w:lang w:eastAsia="ru-RU"/>
        </w:rPr>
        <w:t>5</w:t>
      </w:r>
      <w:r w:rsidRPr="00396E04">
        <w:rPr>
          <w:sz w:val="21"/>
          <w:szCs w:val="21"/>
          <w:lang w:eastAsia="ru-RU"/>
        </w:rPr>
        <w:t xml:space="preserve">.1. В </w:t>
      </w:r>
      <w:proofErr w:type="gramStart"/>
      <w:r w:rsidRPr="00396E04">
        <w:rPr>
          <w:sz w:val="21"/>
          <w:szCs w:val="21"/>
          <w:lang w:eastAsia="ru-RU"/>
        </w:rPr>
        <w:t>случае</w:t>
      </w:r>
      <w:proofErr w:type="gramEnd"/>
      <w:r w:rsidRPr="00396E04">
        <w:rPr>
          <w:sz w:val="21"/>
          <w:szCs w:val="21"/>
          <w:lang w:eastAsia="ru-RU"/>
        </w:rPr>
        <w:t xml:space="preserve"> просрочки исполнения Заказчиком об</w:t>
      </w:r>
      <w:r w:rsidR="00396E04" w:rsidRPr="00396E04">
        <w:rPr>
          <w:sz w:val="21"/>
          <w:szCs w:val="21"/>
          <w:lang w:eastAsia="ru-RU"/>
        </w:rPr>
        <w:t>язательств, предусмотренных К</w:t>
      </w:r>
      <w:r w:rsidRPr="00396E04">
        <w:rPr>
          <w:sz w:val="21"/>
          <w:szCs w:val="21"/>
          <w:lang w:eastAsia="ru-RU"/>
        </w:rPr>
        <w:t>онтрактом, а также в иных случаях неисполнения или ненадлежащего исполнения Заказчиком</w:t>
      </w:r>
      <w:r w:rsidR="00103157" w:rsidRPr="00396E04">
        <w:rPr>
          <w:sz w:val="21"/>
          <w:szCs w:val="21"/>
          <w:lang w:eastAsia="ru-RU"/>
        </w:rPr>
        <w:t xml:space="preserve"> обязательств, предусмотренных К</w:t>
      </w:r>
      <w:r w:rsidRPr="00396E04">
        <w:rPr>
          <w:sz w:val="21"/>
          <w:szCs w:val="21"/>
          <w:lang w:eastAsia="ru-RU"/>
        </w:rPr>
        <w:t xml:space="preserve">онтрактом, </w:t>
      </w:r>
      <w:r w:rsidR="00686538">
        <w:rPr>
          <w:sz w:val="21"/>
          <w:szCs w:val="21"/>
          <w:lang w:eastAsia="ru-RU"/>
        </w:rPr>
        <w:t>Поставщик</w:t>
      </w:r>
      <w:r w:rsidRPr="00396E04">
        <w:rPr>
          <w:sz w:val="21"/>
          <w:szCs w:val="21"/>
          <w:lang w:eastAsia="ru-RU"/>
        </w:rPr>
        <w:t xml:space="preserve"> вправе потребовать уплаты неустоек (штрафов, пеней).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977E49">
        <w:rPr>
          <w:sz w:val="21"/>
          <w:szCs w:val="21"/>
          <w:lang w:eastAsia="ru-RU"/>
        </w:rPr>
        <w:t>5</w:t>
      </w:r>
      <w:r w:rsidRPr="00396E04">
        <w:rPr>
          <w:sz w:val="21"/>
          <w:szCs w:val="21"/>
          <w:lang w:eastAsia="ru-RU"/>
        </w:rPr>
        <w:t>.2. Пеня начисляется за каждый день просрочки исполнения Заказчиком о</w:t>
      </w:r>
      <w:r w:rsidR="00103157" w:rsidRPr="00396E04">
        <w:rPr>
          <w:sz w:val="21"/>
          <w:szCs w:val="21"/>
          <w:lang w:eastAsia="ru-RU"/>
        </w:rPr>
        <w:t>бязательства, предусмотренного К</w:t>
      </w:r>
      <w:r w:rsidRPr="00396E04">
        <w:rPr>
          <w:sz w:val="21"/>
          <w:szCs w:val="21"/>
          <w:lang w:eastAsia="ru-RU"/>
        </w:rPr>
        <w:t>онтрактом, начиная со дня, следующего посл</w:t>
      </w:r>
      <w:r w:rsidR="00103157" w:rsidRPr="00396E04">
        <w:rPr>
          <w:sz w:val="21"/>
          <w:szCs w:val="21"/>
          <w:lang w:eastAsia="ru-RU"/>
        </w:rPr>
        <w:t>е дня истечения установленного К</w:t>
      </w:r>
      <w:r w:rsidRPr="00396E04">
        <w:rPr>
          <w:sz w:val="21"/>
          <w:szCs w:val="21"/>
          <w:lang w:eastAsia="ru-RU"/>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rsidR="00686538">
        <w:rPr>
          <w:sz w:val="21"/>
          <w:szCs w:val="21"/>
          <w:lang w:eastAsia="ru-RU"/>
        </w:rPr>
        <w:t>анка Российской Федерации от не</w:t>
      </w:r>
      <w:r w:rsidRPr="00396E04">
        <w:rPr>
          <w:sz w:val="21"/>
          <w:szCs w:val="21"/>
          <w:lang w:eastAsia="ru-RU"/>
        </w:rPr>
        <w:t>уплаченной в срок суммы.</w:t>
      </w:r>
    </w:p>
    <w:p w:rsidR="006A558A" w:rsidRPr="00396E04" w:rsidRDefault="00977E49"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lastRenderedPageBreak/>
        <w:t>5</w:t>
      </w:r>
      <w:r w:rsidR="006A558A" w:rsidRPr="00396E04">
        <w:rPr>
          <w:sz w:val="21"/>
          <w:szCs w:val="21"/>
          <w:lang w:eastAsia="ru-RU"/>
        </w:rPr>
        <w:t xml:space="preserve">.3. В </w:t>
      </w:r>
      <w:proofErr w:type="gramStart"/>
      <w:r w:rsidR="006A558A" w:rsidRPr="00396E04">
        <w:rPr>
          <w:sz w:val="21"/>
          <w:szCs w:val="21"/>
          <w:lang w:eastAsia="ru-RU"/>
        </w:rPr>
        <w:t>случае</w:t>
      </w:r>
      <w:proofErr w:type="gramEnd"/>
      <w:r w:rsidR="006A558A" w:rsidRPr="00396E04">
        <w:rPr>
          <w:sz w:val="21"/>
          <w:szCs w:val="21"/>
          <w:lang w:eastAsia="ru-RU"/>
        </w:rPr>
        <w:t xml:space="preserve"> ненадлежащего исполнения Заказчиком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 исключением просрочки исполнения обязательств </w:t>
      </w:r>
      <w:r w:rsidR="00686538">
        <w:rPr>
          <w:sz w:val="21"/>
          <w:szCs w:val="21"/>
          <w:lang w:eastAsia="ru-RU"/>
        </w:rPr>
        <w:t>Поставщик</w:t>
      </w:r>
      <w:r w:rsidR="006A558A" w:rsidRPr="00396E04">
        <w:rPr>
          <w:sz w:val="21"/>
          <w:szCs w:val="21"/>
          <w:lang w:eastAsia="ru-RU"/>
        </w:rPr>
        <w:t xml:space="preserve">  вправе взыскать с Заказчика штраф в размере</w:t>
      </w:r>
      <w:r w:rsidR="00396E04" w:rsidRPr="00396E04">
        <w:rPr>
          <w:sz w:val="21"/>
          <w:szCs w:val="21"/>
          <w:lang w:eastAsia="ru-RU"/>
        </w:rPr>
        <w:t xml:space="preserve"> ___</w:t>
      </w:r>
      <w:r w:rsidR="006A558A" w:rsidRPr="00396E04">
        <w:rPr>
          <w:sz w:val="21"/>
          <w:szCs w:val="21"/>
          <w:lang w:eastAsia="ru-RU"/>
        </w:rPr>
        <w:t xml:space="preserve"> руб.</w:t>
      </w:r>
      <w:r w:rsidR="006A558A" w:rsidRPr="00396E04">
        <w:rPr>
          <w:sz w:val="21"/>
          <w:szCs w:val="21"/>
          <w:vertAlign w:val="superscript"/>
          <w:lang w:eastAsia="ru-RU"/>
        </w:rPr>
        <w:t>*</w:t>
      </w:r>
      <w:r w:rsidR="00103157" w:rsidRPr="00396E04">
        <w:rPr>
          <w:sz w:val="21"/>
          <w:szCs w:val="21"/>
          <w:lang w:eastAsia="ru-RU"/>
        </w:rPr>
        <w:t>: 2,5 процентов цены Контракта в 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977E49"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5</w:t>
      </w:r>
      <w:r w:rsidR="006A558A" w:rsidRPr="00396E04">
        <w:rPr>
          <w:sz w:val="21"/>
          <w:szCs w:val="21"/>
          <w:lang w:eastAsia="ru-RU"/>
        </w:rPr>
        <w:t xml:space="preserve">.4. В </w:t>
      </w:r>
      <w:proofErr w:type="gramStart"/>
      <w:r w:rsidR="006A558A" w:rsidRPr="00396E04">
        <w:rPr>
          <w:sz w:val="21"/>
          <w:szCs w:val="21"/>
          <w:lang w:eastAsia="ru-RU"/>
        </w:rPr>
        <w:t>случае</w:t>
      </w:r>
      <w:proofErr w:type="gramEnd"/>
      <w:r w:rsidR="006A558A" w:rsidRPr="00396E04">
        <w:rPr>
          <w:sz w:val="21"/>
          <w:szCs w:val="21"/>
          <w:lang w:eastAsia="ru-RU"/>
        </w:rPr>
        <w:t xml:space="preserve"> просрочки исполнения </w:t>
      </w:r>
      <w:r w:rsidR="00686538">
        <w:rPr>
          <w:sz w:val="21"/>
          <w:szCs w:val="21"/>
          <w:lang w:eastAsia="ru-RU"/>
        </w:rPr>
        <w:t>Поставщиком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а также в иных случаях неисполнения или ненадлежащего исполнения </w:t>
      </w:r>
      <w:r w:rsidR="00686538">
        <w:rPr>
          <w:sz w:val="21"/>
          <w:szCs w:val="21"/>
          <w:lang w:eastAsia="ru-RU"/>
        </w:rPr>
        <w:t>Поставщиком</w:t>
      </w:r>
      <w:r w:rsidR="006A558A" w:rsidRPr="00396E04">
        <w:rPr>
          <w:sz w:val="21"/>
          <w:szCs w:val="21"/>
          <w:lang w:eastAsia="ru-RU"/>
        </w:rPr>
        <w:t xml:space="preserve"> </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Заказчик направляет </w:t>
      </w:r>
      <w:r w:rsidR="00686538">
        <w:rPr>
          <w:sz w:val="21"/>
          <w:szCs w:val="21"/>
          <w:lang w:eastAsia="ru-RU"/>
        </w:rPr>
        <w:t>Поставщику</w:t>
      </w:r>
      <w:r w:rsidR="006A558A" w:rsidRPr="00396E04">
        <w:rPr>
          <w:sz w:val="21"/>
          <w:szCs w:val="21"/>
          <w:lang w:eastAsia="ru-RU"/>
        </w:rPr>
        <w:t xml:space="preserve"> требование об уплате неустоек (штрафов, пеней).</w:t>
      </w:r>
    </w:p>
    <w:p w:rsidR="006A558A" w:rsidRPr="00396E04" w:rsidRDefault="00977E49"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5</w:t>
      </w:r>
      <w:r w:rsidR="006A558A" w:rsidRPr="00396E04">
        <w:rPr>
          <w:sz w:val="21"/>
          <w:szCs w:val="21"/>
          <w:lang w:eastAsia="ru-RU"/>
        </w:rPr>
        <w:t xml:space="preserve">.5. Пеня начисляется за каждый день просрочки исполнения </w:t>
      </w:r>
      <w:r w:rsidR="00686538">
        <w:rPr>
          <w:sz w:val="21"/>
          <w:szCs w:val="21"/>
          <w:lang w:eastAsia="ru-RU"/>
        </w:rPr>
        <w:t>Поставщиком</w:t>
      </w:r>
      <w:r w:rsidR="006A558A" w:rsidRPr="00396E04">
        <w:rPr>
          <w:sz w:val="21"/>
          <w:szCs w:val="21"/>
          <w:lang w:eastAsia="ru-RU"/>
        </w:rPr>
        <w:t xml:space="preserve"> о</w:t>
      </w:r>
      <w:r w:rsidR="00103157" w:rsidRPr="00396E04">
        <w:rPr>
          <w:sz w:val="21"/>
          <w:szCs w:val="21"/>
          <w:lang w:eastAsia="ru-RU"/>
        </w:rPr>
        <w:t>бязательства, предусмотренного К</w:t>
      </w:r>
      <w:r w:rsidR="006A558A" w:rsidRPr="00396E04">
        <w:rPr>
          <w:sz w:val="21"/>
          <w:szCs w:val="21"/>
          <w:lang w:eastAsia="ru-RU"/>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103157" w:rsidRPr="00396E04">
        <w:rPr>
          <w:sz w:val="21"/>
          <w:szCs w:val="21"/>
          <w:lang w:eastAsia="ru-RU"/>
        </w:rPr>
        <w:t>а Российской Федерации от цены К</w:t>
      </w:r>
      <w:r w:rsidR="006A558A" w:rsidRPr="00396E04">
        <w:rPr>
          <w:sz w:val="21"/>
          <w:szCs w:val="21"/>
          <w:lang w:eastAsia="ru-RU"/>
        </w:rPr>
        <w:t>онтракта, уменьшенной на сумму, пропорциональную объему</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и фактически исполненных </w:t>
      </w:r>
      <w:r w:rsidR="00686538">
        <w:rPr>
          <w:sz w:val="21"/>
          <w:szCs w:val="21"/>
          <w:lang w:eastAsia="ru-RU"/>
        </w:rPr>
        <w:t>Поставщиком</w:t>
      </w:r>
      <w:r w:rsidR="006A558A" w:rsidRPr="00396E04">
        <w:rPr>
          <w:sz w:val="21"/>
          <w:szCs w:val="21"/>
          <w:lang w:eastAsia="ru-RU"/>
        </w:rPr>
        <w:t xml:space="preserve">, и определяется по формуле </w:t>
      </w:r>
      <w:proofErr w:type="gramStart"/>
      <w:r w:rsidR="006A558A" w:rsidRPr="00396E04">
        <w:rPr>
          <w:sz w:val="21"/>
          <w:szCs w:val="21"/>
          <w:lang w:eastAsia="ru-RU"/>
        </w:rPr>
        <w:t>П</w:t>
      </w:r>
      <w:proofErr w:type="gramEnd"/>
      <w:r w:rsidR="006A558A" w:rsidRPr="00396E04">
        <w:rPr>
          <w:sz w:val="21"/>
          <w:szCs w:val="21"/>
          <w:lang w:eastAsia="ru-RU"/>
        </w:rPr>
        <w:t xml:space="preserve"> = (Ц - В) x С (где Ц - цена контракта; </w:t>
      </w:r>
      <w:proofErr w:type="gramStart"/>
      <w:r w:rsidR="006A558A" w:rsidRPr="00396E04">
        <w:rPr>
          <w:sz w:val="21"/>
          <w:szCs w:val="21"/>
          <w:lang w:eastAsia="ru-RU"/>
        </w:rPr>
        <w:t xml:space="preserve">В – стоимость фактически исполненного в установленный срок </w:t>
      </w:r>
      <w:r w:rsidR="00686538">
        <w:rPr>
          <w:sz w:val="21"/>
          <w:szCs w:val="21"/>
          <w:lang w:eastAsia="ru-RU"/>
        </w:rPr>
        <w:t>Поставщиком</w:t>
      </w:r>
      <w:r w:rsidR="00396E04" w:rsidRPr="00396E04">
        <w:rPr>
          <w:sz w:val="21"/>
          <w:szCs w:val="21"/>
          <w:lang w:eastAsia="ru-RU"/>
        </w:rPr>
        <w:t xml:space="preserve"> обязательства по К</w:t>
      </w:r>
      <w:r w:rsidR="006A558A" w:rsidRPr="00396E04">
        <w:rPr>
          <w:sz w:val="21"/>
          <w:szCs w:val="21"/>
          <w:lang w:eastAsia="ru-RU"/>
        </w:rPr>
        <w:t>онтракту, определяемая на основании документа о приемке оказания услуг; С - размер ставки).</w:t>
      </w:r>
      <w:proofErr w:type="gramEnd"/>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Размер ставки определяется по формуле</w:t>
      </w:r>
      <w:proofErr w:type="gramStart"/>
      <w:r w:rsidRPr="00396E04">
        <w:rPr>
          <w:sz w:val="21"/>
          <w:szCs w:val="21"/>
          <w:lang w:eastAsia="ru-RU"/>
        </w:rPr>
        <w:t xml:space="preserve"> С</w:t>
      </w:r>
      <w:proofErr w:type="gramEnd"/>
      <w:r w:rsidRPr="00396E04">
        <w:rPr>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Коэффициент</w:t>
      </w:r>
      <w:proofErr w:type="gramStart"/>
      <w:r w:rsidRPr="00396E04">
        <w:rPr>
          <w:sz w:val="21"/>
          <w:szCs w:val="21"/>
          <w:lang w:eastAsia="ru-RU"/>
        </w:rPr>
        <w:t xml:space="preserve"> К</w:t>
      </w:r>
      <w:proofErr w:type="gramEnd"/>
      <w:r w:rsidRPr="00396E04">
        <w:rPr>
          <w:sz w:val="21"/>
          <w:szCs w:val="21"/>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A558A" w:rsidRPr="00396E04" w:rsidRDefault="00977E49"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5</w:t>
      </w:r>
      <w:r w:rsidR="006A558A" w:rsidRPr="00396E04">
        <w:rPr>
          <w:sz w:val="21"/>
          <w:szCs w:val="21"/>
          <w:lang w:eastAsia="ru-RU"/>
        </w:rPr>
        <w:t xml:space="preserve">.6. За ненадлежащее исполнение </w:t>
      </w:r>
      <w:r w:rsidR="00686538">
        <w:rPr>
          <w:sz w:val="21"/>
          <w:szCs w:val="21"/>
          <w:lang w:eastAsia="ru-RU"/>
        </w:rPr>
        <w:t>Поставщиком</w:t>
      </w:r>
      <w:r w:rsidR="006A558A" w:rsidRPr="00396E04">
        <w:rPr>
          <w:sz w:val="21"/>
          <w:szCs w:val="21"/>
          <w:lang w:eastAsia="ru-RU"/>
        </w:rPr>
        <w:t xml:space="preserve"> обязательств, пре</w:t>
      </w:r>
      <w:r w:rsidR="00103157" w:rsidRPr="00396E04">
        <w:rPr>
          <w:sz w:val="21"/>
          <w:szCs w:val="21"/>
          <w:lang w:eastAsia="ru-RU"/>
        </w:rPr>
        <w:t>дусмотренных К</w:t>
      </w:r>
      <w:r w:rsidR="006A558A" w:rsidRPr="00396E04">
        <w:rPr>
          <w:sz w:val="21"/>
          <w:szCs w:val="21"/>
          <w:lang w:eastAsia="ru-RU"/>
        </w:rPr>
        <w:t xml:space="preserve">онтрактом, за исключением просрочки исполнения Заказчиком, </w:t>
      </w:r>
      <w:r w:rsidR="00686538">
        <w:rPr>
          <w:sz w:val="21"/>
          <w:szCs w:val="21"/>
          <w:lang w:eastAsia="ru-RU"/>
        </w:rPr>
        <w:t>Поставщиком</w:t>
      </w:r>
      <w:r w:rsidR="006A558A" w:rsidRPr="00396E04">
        <w:rPr>
          <w:sz w:val="21"/>
          <w:szCs w:val="21"/>
          <w:lang w:eastAsia="ru-RU"/>
        </w:rPr>
        <w:t xml:space="preserve"> обязательств (в том числе гарантийного о</w:t>
      </w:r>
      <w:r w:rsidR="00103157" w:rsidRPr="00396E04">
        <w:rPr>
          <w:sz w:val="21"/>
          <w:szCs w:val="21"/>
          <w:lang w:eastAsia="ru-RU"/>
        </w:rPr>
        <w:t>бязательства), предусмотренных К</w:t>
      </w:r>
      <w:r w:rsidR="006A558A" w:rsidRPr="00396E04">
        <w:rPr>
          <w:sz w:val="21"/>
          <w:szCs w:val="21"/>
          <w:lang w:eastAsia="ru-RU"/>
        </w:rPr>
        <w:t xml:space="preserve">онтрактом, </w:t>
      </w:r>
      <w:r w:rsidR="00686538">
        <w:rPr>
          <w:sz w:val="21"/>
          <w:szCs w:val="21"/>
          <w:lang w:eastAsia="ru-RU"/>
        </w:rPr>
        <w:t>Поставщик</w:t>
      </w:r>
      <w:r w:rsidR="006A558A" w:rsidRPr="00396E04">
        <w:rPr>
          <w:sz w:val="21"/>
          <w:szCs w:val="21"/>
          <w:lang w:eastAsia="ru-RU"/>
        </w:rPr>
        <w:t xml:space="preserve"> выплачивает Заказчику штраф в размере </w:t>
      </w:r>
      <w:r w:rsidR="00396E04" w:rsidRPr="00396E04">
        <w:rPr>
          <w:sz w:val="21"/>
          <w:szCs w:val="21"/>
          <w:lang w:eastAsia="ru-RU"/>
        </w:rPr>
        <w:t xml:space="preserve">___ </w:t>
      </w:r>
      <w:proofErr w:type="spellStart"/>
      <w:r w:rsidR="006A558A" w:rsidRPr="00396E04">
        <w:rPr>
          <w:sz w:val="21"/>
          <w:szCs w:val="21"/>
          <w:lang w:eastAsia="ru-RU"/>
        </w:rPr>
        <w:t>руб</w:t>
      </w:r>
      <w:proofErr w:type="spellEnd"/>
      <w:r w:rsidR="006A558A" w:rsidRPr="00396E04">
        <w:rPr>
          <w:sz w:val="21"/>
          <w:szCs w:val="21"/>
          <w:vertAlign w:val="superscript"/>
          <w:lang w:eastAsia="ru-RU"/>
        </w:rPr>
        <w:t>*</w:t>
      </w:r>
      <w:r w:rsidR="00DD393F">
        <w:rPr>
          <w:sz w:val="21"/>
          <w:szCs w:val="21"/>
          <w:lang w:eastAsia="ru-RU"/>
        </w:rPr>
        <w:t>:</w:t>
      </w:r>
      <w:r w:rsidR="00103157" w:rsidRPr="00396E04">
        <w:rPr>
          <w:sz w:val="21"/>
          <w:szCs w:val="21"/>
          <w:lang w:eastAsia="ru-RU"/>
        </w:rPr>
        <w:t xml:space="preserve"> 10 процентов цены К</w:t>
      </w:r>
      <w:r w:rsidR="006A558A" w:rsidRPr="00396E04">
        <w:rPr>
          <w:sz w:val="21"/>
          <w:szCs w:val="21"/>
          <w:lang w:eastAsia="ru-RU"/>
        </w:rPr>
        <w:t xml:space="preserve">онтракта в </w:t>
      </w:r>
      <w:r w:rsidR="00103157" w:rsidRPr="00396E04">
        <w:rPr>
          <w:sz w:val="21"/>
          <w:szCs w:val="21"/>
          <w:lang w:eastAsia="ru-RU"/>
        </w:rPr>
        <w:t>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977E49"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5</w:t>
      </w:r>
      <w:r w:rsidR="006A558A" w:rsidRPr="00396E04">
        <w:rPr>
          <w:sz w:val="21"/>
          <w:szCs w:val="21"/>
          <w:lang w:eastAsia="ru-RU"/>
        </w:rPr>
        <w:t>.7. Сторона освобождается от уплаты неустойки (штрафа, пени), если докажет, что неисполнение или ненадлежащее исполнение о</w:t>
      </w:r>
      <w:r w:rsidR="00103157" w:rsidRPr="00396E04">
        <w:rPr>
          <w:sz w:val="21"/>
          <w:szCs w:val="21"/>
          <w:lang w:eastAsia="ru-RU"/>
        </w:rPr>
        <w:t>бязательства, предусмотренного К</w:t>
      </w:r>
      <w:r w:rsidR="006A558A" w:rsidRPr="00396E04">
        <w:rPr>
          <w:sz w:val="21"/>
          <w:szCs w:val="21"/>
          <w:lang w:eastAsia="ru-RU"/>
        </w:rPr>
        <w:t>онтрактом, произошло вследствие непреодолимой силы или по вине другой стороны.</w:t>
      </w:r>
    </w:p>
    <w:p w:rsidR="006A558A" w:rsidRPr="00396E04" w:rsidRDefault="00977E49"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5</w:t>
      </w:r>
      <w:r w:rsidR="006A558A" w:rsidRPr="00396E04">
        <w:rPr>
          <w:sz w:val="21"/>
          <w:szCs w:val="21"/>
          <w:lang w:eastAsia="ru-RU"/>
        </w:rPr>
        <w:t>.8. Уплата неустойки (штрафа, пени) не освобождает стороны от исполнения пр</w:t>
      </w:r>
      <w:r w:rsidR="00103157" w:rsidRPr="00396E04">
        <w:rPr>
          <w:sz w:val="21"/>
          <w:szCs w:val="21"/>
          <w:lang w:eastAsia="ru-RU"/>
        </w:rPr>
        <w:t>инятых на себя обязательств по К</w:t>
      </w:r>
      <w:r w:rsidR="006A558A" w:rsidRPr="00396E04">
        <w:rPr>
          <w:sz w:val="21"/>
          <w:szCs w:val="21"/>
          <w:lang w:eastAsia="ru-RU"/>
        </w:rPr>
        <w:t>онтракту.</w:t>
      </w:r>
    </w:p>
    <w:p w:rsidR="006A558A" w:rsidRPr="009023F5" w:rsidRDefault="00977E49" w:rsidP="00786B3B">
      <w:pPr>
        <w:suppressAutoHyphens w:val="0"/>
        <w:spacing w:line="276" w:lineRule="auto"/>
        <w:jc w:val="center"/>
        <w:rPr>
          <w:b/>
          <w:sz w:val="21"/>
          <w:szCs w:val="21"/>
          <w:lang w:eastAsia="ru-RU"/>
        </w:rPr>
      </w:pPr>
      <w:r>
        <w:rPr>
          <w:b/>
          <w:sz w:val="21"/>
          <w:szCs w:val="21"/>
          <w:lang w:eastAsia="ru-RU"/>
        </w:rPr>
        <w:t>6</w:t>
      </w:r>
      <w:r w:rsidR="006A558A" w:rsidRPr="009023F5">
        <w:rPr>
          <w:b/>
          <w:sz w:val="21"/>
          <w:szCs w:val="21"/>
          <w:lang w:eastAsia="ru-RU"/>
        </w:rPr>
        <w:t>. Порядок рассмотрения споров</w:t>
      </w:r>
    </w:p>
    <w:p w:rsidR="00CA6EF1" w:rsidRPr="00977E49" w:rsidRDefault="00977E49" w:rsidP="00CA6EF1">
      <w:pPr>
        <w:ind w:firstLine="709"/>
        <w:jc w:val="both"/>
        <w:rPr>
          <w:rFonts w:eastAsia="Calibri"/>
          <w:sz w:val="21"/>
          <w:szCs w:val="21"/>
          <w:lang w:eastAsia="en-US"/>
        </w:rPr>
      </w:pPr>
      <w:r w:rsidRPr="00977E49">
        <w:rPr>
          <w:rFonts w:eastAsia="Calibri"/>
          <w:sz w:val="21"/>
          <w:szCs w:val="21"/>
          <w:lang w:eastAsia="en-US"/>
        </w:rPr>
        <w:t>6</w:t>
      </w:r>
      <w:r w:rsidR="00CA6EF1" w:rsidRPr="00977E49">
        <w:rPr>
          <w:rFonts w:eastAsia="Calibri"/>
          <w:sz w:val="21"/>
          <w:szCs w:val="21"/>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CA6EF1" w:rsidRPr="00977E49" w:rsidRDefault="00977E49" w:rsidP="00CA6EF1">
      <w:pPr>
        <w:autoSpaceDE w:val="0"/>
        <w:ind w:firstLine="709"/>
        <w:jc w:val="both"/>
        <w:rPr>
          <w:rFonts w:eastAsia="Calibri"/>
          <w:sz w:val="21"/>
          <w:szCs w:val="21"/>
          <w:lang w:eastAsia="en-US"/>
        </w:rPr>
      </w:pPr>
      <w:r w:rsidRPr="00977E49">
        <w:rPr>
          <w:rFonts w:eastAsia="Calibri"/>
          <w:sz w:val="21"/>
          <w:szCs w:val="21"/>
          <w:lang w:eastAsia="en-US"/>
        </w:rPr>
        <w:t>6</w:t>
      </w:r>
      <w:r w:rsidR="00CA6EF1" w:rsidRPr="00977E49">
        <w:rPr>
          <w:rFonts w:eastAsia="Calibri"/>
          <w:sz w:val="21"/>
          <w:szCs w:val="21"/>
          <w:lang w:eastAsia="en-US"/>
        </w:rPr>
        <w:t xml:space="preserve">.2. В </w:t>
      </w:r>
      <w:proofErr w:type="gramStart"/>
      <w:r w:rsidR="00CA6EF1" w:rsidRPr="00977E49">
        <w:rPr>
          <w:rFonts w:eastAsia="Calibri"/>
          <w:sz w:val="21"/>
          <w:szCs w:val="21"/>
          <w:lang w:eastAsia="en-US"/>
        </w:rPr>
        <w:t>случае</w:t>
      </w:r>
      <w:proofErr w:type="gramEnd"/>
      <w:r w:rsidR="00CA6EF1" w:rsidRPr="00977E49">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03157" w:rsidRPr="00977E49" w:rsidRDefault="006A558A" w:rsidP="00786B3B">
      <w:pPr>
        <w:suppressAutoHyphens w:val="0"/>
        <w:spacing w:line="276" w:lineRule="auto"/>
        <w:ind w:firstLine="284"/>
        <w:jc w:val="both"/>
        <w:rPr>
          <w:b/>
          <w:bCs/>
          <w:sz w:val="21"/>
          <w:szCs w:val="21"/>
          <w:lang w:eastAsia="ru-RU"/>
        </w:rPr>
      </w:pPr>
      <w:r w:rsidRPr="00977E49">
        <w:rPr>
          <w:sz w:val="21"/>
          <w:szCs w:val="21"/>
          <w:lang w:eastAsia="ru-RU"/>
        </w:rPr>
        <w:t>.</w:t>
      </w:r>
    </w:p>
    <w:p w:rsidR="006A558A" w:rsidRPr="00786B3B" w:rsidRDefault="00977E49" w:rsidP="00786B3B">
      <w:pPr>
        <w:suppressAutoHyphens w:val="0"/>
        <w:spacing w:line="276" w:lineRule="auto"/>
        <w:jc w:val="center"/>
        <w:rPr>
          <w:b/>
          <w:bCs/>
          <w:sz w:val="21"/>
          <w:szCs w:val="21"/>
          <w:lang w:eastAsia="ru-RU"/>
        </w:rPr>
      </w:pPr>
      <w:r>
        <w:rPr>
          <w:b/>
          <w:bCs/>
          <w:sz w:val="21"/>
          <w:szCs w:val="21"/>
          <w:lang w:eastAsia="ru-RU"/>
        </w:rPr>
        <w:t>7</w:t>
      </w:r>
      <w:r w:rsidR="006A558A" w:rsidRPr="00786B3B">
        <w:rPr>
          <w:b/>
          <w:bCs/>
          <w:sz w:val="21"/>
          <w:szCs w:val="21"/>
          <w:lang w:eastAsia="ru-RU"/>
        </w:rPr>
        <w:t>. Заключительные условия</w:t>
      </w:r>
    </w:p>
    <w:p w:rsidR="006A558A" w:rsidRPr="00786B3B" w:rsidRDefault="00977E49" w:rsidP="00786B3B">
      <w:pPr>
        <w:suppressAutoHyphens w:val="0"/>
        <w:spacing w:line="276" w:lineRule="auto"/>
        <w:ind w:firstLine="284"/>
        <w:jc w:val="both"/>
        <w:rPr>
          <w:sz w:val="21"/>
          <w:szCs w:val="21"/>
          <w:lang w:eastAsia="ru-RU"/>
        </w:rPr>
      </w:pPr>
      <w:r>
        <w:rPr>
          <w:sz w:val="21"/>
          <w:szCs w:val="21"/>
          <w:lang w:eastAsia="ru-RU"/>
        </w:rPr>
        <w:t>7</w:t>
      </w:r>
      <w:r w:rsidR="006A558A" w:rsidRPr="00786B3B">
        <w:rPr>
          <w:sz w:val="21"/>
          <w:szCs w:val="21"/>
          <w:lang w:eastAsia="ru-RU"/>
        </w:rPr>
        <w:t>.1. Контра</w:t>
      </w:r>
      <w:proofErr w:type="gramStart"/>
      <w:r w:rsidR="006A558A" w:rsidRPr="00786B3B">
        <w:rPr>
          <w:sz w:val="21"/>
          <w:szCs w:val="21"/>
          <w:lang w:eastAsia="ru-RU"/>
        </w:rPr>
        <w:t>кт вст</w:t>
      </w:r>
      <w:proofErr w:type="gramEnd"/>
      <w:r w:rsidR="006A558A" w:rsidRPr="00786B3B">
        <w:rPr>
          <w:sz w:val="21"/>
          <w:szCs w:val="21"/>
          <w:lang w:eastAsia="ru-RU"/>
        </w:rPr>
        <w:t>упает в силу с момента его заключения в соответствии с законодательством Росси</w:t>
      </w:r>
      <w:r w:rsidR="00DD393F" w:rsidRPr="00786B3B">
        <w:rPr>
          <w:sz w:val="21"/>
          <w:szCs w:val="21"/>
          <w:lang w:eastAsia="ru-RU"/>
        </w:rPr>
        <w:t xml:space="preserve">йской Федерации и действует по </w:t>
      </w:r>
      <w:r w:rsidR="00BD6476">
        <w:rPr>
          <w:sz w:val="21"/>
          <w:szCs w:val="21"/>
          <w:lang w:eastAsia="ru-RU"/>
        </w:rPr>
        <w:t>3</w:t>
      </w:r>
      <w:r w:rsidR="00CA6EF1">
        <w:rPr>
          <w:sz w:val="21"/>
          <w:szCs w:val="21"/>
          <w:lang w:eastAsia="ru-RU"/>
        </w:rPr>
        <w:t>1</w:t>
      </w:r>
      <w:r w:rsidR="00AF24B1">
        <w:rPr>
          <w:sz w:val="21"/>
          <w:szCs w:val="21"/>
          <w:lang w:eastAsia="ru-RU"/>
        </w:rPr>
        <w:t xml:space="preserve"> </w:t>
      </w:r>
      <w:r w:rsidR="00BD6476">
        <w:rPr>
          <w:sz w:val="21"/>
          <w:szCs w:val="21"/>
          <w:lang w:eastAsia="ru-RU"/>
        </w:rPr>
        <w:t>декабря</w:t>
      </w:r>
      <w:r w:rsidR="007513A2" w:rsidRPr="00786B3B">
        <w:rPr>
          <w:sz w:val="21"/>
          <w:szCs w:val="21"/>
          <w:lang w:eastAsia="ru-RU"/>
        </w:rPr>
        <w:t xml:space="preserve"> 2016</w:t>
      </w:r>
      <w:r w:rsidR="006A558A" w:rsidRPr="00786B3B">
        <w:rPr>
          <w:sz w:val="21"/>
          <w:szCs w:val="21"/>
          <w:lang w:eastAsia="ru-RU"/>
        </w:rPr>
        <w:t xml:space="preserve"> года</w:t>
      </w:r>
      <w:r w:rsidR="00103157" w:rsidRPr="00786B3B">
        <w:rPr>
          <w:sz w:val="21"/>
          <w:szCs w:val="21"/>
          <w:lang w:eastAsia="ru-RU"/>
        </w:rPr>
        <w:t>, а в части финансовых обязательств -</w:t>
      </w:r>
      <w:r w:rsidR="006A558A" w:rsidRPr="00786B3B">
        <w:rPr>
          <w:sz w:val="21"/>
          <w:szCs w:val="21"/>
          <w:lang w:eastAsia="ru-RU"/>
        </w:rPr>
        <w:t xml:space="preserve"> до полного исполнения сторонами св</w:t>
      </w:r>
      <w:r w:rsidR="00103157" w:rsidRPr="00786B3B">
        <w:rPr>
          <w:sz w:val="21"/>
          <w:szCs w:val="21"/>
          <w:lang w:eastAsia="ru-RU"/>
        </w:rPr>
        <w:t>оих обязательств по настоящему К</w:t>
      </w:r>
      <w:r w:rsidR="006A558A" w:rsidRPr="00786B3B">
        <w:rPr>
          <w:sz w:val="21"/>
          <w:szCs w:val="21"/>
          <w:lang w:eastAsia="ru-RU"/>
        </w:rPr>
        <w:t>онтракту.</w:t>
      </w:r>
    </w:p>
    <w:p w:rsidR="006A558A" w:rsidRPr="00786B3B" w:rsidRDefault="00977E49" w:rsidP="00786B3B">
      <w:pPr>
        <w:suppressAutoHyphens w:val="0"/>
        <w:spacing w:line="276" w:lineRule="auto"/>
        <w:ind w:firstLine="284"/>
        <w:jc w:val="both"/>
        <w:rPr>
          <w:sz w:val="21"/>
          <w:szCs w:val="21"/>
          <w:lang w:eastAsia="ru-RU"/>
        </w:rPr>
      </w:pPr>
      <w:r>
        <w:rPr>
          <w:sz w:val="21"/>
          <w:szCs w:val="21"/>
          <w:lang w:eastAsia="ru-RU"/>
        </w:rPr>
        <w:t>7</w:t>
      </w:r>
      <w:r w:rsidR="006A558A" w:rsidRPr="00786B3B">
        <w:rPr>
          <w:sz w:val="21"/>
          <w:szCs w:val="21"/>
          <w:lang w:eastAsia="ru-RU"/>
        </w:rPr>
        <w:t xml:space="preserve">.2. </w:t>
      </w:r>
      <w:proofErr w:type="gramStart"/>
      <w:r w:rsidR="006A558A" w:rsidRPr="00786B3B">
        <w:rPr>
          <w:sz w:val="21"/>
          <w:szCs w:val="21"/>
          <w:lang w:eastAsia="ru-RU"/>
        </w:rPr>
        <w:t>Контракт</w:t>
      </w:r>
      <w:proofErr w:type="gramEnd"/>
      <w:r w:rsidR="006A558A" w:rsidRPr="00786B3B">
        <w:rPr>
          <w:sz w:val="21"/>
          <w:szCs w:val="21"/>
          <w:lang w:eastAsia="ru-RU"/>
        </w:rPr>
        <w:t xml:space="preserve"> может быть расторгнут по соглашению сторон, по решению суда, в случае</w:t>
      </w:r>
      <w:r w:rsidR="00103157" w:rsidRPr="00786B3B">
        <w:rPr>
          <w:sz w:val="21"/>
          <w:szCs w:val="21"/>
          <w:lang w:eastAsia="ru-RU"/>
        </w:rPr>
        <w:t xml:space="preserve"> одностороннего отказа стороны Контракта от исполнения К</w:t>
      </w:r>
      <w:r w:rsidR="006A558A" w:rsidRPr="00786B3B">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786B3B" w:rsidRDefault="00977E49" w:rsidP="00786B3B">
      <w:pPr>
        <w:suppressAutoHyphens w:val="0"/>
        <w:autoSpaceDE w:val="0"/>
        <w:autoSpaceDN w:val="0"/>
        <w:adjustRightInd w:val="0"/>
        <w:spacing w:line="276" w:lineRule="auto"/>
        <w:ind w:firstLine="284"/>
        <w:jc w:val="both"/>
        <w:rPr>
          <w:b/>
          <w:sz w:val="21"/>
          <w:szCs w:val="21"/>
          <w:lang w:eastAsia="ru-RU"/>
        </w:rPr>
      </w:pPr>
      <w:r>
        <w:rPr>
          <w:sz w:val="21"/>
          <w:szCs w:val="21"/>
          <w:lang w:eastAsia="ru-RU"/>
        </w:rPr>
        <w:t>7</w:t>
      </w:r>
      <w:r w:rsidR="006A558A" w:rsidRPr="00786B3B">
        <w:rPr>
          <w:sz w:val="21"/>
          <w:szCs w:val="21"/>
          <w:lang w:eastAsia="ru-RU"/>
        </w:rPr>
        <w:t>.3. Заказчик вправе принять решение об одно</w:t>
      </w:r>
      <w:r w:rsidR="00103157" w:rsidRPr="00786B3B">
        <w:rPr>
          <w:sz w:val="21"/>
          <w:szCs w:val="21"/>
          <w:lang w:eastAsia="ru-RU"/>
        </w:rPr>
        <w:t>стороннем отказе от исполнения К</w:t>
      </w:r>
      <w:r w:rsidR="006A558A" w:rsidRPr="00786B3B">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786B3B" w:rsidRDefault="00977E49" w:rsidP="00786B3B">
      <w:pPr>
        <w:suppressAutoHyphens w:val="0"/>
        <w:spacing w:line="276" w:lineRule="auto"/>
        <w:ind w:firstLine="284"/>
        <w:jc w:val="both"/>
        <w:rPr>
          <w:sz w:val="21"/>
          <w:szCs w:val="21"/>
          <w:lang w:eastAsia="ru-RU"/>
        </w:rPr>
      </w:pPr>
      <w:r>
        <w:rPr>
          <w:sz w:val="21"/>
          <w:szCs w:val="21"/>
          <w:lang w:eastAsia="ru-RU"/>
        </w:rPr>
        <w:lastRenderedPageBreak/>
        <w:t>7</w:t>
      </w:r>
      <w:r w:rsidR="00103157" w:rsidRPr="00786B3B">
        <w:rPr>
          <w:sz w:val="21"/>
          <w:szCs w:val="21"/>
          <w:lang w:eastAsia="ru-RU"/>
        </w:rPr>
        <w:t>.4. Окончание срока действия К</w:t>
      </w:r>
      <w:r w:rsidR="006A558A" w:rsidRPr="00786B3B">
        <w:rPr>
          <w:sz w:val="21"/>
          <w:szCs w:val="21"/>
          <w:lang w:eastAsia="ru-RU"/>
        </w:rPr>
        <w:t>онтракта влечет прекращени</w:t>
      </w:r>
      <w:r w:rsidR="00103157" w:rsidRPr="00786B3B">
        <w:rPr>
          <w:sz w:val="21"/>
          <w:szCs w:val="21"/>
          <w:lang w:eastAsia="ru-RU"/>
        </w:rPr>
        <w:t>е обязатель</w:t>
      </w:r>
      <w:proofErr w:type="gramStart"/>
      <w:r w:rsidR="00103157" w:rsidRPr="00786B3B">
        <w:rPr>
          <w:sz w:val="21"/>
          <w:szCs w:val="21"/>
          <w:lang w:eastAsia="ru-RU"/>
        </w:rPr>
        <w:t>ств ст</w:t>
      </w:r>
      <w:proofErr w:type="gramEnd"/>
      <w:r w:rsidR="00103157" w:rsidRPr="00786B3B">
        <w:rPr>
          <w:sz w:val="21"/>
          <w:szCs w:val="21"/>
          <w:lang w:eastAsia="ru-RU"/>
        </w:rPr>
        <w:t>орон по К</w:t>
      </w:r>
      <w:r w:rsidR="006A558A" w:rsidRPr="00786B3B">
        <w:rPr>
          <w:sz w:val="21"/>
          <w:szCs w:val="21"/>
          <w:lang w:eastAsia="ru-RU"/>
        </w:rPr>
        <w:t>онтракту,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786B3B" w:rsidRDefault="00977E49" w:rsidP="00786B3B">
      <w:pPr>
        <w:suppressAutoHyphens w:val="0"/>
        <w:spacing w:line="276" w:lineRule="auto"/>
        <w:ind w:firstLine="284"/>
        <w:jc w:val="both"/>
        <w:rPr>
          <w:sz w:val="21"/>
          <w:szCs w:val="21"/>
          <w:lang w:eastAsia="ru-RU"/>
        </w:rPr>
      </w:pPr>
      <w:r>
        <w:rPr>
          <w:sz w:val="21"/>
          <w:szCs w:val="21"/>
          <w:lang w:eastAsia="ru-RU"/>
        </w:rPr>
        <w:t>7</w:t>
      </w:r>
      <w:r w:rsidR="006A558A" w:rsidRPr="00786B3B">
        <w:rPr>
          <w:sz w:val="21"/>
          <w:szCs w:val="21"/>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6A558A" w:rsidRPr="00786B3B">
        <w:rPr>
          <w:sz w:val="21"/>
          <w:szCs w:val="21"/>
          <w:lang w:eastAsia="ru-RU"/>
        </w:rPr>
        <w:t>с даты получения</w:t>
      </w:r>
      <w:proofErr w:type="gramEnd"/>
      <w:r w:rsidR="006A558A" w:rsidRPr="00786B3B">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786B3B" w:rsidRDefault="00977E49" w:rsidP="00786B3B">
      <w:pPr>
        <w:autoSpaceDE w:val="0"/>
        <w:autoSpaceDN w:val="0"/>
        <w:adjustRightInd w:val="0"/>
        <w:spacing w:line="276" w:lineRule="auto"/>
        <w:ind w:firstLine="284"/>
        <w:jc w:val="both"/>
        <w:rPr>
          <w:sz w:val="21"/>
          <w:szCs w:val="21"/>
        </w:rPr>
      </w:pPr>
      <w:r>
        <w:rPr>
          <w:sz w:val="21"/>
          <w:szCs w:val="21"/>
          <w:lang w:eastAsia="ru-RU"/>
        </w:rPr>
        <w:t>7</w:t>
      </w:r>
      <w:r w:rsidR="009023F5" w:rsidRPr="00786B3B">
        <w:rPr>
          <w:sz w:val="21"/>
          <w:szCs w:val="21"/>
          <w:lang w:eastAsia="ru-RU"/>
        </w:rPr>
        <w:t>.6.</w:t>
      </w:r>
      <w:r w:rsidR="009023F5" w:rsidRPr="00786B3B">
        <w:rPr>
          <w:sz w:val="21"/>
          <w:szCs w:val="21"/>
        </w:rPr>
        <w:t xml:space="preserve"> </w:t>
      </w:r>
      <w:r w:rsidR="00396E04" w:rsidRPr="00786B3B">
        <w:rPr>
          <w:sz w:val="21"/>
          <w:szCs w:val="21"/>
        </w:rPr>
        <w:t>Изменение существенных условий К</w:t>
      </w:r>
      <w:r w:rsidR="009023F5" w:rsidRPr="00786B3B">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786B3B" w:rsidRDefault="009023F5" w:rsidP="00786B3B">
      <w:pPr>
        <w:spacing w:line="276" w:lineRule="auto"/>
        <w:ind w:firstLine="284"/>
        <w:jc w:val="both"/>
        <w:rPr>
          <w:rFonts w:eastAsiaTheme="minorEastAsia"/>
          <w:sz w:val="21"/>
          <w:szCs w:val="21"/>
        </w:rPr>
      </w:pPr>
      <w:r w:rsidRPr="00786B3B">
        <w:rPr>
          <w:sz w:val="21"/>
          <w:szCs w:val="21"/>
        </w:rPr>
        <w:t xml:space="preserve">- в случаях, предусмотренных </w:t>
      </w:r>
      <w:hyperlink r:id="rId20" w:history="1">
        <w:r w:rsidRPr="00786B3B">
          <w:rPr>
            <w:sz w:val="21"/>
            <w:szCs w:val="21"/>
          </w:rPr>
          <w:t>пунктом 6 статьи 161</w:t>
        </w:r>
      </w:hyperlink>
      <w:r w:rsidRPr="00786B3B">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396E04" w:rsidRPr="00786B3B">
        <w:rPr>
          <w:sz w:val="21"/>
          <w:szCs w:val="21"/>
        </w:rPr>
        <w:t>Контракта</w:t>
      </w:r>
      <w:r w:rsidRPr="00786B3B">
        <w:rPr>
          <w:sz w:val="21"/>
          <w:szCs w:val="21"/>
        </w:rPr>
        <w:t xml:space="preserve"> </w:t>
      </w:r>
      <w:hyperlink r:id="rId21" w:history="1">
        <w:r w:rsidRPr="00786B3B">
          <w:rPr>
            <w:sz w:val="21"/>
            <w:szCs w:val="21"/>
          </w:rPr>
          <w:t>обеспечивает согласование</w:t>
        </w:r>
      </w:hyperlink>
      <w:r w:rsidRPr="00786B3B">
        <w:rPr>
          <w:sz w:val="21"/>
          <w:szCs w:val="21"/>
        </w:rPr>
        <w:t xml:space="preserve"> новых условий </w:t>
      </w:r>
      <w:r w:rsidR="00396E04" w:rsidRPr="00786B3B">
        <w:rPr>
          <w:sz w:val="21"/>
          <w:szCs w:val="21"/>
        </w:rPr>
        <w:t>Контракта</w:t>
      </w:r>
      <w:r w:rsidRPr="00786B3B">
        <w:rPr>
          <w:sz w:val="21"/>
          <w:szCs w:val="21"/>
        </w:rPr>
        <w:t xml:space="preserve">, в том числе цены и (или) сроков исполнения </w:t>
      </w:r>
      <w:r w:rsidR="00396E04" w:rsidRPr="00786B3B">
        <w:rPr>
          <w:sz w:val="21"/>
          <w:szCs w:val="21"/>
        </w:rPr>
        <w:t>Контракта</w:t>
      </w:r>
      <w:r w:rsidRPr="00786B3B">
        <w:rPr>
          <w:sz w:val="21"/>
          <w:szCs w:val="21"/>
        </w:rPr>
        <w:t xml:space="preserve"> и (или) количества товара, объема работы или услуги, предусмотренных </w:t>
      </w:r>
      <w:r w:rsidR="00396E04" w:rsidRPr="00786B3B">
        <w:rPr>
          <w:sz w:val="21"/>
          <w:szCs w:val="21"/>
        </w:rPr>
        <w:t>Контрактом</w:t>
      </w:r>
      <w:r w:rsidRPr="00786B3B">
        <w:rPr>
          <w:sz w:val="21"/>
          <w:szCs w:val="21"/>
        </w:rPr>
        <w:t xml:space="preserve">. </w:t>
      </w:r>
      <w:r w:rsidRPr="00786B3B">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86B3B">
          <w:rPr>
            <w:rFonts w:eastAsiaTheme="minorEastAsia"/>
            <w:sz w:val="21"/>
            <w:szCs w:val="21"/>
          </w:rPr>
          <w:t>пунктом 6 части 1</w:t>
        </w:r>
      </w:hyperlink>
      <w:r w:rsidRPr="00786B3B">
        <w:rPr>
          <w:rFonts w:eastAsiaTheme="minorEastAsia"/>
          <w:sz w:val="21"/>
          <w:szCs w:val="21"/>
        </w:rPr>
        <w:t xml:space="preserve"> статьи 95</w:t>
      </w:r>
      <w:r w:rsidRPr="00786B3B">
        <w:rPr>
          <w:sz w:val="21"/>
          <w:szCs w:val="21"/>
        </w:rPr>
        <w:t xml:space="preserve"> Федерального закона № 44-ФЗ от 05.04.2013 г.</w:t>
      </w:r>
      <w:r w:rsidRPr="00786B3B">
        <w:rPr>
          <w:rFonts w:eastAsiaTheme="minorEastAsia"/>
          <w:sz w:val="21"/>
          <w:szCs w:val="21"/>
        </w:rPr>
        <w:t xml:space="preserve"> случаях сокращение количества товара, объема работы </w:t>
      </w:r>
      <w:r w:rsidR="00396E04" w:rsidRPr="00786B3B">
        <w:rPr>
          <w:rFonts w:eastAsiaTheme="minorEastAsia"/>
          <w:sz w:val="21"/>
          <w:szCs w:val="21"/>
        </w:rPr>
        <w:t>или услуги при уменьшении цены К</w:t>
      </w:r>
      <w:r w:rsidRPr="00786B3B">
        <w:rPr>
          <w:rFonts w:eastAsiaTheme="minorEastAsia"/>
          <w:sz w:val="21"/>
          <w:szCs w:val="21"/>
        </w:rPr>
        <w:t xml:space="preserve">онтракта осуществляется в соответствии с </w:t>
      </w:r>
      <w:hyperlink r:id="rId2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86B3B">
          <w:rPr>
            <w:rFonts w:eastAsiaTheme="minorEastAsia"/>
            <w:sz w:val="21"/>
            <w:szCs w:val="21"/>
          </w:rPr>
          <w:t>методикой</w:t>
        </w:r>
      </w:hyperlink>
      <w:r w:rsidRPr="00786B3B">
        <w:rPr>
          <w:rFonts w:eastAsiaTheme="minorEastAsia"/>
          <w:sz w:val="21"/>
          <w:szCs w:val="21"/>
        </w:rPr>
        <w:t>, утвержденной Правительством Российской Федерации.</w:t>
      </w:r>
    </w:p>
    <w:p w:rsidR="009023F5" w:rsidRPr="00786B3B" w:rsidRDefault="00396E04" w:rsidP="00786B3B">
      <w:pPr>
        <w:tabs>
          <w:tab w:val="left" w:pos="459"/>
        </w:tabs>
        <w:spacing w:line="276" w:lineRule="auto"/>
        <w:ind w:firstLine="284"/>
        <w:jc w:val="both"/>
        <w:rPr>
          <w:rFonts w:eastAsiaTheme="minorEastAsia"/>
          <w:sz w:val="21"/>
          <w:szCs w:val="21"/>
        </w:rPr>
      </w:pPr>
      <w:r w:rsidRPr="00786B3B">
        <w:rPr>
          <w:rFonts w:eastAsiaTheme="minorEastAsia"/>
          <w:sz w:val="21"/>
          <w:szCs w:val="21"/>
        </w:rPr>
        <w:t xml:space="preserve">- </w:t>
      </w:r>
      <w:proofErr w:type="gramStart"/>
      <w:r w:rsidRPr="00786B3B">
        <w:rPr>
          <w:rFonts w:eastAsiaTheme="minorEastAsia"/>
          <w:sz w:val="21"/>
          <w:szCs w:val="21"/>
        </w:rPr>
        <w:t>п</w:t>
      </w:r>
      <w:proofErr w:type="gramEnd"/>
      <w:r w:rsidRPr="00786B3B">
        <w:rPr>
          <w:rFonts w:eastAsiaTheme="minorEastAsia"/>
          <w:sz w:val="21"/>
          <w:szCs w:val="21"/>
        </w:rPr>
        <w:t>ри снижении цены К</w:t>
      </w:r>
      <w:r w:rsidR="009023F5" w:rsidRPr="00786B3B">
        <w:rPr>
          <w:rFonts w:eastAsiaTheme="minorEastAsia"/>
          <w:sz w:val="21"/>
          <w:szCs w:val="21"/>
        </w:rPr>
        <w:t>онтракта</w:t>
      </w:r>
      <w:r w:rsidRPr="00786B3B">
        <w:rPr>
          <w:rFonts w:eastAsiaTheme="minorEastAsia"/>
          <w:sz w:val="21"/>
          <w:szCs w:val="21"/>
        </w:rPr>
        <w:t xml:space="preserve"> без изменения предусмотренных К</w:t>
      </w:r>
      <w:r w:rsidR="009023F5" w:rsidRPr="00786B3B">
        <w:rPr>
          <w:rFonts w:eastAsiaTheme="minorEastAsia"/>
          <w:sz w:val="21"/>
          <w:szCs w:val="21"/>
        </w:rPr>
        <w:t>онтрактом количества товара, объема работы или услуги, качества поставляемого товара, выполняемой работы, ока</w:t>
      </w:r>
      <w:r w:rsidRPr="00786B3B">
        <w:rPr>
          <w:rFonts w:eastAsiaTheme="minorEastAsia"/>
          <w:sz w:val="21"/>
          <w:szCs w:val="21"/>
        </w:rPr>
        <w:t>зываемой услуги и иных условий К</w:t>
      </w:r>
      <w:r w:rsidR="009023F5" w:rsidRPr="00786B3B">
        <w:rPr>
          <w:rFonts w:eastAsiaTheme="minorEastAsia"/>
          <w:sz w:val="21"/>
          <w:szCs w:val="21"/>
        </w:rPr>
        <w:t>онтракта;</w:t>
      </w:r>
    </w:p>
    <w:p w:rsidR="009023F5" w:rsidRPr="00786B3B" w:rsidRDefault="00396E04" w:rsidP="00786B3B">
      <w:pPr>
        <w:spacing w:line="276" w:lineRule="auto"/>
        <w:ind w:firstLine="284"/>
        <w:jc w:val="both"/>
        <w:rPr>
          <w:sz w:val="21"/>
          <w:szCs w:val="21"/>
        </w:rPr>
      </w:pPr>
      <w:r w:rsidRPr="00786B3B">
        <w:rPr>
          <w:sz w:val="21"/>
          <w:szCs w:val="21"/>
        </w:rPr>
        <w:t>- если по предложению З</w:t>
      </w:r>
      <w:r w:rsidR="009023F5" w:rsidRPr="00786B3B">
        <w:rPr>
          <w:sz w:val="21"/>
          <w:szCs w:val="21"/>
        </w:rPr>
        <w:t>аказчика</w:t>
      </w:r>
      <w:r w:rsidRPr="00786B3B">
        <w:rPr>
          <w:sz w:val="21"/>
          <w:szCs w:val="21"/>
        </w:rPr>
        <w:t xml:space="preserve"> увеличиваются предусмотренные К</w:t>
      </w:r>
      <w:r w:rsidR="009023F5" w:rsidRPr="00786B3B">
        <w:rPr>
          <w:sz w:val="21"/>
          <w:szCs w:val="21"/>
        </w:rPr>
        <w:t>онтрактом количество товара, объем работы или услуги не более чем на десять процентов и</w:t>
      </w:r>
      <w:r w:rsidRPr="00786B3B">
        <w:rPr>
          <w:sz w:val="21"/>
          <w:szCs w:val="21"/>
        </w:rPr>
        <w:t>ли уменьшаются предусмотренные К</w:t>
      </w:r>
      <w:r w:rsidR="009023F5" w:rsidRPr="00786B3B">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6A558A" w:rsidRPr="00786B3B" w:rsidRDefault="00977E49" w:rsidP="00786B3B">
      <w:pPr>
        <w:suppressAutoHyphens w:val="0"/>
        <w:spacing w:line="276" w:lineRule="auto"/>
        <w:ind w:firstLine="284"/>
        <w:jc w:val="both"/>
        <w:rPr>
          <w:sz w:val="21"/>
          <w:szCs w:val="21"/>
          <w:lang w:eastAsia="ru-RU"/>
        </w:rPr>
      </w:pPr>
      <w:r>
        <w:rPr>
          <w:sz w:val="21"/>
          <w:szCs w:val="21"/>
          <w:lang w:eastAsia="ru-RU"/>
        </w:rPr>
        <w:t>7</w:t>
      </w:r>
      <w:r w:rsidR="00103157" w:rsidRPr="00786B3B">
        <w:rPr>
          <w:sz w:val="21"/>
          <w:szCs w:val="21"/>
          <w:lang w:eastAsia="ru-RU"/>
        </w:rPr>
        <w:t>.7. При исполнении К</w:t>
      </w:r>
      <w:r w:rsidR="006A558A" w:rsidRPr="00786B3B">
        <w:rPr>
          <w:sz w:val="21"/>
          <w:szCs w:val="21"/>
          <w:lang w:eastAsia="ru-RU"/>
        </w:rPr>
        <w:t xml:space="preserve">онтракта не допускается перемена </w:t>
      </w:r>
      <w:r w:rsidR="00396E04" w:rsidRPr="00786B3B">
        <w:rPr>
          <w:sz w:val="21"/>
          <w:szCs w:val="21"/>
          <w:lang w:eastAsia="ru-RU"/>
        </w:rPr>
        <w:t>Подрядчика</w:t>
      </w:r>
      <w:r w:rsidR="006A558A" w:rsidRPr="00786B3B">
        <w:rPr>
          <w:sz w:val="21"/>
          <w:szCs w:val="21"/>
          <w:lang w:eastAsia="ru-RU"/>
        </w:rPr>
        <w:t xml:space="preserve">, за исключением случаев, если новый </w:t>
      </w:r>
      <w:r w:rsidR="00396E04" w:rsidRPr="00786B3B">
        <w:rPr>
          <w:sz w:val="21"/>
          <w:szCs w:val="21"/>
          <w:lang w:eastAsia="ru-RU"/>
        </w:rPr>
        <w:t>Подрядчик</w:t>
      </w:r>
      <w:r w:rsidR="006A558A" w:rsidRPr="00786B3B">
        <w:rPr>
          <w:sz w:val="21"/>
          <w:szCs w:val="21"/>
          <w:lang w:eastAsia="ru-RU"/>
        </w:rPr>
        <w:t xml:space="preserve"> является </w:t>
      </w:r>
      <w:r w:rsidR="00103157" w:rsidRPr="00786B3B">
        <w:rPr>
          <w:sz w:val="21"/>
          <w:szCs w:val="21"/>
          <w:lang w:eastAsia="ru-RU"/>
        </w:rPr>
        <w:t xml:space="preserve">правопреемником </w:t>
      </w:r>
      <w:r w:rsidR="00396E04" w:rsidRPr="00786B3B">
        <w:rPr>
          <w:sz w:val="21"/>
          <w:szCs w:val="21"/>
          <w:lang w:eastAsia="ru-RU"/>
        </w:rPr>
        <w:t>Подрядчика</w:t>
      </w:r>
      <w:r w:rsidR="00103157" w:rsidRPr="00786B3B">
        <w:rPr>
          <w:sz w:val="21"/>
          <w:szCs w:val="21"/>
          <w:lang w:eastAsia="ru-RU"/>
        </w:rPr>
        <w:t xml:space="preserve"> по К</w:t>
      </w:r>
      <w:r w:rsidR="006A558A" w:rsidRPr="00786B3B">
        <w:rPr>
          <w:sz w:val="21"/>
          <w:szCs w:val="21"/>
          <w:lang w:eastAsia="ru-RU"/>
        </w:rPr>
        <w:t>онтракту вследствие реорганизации юридического лица в форме преобразования, слияния или присоединения.</w:t>
      </w:r>
    </w:p>
    <w:p w:rsidR="006A558A" w:rsidRPr="00786B3B" w:rsidRDefault="00977E49" w:rsidP="00786B3B">
      <w:pPr>
        <w:suppressAutoHyphens w:val="0"/>
        <w:spacing w:line="276" w:lineRule="auto"/>
        <w:ind w:firstLine="284"/>
        <w:jc w:val="both"/>
        <w:rPr>
          <w:sz w:val="21"/>
          <w:szCs w:val="21"/>
          <w:lang w:eastAsia="ru-RU"/>
        </w:rPr>
      </w:pPr>
      <w:r>
        <w:rPr>
          <w:sz w:val="21"/>
          <w:szCs w:val="21"/>
          <w:lang w:eastAsia="ru-RU"/>
        </w:rPr>
        <w:t>7</w:t>
      </w:r>
      <w:r w:rsidR="006A558A" w:rsidRPr="00786B3B">
        <w:rPr>
          <w:sz w:val="21"/>
          <w:szCs w:val="21"/>
          <w:lang w:eastAsia="ru-RU"/>
        </w:rPr>
        <w:t>.8</w:t>
      </w:r>
      <w:r w:rsidR="00103157" w:rsidRPr="00786B3B">
        <w:rPr>
          <w:sz w:val="21"/>
          <w:szCs w:val="21"/>
          <w:lang w:eastAsia="ru-RU"/>
        </w:rPr>
        <w:t>. Все изменения и дополнения к К</w:t>
      </w:r>
      <w:r w:rsidR="006A558A" w:rsidRPr="00786B3B">
        <w:rPr>
          <w:sz w:val="21"/>
          <w:szCs w:val="21"/>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786B3B" w:rsidRDefault="00977E49" w:rsidP="00786B3B">
      <w:pPr>
        <w:widowControl w:val="0"/>
        <w:tabs>
          <w:tab w:val="left" w:pos="3828"/>
        </w:tabs>
        <w:suppressAutoHyphens w:val="0"/>
        <w:autoSpaceDE w:val="0"/>
        <w:autoSpaceDN w:val="0"/>
        <w:adjustRightInd w:val="0"/>
        <w:spacing w:line="276" w:lineRule="auto"/>
        <w:ind w:firstLine="284"/>
        <w:jc w:val="both"/>
        <w:rPr>
          <w:sz w:val="21"/>
          <w:szCs w:val="21"/>
          <w:lang w:eastAsia="ru-RU"/>
        </w:rPr>
      </w:pPr>
      <w:r>
        <w:rPr>
          <w:color w:val="000000"/>
          <w:sz w:val="21"/>
          <w:szCs w:val="21"/>
          <w:lang w:eastAsia="ru-RU"/>
        </w:rPr>
        <w:t>7</w:t>
      </w:r>
      <w:r w:rsidR="006A558A" w:rsidRPr="00786B3B">
        <w:rPr>
          <w:color w:val="000000"/>
          <w:sz w:val="21"/>
          <w:szCs w:val="21"/>
          <w:lang w:eastAsia="ru-RU"/>
        </w:rPr>
        <w:t xml:space="preserve">.9. По требованию Заказчика </w:t>
      </w:r>
      <w:r w:rsidR="00396E04" w:rsidRPr="00786B3B">
        <w:rPr>
          <w:color w:val="000000"/>
          <w:sz w:val="21"/>
          <w:szCs w:val="21"/>
          <w:lang w:eastAsia="ru-RU"/>
        </w:rPr>
        <w:t>Подрядчик</w:t>
      </w:r>
      <w:r w:rsidR="006A558A" w:rsidRPr="00786B3B">
        <w:rPr>
          <w:sz w:val="21"/>
          <w:szCs w:val="21"/>
          <w:lang w:eastAsia="ru-RU"/>
        </w:rPr>
        <w:t xml:space="preserve"> обязан предоставлять достоверную информацию о ходе исполнени</w:t>
      </w:r>
      <w:r w:rsidR="00103157" w:rsidRPr="00786B3B">
        <w:rPr>
          <w:sz w:val="21"/>
          <w:szCs w:val="21"/>
          <w:lang w:eastAsia="ru-RU"/>
        </w:rPr>
        <w:t>я своих обязательств по К</w:t>
      </w:r>
      <w:r w:rsidR="006A558A" w:rsidRPr="00786B3B">
        <w:rPr>
          <w:sz w:val="21"/>
          <w:szCs w:val="21"/>
          <w:lang w:eastAsia="ru-RU"/>
        </w:rPr>
        <w:t>онтракту в течение 5 рабочих дней со дня получения такого требования.</w:t>
      </w:r>
    </w:p>
    <w:p w:rsidR="006A558A" w:rsidRPr="00786B3B" w:rsidRDefault="00977E49" w:rsidP="00786B3B">
      <w:pPr>
        <w:widowControl w:val="0"/>
        <w:suppressAutoHyphens w:val="0"/>
        <w:autoSpaceDE w:val="0"/>
        <w:autoSpaceDN w:val="0"/>
        <w:adjustRightInd w:val="0"/>
        <w:spacing w:line="276" w:lineRule="auto"/>
        <w:ind w:firstLine="284"/>
        <w:jc w:val="both"/>
        <w:rPr>
          <w:sz w:val="21"/>
          <w:szCs w:val="21"/>
          <w:lang w:eastAsia="ru-RU"/>
        </w:rPr>
      </w:pPr>
      <w:r>
        <w:rPr>
          <w:sz w:val="21"/>
          <w:szCs w:val="21"/>
          <w:lang w:eastAsia="ru-RU"/>
        </w:rPr>
        <w:t>7</w:t>
      </w:r>
      <w:r w:rsidR="006A558A" w:rsidRPr="00786B3B">
        <w:rPr>
          <w:sz w:val="21"/>
          <w:szCs w:val="21"/>
          <w:lang w:eastAsia="ru-RU"/>
        </w:rPr>
        <w:t xml:space="preserve">.10. В </w:t>
      </w:r>
      <w:proofErr w:type="gramStart"/>
      <w:r w:rsidR="006A558A" w:rsidRPr="00786B3B">
        <w:rPr>
          <w:sz w:val="21"/>
          <w:szCs w:val="21"/>
          <w:lang w:eastAsia="ru-RU"/>
        </w:rPr>
        <w:t>случае</w:t>
      </w:r>
      <w:proofErr w:type="gramEnd"/>
      <w:r w:rsidR="006A558A" w:rsidRPr="00786B3B">
        <w:rPr>
          <w:sz w:val="21"/>
          <w:szCs w:val="21"/>
          <w:lang w:eastAsia="ru-RU"/>
        </w:rPr>
        <w:t xml:space="preserve"> возникнов</w:t>
      </w:r>
      <w:r w:rsidR="00103157" w:rsidRPr="00786B3B">
        <w:rPr>
          <w:sz w:val="21"/>
          <w:szCs w:val="21"/>
          <w:lang w:eastAsia="ru-RU"/>
        </w:rPr>
        <w:t>ения сложностей при исполнении К</w:t>
      </w:r>
      <w:r w:rsidR="006A558A" w:rsidRPr="00786B3B">
        <w:rPr>
          <w:sz w:val="21"/>
          <w:szCs w:val="21"/>
          <w:lang w:eastAsia="ru-RU"/>
        </w:rPr>
        <w:t xml:space="preserve">онтракта </w:t>
      </w:r>
      <w:r w:rsidR="00396E04" w:rsidRPr="00786B3B">
        <w:rPr>
          <w:sz w:val="21"/>
          <w:szCs w:val="21"/>
          <w:lang w:eastAsia="ru-RU"/>
        </w:rPr>
        <w:t>Подрядчик</w:t>
      </w:r>
      <w:r w:rsidR="006A558A" w:rsidRPr="00786B3B">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6A558A" w:rsidRPr="00786B3B" w:rsidRDefault="00977E49" w:rsidP="00786B3B">
      <w:pPr>
        <w:suppressAutoHyphens w:val="0"/>
        <w:spacing w:line="276" w:lineRule="auto"/>
        <w:ind w:firstLine="284"/>
        <w:jc w:val="both"/>
        <w:rPr>
          <w:sz w:val="21"/>
          <w:szCs w:val="21"/>
          <w:lang w:eastAsia="ru-RU"/>
        </w:rPr>
      </w:pPr>
      <w:r>
        <w:rPr>
          <w:sz w:val="21"/>
          <w:szCs w:val="21"/>
          <w:lang w:eastAsia="ru-RU"/>
        </w:rPr>
        <w:t>7</w:t>
      </w:r>
      <w:r w:rsidR="006A558A" w:rsidRPr="00786B3B">
        <w:rPr>
          <w:sz w:val="21"/>
          <w:szCs w:val="21"/>
          <w:lang w:eastAsia="ru-RU"/>
        </w:rPr>
        <w:t>.11. Во всем</w:t>
      </w:r>
      <w:r w:rsidR="00103157" w:rsidRPr="00786B3B">
        <w:rPr>
          <w:sz w:val="21"/>
          <w:szCs w:val="21"/>
          <w:lang w:eastAsia="ru-RU"/>
        </w:rPr>
        <w:t xml:space="preserve"> остальном, не предусмотренном К</w:t>
      </w:r>
      <w:r w:rsidR="006A558A" w:rsidRPr="00786B3B">
        <w:rPr>
          <w:sz w:val="21"/>
          <w:szCs w:val="21"/>
          <w:lang w:eastAsia="ru-RU"/>
        </w:rPr>
        <w:t>онтрактом, стороны будут руководствоваться законодательством Российской Федерации.</w:t>
      </w:r>
    </w:p>
    <w:p w:rsidR="006A558A" w:rsidRPr="009023F5" w:rsidRDefault="00977E49" w:rsidP="00396E04">
      <w:pPr>
        <w:suppressAutoHyphens w:val="0"/>
        <w:spacing w:line="276" w:lineRule="auto"/>
        <w:ind w:firstLine="284"/>
        <w:jc w:val="both"/>
        <w:rPr>
          <w:sz w:val="21"/>
          <w:szCs w:val="21"/>
          <w:lang w:eastAsia="ru-RU"/>
        </w:rPr>
      </w:pPr>
      <w:r>
        <w:rPr>
          <w:sz w:val="21"/>
          <w:szCs w:val="21"/>
          <w:lang w:eastAsia="ru-RU"/>
        </w:rPr>
        <w:t>7</w:t>
      </w:r>
      <w:r w:rsidR="006A558A" w:rsidRPr="009023F5">
        <w:rPr>
          <w:sz w:val="21"/>
          <w:szCs w:val="21"/>
          <w:lang w:eastAsia="ru-RU"/>
        </w:rPr>
        <w:t xml:space="preserve">.12. </w:t>
      </w:r>
      <w:r w:rsidR="00AF24B1">
        <w:rPr>
          <w:sz w:val="21"/>
          <w:szCs w:val="21"/>
          <w:lang w:eastAsia="ru-RU"/>
        </w:rPr>
        <w:t>Техническое задание</w:t>
      </w:r>
      <w:r w:rsidR="00103157" w:rsidRPr="009023F5">
        <w:rPr>
          <w:sz w:val="21"/>
          <w:szCs w:val="21"/>
          <w:lang w:eastAsia="ru-RU"/>
        </w:rPr>
        <w:t xml:space="preserve"> (Приложение №1</w:t>
      </w:r>
      <w:r w:rsidR="00786B3B">
        <w:rPr>
          <w:sz w:val="21"/>
          <w:szCs w:val="21"/>
          <w:lang w:eastAsia="ru-RU"/>
        </w:rPr>
        <w:t xml:space="preserve"> к Контракту</w:t>
      </w:r>
      <w:r w:rsidR="006A558A" w:rsidRPr="009023F5">
        <w:rPr>
          <w:sz w:val="21"/>
          <w:szCs w:val="21"/>
          <w:lang w:eastAsia="ru-RU"/>
        </w:rPr>
        <w:t>) является неотъемлемой частью</w:t>
      </w:r>
      <w:r w:rsidR="00103157" w:rsidRPr="009023F5">
        <w:rPr>
          <w:sz w:val="21"/>
          <w:szCs w:val="21"/>
          <w:lang w:eastAsia="ru-RU"/>
        </w:rPr>
        <w:t xml:space="preserve"> К</w:t>
      </w:r>
      <w:r w:rsidR="006A558A" w:rsidRPr="009023F5">
        <w:rPr>
          <w:sz w:val="21"/>
          <w:szCs w:val="21"/>
          <w:lang w:eastAsia="ru-RU"/>
        </w:rPr>
        <w:t>онтракта.</w:t>
      </w:r>
    </w:p>
    <w:p w:rsidR="00CA6EF1" w:rsidRDefault="00CA6EF1" w:rsidP="006A558A">
      <w:pPr>
        <w:ind w:firstLine="708"/>
        <w:jc w:val="center"/>
        <w:rPr>
          <w:b/>
          <w:noProof/>
          <w:sz w:val="22"/>
          <w:szCs w:val="22"/>
        </w:rPr>
      </w:pPr>
    </w:p>
    <w:p w:rsidR="006A558A" w:rsidRDefault="00977E49" w:rsidP="006A558A">
      <w:pPr>
        <w:ind w:firstLine="708"/>
        <w:jc w:val="center"/>
        <w:rPr>
          <w:b/>
          <w:noProof/>
          <w:sz w:val="22"/>
          <w:szCs w:val="22"/>
        </w:rPr>
      </w:pPr>
      <w:r>
        <w:rPr>
          <w:b/>
          <w:noProof/>
          <w:sz w:val="22"/>
          <w:szCs w:val="22"/>
        </w:rPr>
        <w:t>8</w:t>
      </w:r>
      <w:r w:rsidR="006A558A" w:rsidRPr="009C6D2C">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6A558A" w:rsidRDefault="0091370D" w:rsidP="00AC2A45">
            <w:pPr>
              <w:tabs>
                <w:tab w:val="left" w:pos="2268"/>
              </w:tabs>
              <w:jc w:val="center"/>
              <w:rPr>
                <w:b/>
                <w:bCs/>
                <w:sz w:val="20"/>
                <w:szCs w:val="20"/>
              </w:rPr>
            </w:pPr>
            <w:r>
              <w:rPr>
                <w:b/>
                <w:bCs/>
                <w:sz w:val="20"/>
                <w:szCs w:val="20"/>
              </w:rPr>
              <w:t xml:space="preserve"> </w:t>
            </w:r>
            <w:r w:rsidR="006A558A" w:rsidRPr="004D5B1F">
              <w:rPr>
                <w:b/>
                <w:bCs/>
                <w:sz w:val="20"/>
                <w:szCs w:val="20"/>
              </w:rPr>
              <w:t>Заказчик:</w:t>
            </w:r>
          </w:p>
          <w:p w:rsidR="0091370D" w:rsidRPr="004D5B1F" w:rsidRDefault="0091370D" w:rsidP="00AC2A45">
            <w:pPr>
              <w:tabs>
                <w:tab w:val="left" w:pos="2268"/>
              </w:tabs>
              <w:jc w:val="center"/>
              <w:rPr>
                <w:sz w:val="20"/>
                <w:szCs w:val="20"/>
              </w:rPr>
            </w:pPr>
          </w:p>
        </w:tc>
        <w:tc>
          <w:tcPr>
            <w:tcW w:w="4553" w:type="dxa"/>
          </w:tcPr>
          <w:p w:rsidR="006A558A" w:rsidRPr="004D5B1F" w:rsidRDefault="00AF24B1" w:rsidP="00AC2A45">
            <w:pPr>
              <w:tabs>
                <w:tab w:val="left" w:pos="2268"/>
              </w:tabs>
              <w:jc w:val="center"/>
              <w:rPr>
                <w:sz w:val="20"/>
                <w:szCs w:val="20"/>
              </w:rPr>
            </w:pPr>
            <w:r>
              <w:rPr>
                <w:b/>
                <w:bCs/>
                <w:sz w:val="20"/>
                <w:szCs w:val="20"/>
              </w:rPr>
              <w:t>Поставщик</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3"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BD6476" w:rsidRDefault="004C780D" w:rsidP="004C780D">
            <w:pPr>
              <w:autoSpaceDN w:val="0"/>
              <w:adjustRightInd w:val="0"/>
              <w:rPr>
                <w:sz w:val="20"/>
                <w:szCs w:val="20"/>
              </w:rPr>
            </w:pPr>
            <w:r w:rsidRPr="004C780D">
              <w:rPr>
                <w:sz w:val="20"/>
                <w:szCs w:val="20"/>
              </w:rPr>
              <w:t xml:space="preserve"> Глава </w:t>
            </w:r>
            <w:proofErr w:type="gramStart"/>
            <w:r w:rsidR="00BD6476">
              <w:rPr>
                <w:sz w:val="20"/>
                <w:szCs w:val="20"/>
              </w:rPr>
              <w:t>муниципального</w:t>
            </w:r>
            <w:proofErr w:type="gramEnd"/>
          </w:p>
          <w:p w:rsidR="004C780D" w:rsidRPr="004C780D" w:rsidRDefault="00BD6476" w:rsidP="004C780D">
            <w:pPr>
              <w:autoSpaceDN w:val="0"/>
              <w:adjustRightInd w:val="0"/>
              <w:rPr>
                <w:sz w:val="20"/>
                <w:szCs w:val="20"/>
              </w:rPr>
            </w:pPr>
            <w:r>
              <w:rPr>
                <w:sz w:val="20"/>
                <w:szCs w:val="20"/>
              </w:rPr>
              <w:t xml:space="preserve">образования </w:t>
            </w:r>
            <w:r w:rsidR="00396E04">
              <w:rPr>
                <w:sz w:val="20"/>
                <w:szCs w:val="20"/>
              </w:rPr>
              <w:t xml:space="preserve"> ________</w:t>
            </w:r>
            <w:r w:rsidR="00AF24B1">
              <w:rPr>
                <w:sz w:val="20"/>
                <w:szCs w:val="20"/>
              </w:rPr>
              <w:t>__________/</w:t>
            </w:r>
            <w:proofErr w:type="spellStart"/>
            <w:r>
              <w:rPr>
                <w:sz w:val="20"/>
                <w:szCs w:val="20"/>
              </w:rPr>
              <w:t>В.С.Корепанов</w:t>
            </w:r>
            <w:proofErr w:type="spellEnd"/>
            <w:r w:rsidR="00AF24B1">
              <w:rPr>
                <w:sz w:val="20"/>
                <w:szCs w:val="20"/>
              </w:rPr>
              <w:t xml:space="preserve">/ </w:t>
            </w:r>
          </w:p>
          <w:p w:rsidR="006A558A" w:rsidRPr="00F95D55" w:rsidRDefault="004C780D" w:rsidP="004C780D">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3C66F6" w:rsidRDefault="00103157" w:rsidP="00522278">
      <w:pPr>
        <w:shd w:val="clear" w:color="auto" w:fill="FFFFFF"/>
        <w:spacing w:before="5"/>
        <w:ind w:right="-8"/>
        <w:jc w:val="center"/>
        <w:rPr>
          <w:sz w:val="20"/>
          <w:szCs w:val="20"/>
        </w:rPr>
      </w:pPr>
      <w:r>
        <w:rPr>
          <w:sz w:val="20"/>
          <w:szCs w:val="20"/>
        </w:rPr>
        <w:t xml:space="preserve">                                                                                                                                 </w:t>
      </w:r>
    </w:p>
    <w:p w:rsidR="003C66F6" w:rsidRDefault="003C66F6" w:rsidP="00522278">
      <w:pPr>
        <w:shd w:val="clear" w:color="auto" w:fill="FFFFFF"/>
        <w:spacing w:before="5"/>
        <w:ind w:right="-8"/>
        <w:jc w:val="center"/>
        <w:rPr>
          <w:sz w:val="20"/>
          <w:szCs w:val="20"/>
        </w:rPr>
      </w:pPr>
    </w:p>
    <w:p w:rsidR="00725078" w:rsidRPr="00725078" w:rsidRDefault="003C66F6" w:rsidP="00522278">
      <w:pPr>
        <w:shd w:val="clear" w:color="auto" w:fill="FFFFFF"/>
        <w:spacing w:before="5"/>
        <w:ind w:right="-8"/>
        <w:jc w:val="center"/>
        <w:rPr>
          <w:sz w:val="20"/>
          <w:szCs w:val="20"/>
        </w:rPr>
      </w:pPr>
      <w:r>
        <w:rPr>
          <w:sz w:val="20"/>
          <w:szCs w:val="20"/>
        </w:rPr>
        <w:lastRenderedPageBreak/>
        <w:t xml:space="preserve">                                                                                                                                 </w:t>
      </w:r>
      <w:r w:rsidR="00103157">
        <w:rPr>
          <w:sz w:val="20"/>
          <w:szCs w:val="20"/>
        </w:rPr>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7513A2">
        <w:rPr>
          <w:sz w:val="20"/>
          <w:szCs w:val="20"/>
        </w:rPr>
        <w:t>6</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BD6476" w:rsidRPr="00272CA6" w:rsidRDefault="00BD6476" w:rsidP="00BD6476">
      <w:pPr>
        <w:jc w:val="center"/>
        <w:rPr>
          <w:b/>
          <w:bCs/>
        </w:rPr>
      </w:pPr>
      <w:r w:rsidRPr="00272CA6">
        <w:rPr>
          <w:b/>
          <w:bCs/>
        </w:rPr>
        <w:t>ТЕХНИЧЕСКОЕ ЗАДАНИЕ</w:t>
      </w:r>
    </w:p>
    <w:p w:rsidR="00CA6EF1" w:rsidRDefault="00CA6EF1" w:rsidP="00CA6EF1">
      <w:pPr>
        <w:jc w:val="center"/>
        <w:rPr>
          <w:b/>
        </w:rPr>
      </w:pPr>
      <w:r>
        <w:rPr>
          <w:b/>
        </w:rPr>
        <w:t xml:space="preserve">на оказание услуг </w:t>
      </w:r>
      <w:r w:rsidRPr="00CA6EF1">
        <w:rPr>
          <w:b/>
        </w:rPr>
        <w:t xml:space="preserve">по обследованию технического состояния водонапорной башни, </w:t>
      </w:r>
    </w:p>
    <w:p w:rsidR="00CA6EF1" w:rsidRDefault="00CA6EF1" w:rsidP="00CA6EF1">
      <w:pPr>
        <w:jc w:val="center"/>
        <w:rPr>
          <w:b/>
        </w:rPr>
      </w:pPr>
      <w:proofErr w:type="gramStart"/>
      <w:r w:rsidRPr="00CA6EF1">
        <w:rPr>
          <w:b/>
        </w:rPr>
        <w:t>расположенной</w:t>
      </w:r>
      <w:proofErr w:type="gramEnd"/>
      <w:r w:rsidRPr="00CA6EF1">
        <w:rPr>
          <w:b/>
        </w:rPr>
        <w:t xml:space="preserve"> по адресу: Удмуртская Республика, Красногорский район, </w:t>
      </w:r>
    </w:p>
    <w:p w:rsidR="00CA6EF1" w:rsidRDefault="00CA6EF1" w:rsidP="00CA6EF1">
      <w:pPr>
        <w:jc w:val="center"/>
        <w:rPr>
          <w:b/>
        </w:rPr>
      </w:pPr>
      <w:r w:rsidRPr="00CA6EF1">
        <w:rPr>
          <w:b/>
        </w:rPr>
        <w:t xml:space="preserve">с. Красногорское, ул. Монтажников </w:t>
      </w:r>
    </w:p>
    <w:p w:rsidR="00CA6EF1" w:rsidRDefault="00CA6EF1" w:rsidP="00CA6EF1">
      <w:pPr>
        <w:jc w:val="center"/>
        <w:rPr>
          <w:b/>
        </w:rPr>
      </w:pPr>
      <w:r w:rsidRPr="00CA6EF1">
        <w:rPr>
          <w:b/>
        </w:rPr>
        <w:t xml:space="preserve">среди субъектов малого предпринимательства, </w:t>
      </w:r>
    </w:p>
    <w:p w:rsidR="00CA6EF1" w:rsidRPr="00CA6EF1" w:rsidRDefault="00CA6EF1" w:rsidP="00CA6EF1">
      <w:pPr>
        <w:jc w:val="center"/>
        <w:rPr>
          <w:b/>
        </w:rPr>
      </w:pPr>
      <w:r w:rsidRPr="00CA6EF1">
        <w:rPr>
          <w:b/>
        </w:rPr>
        <w:t>социально ориентированных некоммерческих организаций</w:t>
      </w:r>
    </w:p>
    <w:p w:rsidR="00CA6EF1" w:rsidRPr="003370D4" w:rsidRDefault="00CA6EF1" w:rsidP="00CA6EF1">
      <w:pPr>
        <w:jc w:val="center"/>
      </w:pPr>
    </w:p>
    <w:p w:rsidR="00CA6EF1" w:rsidRPr="003C66F6" w:rsidRDefault="00CA6EF1" w:rsidP="00CA6EF1">
      <w:pPr>
        <w:pStyle w:val="af5"/>
        <w:numPr>
          <w:ilvl w:val="0"/>
          <w:numId w:val="42"/>
        </w:numPr>
        <w:spacing w:after="200"/>
        <w:jc w:val="both"/>
        <w:rPr>
          <w:sz w:val="22"/>
          <w:szCs w:val="22"/>
        </w:rPr>
      </w:pPr>
      <w:r w:rsidRPr="003C66F6">
        <w:rPr>
          <w:b/>
          <w:sz w:val="22"/>
          <w:szCs w:val="22"/>
        </w:rPr>
        <w:t>Объект:</w:t>
      </w:r>
      <w:r w:rsidRPr="003C66F6">
        <w:rPr>
          <w:sz w:val="22"/>
          <w:szCs w:val="22"/>
        </w:rPr>
        <w:t xml:space="preserve"> Кирпичная водонапорная башня высотой 24 м со стальным баком ёмкостью 200 м3 </w:t>
      </w:r>
      <w:proofErr w:type="gramStart"/>
      <w:r w:rsidRPr="003C66F6">
        <w:rPr>
          <w:sz w:val="22"/>
          <w:szCs w:val="22"/>
        </w:rPr>
        <w:t>в</w:t>
      </w:r>
      <w:proofErr w:type="gramEnd"/>
      <w:r w:rsidRPr="003C66F6">
        <w:rPr>
          <w:sz w:val="22"/>
          <w:szCs w:val="22"/>
        </w:rPr>
        <w:t xml:space="preserve"> </w:t>
      </w:r>
      <w:proofErr w:type="gramStart"/>
      <w:r w:rsidRPr="003C66F6">
        <w:rPr>
          <w:sz w:val="22"/>
          <w:szCs w:val="22"/>
        </w:rPr>
        <w:t>с</w:t>
      </w:r>
      <w:proofErr w:type="gramEnd"/>
      <w:r w:rsidRPr="003C66F6">
        <w:rPr>
          <w:sz w:val="22"/>
          <w:szCs w:val="22"/>
        </w:rPr>
        <w:t xml:space="preserve">. Красногорском, ул. Монтажников. </w:t>
      </w:r>
    </w:p>
    <w:p w:rsidR="00CA6EF1" w:rsidRPr="003C66F6" w:rsidRDefault="00CA6EF1" w:rsidP="00CA6EF1">
      <w:pPr>
        <w:pStyle w:val="af5"/>
        <w:jc w:val="both"/>
        <w:rPr>
          <w:sz w:val="22"/>
          <w:szCs w:val="22"/>
        </w:rPr>
      </w:pPr>
    </w:p>
    <w:p w:rsidR="00CA6EF1" w:rsidRPr="003C66F6" w:rsidRDefault="00CA6EF1" w:rsidP="00CA6EF1">
      <w:pPr>
        <w:pStyle w:val="af5"/>
        <w:numPr>
          <w:ilvl w:val="0"/>
          <w:numId w:val="42"/>
        </w:numPr>
        <w:shd w:val="clear" w:color="auto" w:fill="FFFFFF"/>
        <w:rPr>
          <w:color w:val="000000"/>
          <w:sz w:val="22"/>
          <w:szCs w:val="22"/>
        </w:rPr>
      </w:pPr>
      <w:r w:rsidRPr="003C66F6">
        <w:rPr>
          <w:b/>
          <w:bCs/>
          <w:color w:val="000000"/>
          <w:sz w:val="22"/>
          <w:szCs w:val="22"/>
        </w:rPr>
        <w:t>  Заказчик и его ведомственная принадлежность:</w:t>
      </w:r>
      <w:r w:rsidRPr="003C66F6">
        <w:rPr>
          <w:color w:val="000000"/>
          <w:sz w:val="22"/>
          <w:szCs w:val="22"/>
        </w:rPr>
        <w:t xml:space="preserve">         Администрация муниципального образования «Красногорский район»</w:t>
      </w:r>
    </w:p>
    <w:p w:rsidR="00CA6EF1" w:rsidRPr="003C66F6" w:rsidRDefault="00CA6EF1" w:rsidP="00CA6EF1">
      <w:pPr>
        <w:pStyle w:val="af5"/>
        <w:shd w:val="clear" w:color="auto" w:fill="FFFFFF"/>
        <w:jc w:val="both"/>
        <w:rPr>
          <w:color w:val="000000"/>
          <w:sz w:val="22"/>
          <w:szCs w:val="22"/>
        </w:rPr>
      </w:pPr>
      <w:r w:rsidRPr="003C66F6">
        <w:rPr>
          <w:color w:val="000000"/>
          <w:sz w:val="22"/>
          <w:szCs w:val="22"/>
        </w:rPr>
        <w:t xml:space="preserve">                                                  </w:t>
      </w:r>
    </w:p>
    <w:p w:rsidR="00CA6EF1" w:rsidRPr="003C66F6" w:rsidRDefault="00CA6EF1" w:rsidP="00CA6EF1">
      <w:pPr>
        <w:pStyle w:val="af5"/>
        <w:numPr>
          <w:ilvl w:val="0"/>
          <w:numId w:val="42"/>
        </w:numPr>
        <w:shd w:val="clear" w:color="auto" w:fill="FFFFFF"/>
        <w:jc w:val="both"/>
        <w:rPr>
          <w:color w:val="000000"/>
          <w:sz w:val="22"/>
          <w:szCs w:val="22"/>
        </w:rPr>
      </w:pPr>
      <w:r w:rsidRPr="003C66F6">
        <w:rPr>
          <w:b/>
          <w:bCs/>
          <w:color w:val="000000"/>
          <w:sz w:val="22"/>
          <w:szCs w:val="22"/>
        </w:rPr>
        <w:t xml:space="preserve"> Сроки выполнения работ:</w:t>
      </w:r>
    </w:p>
    <w:p w:rsidR="00CA6EF1" w:rsidRPr="003C66F6" w:rsidRDefault="00CA6EF1" w:rsidP="00CA6EF1">
      <w:pPr>
        <w:pStyle w:val="af5"/>
        <w:shd w:val="clear" w:color="auto" w:fill="FFFFFF"/>
        <w:jc w:val="both"/>
        <w:rPr>
          <w:color w:val="000000"/>
          <w:sz w:val="22"/>
          <w:szCs w:val="22"/>
        </w:rPr>
      </w:pPr>
      <w:r w:rsidRPr="003C66F6">
        <w:rPr>
          <w:color w:val="000000"/>
          <w:sz w:val="22"/>
          <w:szCs w:val="22"/>
        </w:rPr>
        <w:t>Начало: с момента заключения муниципального контракта.</w:t>
      </w:r>
    </w:p>
    <w:p w:rsidR="00CA6EF1" w:rsidRPr="003C66F6" w:rsidRDefault="00CA6EF1" w:rsidP="00CA6EF1">
      <w:pPr>
        <w:pStyle w:val="af5"/>
        <w:shd w:val="clear" w:color="auto" w:fill="FFFFFF"/>
        <w:jc w:val="both"/>
        <w:rPr>
          <w:color w:val="000000"/>
          <w:sz w:val="22"/>
          <w:szCs w:val="22"/>
        </w:rPr>
      </w:pPr>
      <w:r w:rsidRPr="003C66F6">
        <w:rPr>
          <w:color w:val="000000"/>
          <w:sz w:val="22"/>
          <w:szCs w:val="22"/>
        </w:rPr>
        <w:t>Окончание: 30 дней</w:t>
      </w:r>
      <w:r w:rsidRPr="003C66F6">
        <w:rPr>
          <w:sz w:val="22"/>
          <w:szCs w:val="22"/>
        </w:rPr>
        <w:t xml:space="preserve"> </w:t>
      </w:r>
      <w:r w:rsidRPr="003C66F6">
        <w:rPr>
          <w:color w:val="000000"/>
          <w:sz w:val="22"/>
          <w:szCs w:val="22"/>
        </w:rPr>
        <w:t>с момента заключения муниципального контракта.</w:t>
      </w:r>
    </w:p>
    <w:p w:rsidR="00CA6EF1" w:rsidRPr="003C66F6" w:rsidRDefault="00CA6EF1" w:rsidP="00CA6EF1">
      <w:pPr>
        <w:shd w:val="clear" w:color="auto" w:fill="FFFFFF"/>
        <w:jc w:val="both"/>
        <w:rPr>
          <w:color w:val="000000"/>
          <w:sz w:val="22"/>
          <w:szCs w:val="22"/>
          <w:lang w:eastAsia="ru-RU"/>
        </w:rPr>
      </w:pPr>
    </w:p>
    <w:p w:rsidR="00CA6EF1" w:rsidRPr="003C66F6" w:rsidRDefault="00CA6EF1" w:rsidP="00CA6EF1">
      <w:pPr>
        <w:pStyle w:val="af5"/>
        <w:numPr>
          <w:ilvl w:val="0"/>
          <w:numId w:val="42"/>
        </w:numPr>
        <w:spacing w:after="200"/>
        <w:jc w:val="both"/>
        <w:rPr>
          <w:sz w:val="22"/>
          <w:szCs w:val="22"/>
        </w:rPr>
      </w:pPr>
      <w:r w:rsidRPr="003C66F6">
        <w:rPr>
          <w:b/>
          <w:sz w:val="22"/>
          <w:szCs w:val="22"/>
        </w:rPr>
        <w:t>Цель работы:</w:t>
      </w:r>
      <w:r w:rsidRPr="003C66F6">
        <w:rPr>
          <w:sz w:val="22"/>
          <w:szCs w:val="22"/>
        </w:rPr>
        <w:t xml:space="preserve"> выдача технического заключения по результатам технического обследования состояния несущих и ограждающих конструкций обследуемого объекта в соответствии с СП 13-102-2003 «Правила обследования несущих строительных конструкций зданий и сооружений»</w:t>
      </w:r>
    </w:p>
    <w:p w:rsidR="003C66F6" w:rsidRPr="003C66F6" w:rsidRDefault="003C66F6" w:rsidP="003C66F6">
      <w:pPr>
        <w:pStyle w:val="af5"/>
        <w:spacing w:after="200"/>
        <w:jc w:val="both"/>
        <w:rPr>
          <w:sz w:val="22"/>
          <w:szCs w:val="22"/>
        </w:rPr>
      </w:pPr>
    </w:p>
    <w:p w:rsidR="003C66F6" w:rsidRPr="003C66F6" w:rsidRDefault="003C66F6" w:rsidP="003C66F6">
      <w:pPr>
        <w:pStyle w:val="af5"/>
        <w:numPr>
          <w:ilvl w:val="0"/>
          <w:numId w:val="42"/>
        </w:numPr>
        <w:spacing w:after="200"/>
        <w:jc w:val="both"/>
        <w:rPr>
          <w:sz w:val="22"/>
          <w:szCs w:val="22"/>
        </w:rPr>
      </w:pPr>
      <w:r w:rsidRPr="003C66F6">
        <w:rPr>
          <w:b/>
          <w:sz w:val="22"/>
          <w:szCs w:val="22"/>
        </w:rPr>
        <w:t xml:space="preserve">Требование к исполнителю: </w:t>
      </w:r>
      <w:proofErr w:type="gramStart"/>
      <w:r w:rsidRPr="003C66F6">
        <w:rPr>
          <w:sz w:val="22"/>
          <w:szCs w:val="22"/>
        </w:rPr>
        <w:t>Иметь (свидетельство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3C66F6" w:rsidRPr="003C66F6" w:rsidRDefault="003C66F6" w:rsidP="003C66F6">
      <w:pPr>
        <w:pStyle w:val="af5"/>
        <w:snapToGrid w:val="0"/>
        <w:spacing w:before="60" w:after="60"/>
        <w:jc w:val="both"/>
        <w:rPr>
          <w:color w:val="000000"/>
          <w:sz w:val="22"/>
          <w:szCs w:val="22"/>
        </w:rPr>
      </w:pPr>
      <w:r w:rsidRPr="003C66F6">
        <w:rPr>
          <w:color w:val="000000"/>
          <w:sz w:val="22"/>
          <w:szCs w:val="22"/>
        </w:rPr>
        <w:t>12. Работы по обследованию строительных конструкций зданий и сооружений;</w:t>
      </w:r>
    </w:p>
    <w:p w:rsidR="003C66F6" w:rsidRPr="003C66F6" w:rsidRDefault="003C66F6" w:rsidP="003C66F6">
      <w:pPr>
        <w:pStyle w:val="af5"/>
        <w:spacing w:after="200"/>
        <w:jc w:val="both"/>
        <w:rPr>
          <w:b/>
          <w:sz w:val="22"/>
          <w:szCs w:val="22"/>
        </w:rPr>
      </w:pPr>
    </w:p>
    <w:p w:rsidR="00CA6EF1" w:rsidRPr="003C66F6" w:rsidRDefault="00CA6EF1" w:rsidP="00CA6EF1">
      <w:pPr>
        <w:pStyle w:val="af5"/>
        <w:numPr>
          <w:ilvl w:val="0"/>
          <w:numId w:val="42"/>
        </w:numPr>
        <w:spacing w:after="200"/>
        <w:jc w:val="both"/>
        <w:rPr>
          <w:b/>
          <w:sz w:val="22"/>
          <w:szCs w:val="22"/>
        </w:rPr>
      </w:pPr>
      <w:r w:rsidRPr="003C66F6">
        <w:rPr>
          <w:b/>
          <w:sz w:val="22"/>
          <w:szCs w:val="22"/>
        </w:rPr>
        <w:t xml:space="preserve">Метод проведения работ: </w:t>
      </w:r>
      <w:r w:rsidRPr="003C66F6">
        <w:rPr>
          <w:sz w:val="22"/>
          <w:szCs w:val="22"/>
        </w:rPr>
        <w:t>инструментально – приборное обследование несущих конструкций, оценка технического состояния несущих конструкций.</w:t>
      </w:r>
    </w:p>
    <w:p w:rsidR="00CA6EF1" w:rsidRPr="003C66F6" w:rsidRDefault="00CA6EF1" w:rsidP="00CA6EF1">
      <w:pPr>
        <w:pStyle w:val="af5"/>
        <w:jc w:val="both"/>
        <w:rPr>
          <w:b/>
          <w:sz w:val="22"/>
          <w:szCs w:val="22"/>
        </w:rPr>
      </w:pPr>
    </w:p>
    <w:p w:rsidR="00CA6EF1" w:rsidRPr="003C66F6" w:rsidRDefault="00CA6EF1" w:rsidP="00CA6EF1">
      <w:pPr>
        <w:pStyle w:val="af5"/>
        <w:numPr>
          <w:ilvl w:val="0"/>
          <w:numId w:val="42"/>
        </w:numPr>
        <w:spacing w:after="200"/>
        <w:jc w:val="both"/>
        <w:rPr>
          <w:b/>
          <w:sz w:val="22"/>
          <w:szCs w:val="22"/>
        </w:rPr>
      </w:pPr>
      <w:r w:rsidRPr="003C66F6">
        <w:rPr>
          <w:b/>
          <w:sz w:val="22"/>
          <w:szCs w:val="22"/>
        </w:rPr>
        <w:t>Состав работ при обследовании:</w:t>
      </w:r>
      <w:r w:rsidRPr="003C66F6">
        <w:rPr>
          <w:sz w:val="22"/>
          <w:szCs w:val="22"/>
        </w:rPr>
        <w:t xml:space="preserve"> фундамент,</w:t>
      </w:r>
      <w:r w:rsidRPr="003C66F6">
        <w:rPr>
          <w:b/>
          <w:sz w:val="22"/>
          <w:szCs w:val="22"/>
        </w:rPr>
        <w:t xml:space="preserve"> </w:t>
      </w:r>
      <w:r w:rsidRPr="003C66F6">
        <w:rPr>
          <w:sz w:val="22"/>
          <w:szCs w:val="22"/>
        </w:rPr>
        <w:t>ствол водонапорной башни из кирпича.</w:t>
      </w:r>
    </w:p>
    <w:p w:rsidR="00CA6EF1" w:rsidRPr="003C66F6" w:rsidRDefault="00CA6EF1" w:rsidP="00CA6EF1">
      <w:pPr>
        <w:pStyle w:val="af5"/>
        <w:jc w:val="both"/>
        <w:rPr>
          <w:b/>
          <w:sz w:val="22"/>
          <w:szCs w:val="22"/>
        </w:rPr>
      </w:pPr>
    </w:p>
    <w:p w:rsidR="00CA6EF1" w:rsidRPr="003C66F6" w:rsidRDefault="00CA6EF1" w:rsidP="00CA6EF1">
      <w:pPr>
        <w:pStyle w:val="af5"/>
        <w:numPr>
          <w:ilvl w:val="0"/>
          <w:numId w:val="42"/>
        </w:numPr>
        <w:spacing w:after="200"/>
        <w:jc w:val="both"/>
        <w:rPr>
          <w:b/>
          <w:sz w:val="22"/>
          <w:szCs w:val="22"/>
        </w:rPr>
      </w:pPr>
      <w:r w:rsidRPr="003C66F6">
        <w:rPr>
          <w:b/>
          <w:sz w:val="22"/>
          <w:szCs w:val="22"/>
        </w:rPr>
        <w:t xml:space="preserve">  Дополнительные виды исследований:  </w:t>
      </w:r>
      <w:r w:rsidRPr="003C66F6">
        <w:rPr>
          <w:sz w:val="22"/>
          <w:szCs w:val="22"/>
        </w:rPr>
        <w:t>проходка шурфов для вскрытия фундаментов и грунтового основания.</w:t>
      </w:r>
    </w:p>
    <w:p w:rsidR="00CA6EF1" w:rsidRPr="003C66F6" w:rsidRDefault="00CA6EF1" w:rsidP="00CA6EF1">
      <w:pPr>
        <w:pStyle w:val="af5"/>
        <w:jc w:val="both"/>
        <w:rPr>
          <w:b/>
          <w:sz w:val="22"/>
          <w:szCs w:val="22"/>
        </w:rPr>
      </w:pPr>
    </w:p>
    <w:p w:rsidR="00CA6EF1" w:rsidRPr="003C66F6" w:rsidRDefault="00CA6EF1" w:rsidP="00CA6EF1">
      <w:pPr>
        <w:pStyle w:val="af5"/>
        <w:numPr>
          <w:ilvl w:val="0"/>
          <w:numId w:val="42"/>
        </w:numPr>
        <w:spacing w:after="200"/>
        <w:jc w:val="both"/>
        <w:rPr>
          <w:b/>
          <w:sz w:val="22"/>
          <w:szCs w:val="22"/>
        </w:rPr>
      </w:pPr>
      <w:r w:rsidRPr="003C66F6">
        <w:rPr>
          <w:b/>
          <w:sz w:val="22"/>
          <w:szCs w:val="22"/>
        </w:rPr>
        <w:t>Перечень документов, предоставляемых после выполнения работ:</w:t>
      </w:r>
    </w:p>
    <w:p w:rsidR="00CA6EF1" w:rsidRPr="003C66F6" w:rsidRDefault="00CA6EF1" w:rsidP="00CA6EF1">
      <w:pPr>
        <w:pStyle w:val="af5"/>
        <w:jc w:val="both"/>
        <w:rPr>
          <w:b/>
          <w:sz w:val="22"/>
          <w:szCs w:val="22"/>
        </w:rPr>
      </w:pPr>
    </w:p>
    <w:p w:rsidR="00CA6EF1" w:rsidRPr="003C66F6" w:rsidRDefault="00CA6EF1" w:rsidP="00CA6EF1">
      <w:pPr>
        <w:pStyle w:val="af5"/>
        <w:numPr>
          <w:ilvl w:val="1"/>
          <w:numId w:val="42"/>
        </w:numPr>
        <w:spacing w:after="200"/>
        <w:jc w:val="both"/>
        <w:rPr>
          <w:sz w:val="22"/>
          <w:szCs w:val="22"/>
        </w:rPr>
      </w:pPr>
      <w:r w:rsidRPr="003C66F6">
        <w:rPr>
          <w:b/>
          <w:sz w:val="22"/>
          <w:szCs w:val="22"/>
        </w:rPr>
        <w:t xml:space="preserve"> </w:t>
      </w:r>
      <w:r w:rsidRPr="003C66F6">
        <w:rPr>
          <w:sz w:val="22"/>
          <w:szCs w:val="22"/>
        </w:rPr>
        <w:t xml:space="preserve">Результат инженерного обследования фундаментов </w:t>
      </w:r>
      <w:proofErr w:type="gramStart"/>
      <w:r w:rsidRPr="003C66F6">
        <w:rPr>
          <w:sz w:val="22"/>
          <w:szCs w:val="22"/>
        </w:rPr>
        <w:t xml:space="preserve">( </w:t>
      </w:r>
      <w:proofErr w:type="gramEnd"/>
      <w:r w:rsidRPr="003C66F6">
        <w:rPr>
          <w:sz w:val="22"/>
          <w:szCs w:val="22"/>
        </w:rPr>
        <w:t>в местах проходки 6 шурфов).</w:t>
      </w:r>
    </w:p>
    <w:p w:rsidR="00CA6EF1" w:rsidRPr="003C66F6" w:rsidRDefault="00CA6EF1" w:rsidP="00CA6EF1">
      <w:pPr>
        <w:pStyle w:val="af5"/>
        <w:numPr>
          <w:ilvl w:val="1"/>
          <w:numId w:val="42"/>
        </w:numPr>
        <w:spacing w:after="200"/>
        <w:jc w:val="both"/>
        <w:rPr>
          <w:sz w:val="22"/>
          <w:szCs w:val="22"/>
        </w:rPr>
      </w:pPr>
      <w:r w:rsidRPr="003C66F6">
        <w:rPr>
          <w:sz w:val="22"/>
          <w:szCs w:val="22"/>
        </w:rPr>
        <w:t xml:space="preserve">Результат обследовательских работ с выявленными местами дефектов и повреждений с их </w:t>
      </w:r>
      <w:proofErr w:type="spellStart"/>
      <w:r w:rsidRPr="003C66F6">
        <w:rPr>
          <w:sz w:val="22"/>
          <w:szCs w:val="22"/>
        </w:rPr>
        <w:t>фотофиксацией</w:t>
      </w:r>
      <w:proofErr w:type="spellEnd"/>
      <w:r w:rsidRPr="003C66F6">
        <w:rPr>
          <w:sz w:val="22"/>
          <w:szCs w:val="22"/>
        </w:rPr>
        <w:t>.</w:t>
      </w:r>
    </w:p>
    <w:p w:rsidR="00CA6EF1" w:rsidRPr="003C66F6" w:rsidRDefault="00CA6EF1" w:rsidP="00CA6EF1">
      <w:pPr>
        <w:pStyle w:val="af5"/>
        <w:numPr>
          <w:ilvl w:val="1"/>
          <w:numId w:val="42"/>
        </w:numPr>
        <w:spacing w:after="200"/>
        <w:jc w:val="both"/>
        <w:rPr>
          <w:sz w:val="22"/>
          <w:szCs w:val="22"/>
        </w:rPr>
      </w:pPr>
      <w:r w:rsidRPr="003C66F6">
        <w:rPr>
          <w:sz w:val="22"/>
          <w:szCs w:val="22"/>
        </w:rPr>
        <w:t xml:space="preserve">Результат обследования материалов конструкций неразрушающими </w:t>
      </w:r>
      <w:proofErr w:type="gramStart"/>
      <w:r w:rsidRPr="003C66F6">
        <w:rPr>
          <w:sz w:val="22"/>
          <w:szCs w:val="22"/>
        </w:rPr>
        <w:t xml:space="preserve">( </w:t>
      </w:r>
      <w:proofErr w:type="gramEnd"/>
      <w:r w:rsidRPr="003C66F6">
        <w:rPr>
          <w:sz w:val="22"/>
          <w:szCs w:val="22"/>
        </w:rPr>
        <w:t>кирпича и раствора на 50 участках ударно – импульсным методом) и лабораторными испытаниями  (кирпича по отобранным 10 образцам).</w:t>
      </w:r>
    </w:p>
    <w:p w:rsidR="00CA6EF1" w:rsidRPr="003C66F6" w:rsidRDefault="00CA6EF1" w:rsidP="00CA6EF1">
      <w:pPr>
        <w:pStyle w:val="af5"/>
        <w:ind w:left="1080"/>
        <w:jc w:val="both"/>
        <w:rPr>
          <w:sz w:val="22"/>
          <w:szCs w:val="22"/>
        </w:rPr>
      </w:pPr>
    </w:p>
    <w:p w:rsidR="00CA6EF1" w:rsidRPr="003C66F6" w:rsidRDefault="00CA6EF1" w:rsidP="00CA6EF1">
      <w:pPr>
        <w:pStyle w:val="af5"/>
        <w:numPr>
          <w:ilvl w:val="0"/>
          <w:numId w:val="42"/>
        </w:numPr>
        <w:tabs>
          <w:tab w:val="left" w:pos="284"/>
        </w:tabs>
        <w:jc w:val="both"/>
        <w:rPr>
          <w:kern w:val="28"/>
          <w:sz w:val="22"/>
          <w:szCs w:val="22"/>
        </w:rPr>
      </w:pPr>
      <w:r w:rsidRPr="003C66F6">
        <w:rPr>
          <w:b/>
          <w:kern w:val="28"/>
          <w:sz w:val="22"/>
          <w:szCs w:val="22"/>
        </w:rPr>
        <w:t xml:space="preserve">Приемка работ: </w:t>
      </w:r>
      <w:r w:rsidRPr="003C66F6">
        <w:rPr>
          <w:kern w:val="28"/>
          <w:sz w:val="22"/>
          <w:szCs w:val="22"/>
        </w:rPr>
        <w:t xml:space="preserve">оказанные услуги оформляются актом сдачи-приемки оказанных </w:t>
      </w:r>
      <w:r w:rsidR="003C66F6" w:rsidRPr="003C66F6">
        <w:rPr>
          <w:kern w:val="28"/>
          <w:sz w:val="22"/>
          <w:szCs w:val="22"/>
        </w:rPr>
        <w:t>услуг</w:t>
      </w:r>
      <w:r w:rsidRPr="003C66F6">
        <w:rPr>
          <w:kern w:val="28"/>
          <w:sz w:val="22"/>
          <w:szCs w:val="22"/>
        </w:rPr>
        <w:t>.</w:t>
      </w:r>
    </w:p>
    <w:p w:rsidR="00CA6EF1" w:rsidRPr="003C66F6" w:rsidRDefault="00CA6EF1" w:rsidP="00CA6EF1">
      <w:pPr>
        <w:pStyle w:val="af5"/>
        <w:jc w:val="both"/>
        <w:rPr>
          <w:sz w:val="22"/>
          <w:szCs w:val="22"/>
        </w:rPr>
      </w:pPr>
    </w:p>
    <w:tbl>
      <w:tblPr>
        <w:tblW w:w="0" w:type="auto"/>
        <w:jc w:val="center"/>
        <w:tblLook w:val="04A0" w:firstRow="1" w:lastRow="0" w:firstColumn="1" w:lastColumn="0" w:noHBand="0" w:noVBand="1"/>
      </w:tblPr>
      <w:tblGrid>
        <w:gridCol w:w="4928"/>
        <w:gridCol w:w="4644"/>
      </w:tblGrid>
      <w:tr w:rsidR="00725078" w:rsidRPr="00386849" w:rsidTr="00692BC4">
        <w:trPr>
          <w:trHeight w:val="1386"/>
          <w:jc w:val="center"/>
        </w:trPr>
        <w:tc>
          <w:tcPr>
            <w:tcW w:w="4928" w:type="dxa"/>
          </w:tcPr>
          <w:p w:rsidR="00725078" w:rsidRDefault="003C66F6" w:rsidP="00D82F3D">
            <w:pPr>
              <w:jc w:val="center"/>
              <w:rPr>
                <w:b/>
                <w:color w:val="000000"/>
                <w:sz w:val="20"/>
              </w:rPr>
            </w:pPr>
            <w:r>
              <w:rPr>
                <w:b/>
                <w:color w:val="000000"/>
                <w:sz w:val="20"/>
              </w:rPr>
              <w:t>З</w:t>
            </w:r>
            <w:r w:rsidR="00725078">
              <w:rPr>
                <w:b/>
                <w:color w:val="000000"/>
                <w:sz w:val="20"/>
              </w:rPr>
              <w:t>аказчик</w:t>
            </w:r>
            <w:r w:rsidR="00725078"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786B3B" w:rsidP="00D82F3D">
            <w:pPr>
              <w:jc w:val="center"/>
              <w:rPr>
                <w:b/>
                <w:color w:val="000000"/>
                <w:sz w:val="20"/>
              </w:rPr>
            </w:pPr>
            <w:r>
              <w:rPr>
                <w:b/>
                <w:color w:val="000000"/>
                <w:sz w:val="20"/>
              </w:rPr>
              <w:t>Поставщик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692BC4">
      <w:pPr>
        <w:shd w:val="clear" w:color="auto" w:fill="FFFFFF"/>
        <w:spacing w:before="5"/>
        <w:ind w:right="-8"/>
        <w:jc w:val="center"/>
        <w:rPr>
          <w:sz w:val="20"/>
          <w:szCs w:val="20"/>
        </w:rPr>
      </w:pPr>
    </w:p>
    <w:sectPr w:rsidR="00725078" w:rsidRPr="00725078" w:rsidSect="0091370D">
      <w:footnotePr>
        <w:pos w:val="beneathText"/>
      </w:footnotePr>
      <w:pgSz w:w="11905" w:h="16837"/>
      <w:pgMar w:top="426"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829" w:rsidRDefault="00EB5829" w:rsidP="00CD4521">
      <w:r>
        <w:separator/>
      </w:r>
    </w:p>
  </w:endnote>
  <w:endnote w:type="continuationSeparator" w:id="0">
    <w:p w:rsidR="00EB5829" w:rsidRDefault="00EB5829"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829" w:rsidRDefault="00EB5829" w:rsidP="00CD4521">
      <w:r>
        <w:separator/>
      </w:r>
    </w:p>
  </w:footnote>
  <w:footnote w:type="continuationSeparator" w:id="0">
    <w:p w:rsidR="00EB5829" w:rsidRDefault="00EB5829"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F2" w:rsidRPr="00657268" w:rsidRDefault="000E7DF2"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080145A8"/>
    <w:multiLevelType w:val="hybridMultilevel"/>
    <w:tmpl w:val="FCAE46DA"/>
    <w:lvl w:ilvl="0" w:tplc="795EA332">
      <w:start w:val="1"/>
      <w:numFmt w:val="bullet"/>
      <w:pStyle w:val="a"/>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8D16BE"/>
    <w:multiLevelType w:val="multilevel"/>
    <w:tmpl w:val="1F9625B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1">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5">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8">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9">
    <w:nsid w:val="53274649"/>
    <w:multiLevelType w:val="multilevel"/>
    <w:tmpl w:val="1F9625B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5">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7">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0">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8"/>
  </w:num>
  <w:num w:numId="2">
    <w:abstractNumId w:val="13"/>
  </w:num>
  <w:num w:numId="3">
    <w:abstractNumId w:val="21"/>
  </w:num>
  <w:num w:numId="4">
    <w:abstractNumId w:val="32"/>
  </w:num>
  <w:num w:numId="5">
    <w:abstractNumId w:val="18"/>
  </w:num>
  <w:num w:numId="6">
    <w:abstractNumId w:val="28"/>
  </w:num>
  <w:num w:numId="7">
    <w:abstractNumId w:val="16"/>
  </w:num>
  <w:num w:numId="8">
    <w:abstractNumId w:val="3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3"/>
    </w:lvlOverride>
    <w:lvlOverride w:ilvl="1"/>
    <w:lvlOverride w:ilvl="2"/>
    <w:lvlOverride w:ilvl="3"/>
    <w:lvlOverride w:ilvl="4"/>
    <w:lvlOverride w:ilvl="5"/>
    <w:lvlOverride w:ilvl="6"/>
    <w:lvlOverride w:ilvl="7"/>
    <w:lvlOverride w:ilvl="8"/>
  </w:num>
  <w:num w:numId="11">
    <w:abstractNumId w:val="31"/>
  </w:num>
  <w:num w:numId="12">
    <w:abstractNumId w:val="41"/>
  </w:num>
  <w:num w:numId="13">
    <w:abstractNumId w:val="39"/>
  </w:num>
  <w:num w:numId="14">
    <w:abstractNumId w:val="25"/>
  </w:num>
  <w:num w:numId="15">
    <w:abstractNumId w:val="37"/>
  </w:num>
  <w:num w:numId="16">
    <w:abstractNumId w:val="10"/>
  </w:num>
  <w:num w:numId="17">
    <w:abstractNumId w:val="33"/>
  </w:num>
  <w:num w:numId="18">
    <w:abstractNumId w:val="24"/>
  </w:num>
  <w:num w:numId="19">
    <w:abstractNumId w:val="42"/>
  </w:num>
  <w:num w:numId="20">
    <w:abstractNumId w:val="5"/>
  </w:num>
  <w:num w:numId="21">
    <w:abstractNumId w:val="26"/>
  </w:num>
  <w:num w:numId="22">
    <w:abstractNumId w:val="23"/>
  </w:num>
  <w:num w:numId="23">
    <w:abstractNumId w:val="6"/>
  </w:num>
  <w:num w:numId="24">
    <w:abstractNumId w:val="14"/>
  </w:num>
  <w:num w:numId="25">
    <w:abstractNumId w:val="36"/>
  </w:num>
  <w:num w:numId="26">
    <w:abstractNumId w:val="34"/>
  </w:num>
  <w:num w:numId="2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9"/>
  </w:num>
  <w:num w:numId="32">
    <w:abstractNumId w:val="8"/>
  </w:num>
  <w:num w:numId="33">
    <w:abstractNumId w:val="9"/>
  </w:num>
  <w:num w:numId="34">
    <w:abstractNumId w:val="40"/>
  </w:num>
  <w:num w:numId="35">
    <w:abstractNumId w:val="35"/>
  </w:num>
  <w:num w:numId="36">
    <w:abstractNumId w:val="12"/>
  </w:num>
  <w:num w:numId="37">
    <w:abstractNumId w:val="3"/>
  </w:num>
  <w:num w:numId="38">
    <w:abstractNumId w:val="4"/>
  </w:num>
  <w:num w:numId="39">
    <w:abstractNumId w:val="17"/>
  </w:num>
  <w:num w:numId="40">
    <w:abstractNumId w:val="7"/>
  </w:num>
  <w:num w:numId="41">
    <w:abstractNumId w:val="22"/>
  </w:num>
  <w:num w:numId="4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0E7DF2"/>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15B9"/>
    <w:rsid w:val="001F223B"/>
    <w:rsid w:val="001F554E"/>
    <w:rsid w:val="00200DFF"/>
    <w:rsid w:val="002010E9"/>
    <w:rsid w:val="002032CD"/>
    <w:rsid w:val="0020552A"/>
    <w:rsid w:val="00207389"/>
    <w:rsid w:val="00207F83"/>
    <w:rsid w:val="00210518"/>
    <w:rsid w:val="002173B5"/>
    <w:rsid w:val="0021782A"/>
    <w:rsid w:val="00222992"/>
    <w:rsid w:val="00227EF2"/>
    <w:rsid w:val="00231053"/>
    <w:rsid w:val="00233B5D"/>
    <w:rsid w:val="0024141B"/>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00DD"/>
    <w:rsid w:val="002D275C"/>
    <w:rsid w:val="002E13C1"/>
    <w:rsid w:val="002E1779"/>
    <w:rsid w:val="002E1793"/>
    <w:rsid w:val="002F331C"/>
    <w:rsid w:val="002F3A82"/>
    <w:rsid w:val="002F4413"/>
    <w:rsid w:val="002F5539"/>
    <w:rsid w:val="002F6EB4"/>
    <w:rsid w:val="003169B3"/>
    <w:rsid w:val="00317409"/>
    <w:rsid w:val="003177F1"/>
    <w:rsid w:val="0032688A"/>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97445"/>
    <w:rsid w:val="003A0E13"/>
    <w:rsid w:val="003A331C"/>
    <w:rsid w:val="003A4A81"/>
    <w:rsid w:val="003B1F22"/>
    <w:rsid w:val="003B7E38"/>
    <w:rsid w:val="003B7FD1"/>
    <w:rsid w:val="003C12D1"/>
    <w:rsid w:val="003C56E6"/>
    <w:rsid w:val="003C66F6"/>
    <w:rsid w:val="003D0647"/>
    <w:rsid w:val="003D2D72"/>
    <w:rsid w:val="003D53B5"/>
    <w:rsid w:val="003D6D75"/>
    <w:rsid w:val="003E2C03"/>
    <w:rsid w:val="003E32FE"/>
    <w:rsid w:val="003E5302"/>
    <w:rsid w:val="003F18F1"/>
    <w:rsid w:val="003F1A5F"/>
    <w:rsid w:val="00404FAC"/>
    <w:rsid w:val="004155E9"/>
    <w:rsid w:val="00424F55"/>
    <w:rsid w:val="00433545"/>
    <w:rsid w:val="00440E12"/>
    <w:rsid w:val="004416C2"/>
    <w:rsid w:val="00444A22"/>
    <w:rsid w:val="00445ED9"/>
    <w:rsid w:val="004642B3"/>
    <w:rsid w:val="0046662E"/>
    <w:rsid w:val="00477199"/>
    <w:rsid w:val="004776C7"/>
    <w:rsid w:val="0048573F"/>
    <w:rsid w:val="004912EB"/>
    <w:rsid w:val="00495292"/>
    <w:rsid w:val="004A5393"/>
    <w:rsid w:val="004A6C5E"/>
    <w:rsid w:val="004A6EA4"/>
    <w:rsid w:val="004A711B"/>
    <w:rsid w:val="004B2E82"/>
    <w:rsid w:val="004C08B1"/>
    <w:rsid w:val="004C18EA"/>
    <w:rsid w:val="004C4F72"/>
    <w:rsid w:val="004C715B"/>
    <w:rsid w:val="004C780D"/>
    <w:rsid w:val="004C7CB3"/>
    <w:rsid w:val="004D5B1F"/>
    <w:rsid w:val="004D64DB"/>
    <w:rsid w:val="004D7FBA"/>
    <w:rsid w:val="004E1B6C"/>
    <w:rsid w:val="004F1BB5"/>
    <w:rsid w:val="0050081F"/>
    <w:rsid w:val="00502084"/>
    <w:rsid w:val="005053E5"/>
    <w:rsid w:val="00512271"/>
    <w:rsid w:val="00513069"/>
    <w:rsid w:val="00513112"/>
    <w:rsid w:val="00515BEF"/>
    <w:rsid w:val="00522278"/>
    <w:rsid w:val="00522ED2"/>
    <w:rsid w:val="00525808"/>
    <w:rsid w:val="0052722A"/>
    <w:rsid w:val="00537940"/>
    <w:rsid w:val="00543BC0"/>
    <w:rsid w:val="00545619"/>
    <w:rsid w:val="0054762C"/>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AF8"/>
    <w:rsid w:val="00610C72"/>
    <w:rsid w:val="00612C0C"/>
    <w:rsid w:val="006178F2"/>
    <w:rsid w:val="00620449"/>
    <w:rsid w:val="0062071A"/>
    <w:rsid w:val="006221E8"/>
    <w:rsid w:val="00623221"/>
    <w:rsid w:val="006248A9"/>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73C83"/>
    <w:rsid w:val="006820E1"/>
    <w:rsid w:val="006821B6"/>
    <w:rsid w:val="00682886"/>
    <w:rsid w:val="00683ABA"/>
    <w:rsid w:val="006858B1"/>
    <w:rsid w:val="006858C2"/>
    <w:rsid w:val="00686538"/>
    <w:rsid w:val="006913C9"/>
    <w:rsid w:val="00692BC4"/>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38DD"/>
    <w:rsid w:val="006C69C9"/>
    <w:rsid w:val="006C6E68"/>
    <w:rsid w:val="006C719D"/>
    <w:rsid w:val="006D1154"/>
    <w:rsid w:val="006D528B"/>
    <w:rsid w:val="006D6DED"/>
    <w:rsid w:val="006E05F1"/>
    <w:rsid w:val="006E346A"/>
    <w:rsid w:val="006F4614"/>
    <w:rsid w:val="006F78EF"/>
    <w:rsid w:val="006F7E9E"/>
    <w:rsid w:val="00711BA3"/>
    <w:rsid w:val="00713101"/>
    <w:rsid w:val="00713317"/>
    <w:rsid w:val="00713FB2"/>
    <w:rsid w:val="007216F3"/>
    <w:rsid w:val="00724DD8"/>
    <w:rsid w:val="00725078"/>
    <w:rsid w:val="00731AE3"/>
    <w:rsid w:val="00733EE3"/>
    <w:rsid w:val="00741DCE"/>
    <w:rsid w:val="00743E15"/>
    <w:rsid w:val="007458DF"/>
    <w:rsid w:val="00750C85"/>
    <w:rsid w:val="00751375"/>
    <w:rsid w:val="007513A2"/>
    <w:rsid w:val="0075220D"/>
    <w:rsid w:val="00756DA4"/>
    <w:rsid w:val="0076119A"/>
    <w:rsid w:val="00763A60"/>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318B"/>
    <w:rsid w:val="007D4C9C"/>
    <w:rsid w:val="007D6143"/>
    <w:rsid w:val="007E22B8"/>
    <w:rsid w:val="007E7863"/>
    <w:rsid w:val="007F2150"/>
    <w:rsid w:val="007F4977"/>
    <w:rsid w:val="007F57F2"/>
    <w:rsid w:val="007F6C83"/>
    <w:rsid w:val="007F6FA1"/>
    <w:rsid w:val="007F74F6"/>
    <w:rsid w:val="007F75BB"/>
    <w:rsid w:val="00800E07"/>
    <w:rsid w:val="008049FA"/>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08A7"/>
    <w:rsid w:val="008D549D"/>
    <w:rsid w:val="008E3465"/>
    <w:rsid w:val="008E4E18"/>
    <w:rsid w:val="008E6678"/>
    <w:rsid w:val="008F28A3"/>
    <w:rsid w:val="008F75D0"/>
    <w:rsid w:val="009023F5"/>
    <w:rsid w:val="00904088"/>
    <w:rsid w:val="00911FC4"/>
    <w:rsid w:val="0091370D"/>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77E49"/>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08B8"/>
    <w:rsid w:val="00A85667"/>
    <w:rsid w:val="00A95E4B"/>
    <w:rsid w:val="00AA0199"/>
    <w:rsid w:val="00AA209D"/>
    <w:rsid w:val="00AA2DF8"/>
    <w:rsid w:val="00AA4EDD"/>
    <w:rsid w:val="00AB1F21"/>
    <w:rsid w:val="00AB4FEF"/>
    <w:rsid w:val="00AB5E87"/>
    <w:rsid w:val="00AB793F"/>
    <w:rsid w:val="00AC2428"/>
    <w:rsid w:val="00AC2A45"/>
    <w:rsid w:val="00AC2A6B"/>
    <w:rsid w:val="00AC35CC"/>
    <w:rsid w:val="00AC52DE"/>
    <w:rsid w:val="00AC6FD9"/>
    <w:rsid w:val="00AD2DFA"/>
    <w:rsid w:val="00AD6EE2"/>
    <w:rsid w:val="00AD6F29"/>
    <w:rsid w:val="00AD797A"/>
    <w:rsid w:val="00AD79BE"/>
    <w:rsid w:val="00AE1F98"/>
    <w:rsid w:val="00AE224E"/>
    <w:rsid w:val="00AE4460"/>
    <w:rsid w:val="00AE7379"/>
    <w:rsid w:val="00AF24B1"/>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6B37"/>
    <w:rsid w:val="00BC19F6"/>
    <w:rsid w:val="00BD1720"/>
    <w:rsid w:val="00BD3DE4"/>
    <w:rsid w:val="00BD4E12"/>
    <w:rsid w:val="00BD6476"/>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6EF1"/>
    <w:rsid w:val="00CA7020"/>
    <w:rsid w:val="00CB193A"/>
    <w:rsid w:val="00CB315C"/>
    <w:rsid w:val="00CB5B06"/>
    <w:rsid w:val="00CC3B9B"/>
    <w:rsid w:val="00CC47C5"/>
    <w:rsid w:val="00CC58DC"/>
    <w:rsid w:val="00CD34BB"/>
    <w:rsid w:val="00CD4521"/>
    <w:rsid w:val="00CD7533"/>
    <w:rsid w:val="00CE29F0"/>
    <w:rsid w:val="00CE34CF"/>
    <w:rsid w:val="00CE581A"/>
    <w:rsid w:val="00CE7D67"/>
    <w:rsid w:val="00D0478A"/>
    <w:rsid w:val="00D144AC"/>
    <w:rsid w:val="00D160E8"/>
    <w:rsid w:val="00D1796E"/>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983"/>
    <w:rsid w:val="00D77C0D"/>
    <w:rsid w:val="00D82F3D"/>
    <w:rsid w:val="00D87BEA"/>
    <w:rsid w:val="00D9092F"/>
    <w:rsid w:val="00D90CAC"/>
    <w:rsid w:val="00D90FAC"/>
    <w:rsid w:val="00D93C67"/>
    <w:rsid w:val="00D95671"/>
    <w:rsid w:val="00DA1AAE"/>
    <w:rsid w:val="00DA2DAF"/>
    <w:rsid w:val="00DA388E"/>
    <w:rsid w:val="00DA4443"/>
    <w:rsid w:val="00DB5CE0"/>
    <w:rsid w:val="00DB74F7"/>
    <w:rsid w:val="00DC10E0"/>
    <w:rsid w:val="00DC3DC5"/>
    <w:rsid w:val="00DC5666"/>
    <w:rsid w:val="00DD0BDF"/>
    <w:rsid w:val="00DD393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1478"/>
    <w:rsid w:val="00E154B9"/>
    <w:rsid w:val="00E16237"/>
    <w:rsid w:val="00E17284"/>
    <w:rsid w:val="00E222FC"/>
    <w:rsid w:val="00E26F43"/>
    <w:rsid w:val="00E3036D"/>
    <w:rsid w:val="00E34A99"/>
    <w:rsid w:val="00E41075"/>
    <w:rsid w:val="00E432DE"/>
    <w:rsid w:val="00E51BF7"/>
    <w:rsid w:val="00E543AA"/>
    <w:rsid w:val="00E54E1C"/>
    <w:rsid w:val="00E613E1"/>
    <w:rsid w:val="00E63FB6"/>
    <w:rsid w:val="00E65476"/>
    <w:rsid w:val="00E65509"/>
    <w:rsid w:val="00E66FA7"/>
    <w:rsid w:val="00E71537"/>
    <w:rsid w:val="00E7285E"/>
    <w:rsid w:val="00E72E8A"/>
    <w:rsid w:val="00E76DBB"/>
    <w:rsid w:val="00E90DE1"/>
    <w:rsid w:val="00EA5DFE"/>
    <w:rsid w:val="00EB06CD"/>
    <w:rsid w:val="00EB5829"/>
    <w:rsid w:val="00EC06FD"/>
    <w:rsid w:val="00EC0FDD"/>
    <w:rsid w:val="00EC47C3"/>
    <w:rsid w:val="00ED2C2D"/>
    <w:rsid w:val="00ED7F85"/>
    <w:rsid w:val="00EE2603"/>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4DF4"/>
    <w:rsid w:val="00F55C5B"/>
    <w:rsid w:val="00F6119F"/>
    <w:rsid w:val="00F63F77"/>
    <w:rsid w:val="00F7125A"/>
    <w:rsid w:val="00F71E41"/>
    <w:rsid w:val="00F822AD"/>
    <w:rsid w:val="00F82871"/>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semiHidden/>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semiHidden/>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1358078">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380478488">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47BC39CDD85E9B9A621990FE60D30BFBF2EA94B9295E8D0A34ABEF7E08100D56ECBDB011CC57D5y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hyperlink" Target="mailto:krasno2@udm.net"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hyperlink" Target="consultantplus://offline/ref=3C60635BE126C4D2E4DD42458F5360EC3EC04E80FDEC97F67FB074F555DAEB837D9E378DDA2531DDm0H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2C504-023C-494B-A872-B44D0A07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14649</TotalTime>
  <Pages>18</Pages>
  <Words>9454</Words>
  <Characters>53890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2016-11-02T04:53:00Z</cp:lastPrinted>
  <dcterms:created xsi:type="dcterms:W3CDTF">2014-02-18T07:28:00Z</dcterms:created>
  <dcterms:modified xsi:type="dcterms:W3CDTF">2016-11-02T04:54:00Z</dcterms:modified>
</cp:coreProperties>
</file>