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D80E61" w:rsidRDefault="00D80E61" w:rsidP="00D80E61">
      <w:pPr>
        <w:ind w:left="-426"/>
        <w:rPr>
          <w:rStyle w:val="a4"/>
          <w:color w:val="000000"/>
          <w:sz w:val="28"/>
          <w:szCs w:val="28"/>
        </w:rPr>
      </w:pPr>
      <w:r w:rsidRPr="00D56B53">
        <w:rPr>
          <w:rStyle w:val="a4"/>
          <w:color w:val="000000"/>
          <w:sz w:val="22"/>
          <w:szCs w:val="22"/>
        </w:rPr>
        <w:t>Согласовано</w:t>
      </w:r>
      <w:r>
        <w:rPr>
          <w:rStyle w:val="a4"/>
          <w:color w:val="000000"/>
          <w:sz w:val="28"/>
          <w:szCs w:val="28"/>
        </w:rPr>
        <w:t>:</w:t>
      </w:r>
    </w:p>
    <w:tbl>
      <w:tblPr>
        <w:tblStyle w:val="af6"/>
        <w:tblW w:w="1091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4"/>
        <w:gridCol w:w="2692"/>
        <w:gridCol w:w="2410"/>
      </w:tblGrid>
      <w:tr w:rsidR="00D80E61" w:rsidRPr="00AC2A45" w:rsidTr="00D80E61">
        <w:tc>
          <w:tcPr>
            <w:tcW w:w="5814" w:type="dxa"/>
          </w:tcPr>
          <w:p w:rsidR="00D80E61" w:rsidRPr="00AC2A45" w:rsidRDefault="00D80E61" w:rsidP="00D80E61">
            <w:pPr>
              <w:ind w:left="-108" w:right="34"/>
              <w:rPr>
                <w:rFonts w:ascii="Cambria Math" w:hAnsi="Cambria Math"/>
                <w:bCs/>
                <w:color w:val="000000"/>
                <w:sz w:val="21"/>
                <w:szCs w:val="21"/>
              </w:rPr>
            </w:pPr>
            <w:r>
              <w:rPr>
                <w:rFonts w:ascii="Cambria Math" w:hAnsi="Cambria Math"/>
                <w:bCs/>
                <w:color w:val="000000"/>
                <w:sz w:val="21"/>
                <w:szCs w:val="21"/>
              </w:rPr>
              <w:t xml:space="preserve">Заместитель главы Администрации по строительству и ЖКХ </w:t>
            </w:r>
          </w:p>
          <w:p w:rsidR="00D80E61" w:rsidRPr="00AC2A45" w:rsidRDefault="00D80E61" w:rsidP="00D80E61">
            <w:pPr>
              <w:ind w:left="-108" w:right="34"/>
              <w:rPr>
                <w:rFonts w:ascii="Cambria Math" w:hAnsi="Cambria Math"/>
                <w:bCs/>
                <w:color w:val="000000"/>
                <w:sz w:val="21"/>
                <w:szCs w:val="21"/>
              </w:rPr>
            </w:pPr>
          </w:p>
        </w:tc>
        <w:tc>
          <w:tcPr>
            <w:tcW w:w="2692" w:type="dxa"/>
          </w:tcPr>
          <w:p w:rsidR="00D80E61" w:rsidRPr="00AC2A45" w:rsidRDefault="00D80E61" w:rsidP="00E50149">
            <w:pPr>
              <w:ind w:left="567"/>
              <w:jc w:val="center"/>
              <w:rPr>
                <w:rFonts w:ascii="Cambria Math" w:hAnsi="Cambria Math"/>
                <w:sz w:val="21"/>
                <w:szCs w:val="21"/>
              </w:rPr>
            </w:pPr>
          </w:p>
          <w:p w:rsidR="00D80E61" w:rsidRPr="00AC2A45" w:rsidRDefault="00D80E61" w:rsidP="00E50149">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D80E61" w:rsidRPr="00AC2A45" w:rsidRDefault="00D80E61" w:rsidP="00E50149">
            <w:pPr>
              <w:ind w:left="567"/>
              <w:rPr>
                <w:rFonts w:ascii="Cambria Math" w:hAnsi="Cambria Math"/>
                <w:sz w:val="21"/>
                <w:szCs w:val="21"/>
              </w:rPr>
            </w:pPr>
          </w:p>
          <w:p w:rsidR="00D80E61" w:rsidRPr="00AC2A45" w:rsidRDefault="00D80E61" w:rsidP="00E50149">
            <w:pPr>
              <w:ind w:left="567"/>
              <w:rPr>
                <w:rFonts w:ascii="Cambria Math" w:hAnsi="Cambria Math"/>
                <w:sz w:val="21"/>
                <w:szCs w:val="21"/>
              </w:rPr>
            </w:pPr>
            <w:proofErr w:type="spellStart"/>
            <w:r>
              <w:rPr>
                <w:rFonts w:ascii="Cambria Math" w:hAnsi="Cambria Math"/>
                <w:sz w:val="21"/>
                <w:szCs w:val="21"/>
              </w:rPr>
              <w:t>Т.П.Сигова</w:t>
            </w:r>
            <w:proofErr w:type="spellEnd"/>
          </w:p>
        </w:tc>
      </w:tr>
      <w:tr w:rsidR="00D80E61" w:rsidRPr="00AC2A45" w:rsidTr="00D80E61">
        <w:tc>
          <w:tcPr>
            <w:tcW w:w="5814" w:type="dxa"/>
          </w:tcPr>
          <w:p w:rsidR="00D80E61" w:rsidRPr="00AC2A45" w:rsidRDefault="00D80E61" w:rsidP="00D80E61">
            <w:pPr>
              <w:tabs>
                <w:tab w:val="left" w:pos="4003"/>
              </w:tabs>
              <w:ind w:left="-108" w:right="175"/>
              <w:rPr>
                <w:rFonts w:ascii="Cambria Math" w:hAnsi="Cambria Math"/>
                <w:bCs/>
                <w:color w:val="000000"/>
                <w:sz w:val="21"/>
                <w:szCs w:val="21"/>
              </w:rPr>
            </w:pPr>
            <w:r w:rsidRPr="00AC2A45">
              <w:rPr>
                <w:rFonts w:ascii="Cambria Math" w:hAnsi="Cambria Math"/>
                <w:bCs/>
                <w:color w:val="000000"/>
                <w:sz w:val="21"/>
                <w:szCs w:val="21"/>
              </w:rPr>
              <w:t>Заместитель главы Администрации по финансово-экономическим вопросам</w:t>
            </w:r>
          </w:p>
          <w:p w:rsidR="00D80E61" w:rsidRPr="00AC2A45" w:rsidRDefault="00D80E61" w:rsidP="00D80E61">
            <w:pPr>
              <w:tabs>
                <w:tab w:val="left" w:pos="4003"/>
              </w:tabs>
              <w:ind w:left="-108" w:right="175"/>
              <w:rPr>
                <w:rFonts w:ascii="Cambria Math" w:hAnsi="Cambria Math"/>
                <w:bCs/>
                <w:color w:val="000000"/>
                <w:sz w:val="21"/>
                <w:szCs w:val="21"/>
              </w:rPr>
            </w:pPr>
          </w:p>
        </w:tc>
        <w:tc>
          <w:tcPr>
            <w:tcW w:w="2692" w:type="dxa"/>
          </w:tcPr>
          <w:p w:rsidR="00D80E61" w:rsidRPr="00AC2A45" w:rsidRDefault="00D80E61" w:rsidP="00E50149">
            <w:pPr>
              <w:ind w:left="567"/>
              <w:jc w:val="center"/>
              <w:rPr>
                <w:rFonts w:ascii="Cambria Math" w:hAnsi="Cambria Math"/>
                <w:sz w:val="21"/>
                <w:szCs w:val="21"/>
              </w:rPr>
            </w:pPr>
          </w:p>
          <w:p w:rsidR="00D80E61" w:rsidRPr="00AC2A45" w:rsidRDefault="00D80E61" w:rsidP="00E50149">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D80E61" w:rsidRPr="00AC2A45" w:rsidRDefault="00D80E61" w:rsidP="00E50149">
            <w:pPr>
              <w:ind w:left="567"/>
              <w:rPr>
                <w:rFonts w:ascii="Cambria Math" w:hAnsi="Cambria Math"/>
                <w:sz w:val="21"/>
                <w:szCs w:val="21"/>
              </w:rPr>
            </w:pPr>
          </w:p>
          <w:p w:rsidR="00D80E61" w:rsidRPr="00AC2A45" w:rsidRDefault="00D80E61" w:rsidP="00E50149">
            <w:pPr>
              <w:ind w:left="567"/>
              <w:rPr>
                <w:rFonts w:ascii="Cambria Math" w:hAnsi="Cambria Math"/>
                <w:sz w:val="21"/>
                <w:szCs w:val="21"/>
              </w:rPr>
            </w:pPr>
            <w:proofErr w:type="spellStart"/>
            <w:r w:rsidRPr="00AC2A45">
              <w:rPr>
                <w:rFonts w:ascii="Cambria Math" w:hAnsi="Cambria Math"/>
                <w:sz w:val="21"/>
                <w:szCs w:val="21"/>
              </w:rPr>
              <w:t>Е.А.Стяжкина</w:t>
            </w:r>
            <w:proofErr w:type="spellEnd"/>
          </w:p>
        </w:tc>
      </w:tr>
      <w:tr w:rsidR="00D80E61" w:rsidRPr="00AC2A45" w:rsidTr="00D80E61">
        <w:tc>
          <w:tcPr>
            <w:tcW w:w="5814" w:type="dxa"/>
          </w:tcPr>
          <w:p w:rsidR="00D80E61" w:rsidRPr="00AC2A45" w:rsidRDefault="003009EF" w:rsidP="00D80E61">
            <w:pPr>
              <w:tabs>
                <w:tab w:val="left" w:pos="4003"/>
              </w:tabs>
              <w:ind w:left="-108" w:right="175"/>
              <w:rPr>
                <w:rFonts w:ascii="Cambria Math" w:hAnsi="Cambria Math"/>
                <w:bCs/>
                <w:color w:val="000000"/>
                <w:sz w:val="21"/>
                <w:szCs w:val="21"/>
              </w:rPr>
            </w:pPr>
            <w:r>
              <w:rPr>
                <w:rFonts w:ascii="Cambria Math" w:hAnsi="Cambria Math"/>
                <w:bCs/>
                <w:color w:val="000000"/>
                <w:sz w:val="21"/>
                <w:szCs w:val="21"/>
              </w:rPr>
              <w:t>Ведущий специалист – эксперт  сектора правовой экспертизы и судебного представительства</w:t>
            </w:r>
          </w:p>
          <w:p w:rsidR="00D80E61" w:rsidRPr="00AC2A45" w:rsidRDefault="00D80E61" w:rsidP="00D80E61">
            <w:pPr>
              <w:tabs>
                <w:tab w:val="left" w:pos="4003"/>
              </w:tabs>
              <w:ind w:left="-108" w:right="175"/>
              <w:rPr>
                <w:rFonts w:ascii="Cambria Math" w:hAnsi="Cambria Math"/>
                <w:bCs/>
                <w:color w:val="000000"/>
                <w:sz w:val="21"/>
                <w:szCs w:val="21"/>
              </w:rPr>
            </w:pPr>
          </w:p>
        </w:tc>
        <w:tc>
          <w:tcPr>
            <w:tcW w:w="2692" w:type="dxa"/>
          </w:tcPr>
          <w:p w:rsidR="00D80E61" w:rsidRPr="00AC2A45" w:rsidRDefault="00D80E61" w:rsidP="00E50149">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D80E61" w:rsidRPr="00AC2A45" w:rsidRDefault="00C83E19" w:rsidP="00E50149">
            <w:pPr>
              <w:ind w:left="567"/>
              <w:rPr>
                <w:rFonts w:ascii="Cambria Math" w:hAnsi="Cambria Math"/>
                <w:sz w:val="21"/>
                <w:szCs w:val="21"/>
              </w:rPr>
            </w:pPr>
            <w:proofErr w:type="spellStart"/>
            <w:r>
              <w:rPr>
                <w:rFonts w:ascii="Cambria Math" w:hAnsi="Cambria Math"/>
                <w:sz w:val="21"/>
                <w:szCs w:val="21"/>
              </w:rPr>
              <w:t>Н.В.Ульянова</w:t>
            </w:r>
            <w:proofErr w:type="spellEnd"/>
          </w:p>
        </w:tc>
      </w:tr>
      <w:tr w:rsidR="00D80E61" w:rsidRPr="00AC2A45" w:rsidTr="00D80E61">
        <w:tc>
          <w:tcPr>
            <w:tcW w:w="5814" w:type="dxa"/>
          </w:tcPr>
          <w:p w:rsidR="00D80E61" w:rsidRPr="00AC2A45" w:rsidRDefault="00D80E61" w:rsidP="00D80E61">
            <w:pPr>
              <w:tabs>
                <w:tab w:val="left" w:pos="4003"/>
              </w:tabs>
              <w:ind w:left="-108" w:right="175"/>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p>
        </w:tc>
        <w:tc>
          <w:tcPr>
            <w:tcW w:w="2692" w:type="dxa"/>
          </w:tcPr>
          <w:p w:rsidR="00D80E61" w:rsidRPr="00AC2A45" w:rsidRDefault="00D80E61" w:rsidP="00E50149">
            <w:pPr>
              <w:ind w:left="567"/>
              <w:jc w:val="center"/>
              <w:rPr>
                <w:rFonts w:ascii="Cambria Math" w:hAnsi="Cambria Math"/>
                <w:sz w:val="21"/>
                <w:szCs w:val="21"/>
              </w:rPr>
            </w:pPr>
            <w:r>
              <w:rPr>
                <w:rFonts w:ascii="Cambria Math" w:hAnsi="Cambria Math"/>
                <w:sz w:val="21"/>
                <w:szCs w:val="21"/>
              </w:rPr>
              <w:t>_______________</w:t>
            </w:r>
          </w:p>
        </w:tc>
        <w:tc>
          <w:tcPr>
            <w:tcW w:w="2410" w:type="dxa"/>
          </w:tcPr>
          <w:p w:rsidR="00D80E61" w:rsidRPr="00AC2A45" w:rsidRDefault="00D80E61" w:rsidP="00E50149">
            <w:pPr>
              <w:ind w:left="567"/>
              <w:rPr>
                <w:rFonts w:ascii="Cambria Math" w:hAnsi="Cambria Math"/>
                <w:sz w:val="21"/>
                <w:szCs w:val="21"/>
              </w:rPr>
            </w:pPr>
            <w:proofErr w:type="spellStart"/>
            <w:r w:rsidRPr="00AC2A45">
              <w:rPr>
                <w:rFonts w:ascii="Cambria Math" w:hAnsi="Cambria Math"/>
                <w:sz w:val="21"/>
                <w:szCs w:val="21"/>
              </w:rPr>
              <w:t>Т.Л.Максимова</w:t>
            </w:r>
            <w:proofErr w:type="spellEnd"/>
          </w:p>
        </w:tc>
      </w:tr>
    </w:tbl>
    <w:p w:rsidR="00D80E61" w:rsidRDefault="00D80E61" w:rsidP="00657268">
      <w:pPr>
        <w:jc w:val="center"/>
        <w:rPr>
          <w:rStyle w:val="a4"/>
          <w:color w:val="000000"/>
        </w:rPr>
      </w:pPr>
    </w:p>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tbl>
      <w:tblPr>
        <w:tblW w:w="10916" w:type="dxa"/>
        <w:tblInd w:w="-318" w:type="dxa"/>
        <w:tblLayout w:type="fixed"/>
        <w:tblLook w:val="0000" w:firstRow="0" w:lastRow="0" w:firstColumn="0" w:lastColumn="0" w:noHBand="0" w:noVBand="0"/>
      </w:tblPr>
      <w:tblGrid>
        <w:gridCol w:w="710"/>
        <w:gridCol w:w="3402"/>
        <w:gridCol w:w="6804"/>
      </w:tblGrid>
      <w:tr w:rsidR="001F115E" w:rsidRPr="00D80E61" w:rsidTr="00D80E6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80E61" w:rsidRDefault="001F115E" w:rsidP="004D7FBA">
            <w:pPr>
              <w:snapToGrid w:val="0"/>
              <w:ind w:right="34"/>
              <w:jc w:val="center"/>
              <w:rPr>
                <w:b/>
                <w:bCs/>
                <w:iCs/>
                <w:sz w:val="21"/>
                <w:szCs w:val="21"/>
              </w:rPr>
            </w:pPr>
            <w:r w:rsidRPr="00D80E61">
              <w:rPr>
                <w:b/>
                <w:bCs/>
                <w:iCs/>
                <w:sz w:val="21"/>
                <w:szCs w:val="21"/>
              </w:rPr>
              <w:t xml:space="preserve">№ </w:t>
            </w:r>
            <w:proofErr w:type="gramStart"/>
            <w:r w:rsidRPr="00D80E61">
              <w:rPr>
                <w:b/>
                <w:bCs/>
                <w:iCs/>
                <w:sz w:val="21"/>
                <w:szCs w:val="21"/>
              </w:rPr>
              <w:t>п</w:t>
            </w:r>
            <w:proofErr w:type="gramEnd"/>
            <w:r w:rsidRPr="00D80E61">
              <w:rPr>
                <w:b/>
                <w:bCs/>
                <w:iCs/>
                <w:sz w:val="21"/>
                <w:szCs w:val="21"/>
              </w:rPr>
              <w:t>/п</w:t>
            </w:r>
          </w:p>
        </w:tc>
        <w:tc>
          <w:tcPr>
            <w:tcW w:w="3402"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80E61" w:rsidRDefault="001F115E" w:rsidP="004D7FBA">
            <w:pPr>
              <w:snapToGrid w:val="0"/>
              <w:ind w:right="34"/>
              <w:jc w:val="center"/>
              <w:rPr>
                <w:b/>
                <w:bCs/>
                <w:iCs/>
                <w:sz w:val="21"/>
                <w:szCs w:val="21"/>
              </w:rPr>
            </w:pPr>
            <w:r w:rsidRPr="00D80E61">
              <w:rPr>
                <w:b/>
                <w:bCs/>
                <w:iCs/>
                <w:sz w:val="21"/>
                <w:szCs w:val="21"/>
              </w:rPr>
              <w:t>Наименование пункта</w:t>
            </w:r>
          </w:p>
        </w:tc>
        <w:tc>
          <w:tcPr>
            <w:tcW w:w="68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80E61" w:rsidRDefault="001F115E" w:rsidP="004D7FBA">
            <w:pPr>
              <w:snapToGrid w:val="0"/>
              <w:spacing w:before="60" w:after="60"/>
              <w:jc w:val="center"/>
              <w:rPr>
                <w:b/>
                <w:bCs/>
                <w:iCs/>
                <w:sz w:val="21"/>
                <w:szCs w:val="21"/>
              </w:rPr>
            </w:pPr>
            <w:r w:rsidRPr="00D80E61">
              <w:rPr>
                <w:b/>
                <w:bCs/>
                <w:iCs/>
                <w:sz w:val="21"/>
                <w:szCs w:val="21"/>
              </w:rPr>
              <w:t>Содержание</w:t>
            </w:r>
          </w:p>
        </w:tc>
      </w:tr>
      <w:tr w:rsidR="00D80E61" w:rsidRPr="00D80E61" w:rsidTr="00D80E61">
        <w:tc>
          <w:tcPr>
            <w:tcW w:w="710" w:type="dxa"/>
            <w:tcBorders>
              <w:left w:val="single" w:sz="4" w:space="0" w:color="000000"/>
              <w:bottom w:val="single" w:sz="4" w:space="0" w:color="000000"/>
            </w:tcBorders>
            <w:vAlign w:val="center"/>
          </w:tcPr>
          <w:p w:rsidR="00D80E61" w:rsidRPr="00D80E61" w:rsidRDefault="00D80E61" w:rsidP="00534312">
            <w:pPr>
              <w:snapToGrid w:val="0"/>
              <w:ind w:right="34"/>
              <w:jc w:val="center"/>
              <w:rPr>
                <w:sz w:val="21"/>
                <w:szCs w:val="21"/>
              </w:rPr>
            </w:pPr>
            <w:r w:rsidRPr="00D80E61">
              <w:rPr>
                <w:sz w:val="21"/>
                <w:szCs w:val="21"/>
              </w:rPr>
              <w:t>1</w:t>
            </w:r>
          </w:p>
        </w:tc>
        <w:tc>
          <w:tcPr>
            <w:tcW w:w="3402" w:type="dxa"/>
            <w:tcBorders>
              <w:left w:val="single" w:sz="4" w:space="0" w:color="000000"/>
              <w:bottom w:val="single" w:sz="4" w:space="0" w:color="000000"/>
            </w:tcBorders>
            <w:vAlign w:val="center"/>
          </w:tcPr>
          <w:p w:rsidR="00D80E61" w:rsidRPr="00D80E61" w:rsidRDefault="00D80E61" w:rsidP="00D80E61">
            <w:pPr>
              <w:snapToGrid w:val="0"/>
              <w:ind w:right="34"/>
              <w:rPr>
                <w:sz w:val="21"/>
                <w:szCs w:val="21"/>
              </w:rPr>
            </w:pPr>
            <w:r w:rsidRPr="00D80E61">
              <w:rPr>
                <w:sz w:val="21"/>
                <w:szCs w:val="21"/>
              </w:rPr>
              <w:t>Заказчик</w:t>
            </w:r>
          </w:p>
          <w:p w:rsidR="00D80E61" w:rsidRPr="00D80E61" w:rsidRDefault="00D80E61" w:rsidP="00D80E61">
            <w:pPr>
              <w:snapToGrid w:val="0"/>
              <w:ind w:right="34"/>
              <w:rPr>
                <w:sz w:val="21"/>
                <w:szCs w:val="21"/>
              </w:rPr>
            </w:pPr>
          </w:p>
        </w:tc>
        <w:tc>
          <w:tcPr>
            <w:tcW w:w="6804" w:type="dxa"/>
            <w:tcBorders>
              <w:left w:val="single" w:sz="4" w:space="0" w:color="000000"/>
              <w:bottom w:val="single" w:sz="4" w:space="0" w:color="000000"/>
              <w:right w:val="single" w:sz="4" w:space="0" w:color="000000"/>
            </w:tcBorders>
          </w:tcPr>
          <w:p w:rsidR="00D80E61" w:rsidRPr="00CE581A" w:rsidRDefault="00D80E61" w:rsidP="00E50149">
            <w:pPr>
              <w:shd w:val="clear" w:color="auto" w:fill="FFFFFF"/>
              <w:tabs>
                <w:tab w:val="left" w:pos="0"/>
              </w:tabs>
              <w:jc w:val="both"/>
              <w:rPr>
                <w:sz w:val="21"/>
                <w:szCs w:val="21"/>
              </w:rPr>
            </w:pPr>
            <w:r w:rsidRPr="00CE581A">
              <w:rPr>
                <w:sz w:val="21"/>
                <w:szCs w:val="21"/>
              </w:rPr>
              <w:t>Администрация муниципального образования «Красногорский район»</w:t>
            </w:r>
          </w:p>
          <w:p w:rsidR="00D80E61" w:rsidRPr="00CE581A" w:rsidRDefault="00D80E61" w:rsidP="00E50149">
            <w:pPr>
              <w:shd w:val="clear" w:color="auto" w:fill="FFFFFF"/>
              <w:tabs>
                <w:tab w:val="left" w:pos="0"/>
              </w:tabs>
              <w:jc w:val="both"/>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D80E61" w:rsidRPr="00CE581A" w:rsidRDefault="00D80E61" w:rsidP="00E50149">
            <w:pPr>
              <w:shd w:val="clear" w:color="auto" w:fill="FFFFFF"/>
              <w:tabs>
                <w:tab w:val="left" w:pos="0"/>
              </w:tabs>
              <w:jc w:val="both"/>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D80E61" w:rsidRPr="00CE581A" w:rsidRDefault="00D80E61" w:rsidP="00E50149">
            <w:pPr>
              <w:shd w:val="clear" w:color="auto" w:fill="FFFFFF"/>
              <w:tabs>
                <w:tab w:val="left" w:pos="0"/>
              </w:tabs>
              <w:jc w:val="both"/>
              <w:rPr>
                <w:sz w:val="21"/>
                <w:szCs w:val="21"/>
              </w:rPr>
            </w:pPr>
            <w:r w:rsidRPr="00CE581A">
              <w:rPr>
                <w:sz w:val="21"/>
                <w:szCs w:val="21"/>
              </w:rPr>
              <w:t>тел./факс +7 (34164) 2-19-32, 2-17-51</w:t>
            </w:r>
          </w:p>
        </w:tc>
      </w:tr>
      <w:tr w:rsidR="00D80E61" w:rsidRPr="00D80E61" w:rsidTr="00D80E61">
        <w:tc>
          <w:tcPr>
            <w:tcW w:w="710" w:type="dxa"/>
            <w:tcBorders>
              <w:left w:val="single" w:sz="4" w:space="0" w:color="000000"/>
              <w:bottom w:val="single" w:sz="4" w:space="0" w:color="000000"/>
            </w:tcBorders>
            <w:vAlign w:val="center"/>
          </w:tcPr>
          <w:p w:rsidR="00D80E61" w:rsidRPr="00D80E61" w:rsidRDefault="00D80E61" w:rsidP="00534312">
            <w:pPr>
              <w:snapToGrid w:val="0"/>
              <w:ind w:right="34"/>
              <w:jc w:val="center"/>
              <w:rPr>
                <w:sz w:val="21"/>
                <w:szCs w:val="21"/>
              </w:rPr>
            </w:pPr>
            <w:r w:rsidRPr="00D80E61">
              <w:rPr>
                <w:sz w:val="21"/>
                <w:szCs w:val="21"/>
              </w:rPr>
              <w:t>2</w:t>
            </w:r>
          </w:p>
        </w:tc>
        <w:tc>
          <w:tcPr>
            <w:tcW w:w="3402" w:type="dxa"/>
            <w:tcBorders>
              <w:left w:val="single" w:sz="4" w:space="0" w:color="000000"/>
              <w:bottom w:val="single" w:sz="4" w:space="0" w:color="000000"/>
            </w:tcBorders>
            <w:vAlign w:val="center"/>
          </w:tcPr>
          <w:p w:rsidR="00D80E61" w:rsidRPr="00D80E61" w:rsidRDefault="00D80E61" w:rsidP="00D80E61">
            <w:pPr>
              <w:rPr>
                <w:sz w:val="21"/>
                <w:szCs w:val="21"/>
              </w:rPr>
            </w:pPr>
            <w:r w:rsidRPr="00D80E61">
              <w:rPr>
                <w:sz w:val="21"/>
                <w:szCs w:val="21"/>
              </w:rPr>
              <w:t>Единая информационная система на официальном сайте</w:t>
            </w:r>
          </w:p>
        </w:tc>
        <w:tc>
          <w:tcPr>
            <w:tcW w:w="6804" w:type="dxa"/>
            <w:tcBorders>
              <w:left w:val="single" w:sz="4" w:space="0" w:color="000000"/>
              <w:bottom w:val="single" w:sz="4" w:space="0" w:color="000000"/>
              <w:right w:val="single" w:sz="4" w:space="0" w:color="000000"/>
            </w:tcBorders>
          </w:tcPr>
          <w:p w:rsidR="00D80E61" w:rsidRPr="00CE581A" w:rsidRDefault="00991FE9" w:rsidP="00E50149">
            <w:pPr>
              <w:jc w:val="both"/>
              <w:rPr>
                <w:sz w:val="21"/>
                <w:szCs w:val="21"/>
              </w:rPr>
            </w:pPr>
            <w:hyperlink r:id="rId10" w:history="1">
              <w:r w:rsidR="00D80E61" w:rsidRPr="004A3E82">
                <w:rPr>
                  <w:rStyle w:val="af2"/>
                  <w:sz w:val="21"/>
                  <w:szCs w:val="21"/>
                </w:rPr>
                <w:t>www.zakupki.gov.ru</w:t>
              </w:r>
            </w:hyperlink>
            <w:r w:rsidR="00D80E61">
              <w:rPr>
                <w:sz w:val="21"/>
                <w:szCs w:val="21"/>
              </w:rPr>
              <w:t xml:space="preserve"> </w:t>
            </w:r>
            <w:r w:rsidR="00D80E61" w:rsidRPr="00CE581A">
              <w:rPr>
                <w:sz w:val="21"/>
                <w:szCs w:val="21"/>
              </w:rPr>
              <w:t xml:space="preserve">  </w:t>
            </w:r>
          </w:p>
        </w:tc>
      </w:tr>
      <w:tr w:rsidR="00741DCE" w:rsidRPr="00D80E61" w:rsidTr="00D80E61">
        <w:trPr>
          <w:trHeight w:val="661"/>
        </w:trPr>
        <w:tc>
          <w:tcPr>
            <w:tcW w:w="710" w:type="dxa"/>
            <w:tcBorders>
              <w:left w:val="single" w:sz="4" w:space="0" w:color="000000"/>
              <w:bottom w:val="single" w:sz="4" w:space="0" w:color="000000"/>
            </w:tcBorders>
            <w:vAlign w:val="center"/>
          </w:tcPr>
          <w:p w:rsidR="00741DCE" w:rsidRPr="00D80E61" w:rsidRDefault="004642B3" w:rsidP="00534312">
            <w:pPr>
              <w:snapToGrid w:val="0"/>
              <w:ind w:right="34"/>
              <w:jc w:val="center"/>
              <w:rPr>
                <w:sz w:val="21"/>
                <w:szCs w:val="21"/>
              </w:rPr>
            </w:pPr>
            <w:r w:rsidRPr="00D80E61">
              <w:rPr>
                <w:sz w:val="21"/>
                <w:szCs w:val="21"/>
              </w:rPr>
              <w:t>3</w:t>
            </w:r>
          </w:p>
        </w:tc>
        <w:tc>
          <w:tcPr>
            <w:tcW w:w="3402" w:type="dxa"/>
            <w:tcBorders>
              <w:left w:val="single" w:sz="4" w:space="0" w:color="000000"/>
              <w:bottom w:val="single" w:sz="4" w:space="0" w:color="000000"/>
            </w:tcBorders>
            <w:vAlign w:val="center"/>
          </w:tcPr>
          <w:p w:rsidR="00741DCE" w:rsidRPr="00D80E61" w:rsidRDefault="00A75E22" w:rsidP="00D80E61">
            <w:pPr>
              <w:snapToGrid w:val="0"/>
              <w:ind w:right="34"/>
              <w:rPr>
                <w:iCs/>
                <w:sz w:val="21"/>
                <w:szCs w:val="21"/>
              </w:rPr>
            </w:pPr>
            <w:r w:rsidRPr="00D80E61">
              <w:rPr>
                <w:sz w:val="21"/>
                <w:szCs w:val="21"/>
              </w:rPr>
              <w:t>Ответственное должностное лицо Заказчика, номер контактного телефона</w:t>
            </w:r>
          </w:p>
        </w:tc>
        <w:tc>
          <w:tcPr>
            <w:tcW w:w="6804" w:type="dxa"/>
            <w:tcBorders>
              <w:left w:val="single" w:sz="4" w:space="0" w:color="000000"/>
              <w:bottom w:val="single" w:sz="4" w:space="0" w:color="000000"/>
              <w:right w:val="single" w:sz="4" w:space="0" w:color="000000"/>
            </w:tcBorders>
            <w:vAlign w:val="center"/>
          </w:tcPr>
          <w:p w:rsidR="00CB315C" w:rsidRPr="00D80E61" w:rsidRDefault="00B75652" w:rsidP="00D80E61">
            <w:pPr>
              <w:pStyle w:val="a5"/>
              <w:rPr>
                <w:sz w:val="21"/>
                <w:szCs w:val="21"/>
              </w:rPr>
            </w:pPr>
            <w:r w:rsidRPr="00D80E61">
              <w:rPr>
                <w:sz w:val="21"/>
                <w:szCs w:val="21"/>
              </w:rPr>
              <w:t xml:space="preserve">Салтыков Сергей Вячеславович – начальник отдела строительства и </w:t>
            </w:r>
            <w:r w:rsidR="00D80E61">
              <w:rPr>
                <w:sz w:val="21"/>
                <w:szCs w:val="21"/>
              </w:rPr>
              <w:t>ЖКХ</w:t>
            </w:r>
            <w:r w:rsidRPr="00D80E61">
              <w:rPr>
                <w:sz w:val="21"/>
                <w:szCs w:val="21"/>
              </w:rPr>
              <w:t xml:space="preserve"> Администрации муниципального образования «Красногорский район». </w:t>
            </w:r>
            <w:r w:rsidR="00D80E61">
              <w:rPr>
                <w:sz w:val="21"/>
                <w:szCs w:val="21"/>
              </w:rPr>
              <w:t>Телефон: +7</w:t>
            </w:r>
            <w:r w:rsidR="004447CD" w:rsidRPr="00D80E61">
              <w:rPr>
                <w:sz w:val="21"/>
                <w:szCs w:val="21"/>
              </w:rPr>
              <w:t xml:space="preserve"> (34164) </w:t>
            </w:r>
            <w:r w:rsidR="006C4B1A" w:rsidRPr="00D80E61">
              <w:rPr>
                <w:sz w:val="21"/>
                <w:szCs w:val="21"/>
              </w:rPr>
              <w:t>2-1</w:t>
            </w:r>
            <w:r w:rsidR="00D80E61">
              <w:rPr>
                <w:sz w:val="21"/>
                <w:szCs w:val="21"/>
              </w:rPr>
              <w:t>3-21</w:t>
            </w:r>
          </w:p>
        </w:tc>
      </w:tr>
      <w:tr w:rsidR="004642B3" w:rsidRPr="00D80E61" w:rsidTr="00D80E61">
        <w:tc>
          <w:tcPr>
            <w:tcW w:w="710" w:type="dxa"/>
            <w:tcBorders>
              <w:left w:val="single" w:sz="4" w:space="0" w:color="000000"/>
              <w:bottom w:val="single" w:sz="4" w:space="0" w:color="000000"/>
            </w:tcBorders>
            <w:vAlign w:val="center"/>
          </w:tcPr>
          <w:p w:rsidR="004642B3" w:rsidRPr="00D80E61" w:rsidRDefault="004642B3" w:rsidP="00534312">
            <w:pPr>
              <w:snapToGrid w:val="0"/>
              <w:ind w:right="34"/>
              <w:jc w:val="center"/>
              <w:rPr>
                <w:sz w:val="21"/>
                <w:szCs w:val="21"/>
              </w:rPr>
            </w:pPr>
            <w:r w:rsidRPr="00D80E61">
              <w:rPr>
                <w:sz w:val="21"/>
                <w:szCs w:val="21"/>
              </w:rPr>
              <w:t>4</w:t>
            </w:r>
          </w:p>
        </w:tc>
        <w:tc>
          <w:tcPr>
            <w:tcW w:w="3402" w:type="dxa"/>
            <w:tcBorders>
              <w:left w:val="single" w:sz="4" w:space="0" w:color="000000"/>
              <w:bottom w:val="single" w:sz="4" w:space="0" w:color="000000"/>
            </w:tcBorders>
            <w:vAlign w:val="center"/>
          </w:tcPr>
          <w:p w:rsidR="004642B3" w:rsidRPr="00D80E61" w:rsidRDefault="00DA1F4F" w:rsidP="00D80E61">
            <w:pPr>
              <w:rPr>
                <w:sz w:val="21"/>
                <w:szCs w:val="21"/>
              </w:rPr>
            </w:pPr>
            <w:r w:rsidRPr="00D80E61">
              <w:rPr>
                <w:sz w:val="21"/>
                <w:szCs w:val="21"/>
              </w:rPr>
              <w:t>Информация о контрактном управляющем</w:t>
            </w:r>
          </w:p>
        </w:tc>
        <w:tc>
          <w:tcPr>
            <w:tcW w:w="6804" w:type="dxa"/>
            <w:tcBorders>
              <w:left w:val="single" w:sz="4" w:space="0" w:color="000000"/>
              <w:bottom w:val="single" w:sz="4" w:space="0" w:color="000000"/>
              <w:right w:val="single" w:sz="4" w:space="0" w:color="000000"/>
            </w:tcBorders>
          </w:tcPr>
          <w:p w:rsidR="00C83E19" w:rsidRDefault="00DA1F4F" w:rsidP="00C83E19">
            <w:pPr>
              <w:jc w:val="both"/>
              <w:rPr>
                <w:sz w:val="21"/>
                <w:szCs w:val="21"/>
              </w:rPr>
            </w:pPr>
            <w:r w:rsidRPr="00D80E61">
              <w:rPr>
                <w:sz w:val="21"/>
                <w:szCs w:val="21"/>
              </w:rPr>
              <w:t>Филиппова Юлия Владимировна</w:t>
            </w:r>
            <w:r w:rsidR="002310E0" w:rsidRPr="00D80E61">
              <w:rPr>
                <w:sz w:val="21"/>
                <w:szCs w:val="21"/>
              </w:rPr>
              <w:t xml:space="preserve"> </w:t>
            </w:r>
            <w:r w:rsidRPr="00D80E61">
              <w:rPr>
                <w:sz w:val="21"/>
                <w:szCs w:val="21"/>
              </w:rPr>
              <w:t xml:space="preserve">- специалист-эксперт отдела </w:t>
            </w:r>
            <w:r w:rsidR="00C83E19">
              <w:rPr>
                <w:sz w:val="21"/>
                <w:szCs w:val="21"/>
              </w:rPr>
              <w:t xml:space="preserve">планово-экономической работы и имущественных отношений </w:t>
            </w:r>
            <w:r w:rsidRPr="00D80E61">
              <w:rPr>
                <w:sz w:val="21"/>
                <w:szCs w:val="21"/>
              </w:rPr>
              <w:t xml:space="preserve">Администрации муниципального образования «Красногорский район» </w:t>
            </w:r>
          </w:p>
          <w:p w:rsidR="004155E9" w:rsidRPr="00D80E61" w:rsidRDefault="006C4B1A" w:rsidP="00C83E19">
            <w:pPr>
              <w:jc w:val="both"/>
              <w:rPr>
                <w:sz w:val="21"/>
                <w:szCs w:val="21"/>
              </w:rPr>
            </w:pPr>
            <w:r w:rsidRPr="00D80E61">
              <w:rPr>
                <w:sz w:val="21"/>
                <w:szCs w:val="21"/>
              </w:rPr>
              <w:t>Т</w:t>
            </w:r>
            <w:r w:rsidR="00D64D8F">
              <w:rPr>
                <w:sz w:val="21"/>
                <w:szCs w:val="21"/>
              </w:rPr>
              <w:t>ел. +7</w:t>
            </w:r>
            <w:r w:rsidR="00DA1F4F" w:rsidRPr="00D80E61">
              <w:rPr>
                <w:sz w:val="21"/>
                <w:szCs w:val="21"/>
              </w:rPr>
              <w:t xml:space="preserve"> (34164) 2</w:t>
            </w:r>
            <w:r w:rsidR="00D64D8F">
              <w:rPr>
                <w:sz w:val="21"/>
                <w:szCs w:val="21"/>
              </w:rPr>
              <w:t>-</w:t>
            </w:r>
            <w:r w:rsidR="00DA1F4F" w:rsidRPr="00D80E61">
              <w:rPr>
                <w:sz w:val="21"/>
                <w:szCs w:val="21"/>
              </w:rPr>
              <w:t>19</w:t>
            </w:r>
            <w:r w:rsidR="00D64D8F">
              <w:rPr>
                <w:sz w:val="21"/>
                <w:szCs w:val="21"/>
              </w:rPr>
              <w:t>-</w:t>
            </w:r>
            <w:r w:rsidR="00DA1F4F" w:rsidRPr="00D80E61">
              <w:rPr>
                <w:sz w:val="21"/>
                <w:szCs w:val="21"/>
              </w:rPr>
              <w:t>32</w:t>
            </w:r>
          </w:p>
        </w:tc>
      </w:tr>
      <w:tr w:rsidR="00741DCE" w:rsidRPr="00D80E61" w:rsidTr="00D80E61">
        <w:tc>
          <w:tcPr>
            <w:tcW w:w="710" w:type="dxa"/>
            <w:tcBorders>
              <w:left w:val="single" w:sz="4" w:space="0" w:color="000000"/>
              <w:bottom w:val="single" w:sz="4" w:space="0" w:color="000000"/>
            </w:tcBorders>
            <w:vAlign w:val="center"/>
          </w:tcPr>
          <w:p w:rsidR="00741DCE" w:rsidRPr="00D80E61" w:rsidRDefault="00D80E61" w:rsidP="00534312">
            <w:pPr>
              <w:snapToGrid w:val="0"/>
              <w:ind w:right="34"/>
              <w:jc w:val="center"/>
              <w:rPr>
                <w:sz w:val="21"/>
                <w:szCs w:val="21"/>
              </w:rPr>
            </w:pPr>
            <w:r>
              <w:rPr>
                <w:sz w:val="21"/>
                <w:szCs w:val="21"/>
              </w:rPr>
              <w:t>5</w:t>
            </w:r>
          </w:p>
        </w:tc>
        <w:tc>
          <w:tcPr>
            <w:tcW w:w="3402" w:type="dxa"/>
            <w:tcBorders>
              <w:left w:val="single" w:sz="4" w:space="0" w:color="000000"/>
              <w:bottom w:val="single" w:sz="4" w:space="0" w:color="000000"/>
            </w:tcBorders>
            <w:vAlign w:val="center"/>
          </w:tcPr>
          <w:p w:rsidR="00741DCE" w:rsidRPr="00D80E61" w:rsidRDefault="00E906B2" w:rsidP="00437AB0">
            <w:pPr>
              <w:snapToGrid w:val="0"/>
              <w:rPr>
                <w:sz w:val="21"/>
                <w:szCs w:val="21"/>
              </w:rPr>
            </w:pPr>
            <w:r w:rsidRPr="00D80E61">
              <w:rPr>
                <w:sz w:val="21"/>
                <w:szCs w:val="21"/>
              </w:rPr>
              <w:t xml:space="preserve">Способ определения </w:t>
            </w:r>
            <w:r w:rsidR="00437AB0">
              <w:rPr>
                <w:sz w:val="21"/>
                <w:szCs w:val="21"/>
              </w:rPr>
              <w:t>Подрядчика</w:t>
            </w:r>
          </w:p>
        </w:tc>
        <w:tc>
          <w:tcPr>
            <w:tcW w:w="6804" w:type="dxa"/>
            <w:tcBorders>
              <w:left w:val="single" w:sz="4" w:space="0" w:color="000000"/>
              <w:bottom w:val="single" w:sz="4" w:space="0" w:color="000000"/>
              <w:right w:val="single" w:sz="4" w:space="0" w:color="000000"/>
            </w:tcBorders>
          </w:tcPr>
          <w:p w:rsidR="00741DCE" w:rsidRPr="00D80E61" w:rsidRDefault="00741DCE" w:rsidP="00D80E61">
            <w:pPr>
              <w:snapToGrid w:val="0"/>
              <w:jc w:val="both"/>
              <w:rPr>
                <w:sz w:val="21"/>
                <w:szCs w:val="21"/>
              </w:rPr>
            </w:pPr>
            <w:r w:rsidRPr="00D80E61">
              <w:rPr>
                <w:sz w:val="21"/>
                <w:szCs w:val="21"/>
              </w:rPr>
              <w:t>Запрос котировок</w:t>
            </w:r>
          </w:p>
          <w:p w:rsidR="004155E9" w:rsidRPr="00D80E61" w:rsidRDefault="004155E9" w:rsidP="00D80E61">
            <w:pPr>
              <w:snapToGrid w:val="0"/>
              <w:jc w:val="both"/>
              <w:rPr>
                <w:sz w:val="21"/>
                <w:szCs w:val="21"/>
              </w:rPr>
            </w:pPr>
          </w:p>
        </w:tc>
      </w:tr>
      <w:tr w:rsidR="001F115E" w:rsidRPr="00D80E61" w:rsidTr="00D80E61">
        <w:tc>
          <w:tcPr>
            <w:tcW w:w="710" w:type="dxa"/>
            <w:tcBorders>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6</w:t>
            </w:r>
          </w:p>
        </w:tc>
        <w:tc>
          <w:tcPr>
            <w:tcW w:w="3402" w:type="dxa"/>
            <w:tcBorders>
              <w:left w:val="single" w:sz="4" w:space="0" w:color="000000"/>
              <w:bottom w:val="single" w:sz="4" w:space="0" w:color="000000"/>
            </w:tcBorders>
            <w:vAlign w:val="center"/>
          </w:tcPr>
          <w:p w:rsidR="001F115E" w:rsidRPr="00D80E61" w:rsidRDefault="001F115E" w:rsidP="00D80E61">
            <w:pPr>
              <w:snapToGrid w:val="0"/>
              <w:ind w:right="34"/>
              <w:rPr>
                <w:sz w:val="21"/>
                <w:szCs w:val="21"/>
              </w:rPr>
            </w:pPr>
            <w:r w:rsidRPr="00D80E61">
              <w:rPr>
                <w:sz w:val="21"/>
                <w:szCs w:val="21"/>
              </w:rPr>
              <w:t>Наименование и описание объекта закупки</w:t>
            </w:r>
          </w:p>
        </w:tc>
        <w:tc>
          <w:tcPr>
            <w:tcW w:w="6804" w:type="dxa"/>
            <w:tcBorders>
              <w:left w:val="single" w:sz="4" w:space="0" w:color="000000"/>
              <w:bottom w:val="single" w:sz="4" w:space="0" w:color="000000"/>
              <w:right w:val="single" w:sz="4" w:space="0" w:color="000000"/>
            </w:tcBorders>
            <w:vAlign w:val="center"/>
          </w:tcPr>
          <w:p w:rsidR="001F115E" w:rsidRPr="00D80E61" w:rsidRDefault="006252D6" w:rsidP="00C83E19">
            <w:pPr>
              <w:tabs>
                <w:tab w:val="left" w:pos="142"/>
                <w:tab w:val="left" w:pos="284"/>
              </w:tabs>
              <w:jc w:val="both"/>
              <w:rPr>
                <w:sz w:val="21"/>
                <w:szCs w:val="21"/>
              </w:rPr>
            </w:pPr>
            <w:r w:rsidRPr="00D80E61">
              <w:rPr>
                <w:b/>
                <w:bCs/>
                <w:sz w:val="21"/>
                <w:szCs w:val="21"/>
              </w:rPr>
              <w:t xml:space="preserve">Выполнение работ </w:t>
            </w:r>
            <w:r w:rsidR="00C83E19">
              <w:rPr>
                <w:b/>
                <w:bCs/>
                <w:sz w:val="21"/>
                <w:szCs w:val="21"/>
              </w:rPr>
              <w:t xml:space="preserve">на объекте: «Капитальный ремонт здания школы </w:t>
            </w:r>
            <w:proofErr w:type="gramStart"/>
            <w:r w:rsidR="00C83E19">
              <w:rPr>
                <w:b/>
                <w:bCs/>
                <w:sz w:val="21"/>
                <w:szCs w:val="21"/>
              </w:rPr>
              <w:t>в</w:t>
            </w:r>
            <w:proofErr w:type="gramEnd"/>
            <w:r w:rsidR="00C83E19">
              <w:rPr>
                <w:b/>
                <w:bCs/>
                <w:sz w:val="21"/>
                <w:szCs w:val="21"/>
              </w:rPr>
              <w:t xml:space="preserve"> </w:t>
            </w:r>
            <w:proofErr w:type="gramStart"/>
            <w:r w:rsidR="00C83E19">
              <w:rPr>
                <w:b/>
                <w:bCs/>
                <w:sz w:val="21"/>
                <w:szCs w:val="21"/>
              </w:rPr>
              <w:t>с</w:t>
            </w:r>
            <w:proofErr w:type="gramEnd"/>
            <w:r w:rsidR="00C83E19">
              <w:rPr>
                <w:b/>
                <w:bCs/>
                <w:sz w:val="21"/>
                <w:szCs w:val="21"/>
              </w:rPr>
              <w:t>. Валамаз Красногорского района Удмуртской Республики (замена оконных блоков, дверей)</w:t>
            </w:r>
            <w:r w:rsidRPr="00D80E61">
              <w:rPr>
                <w:b/>
                <w:bCs/>
                <w:sz w:val="21"/>
                <w:szCs w:val="21"/>
              </w:rPr>
              <w:t xml:space="preserve"> </w:t>
            </w:r>
            <w:r w:rsidR="004D5B1F" w:rsidRPr="00D80E61">
              <w:rPr>
                <w:sz w:val="21"/>
                <w:szCs w:val="21"/>
              </w:rPr>
              <w:t>в соответствии с Приложением № 3</w:t>
            </w:r>
            <w:r w:rsidR="005772C9" w:rsidRPr="00D80E61">
              <w:rPr>
                <w:sz w:val="21"/>
                <w:szCs w:val="21"/>
              </w:rPr>
              <w:t xml:space="preserve"> «</w:t>
            </w:r>
            <w:r w:rsidR="00956774" w:rsidRPr="00D80E61">
              <w:rPr>
                <w:sz w:val="21"/>
                <w:szCs w:val="21"/>
              </w:rPr>
              <w:t>Техническое задание</w:t>
            </w:r>
            <w:r w:rsidR="005772C9" w:rsidRPr="00D80E61">
              <w:rPr>
                <w:sz w:val="21"/>
                <w:szCs w:val="21"/>
              </w:rPr>
              <w:t>»</w:t>
            </w:r>
            <w:r w:rsidR="00161DE6" w:rsidRPr="00D80E61">
              <w:rPr>
                <w:sz w:val="21"/>
                <w:szCs w:val="21"/>
              </w:rPr>
              <w:t>.</w:t>
            </w:r>
          </w:p>
        </w:tc>
      </w:tr>
      <w:tr w:rsidR="0009512F" w:rsidRPr="00D80E61" w:rsidTr="00D80E61">
        <w:tc>
          <w:tcPr>
            <w:tcW w:w="710" w:type="dxa"/>
            <w:tcBorders>
              <w:left w:val="single" w:sz="4" w:space="0" w:color="000000"/>
              <w:bottom w:val="single" w:sz="4" w:space="0" w:color="000000"/>
            </w:tcBorders>
            <w:vAlign w:val="center"/>
          </w:tcPr>
          <w:p w:rsidR="0009512F" w:rsidRPr="00D80E61" w:rsidRDefault="00D80E61" w:rsidP="00534312">
            <w:pPr>
              <w:snapToGrid w:val="0"/>
              <w:ind w:right="34"/>
              <w:jc w:val="center"/>
              <w:rPr>
                <w:sz w:val="21"/>
                <w:szCs w:val="21"/>
              </w:rPr>
            </w:pPr>
            <w:r>
              <w:rPr>
                <w:sz w:val="21"/>
                <w:szCs w:val="21"/>
              </w:rPr>
              <w:t>7</w:t>
            </w:r>
          </w:p>
        </w:tc>
        <w:tc>
          <w:tcPr>
            <w:tcW w:w="3402" w:type="dxa"/>
            <w:tcBorders>
              <w:left w:val="single" w:sz="4" w:space="0" w:color="000000"/>
              <w:bottom w:val="single" w:sz="4" w:space="0" w:color="000000"/>
            </w:tcBorders>
            <w:vAlign w:val="center"/>
          </w:tcPr>
          <w:p w:rsidR="005935B0" w:rsidRPr="00D80E61" w:rsidRDefault="0009512F" w:rsidP="00D80E61">
            <w:pPr>
              <w:snapToGrid w:val="0"/>
              <w:ind w:right="34"/>
              <w:rPr>
                <w:sz w:val="21"/>
                <w:szCs w:val="21"/>
              </w:rPr>
            </w:pPr>
            <w:r w:rsidRPr="00D80E61">
              <w:rPr>
                <w:sz w:val="21"/>
                <w:szCs w:val="21"/>
              </w:rPr>
              <w:t>Идентификационный код закупки (ОКПД)</w:t>
            </w:r>
          </w:p>
        </w:tc>
        <w:tc>
          <w:tcPr>
            <w:tcW w:w="6804" w:type="dxa"/>
            <w:tcBorders>
              <w:left w:val="single" w:sz="4" w:space="0" w:color="000000"/>
              <w:bottom w:val="single" w:sz="4" w:space="0" w:color="000000"/>
              <w:right w:val="single" w:sz="4" w:space="0" w:color="000000"/>
            </w:tcBorders>
            <w:vAlign w:val="center"/>
          </w:tcPr>
          <w:p w:rsidR="005935B0" w:rsidRPr="00D80E61" w:rsidRDefault="00C83E19" w:rsidP="0094244B">
            <w:pPr>
              <w:pStyle w:val="a5"/>
              <w:snapToGrid w:val="0"/>
              <w:rPr>
                <w:sz w:val="21"/>
                <w:szCs w:val="21"/>
                <w:highlight w:val="yellow"/>
              </w:rPr>
            </w:pPr>
            <w:r>
              <w:rPr>
                <w:sz w:val="21"/>
                <w:szCs w:val="21"/>
              </w:rPr>
              <w:t>43.32.10.110</w:t>
            </w:r>
          </w:p>
        </w:tc>
      </w:tr>
      <w:tr w:rsidR="0094244B" w:rsidRPr="00D80E61" w:rsidTr="00D80E61">
        <w:tc>
          <w:tcPr>
            <w:tcW w:w="710" w:type="dxa"/>
            <w:vMerge w:val="restart"/>
            <w:tcBorders>
              <w:left w:val="single" w:sz="4" w:space="0" w:color="000000"/>
            </w:tcBorders>
            <w:vAlign w:val="center"/>
          </w:tcPr>
          <w:p w:rsidR="0094244B" w:rsidRPr="00D80E61" w:rsidRDefault="00D80E61" w:rsidP="00534312">
            <w:pPr>
              <w:snapToGrid w:val="0"/>
              <w:ind w:right="34"/>
              <w:jc w:val="center"/>
              <w:rPr>
                <w:sz w:val="21"/>
                <w:szCs w:val="21"/>
              </w:rPr>
            </w:pPr>
            <w:r>
              <w:rPr>
                <w:sz w:val="21"/>
                <w:szCs w:val="21"/>
              </w:rPr>
              <w:t>8</w:t>
            </w:r>
          </w:p>
        </w:tc>
        <w:tc>
          <w:tcPr>
            <w:tcW w:w="3402" w:type="dxa"/>
            <w:tcBorders>
              <w:left w:val="single" w:sz="4" w:space="0" w:color="000000"/>
              <w:bottom w:val="single" w:sz="4" w:space="0" w:color="000000"/>
            </w:tcBorders>
            <w:vAlign w:val="center"/>
          </w:tcPr>
          <w:p w:rsidR="0094244B" w:rsidRPr="00D80E61" w:rsidRDefault="0094244B" w:rsidP="00D80E61">
            <w:pPr>
              <w:snapToGrid w:val="0"/>
              <w:ind w:right="34"/>
              <w:rPr>
                <w:sz w:val="21"/>
                <w:szCs w:val="21"/>
              </w:rPr>
            </w:pPr>
            <w:r w:rsidRPr="00D80E61">
              <w:rPr>
                <w:sz w:val="21"/>
                <w:szCs w:val="21"/>
              </w:rPr>
              <w:t>КБК</w:t>
            </w:r>
          </w:p>
        </w:tc>
        <w:tc>
          <w:tcPr>
            <w:tcW w:w="6804" w:type="dxa"/>
            <w:tcBorders>
              <w:left w:val="single" w:sz="4" w:space="0" w:color="000000"/>
              <w:bottom w:val="single" w:sz="4" w:space="0" w:color="000000"/>
              <w:right w:val="single" w:sz="4" w:space="0" w:color="000000"/>
            </w:tcBorders>
            <w:vAlign w:val="center"/>
          </w:tcPr>
          <w:p w:rsidR="0094244B" w:rsidRPr="00437AB0" w:rsidRDefault="001060D9" w:rsidP="00C83E19">
            <w:pPr>
              <w:pStyle w:val="a5"/>
              <w:snapToGrid w:val="0"/>
              <w:jc w:val="left"/>
              <w:rPr>
                <w:sz w:val="21"/>
                <w:szCs w:val="21"/>
              </w:rPr>
            </w:pPr>
            <w:r w:rsidRPr="00437AB0">
              <w:rPr>
                <w:bCs/>
                <w:sz w:val="21"/>
                <w:szCs w:val="21"/>
              </w:rPr>
              <w:t>526</w:t>
            </w:r>
            <w:r w:rsidR="00437AB0">
              <w:rPr>
                <w:bCs/>
                <w:sz w:val="21"/>
                <w:szCs w:val="21"/>
              </w:rPr>
              <w:t xml:space="preserve"> </w:t>
            </w:r>
            <w:r w:rsidR="00C83E19">
              <w:rPr>
                <w:bCs/>
                <w:sz w:val="21"/>
                <w:szCs w:val="21"/>
              </w:rPr>
              <w:t>07</w:t>
            </w:r>
            <w:r w:rsidRPr="00437AB0">
              <w:rPr>
                <w:bCs/>
                <w:sz w:val="21"/>
                <w:szCs w:val="21"/>
              </w:rPr>
              <w:t>02</w:t>
            </w:r>
            <w:r w:rsidR="00437AB0">
              <w:rPr>
                <w:bCs/>
                <w:sz w:val="21"/>
                <w:szCs w:val="21"/>
              </w:rPr>
              <w:t xml:space="preserve"> </w:t>
            </w:r>
            <w:r w:rsidR="00C83E19">
              <w:rPr>
                <w:bCs/>
                <w:sz w:val="21"/>
                <w:szCs w:val="21"/>
              </w:rPr>
              <w:t>29900000830</w:t>
            </w:r>
            <w:r w:rsidR="00437AB0">
              <w:rPr>
                <w:bCs/>
                <w:sz w:val="21"/>
                <w:szCs w:val="21"/>
              </w:rPr>
              <w:t xml:space="preserve"> 243 </w:t>
            </w:r>
          </w:p>
        </w:tc>
      </w:tr>
      <w:tr w:rsidR="00437AB0" w:rsidRPr="00D80E61" w:rsidTr="00D80E61">
        <w:tc>
          <w:tcPr>
            <w:tcW w:w="710" w:type="dxa"/>
            <w:vMerge/>
            <w:tcBorders>
              <w:left w:val="single" w:sz="4" w:space="0" w:color="000000"/>
              <w:bottom w:val="single" w:sz="4" w:space="0" w:color="000000"/>
            </w:tcBorders>
            <w:vAlign w:val="center"/>
          </w:tcPr>
          <w:p w:rsidR="00437AB0" w:rsidRPr="00D80E61" w:rsidRDefault="00437AB0" w:rsidP="00534312">
            <w:pPr>
              <w:snapToGrid w:val="0"/>
              <w:ind w:right="34"/>
              <w:jc w:val="center"/>
              <w:rPr>
                <w:sz w:val="21"/>
                <w:szCs w:val="21"/>
              </w:rPr>
            </w:pPr>
          </w:p>
        </w:tc>
        <w:tc>
          <w:tcPr>
            <w:tcW w:w="3402" w:type="dxa"/>
            <w:tcBorders>
              <w:left w:val="single" w:sz="4" w:space="0" w:color="000000"/>
              <w:bottom w:val="single" w:sz="4" w:space="0" w:color="000000"/>
            </w:tcBorders>
            <w:vAlign w:val="center"/>
          </w:tcPr>
          <w:p w:rsidR="00437AB0" w:rsidRPr="00623221" w:rsidRDefault="00437AB0" w:rsidP="0028069C">
            <w:pPr>
              <w:snapToGrid w:val="0"/>
              <w:ind w:right="34"/>
              <w:jc w:val="both"/>
              <w:rPr>
                <w:sz w:val="21"/>
                <w:szCs w:val="21"/>
              </w:rPr>
            </w:pPr>
            <w:r w:rsidRPr="00623221">
              <w:rPr>
                <w:bCs/>
                <w:sz w:val="21"/>
                <w:szCs w:val="21"/>
              </w:rPr>
              <w:t>Уникальный реестровый номер заказа в плане-графике</w:t>
            </w:r>
          </w:p>
        </w:tc>
        <w:tc>
          <w:tcPr>
            <w:tcW w:w="6804" w:type="dxa"/>
            <w:tcBorders>
              <w:left w:val="single" w:sz="4" w:space="0" w:color="000000"/>
              <w:bottom w:val="single" w:sz="4" w:space="0" w:color="000000"/>
              <w:right w:val="single" w:sz="4" w:space="0" w:color="000000"/>
            </w:tcBorders>
            <w:vAlign w:val="center"/>
          </w:tcPr>
          <w:p w:rsidR="00437AB0" w:rsidRPr="00623221" w:rsidRDefault="00437AB0" w:rsidP="0028069C">
            <w:pPr>
              <w:pStyle w:val="a5"/>
              <w:snapToGrid w:val="0"/>
              <w:rPr>
                <w:sz w:val="21"/>
                <w:szCs w:val="21"/>
                <w:highlight w:val="yellow"/>
              </w:rPr>
            </w:pPr>
            <w:r w:rsidRPr="00623221">
              <w:rPr>
                <w:bCs/>
                <w:sz w:val="21"/>
                <w:szCs w:val="21"/>
              </w:rPr>
              <w:t>П442016011330002460010000</w:t>
            </w:r>
            <w:r w:rsidR="00C83E19">
              <w:rPr>
                <w:bCs/>
                <w:sz w:val="21"/>
                <w:szCs w:val="21"/>
              </w:rPr>
              <w:t>55</w:t>
            </w:r>
          </w:p>
        </w:tc>
      </w:tr>
      <w:tr w:rsidR="00165F58" w:rsidRPr="00D80E61" w:rsidTr="00D80E61">
        <w:tc>
          <w:tcPr>
            <w:tcW w:w="710" w:type="dxa"/>
            <w:tcBorders>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9</w:t>
            </w:r>
          </w:p>
        </w:tc>
        <w:tc>
          <w:tcPr>
            <w:tcW w:w="3402" w:type="dxa"/>
            <w:tcBorders>
              <w:left w:val="single" w:sz="4" w:space="0" w:color="000000"/>
              <w:bottom w:val="single" w:sz="4" w:space="0" w:color="000000"/>
            </w:tcBorders>
            <w:vAlign w:val="center"/>
          </w:tcPr>
          <w:p w:rsidR="001F115E" w:rsidRPr="00D80E61" w:rsidRDefault="00385236" w:rsidP="00D80E61">
            <w:pPr>
              <w:snapToGrid w:val="0"/>
              <w:ind w:right="34"/>
              <w:rPr>
                <w:sz w:val="21"/>
                <w:szCs w:val="21"/>
              </w:rPr>
            </w:pPr>
            <w:r w:rsidRPr="00D80E61">
              <w:rPr>
                <w:sz w:val="21"/>
                <w:szCs w:val="21"/>
              </w:rPr>
              <w:t xml:space="preserve">Сроки </w:t>
            </w:r>
            <w:r w:rsidR="006252D6" w:rsidRPr="00D80E61">
              <w:rPr>
                <w:sz w:val="21"/>
                <w:szCs w:val="21"/>
              </w:rPr>
              <w:t>выполнения работ</w:t>
            </w:r>
          </w:p>
        </w:tc>
        <w:tc>
          <w:tcPr>
            <w:tcW w:w="6804" w:type="dxa"/>
            <w:tcBorders>
              <w:left w:val="single" w:sz="4" w:space="0" w:color="000000"/>
              <w:bottom w:val="single" w:sz="4" w:space="0" w:color="000000"/>
              <w:right w:val="single" w:sz="4" w:space="0" w:color="000000"/>
            </w:tcBorders>
            <w:vAlign w:val="center"/>
          </w:tcPr>
          <w:p w:rsidR="002121B7" w:rsidRPr="00D80E61" w:rsidRDefault="00437AB0" w:rsidP="002121B7">
            <w:pPr>
              <w:spacing w:line="276" w:lineRule="auto"/>
              <w:jc w:val="both"/>
              <w:rPr>
                <w:bCs/>
                <w:sz w:val="21"/>
                <w:szCs w:val="21"/>
              </w:rPr>
            </w:pPr>
            <w:r>
              <w:rPr>
                <w:bCs/>
                <w:sz w:val="21"/>
                <w:szCs w:val="21"/>
              </w:rPr>
              <w:t>Начало выполнения работ -</w:t>
            </w:r>
            <w:r w:rsidR="004F5E28" w:rsidRPr="00D80E61">
              <w:rPr>
                <w:bCs/>
                <w:sz w:val="21"/>
                <w:szCs w:val="21"/>
              </w:rPr>
              <w:t xml:space="preserve"> с момента заключения муниципального контракта.</w:t>
            </w:r>
          </w:p>
          <w:p w:rsidR="004F5E28" w:rsidRPr="00D80E61" w:rsidRDefault="004F5E28" w:rsidP="00C83E19">
            <w:pPr>
              <w:spacing w:line="276" w:lineRule="auto"/>
              <w:jc w:val="both"/>
              <w:rPr>
                <w:bCs/>
                <w:sz w:val="21"/>
                <w:szCs w:val="21"/>
              </w:rPr>
            </w:pPr>
            <w:r w:rsidRPr="00D80E61">
              <w:rPr>
                <w:bCs/>
                <w:sz w:val="21"/>
                <w:szCs w:val="21"/>
              </w:rPr>
              <w:t xml:space="preserve"> </w:t>
            </w:r>
            <w:r w:rsidR="006C4B1A" w:rsidRPr="00D80E61">
              <w:rPr>
                <w:bCs/>
                <w:sz w:val="21"/>
                <w:szCs w:val="21"/>
              </w:rPr>
              <w:t>Окончание</w:t>
            </w:r>
            <w:r w:rsidR="00437AB0">
              <w:rPr>
                <w:bCs/>
                <w:sz w:val="21"/>
                <w:szCs w:val="21"/>
              </w:rPr>
              <w:t xml:space="preserve"> -</w:t>
            </w:r>
            <w:r w:rsidRPr="00D80E61">
              <w:rPr>
                <w:bCs/>
                <w:sz w:val="21"/>
                <w:szCs w:val="21"/>
              </w:rPr>
              <w:t xml:space="preserve"> до </w:t>
            </w:r>
            <w:r w:rsidR="00C83E19">
              <w:rPr>
                <w:bCs/>
                <w:sz w:val="21"/>
                <w:szCs w:val="21"/>
              </w:rPr>
              <w:t>31 августа 2016 года.</w:t>
            </w:r>
          </w:p>
        </w:tc>
      </w:tr>
      <w:tr w:rsidR="001F115E" w:rsidRPr="00D80E61" w:rsidTr="00D80E61">
        <w:trPr>
          <w:trHeight w:val="533"/>
        </w:trPr>
        <w:tc>
          <w:tcPr>
            <w:tcW w:w="710" w:type="dxa"/>
            <w:tcBorders>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10</w:t>
            </w:r>
          </w:p>
        </w:tc>
        <w:tc>
          <w:tcPr>
            <w:tcW w:w="3402" w:type="dxa"/>
            <w:tcBorders>
              <w:left w:val="single" w:sz="4" w:space="0" w:color="000000"/>
              <w:bottom w:val="single" w:sz="4" w:space="0" w:color="000000"/>
            </w:tcBorders>
            <w:vAlign w:val="center"/>
          </w:tcPr>
          <w:p w:rsidR="001F115E" w:rsidRPr="00D80E61" w:rsidRDefault="001F115E" w:rsidP="00D80E61">
            <w:pPr>
              <w:snapToGrid w:val="0"/>
              <w:ind w:right="34"/>
              <w:rPr>
                <w:sz w:val="21"/>
                <w:szCs w:val="21"/>
              </w:rPr>
            </w:pPr>
            <w:r w:rsidRPr="00D80E61">
              <w:rPr>
                <w:sz w:val="21"/>
                <w:szCs w:val="21"/>
              </w:rPr>
              <w:t>Срок и условия оплаты</w:t>
            </w:r>
          </w:p>
        </w:tc>
        <w:tc>
          <w:tcPr>
            <w:tcW w:w="6804" w:type="dxa"/>
            <w:tcBorders>
              <w:left w:val="single" w:sz="4" w:space="0" w:color="000000"/>
              <w:bottom w:val="single" w:sz="4" w:space="0" w:color="000000"/>
              <w:right w:val="single" w:sz="4" w:space="0" w:color="000000"/>
            </w:tcBorders>
            <w:vAlign w:val="center"/>
          </w:tcPr>
          <w:p w:rsidR="004155E9" w:rsidRPr="00D80E61" w:rsidRDefault="00B67BA4" w:rsidP="00A14B65">
            <w:pPr>
              <w:snapToGrid w:val="0"/>
              <w:jc w:val="both"/>
              <w:rPr>
                <w:bCs/>
                <w:sz w:val="21"/>
                <w:szCs w:val="21"/>
              </w:rPr>
            </w:pPr>
            <w:r w:rsidRPr="00D80E61">
              <w:rPr>
                <w:sz w:val="21"/>
                <w:szCs w:val="21"/>
              </w:rPr>
              <w:t>Условия и порядок оплаты  изложены в Приложении № 4 «Проект муниципального контракта»</w:t>
            </w:r>
          </w:p>
        </w:tc>
      </w:tr>
      <w:tr w:rsidR="00164E02" w:rsidRPr="00D80E61" w:rsidTr="00D80E61">
        <w:tc>
          <w:tcPr>
            <w:tcW w:w="710" w:type="dxa"/>
            <w:tcBorders>
              <w:left w:val="single" w:sz="4" w:space="0" w:color="000000"/>
              <w:bottom w:val="single" w:sz="4" w:space="0" w:color="000000"/>
            </w:tcBorders>
            <w:vAlign w:val="center"/>
          </w:tcPr>
          <w:p w:rsidR="00164E02" w:rsidRPr="00D80E61" w:rsidRDefault="00D80E61" w:rsidP="00534312">
            <w:pPr>
              <w:snapToGrid w:val="0"/>
              <w:ind w:right="34"/>
              <w:jc w:val="center"/>
              <w:rPr>
                <w:sz w:val="21"/>
                <w:szCs w:val="21"/>
              </w:rPr>
            </w:pPr>
            <w:r>
              <w:rPr>
                <w:sz w:val="21"/>
                <w:szCs w:val="21"/>
              </w:rPr>
              <w:t>11</w:t>
            </w:r>
          </w:p>
        </w:tc>
        <w:tc>
          <w:tcPr>
            <w:tcW w:w="3402" w:type="dxa"/>
            <w:tcBorders>
              <w:left w:val="single" w:sz="4" w:space="0" w:color="000000"/>
              <w:bottom w:val="single" w:sz="4" w:space="0" w:color="000000"/>
            </w:tcBorders>
            <w:vAlign w:val="center"/>
          </w:tcPr>
          <w:p w:rsidR="00164E02" w:rsidRPr="00D80E61" w:rsidRDefault="00164E02" w:rsidP="00D80E61">
            <w:pPr>
              <w:snapToGrid w:val="0"/>
              <w:rPr>
                <w:sz w:val="21"/>
                <w:szCs w:val="21"/>
              </w:rPr>
            </w:pPr>
            <w:r w:rsidRPr="00D80E61">
              <w:rPr>
                <w:sz w:val="21"/>
                <w:szCs w:val="21"/>
              </w:rPr>
              <w:t>Источник финансирования заказа</w:t>
            </w:r>
          </w:p>
        </w:tc>
        <w:tc>
          <w:tcPr>
            <w:tcW w:w="6804" w:type="dxa"/>
            <w:tcBorders>
              <w:left w:val="single" w:sz="4" w:space="0" w:color="000000"/>
              <w:bottom w:val="single" w:sz="4" w:space="0" w:color="000000"/>
              <w:right w:val="single" w:sz="4" w:space="0" w:color="000000"/>
            </w:tcBorders>
          </w:tcPr>
          <w:p w:rsidR="004155E9" w:rsidRPr="00437AB0" w:rsidRDefault="00437AB0" w:rsidP="002D5602">
            <w:pPr>
              <w:suppressAutoHyphens w:val="0"/>
              <w:autoSpaceDE w:val="0"/>
              <w:autoSpaceDN w:val="0"/>
              <w:adjustRightInd w:val="0"/>
              <w:rPr>
                <w:sz w:val="21"/>
                <w:szCs w:val="21"/>
                <w:lang w:eastAsia="ru-RU"/>
              </w:rPr>
            </w:pPr>
            <w:r w:rsidRPr="00437AB0">
              <w:rPr>
                <w:bCs/>
                <w:sz w:val="21"/>
                <w:szCs w:val="21"/>
                <w:lang w:eastAsia="ru-RU"/>
              </w:rPr>
              <w:t>Бюджет Удмуртской Республики</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12</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D80E61">
            <w:pPr>
              <w:snapToGrid w:val="0"/>
              <w:ind w:right="34"/>
              <w:rPr>
                <w:rStyle w:val="FontStyle12"/>
                <w:sz w:val="21"/>
                <w:szCs w:val="21"/>
              </w:rPr>
            </w:pPr>
            <w:r w:rsidRPr="00D80E61">
              <w:rPr>
                <w:rStyle w:val="FontStyle12"/>
                <w:sz w:val="21"/>
                <w:szCs w:val="21"/>
              </w:rPr>
              <w:t xml:space="preserve">Место </w:t>
            </w:r>
            <w:r w:rsidR="004F5E28" w:rsidRPr="00D80E61">
              <w:rPr>
                <w:rStyle w:val="FontStyle12"/>
                <w:sz w:val="21"/>
                <w:szCs w:val="21"/>
              </w:rPr>
              <w:t>выполнения работ</w:t>
            </w:r>
          </w:p>
        </w:tc>
        <w:tc>
          <w:tcPr>
            <w:tcW w:w="6804" w:type="dxa"/>
            <w:tcBorders>
              <w:top w:val="single" w:sz="4" w:space="0" w:color="000000"/>
              <w:left w:val="single" w:sz="4" w:space="0" w:color="000000"/>
              <w:bottom w:val="single" w:sz="4" w:space="0" w:color="000000"/>
              <w:right w:val="single" w:sz="4" w:space="0" w:color="000000"/>
            </w:tcBorders>
            <w:vAlign w:val="center"/>
          </w:tcPr>
          <w:p w:rsidR="006221E8" w:rsidRPr="00D80E61" w:rsidRDefault="004F5E28" w:rsidP="00C83E19">
            <w:pPr>
              <w:pStyle w:val="a5"/>
              <w:snapToGrid w:val="0"/>
              <w:spacing w:before="60" w:after="60"/>
              <w:rPr>
                <w:sz w:val="21"/>
                <w:szCs w:val="21"/>
              </w:rPr>
            </w:pPr>
            <w:proofErr w:type="gramStart"/>
            <w:r w:rsidRPr="00D80E61">
              <w:rPr>
                <w:iCs/>
                <w:sz w:val="21"/>
                <w:szCs w:val="21"/>
              </w:rPr>
              <w:t>Удмуртская Республика</w:t>
            </w:r>
            <w:r w:rsidR="002121B7" w:rsidRPr="00D80E61">
              <w:rPr>
                <w:iCs/>
                <w:sz w:val="21"/>
                <w:szCs w:val="21"/>
              </w:rPr>
              <w:t>, Красногорский район, с</w:t>
            </w:r>
            <w:r w:rsidR="003437A6" w:rsidRPr="00D80E61">
              <w:rPr>
                <w:iCs/>
                <w:sz w:val="21"/>
                <w:szCs w:val="21"/>
              </w:rPr>
              <w:t>.</w:t>
            </w:r>
            <w:r w:rsidR="00437AB0">
              <w:rPr>
                <w:iCs/>
                <w:sz w:val="21"/>
                <w:szCs w:val="21"/>
              </w:rPr>
              <w:t xml:space="preserve"> </w:t>
            </w:r>
            <w:r w:rsidR="00C83E19">
              <w:rPr>
                <w:iCs/>
                <w:sz w:val="21"/>
                <w:szCs w:val="21"/>
              </w:rPr>
              <w:t>Валамаз, ул. Карла Маркса, д. 8</w:t>
            </w:r>
            <w:proofErr w:type="gramEnd"/>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D80E61" w:rsidP="00534312">
            <w:pPr>
              <w:snapToGrid w:val="0"/>
              <w:ind w:left="34" w:right="34"/>
              <w:jc w:val="center"/>
              <w:rPr>
                <w:sz w:val="21"/>
                <w:szCs w:val="21"/>
              </w:rPr>
            </w:pPr>
            <w:r>
              <w:rPr>
                <w:sz w:val="21"/>
                <w:szCs w:val="21"/>
              </w:rPr>
              <w:t>13</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437AB0">
            <w:pPr>
              <w:snapToGrid w:val="0"/>
              <w:ind w:left="34" w:right="34"/>
              <w:jc w:val="both"/>
              <w:rPr>
                <w:rStyle w:val="FontStyle12"/>
                <w:sz w:val="21"/>
                <w:szCs w:val="21"/>
              </w:rPr>
            </w:pPr>
            <w:r w:rsidRPr="00D80E61">
              <w:rPr>
                <w:rStyle w:val="FontStyle12"/>
                <w:sz w:val="21"/>
                <w:szCs w:val="21"/>
              </w:rPr>
              <w:t xml:space="preserve">Начальная (максимальная) цена </w:t>
            </w:r>
            <w:r w:rsidR="006178F2" w:rsidRPr="00D80E61">
              <w:rPr>
                <w:rStyle w:val="FontStyle12"/>
                <w:sz w:val="21"/>
                <w:szCs w:val="21"/>
              </w:rPr>
              <w:t>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F165F0" w:rsidRPr="00C83E19" w:rsidRDefault="00C83E19" w:rsidP="00F165F0">
            <w:pPr>
              <w:snapToGrid w:val="0"/>
              <w:jc w:val="both"/>
              <w:rPr>
                <w:b/>
                <w:sz w:val="21"/>
                <w:szCs w:val="21"/>
              </w:rPr>
            </w:pPr>
            <w:r w:rsidRPr="00C83E19">
              <w:rPr>
                <w:b/>
                <w:sz w:val="21"/>
                <w:szCs w:val="21"/>
              </w:rPr>
              <w:t>356 000,00 (Триста пятьдесят шесть тысяч)</w:t>
            </w:r>
            <w:r w:rsidR="00437AB0" w:rsidRPr="00C83E19">
              <w:rPr>
                <w:b/>
                <w:sz w:val="21"/>
                <w:szCs w:val="21"/>
              </w:rPr>
              <w:t xml:space="preserve"> рублей</w:t>
            </w:r>
            <w:r w:rsidR="002121B7" w:rsidRPr="00C83E19">
              <w:rPr>
                <w:b/>
                <w:sz w:val="21"/>
                <w:szCs w:val="21"/>
              </w:rPr>
              <w:t xml:space="preserve"> 00 копеек</w:t>
            </w:r>
            <w:r w:rsidR="0028323D" w:rsidRPr="00C83E19">
              <w:rPr>
                <w:b/>
                <w:sz w:val="21"/>
                <w:szCs w:val="21"/>
              </w:rPr>
              <w:t>.</w:t>
            </w:r>
          </w:p>
          <w:p w:rsidR="00C96BDD" w:rsidRPr="00C83E19" w:rsidRDefault="00C96BDD" w:rsidP="00683ABA">
            <w:pPr>
              <w:snapToGrid w:val="0"/>
              <w:jc w:val="both"/>
              <w:rPr>
                <w:sz w:val="21"/>
                <w:szCs w:val="21"/>
              </w:rPr>
            </w:pPr>
            <w:r w:rsidRPr="00C83E19">
              <w:rPr>
                <w:sz w:val="21"/>
                <w:szCs w:val="21"/>
              </w:rPr>
              <w:t>Цена контракта является твердой и не может изменяться в ходе его исполнения.</w:t>
            </w:r>
          </w:p>
          <w:p w:rsidR="00C83E19" w:rsidRPr="00C83E19" w:rsidRDefault="00C83E19" w:rsidP="00C83E19">
            <w:pPr>
              <w:suppressAutoHyphens w:val="0"/>
              <w:jc w:val="both"/>
              <w:rPr>
                <w:sz w:val="21"/>
                <w:szCs w:val="21"/>
                <w:lang w:eastAsia="ru-RU"/>
              </w:rPr>
            </w:pPr>
            <w:r w:rsidRPr="00C83E19">
              <w:rPr>
                <w:sz w:val="21"/>
                <w:szCs w:val="21"/>
                <w:lang w:eastAsia="ru-RU"/>
              </w:rPr>
              <w:t xml:space="preserve">Цена настоящего Контракта включает в себя  все затраты, связанные с выполнением работ, прибыль, необходимые налоги, платежи и иные </w:t>
            </w:r>
            <w:r w:rsidRPr="00C83E19">
              <w:rPr>
                <w:sz w:val="21"/>
                <w:szCs w:val="21"/>
                <w:lang w:eastAsia="ru-RU"/>
              </w:rPr>
              <w:lastRenderedPageBreak/>
              <w:t xml:space="preserve">расходы Подрядчика, установленные законодательством Российской Федерации. </w:t>
            </w:r>
          </w:p>
          <w:p w:rsidR="004C08B1" w:rsidRPr="00C83E19" w:rsidRDefault="00EE67DD" w:rsidP="0040293F">
            <w:pPr>
              <w:tabs>
                <w:tab w:val="center" w:pos="7689"/>
              </w:tabs>
              <w:jc w:val="both"/>
              <w:rPr>
                <w:bCs/>
                <w:sz w:val="21"/>
                <w:szCs w:val="21"/>
              </w:rPr>
            </w:pPr>
            <w:r w:rsidRPr="00C83E19">
              <w:rPr>
                <w:sz w:val="21"/>
                <w:szCs w:val="21"/>
              </w:rPr>
              <w:t xml:space="preserve"> </w:t>
            </w:r>
            <w:r w:rsidRPr="00C83E19">
              <w:rPr>
                <w:bCs/>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D80E61" w:rsidTr="00D80E61">
        <w:tc>
          <w:tcPr>
            <w:tcW w:w="710" w:type="dxa"/>
            <w:tcBorders>
              <w:top w:val="single" w:sz="4" w:space="0" w:color="000000"/>
              <w:left w:val="single" w:sz="4" w:space="0" w:color="000000"/>
              <w:bottom w:val="single" w:sz="4" w:space="0" w:color="000000"/>
            </w:tcBorders>
            <w:vAlign w:val="center"/>
          </w:tcPr>
          <w:p w:rsidR="00DF41CE" w:rsidRPr="00D80E61" w:rsidRDefault="00D80E61" w:rsidP="00534312">
            <w:pPr>
              <w:snapToGrid w:val="0"/>
              <w:ind w:left="34" w:right="34"/>
              <w:jc w:val="center"/>
              <w:rPr>
                <w:sz w:val="21"/>
                <w:szCs w:val="21"/>
              </w:rPr>
            </w:pPr>
            <w:r>
              <w:rPr>
                <w:sz w:val="21"/>
                <w:szCs w:val="21"/>
              </w:rPr>
              <w:lastRenderedPageBreak/>
              <w:t>14</w:t>
            </w:r>
          </w:p>
        </w:tc>
        <w:tc>
          <w:tcPr>
            <w:tcW w:w="3402" w:type="dxa"/>
            <w:tcBorders>
              <w:top w:val="single" w:sz="4" w:space="0" w:color="000000"/>
              <w:left w:val="single" w:sz="4" w:space="0" w:color="000000"/>
              <w:bottom w:val="single" w:sz="4" w:space="0" w:color="000000"/>
            </w:tcBorders>
            <w:vAlign w:val="center"/>
          </w:tcPr>
          <w:p w:rsidR="00DF41CE" w:rsidRPr="00D80E61" w:rsidRDefault="00DF41CE" w:rsidP="00437AB0">
            <w:pPr>
              <w:jc w:val="both"/>
              <w:rPr>
                <w:sz w:val="21"/>
                <w:szCs w:val="21"/>
              </w:rPr>
            </w:pPr>
            <w:r w:rsidRPr="00D80E61">
              <w:rPr>
                <w:sz w:val="21"/>
                <w:szCs w:val="21"/>
              </w:rPr>
              <w:t>Сведения о валюте, используемой для формирования цен</w:t>
            </w:r>
            <w:r w:rsidR="00E65476" w:rsidRPr="00D80E61">
              <w:rPr>
                <w:sz w:val="21"/>
                <w:szCs w:val="21"/>
              </w:rPr>
              <w:t xml:space="preserve">ы контракта и расчетов с </w:t>
            </w:r>
            <w:r w:rsidR="00437AB0">
              <w:rPr>
                <w:sz w:val="21"/>
                <w:szCs w:val="21"/>
              </w:rPr>
              <w:t>Подрядчиком</w:t>
            </w:r>
          </w:p>
        </w:tc>
        <w:tc>
          <w:tcPr>
            <w:tcW w:w="6804" w:type="dxa"/>
            <w:tcBorders>
              <w:top w:val="single" w:sz="4" w:space="0" w:color="000000"/>
              <w:left w:val="single" w:sz="4" w:space="0" w:color="000000"/>
              <w:bottom w:val="single" w:sz="4" w:space="0" w:color="000000"/>
              <w:right w:val="single" w:sz="4" w:space="0" w:color="000000"/>
            </w:tcBorders>
          </w:tcPr>
          <w:p w:rsidR="00DF41CE" w:rsidRPr="00C83E19" w:rsidRDefault="00DF41CE" w:rsidP="00437AB0">
            <w:pPr>
              <w:jc w:val="both"/>
              <w:rPr>
                <w:sz w:val="21"/>
                <w:szCs w:val="21"/>
              </w:rPr>
            </w:pPr>
            <w:r w:rsidRPr="00C83E19">
              <w:rPr>
                <w:sz w:val="21"/>
                <w:szCs w:val="21"/>
              </w:rPr>
              <w:t xml:space="preserve">Валюта, используемая для формирования цены контракта и расчетов с </w:t>
            </w:r>
            <w:r w:rsidR="00437AB0" w:rsidRPr="00C83E19">
              <w:rPr>
                <w:sz w:val="21"/>
                <w:szCs w:val="21"/>
              </w:rPr>
              <w:t>Подрядчиком</w:t>
            </w:r>
            <w:r w:rsidRPr="00C83E19">
              <w:rPr>
                <w:sz w:val="21"/>
                <w:szCs w:val="21"/>
              </w:rPr>
              <w:t xml:space="preserve"> – </w:t>
            </w:r>
            <w:r w:rsidR="0006597A" w:rsidRPr="00C83E19">
              <w:rPr>
                <w:sz w:val="21"/>
                <w:szCs w:val="21"/>
              </w:rPr>
              <w:t>рубль</w:t>
            </w:r>
            <w:r w:rsidRPr="00C83E19">
              <w:rPr>
                <w:sz w:val="21"/>
                <w:szCs w:val="21"/>
              </w:rPr>
              <w:t xml:space="preserve">. </w:t>
            </w:r>
          </w:p>
        </w:tc>
      </w:tr>
      <w:tr w:rsidR="00DF41CE" w:rsidRPr="00D80E61" w:rsidTr="00D80E61">
        <w:tc>
          <w:tcPr>
            <w:tcW w:w="710" w:type="dxa"/>
            <w:tcBorders>
              <w:top w:val="single" w:sz="4" w:space="0" w:color="000000"/>
              <w:left w:val="single" w:sz="4" w:space="0" w:color="000000"/>
              <w:bottom w:val="single" w:sz="4" w:space="0" w:color="000000"/>
            </w:tcBorders>
            <w:vAlign w:val="center"/>
          </w:tcPr>
          <w:p w:rsidR="00DF41CE" w:rsidRPr="00D80E61" w:rsidRDefault="00D80E61" w:rsidP="00534312">
            <w:pPr>
              <w:snapToGrid w:val="0"/>
              <w:ind w:left="34" w:right="34"/>
              <w:jc w:val="center"/>
              <w:rPr>
                <w:sz w:val="21"/>
                <w:szCs w:val="21"/>
              </w:rPr>
            </w:pPr>
            <w:r>
              <w:rPr>
                <w:sz w:val="21"/>
                <w:szCs w:val="21"/>
              </w:rPr>
              <w:t>15</w:t>
            </w:r>
          </w:p>
        </w:tc>
        <w:tc>
          <w:tcPr>
            <w:tcW w:w="3402" w:type="dxa"/>
            <w:tcBorders>
              <w:top w:val="single" w:sz="4" w:space="0" w:color="000000"/>
              <w:left w:val="single" w:sz="4" w:space="0" w:color="000000"/>
              <w:bottom w:val="single" w:sz="4" w:space="0" w:color="000000"/>
            </w:tcBorders>
            <w:vAlign w:val="center"/>
          </w:tcPr>
          <w:p w:rsidR="00DF41CE" w:rsidRPr="00D80E61" w:rsidRDefault="00DF41CE" w:rsidP="00437AB0">
            <w:pPr>
              <w:adjustRightInd w:val="0"/>
              <w:jc w:val="both"/>
              <w:rPr>
                <w:sz w:val="21"/>
                <w:szCs w:val="21"/>
              </w:rPr>
            </w:pPr>
            <w:r w:rsidRPr="00D80E61">
              <w:rPr>
                <w:sz w:val="21"/>
                <w:szCs w:val="21"/>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804" w:type="dxa"/>
            <w:tcBorders>
              <w:top w:val="single" w:sz="4" w:space="0" w:color="000000"/>
              <w:left w:val="single" w:sz="4" w:space="0" w:color="000000"/>
              <w:bottom w:val="single" w:sz="4" w:space="0" w:color="000000"/>
              <w:right w:val="single" w:sz="4" w:space="0" w:color="000000"/>
            </w:tcBorders>
          </w:tcPr>
          <w:p w:rsidR="00DF41CE" w:rsidRPr="00D80E61" w:rsidRDefault="00DF41CE" w:rsidP="00437AB0">
            <w:pPr>
              <w:tabs>
                <w:tab w:val="center" w:pos="7689"/>
              </w:tabs>
              <w:jc w:val="both"/>
              <w:rPr>
                <w:sz w:val="21"/>
                <w:szCs w:val="21"/>
              </w:rPr>
            </w:pPr>
            <w:r w:rsidRPr="00D80E61">
              <w:rPr>
                <w:sz w:val="21"/>
                <w:szCs w:val="21"/>
              </w:rPr>
              <w:t xml:space="preserve">Не применяется, </w:t>
            </w:r>
            <w:r w:rsidRPr="00D80E61">
              <w:rPr>
                <w:sz w:val="21"/>
                <w:szCs w:val="21"/>
                <w:shd w:val="clear" w:color="auto" w:fill="FFFFFF"/>
                <w:lang w:eastAsia="en-US"/>
              </w:rPr>
              <w:t>так как оплата по контракту производится в рублях.</w:t>
            </w:r>
          </w:p>
        </w:tc>
      </w:tr>
      <w:tr w:rsidR="00C05BA5" w:rsidRPr="00D80E61" w:rsidTr="00D80E61">
        <w:tc>
          <w:tcPr>
            <w:tcW w:w="710" w:type="dxa"/>
            <w:tcBorders>
              <w:top w:val="single" w:sz="4" w:space="0" w:color="000000"/>
              <w:left w:val="single" w:sz="4" w:space="0" w:color="000000"/>
              <w:bottom w:val="single" w:sz="4" w:space="0" w:color="000000"/>
            </w:tcBorders>
            <w:vAlign w:val="center"/>
          </w:tcPr>
          <w:p w:rsidR="00C05BA5" w:rsidRPr="00D80E61" w:rsidRDefault="00D80E61" w:rsidP="00534312">
            <w:pPr>
              <w:snapToGrid w:val="0"/>
              <w:ind w:left="34" w:right="34"/>
              <w:jc w:val="center"/>
              <w:rPr>
                <w:sz w:val="21"/>
                <w:szCs w:val="21"/>
              </w:rPr>
            </w:pPr>
            <w:r>
              <w:rPr>
                <w:sz w:val="21"/>
                <w:szCs w:val="21"/>
              </w:rPr>
              <w:t>16</w:t>
            </w:r>
          </w:p>
        </w:tc>
        <w:tc>
          <w:tcPr>
            <w:tcW w:w="3402" w:type="dxa"/>
            <w:tcBorders>
              <w:top w:val="single" w:sz="4" w:space="0" w:color="000000"/>
              <w:left w:val="single" w:sz="4" w:space="0" w:color="000000"/>
              <w:bottom w:val="single" w:sz="4" w:space="0" w:color="000000"/>
            </w:tcBorders>
            <w:vAlign w:val="center"/>
          </w:tcPr>
          <w:p w:rsidR="00C05BA5" w:rsidRPr="00D80E61" w:rsidRDefault="00C05BA5" w:rsidP="00437AB0">
            <w:pPr>
              <w:snapToGrid w:val="0"/>
              <w:jc w:val="both"/>
              <w:rPr>
                <w:sz w:val="21"/>
                <w:szCs w:val="21"/>
              </w:rPr>
            </w:pPr>
            <w:r w:rsidRPr="00D80E61">
              <w:rPr>
                <w:sz w:val="21"/>
                <w:szCs w:val="21"/>
              </w:rPr>
              <w:t>Порядок  формирования цены контракта</w:t>
            </w:r>
          </w:p>
        </w:tc>
        <w:tc>
          <w:tcPr>
            <w:tcW w:w="6804" w:type="dxa"/>
            <w:tcBorders>
              <w:top w:val="single" w:sz="4" w:space="0" w:color="000000"/>
              <w:left w:val="single" w:sz="4" w:space="0" w:color="000000"/>
              <w:bottom w:val="single" w:sz="4" w:space="0" w:color="000000"/>
              <w:right w:val="single" w:sz="4" w:space="0" w:color="000000"/>
            </w:tcBorders>
          </w:tcPr>
          <w:p w:rsidR="00A66365" w:rsidRPr="00D80E61" w:rsidRDefault="00BD254B" w:rsidP="00EE67DD">
            <w:pPr>
              <w:tabs>
                <w:tab w:val="center" w:pos="7689"/>
              </w:tabs>
              <w:jc w:val="both"/>
              <w:rPr>
                <w:sz w:val="21"/>
                <w:szCs w:val="21"/>
              </w:rPr>
            </w:pPr>
            <w:r w:rsidRPr="00D80E61">
              <w:rPr>
                <w:sz w:val="21"/>
                <w:szCs w:val="21"/>
              </w:rPr>
              <w:t xml:space="preserve">Применяемый  метод определения начальной </w:t>
            </w:r>
            <w:r w:rsidR="00437AB0">
              <w:rPr>
                <w:sz w:val="21"/>
                <w:szCs w:val="21"/>
              </w:rPr>
              <w:t>(</w:t>
            </w:r>
            <w:r w:rsidRPr="00D80E61">
              <w:rPr>
                <w:sz w:val="21"/>
                <w:szCs w:val="21"/>
              </w:rPr>
              <w:t>максимальной</w:t>
            </w:r>
            <w:r w:rsidR="00437AB0">
              <w:rPr>
                <w:sz w:val="21"/>
                <w:szCs w:val="21"/>
              </w:rPr>
              <w:t>)</w:t>
            </w:r>
            <w:r w:rsidRPr="00D80E61">
              <w:rPr>
                <w:sz w:val="21"/>
                <w:szCs w:val="21"/>
              </w:rPr>
              <w:t xml:space="preserve"> цены контракта – проектно-сметный метод </w:t>
            </w:r>
            <w:r w:rsidR="00D4352B" w:rsidRPr="00D80E61">
              <w:rPr>
                <w:sz w:val="21"/>
                <w:szCs w:val="21"/>
              </w:rPr>
              <w:t>- Приложение № 2 к извещению о проведении запроса котировок «Обоснование начальной (максимальной) цены контракта».</w:t>
            </w:r>
            <w:r w:rsidR="008D7174" w:rsidRPr="00D80E61">
              <w:rPr>
                <w:sz w:val="21"/>
                <w:szCs w:val="21"/>
              </w:rPr>
              <w:t xml:space="preserve"> </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D80E61" w:rsidP="00534312">
            <w:pPr>
              <w:snapToGrid w:val="0"/>
              <w:ind w:left="34" w:right="34"/>
              <w:jc w:val="center"/>
              <w:rPr>
                <w:sz w:val="21"/>
                <w:szCs w:val="21"/>
              </w:rPr>
            </w:pPr>
            <w:r>
              <w:rPr>
                <w:sz w:val="21"/>
                <w:szCs w:val="21"/>
              </w:rPr>
              <w:t>17</w:t>
            </w:r>
          </w:p>
        </w:tc>
        <w:tc>
          <w:tcPr>
            <w:tcW w:w="3402" w:type="dxa"/>
            <w:tcBorders>
              <w:top w:val="single" w:sz="4" w:space="0" w:color="000000"/>
              <w:left w:val="single" w:sz="4" w:space="0" w:color="000000"/>
              <w:bottom w:val="single" w:sz="4" w:space="0" w:color="000000"/>
            </w:tcBorders>
            <w:vAlign w:val="center"/>
          </w:tcPr>
          <w:p w:rsidR="001F115E" w:rsidRPr="00D80E61" w:rsidRDefault="00BE06B0" w:rsidP="00437AB0">
            <w:pPr>
              <w:snapToGrid w:val="0"/>
              <w:ind w:left="34" w:right="34"/>
              <w:jc w:val="both"/>
              <w:rPr>
                <w:rStyle w:val="FontStyle12"/>
                <w:sz w:val="21"/>
                <w:szCs w:val="21"/>
              </w:rPr>
            </w:pPr>
            <w:r w:rsidRPr="00D80E61">
              <w:rPr>
                <w:sz w:val="21"/>
                <w:szCs w:val="21"/>
              </w:rPr>
              <w:t xml:space="preserve">Преимущества, предоставляемые заказчиком </w:t>
            </w:r>
            <w:r w:rsidRPr="00D80E61">
              <w:rPr>
                <w:b/>
                <w:sz w:val="21"/>
                <w:szCs w:val="21"/>
              </w:rPr>
              <w:t>субъектам малого предпринимательства, социально ориентированным некоммерческим организациям</w:t>
            </w:r>
          </w:p>
        </w:tc>
        <w:tc>
          <w:tcPr>
            <w:tcW w:w="6804" w:type="dxa"/>
            <w:tcBorders>
              <w:top w:val="single" w:sz="4" w:space="0" w:color="000000"/>
              <w:left w:val="single" w:sz="4" w:space="0" w:color="000000"/>
              <w:bottom w:val="single" w:sz="4" w:space="0" w:color="000000"/>
              <w:right w:val="single" w:sz="4" w:space="0" w:color="000000"/>
            </w:tcBorders>
            <w:vAlign w:val="center"/>
          </w:tcPr>
          <w:p w:rsidR="00F165F0" w:rsidRPr="00D80E61" w:rsidRDefault="00F165F0" w:rsidP="00F165F0">
            <w:pPr>
              <w:snapToGrid w:val="0"/>
              <w:jc w:val="both"/>
              <w:rPr>
                <w:rFonts w:eastAsia="Calibri"/>
                <w:i/>
                <w:sz w:val="21"/>
                <w:szCs w:val="21"/>
                <w:lang w:eastAsia="en-US"/>
              </w:rPr>
            </w:pPr>
            <w:r w:rsidRPr="00D80E61">
              <w:rPr>
                <w:rFonts w:eastAsia="Calibri"/>
                <w:sz w:val="21"/>
                <w:szCs w:val="21"/>
                <w:lang w:eastAsia="en-US"/>
              </w:rPr>
              <w:t>Не предоставляются</w:t>
            </w:r>
            <w:r w:rsidR="00437AB0">
              <w:rPr>
                <w:rFonts w:eastAsia="Calibri"/>
                <w:sz w:val="21"/>
                <w:szCs w:val="21"/>
                <w:lang w:eastAsia="en-US"/>
              </w:rPr>
              <w:t>.</w:t>
            </w:r>
          </w:p>
          <w:p w:rsidR="001F115E" w:rsidRPr="00D80E61" w:rsidRDefault="001F115E" w:rsidP="00A66365">
            <w:pPr>
              <w:snapToGrid w:val="0"/>
              <w:jc w:val="both"/>
              <w:rPr>
                <w:sz w:val="21"/>
                <w:szCs w:val="21"/>
              </w:rPr>
            </w:pPr>
          </w:p>
        </w:tc>
      </w:tr>
      <w:tr w:rsidR="00BE06B0" w:rsidRPr="00D80E61" w:rsidTr="00D80E61">
        <w:tc>
          <w:tcPr>
            <w:tcW w:w="710" w:type="dxa"/>
            <w:tcBorders>
              <w:top w:val="single" w:sz="4" w:space="0" w:color="000000"/>
              <w:left w:val="single" w:sz="4" w:space="0" w:color="000000"/>
              <w:bottom w:val="single" w:sz="4" w:space="0" w:color="000000"/>
            </w:tcBorders>
            <w:vAlign w:val="center"/>
          </w:tcPr>
          <w:p w:rsidR="00BE06B0" w:rsidRPr="00D80E61" w:rsidRDefault="00D80E61" w:rsidP="00534312">
            <w:pPr>
              <w:snapToGrid w:val="0"/>
              <w:ind w:left="34" w:right="34"/>
              <w:jc w:val="center"/>
              <w:rPr>
                <w:sz w:val="21"/>
                <w:szCs w:val="21"/>
              </w:rPr>
            </w:pPr>
            <w:r>
              <w:rPr>
                <w:sz w:val="21"/>
                <w:szCs w:val="21"/>
              </w:rPr>
              <w:t>18</w:t>
            </w:r>
          </w:p>
        </w:tc>
        <w:tc>
          <w:tcPr>
            <w:tcW w:w="3402" w:type="dxa"/>
            <w:tcBorders>
              <w:top w:val="single" w:sz="4" w:space="0" w:color="000000"/>
              <w:left w:val="single" w:sz="4" w:space="0" w:color="000000"/>
              <w:bottom w:val="single" w:sz="4" w:space="0" w:color="000000"/>
            </w:tcBorders>
            <w:vAlign w:val="center"/>
          </w:tcPr>
          <w:p w:rsidR="00BE06B0" w:rsidRPr="00D80E61" w:rsidRDefault="00DF41CE" w:rsidP="00437AB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D80E61">
              <w:rPr>
                <w:sz w:val="21"/>
                <w:szCs w:val="21"/>
              </w:rPr>
              <w:t xml:space="preserve">Преимущества, предоставляемые заказчиком </w:t>
            </w:r>
            <w:r w:rsidRPr="00D80E61">
              <w:rPr>
                <w:b/>
                <w:sz w:val="21"/>
                <w:szCs w:val="21"/>
              </w:rPr>
              <w:t>учреждениям и предприятиям уголовно-исполнительной системы в отношении предлагаемой ими цены контракта в размере до 15%</w:t>
            </w:r>
            <w:r w:rsidRPr="00D80E61">
              <w:rPr>
                <w:sz w:val="21"/>
                <w:szCs w:val="21"/>
              </w:rPr>
              <w:t>, но не более НМЦ контракта являющимся участниками</w:t>
            </w:r>
          </w:p>
        </w:tc>
        <w:tc>
          <w:tcPr>
            <w:tcW w:w="6804" w:type="dxa"/>
            <w:tcBorders>
              <w:top w:val="single" w:sz="4" w:space="0" w:color="000000"/>
              <w:left w:val="single" w:sz="4" w:space="0" w:color="000000"/>
              <w:bottom w:val="single" w:sz="4" w:space="0" w:color="000000"/>
              <w:right w:val="single" w:sz="4" w:space="0" w:color="000000"/>
            </w:tcBorders>
          </w:tcPr>
          <w:p w:rsidR="00BE06B0" w:rsidRPr="00D80E61"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D80E61">
              <w:rPr>
                <w:sz w:val="21"/>
                <w:szCs w:val="21"/>
              </w:rPr>
              <w:t>Не предоставляются</w:t>
            </w:r>
            <w:r w:rsidR="00437AB0">
              <w:rPr>
                <w:sz w:val="21"/>
                <w:szCs w:val="21"/>
              </w:rPr>
              <w:t>.</w:t>
            </w:r>
          </w:p>
          <w:p w:rsidR="00BE06B0" w:rsidRPr="00D80E61"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D80E61" w:rsidTr="00D80E61">
        <w:tc>
          <w:tcPr>
            <w:tcW w:w="710" w:type="dxa"/>
            <w:tcBorders>
              <w:top w:val="single" w:sz="4" w:space="0" w:color="000000"/>
              <w:left w:val="single" w:sz="4" w:space="0" w:color="000000"/>
              <w:bottom w:val="single" w:sz="4" w:space="0" w:color="000000"/>
            </w:tcBorders>
            <w:vAlign w:val="center"/>
          </w:tcPr>
          <w:p w:rsidR="00BE06B0" w:rsidRPr="00D80E61" w:rsidRDefault="00437AB0" w:rsidP="00534312">
            <w:pPr>
              <w:snapToGrid w:val="0"/>
              <w:ind w:left="34" w:right="34"/>
              <w:jc w:val="center"/>
              <w:rPr>
                <w:sz w:val="21"/>
                <w:szCs w:val="21"/>
              </w:rPr>
            </w:pPr>
            <w:r>
              <w:rPr>
                <w:sz w:val="21"/>
                <w:szCs w:val="21"/>
              </w:rPr>
              <w:t>19</w:t>
            </w:r>
          </w:p>
        </w:tc>
        <w:tc>
          <w:tcPr>
            <w:tcW w:w="3402" w:type="dxa"/>
            <w:tcBorders>
              <w:top w:val="single" w:sz="4" w:space="0" w:color="000000"/>
              <w:left w:val="single" w:sz="4" w:space="0" w:color="000000"/>
              <w:bottom w:val="single" w:sz="4" w:space="0" w:color="000000"/>
            </w:tcBorders>
            <w:vAlign w:val="center"/>
          </w:tcPr>
          <w:p w:rsidR="00BE06B0" w:rsidRPr="00D80E61" w:rsidRDefault="00DF41CE" w:rsidP="00437AB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D80E61">
              <w:rPr>
                <w:sz w:val="21"/>
                <w:szCs w:val="21"/>
              </w:rPr>
              <w:t>Преимущества, предоставляемые заказчиком</w:t>
            </w:r>
            <w:r w:rsidRPr="00D80E61">
              <w:rPr>
                <w:b/>
                <w:iCs/>
                <w:sz w:val="21"/>
                <w:szCs w:val="21"/>
              </w:rPr>
              <w:t xml:space="preserve"> организациям инвалидов</w:t>
            </w:r>
            <w:r w:rsidRPr="00D80E61">
              <w:rPr>
                <w:b/>
                <w:sz w:val="21"/>
                <w:szCs w:val="21"/>
              </w:rPr>
              <w:t xml:space="preserve"> </w:t>
            </w:r>
            <w:r w:rsidRPr="00D80E61">
              <w:rPr>
                <w:b/>
                <w:iCs/>
                <w:sz w:val="21"/>
                <w:szCs w:val="21"/>
              </w:rPr>
              <w:t>в отношении предлагаемой ими цены контракта в размере до 15%</w:t>
            </w:r>
            <w:r w:rsidRPr="00D80E61">
              <w:rPr>
                <w:iCs/>
                <w:sz w:val="21"/>
                <w:szCs w:val="21"/>
              </w:rPr>
              <w:t>,  но не более НМЦ  контракта являющимся участниками</w:t>
            </w:r>
          </w:p>
        </w:tc>
        <w:tc>
          <w:tcPr>
            <w:tcW w:w="6804" w:type="dxa"/>
            <w:tcBorders>
              <w:top w:val="single" w:sz="4" w:space="0" w:color="000000"/>
              <w:left w:val="single" w:sz="4" w:space="0" w:color="000000"/>
              <w:bottom w:val="single" w:sz="4" w:space="0" w:color="000000"/>
              <w:right w:val="single" w:sz="4" w:space="0" w:color="000000"/>
            </w:tcBorders>
          </w:tcPr>
          <w:p w:rsidR="002010E9" w:rsidRPr="00D80E61"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D80E61">
              <w:rPr>
                <w:sz w:val="21"/>
                <w:szCs w:val="21"/>
              </w:rPr>
              <w:t>Не предоставляются</w:t>
            </w:r>
            <w:r w:rsidR="00437AB0">
              <w:rPr>
                <w:sz w:val="21"/>
                <w:szCs w:val="21"/>
              </w:rPr>
              <w:t>.</w:t>
            </w:r>
          </w:p>
          <w:p w:rsidR="00BE06B0" w:rsidRPr="00D80E61"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D80E61" w:rsidTr="00D80E61">
        <w:tc>
          <w:tcPr>
            <w:tcW w:w="710" w:type="dxa"/>
            <w:tcBorders>
              <w:top w:val="single" w:sz="4" w:space="0" w:color="000000"/>
              <w:left w:val="single" w:sz="4" w:space="0" w:color="000000"/>
              <w:bottom w:val="single" w:sz="4" w:space="0" w:color="000000"/>
            </w:tcBorders>
            <w:vAlign w:val="center"/>
          </w:tcPr>
          <w:p w:rsidR="00BC19F6" w:rsidRPr="00D80E61" w:rsidRDefault="00437AB0" w:rsidP="00534312">
            <w:pPr>
              <w:jc w:val="center"/>
              <w:rPr>
                <w:sz w:val="21"/>
                <w:szCs w:val="21"/>
              </w:rPr>
            </w:pPr>
            <w:r>
              <w:rPr>
                <w:sz w:val="21"/>
                <w:szCs w:val="21"/>
              </w:rPr>
              <w:t>20</w:t>
            </w:r>
          </w:p>
        </w:tc>
        <w:tc>
          <w:tcPr>
            <w:tcW w:w="3402" w:type="dxa"/>
            <w:tcBorders>
              <w:top w:val="single" w:sz="4" w:space="0" w:color="000000"/>
              <w:left w:val="single" w:sz="4" w:space="0" w:color="000000"/>
              <w:bottom w:val="single" w:sz="4" w:space="0" w:color="000000"/>
            </w:tcBorders>
            <w:vAlign w:val="center"/>
          </w:tcPr>
          <w:p w:rsidR="00BC19F6" w:rsidRPr="00D80E61" w:rsidRDefault="00BC19F6" w:rsidP="00437AB0">
            <w:pPr>
              <w:jc w:val="both"/>
              <w:rPr>
                <w:sz w:val="21"/>
                <w:szCs w:val="21"/>
              </w:rPr>
            </w:pPr>
            <w:r w:rsidRPr="00C83E19">
              <w:rPr>
                <w:b/>
                <w:sz w:val="21"/>
                <w:szCs w:val="21"/>
              </w:rPr>
              <w:t>Ограничение</w:t>
            </w:r>
            <w:r w:rsidRPr="00D80E61">
              <w:rPr>
                <w:sz w:val="21"/>
                <w:szCs w:val="21"/>
              </w:rPr>
              <w:t xml:space="preserve"> </w:t>
            </w:r>
            <w:r w:rsidRPr="00C83E19">
              <w:rPr>
                <w:b/>
                <w:sz w:val="21"/>
                <w:szCs w:val="21"/>
              </w:rPr>
              <w:t>участия</w:t>
            </w:r>
            <w:r w:rsidRPr="00D80E61">
              <w:rPr>
                <w:sz w:val="21"/>
                <w:szCs w:val="21"/>
              </w:rPr>
              <w:t xml:space="preserve"> в определении поставщика (подрядчика, исполнителя), установленное в соответствии с ФЗ № 44-ФЗ (согласно пункту 4 статьи 42 ФЗ № 44-ФЗ)</w:t>
            </w:r>
          </w:p>
        </w:tc>
        <w:tc>
          <w:tcPr>
            <w:tcW w:w="6804" w:type="dxa"/>
            <w:tcBorders>
              <w:top w:val="single" w:sz="4" w:space="0" w:color="000000"/>
              <w:left w:val="single" w:sz="4" w:space="0" w:color="000000"/>
              <w:bottom w:val="single" w:sz="4" w:space="0" w:color="000000"/>
              <w:right w:val="single" w:sz="4" w:space="0" w:color="000000"/>
            </w:tcBorders>
          </w:tcPr>
          <w:p w:rsidR="00BC19F6" w:rsidRPr="00D80E61" w:rsidRDefault="00F165F0" w:rsidP="00F165F0">
            <w:pPr>
              <w:rPr>
                <w:sz w:val="21"/>
                <w:szCs w:val="21"/>
              </w:rPr>
            </w:pPr>
            <w:r w:rsidRPr="00D80E61">
              <w:rPr>
                <w:sz w:val="21"/>
                <w:szCs w:val="21"/>
              </w:rPr>
              <w:t>Не у</w:t>
            </w:r>
            <w:r w:rsidR="00437AB0">
              <w:rPr>
                <w:sz w:val="21"/>
                <w:szCs w:val="21"/>
              </w:rPr>
              <w:t>становлено.</w:t>
            </w:r>
          </w:p>
        </w:tc>
      </w:tr>
      <w:tr w:rsidR="00087E5D" w:rsidRPr="00D80E61" w:rsidTr="00D80E61">
        <w:trPr>
          <w:trHeight w:val="1673"/>
        </w:trPr>
        <w:tc>
          <w:tcPr>
            <w:tcW w:w="710" w:type="dxa"/>
            <w:tcBorders>
              <w:top w:val="single" w:sz="4" w:space="0" w:color="000000"/>
              <w:left w:val="single" w:sz="4" w:space="0" w:color="000000"/>
              <w:bottom w:val="single" w:sz="4" w:space="0" w:color="000000"/>
            </w:tcBorders>
            <w:vAlign w:val="center"/>
          </w:tcPr>
          <w:p w:rsidR="00087E5D" w:rsidRPr="00D80E61" w:rsidRDefault="00437AB0" w:rsidP="00534312">
            <w:pPr>
              <w:jc w:val="center"/>
              <w:rPr>
                <w:sz w:val="21"/>
                <w:szCs w:val="21"/>
              </w:rPr>
            </w:pPr>
            <w:r>
              <w:rPr>
                <w:sz w:val="21"/>
                <w:szCs w:val="21"/>
              </w:rPr>
              <w:t>21</w:t>
            </w:r>
          </w:p>
        </w:tc>
        <w:tc>
          <w:tcPr>
            <w:tcW w:w="3402" w:type="dxa"/>
            <w:tcBorders>
              <w:top w:val="single" w:sz="4" w:space="0" w:color="000000"/>
              <w:left w:val="single" w:sz="4" w:space="0" w:color="000000"/>
              <w:bottom w:val="single" w:sz="4" w:space="0" w:color="000000"/>
            </w:tcBorders>
            <w:vAlign w:val="center"/>
          </w:tcPr>
          <w:p w:rsidR="00087E5D" w:rsidRPr="00D80E61" w:rsidRDefault="00DF41CE" w:rsidP="00437AB0">
            <w:pPr>
              <w:jc w:val="both"/>
              <w:rPr>
                <w:sz w:val="21"/>
                <w:szCs w:val="21"/>
              </w:rPr>
            </w:pPr>
            <w:r w:rsidRPr="00D80E6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80E61">
                <w:rPr>
                  <w:rStyle w:val="af2"/>
                  <w:sz w:val="21"/>
                  <w:szCs w:val="21"/>
                </w:rPr>
                <w:t>статьей 14</w:t>
              </w:r>
            </w:hyperlink>
            <w:r w:rsidRPr="00D80E61">
              <w:rPr>
                <w:sz w:val="21"/>
                <w:szCs w:val="21"/>
              </w:rPr>
              <w:t xml:space="preserve"> ФЗ    № 44-ФЗ, либо заверенные копии данных документов</w:t>
            </w:r>
          </w:p>
        </w:tc>
        <w:tc>
          <w:tcPr>
            <w:tcW w:w="6804" w:type="dxa"/>
            <w:tcBorders>
              <w:top w:val="single" w:sz="4" w:space="0" w:color="000000"/>
              <w:left w:val="single" w:sz="4" w:space="0" w:color="000000"/>
              <w:bottom w:val="single" w:sz="4" w:space="0" w:color="000000"/>
              <w:right w:val="single" w:sz="4" w:space="0" w:color="000000"/>
            </w:tcBorders>
          </w:tcPr>
          <w:p w:rsidR="00B7065C" w:rsidRPr="00437AB0" w:rsidRDefault="00191746" w:rsidP="00D4352B">
            <w:pPr>
              <w:jc w:val="both"/>
              <w:rPr>
                <w:sz w:val="21"/>
                <w:szCs w:val="21"/>
              </w:rPr>
            </w:pPr>
            <w:r w:rsidRPr="00437AB0">
              <w:rPr>
                <w:sz w:val="21"/>
                <w:szCs w:val="21"/>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tc>
      </w:tr>
      <w:tr w:rsidR="00D2246B" w:rsidRPr="00D80E61" w:rsidTr="00D80E61">
        <w:tc>
          <w:tcPr>
            <w:tcW w:w="710" w:type="dxa"/>
            <w:tcBorders>
              <w:top w:val="single" w:sz="4" w:space="0" w:color="000000"/>
              <w:left w:val="single" w:sz="4" w:space="0" w:color="000000"/>
              <w:bottom w:val="single" w:sz="4" w:space="0" w:color="000000"/>
            </w:tcBorders>
            <w:vAlign w:val="center"/>
          </w:tcPr>
          <w:p w:rsidR="00D2246B" w:rsidRPr="00D80E61" w:rsidRDefault="00437AB0" w:rsidP="00534312">
            <w:pPr>
              <w:snapToGrid w:val="0"/>
              <w:ind w:left="34" w:right="34"/>
              <w:jc w:val="center"/>
              <w:rPr>
                <w:sz w:val="21"/>
                <w:szCs w:val="21"/>
              </w:rPr>
            </w:pPr>
            <w:r>
              <w:rPr>
                <w:sz w:val="21"/>
                <w:szCs w:val="21"/>
              </w:rPr>
              <w:t>22</w:t>
            </w:r>
          </w:p>
        </w:tc>
        <w:tc>
          <w:tcPr>
            <w:tcW w:w="3402" w:type="dxa"/>
            <w:tcBorders>
              <w:top w:val="single" w:sz="4" w:space="0" w:color="000000"/>
              <w:left w:val="single" w:sz="4" w:space="0" w:color="000000"/>
              <w:bottom w:val="single" w:sz="4" w:space="0" w:color="000000"/>
            </w:tcBorders>
            <w:vAlign w:val="center"/>
          </w:tcPr>
          <w:p w:rsidR="00D2246B" w:rsidRPr="00D80E61" w:rsidRDefault="00D2246B" w:rsidP="00437AB0">
            <w:pPr>
              <w:jc w:val="both"/>
              <w:rPr>
                <w:sz w:val="21"/>
                <w:szCs w:val="21"/>
              </w:rPr>
            </w:pPr>
            <w:r w:rsidRPr="00D80E61">
              <w:rPr>
                <w:sz w:val="21"/>
                <w:szCs w:val="21"/>
              </w:rPr>
              <w:t>Дата  размещения на официальном сайте извещения о проведении запроса котировок</w:t>
            </w:r>
          </w:p>
        </w:tc>
        <w:tc>
          <w:tcPr>
            <w:tcW w:w="6804" w:type="dxa"/>
            <w:tcBorders>
              <w:top w:val="single" w:sz="4" w:space="0" w:color="000000"/>
              <w:left w:val="single" w:sz="4" w:space="0" w:color="000000"/>
              <w:bottom w:val="single" w:sz="4" w:space="0" w:color="000000"/>
              <w:right w:val="single" w:sz="4" w:space="0" w:color="000000"/>
            </w:tcBorders>
          </w:tcPr>
          <w:p w:rsidR="00D2246B" w:rsidRPr="00D80E61" w:rsidRDefault="00C83E19" w:rsidP="00437AB0">
            <w:pPr>
              <w:jc w:val="both"/>
              <w:rPr>
                <w:b/>
                <w:color w:val="000000" w:themeColor="text1"/>
                <w:sz w:val="21"/>
                <w:szCs w:val="21"/>
                <w:highlight w:val="yellow"/>
              </w:rPr>
            </w:pPr>
            <w:r>
              <w:rPr>
                <w:b/>
                <w:color w:val="000000" w:themeColor="text1"/>
                <w:sz w:val="21"/>
                <w:szCs w:val="21"/>
              </w:rPr>
              <w:t>02</w:t>
            </w:r>
            <w:r w:rsidR="00683ABA" w:rsidRPr="00D80E61">
              <w:rPr>
                <w:b/>
                <w:color w:val="000000" w:themeColor="text1"/>
                <w:sz w:val="21"/>
                <w:szCs w:val="21"/>
              </w:rPr>
              <w:t>.</w:t>
            </w:r>
            <w:r w:rsidR="0051621F" w:rsidRPr="00D80E61">
              <w:rPr>
                <w:b/>
                <w:color w:val="000000" w:themeColor="text1"/>
                <w:sz w:val="21"/>
                <w:szCs w:val="21"/>
              </w:rPr>
              <w:t>0</w:t>
            </w:r>
            <w:r>
              <w:rPr>
                <w:b/>
                <w:color w:val="000000" w:themeColor="text1"/>
                <w:sz w:val="21"/>
                <w:szCs w:val="21"/>
              </w:rPr>
              <w:t>8</w:t>
            </w:r>
            <w:r w:rsidR="0094244B" w:rsidRPr="00D80E61">
              <w:rPr>
                <w:b/>
                <w:color w:val="000000" w:themeColor="text1"/>
                <w:sz w:val="21"/>
                <w:szCs w:val="21"/>
              </w:rPr>
              <w:t>.201</w:t>
            </w:r>
            <w:r w:rsidR="0051621F" w:rsidRPr="00D80E61">
              <w:rPr>
                <w:b/>
                <w:color w:val="000000" w:themeColor="text1"/>
                <w:sz w:val="21"/>
                <w:szCs w:val="21"/>
              </w:rPr>
              <w:t>6</w:t>
            </w:r>
            <w:r w:rsidR="00D2246B" w:rsidRPr="00D80E61">
              <w:rPr>
                <w:b/>
                <w:color w:val="000000" w:themeColor="text1"/>
                <w:sz w:val="21"/>
                <w:szCs w:val="21"/>
              </w:rPr>
              <w:t xml:space="preserve"> г. </w:t>
            </w:r>
          </w:p>
        </w:tc>
      </w:tr>
      <w:tr w:rsidR="00437AB0" w:rsidRPr="00D80E61" w:rsidTr="00437AB0">
        <w:trPr>
          <w:trHeight w:val="619"/>
        </w:trPr>
        <w:tc>
          <w:tcPr>
            <w:tcW w:w="710" w:type="dxa"/>
            <w:tcBorders>
              <w:top w:val="single" w:sz="4" w:space="0" w:color="000000"/>
              <w:left w:val="single" w:sz="4" w:space="0" w:color="000000"/>
              <w:bottom w:val="single" w:sz="4" w:space="0" w:color="000000"/>
            </w:tcBorders>
            <w:vAlign w:val="center"/>
          </w:tcPr>
          <w:p w:rsidR="00437AB0" w:rsidRPr="00D80E61" w:rsidRDefault="00437AB0" w:rsidP="00534312">
            <w:pPr>
              <w:snapToGrid w:val="0"/>
              <w:ind w:left="34" w:right="34"/>
              <w:jc w:val="center"/>
              <w:rPr>
                <w:sz w:val="21"/>
                <w:szCs w:val="21"/>
              </w:rPr>
            </w:pPr>
            <w:r>
              <w:rPr>
                <w:sz w:val="21"/>
                <w:szCs w:val="21"/>
              </w:rPr>
              <w:t>23</w:t>
            </w:r>
          </w:p>
        </w:tc>
        <w:tc>
          <w:tcPr>
            <w:tcW w:w="3402" w:type="dxa"/>
            <w:tcBorders>
              <w:top w:val="single" w:sz="4" w:space="0" w:color="000000"/>
              <w:left w:val="single" w:sz="4" w:space="0" w:color="000000"/>
              <w:bottom w:val="single" w:sz="4" w:space="0" w:color="000000"/>
            </w:tcBorders>
            <w:vAlign w:val="center"/>
          </w:tcPr>
          <w:p w:rsidR="00437AB0" w:rsidRPr="00D80E61" w:rsidRDefault="00437AB0" w:rsidP="00437AB0">
            <w:pPr>
              <w:jc w:val="both"/>
              <w:rPr>
                <w:color w:val="000000" w:themeColor="text1"/>
                <w:sz w:val="21"/>
                <w:szCs w:val="21"/>
              </w:rPr>
            </w:pPr>
            <w:r w:rsidRPr="00D80E61">
              <w:rPr>
                <w:color w:val="000000" w:themeColor="text1"/>
                <w:sz w:val="21"/>
                <w:szCs w:val="21"/>
              </w:rPr>
              <w:t>Дата и время начала подачи заявок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tcPr>
          <w:p w:rsidR="00437AB0" w:rsidRDefault="00437AB0" w:rsidP="0028069C">
            <w:pPr>
              <w:shd w:val="clear" w:color="auto" w:fill="FFFFFF"/>
              <w:tabs>
                <w:tab w:val="left" w:pos="0"/>
              </w:tabs>
              <w:ind w:firstLine="33"/>
              <w:jc w:val="both"/>
              <w:rPr>
                <w:b/>
                <w:color w:val="000000" w:themeColor="text1"/>
                <w:sz w:val="21"/>
                <w:szCs w:val="21"/>
              </w:rPr>
            </w:pPr>
          </w:p>
          <w:p w:rsidR="00437AB0" w:rsidRPr="00437AB0" w:rsidRDefault="00C83E19" w:rsidP="00437AB0">
            <w:pPr>
              <w:shd w:val="clear" w:color="auto" w:fill="FFFFFF"/>
              <w:tabs>
                <w:tab w:val="left" w:pos="0"/>
              </w:tabs>
              <w:ind w:firstLine="33"/>
              <w:jc w:val="both"/>
              <w:rPr>
                <w:color w:val="000000" w:themeColor="text1"/>
                <w:sz w:val="21"/>
                <w:szCs w:val="21"/>
              </w:rPr>
            </w:pPr>
            <w:r>
              <w:rPr>
                <w:b/>
                <w:color w:val="000000" w:themeColor="text1"/>
                <w:sz w:val="21"/>
                <w:szCs w:val="21"/>
              </w:rPr>
              <w:t>03</w:t>
            </w:r>
            <w:r w:rsidR="00437AB0" w:rsidRPr="00974F6E">
              <w:rPr>
                <w:b/>
                <w:color w:val="000000" w:themeColor="text1"/>
                <w:sz w:val="21"/>
                <w:szCs w:val="21"/>
              </w:rPr>
              <w:t>.</w:t>
            </w:r>
            <w:r>
              <w:rPr>
                <w:b/>
                <w:color w:val="000000" w:themeColor="text1"/>
                <w:sz w:val="21"/>
                <w:szCs w:val="21"/>
              </w:rPr>
              <w:t>08</w:t>
            </w:r>
            <w:r w:rsidR="00437AB0" w:rsidRPr="00974F6E">
              <w:rPr>
                <w:b/>
                <w:color w:val="000000" w:themeColor="text1"/>
                <w:sz w:val="21"/>
                <w:szCs w:val="21"/>
              </w:rPr>
              <w:t>.</w:t>
            </w:r>
            <w:r w:rsidR="00437AB0">
              <w:rPr>
                <w:b/>
                <w:color w:val="000000" w:themeColor="text1"/>
                <w:sz w:val="21"/>
                <w:szCs w:val="21"/>
              </w:rPr>
              <w:t>2016</w:t>
            </w:r>
            <w:r w:rsidR="00437AB0" w:rsidRPr="00974F6E">
              <w:rPr>
                <w:b/>
                <w:color w:val="000000" w:themeColor="text1"/>
                <w:sz w:val="21"/>
                <w:szCs w:val="21"/>
              </w:rPr>
              <w:t xml:space="preserve"> г</w:t>
            </w:r>
            <w:r w:rsidR="00437AB0" w:rsidRPr="00974F6E">
              <w:rPr>
                <w:color w:val="000000" w:themeColor="text1"/>
                <w:sz w:val="21"/>
                <w:szCs w:val="21"/>
              </w:rPr>
              <w:t xml:space="preserve">. </w:t>
            </w:r>
            <w:r w:rsidR="00437AB0" w:rsidRPr="00DD393F">
              <w:rPr>
                <w:sz w:val="21"/>
                <w:szCs w:val="21"/>
              </w:rPr>
              <w:t>в понедельник 8:00 до 17:00 часов, вторник-пятница  с 8:00 до 16:00</w:t>
            </w:r>
            <w:r w:rsidR="00437AB0">
              <w:rPr>
                <w:sz w:val="21"/>
                <w:szCs w:val="21"/>
              </w:rPr>
              <w:t xml:space="preserve"> часов </w:t>
            </w:r>
            <w:r w:rsidR="00437AB0">
              <w:rPr>
                <w:color w:val="000000" w:themeColor="text1"/>
                <w:sz w:val="21"/>
                <w:szCs w:val="21"/>
              </w:rPr>
              <w:t>(перерыв с 12:00 до 13:</w:t>
            </w:r>
            <w:r w:rsidR="00437AB0" w:rsidRPr="00974F6E">
              <w:rPr>
                <w:color w:val="000000" w:themeColor="text1"/>
                <w:sz w:val="21"/>
                <w:szCs w:val="21"/>
              </w:rPr>
              <w:t>00)</w:t>
            </w:r>
            <w:r w:rsidR="00437AB0">
              <w:rPr>
                <w:color w:val="000000" w:themeColor="text1"/>
                <w:sz w:val="21"/>
                <w:szCs w:val="21"/>
              </w:rPr>
              <w:t>, кроме выходных и праздничных дней</w:t>
            </w:r>
            <w:r w:rsidR="00437AB0" w:rsidRPr="00974F6E">
              <w:rPr>
                <w:color w:val="000000" w:themeColor="text1"/>
                <w:sz w:val="21"/>
                <w:szCs w:val="21"/>
              </w:rPr>
              <w:t xml:space="preserve"> </w:t>
            </w:r>
            <w:r w:rsidR="00437AB0">
              <w:rPr>
                <w:color w:val="000000" w:themeColor="text1"/>
                <w:sz w:val="21"/>
                <w:szCs w:val="21"/>
              </w:rPr>
              <w:t>(</w:t>
            </w:r>
            <w:r w:rsidR="00437AB0" w:rsidRPr="00974F6E">
              <w:rPr>
                <w:color w:val="000000" w:themeColor="text1"/>
                <w:sz w:val="21"/>
                <w:szCs w:val="21"/>
              </w:rPr>
              <w:t>время местное</w:t>
            </w:r>
            <w:r w:rsidR="00437AB0">
              <w:rPr>
                <w:color w:val="000000" w:themeColor="text1"/>
                <w:sz w:val="21"/>
                <w:szCs w:val="21"/>
              </w:rPr>
              <w:t>).</w:t>
            </w:r>
          </w:p>
        </w:tc>
      </w:tr>
      <w:tr w:rsidR="00D2246B" w:rsidRPr="00D80E61" w:rsidTr="00437AB0">
        <w:trPr>
          <w:trHeight w:val="70"/>
        </w:trPr>
        <w:tc>
          <w:tcPr>
            <w:tcW w:w="710" w:type="dxa"/>
            <w:tcBorders>
              <w:top w:val="single" w:sz="4" w:space="0" w:color="000000"/>
              <w:left w:val="single" w:sz="4" w:space="0" w:color="000000"/>
              <w:bottom w:val="single" w:sz="4" w:space="0" w:color="000000"/>
            </w:tcBorders>
            <w:vAlign w:val="center"/>
          </w:tcPr>
          <w:p w:rsidR="00D2246B" w:rsidRPr="00D80E61" w:rsidRDefault="00437AB0" w:rsidP="00534312">
            <w:pPr>
              <w:snapToGrid w:val="0"/>
              <w:ind w:left="34" w:right="34"/>
              <w:jc w:val="center"/>
              <w:rPr>
                <w:sz w:val="21"/>
                <w:szCs w:val="21"/>
              </w:rPr>
            </w:pPr>
            <w:r>
              <w:rPr>
                <w:sz w:val="21"/>
                <w:szCs w:val="21"/>
              </w:rPr>
              <w:lastRenderedPageBreak/>
              <w:t>24</w:t>
            </w:r>
          </w:p>
        </w:tc>
        <w:tc>
          <w:tcPr>
            <w:tcW w:w="3402" w:type="dxa"/>
            <w:tcBorders>
              <w:top w:val="single" w:sz="4" w:space="0" w:color="000000"/>
              <w:left w:val="single" w:sz="4" w:space="0" w:color="000000"/>
              <w:bottom w:val="single" w:sz="4" w:space="0" w:color="000000"/>
            </w:tcBorders>
            <w:vAlign w:val="center"/>
          </w:tcPr>
          <w:p w:rsidR="00D2246B" w:rsidRPr="00D80E61" w:rsidRDefault="00D2246B" w:rsidP="00437AB0">
            <w:pPr>
              <w:jc w:val="both"/>
              <w:rPr>
                <w:sz w:val="21"/>
                <w:szCs w:val="21"/>
              </w:rPr>
            </w:pPr>
            <w:r w:rsidRPr="00D80E61">
              <w:rPr>
                <w:sz w:val="21"/>
                <w:szCs w:val="21"/>
              </w:rPr>
              <w:t>Дата и время окончания подачи заявок</w:t>
            </w:r>
            <w:r w:rsidR="00082CF5" w:rsidRPr="00D80E61">
              <w:rPr>
                <w:sz w:val="21"/>
                <w:szCs w:val="21"/>
              </w:rPr>
              <w:t xml:space="preserve">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80E61" w:rsidRDefault="00C83E19" w:rsidP="00221C23">
            <w:pPr>
              <w:rPr>
                <w:color w:val="000000" w:themeColor="text1"/>
                <w:sz w:val="21"/>
                <w:szCs w:val="21"/>
                <w:highlight w:val="yellow"/>
              </w:rPr>
            </w:pPr>
            <w:r>
              <w:rPr>
                <w:b/>
                <w:color w:val="000000" w:themeColor="text1"/>
                <w:sz w:val="21"/>
                <w:szCs w:val="21"/>
              </w:rPr>
              <w:t>12</w:t>
            </w:r>
            <w:r w:rsidR="00E65476" w:rsidRPr="00D80E61">
              <w:rPr>
                <w:b/>
                <w:color w:val="000000" w:themeColor="text1"/>
                <w:sz w:val="21"/>
                <w:szCs w:val="21"/>
              </w:rPr>
              <w:t>.</w:t>
            </w:r>
            <w:r w:rsidR="0051621F" w:rsidRPr="00D80E61">
              <w:rPr>
                <w:b/>
                <w:color w:val="000000" w:themeColor="text1"/>
                <w:sz w:val="21"/>
                <w:szCs w:val="21"/>
              </w:rPr>
              <w:t>0</w:t>
            </w:r>
            <w:r>
              <w:rPr>
                <w:b/>
                <w:color w:val="000000" w:themeColor="text1"/>
                <w:sz w:val="21"/>
                <w:szCs w:val="21"/>
              </w:rPr>
              <w:t>8</w:t>
            </w:r>
            <w:r w:rsidR="0094244B" w:rsidRPr="00D80E61">
              <w:rPr>
                <w:b/>
                <w:color w:val="000000" w:themeColor="text1"/>
                <w:sz w:val="21"/>
                <w:szCs w:val="21"/>
              </w:rPr>
              <w:t>.201</w:t>
            </w:r>
            <w:r w:rsidR="0051621F" w:rsidRPr="00D80E61">
              <w:rPr>
                <w:b/>
                <w:color w:val="000000" w:themeColor="text1"/>
                <w:sz w:val="21"/>
                <w:szCs w:val="21"/>
              </w:rPr>
              <w:t>6</w:t>
            </w:r>
            <w:r w:rsidR="00082CF5" w:rsidRPr="00D80E61">
              <w:rPr>
                <w:b/>
                <w:color w:val="000000" w:themeColor="text1"/>
                <w:sz w:val="21"/>
                <w:szCs w:val="21"/>
              </w:rPr>
              <w:t xml:space="preserve"> г</w:t>
            </w:r>
            <w:r w:rsidR="006178F2" w:rsidRPr="00D80E61">
              <w:rPr>
                <w:color w:val="000000" w:themeColor="text1"/>
                <w:sz w:val="21"/>
                <w:szCs w:val="21"/>
              </w:rPr>
              <w:t>.</w:t>
            </w:r>
            <w:r w:rsidR="00082CF5" w:rsidRPr="00D80E61">
              <w:rPr>
                <w:color w:val="000000" w:themeColor="text1"/>
                <w:sz w:val="21"/>
                <w:szCs w:val="21"/>
              </w:rPr>
              <w:t xml:space="preserve"> </w:t>
            </w:r>
            <w:r w:rsidR="00082CF5" w:rsidRPr="00D80E61">
              <w:rPr>
                <w:b/>
                <w:color w:val="000000" w:themeColor="text1"/>
                <w:sz w:val="21"/>
                <w:szCs w:val="21"/>
              </w:rPr>
              <w:t xml:space="preserve">в </w:t>
            </w:r>
            <w:r w:rsidR="004642B3" w:rsidRPr="00D80E61">
              <w:rPr>
                <w:b/>
                <w:color w:val="000000" w:themeColor="text1"/>
                <w:sz w:val="21"/>
                <w:szCs w:val="21"/>
              </w:rPr>
              <w:t xml:space="preserve"> </w:t>
            </w:r>
            <w:r w:rsidR="0051621F" w:rsidRPr="00D80E61">
              <w:rPr>
                <w:b/>
                <w:color w:val="000000" w:themeColor="text1"/>
                <w:sz w:val="21"/>
                <w:szCs w:val="21"/>
              </w:rPr>
              <w:t>1</w:t>
            </w:r>
            <w:r w:rsidR="00F165F0" w:rsidRPr="00D80E61">
              <w:rPr>
                <w:b/>
                <w:color w:val="000000" w:themeColor="text1"/>
                <w:sz w:val="21"/>
                <w:szCs w:val="21"/>
              </w:rPr>
              <w:t>0</w:t>
            </w:r>
            <w:r w:rsidR="00082CF5" w:rsidRPr="00D80E61">
              <w:rPr>
                <w:b/>
                <w:color w:val="000000" w:themeColor="text1"/>
                <w:sz w:val="21"/>
                <w:szCs w:val="21"/>
              </w:rPr>
              <w:t>-00 ч</w:t>
            </w:r>
            <w:r w:rsidR="00082CF5" w:rsidRPr="00D80E61">
              <w:rPr>
                <w:color w:val="000000" w:themeColor="text1"/>
                <w:sz w:val="21"/>
                <w:szCs w:val="21"/>
              </w:rPr>
              <w:t xml:space="preserve">. </w:t>
            </w:r>
            <w:r w:rsidR="008511E5" w:rsidRPr="00D80E61">
              <w:rPr>
                <w:color w:val="000000" w:themeColor="text1"/>
                <w:sz w:val="21"/>
                <w:szCs w:val="21"/>
              </w:rPr>
              <w:t>время местное</w:t>
            </w:r>
            <w:r w:rsidR="00437AB0">
              <w:rPr>
                <w:color w:val="000000" w:themeColor="text1"/>
                <w:sz w:val="21"/>
                <w:szCs w:val="21"/>
              </w:rPr>
              <w:t>.</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25</w:t>
            </w:r>
          </w:p>
        </w:tc>
        <w:tc>
          <w:tcPr>
            <w:tcW w:w="3402" w:type="dxa"/>
            <w:tcBorders>
              <w:top w:val="single" w:sz="4" w:space="0" w:color="000000"/>
              <w:left w:val="single" w:sz="4" w:space="0" w:color="000000"/>
              <w:bottom w:val="single" w:sz="4" w:space="0" w:color="000000"/>
            </w:tcBorders>
            <w:vAlign w:val="center"/>
          </w:tcPr>
          <w:p w:rsidR="001F115E" w:rsidRPr="00D80E61" w:rsidRDefault="00082CF5" w:rsidP="00437AB0">
            <w:pPr>
              <w:snapToGrid w:val="0"/>
              <w:ind w:left="34" w:right="34"/>
              <w:jc w:val="both"/>
              <w:rPr>
                <w:rStyle w:val="FontStyle12"/>
                <w:sz w:val="21"/>
                <w:szCs w:val="21"/>
              </w:rPr>
            </w:pPr>
            <w:r w:rsidRPr="00D80E61">
              <w:rPr>
                <w:rStyle w:val="FontStyle12"/>
                <w:sz w:val="21"/>
                <w:szCs w:val="21"/>
              </w:rPr>
              <w:t>Место, дата и время вскрытия конвертов с заявками на участие в запросе котировок</w:t>
            </w:r>
            <w:r w:rsidR="00CE29F0" w:rsidRPr="00D80E61">
              <w:rPr>
                <w:rFonts w:eastAsiaTheme="minorHAnsi"/>
                <w:sz w:val="21"/>
                <w:szCs w:val="21"/>
                <w:lang w:eastAsia="en-US"/>
              </w:rPr>
              <w:t xml:space="preserve"> </w:t>
            </w:r>
            <w:r w:rsidR="00CE29F0" w:rsidRPr="00D80E61">
              <w:rPr>
                <w:sz w:val="21"/>
                <w:szCs w:val="21"/>
              </w:rPr>
              <w:t>и открытия доступа к поданным в форме электронных документов заявкам</w:t>
            </w:r>
            <w:r w:rsidR="00CD34BB" w:rsidRPr="00D80E61">
              <w:rPr>
                <w:sz w:val="21"/>
                <w:szCs w:val="21"/>
              </w:rPr>
              <w:t xml:space="preserve">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1F115E" w:rsidRPr="00D80E61" w:rsidRDefault="00082CF5" w:rsidP="00EE67DD">
            <w:pPr>
              <w:snapToGrid w:val="0"/>
              <w:jc w:val="both"/>
              <w:rPr>
                <w:color w:val="000000" w:themeColor="text1"/>
                <w:sz w:val="21"/>
                <w:szCs w:val="21"/>
                <w:highlight w:val="yellow"/>
              </w:rPr>
            </w:pPr>
            <w:proofErr w:type="gramStart"/>
            <w:r w:rsidRPr="00D80E61">
              <w:rPr>
                <w:color w:val="000000" w:themeColor="text1"/>
                <w:sz w:val="21"/>
                <w:szCs w:val="21"/>
              </w:rPr>
              <w:t xml:space="preserve">Удмуртская Республика, Красногорский район, с. Красногорское, ул. Ленина, д. 64 </w:t>
            </w:r>
            <w:proofErr w:type="spellStart"/>
            <w:r w:rsidRPr="00D80E61">
              <w:rPr>
                <w:color w:val="000000" w:themeColor="text1"/>
                <w:sz w:val="21"/>
                <w:szCs w:val="21"/>
              </w:rPr>
              <w:t>каб</w:t>
            </w:r>
            <w:proofErr w:type="spellEnd"/>
            <w:r w:rsidRPr="00D80E61">
              <w:rPr>
                <w:color w:val="000000" w:themeColor="text1"/>
                <w:sz w:val="21"/>
                <w:szCs w:val="21"/>
              </w:rPr>
              <w:t>. №</w:t>
            </w:r>
            <w:r w:rsidR="000411C7" w:rsidRPr="00D80E61">
              <w:rPr>
                <w:color w:val="000000" w:themeColor="text1"/>
                <w:sz w:val="21"/>
                <w:szCs w:val="21"/>
              </w:rPr>
              <w:t xml:space="preserve"> </w:t>
            </w:r>
            <w:r w:rsidR="00DF6298" w:rsidRPr="00D80E61">
              <w:rPr>
                <w:color w:val="000000" w:themeColor="text1"/>
                <w:sz w:val="21"/>
                <w:szCs w:val="21"/>
              </w:rPr>
              <w:t>19</w:t>
            </w:r>
            <w:r w:rsidRPr="00D80E61">
              <w:rPr>
                <w:color w:val="000000" w:themeColor="text1"/>
                <w:sz w:val="21"/>
                <w:szCs w:val="21"/>
              </w:rPr>
              <w:t xml:space="preserve"> в </w:t>
            </w:r>
            <w:r w:rsidR="00CD7533" w:rsidRPr="00D80E61">
              <w:rPr>
                <w:color w:val="000000" w:themeColor="text1"/>
                <w:sz w:val="21"/>
                <w:szCs w:val="21"/>
              </w:rPr>
              <w:t xml:space="preserve">здании </w:t>
            </w:r>
            <w:r w:rsidRPr="00D80E61">
              <w:rPr>
                <w:color w:val="000000" w:themeColor="text1"/>
                <w:sz w:val="21"/>
                <w:szCs w:val="21"/>
              </w:rPr>
              <w:t>Администраци</w:t>
            </w:r>
            <w:r w:rsidR="00BB3AF6" w:rsidRPr="00D80E61">
              <w:rPr>
                <w:color w:val="000000" w:themeColor="text1"/>
                <w:sz w:val="21"/>
                <w:szCs w:val="21"/>
              </w:rPr>
              <w:t>и</w:t>
            </w:r>
            <w:r w:rsidRPr="00D80E61">
              <w:rPr>
                <w:color w:val="000000" w:themeColor="text1"/>
                <w:sz w:val="21"/>
                <w:szCs w:val="21"/>
              </w:rPr>
              <w:t xml:space="preserve"> муниципального образования «Красногорский район»</w:t>
            </w:r>
            <w:r w:rsidR="00BB3AF6" w:rsidRPr="00D80E61">
              <w:rPr>
                <w:color w:val="000000" w:themeColor="text1"/>
                <w:sz w:val="21"/>
                <w:szCs w:val="21"/>
              </w:rPr>
              <w:t xml:space="preserve"> </w:t>
            </w:r>
            <w:r w:rsidR="00C83E19" w:rsidRPr="00C83E19">
              <w:rPr>
                <w:b/>
                <w:color w:val="000000" w:themeColor="text1"/>
                <w:sz w:val="21"/>
                <w:szCs w:val="21"/>
              </w:rPr>
              <w:t>12</w:t>
            </w:r>
            <w:r w:rsidR="00683ABA" w:rsidRPr="00D80E61">
              <w:rPr>
                <w:b/>
                <w:color w:val="000000" w:themeColor="text1"/>
                <w:sz w:val="21"/>
                <w:szCs w:val="21"/>
              </w:rPr>
              <w:t>.</w:t>
            </w:r>
            <w:r w:rsidR="0051621F" w:rsidRPr="00D80E61">
              <w:rPr>
                <w:b/>
                <w:color w:val="000000" w:themeColor="text1"/>
                <w:sz w:val="21"/>
                <w:szCs w:val="21"/>
              </w:rPr>
              <w:t>0</w:t>
            </w:r>
            <w:r w:rsidR="00C83E19">
              <w:rPr>
                <w:b/>
                <w:color w:val="000000" w:themeColor="text1"/>
                <w:sz w:val="21"/>
                <w:szCs w:val="21"/>
              </w:rPr>
              <w:t>8</w:t>
            </w:r>
            <w:r w:rsidR="0094244B" w:rsidRPr="00D80E61">
              <w:rPr>
                <w:b/>
                <w:color w:val="000000" w:themeColor="text1"/>
                <w:sz w:val="21"/>
                <w:szCs w:val="21"/>
              </w:rPr>
              <w:t>.201</w:t>
            </w:r>
            <w:r w:rsidR="0051621F" w:rsidRPr="00D80E61">
              <w:rPr>
                <w:b/>
                <w:color w:val="000000" w:themeColor="text1"/>
                <w:sz w:val="21"/>
                <w:szCs w:val="21"/>
              </w:rPr>
              <w:t>6</w:t>
            </w:r>
            <w:r w:rsidRPr="00D80E61">
              <w:rPr>
                <w:b/>
                <w:color w:val="000000" w:themeColor="text1"/>
                <w:sz w:val="21"/>
                <w:szCs w:val="21"/>
              </w:rPr>
              <w:t xml:space="preserve"> г.</w:t>
            </w:r>
            <w:r w:rsidR="007E22B8" w:rsidRPr="00D80E61">
              <w:rPr>
                <w:b/>
                <w:color w:val="000000" w:themeColor="text1"/>
                <w:sz w:val="21"/>
                <w:szCs w:val="21"/>
              </w:rPr>
              <w:t xml:space="preserve"> </w:t>
            </w:r>
            <w:r w:rsidRPr="00D80E61">
              <w:rPr>
                <w:b/>
                <w:color w:val="000000" w:themeColor="text1"/>
                <w:sz w:val="21"/>
                <w:szCs w:val="21"/>
              </w:rPr>
              <w:t xml:space="preserve">в </w:t>
            </w:r>
            <w:r w:rsidR="0051621F" w:rsidRPr="00D80E61">
              <w:rPr>
                <w:b/>
                <w:color w:val="000000" w:themeColor="text1"/>
                <w:sz w:val="21"/>
                <w:szCs w:val="21"/>
              </w:rPr>
              <w:t>1</w:t>
            </w:r>
            <w:r w:rsidR="00F165F0" w:rsidRPr="00D80E61">
              <w:rPr>
                <w:b/>
                <w:color w:val="000000" w:themeColor="text1"/>
                <w:sz w:val="21"/>
                <w:szCs w:val="21"/>
              </w:rPr>
              <w:t>0</w:t>
            </w:r>
            <w:r w:rsidRPr="00D80E61">
              <w:rPr>
                <w:b/>
                <w:color w:val="000000" w:themeColor="text1"/>
                <w:sz w:val="21"/>
                <w:szCs w:val="21"/>
              </w:rPr>
              <w:t>-00 ч</w:t>
            </w:r>
            <w:r w:rsidR="00B00C40" w:rsidRPr="00D80E61">
              <w:rPr>
                <w:color w:val="000000" w:themeColor="text1"/>
                <w:sz w:val="21"/>
                <w:szCs w:val="21"/>
              </w:rPr>
              <w:t>. (время местное)</w:t>
            </w:r>
            <w:r w:rsidR="00437AB0">
              <w:rPr>
                <w:color w:val="000000" w:themeColor="text1"/>
                <w:sz w:val="21"/>
                <w:szCs w:val="21"/>
              </w:rPr>
              <w:t>.</w:t>
            </w:r>
            <w:proofErr w:type="gramEnd"/>
          </w:p>
        </w:tc>
      </w:tr>
      <w:tr w:rsidR="00437AB0" w:rsidRPr="00D80E61" w:rsidTr="00D80E61">
        <w:tc>
          <w:tcPr>
            <w:tcW w:w="710" w:type="dxa"/>
            <w:tcBorders>
              <w:top w:val="single" w:sz="4" w:space="0" w:color="000000"/>
              <w:left w:val="single" w:sz="4" w:space="0" w:color="000000"/>
              <w:bottom w:val="single" w:sz="4" w:space="0" w:color="000000"/>
            </w:tcBorders>
            <w:vAlign w:val="center"/>
          </w:tcPr>
          <w:p w:rsidR="00437AB0" w:rsidRPr="00D80E61" w:rsidRDefault="00437AB0" w:rsidP="00534312">
            <w:pPr>
              <w:snapToGrid w:val="0"/>
              <w:ind w:left="34" w:right="34"/>
              <w:jc w:val="center"/>
              <w:rPr>
                <w:sz w:val="21"/>
                <w:szCs w:val="21"/>
              </w:rPr>
            </w:pPr>
            <w:r>
              <w:rPr>
                <w:sz w:val="21"/>
                <w:szCs w:val="21"/>
              </w:rPr>
              <w:t>26</w:t>
            </w:r>
          </w:p>
        </w:tc>
        <w:tc>
          <w:tcPr>
            <w:tcW w:w="3402" w:type="dxa"/>
            <w:tcBorders>
              <w:top w:val="single" w:sz="4" w:space="0" w:color="000000"/>
              <w:left w:val="single" w:sz="4" w:space="0" w:color="000000"/>
              <w:bottom w:val="single" w:sz="4" w:space="0" w:color="000000"/>
            </w:tcBorders>
            <w:vAlign w:val="center"/>
          </w:tcPr>
          <w:p w:rsidR="00437AB0" w:rsidRPr="00D80E61" w:rsidRDefault="00437AB0" w:rsidP="00437AB0">
            <w:pPr>
              <w:snapToGrid w:val="0"/>
              <w:ind w:left="34" w:right="34"/>
              <w:jc w:val="both"/>
              <w:rPr>
                <w:rStyle w:val="FontStyle12"/>
                <w:sz w:val="21"/>
                <w:szCs w:val="21"/>
              </w:rPr>
            </w:pPr>
            <w:r w:rsidRPr="00D80E61">
              <w:rPr>
                <w:rStyle w:val="FontStyle12"/>
                <w:sz w:val="21"/>
                <w:szCs w:val="21"/>
              </w:rPr>
              <w:t>Место (адрес) подачи заявок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437AB0" w:rsidRPr="00DA2ED8" w:rsidRDefault="00437AB0" w:rsidP="0028069C">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r>
              <w:rPr>
                <w:sz w:val="21"/>
                <w:szCs w:val="21"/>
              </w:rPr>
              <w:t xml:space="preserve"> </w:t>
            </w: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C83E19">
              <w:rPr>
                <w:sz w:val="21"/>
                <w:szCs w:val="21"/>
              </w:rPr>
              <w:t xml:space="preserve"> </w:t>
            </w:r>
            <w:r w:rsidRPr="00103157">
              <w:rPr>
                <w:sz w:val="21"/>
                <w:szCs w:val="21"/>
              </w:rPr>
              <w:t>19,</w:t>
            </w:r>
            <w:r w:rsidRPr="00103157">
              <w:rPr>
                <w:b/>
                <w:sz w:val="21"/>
                <w:szCs w:val="21"/>
              </w:rPr>
              <w:t xml:space="preserve"> в понедельник </w:t>
            </w:r>
            <w:r w:rsidR="003009EF">
              <w:rPr>
                <w:b/>
                <w:sz w:val="21"/>
                <w:szCs w:val="21"/>
              </w:rPr>
              <w:t xml:space="preserve">с </w:t>
            </w:r>
            <w:r w:rsidRPr="00103157">
              <w:rPr>
                <w:b/>
                <w:sz w:val="21"/>
                <w:szCs w:val="21"/>
              </w:rPr>
              <w:t>8:00 до 17:00 часов, вторник-пятница  с 8:00 до 16:00</w:t>
            </w:r>
            <w:r>
              <w:rPr>
                <w:b/>
                <w:sz w:val="21"/>
                <w:szCs w:val="21"/>
              </w:rPr>
              <w:t xml:space="preserve"> часов</w:t>
            </w:r>
            <w:r>
              <w:rPr>
                <w:color w:val="000000" w:themeColor="text1"/>
                <w:sz w:val="21"/>
                <w:szCs w:val="21"/>
              </w:rPr>
              <w:t xml:space="preserve"> </w:t>
            </w:r>
            <w:r w:rsidRPr="00DD393F">
              <w:rPr>
                <w:b/>
                <w:color w:val="000000" w:themeColor="text1"/>
                <w:sz w:val="21"/>
                <w:szCs w:val="21"/>
              </w:rPr>
              <w:t xml:space="preserve">(перерыв с 12:00 </w:t>
            </w:r>
            <w:proofErr w:type="gramStart"/>
            <w:r w:rsidRPr="00DD393F">
              <w:rPr>
                <w:b/>
                <w:color w:val="000000" w:themeColor="text1"/>
                <w:sz w:val="21"/>
                <w:szCs w:val="21"/>
              </w:rPr>
              <w:t>до</w:t>
            </w:r>
            <w:proofErr w:type="gramEnd"/>
            <w:r w:rsidRPr="00DD393F">
              <w:rPr>
                <w:b/>
                <w:color w:val="000000" w:themeColor="text1"/>
                <w:sz w:val="21"/>
                <w:szCs w:val="21"/>
              </w:rPr>
              <w:t xml:space="preserve"> 13:00)</w:t>
            </w:r>
            <w:r>
              <w:rPr>
                <w:b/>
                <w:color w:val="000000" w:themeColor="text1"/>
                <w:sz w:val="21"/>
                <w:szCs w:val="21"/>
              </w:rPr>
              <w:t xml:space="preserve">, </w:t>
            </w:r>
            <w:proofErr w:type="gramStart"/>
            <w:r>
              <w:rPr>
                <w:b/>
                <w:color w:val="000000" w:themeColor="text1"/>
                <w:sz w:val="21"/>
                <w:szCs w:val="21"/>
              </w:rPr>
              <w:t>кроме</w:t>
            </w:r>
            <w:proofErr w:type="gramEnd"/>
            <w:r>
              <w:rPr>
                <w:b/>
                <w:color w:val="000000" w:themeColor="text1"/>
                <w:sz w:val="21"/>
                <w:szCs w:val="21"/>
              </w:rPr>
              <w:t xml:space="preserve"> выходных и праздничных дней</w:t>
            </w:r>
            <w:r w:rsidRPr="00DD393F">
              <w:rPr>
                <w:b/>
                <w:color w:val="000000" w:themeColor="text1"/>
                <w:sz w:val="21"/>
                <w:szCs w:val="21"/>
              </w:rPr>
              <w:t>.</w:t>
            </w:r>
          </w:p>
          <w:p w:rsidR="00437AB0" w:rsidRPr="00103157" w:rsidRDefault="00437AB0" w:rsidP="0028069C">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103157">
              <w:rPr>
                <w:rFonts w:ascii="Times New Roman" w:hAnsi="Times New Roman" w:cs="Times New Roman"/>
                <w:sz w:val="21"/>
                <w:szCs w:val="21"/>
              </w:rPr>
              <w:t>случае</w:t>
            </w:r>
            <w:proofErr w:type="gramEnd"/>
            <w:r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437AB0" w:rsidRPr="00CE581A" w:rsidRDefault="00437AB0" w:rsidP="0028069C">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80E61" w:rsidTr="00D80E61">
        <w:tc>
          <w:tcPr>
            <w:tcW w:w="710" w:type="dxa"/>
            <w:tcBorders>
              <w:top w:val="single" w:sz="4" w:space="0" w:color="000000"/>
              <w:left w:val="single" w:sz="4" w:space="0" w:color="000000"/>
              <w:bottom w:val="single" w:sz="4" w:space="0" w:color="000000"/>
            </w:tcBorders>
            <w:vAlign w:val="center"/>
          </w:tcPr>
          <w:p w:rsidR="001D0F72" w:rsidRPr="00D80E61" w:rsidRDefault="00437AB0" w:rsidP="00534312">
            <w:pPr>
              <w:snapToGrid w:val="0"/>
              <w:ind w:left="34" w:right="34"/>
              <w:jc w:val="center"/>
              <w:rPr>
                <w:sz w:val="21"/>
                <w:szCs w:val="21"/>
              </w:rPr>
            </w:pPr>
            <w:r>
              <w:rPr>
                <w:sz w:val="21"/>
                <w:szCs w:val="21"/>
              </w:rPr>
              <w:t>27</w:t>
            </w:r>
          </w:p>
        </w:tc>
        <w:tc>
          <w:tcPr>
            <w:tcW w:w="3402" w:type="dxa"/>
            <w:tcBorders>
              <w:top w:val="single" w:sz="4" w:space="0" w:color="000000"/>
              <w:left w:val="single" w:sz="4" w:space="0" w:color="000000"/>
              <w:bottom w:val="single" w:sz="4" w:space="0" w:color="000000"/>
            </w:tcBorders>
            <w:vAlign w:val="center"/>
          </w:tcPr>
          <w:p w:rsidR="001D0F72" w:rsidRPr="00D80E61" w:rsidRDefault="001D0F72" w:rsidP="00437AB0">
            <w:pPr>
              <w:snapToGrid w:val="0"/>
              <w:ind w:left="34" w:right="34"/>
              <w:jc w:val="both"/>
              <w:rPr>
                <w:rStyle w:val="FontStyle12"/>
                <w:sz w:val="21"/>
                <w:szCs w:val="21"/>
              </w:rPr>
            </w:pPr>
            <w:r w:rsidRPr="00D80E61">
              <w:rPr>
                <w:sz w:val="21"/>
                <w:szCs w:val="21"/>
                <w:lang w:eastAsia="ru-RU"/>
              </w:rPr>
              <w:t>Порядок подачи котировочных заявок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610C72" w:rsidRPr="00D80E61" w:rsidRDefault="001D0F72" w:rsidP="004642B3">
            <w:pPr>
              <w:autoSpaceDE w:val="0"/>
              <w:autoSpaceDN w:val="0"/>
              <w:adjustRightInd w:val="0"/>
              <w:jc w:val="both"/>
              <w:rPr>
                <w:sz w:val="21"/>
                <w:szCs w:val="21"/>
                <w:lang w:eastAsia="ru-RU"/>
              </w:rPr>
            </w:pPr>
            <w:r w:rsidRPr="00D80E61">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80E61">
              <w:rPr>
                <w:sz w:val="21"/>
                <w:szCs w:val="21"/>
                <w:lang w:eastAsia="ru-RU"/>
              </w:rPr>
              <w:t xml:space="preserve">. </w:t>
            </w:r>
            <w:r w:rsidR="00361C6E" w:rsidRPr="00D80E61">
              <w:rPr>
                <w:sz w:val="21"/>
                <w:szCs w:val="21"/>
                <w:lang w:eastAsia="ru-RU"/>
              </w:rPr>
              <w:t>Подача заявок на участие в запросе котировок в форме электронного документа не осуществляется.</w:t>
            </w:r>
          </w:p>
        </w:tc>
      </w:tr>
      <w:tr w:rsidR="001055A1" w:rsidRPr="00D80E61" w:rsidTr="00D80E61">
        <w:tc>
          <w:tcPr>
            <w:tcW w:w="710" w:type="dxa"/>
            <w:tcBorders>
              <w:top w:val="single" w:sz="4" w:space="0" w:color="000000"/>
              <w:left w:val="single" w:sz="4" w:space="0" w:color="000000"/>
              <w:bottom w:val="single" w:sz="4" w:space="0" w:color="000000"/>
            </w:tcBorders>
            <w:vAlign w:val="center"/>
          </w:tcPr>
          <w:p w:rsidR="001055A1" w:rsidRPr="00D80E61" w:rsidRDefault="00437AB0" w:rsidP="00534312">
            <w:pPr>
              <w:snapToGrid w:val="0"/>
              <w:ind w:left="34" w:right="34"/>
              <w:jc w:val="center"/>
              <w:rPr>
                <w:sz w:val="21"/>
                <w:szCs w:val="21"/>
              </w:rPr>
            </w:pPr>
            <w:r>
              <w:rPr>
                <w:sz w:val="21"/>
                <w:szCs w:val="21"/>
              </w:rPr>
              <w:t>28</w:t>
            </w:r>
          </w:p>
        </w:tc>
        <w:tc>
          <w:tcPr>
            <w:tcW w:w="3402" w:type="dxa"/>
            <w:tcBorders>
              <w:top w:val="single" w:sz="4" w:space="0" w:color="000000"/>
              <w:left w:val="single" w:sz="4" w:space="0" w:color="000000"/>
              <w:bottom w:val="single" w:sz="4" w:space="0" w:color="000000"/>
            </w:tcBorders>
            <w:vAlign w:val="center"/>
          </w:tcPr>
          <w:p w:rsidR="001055A1" w:rsidRPr="00D80E61" w:rsidRDefault="001055A1" w:rsidP="00437AB0">
            <w:pPr>
              <w:snapToGrid w:val="0"/>
              <w:ind w:left="34" w:right="34"/>
              <w:jc w:val="both"/>
              <w:rPr>
                <w:sz w:val="21"/>
                <w:szCs w:val="21"/>
                <w:lang w:eastAsia="ru-RU"/>
              </w:rPr>
            </w:pPr>
            <w:r w:rsidRPr="00D80E61">
              <w:rPr>
                <w:sz w:val="21"/>
                <w:szCs w:val="21"/>
                <w:lang w:eastAsia="ru-RU"/>
              </w:rPr>
              <w:t>Форма заявки</w:t>
            </w:r>
            <w:r w:rsidR="002032CD" w:rsidRPr="00D80E61">
              <w:rPr>
                <w:sz w:val="21"/>
                <w:szCs w:val="21"/>
                <w:lang w:eastAsia="ru-RU"/>
              </w:rPr>
              <w:t xml:space="preserve">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1055A1" w:rsidRPr="00D80E61" w:rsidRDefault="001055A1" w:rsidP="0051621F">
            <w:pPr>
              <w:snapToGrid w:val="0"/>
              <w:jc w:val="both"/>
              <w:rPr>
                <w:sz w:val="21"/>
                <w:szCs w:val="21"/>
                <w:lang w:eastAsia="ru-RU"/>
              </w:rPr>
            </w:pPr>
            <w:r w:rsidRPr="00D80E61">
              <w:rPr>
                <w:sz w:val="21"/>
                <w:szCs w:val="21"/>
                <w:lang w:eastAsia="ru-RU"/>
              </w:rPr>
              <w:t xml:space="preserve">По </w:t>
            </w:r>
            <w:proofErr w:type="gramStart"/>
            <w:r w:rsidRPr="00D80E61">
              <w:rPr>
                <w:sz w:val="21"/>
                <w:szCs w:val="21"/>
                <w:lang w:eastAsia="ru-RU"/>
              </w:rPr>
              <w:t>форме</w:t>
            </w:r>
            <w:proofErr w:type="gramEnd"/>
            <w:r w:rsidR="004D5B1F" w:rsidRPr="00D80E61">
              <w:rPr>
                <w:sz w:val="21"/>
                <w:szCs w:val="21"/>
                <w:lang w:eastAsia="ru-RU"/>
              </w:rPr>
              <w:t xml:space="preserve"> приведенной в П</w:t>
            </w:r>
            <w:r w:rsidR="00C11308" w:rsidRPr="00D80E61">
              <w:rPr>
                <w:sz w:val="21"/>
                <w:szCs w:val="21"/>
                <w:lang w:eastAsia="ru-RU"/>
              </w:rPr>
              <w:t>риложении №1 документации</w:t>
            </w:r>
            <w:r w:rsidRPr="00D80E61">
              <w:rPr>
                <w:sz w:val="21"/>
                <w:szCs w:val="21"/>
                <w:lang w:eastAsia="ru-RU"/>
              </w:rPr>
              <w:t xml:space="preserve"> о проведении запроса котировок</w:t>
            </w:r>
            <w:r w:rsidR="00792E40" w:rsidRPr="00D80E61">
              <w:rPr>
                <w:sz w:val="21"/>
                <w:szCs w:val="21"/>
                <w:lang w:eastAsia="ru-RU"/>
              </w:rPr>
              <w:t xml:space="preserve"> «Форма заявки на участие в запросе котировок»</w:t>
            </w:r>
            <w:r w:rsidRPr="00D80E61">
              <w:rPr>
                <w:sz w:val="21"/>
                <w:szCs w:val="21"/>
                <w:lang w:eastAsia="ru-RU"/>
              </w:rPr>
              <w:t>.</w:t>
            </w:r>
            <w:r w:rsidR="00092375" w:rsidRPr="00D80E61">
              <w:rPr>
                <w:sz w:val="21"/>
                <w:szCs w:val="21"/>
              </w:rPr>
              <w:t xml:space="preserve"> </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29</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437AB0">
            <w:pPr>
              <w:snapToGrid w:val="0"/>
              <w:ind w:left="34" w:right="34"/>
              <w:jc w:val="both"/>
              <w:rPr>
                <w:rStyle w:val="FontStyle12"/>
                <w:sz w:val="21"/>
                <w:szCs w:val="21"/>
              </w:rPr>
            </w:pPr>
            <w:r w:rsidRPr="00D80E61">
              <w:rPr>
                <w:rStyle w:val="FontStyle12"/>
                <w:sz w:val="21"/>
                <w:szCs w:val="21"/>
              </w:rPr>
              <w:t xml:space="preserve">Размер обеспечения исполнения </w:t>
            </w:r>
            <w:r w:rsidR="002917DF" w:rsidRPr="00D80E61">
              <w:rPr>
                <w:rStyle w:val="FontStyle12"/>
                <w:sz w:val="21"/>
                <w:szCs w:val="21"/>
              </w:rPr>
              <w:t>контракта</w:t>
            </w:r>
            <w:r w:rsidR="002501DB" w:rsidRPr="00D80E61">
              <w:rPr>
                <w:rStyle w:val="FontStyle12"/>
                <w:sz w:val="21"/>
                <w:szCs w:val="21"/>
              </w:rPr>
              <w:t>. Информация о банковском сопровождении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1F115E" w:rsidRPr="00D80E61" w:rsidRDefault="001F115E" w:rsidP="004D7FBA">
            <w:pPr>
              <w:snapToGrid w:val="0"/>
              <w:jc w:val="both"/>
              <w:rPr>
                <w:sz w:val="21"/>
                <w:szCs w:val="21"/>
              </w:rPr>
            </w:pPr>
            <w:r w:rsidRPr="00D80E61">
              <w:rPr>
                <w:sz w:val="21"/>
                <w:szCs w:val="21"/>
              </w:rPr>
              <w:t>Не предусмотрено</w:t>
            </w:r>
            <w:r w:rsidR="002501DB" w:rsidRPr="00D80E61">
              <w:rPr>
                <w:sz w:val="21"/>
                <w:szCs w:val="21"/>
              </w:rPr>
              <w:t>. Банковское сопровождение не осуществляется.</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30</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D80E61">
            <w:pPr>
              <w:snapToGrid w:val="0"/>
              <w:ind w:left="34" w:right="34"/>
              <w:rPr>
                <w:rStyle w:val="FontStyle12"/>
                <w:sz w:val="21"/>
                <w:szCs w:val="21"/>
              </w:rPr>
            </w:pPr>
            <w:r w:rsidRPr="00D80E61">
              <w:rPr>
                <w:rStyle w:val="FontStyle12"/>
                <w:sz w:val="21"/>
                <w:szCs w:val="21"/>
              </w:rPr>
              <w:t>Требования к участникам закупки</w:t>
            </w:r>
          </w:p>
        </w:tc>
        <w:tc>
          <w:tcPr>
            <w:tcW w:w="6804" w:type="dxa"/>
            <w:tcBorders>
              <w:top w:val="single" w:sz="4" w:space="0" w:color="000000"/>
              <w:left w:val="single" w:sz="4" w:space="0" w:color="000000"/>
              <w:bottom w:val="single" w:sz="4" w:space="0" w:color="000000"/>
              <w:right w:val="single" w:sz="4" w:space="0" w:color="000000"/>
            </w:tcBorders>
            <w:vAlign w:val="center"/>
          </w:tcPr>
          <w:p w:rsidR="00FC4365" w:rsidRPr="00437AB0" w:rsidRDefault="001F115E" w:rsidP="00C83E19">
            <w:pPr>
              <w:snapToGrid w:val="0"/>
              <w:ind w:firstLine="34"/>
              <w:jc w:val="both"/>
              <w:rPr>
                <w:color w:val="000000"/>
                <w:sz w:val="21"/>
                <w:szCs w:val="21"/>
              </w:rPr>
            </w:pPr>
            <w:proofErr w:type="gramStart"/>
            <w:r w:rsidRPr="00437AB0">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C83E19">
              <w:rPr>
                <w:color w:val="000000"/>
                <w:sz w:val="21"/>
                <w:szCs w:val="21"/>
              </w:rPr>
              <w:t>;</w:t>
            </w:r>
            <w:r w:rsidR="003009EF">
              <w:rPr>
                <w:color w:val="000000"/>
                <w:sz w:val="21"/>
                <w:szCs w:val="21"/>
              </w:rPr>
              <w:t xml:space="preserve"> (участник закупки не может являться </w:t>
            </w:r>
            <w:r w:rsidR="003009EF">
              <w:rPr>
                <w:sz w:val="21"/>
                <w:szCs w:val="21"/>
              </w:rPr>
              <w:t>организацией, находящей</w:t>
            </w:r>
            <w:r w:rsidR="003009EF" w:rsidRPr="00437AB0">
              <w:rPr>
                <w:sz w:val="21"/>
                <w:szCs w:val="21"/>
              </w:rPr>
              <w:t>ся под юрисдикцией Турецкой Р</w:t>
            </w:r>
            <w:r w:rsidR="003009EF">
              <w:rPr>
                <w:sz w:val="21"/>
                <w:szCs w:val="21"/>
              </w:rPr>
              <w:t>еспублики, а также организацией</w:t>
            </w:r>
            <w:r w:rsidR="003009EF" w:rsidRPr="00437AB0">
              <w:rPr>
                <w:sz w:val="21"/>
                <w:szCs w:val="21"/>
              </w:rPr>
              <w:t>, контролируем</w:t>
            </w:r>
            <w:r w:rsidR="003009EF">
              <w:rPr>
                <w:sz w:val="21"/>
                <w:szCs w:val="21"/>
              </w:rPr>
              <w:t>ой</w:t>
            </w:r>
            <w:r w:rsidR="003009EF" w:rsidRPr="00437AB0">
              <w:rPr>
                <w:sz w:val="21"/>
                <w:szCs w:val="21"/>
              </w:rPr>
              <w:t xml:space="preserve"> гражданами Турецкой Республики и (или) организаци</w:t>
            </w:r>
            <w:r w:rsidR="003009EF">
              <w:rPr>
                <w:sz w:val="21"/>
                <w:szCs w:val="21"/>
              </w:rPr>
              <w:t>ей</w:t>
            </w:r>
            <w:r w:rsidR="003009EF" w:rsidRPr="00437AB0">
              <w:rPr>
                <w:sz w:val="21"/>
                <w:szCs w:val="21"/>
              </w:rPr>
              <w:t xml:space="preserve">, находящимися под </w:t>
            </w:r>
            <w:r w:rsidR="003009EF">
              <w:rPr>
                <w:sz w:val="21"/>
                <w:szCs w:val="21"/>
              </w:rPr>
              <w:t>юрисдикцией Турецкой Республики (</w:t>
            </w:r>
            <w:r w:rsidR="003009EF" w:rsidRPr="00437AB0">
              <w:rPr>
                <w:sz w:val="21"/>
                <w:szCs w:val="21"/>
              </w:rPr>
              <w:t>Постановлени</w:t>
            </w:r>
            <w:r w:rsidR="003009EF">
              <w:rPr>
                <w:sz w:val="21"/>
                <w:szCs w:val="21"/>
              </w:rPr>
              <w:t>е</w:t>
            </w:r>
            <w:r w:rsidR="003009EF" w:rsidRPr="00437AB0">
              <w:rPr>
                <w:sz w:val="21"/>
                <w:szCs w:val="21"/>
              </w:rPr>
              <w:t xml:space="preserve"> Правительства РФ от 29.12.2015 N 1457</w:t>
            </w:r>
            <w:r w:rsidR="003009EF">
              <w:rPr>
                <w:sz w:val="21"/>
                <w:szCs w:val="21"/>
              </w:rPr>
              <w:t>);</w:t>
            </w:r>
            <w:proofErr w:type="gramEnd"/>
          </w:p>
          <w:p w:rsidR="001F115E" w:rsidRPr="00437AB0" w:rsidRDefault="001F115E" w:rsidP="00437AB0">
            <w:pPr>
              <w:snapToGrid w:val="0"/>
              <w:ind w:firstLine="34"/>
              <w:jc w:val="both"/>
              <w:rPr>
                <w:color w:val="000000"/>
                <w:sz w:val="21"/>
                <w:szCs w:val="21"/>
              </w:rPr>
            </w:pPr>
            <w:r w:rsidRPr="00437AB0">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437AB0" w:rsidRDefault="001F115E" w:rsidP="00437AB0">
            <w:pPr>
              <w:snapToGrid w:val="0"/>
              <w:ind w:firstLine="34"/>
              <w:jc w:val="both"/>
              <w:rPr>
                <w:color w:val="000000"/>
                <w:sz w:val="21"/>
                <w:szCs w:val="21"/>
              </w:rPr>
            </w:pPr>
            <w:r w:rsidRPr="00437AB0">
              <w:rPr>
                <w:color w:val="000000"/>
                <w:sz w:val="21"/>
                <w:szCs w:val="21"/>
              </w:rPr>
              <w:t>- неприостановление деятельности участника закупки в порядке,</w:t>
            </w:r>
            <w:r w:rsidR="00F23E56" w:rsidRPr="00437AB0">
              <w:rPr>
                <w:color w:val="000000"/>
                <w:sz w:val="21"/>
                <w:szCs w:val="21"/>
              </w:rPr>
              <w:t xml:space="preserve"> </w:t>
            </w:r>
            <w:r w:rsidRPr="00437AB0">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437AB0" w:rsidRDefault="001F115E" w:rsidP="00437AB0">
            <w:pPr>
              <w:pStyle w:val="a5"/>
              <w:snapToGrid w:val="0"/>
              <w:ind w:firstLine="34"/>
              <w:rPr>
                <w:color w:val="000000"/>
                <w:sz w:val="21"/>
                <w:szCs w:val="21"/>
              </w:rPr>
            </w:pPr>
            <w:proofErr w:type="gramStart"/>
            <w:r w:rsidRPr="00437AB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437AB0">
              <w:rPr>
                <w:color w:val="000000"/>
                <w:sz w:val="21"/>
                <w:szCs w:val="21"/>
              </w:rPr>
              <w:t xml:space="preserve"> </w:t>
            </w:r>
            <w:proofErr w:type="gramStart"/>
            <w:r w:rsidRPr="00437AB0">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437AB0">
              <w:rPr>
                <w:color w:val="000000"/>
                <w:sz w:val="21"/>
                <w:szCs w:val="21"/>
              </w:rPr>
              <w:t xml:space="preserve"> Участник закупки считается соответствующим установленному </w:t>
            </w:r>
            <w:r w:rsidRPr="00437AB0">
              <w:rPr>
                <w:color w:val="000000"/>
                <w:sz w:val="21"/>
                <w:szCs w:val="21"/>
              </w:rPr>
              <w:lastRenderedPageBreak/>
              <w:t xml:space="preserve">требованию в случае, если им в установленном порядке подано заявление об обжаловании </w:t>
            </w:r>
            <w:proofErr w:type="gramStart"/>
            <w:r w:rsidRPr="00437AB0">
              <w:rPr>
                <w:color w:val="000000"/>
                <w:sz w:val="21"/>
                <w:szCs w:val="21"/>
              </w:rPr>
              <w:t>указанных</w:t>
            </w:r>
            <w:proofErr w:type="gramEnd"/>
            <w:r w:rsidRPr="00437AB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437AB0" w:rsidRDefault="001F115E" w:rsidP="00437AB0">
            <w:pPr>
              <w:pStyle w:val="a5"/>
              <w:ind w:firstLine="34"/>
              <w:rPr>
                <w:color w:val="000000"/>
                <w:sz w:val="21"/>
                <w:szCs w:val="21"/>
              </w:rPr>
            </w:pPr>
            <w:proofErr w:type="gramStart"/>
            <w:r w:rsidRPr="00437AB0">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37AB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437AB0" w:rsidRDefault="00256FA8" w:rsidP="00437AB0">
            <w:pPr>
              <w:widowControl w:val="0"/>
              <w:autoSpaceDE w:val="0"/>
              <w:autoSpaceDN w:val="0"/>
              <w:adjustRightInd w:val="0"/>
              <w:ind w:firstLine="34"/>
              <w:jc w:val="both"/>
              <w:rPr>
                <w:sz w:val="21"/>
                <w:szCs w:val="21"/>
              </w:rPr>
            </w:pPr>
            <w:proofErr w:type="gramStart"/>
            <w:r w:rsidRPr="00437AB0">
              <w:rPr>
                <w:color w:val="000000"/>
                <w:sz w:val="21"/>
                <w:szCs w:val="21"/>
              </w:rPr>
              <w:t>-</w:t>
            </w:r>
            <w:r w:rsidRPr="00437AB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37AB0">
              <w:rPr>
                <w:sz w:val="21"/>
                <w:szCs w:val="21"/>
              </w:rPr>
              <w:t xml:space="preserve"> </w:t>
            </w:r>
            <w:proofErr w:type="gramStart"/>
            <w:r w:rsidRPr="00437AB0">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437AB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437AB0">
              <w:rPr>
                <w:sz w:val="21"/>
                <w:szCs w:val="21"/>
              </w:rPr>
              <w:t>а</w:t>
            </w:r>
            <w:r w:rsidR="007E7863" w:rsidRPr="00437AB0">
              <w:rPr>
                <w:sz w:val="21"/>
                <w:szCs w:val="21"/>
              </w:rPr>
              <w:t>питале хозяйственного общества;</w:t>
            </w:r>
          </w:p>
          <w:p w:rsidR="007E7863" w:rsidRPr="00437AB0" w:rsidRDefault="007E7863" w:rsidP="00437AB0">
            <w:pPr>
              <w:widowControl w:val="0"/>
              <w:autoSpaceDE w:val="0"/>
              <w:autoSpaceDN w:val="0"/>
              <w:adjustRightInd w:val="0"/>
              <w:ind w:firstLine="34"/>
              <w:jc w:val="both"/>
              <w:rPr>
                <w:bCs/>
                <w:sz w:val="21"/>
                <w:szCs w:val="21"/>
              </w:rPr>
            </w:pPr>
            <w:r w:rsidRPr="00437AB0">
              <w:rPr>
                <w:sz w:val="21"/>
                <w:szCs w:val="21"/>
              </w:rPr>
              <w:t>-</w:t>
            </w:r>
            <w:r w:rsidRPr="00437AB0">
              <w:rPr>
                <w:rFonts w:eastAsiaTheme="minorHAnsi"/>
                <w:bCs/>
                <w:sz w:val="21"/>
                <w:szCs w:val="21"/>
                <w:lang w:eastAsia="en-US"/>
              </w:rPr>
              <w:t xml:space="preserve"> </w:t>
            </w:r>
            <w:r w:rsidRPr="00437AB0">
              <w:rPr>
                <w:bCs/>
                <w:sz w:val="21"/>
                <w:szCs w:val="21"/>
              </w:rPr>
              <w:t>участник закупки не является офшорной компанией.</w:t>
            </w:r>
          </w:p>
        </w:tc>
      </w:tr>
      <w:tr w:rsidR="00437AB0" w:rsidRPr="00D80E61" w:rsidTr="00732ADF">
        <w:tc>
          <w:tcPr>
            <w:tcW w:w="710" w:type="dxa"/>
            <w:vMerge w:val="restart"/>
            <w:tcBorders>
              <w:top w:val="single" w:sz="4" w:space="0" w:color="000000"/>
              <w:left w:val="single" w:sz="4" w:space="0" w:color="000000"/>
            </w:tcBorders>
            <w:vAlign w:val="center"/>
          </w:tcPr>
          <w:p w:rsidR="00437AB0" w:rsidRPr="00D80E61" w:rsidRDefault="00437AB0" w:rsidP="00534312">
            <w:pPr>
              <w:snapToGrid w:val="0"/>
              <w:ind w:left="34" w:right="34"/>
              <w:jc w:val="center"/>
              <w:rPr>
                <w:sz w:val="21"/>
                <w:szCs w:val="21"/>
              </w:rPr>
            </w:pPr>
            <w:r>
              <w:rPr>
                <w:sz w:val="21"/>
                <w:szCs w:val="21"/>
              </w:rPr>
              <w:lastRenderedPageBreak/>
              <w:t>31</w:t>
            </w:r>
          </w:p>
        </w:tc>
        <w:tc>
          <w:tcPr>
            <w:tcW w:w="3402" w:type="dxa"/>
            <w:tcBorders>
              <w:top w:val="single" w:sz="4" w:space="0" w:color="000000"/>
              <w:left w:val="single" w:sz="4" w:space="0" w:color="000000"/>
              <w:bottom w:val="single" w:sz="4" w:space="0" w:color="000000"/>
            </w:tcBorders>
            <w:vAlign w:val="center"/>
          </w:tcPr>
          <w:p w:rsidR="00437AB0" w:rsidRPr="00D80E61" w:rsidRDefault="00437AB0" w:rsidP="00D80E61">
            <w:pPr>
              <w:snapToGrid w:val="0"/>
              <w:ind w:left="34" w:right="34"/>
              <w:rPr>
                <w:sz w:val="21"/>
                <w:szCs w:val="21"/>
              </w:rPr>
            </w:pPr>
            <w:r w:rsidRPr="00D80E61">
              <w:rPr>
                <w:sz w:val="21"/>
                <w:szCs w:val="21"/>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804" w:type="dxa"/>
            <w:tcBorders>
              <w:top w:val="single" w:sz="4" w:space="0" w:color="000000"/>
              <w:left w:val="single" w:sz="4" w:space="0" w:color="000000"/>
              <w:bottom w:val="single" w:sz="4" w:space="0" w:color="000000"/>
              <w:right w:val="single" w:sz="4" w:space="0" w:color="000000"/>
            </w:tcBorders>
            <w:vAlign w:val="center"/>
          </w:tcPr>
          <w:p w:rsidR="00437AB0" w:rsidRPr="00D80E61" w:rsidRDefault="00437AB0" w:rsidP="004D7FBA">
            <w:pPr>
              <w:suppressAutoHyphens w:val="0"/>
              <w:autoSpaceDE w:val="0"/>
              <w:autoSpaceDN w:val="0"/>
              <w:adjustRightInd w:val="0"/>
              <w:ind w:firstLine="32"/>
              <w:jc w:val="both"/>
              <w:rPr>
                <w:rFonts w:eastAsiaTheme="minorHAnsi"/>
                <w:sz w:val="21"/>
                <w:szCs w:val="21"/>
                <w:lang w:eastAsia="en-US"/>
              </w:rPr>
            </w:pPr>
            <w:r w:rsidRPr="00D80E61">
              <w:rPr>
                <w:rFonts w:eastAsiaTheme="minorHAnsi"/>
                <w:sz w:val="21"/>
                <w:szCs w:val="21"/>
                <w:lang w:eastAsia="en-US"/>
              </w:rPr>
              <w:t xml:space="preserve">Контракт может быть заключен не ранее чем через семь дней </w:t>
            </w:r>
            <w:proofErr w:type="gramStart"/>
            <w:r w:rsidRPr="00D80E61">
              <w:rPr>
                <w:rFonts w:eastAsiaTheme="minorHAnsi"/>
                <w:sz w:val="21"/>
                <w:szCs w:val="21"/>
                <w:lang w:eastAsia="en-US"/>
              </w:rPr>
              <w:t>с даты размещения</w:t>
            </w:r>
            <w:proofErr w:type="gramEnd"/>
            <w:r w:rsidRPr="00D80E61">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37AB0" w:rsidRPr="00D80E61" w:rsidRDefault="00437AB0" w:rsidP="004D7FBA">
            <w:pPr>
              <w:snapToGrid w:val="0"/>
              <w:jc w:val="both"/>
              <w:rPr>
                <w:sz w:val="21"/>
                <w:szCs w:val="21"/>
              </w:rPr>
            </w:pPr>
            <w:r w:rsidRPr="00D80E61">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437AB0" w:rsidRPr="00D80E61" w:rsidTr="00732ADF">
        <w:tc>
          <w:tcPr>
            <w:tcW w:w="710" w:type="dxa"/>
            <w:vMerge/>
            <w:tcBorders>
              <w:left w:val="single" w:sz="4" w:space="0" w:color="000000"/>
              <w:bottom w:val="single" w:sz="4" w:space="0" w:color="000000"/>
            </w:tcBorders>
            <w:vAlign w:val="center"/>
          </w:tcPr>
          <w:p w:rsidR="00437AB0" w:rsidRPr="00D80E61" w:rsidRDefault="00437AB0" w:rsidP="00534312">
            <w:pPr>
              <w:snapToGrid w:val="0"/>
              <w:ind w:left="34" w:right="34"/>
              <w:jc w:val="center"/>
              <w:rPr>
                <w:sz w:val="21"/>
                <w:szCs w:val="21"/>
              </w:rPr>
            </w:pPr>
          </w:p>
        </w:tc>
        <w:tc>
          <w:tcPr>
            <w:tcW w:w="3402" w:type="dxa"/>
            <w:tcBorders>
              <w:top w:val="single" w:sz="4" w:space="0" w:color="000000"/>
              <w:left w:val="single" w:sz="4" w:space="0" w:color="000000"/>
              <w:bottom w:val="single" w:sz="4" w:space="0" w:color="000000"/>
            </w:tcBorders>
            <w:vAlign w:val="center"/>
          </w:tcPr>
          <w:p w:rsidR="00437AB0" w:rsidRPr="00CE581A" w:rsidRDefault="00437AB0" w:rsidP="0028069C">
            <w:pPr>
              <w:snapToGrid w:val="0"/>
              <w:ind w:right="34"/>
              <w:jc w:val="both"/>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437AB0" w:rsidRPr="00CE581A" w:rsidRDefault="00437AB0" w:rsidP="00C83E19">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Гагарина Анастасия Андреевна –</w:t>
            </w:r>
            <w:r w:rsidR="00C83E19">
              <w:rPr>
                <w:rFonts w:eastAsiaTheme="minorHAnsi"/>
                <w:sz w:val="21"/>
                <w:szCs w:val="21"/>
                <w:lang w:eastAsia="en-US"/>
              </w:rPr>
              <w:t xml:space="preserve"> </w:t>
            </w:r>
            <w:r>
              <w:rPr>
                <w:rFonts w:eastAsiaTheme="minorHAnsi"/>
                <w:sz w:val="21"/>
                <w:szCs w:val="21"/>
                <w:lang w:eastAsia="en-US"/>
              </w:rPr>
              <w:t>специалист</w:t>
            </w:r>
            <w:r w:rsidR="00C83E19">
              <w:rPr>
                <w:rFonts w:eastAsiaTheme="minorHAnsi"/>
                <w:sz w:val="21"/>
                <w:szCs w:val="21"/>
                <w:lang w:eastAsia="en-US"/>
              </w:rPr>
              <w:t xml:space="preserve"> - эксперт</w:t>
            </w:r>
            <w:r>
              <w:rPr>
                <w:rFonts w:eastAsiaTheme="minorHAnsi"/>
                <w:sz w:val="21"/>
                <w:szCs w:val="21"/>
                <w:lang w:eastAsia="en-US"/>
              </w:rPr>
              <w:t xml:space="preserve"> отдела планово-экономической работы и имущественных отношений Администрации муниципального образования «Красногорский район»</w:t>
            </w:r>
            <w:r w:rsidR="00C83E19">
              <w:rPr>
                <w:rFonts w:eastAsiaTheme="minorHAnsi"/>
                <w:sz w:val="21"/>
                <w:szCs w:val="21"/>
                <w:lang w:eastAsia="en-US"/>
              </w:rPr>
              <w:t>.</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32</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D80E61">
            <w:pPr>
              <w:snapToGrid w:val="0"/>
              <w:ind w:left="34" w:right="34"/>
              <w:rPr>
                <w:sz w:val="21"/>
                <w:szCs w:val="21"/>
              </w:rPr>
            </w:pPr>
            <w:r w:rsidRPr="00D80E61">
              <w:rPr>
                <w:sz w:val="21"/>
                <w:szCs w:val="21"/>
              </w:rPr>
              <w:t xml:space="preserve">Условия признания победителя запроса котировок или иного участника запроса котировок, </w:t>
            </w:r>
            <w:proofErr w:type="gramStart"/>
            <w:r w:rsidRPr="00D80E61">
              <w:rPr>
                <w:sz w:val="21"/>
                <w:szCs w:val="21"/>
              </w:rPr>
              <w:t>уклонившим</w:t>
            </w:r>
            <w:r w:rsidR="003169B3" w:rsidRPr="00D80E61">
              <w:rPr>
                <w:sz w:val="21"/>
                <w:szCs w:val="21"/>
              </w:rPr>
              <w:t>и</w:t>
            </w:r>
            <w:r w:rsidRPr="00D80E61">
              <w:rPr>
                <w:sz w:val="21"/>
                <w:szCs w:val="21"/>
              </w:rPr>
              <w:t>ся</w:t>
            </w:r>
            <w:proofErr w:type="gramEnd"/>
            <w:r w:rsidRPr="00D80E61">
              <w:rPr>
                <w:sz w:val="21"/>
                <w:szCs w:val="21"/>
              </w:rPr>
              <w:t xml:space="preserve"> от заключения </w:t>
            </w:r>
            <w:r w:rsidR="002917DF" w:rsidRPr="00D80E61">
              <w:rPr>
                <w:sz w:val="21"/>
                <w:szCs w:val="21"/>
              </w:rPr>
              <w:t>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CD34BB" w:rsidRPr="00C83E19" w:rsidRDefault="001F115E" w:rsidP="00F93961">
            <w:pPr>
              <w:snapToGrid w:val="0"/>
              <w:spacing w:before="60" w:after="60"/>
              <w:jc w:val="both"/>
              <w:rPr>
                <w:sz w:val="21"/>
                <w:szCs w:val="21"/>
              </w:rPr>
            </w:pPr>
            <w:proofErr w:type="gramStart"/>
            <w:r w:rsidRPr="00C83E19">
              <w:rPr>
                <w:sz w:val="21"/>
                <w:szCs w:val="21"/>
              </w:rPr>
              <w:t xml:space="preserve">В случае, если победитель запроса котировок не представил заказчику подписанный </w:t>
            </w:r>
            <w:r w:rsidR="002917DF" w:rsidRPr="00C83E19">
              <w:rPr>
                <w:sz w:val="21"/>
                <w:szCs w:val="21"/>
              </w:rPr>
              <w:t>контракт</w:t>
            </w:r>
            <w:r w:rsidR="00D23B24" w:rsidRPr="00C83E19">
              <w:rPr>
                <w:sz w:val="21"/>
                <w:szCs w:val="21"/>
              </w:rPr>
              <w:t xml:space="preserve"> </w:t>
            </w:r>
            <w:r w:rsidR="007E7863" w:rsidRPr="00C83E19">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C83E19">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33</w:t>
            </w:r>
          </w:p>
        </w:tc>
        <w:tc>
          <w:tcPr>
            <w:tcW w:w="3402" w:type="dxa"/>
            <w:tcBorders>
              <w:top w:val="single" w:sz="4" w:space="0" w:color="000000"/>
              <w:left w:val="single" w:sz="4" w:space="0" w:color="000000"/>
              <w:bottom w:val="single" w:sz="4" w:space="0" w:color="000000"/>
            </w:tcBorders>
            <w:vAlign w:val="center"/>
          </w:tcPr>
          <w:p w:rsidR="001F115E" w:rsidRPr="00D80E61" w:rsidRDefault="00DF41CE" w:rsidP="00D80E61">
            <w:pPr>
              <w:snapToGrid w:val="0"/>
              <w:ind w:left="34" w:right="34"/>
              <w:rPr>
                <w:sz w:val="21"/>
                <w:szCs w:val="21"/>
              </w:rPr>
            </w:pPr>
            <w:r w:rsidRPr="00D80E61">
              <w:rPr>
                <w:sz w:val="21"/>
                <w:szCs w:val="21"/>
              </w:rPr>
              <w:t>Изменение условий контракта</w:t>
            </w:r>
            <w:r w:rsidR="00733EE3" w:rsidRPr="00D80E61">
              <w:rPr>
                <w:sz w:val="21"/>
                <w:szCs w:val="21"/>
              </w:rPr>
              <w:t>.</w:t>
            </w:r>
          </w:p>
        </w:tc>
        <w:tc>
          <w:tcPr>
            <w:tcW w:w="6804" w:type="dxa"/>
            <w:tcBorders>
              <w:top w:val="single" w:sz="4" w:space="0" w:color="000000"/>
              <w:left w:val="single" w:sz="4" w:space="0" w:color="000000"/>
              <w:bottom w:val="single" w:sz="4" w:space="0" w:color="000000"/>
              <w:right w:val="single" w:sz="4" w:space="0" w:color="000000"/>
            </w:tcBorders>
            <w:vAlign w:val="center"/>
          </w:tcPr>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 xml:space="preserve">1. Изменение существенных условий контракта при его исполнении не </w:t>
            </w:r>
            <w:r w:rsidRPr="00C83E19">
              <w:rPr>
                <w:sz w:val="21"/>
                <w:szCs w:val="21"/>
              </w:rPr>
              <w:lastRenderedPageBreak/>
              <w:t>допускается, за исключением их изменения по соглашению сторон в следующих случаях:</w:t>
            </w:r>
          </w:p>
          <w:p w:rsidR="00C0178F" w:rsidRPr="00C83E19" w:rsidRDefault="00C0178F" w:rsidP="00C0178F">
            <w:pPr>
              <w:suppressAutoHyphens w:val="0"/>
              <w:autoSpaceDE w:val="0"/>
              <w:autoSpaceDN w:val="0"/>
              <w:adjustRightInd w:val="0"/>
              <w:ind w:firstLine="174"/>
              <w:jc w:val="both"/>
              <w:rPr>
                <w:sz w:val="21"/>
                <w:szCs w:val="21"/>
              </w:rPr>
            </w:pPr>
            <w:r w:rsidRPr="00C83E19">
              <w:rPr>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0178F" w:rsidRPr="00C83E19" w:rsidRDefault="00C0178F" w:rsidP="00C0178F">
            <w:pPr>
              <w:suppressAutoHyphens w:val="0"/>
              <w:autoSpaceDE w:val="0"/>
              <w:autoSpaceDN w:val="0"/>
              <w:adjustRightInd w:val="0"/>
              <w:ind w:firstLine="174"/>
              <w:jc w:val="both"/>
              <w:rPr>
                <w:sz w:val="21"/>
                <w:szCs w:val="21"/>
              </w:rPr>
            </w:pPr>
            <w:r w:rsidRPr="00C83E19">
              <w:rPr>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83E19">
              <w:rPr>
                <w:sz w:val="21"/>
                <w:szCs w:val="21"/>
              </w:rPr>
              <w:t>положений бюджетного законодательства Российской Федерации цены контракта</w:t>
            </w:r>
            <w:proofErr w:type="gramEnd"/>
            <w:r w:rsidRPr="00C83E19">
              <w:rPr>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83E19">
              <w:rPr>
                <w:sz w:val="21"/>
                <w:szCs w:val="21"/>
              </w:rPr>
              <w:t>предусмотренных</w:t>
            </w:r>
            <w:proofErr w:type="gramEnd"/>
            <w:r w:rsidRPr="00C83E19">
              <w:rPr>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C83E19" w:rsidRDefault="00DF41CE" w:rsidP="00DF41CE">
            <w:pPr>
              <w:suppressAutoHyphens w:val="0"/>
              <w:autoSpaceDE w:val="0"/>
              <w:autoSpaceDN w:val="0"/>
              <w:adjustRightInd w:val="0"/>
              <w:ind w:firstLine="174"/>
              <w:jc w:val="both"/>
              <w:rPr>
                <w:sz w:val="21"/>
                <w:szCs w:val="21"/>
              </w:rPr>
            </w:pPr>
            <w:bookmarkStart w:id="0" w:name="Par9"/>
            <w:bookmarkEnd w:id="0"/>
            <w:r w:rsidRPr="00C83E19">
              <w:rPr>
                <w:sz w:val="21"/>
                <w:szCs w:val="21"/>
              </w:rPr>
              <w:t xml:space="preserve">- в случаях, предусмотренных </w:t>
            </w:r>
            <w:hyperlink r:id="rId12" w:history="1">
              <w:r w:rsidRPr="00C83E19">
                <w:rPr>
                  <w:rStyle w:val="af2"/>
                  <w:sz w:val="21"/>
                  <w:szCs w:val="21"/>
                  <w:u w:val="none"/>
                </w:rPr>
                <w:t>пунктом 6 статьи 161</w:t>
              </w:r>
            </w:hyperlink>
            <w:r w:rsidRPr="00C83E19">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83E19">
                <w:rPr>
                  <w:rStyle w:val="af2"/>
                  <w:sz w:val="21"/>
                  <w:szCs w:val="21"/>
                  <w:u w:val="none"/>
                </w:rPr>
                <w:t>обеспечивает согласование</w:t>
              </w:r>
            </w:hyperlink>
            <w:r w:rsidRPr="00C83E19">
              <w:rPr>
                <w:sz w:val="21"/>
                <w:szCs w:val="21"/>
              </w:rPr>
              <w:t xml:space="preserve"> новых условий контракта, в том числе товара, объема работы или услуги, предусмотренных контрактом</w:t>
            </w:r>
            <w:r w:rsidR="00FA0E1D" w:rsidRPr="00C83E19">
              <w:rPr>
                <w:sz w:val="21"/>
                <w:szCs w:val="21"/>
              </w:rPr>
              <w:t xml:space="preserve"> </w:t>
            </w:r>
            <w:r w:rsidR="00FA0E1D" w:rsidRPr="00C83E19">
              <w:rPr>
                <w:bCs/>
                <w:sz w:val="21"/>
                <w:szCs w:val="21"/>
              </w:rPr>
              <w:t xml:space="preserve">при уменьшении цены контракта осуществляется в соответствии с </w:t>
            </w:r>
            <w:hyperlink r:id="rId14" w:history="1">
              <w:r w:rsidR="00FA0E1D" w:rsidRPr="00C83E19">
                <w:rPr>
                  <w:rStyle w:val="af2"/>
                  <w:bCs/>
                  <w:sz w:val="21"/>
                  <w:szCs w:val="21"/>
                  <w:u w:val="none"/>
                </w:rPr>
                <w:t>методикой</w:t>
              </w:r>
            </w:hyperlink>
            <w:r w:rsidR="00FA0E1D" w:rsidRPr="00C83E19">
              <w:rPr>
                <w:bCs/>
                <w:sz w:val="21"/>
                <w:szCs w:val="21"/>
              </w:rPr>
              <w:t>, утвержденной Правительством Российской Федерации</w:t>
            </w:r>
            <w:r w:rsidR="00FA0E1D" w:rsidRPr="00C83E19">
              <w:rPr>
                <w:b/>
                <w:bCs/>
                <w:sz w:val="21"/>
                <w:szCs w:val="21"/>
              </w:rPr>
              <w:t>.</w:t>
            </w:r>
            <w:r w:rsidRPr="00C83E19">
              <w:rPr>
                <w:sz w:val="21"/>
                <w:szCs w:val="21"/>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83E19">
                <w:rPr>
                  <w:rStyle w:val="af2"/>
                  <w:sz w:val="21"/>
                  <w:szCs w:val="21"/>
                  <w:u w:val="none"/>
                </w:rPr>
                <w:t>настоящим</w:t>
              </w:r>
            </w:hyperlink>
            <w:r w:rsidRPr="00C83E19">
              <w:rPr>
                <w:sz w:val="21"/>
                <w:szCs w:val="21"/>
              </w:rPr>
              <w:t xml:space="preserve"> </w:t>
            </w:r>
            <w:proofErr w:type="gramStart"/>
            <w:r w:rsidRPr="00C83E19">
              <w:rPr>
                <w:sz w:val="21"/>
                <w:szCs w:val="21"/>
              </w:rPr>
              <w:t>пунктом</w:t>
            </w:r>
            <w:proofErr w:type="gramEnd"/>
            <w:r w:rsidRPr="00C83E19">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83E19">
              <w:rPr>
                <w:sz w:val="21"/>
                <w:szCs w:val="21"/>
              </w:rPr>
              <w:t>средства, топливо), и (или) по которому поставщиком (подрядчиком, исполнителем) обязательства исполнены.</w:t>
            </w:r>
            <w:proofErr w:type="gramEnd"/>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 xml:space="preserve">3. В </w:t>
            </w:r>
            <w:proofErr w:type="gramStart"/>
            <w:r w:rsidRPr="00C83E19">
              <w:rPr>
                <w:sz w:val="21"/>
                <w:szCs w:val="21"/>
              </w:rPr>
              <w:t>случае</w:t>
            </w:r>
            <w:proofErr w:type="gramEnd"/>
            <w:r w:rsidRPr="00C83E19">
              <w:rPr>
                <w:sz w:val="21"/>
                <w:szCs w:val="21"/>
              </w:rPr>
              <w:t xml:space="preserve"> перемены заказчика права и обязанности заказчика, предусмотренные контрактом, переходят к новому заказчику.</w:t>
            </w:r>
          </w:p>
          <w:p w:rsidR="000643BA" w:rsidRPr="00C83E19" w:rsidRDefault="00DF41CE" w:rsidP="00DF41CE">
            <w:pPr>
              <w:suppressAutoHyphens w:val="0"/>
              <w:autoSpaceDE w:val="0"/>
              <w:autoSpaceDN w:val="0"/>
              <w:adjustRightInd w:val="0"/>
              <w:ind w:firstLine="174"/>
              <w:jc w:val="both"/>
              <w:rPr>
                <w:sz w:val="21"/>
                <w:szCs w:val="21"/>
              </w:rPr>
            </w:pPr>
            <w:r w:rsidRPr="00C83E19">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C83E19">
              <w:rPr>
                <w:sz w:val="21"/>
                <w:szCs w:val="21"/>
              </w:rPr>
              <w:t>этом</w:t>
            </w:r>
            <w:proofErr w:type="gramEnd"/>
            <w:r w:rsidRPr="00C83E19">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D80E61" w:rsidTr="00D80E61">
        <w:tc>
          <w:tcPr>
            <w:tcW w:w="710" w:type="dxa"/>
            <w:tcBorders>
              <w:top w:val="single" w:sz="4" w:space="0" w:color="000000"/>
              <w:left w:val="single" w:sz="4" w:space="0" w:color="000000"/>
              <w:bottom w:val="single" w:sz="4" w:space="0" w:color="000000"/>
            </w:tcBorders>
            <w:vAlign w:val="center"/>
          </w:tcPr>
          <w:p w:rsidR="00DF41CE" w:rsidRPr="00D80E61" w:rsidRDefault="00437AB0" w:rsidP="00534312">
            <w:pPr>
              <w:snapToGrid w:val="0"/>
              <w:ind w:left="34" w:right="34"/>
              <w:jc w:val="center"/>
              <w:rPr>
                <w:sz w:val="21"/>
                <w:szCs w:val="21"/>
              </w:rPr>
            </w:pPr>
            <w:r>
              <w:rPr>
                <w:sz w:val="21"/>
                <w:szCs w:val="21"/>
              </w:rPr>
              <w:lastRenderedPageBreak/>
              <w:t>34</w:t>
            </w:r>
          </w:p>
        </w:tc>
        <w:tc>
          <w:tcPr>
            <w:tcW w:w="3402" w:type="dxa"/>
            <w:tcBorders>
              <w:top w:val="single" w:sz="4" w:space="0" w:color="000000"/>
              <w:left w:val="single" w:sz="4" w:space="0" w:color="000000"/>
              <w:bottom w:val="single" w:sz="4" w:space="0" w:color="000000"/>
            </w:tcBorders>
            <w:vAlign w:val="center"/>
          </w:tcPr>
          <w:p w:rsidR="00DF41CE" w:rsidRPr="00D80E61" w:rsidRDefault="00846362" w:rsidP="00D80E61">
            <w:pPr>
              <w:snapToGrid w:val="0"/>
              <w:ind w:left="34" w:right="34"/>
              <w:rPr>
                <w:sz w:val="21"/>
                <w:szCs w:val="21"/>
              </w:rPr>
            </w:pPr>
            <w:r w:rsidRPr="00D80E61">
              <w:rPr>
                <w:sz w:val="21"/>
                <w:szCs w:val="21"/>
              </w:rPr>
              <w:t>Информация о возможности одностороннего отказа</w:t>
            </w:r>
            <w:r w:rsidRPr="00D80E61">
              <w:rPr>
                <w:b/>
                <w:sz w:val="21"/>
                <w:szCs w:val="21"/>
              </w:rPr>
              <w:t xml:space="preserve"> </w:t>
            </w:r>
            <w:r w:rsidRPr="00D80E61">
              <w:rPr>
                <w:sz w:val="21"/>
                <w:szCs w:val="21"/>
              </w:rPr>
              <w:t xml:space="preserve">от </w:t>
            </w:r>
            <w:r w:rsidRPr="00D80E61">
              <w:rPr>
                <w:sz w:val="21"/>
                <w:szCs w:val="21"/>
              </w:rPr>
              <w:lastRenderedPageBreak/>
              <w:t>исполнения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lastRenderedPageBreak/>
              <w:t xml:space="preserve">Расторжение контракта допускается по соглашению сторон, по решению суда, в случае одностороннего отказа стороны контракта от </w:t>
            </w:r>
            <w:r w:rsidRPr="00C83E19">
              <w:rPr>
                <w:sz w:val="21"/>
                <w:szCs w:val="21"/>
              </w:rPr>
              <w:lastRenderedPageBreak/>
              <w:t>исполнения контракта в соответствии с гражданским законодательством.</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C83E19">
              <w:rPr>
                <w:sz w:val="21"/>
                <w:szCs w:val="21"/>
              </w:rPr>
              <w:t>, при условии, если это было предусмотрено контрактом</w:t>
            </w:r>
            <w:r w:rsidRPr="00C83E19">
              <w:rPr>
                <w:sz w:val="21"/>
                <w:szCs w:val="21"/>
              </w:rPr>
              <w:t>.</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83E19" w:rsidRDefault="00DF41CE" w:rsidP="000E28C4">
            <w:pPr>
              <w:suppressAutoHyphens w:val="0"/>
              <w:autoSpaceDE w:val="0"/>
              <w:autoSpaceDN w:val="0"/>
              <w:adjustRightInd w:val="0"/>
              <w:ind w:firstLine="174"/>
              <w:jc w:val="both"/>
              <w:rPr>
                <w:sz w:val="21"/>
                <w:szCs w:val="21"/>
              </w:rPr>
            </w:pPr>
            <w:proofErr w:type="gramStart"/>
            <w:r w:rsidRPr="00C83E19">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C83E19">
              <w:rPr>
                <w:sz w:val="21"/>
                <w:szCs w:val="21"/>
              </w:rPr>
              <w:t>Поставщику (подрядчику, исполнителю)</w:t>
            </w:r>
            <w:r w:rsidRPr="00C83E19">
              <w:rPr>
                <w:sz w:val="21"/>
                <w:szCs w:val="21"/>
              </w:rPr>
              <w:t xml:space="preserve"> по почте заказным письмом с уведомлением о вручении по адресу </w:t>
            </w:r>
            <w:r w:rsidR="000E28C4" w:rsidRPr="00C83E19">
              <w:rPr>
                <w:sz w:val="21"/>
                <w:szCs w:val="21"/>
              </w:rPr>
              <w:t>Поставщика (подрядчика, исполнителя)</w:t>
            </w:r>
            <w:r w:rsidRPr="00C83E19">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83E19">
              <w:rPr>
                <w:sz w:val="21"/>
                <w:szCs w:val="21"/>
              </w:rPr>
              <w:t xml:space="preserve"> использованием иных сре</w:t>
            </w:r>
            <w:proofErr w:type="gramStart"/>
            <w:r w:rsidRPr="00C83E19">
              <w:rPr>
                <w:sz w:val="21"/>
                <w:szCs w:val="21"/>
              </w:rPr>
              <w:t>дств св</w:t>
            </w:r>
            <w:proofErr w:type="gramEnd"/>
            <w:r w:rsidRPr="00C83E19">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sidRPr="00C83E19">
              <w:rPr>
                <w:sz w:val="21"/>
                <w:szCs w:val="21"/>
              </w:rPr>
              <w:t xml:space="preserve">Поставщику (подрядчику, </w:t>
            </w:r>
            <w:r w:rsidR="001F223B" w:rsidRPr="00C83E19">
              <w:rPr>
                <w:sz w:val="21"/>
                <w:szCs w:val="21"/>
              </w:rPr>
              <w:t>исполнителю</w:t>
            </w:r>
            <w:r w:rsidR="000E28C4" w:rsidRPr="00C83E19">
              <w:rPr>
                <w:sz w:val="21"/>
                <w:szCs w:val="21"/>
              </w:rPr>
              <w:t>)</w:t>
            </w:r>
            <w:r w:rsidRPr="00C83E19">
              <w:rPr>
                <w:sz w:val="21"/>
                <w:szCs w:val="21"/>
              </w:rPr>
              <w:t xml:space="preserve">. Выполнение заказчиком требований настоящей части считается надлежащим уведомлением </w:t>
            </w:r>
            <w:r w:rsidR="000E28C4" w:rsidRPr="00C83E19">
              <w:rPr>
                <w:sz w:val="21"/>
                <w:szCs w:val="21"/>
              </w:rPr>
              <w:t xml:space="preserve">Поставщика (подрядчика, </w:t>
            </w:r>
            <w:r w:rsidR="001F223B" w:rsidRPr="00C83E19">
              <w:rPr>
                <w:sz w:val="21"/>
                <w:szCs w:val="21"/>
              </w:rPr>
              <w:t>исполнителя</w:t>
            </w:r>
            <w:r w:rsidR="000E28C4" w:rsidRPr="00C83E19">
              <w:rPr>
                <w:sz w:val="21"/>
                <w:szCs w:val="21"/>
              </w:rPr>
              <w:t>)</w:t>
            </w:r>
            <w:r w:rsidRPr="00C83E19">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C83E19">
              <w:rPr>
                <w:sz w:val="21"/>
                <w:szCs w:val="21"/>
              </w:rPr>
              <w:t xml:space="preserve">поставщику (подрядчику, </w:t>
            </w:r>
            <w:r w:rsidR="001F223B" w:rsidRPr="00C83E19">
              <w:rPr>
                <w:sz w:val="21"/>
                <w:szCs w:val="21"/>
              </w:rPr>
              <w:t>исполнителю</w:t>
            </w:r>
            <w:r w:rsidR="000E28C4" w:rsidRPr="00C83E19">
              <w:rPr>
                <w:sz w:val="21"/>
                <w:szCs w:val="21"/>
              </w:rPr>
              <w:t>)</w:t>
            </w:r>
            <w:r w:rsidRPr="00C83E19">
              <w:rPr>
                <w:sz w:val="21"/>
                <w:szCs w:val="21"/>
              </w:rPr>
              <w:t xml:space="preserve"> указанного уведомления либо дата получения заказчиком информации об отсутствии </w:t>
            </w:r>
            <w:r w:rsidR="000E28C4" w:rsidRPr="00C83E19">
              <w:rPr>
                <w:sz w:val="21"/>
                <w:szCs w:val="21"/>
              </w:rPr>
              <w:t xml:space="preserve">поставщика (подрядчика, </w:t>
            </w:r>
            <w:r w:rsidR="001F223B" w:rsidRPr="00C83E19">
              <w:rPr>
                <w:sz w:val="21"/>
                <w:szCs w:val="21"/>
              </w:rPr>
              <w:t>исполнителя</w:t>
            </w:r>
            <w:r w:rsidR="000E28C4" w:rsidRPr="00C83E19">
              <w:rPr>
                <w:sz w:val="21"/>
                <w:szCs w:val="21"/>
              </w:rPr>
              <w:t>)</w:t>
            </w:r>
            <w:r w:rsidRPr="00C83E19">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83E19">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83E19">
              <w:rPr>
                <w:sz w:val="21"/>
                <w:szCs w:val="21"/>
              </w:rPr>
              <w:t>.</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83E19">
              <w:rPr>
                <w:sz w:val="21"/>
                <w:szCs w:val="21"/>
              </w:rPr>
              <w:t>с даты</w:t>
            </w:r>
            <w:proofErr w:type="gramEnd"/>
            <w:r w:rsidRPr="00C83E19">
              <w:rPr>
                <w:sz w:val="21"/>
                <w:szCs w:val="21"/>
              </w:rPr>
              <w:t xml:space="preserve"> надлежащего уведомления заказчиком </w:t>
            </w:r>
            <w:r w:rsidR="00D82F3D" w:rsidRPr="00C83E19">
              <w:rPr>
                <w:sz w:val="21"/>
                <w:szCs w:val="21"/>
              </w:rPr>
              <w:t xml:space="preserve">Поставщика (подрядчика, </w:t>
            </w:r>
            <w:r w:rsidR="001F223B" w:rsidRPr="00C83E19">
              <w:rPr>
                <w:sz w:val="21"/>
                <w:szCs w:val="21"/>
              </w:rPr>
              <w:t>исполнителя</w:t>
            </w:r>
            <w:r w:rsidR="00D82F3D" w:rsidRPr="00C83E19">
              <w:rPr>
                <w:sz w:val="21"/>
                <w:szCs w:val="21"/>
              </w:rPr>
              <w:t>)</w:t>
            </w:r>
            <w:r w:rsidRPr="00C83E19">
              <w:rPr>
                <w:sz w:val="21"/>
                <w:szCs w:val="21"/>
              </w:rPr>
              <w:t xml:space="preserve"> об одностороннем отказе от исполнения контракта.</w:t>
            </w:r>
          </w:p>
          <w:p w:rsidR="00DF41CE" w:rsidRPr="00C83E19" w:rsidRDefault="00DF41CE" w:rsidP="00DF41CE">
            <w:pPr>
              <w:suppressAutoHyphens w:val="0"/>
              <w:autoSpaceDE w:val="0"/>
              <w:autoSpaceDN w:val="0"/>
              <w:adjustRightInd w:val="0"/>
              <w:ind w:firstLine="174"/>
              <w:jc w:val="both"/>
              <w:rPr>
                <w:sz w:val="21"/>
                <w:szCs w:val="21"/>
              </w:rPr>
            </w:pPr>
            <w:proofErr w:type="gramStart"/>
            <w:r w:rsidRPr="00C83E19">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C83E19">
              <w:rPr>
                <w:sz w:val="21"/>
                <w:szCs w:val="21"/>
              </w:rPr>
              <w:t xml:space="preserve">Поставщика (подрядчика, </w:t>
            </w:r>
            <w:r w:rsidR="001F223B" w:rsidRPr="00C83E19">
              <w:rPr>
                <w:sz w:val="21"/>
                <w:szCs w:val="21"/>
              </w:rPr>
              <w:t>исполнителя</w:t>
            </w:r>
            <w:r w:rsidR="00D82F3D" w:rsidRPr="00C83E19">
              <w:rPr>
                <w:sz w:val="21"/>
                <w:szCs w:val="21"/>
              </w:rPr>
              <w:t>)</w:t>
            </w:r>
            <w:r w:rsidRPr="00C83E19">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C83E19">
              <w:rPr>
                <w:sz w:val="21"/>
                <w:szCs w:val="21"/>
              </w:rPr>
              <w:t>на проведение экспертизы</w:t>
            </w:r>
            <w:r w:rsidRPr="00C83E19">
              <w:rPr>
                <w:sz w:val="21"/>
                <w:szCs w:val="21"/>
              </w:rPr>
              <w:t>.</w:t>
            </w:r>
            <w:proofErr w:type="gramEnd"/>
            <w:r w:rsidRPr="00C83E19">
              <w:rPr>
                <w:sz w:val="21"/>
                <w:szCs w:val="21"/>
              </w:rPr>
              <w:t xml:space="preserve"> Данное правило не применяется в случае повторного нарушения </w:t>
            </w:r>
            <w:r w:rsidR="000E28C4" w:rsidRPr="00C83E19">
              <w:rPr>
                <w:sz w:val="21"/>
                <w:szCs w:val="21"/>
              </w:rPr>
              <w:t>поставщиком</w:t>
            </w:r>
            <w:r w:rsidR="00E906B2" w:rsidRPr="00C83E19">
              <w:rPr>
                <w:sz w:val="21"/>
                <w:szCs w:val="21"/>
              </w:rPr>
              <w:t xml:space="preserve"> (подрядчиком, исполнителем)</w:t>
            </w:r>
            <w:r w:rsidRPr="00C83E19">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C83E19">
              <w:rPr>
                <w:sz w:val="21"/>
                <w:szCs w:val="21"/>
              </w:rPr>
              <w:t xml:space="preserve">Поставщик (подрядчик, </w:t>
            </w:r>
            <w:r w:rsidR="001F223B" w:rsidRPr="00C83E19">
              <w:rPr>
                <w:sz w:val="21"/>
                <w:szCs w:val="21"/>
              </w:rPr>
              <w:t>исполнитель</w:t>
            </w:r>
            <w:r w:rsidR="00D82F3D" w:rsidRPr="00C83E19">
              <w:rPr>
                <w:sz w:val="21"/>
                <w:szCs w:val="21"/>
              </w:rPr>
              <w:t>)</w:t>
            </w:r>
            <w:r w:rsidRPr="00C83E19">
              <w:rPr>
                <w:sz w:val="21"/>
                <w:szCs w:val="21"/>
              </w:rPr>
              <w:t xml:space="preserve"> не соответствует установленным </w:t>
            </w:r>
            <w:r w:rsidR="00C568C2" w:rsidRPr="00C83E19">
              <w:rPr>
                <w:sz w:val="21"/>
                <w:szCs w:val="21"/>
              </w:rPr>
              <w:t xml:space="preserve">извещением о проведении запроса котировок </w:t>
            </w:r>
            <w:r w:rsidRPr="00C83E19">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lastRenderedPageBreak/>
              <w:t xml:space="preserve">Информация о </w:t>
            </w:r>
            <w:r w:rsidR="00D82F3D" w:rsidRPr="00C83E19">
              <w:rPr>
                <w:sz w:val="21"/>
                <w:szCs w:val="21"/>
              </w:rPr>
              <w:t xml:space="preserve">Поставщике (подрядчике, </w:t>
            </w:r>
            <w:r w:rsidR="001F223B" w:rsidRPr="00C83E19">
              <w:rPr>
                <w:sz w:val="21"/>
                <w:szCs w:val="21"/>
              </w:rPr>
              <w:t>исполнителе</w:t>
            </w:r>
            <w:r w:rsidR="00D82F3D" w:rsidRPr="00C83E19">
              <w:rPr>
                <w:sz w:val="21"/>
                <w:szCs w:val="21"/>
              </w:rPr>
              <w:t>)</w:t>
            </w:r>
            <w:r w:rsidRPr="00C83E19">
              <w:rPr>
                <w:sz w:val="21"/>
                <w:szCs w:val="21"/>
              </w:rPr>
              <w:t xml:space="preserve">, с которым контракт </w:t>
            </w:r>
            <w:proofErr w:type="gramStart"/>
            <w:r w:rsidRPr="00C83E19">
              <w:rPr>
                <w:sz w:val="21"/>
                <w:szCs w:val="21"/>
              </w:rPr>
              <w:t>был</w:t>
            </w:r>
            <w:proofErr w:type="gramEnd"/>
            <w:r w:rsidRPr="00C83E19">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C83E19">
              <w:rPr>
                <w:sz w:val="21"/>
                <w:szCs w:val="21"/>
              </w:rPr>
              <w:t xml:space="preserve"> №44-ФЗ</w:t>
            </w:r>
            <w:r w:rsidRPr="00C83E19">
              <w:rPr>
                <w:sz w:val="21"/>
                <w:szCs w:val="21"/>
              </w:rPr>
              <w:t xml:space="preserve"> порядке в реестр недобросовестных поставщиков (подрядчиков, исполнителей).</w:t>
            </w:r>
          </w:p>
          <w:p w:rsidR="00A10445" w:rsidRPr="00C83E19" w:rsidRDefault="00A10445" w:rsidP="00A10445">
            <w:pPr>
              <w:suppressAutoHyphens w:val="0"/>
              <w:autoSpaceDE w:val="0"/>
              <w:autoSpaceDN w:val="0"/>
              <w:adjustRightInd w:val="0"/>
              <w:ind w:firstLine="174"/>
              <w:jc w:val="both"/>
              <w:rPr>
                <w:sz w:val="21"/>
                <w:szCs w:val="21"/>
              </w:rPr>
            </w:pPr>
            <w:r w:rsidRPr="00C83E19">
              <w:rPr>
                <w:sz w:val="21"/>
                <w:szCs w:val="21"/>
              </w:rPr>
              <w:t xml:space="preserve">В </w:t>
            </w:r>
            <w:proofErr w:type="gramStart"/>
            <w:r w:rsidRPr="00C83E19">
              <w:rPr>
                <w:sz w:val="21"/>
                <w:szCs w:val="21"/>
              </w:rPr>
              <w:t>случае</w:t>
            </w:r>
            <w:proofErr w:type="gramEnd"/>
            <w:r w:rsidRPr="00C83E19">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C83E19">
                <w:rPr>
                  <w:rStyle w:val="af2"/>
                  <w:sz w:val="21"/>
                  <w:szCs w:val="21"/>
                </w:rPr>
                <w:t>пункта 6 части 2 статьи 83</w:t>
              </w:r>
            </w:hyperlink>
            <w:r w:rsidRPr="00C83E19">
              <w:rPr>
                <w:sz w:val="21"/>
                <w:szCs w:val="21"/>
              </w:rPr>
              <w:t xml:space="preserve"> Федерального закона №44-ФЗ.</w:t>
            </w:r>
          </w:p>
          <w:p w:rsidR="00A10445" w:rsidRPr="00C83E19" w:rsidRDefault="00A10445" w:rsidP="00A10445">
            <w:pPr>
              <w:suppressAutoHyphens w:val="0"/>
              <w:autoSpaceDE w:val="0"/>
              <w:autoSpaceDN w:val="0"/>
              <w:adjustRightInd w:val="0"/>
              <w:ind w:firstLine="174"/>
              <w:jc w:val="both"/>
              <w:rPr>
                <w:sz w:val="21"/>
                <w:szCs w:val="21"/>
              </w:rPr>
            </w:pPr>
            <w:proofErr w:type="gramStart"/>
            <w:r w:rsidRPr="00C83E19">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83E19">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C83E19" w:rsidRDefault="00D82F3D" w:rsidP="00DF41CE">
            <w:pPr>
              <w:suppressAutoHyphens w:val="0"/>
              <w:autoSpaceDE w:val="0"/>
              <w:autoSpaceDN w:val="0"/>
              <w:adjustRightInd w:val="0"/>
              <w:ind w:firstLine="174"/>
              <w:jc w:val="both"/>
              <w:rPr>
                <w:sz w:val="21"/>
                <w:szCs w:val="21"/>
              </w:rPr>
            </w:pPr>
            <w:r w:rsidRPr="00C83E19">
              <w:rPr>
                <w:sz w:val="21"/>
                <w:szCs w:val="21"/>
              </w:rPr>
              <w:t>Поставщик (подрядчик, и</w:t>
            </w:r>
            <w:r w:rsidR="001F223B" w:rsidRPr="00C83E19">
              <w:rPr>
                <w:sz w:val="21"/>
                <w:szCs w:val="21"/>
              </w:rPr>
              <w:t>сполнитель</w:t>
            </w:r>
            <w:r w:rsidRPr="00C83E19">
              <w:rPr>
                <w:sz w:val="21"/>
                <w:szCs w:val="21"/>
              </w:rPr>
              <w:t>)</w:t>
            </w:r>
            <w:r w:rsidR="00DF41CE" w:rsidRPr="00C83E19">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83E19" w:rsidRDefault="00DF41CE" w:rsidP="000411C7">
            <w:pPr>
              <w:suppressAutoHyphens w:val="0"/>
              <w:autoSpaceDE w:val="0"/>
              <w:autoSpaceDN w:val="0"/>
              <w:adjustRightInd w:val="0"/>
              <w:ind w:firstLine="174"/>
              <w:jc w:val="both"/>
              <w:rPr>
                <w:sz w:val="21"/>
                <w:szCs w:val="21"/>
              </w:rPr>
            </w:pPr>
            <w:r w:rsidRPr="00C83E19">
              <w:rPr>
                <w:sz w:val="21"/>
                <w:szCs w:val="21"/>
              </w:rPr>
              <w:t xml:space="preserve"> </w:t>
            </w:r>
            <w:proofErr w:type="gramStart"/>
            <w:r w:rsidRPr="00C83E19">
              <w:rPr>
                <w:sz w:val="21"/>
                <w:szCs w:val="21"/>
              </w:rPr>
              <w:t xml:space="preserve">Решение </w:t>
            </w:r>
            <w:r w:rsidR="00D82F3D" w:rsidRPr="00C83E19">
              <w:rPr>
                <w:sz w:val="21"/>
                <w:szCs w:val="21"/>
              </w:rPr>
              <w:t xml:space="preserve">Поставщика (подрядчика, </w:t>
            </w:r>
            <w:r w:rsidR="001F223B" w:rsidRPr="00C83E19">
              <w:rPr>
                <w:sz w:val="21"/>
                <w:szCs w:val="21"/>
              </w:rPr>
              <w:t>исполнителя</w:t>
            </w:r>
            <w:r w:rsidR="00D82F3D" w:rsidRPr="00C83E19">
              <w:rPr>
                <w:sz w:val="21"/>
                <w:szCs w:val="21"/>
              </w:rPr>
              <w:t>)</w:t>
            </w:r>
            <w:r w:rsidRPr="00C83E19">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83E19">
              <w:rPr>
                <w:sz w:val="21"/>
                <w:szCs w:val="21"/>
              </w:rPr>
              <w:t xml:space="preserve"> фиксирование такого уведомления и получение </w:t>
            </w:r>
            <w:r w:rsidR="00D82F3D" w:rsidRPr="00C83E19">
              <w:rPr>
                <w:sz w:val="21"/>
                <w:szCs w:val="21"/>
              </w:rPr>
              <w:t xml:space="preserve">поставщиком (подрядчиком, </w:t>
            </w:r>
            <w:r w:rsidR="001F223B" w:rsidRPr="00C83E19">
              <w:rPr>
                <w:sz w:val="21"/>
                <w:szCs w:val="21"/>
              </w:rPr>
              <w:t>исполнителем</w:t>
            </w:r>
            <w:r w:rsidR="00D82F3D" w:rsidRPr="00C83E19">
              <w:rPr>
                <w:sz w:val="21"/>
                <w:szCs w:val="21"/>
              </w:rPr>
              <w:t>)</w:t>
            </w:r>
            <w:r w:rsidRPr="00C83E19">
              <w:rPr>
                <w:sz w:val="21"/>
                <w:szCs w:val="21"/>
              </w:rPr>
              <w:t xml:space="preserve"> подтверждения о его вручении заказчику. Выполнение </w:t>
            </w:r>
            <w:r w:rsidR="00D82F3D" w:rsidRPr="00C83E19">
              <w:rPr>
                <w:sz w:val="21"/>
                <w:szCs w:val="21"/>
              </w:rPr>
              <w:t xml:space="preserve">поставщиком (подрядчиком, </w:t>
            </w:r>
            <w:r w:rsidR="001F223B" w:rsidRPr="00C83E19">
              <w:rPr>
                <w:sz w:val="21"/>
                <w:szCs w:val="21"/>
              </w:rPr>
              <w:t>исполнителем</w:t>
            </w:r>
            <w:r w:rsidR="00D82F3D" w:rsidRPr="00C83E19">
              <w:rPr>
                <w:sz w:val="21"/>
                <w:szCs w:val="21"/>
              </w:rPr>
              <w:t>)</w:t>
            </w:r>
            <w:r w:rsidRPr="00C83E19">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C83E19">
              <w:rPr>
                <w:sz w:val="21"/>
                <w:szCs w:val="21"/>
              </w:rPr>
              <w:t xml:space="preserve">поставщиком (подрядчиком, </w:t>
            </w:r>
            <w:r w:rsidR="001F223B" w:rsidRPr="00C83E19">
              <w:rPr>
                <w:sz w:val="21"/>
                <w:szCs w:val="21"/>
              </w:rPr>
              <w:t>исполнителем</w:t>
            </w:r>
            <w:r w:rsidR="00D82F3D" w:rsidRPr="00C83E19">
              <w:rPr>
                <w:sz w:val="21"/>
                <w:szCs w:val="21"/>
              </w:rPr>
              <w:t>)</w:t>
            </w:r>
            <w:r w:rsidRPr="00C83E19">
              <w:rPr>
                <w:sz w:val="21"/>
                <w:szCs w:val="21"/>
              </w:rPr>
              <w:t xml:space="preserve">  подтверждения о вручении заказчику указанного уведомления.</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 xml:space="preserve"> Решение </w:t>
            </w:r>
            <w:r w:rsidR="00D82F3D" w:rsidRPr="00C83E19">
              <w:rPr>
                <w:sz w:val="21"/>
                <w:szCs w:val="21"/>
              </w:rPr>
              <w:t xml:space="preserve">поставщика (подрядчика, </w:t>
            </w:r>
            <w:r w:rsidR="001F223B" w:rsidRPr="00C83E19">
              <w:rPr>
                <w:sz w:val="21"/>
                <w:szCs w:val="21"/>
              </w:rPr>
              <w:t>исполнителя</w:t>
            </w:r>
            <w:r w:rsidR="00D82F3D" w:rsidRPr="00C83E19">
              <w:rPr>
                <w:sz w:val="21"/>
                <w:szCs w:val="21"/>
              </w:rPr>
              <w:t>)</w:t>
            </w:r>
            <w:r w:rsidRPr="00C83E19">
              <w:rPr>
                <w:sz w:val="21"/>
                <w:szCs w:val="21"/>
              </w:rPr>
              <w:t xml:space="preserve"> об одностороннем отказе от исполнения контракта вступает в </w:t>
            </w:r>
            <w:proofErr w:type="gramStart"/>
            <w:r w:rsidRPr="00C83E19">
              <w:rPr>
                <w:sz w:val="21"/>
                <w:szCs w:val="21"/>
              </w:rPr>
              <w:t>силу</w:t>
            </w:r>
            <w:proofErr w:type="gramEnd"/>
            <w:r w:rsidRPr="00C83E19">
              <w:rPr>
                <w:sz w:val="21"/>
                <w:szCs w:val="21"/>
              </w:rPr>
              <w:t xml:space="preserve"> и контракт считается расторгнутым через десять дней с даты надлежащего уведомления </w:t>
            </w:r>
            <w:r w:rsidR="00D82F3D" w:rsidRPr="00C83E19">
              <w:rPr>
                <w:sz w:val="21"/>
                <w:szCs w:val="21"/>
              </w:rPr>
              <w:t xml:space="preserve">поставщиком (подрядчиком, </w:t>
            </w:r>
            <w:r w:rsidR="001F223B" w:rsidRPr="00C83E19">
              <w:rPr>
                <w:sz w:val="21"/>
                <w:szCs w:val="21"/>
              </w:rPr>
              <w:t>исполнителем</w:t>
            </w:r>
            <w:r w:rsidR="00D82F3D" w:rsidRPr="00C83E19">
              <w:rPr>
                <w:sz w:val="21"/>
                <w:szCs w:val="21"/>
              </w:rPr>
              <w:t>)</w:t>
            </w:r>
            <w:r w:rsidRPr="00C83E19">
              <w:rPr>
                <w:sz w:val="21"/>
                <w:szCs w:val="21"/>
              </w:rPr>
              <w:t xml:space="preserve"> заказчика об одностороннем отказе от исполнения контракта.</w:t>
            </w:r>
          </w:p>
          <w:p w:rsidR="00DF41CE" w:rsidRPr="00C83E19" w:rsidRDefault="00D82F3D" w:rsidP="00DF41CE">
            <w:pPr>
              <w:suppressAutoHyphens w:val="0"/>
              <w:autoSpaceDE w:val="0"/>
              <w:autoSpaceDN w:val="0"/>
              <w:adjustRightInd w:val="0"/>
              <w:ind w:firstLine="174"/>
              <w:jc w:val="both"/>
              <w:rPr>
                <w:sz w:val="21"/>
                <w:szCs w:val="21"/>
              </w:rPr>
            </w:pPr>
            <w:r w:rsidRPr="00C83E19">
              <w:rPr>
                <w:sz w:val="21"/>
                <w:szCs w:val="21"/>
              </w:rPr>
              <w:t>Поставщик (подрядчик, и</w:t>
            </w:r>
            <w:r w:rsidR="001F223B" w:rsidRPr="00C83E19">
              <w:rPr>
                <w:sz w:val="21"/>
                <w:szCs w:val="21"/>
              </w:rPr>
              <w:t>сполнитель</w:t>
            </w:r>
            <w:r w:rsidRPr="00C83E19">
              <w:rPr>
                <w:sz w:val="21"/>
                <w:szCs w:val="21"/>
              </w:rPr>
              <w:t>)</w:t>
            </w:r>
            <w:r w:rsidR="00DF41CE" w:rsidRPr="00C83E19">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83E19">
              <w:rPr>
                <w:sz w:val="21"/>
                <w:szCs w:val="21"/>
              </w:rPr>
              <w:t>решении</w:t>
            </w:r>
            <w:proofErr w:type="gramEnd"/>
            <w:r w:rsidR="00DF41CE" w:rsidRPr="00C83E19">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C83E19" w:rsidRDefault="00DF41CE" w:rsidP="00DF41CE">
            <w:pPr>
              <w:suppressAutoHyphens w:val="0"/>
              <w:autoSpaceDE w:val="0"/>
              <w:autoSpaceDN w:val="0"/>
              <w:adjustRightInd w:val="0"/>
              <w:ind w:firstLine="174"/>
              <w:jc w:val="both"/>
              <w:rPr>
                <w:sz w:val="21"/>
                <w:szCs w:val="21"/>
              </w:rPr>
            </w:pPr>
            <w:r w:rsidRPr="00C83E19">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83E19" w:rsidRDefault="00DF41CE" w:rsidP="001F223B">
            <w:pPr>
              <w:suppressAutoHyphens w:val="0"/>
              <w:autoSpaceDE w:val="0"/>
              <w:autoSpaceDN w:val="0"/>
              <w:adjustRightInd w:val="0"/>
              <w:ind w:firstLine="174"/>
              <w:jc w:val="both"/>
              <w:rPr>
                <w:sz w:val="21"/>
                <w:szCs w:val="21"/>
              </w:rPr>
            </w:pPr>
            <w:r w:rsidRPr="00C83E19">
              <w:rPr>
                <w:sz w:val="21"/>
                <w:szCs w:val="21"/>
              </w:rPr>
              <w:t xml:space="preserve">В </w:t>
            </w:r>
            <w:proofErr w:type="gramStart"/>
            <w:r w:rsidRPr="00C83E19">
              <w:rPr>
                <w:sz w:val="21"/>
                <w:szCs w:val="21"/>
              </w:rPr>
              <w:t>случае</w:t>
            </w:r>
            <w:proofErr w:type="gramEnd"/>
            <w:r w:rsidRPr="00C83E19">
              <w:rPr>
                <w:sz w:val="21"/>
                <w:szCs w:val="21"/>
              </w:rPr>
              <w:t xml:space="preserve"> расторжения контракта в связи с односторонним отказом </w:t>
            </w:r>
            <w:r w:rsidR="00D82F3D" w:rsidRPr="00C83E19">
              <w:rPr>
                <w:sz w:val="21"/>
                <w:szCs w:val="21"/>
              </w:rPr>
              <w:t xml:space="preserve">поставщика (подрядчика, </w:t>
            </w:r>
            <w:r w:rsidR="001F223B" w:rsidRPr="00C83E19">
              <w:rPr>
                <w:sz w:val="21"/>
                <w:szCs w:val="21"/>
              </w:rPr>
              <w:t>исполнителя</w:t>
            </w:r>
            <w:r w:rsidR="00D82F3D" w:rsidRPr="00C83E19">
              <w:rPr>
                <w:sz w:val="21"/>
                <w:szCs w:val="21"/>
              </w:rPr>
              <w:t>)</w:t>
            </w:r>
            <w:r w:rsidRPr="00C83E19">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C83E19" w:rsidRDefault="00AA0199" w:rsidP="00AA0199">
            <w:pPr>
              <w:suppressAutoHyphens w:val="0"/>
              <w:autoSpaceDE w:val="0"/>
              <w:autoSpaceDN w:val="0"/>
              <w:adjustRightInd w:val="0"/>
              <w:ind w:firstLine="174"/>
              <w:jc w:val="both"/>
              <w:rPr>
                <w:sz w:val="21"/>
                <w:szCs w:val="21"/>
              </w:rPr>
            </w:pPr>
            <w:r w:rsidRPr="00C83E19">
              <w:rPr>
                <w:sz w:val="21"/>
                <w:szCs w:val="21"/>
              </w:rPr>
              <w:t xml:space="preserve">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w:t>
            </w:r>
            <w:r w:rsidRPr="00C83E19">
              <w:rPr>
                <w:sz w:val="21"/>
                <w:szCs w:val="21"/>
              </w:rPr>
              <w:lastRenderedPageBreak/>
              <w:t>расторжения контракта.</w:t>
            </w:r>
          </w:p>
        </w:tc>
      </w:tr>
      <w:tr w:rsidR="009060C3" w:rsidRPr="00D80E61" w:rsidTr="00D80E61">
        <w:tc>
          <w:tcPr>
            <w:tcW w:w="710" w:type="dxa"/>
            <w:tcBorders>
              <w:top w:val="single" w:sz="4" w:space="0" w:color="000000"/>
              <w:left w:val="single" w:sz="4" w:space="0" w:color="000000"/>
              <w:bottom w:val="single" w:sz="4" w:space="0" w:color="000000"/>
            </w:tcBorders>
            <w:vAlign w:val="center"/>
          </w:tcPr>
          <w:p w:rsidR="009060C3" w:rsidRPr="00D80E61" w:rsidRDefault="00437AB0" w:rsidP="00D80E61">
            <w:pPr>
              <w:snapToGrid w:val="0"/>
              <w:ind w:left="34" w:right="34"/>
              <w:jc w:val="center"/>
              <w:rPr>
                <w:sz w:val="21"/>
                <w:szCs w:val="21"/>
              </w:rPr>
            </w:pPr>
            <w:r>
              <w:rPr>
                <w:sz w:val="21"/>
                <w:szCs w:val="21"/>
              </w:rPr>
              <w:lastRenderedPageBreak/>
              <w:t>35</w:t>
            </w:r>
          </w:p>
        </w:tc>
        <w:tc>
          <w:tcPr>
            <w:tcW w:w="3402" w:type="dxa"/>
            <w:tcBorders>
              <w:top w:val="single" w:sz="4" w:space="0" w:color="000000"/>
              <w:left w:val="single" w:sz="4" w:space="0" w:color="000000"/>
              <w:bottom w:val="single" w:sz="4" w:space="0" w:color="000000"/>
            </w:tcBorders>
            <w:vAlign w:val="center"/>
          </w:tcPr>
          <w:p w:rsidR="009060C3" w:rsidRPr="00D80E61" w:rsidRDefault="009060C3" w:rsidP="00D80E61">
            <w:pPr>
              <w:suppressAutoHyphens w:val="0"/>
              <w:snapToGrid w:val="0"/>
              <w:rPr>
                <w:kern w:val="28"/>
                <w:sz w:val="21"/>
                <w:szCs w:val="21"/>
                <w:lang w:eastAsia="ru-RU"/>
              </w:rPr>
            </w:pPr>
            <w:r w:rsidRPr="00D80E61">
              <w:rPr>
                <w:kern w:val="28"/>
                <w:sz w:val="21"/>
                <w:szCs w:val="21"/>
                <w:lang w:eastAsia="ru-RU"/>
              </w:rPr>
              <w:t>Применение национального режима при осуществлении закупок</w:t>
            </w:r>
          </w:p>
          <w:p w:rsidR="009060C3" w:rsidRPr="00D80E61" w:rsidRDefault="009060C3" w:rsidP="00D80E61">
            <w:pPr>
              <w:snapToGrid w:val="0"/>
              <w:ind w:left="34" w:right="34"/>
              <w:rPr>
                <w:sz w:val="21"/>
                <w:szCs w:val="21"/>
              </w:rPr>
            </w:pPr>
          </w:p>
        </w:tc>
        <w:tc>
          <w:tcPr>
            <w:tcW w:w="6804" w:type="dxa"/>
            <w:tcBorders>
              <w:top w:val="single" w:sz="4" w:space="0" w:color="000000"/>
              <w:left w:val="single" w:sz="4" w:space="0" w:color="000000"/>
              <w:bottom w:val="single" w:sz="4" w:space="0" w:color="000000"/>
              <w:right w:val="single" w:sz="4" w:space="0" w:color="000000"/>
            </w:tcBorders>
            <w:vAlign w:val="center"/>
          </w:tcPr>
          <w:p w:rsidR="009060C3" w:rsidRPr="00C83E19" w:rsidRDefault="009060C3" w:rsidP="009060C3">
            <w:pPr>
              <w:suppressAutoHyphens w:val="0"/>
              <w:autoSpaceDE w:val="0"/>
              <w:autoSpaceDN w:val="0"/>
              <w:adjustRightInd w:val="0"/>
              <w:ind w:firstLine="174"/>
              <w:jc w:val="both"/>
              <w:rPr>
                <w:sz w:val="21"/>
                <w:szCs w:val="21"/>
              </w:rPr>
            </w:pPr>
            <w:r w:rsidRPr="00C83E19">
              <w:rPr>
                <w:sz w:val="21"/>
                <w:szCs w:val="21"/>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C83E19" w:rsidRDefault="009060C3" w:rsidP="009060C3">
            <w:pPr>
              <w:suppressAutoHyphens w:val="0"/>
              <w:autoSpaceDE w:val="0"/>
              <w:autoSpaceDN w:val="0"/>
              <w:adjustRightInd w:val="0"/>
              <w:ind w:firstLine="174"/>
              <w:jc w:val="both"/>
              <w:rPr>
                <w:sz w:val="21"/>
                <w:szCs w:val="21"/>
              </w:rPr>
            </w:pPr>
            <w:r w:rsidRPr="00C83E19">
              <w:rPr>
                <w:sz w:val="21"/>
                <w:szCs w:val="21"/>
              </w:rPr>
              <w:t xml:space="preserve">2. </w:t>
            </w:r>
            <w:proofErr w:type="gramStart"/>
            <w:r w:rsidRPr="00C83E19">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83E19">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C83E19" w:rsidRDefault="009060C3" w:rsidP="009060C3">
            <w:pPr>
              <w:suppressAutoHyphens w:val="0"/>
              <w:autoSpaceDE w:val="0"/>
              <w:autoSpaceDN w:val="0"/>
              <w:adjustRightInd w:val="0"/>
              <w:ind w:firstLine="174"/>
              <w:jc w:val="both"/>
              <w:rPr>
                <w:sz w:val="21"/>
                <w:szCs w:val="21"/>
              </w:rPr>
            </w:pPr>
            <w:r w:rsidRPr="00C83E19">
              <w:rPr>
                <w:sz w:val="21"/>
                <w:szCs w:val="21"/>
              </w:rPr>
              <w:t xml:space="preserve">3. </w:t>
            </w:r>
            <w:proofErr w:type="gramStart"/>
            <w:r w:rsidRPr="00C83E19">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C83E19" w:rsidRDefault="009060C3" w:rsidP="009060C3">
            <w:pPr>
              <w:suppressAutoHyphens w:val="0"/>
              <w:autoSpaceDE w:val="0"/>
              <w:autoSpaceDN w:val="0"/>
              <w:adjustRightInd w:val="0"/>
              <w:ind w:firstLine="174"/>
              <w:jc w:val="both"/>
              <w:rPr>
                <w:sz w:val="21"/>
                <w:szCs w:val="21"/>
              </w:rPr>
            </w:pPr>
            <w:r w:rsidRPr="00C83E19">
              <w:rPr>
                <w:sz w:val="21"/>
                <w:szCs w:val="21"/>
              </w:rPr>
              <w:t xml:space="preserve">4. </w:t>
            </w:r>
            <w:proofErr w:type="gramStart"/>
            <w:r w:rsidRPr="00C83E19">
              <w:rPr>
                <w:sz w:val="21"/>
                <w:szCs w:val="21"/>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83E19">
              <w:rPr>
                <w:sz w:val="21"/>
                <w:szCs w:val="21"/>
              </w:rPr>
              <w:t xml:space="preserve"> исполнительной власти, и в течение трех рабочих дней </w:t>
            </w:r>
            <w:proofErr w:type="gramStart"/>
            <w:r w:rsidRPr="00C83E19">
              <w:rPr>
                <w:sz w:val="21"/>
                <w:szCs w:val="21"/>
              </w:rPr>
              <w:t>с даты опубликования</w:t>
            </w:r>
            <w:proofErr w:type="gramEnd"/>
            <w:r w:rsidRPr="00C83E19">
              <w:rPr>
                <w:sz w:val="21"/>
                <w:szCs w:val="21"/>
              </w:rPr>
              <w:t xml:space="preserve"> подлежат размещению в единой информационной системе.</w:t>
            </w:r>
          </w:p>
          <w:p w:rsidR="00191746" w:rsidRPr="00C83E19" w:rsidRDefault="009060C3" w:rsidP="00437AB0">
            <w:pPr>
              <w:suppressAutoHyphens w:val="0"/>
              <w:autoSpaceDE w:val="0"/>
              <w:autoSpaceDN w:val="0"/>
              <w:adjustRightInd w:val="0"/>
              <w:ind w:firstLine="174"/>
              <w:jc w:val="both"/>
              <w:rPr>
                <w:sz w:val="21"/>
                <w:szCs w:val="21"/>
              </w:rPr>
            </w:pPr>
            <w:r w:rsidRPr="00C83E19">
              <w:rPr>
                <w:sz w:val="21"/>
                <w:szCs w:val="21"/>
              </w:rPr>
              <w:t xml:space="preserve">5. </w:t>
            </w:r>
            <w:proofErr w:type="gramStart"/>
            <w:r w:rsidRPr="00C83E19">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C83E19">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437AB0" w:rsidRDefault="00437AB0" w:rsidP="00437AB0">
      <w:pPr>
        <w:pStyle w:val="af4"/>
        <w:widowControl w:val="0"/>
        <w:autoSpaceDE w:val="0"/>
        <w:autoSpaceDN w:val="0"/>
        <w:adjustRightInd w:val="0"/>
        <w:spacing w:line="276" w:lineRule="auto"/>
        <w:ind w:left="900"/>
        <w:jc w:val="both"/>
        <w:rPr>
          <w:sz w:val="22"/>
          <w:szCs w:val="22"/>
        </w:rPr>
      </w:pPr>
    </w:p>
    <w:p w:rsidR="001F115E" w:rsidRPr="00437AB0" w:rsidRDefault="00562A22" w:rsidP="00437AB0">
      <w:pPr>
        <w:pStyle w:val="af4"/>
        <w:widowControl w:val="0"/>
        <w:numPr>
          <w:ilvl w:val="0"/>
          <w:numId w:val="2"/>
        </w:numPr>
        <w:autoSpaceDE w:val="0"/>
        <w:autoSpaceDN w:val="0"/>
        <w:adjustRightInd w:val="0"/>
        <w:spacing w:line="276" w:lineRule="auto"/>
        <w:jc w:val="both"/>
        <w:rPr>
          <w:sz w:val="22"/>
          <w:szCs w:val="22"/>
        </w:rPr>
      </w:pPr>
      <w:r w:rsidRPr="00437AB0">
        <w:rPr>
          <w:sz w:val="22"/>
          <w:szCs w:val="22"/>
        </w:rPr>
        <w:t>Приложение № 1 «</w:t>
      </w:r>
      <w:r w:rsidR="001F115E" w:rsidRPr="00437AB0">
        <w:rPr>
          <w:sz w:val="22"/>
          <w:szCs w:val="22"/>
        </w:rPr>
        <w:t xml:space="preserve">Форма заявки </w:t>
      </w:r>
      <w:r w:rsidRPr="00437AB0">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437AB0">
        <w:rPr>
          <w:sz w:val="22"/>
          <w:szCs w:val="22"/>
        </w:rPr>
        <w:t xml:space="preserve">  «</w:t>
      </w:r>
      <w:r w:rsidR="00956774" w:rsidRPr="00191746">
        <w:rPr>
          <w:sz w:val="22"/>
          <w:szCs w:val="22"/>
        </w:rPr>
        <w:t>Техническое задание</w:t>
      </w:r>
      <w:r w:rsidR="00437AB0">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437AB0">
        <w:rPr>
          <w:sz w:val="22"/>
          <w:szCs w:val="22"/>
        </w:rPr>
        <w:t xml:space="preserve">  «</w:t>
      </w:r>
      <w:r w:rsidR="001F115E" w:rsidRPr="00191746">
        <w:rPr>
          <w:sz w:val="22"/>
          <w:szCs w:val="22"/>
        </w:rPr>
        <w:t xml:space="preserve">Проект </w:t>
      </w:r>
      <w:r w:rsidR="00694476" w:rsidRPr="00191746">
        <w:rPr>
          <w:sz w:val="22"/>
          <w:szCs w:val="22"/>
        </w:rPr>
        <w:t xml:space="preserve">муниципального </w:t>
      </w:r>
      <w:r w:rsidR="00831FFA" w:rsidRPr="00191746">
        <w:rPr>
          <w:sz w:val="22"/>
          <w:szCs w:val="22"/>
        </w:rPr>
        <w:t>контракта</w:t>
      </w:r>
      <w:r w:rsidR="00437AB0">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437AB0" w:rsidRDefault="00437AB0" w:rsidP="00BD3B85">
      <w:pPr>
        <w:widowControl w:val="0"/>
        <w:autoSpaceDE w:val="0"/>
        <w:autoSpaceDN w:val="0"/>
        <w:adjustRightInd w:val="0"/>
        <w:spacing w:line="276" w:lineRule="auto"/>
        <w:jc w:val="both"/>
        <w:rPr>
          <w:sz w:val="22"/>
          <w:szCs w:val="22"/>
        </w:rPr>
      </w:pPr>
    </w:p>
    <w:p w:rsidR="00437AB0" w:rsidRDefault="00437AB0" w:rsidP="00BD3B85">
      <w:pPr>
        <w:widowControl w:val="0"/>
        <w:autoSpaceDE w:val="0"/>
        <w:autoSpaceDN w:val="0"/>
        <w:adjustRightInd w:val="0"/>
        <w:spacing w:line="276" w:lineRule="auto"/>
        <w:jc w:val="both"/>
        <w:rPr>
          <w:sz w:val="22"/>
          <w:szCs w:val="22"/>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437AB0" w:rsidP="00437AB0">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37AB0">
        <w:rPr>
          <w:sz w:val="20"/>
          <w:szCs w:val="20"/>
        </w:rPr>
        <w:t xml:space="preserve">                     </w:t>
      </w:r>
      <w:r w:rsidR="00330897" w:rsidRPr="004642B3">
        <w:rPr>
          <w:sz w:val="20"/>
          <w:szCs w:val="20"/>
        </w:rPr>
        <w:t xml:space="preserve">запроса котировок </w:t>
      </w:r>
    </w:p>
    <w:p w:rsidR="00330897" w:rsidRDefault="00AF7AC4" w:rsidP="00330897">
      <w:pPr>
        <w:jc w:val="both"/>
        <w:rPr>
          <w:rFonts w:cs="Tahoma"/>
        </w:rPr>
      </w:pPr>
      <w:r>
        <w:t xml:space="preserve">             </w:t>
      </w:r>
      <w:r w:rsidR="00330897">
        <w:t xml:space="preserve">                                                                                    </w:t>
      </w:r>
    </w:p>
    <w:p w:rsidR="00330897" w:rsidRPr="00437AB0" w:rsidRDefault="00330897" w:rsidP="00437AB0">
      <w:pPr>
        <w:pStyle w:val="a5"/>
        <w:ind w:left="-284" w:right="-141"/>
        <w:rPr>
          <w:sz w:val="21"/>
          <w:szCs w:val="21"/>
        </w:rPr>
      </w:pPr>
      <w:r w:rsidRPr="00437AB0">
        <w:rPr>
          <w:rFonts w:cs="Tahoma"/>
          <w:sz w:val="21"/>
          <w:szCs w:val="21"/>
        </w:rPr>
        <w:t xml:space="preserve"> </w:t>
      </w:r>
      <w:r w:rsidR="0094244B" w:rsidRPr="00437AB0">
        <w:rPr>
          <w:sz w:val="21"/>
          <w:szCs w:val="21"/>
        </w:rPr>
        <w:t>«____» ____________ 201</w:t>
      </w:r>
      <w:r w:rsidR="00792E40" w:rsidRPr="00437AB0">
        <w:rPr>
          <w:sz w:val="21"/>
          <w:szCs w:val="21"/>
        </w:rPr>
        <w:t>6</w:t>
      </w:r>
      <w:r w:rsidRPr="00437AB0">
        <w:rPr>
          <w:sz w:val="21"/>
          <w:szCs w:val="21"/>
        </w:rPr>
        <w:t xml:space="preserve"> г.</w:t>
      </w:r>
    </w:p>
    <w:p w:rsidR="00330897" w:rsidRPr="00437AB0" w:rsidRDefault="00330897" w:rsidP="00437AB0">
      <w:pPr>
        <w:ind w:left="-284" w:right="-141"/>
        <w:jc w:val="both"/>
        <w:rPr>
          <w:b/>
          <w:sz w:val="21"/>
          <w:szCs w:val="21"/>
        </w:rPr>
      </w:pPr>
      <w:r w:rsidRPr="00437AB0">
        <w:rPr>
          <w:sz w:val="21"/>
          <w:szCs w:val="21"/>
        </w:rPr>
        <w:t>исх. № ___________________</w:t>
      </w:r>
    </w:p>
    <w:p w:rsidR="00330897" w:rsidRPr="00437AB0" w:rsidRDefault="00330897" w:rsidP="00437AB0">
      <w:pPr>
        <w:pStyle w:val="ConsNormal"/>
        <w:widowControl/>
        <w:spacing w:line="240" w:lineRule="exact"/>
        <w:ind w:left="-284" w:right="-141" w:firstLine="0"/>
        <w:outlineLvl w:val="0"/>
        <w:rPr>
          <w:rFonts w:ascii="Times New Roman" w:hAnsi="Times New Roman"/>
          <w:sz w:val="21"/>
          <w:szCs w:val="21"/>
          <w:lang w:val="ru-RU"/>
        </w:rPr>
      </w:pPr>
      <w:r w:rsidRPr="00437AB0">
        <w:rPr>
          <w:rFonts w:ascii="Times New Roman" w:hAnsi="Times New Roman"/>
          <w:sz w:val="21"/>
          <w:szCs w:val="21"/>
          <w:lang w:val="ru-RU"/>
        </w:rPr>
        <w:t>Бланк участника размещения заказа</w:t>
      </w:r>
    </w:p>
    <w:p w:rsidR="004642B3" w:rsidRPr="00437AB0" w:rsidRDefault="004642B3" w:rsidP="00437AB0">
      <w:pPr>
        <w:ind w:left="-284" w:right="-141"/>
        <w:jc w:val="center"/>
        <w:rPr>
          <w:b/>
          <w:sz w:val="21"/>
          <w:szCs w:val="21"/>
        </w:rPr>
      </w:pPr>
    </w:p>
    <w:p w:rsidR="00330897" w:rsidRPr="00437AB0" w:rsidRDefault="00330897" w:rsidP="00437AB0">
      <w:pPr>
        <w:ind w:left="-284" w:right="-141"/>
        <w:jc w:val="center"/>
        <w:rPr>
          <w:b/>
          <w:sz w:val="21"/>
          <w:szCs w:val="21"/>
        </w:rPr>
      </w:pPr>
      <w:r w:rsidRPr="00437AB0">
        <w:rPr>
          <w:b/>
          <w:sz w:val="21"/>
          <w:szCs w:val="21"/>
        </w:rPr>
        <w:t>Форма заявки на участие в запросе котировок</w:t>
      </w:r>
    </w:p>
    <w:p w:rsidR="00330897" w:rsidRPr="00437AB0" w:rsidRDefault="00330897" w:rsidP="00437AB0">
      <w:pPr>
        <w:ind w:left="-284" w:right="-141"/>
        <w:jc w:val="center"/>
        <w:rPr>
          <w:b/>
          <w:sz w:val="21"/>
          <w:szCs w:val="21"/>
        </w:rPr>
      </w:pPr>
    </w:p>
    <w:p w:rsidR="00087E5D" w:rsidRPr="00437AB0" w:rsidRDefault="00087E5D" w:rsidP="00437AB0">
      <w:pPr>
        <w:ind w:left="-284" w:right="-141"/>
        <w:jc w:val="both"/>
        <w:rPr>
          <w:sz w:val="21"/>
          <w:szCs w:val="21"/>
        </w:rPr>
      </w:pPr>
      <w:r w:rsidRPr="00437AB0">
        <w:rPr>
          <w:b/>
          <w:sz w:val="21"/>
          <w:szCs w:val="21"/>
        </w:rPr>
        <w:t>Кому: Администрации муниципального образования «Красногорский район».</w:t>
      </w:r>
    </w:p>
    <w:p w:rsidR="00087E5D" w:rsidRPr="00437AB0" w:rsidRDefault="00087E5D" w:rsidP="00437AB0">
      <w:pPr>
        <w:ind w:left="-284" w:right="-141"/>
        <w:rPr>
          <w:sz w:val="21"/>
          <w:szCs w:val="21"/>
        </w:rPr>
      </w:pPr>
      <w:r w:rsidRPr="00437AB0">
        <w:rPr>
          <w:b/>
          <w:sz w:val="21"/>
          <w:szCs w:val="21"/>
        </w:rPr>
        <w:t>Участник запроса</w:t>
      </w:r>
      <w:r w:rsidR="004D5B1F" w:rsidRPr="00437AB0">
        <w:rPr>
          <w:b/>
          <w:sz w:val="21"/>
          <w:szCs w:val="21"/>
        </w:rPr>
        <w:t xml:space="preserve"> </w:t>
      </w:r>
      <w:r w:rsidRPr="00437AB0">
        <w:rPr>
          <w:b/>
          <w:sz w:val="21"/>
          <w:szCs w:val="21"/>
        </w:rPr>
        <w:t>котировок:</w:t>
      </w:r>
      <w:r w:rsidRPr="00437AB0">
        <w:rPr>
          <w:sz w:val="21"/>
          <w:szCs w:val="21"/>
        </w:rPr>
        <w:t>___________</w:t>
      </w:r>
      <w:r w:rsidR="004D5B1F" w:rsidRPr="00437AB0">
        <w:rPr>
          <w:sz w:val="21"/>
          <w:szCs w:val="21"/>
        </w:rPr>
        <w:t>_______________________</w:t>
      </w:r>
      <w:r w:rsidRPr="00437AB0">
        <w:rPr>
          <w:sz w:val="21"/>
          <w:szCs w:val="21"/>
        </w:rPr>
        <w:t>___________________</w:t>
      </w:r>
      <w:r w:rsidR="004D5B1F" w:rsidRPr="00437AB0">
        <w:rPr>
          <w:sz w:val="21"/>
          <w:szCs w:val="21"/>
        </w:rPr>
        <w:t>________</w:t>
      </w:r>
      <w:r w:rsidR="00437AB0">
        <w:rPr>
          <w:sz w:val="21"/>
          <w:szCs w:val="21"/>
        </w:rPr>
        <w:t>__________</w:t>
      </w:r>
    </w:p>
    <w:p w:rsidR="00087E5D" w:rsidRPr="00437AB0" w:rsidRDefault="004D5B1F" w:rsidP="00437AB0">
      <w:pPr>
        <w:ind w:left="-284" w:right="-141"/>
        <w:jc w:val="center"/>
        <w:rPr>
          <w:sz w:val="18"/>
          <w:szCs w:val="18"/>
        </w:rPr>
      </w:pPr>
      <w:r w:rsidRPr="00437AB0">
        <w:rPr>
          <w:sz w:val="21"/>
          <w:szCs w:val="21"/>
        </w:rPr>
        <w:t xml:space="preserve">           </w:t>
      </w:r>
      <w:r w:rsidR="00087E5D" w:rsidRPr="00437AB0">
        <w:rPr>
          <w:sz w:val="21"/>
          <w:szCs w:val="21"/>
        </w:rPr>
        <w:t xml:space="preserve">  </w:t>
      </w:r>
      <w:r w:rsidR="00437AB0" w:rsidRPr="00437AB0">
        <w:rPr>
          <w:sz w:val="21"/>
          <w:szCs w:val="21"/>
        </w:rPr>
        <w:t xml:space="preserve">                      </w:t>
      </w:r>
      <w:r w:rsidR="00087E5D" w:rsidRPr="00437AB0">
        <w:rPr>
          <w:sz w:val="18"/>
          <w:szCs w:val="18"/>
        </w:rPr>
        <w:t>Наименование</w:t>
      </w:r>
      <w:r w:rsidR="009C6D2C" w:rsidRPr="00437AB0">
        <w:rPr>
          <w:sz w:val="18"/>
          <w:szCs w:val="18"/>
        </w:rPr>
        <w:t xml:space="preserve"> (для юридического лица), Ф.И.О (при наличии)</w:t>
      </w:r>
      <w:r w:rsidR="00087E5D" w:rsidRPr="00437AB0">
        <w:rPr>
          <w:sz w:val="18"/>
          <w:szCs w:val="18"/>
        </w:rPr>
        <w:t xml:space="preserve"> (для физического лица)</w:t>
      </w:r>
    </w:p>
    <w:p w:rsidR="00087E5D" w:rsidRPr="00437AB0" w:rsidRDefault="00087E5D" w:rsidP="00437AB0">
      <w:pPr>
        <w:ind w:left="-284" w:right="-141"/>
        <w:jc w:val="both"/>
        <w:rPr>
          <w:sz w:val="21"/>
          <w:szCs w:val="21"/>
        </w:rPr>
      </w:pPr>
      <w:r w:rsidRPr="00437AB0">
        <w:rPr>
          <w:b/>
          <w:sz w:val="21"/>
          <w:szCs w:val="21"/>
        </w:rPr>
        <w:t>Место нахождения Участника:</w:t>
      </w:r>
      <w:r w:rsidRPr="00437AB0">
        <w:rPr>
          <w:sz w:val="21"/>
          <w:szCs w:val="21"/>
        </w:rPr>
        <w:t xml:space="preserve"> ______________________________________________________</w:t>
      </w:r>
      <w:r w:rsidR="00437AB0">
        <w:rPr>
          <w:sz w:val="21"/>
          <w:szCs w:val="21"/>
        </w:rPr>
        <w:t>________________</w:t>
      </w:r>
    </w:p>
    <w:p w:rsidR="00087E5D" w:rsidRPr="00437AB0" w:rsidRDefault="00087E5D" w:rsidP="00437AB0">
      <w:pPr>
        <w:ind w:left="-284" w:right="-141"/>
        <w:jc w:val="center"/>
        <w:rPr>
          <w:sz w:val="18"/>
          <w:szCs w:val="18"/>
        </w:rPr>
      </w:pPr>
      <w:r w:rsidRPr="00437AB0">
        <w:rPr>
          <w:sz w:val="18"/>
          <w:szCs w:val="18"/>
        </w:rPr>
        <w:t xml:space="preserve">                                                 </w:t>
      </w:r>
      <w:r w:rsidR="00437AB0" w:rsidRPr="00437AB0">
        <w:rPr>
          <w:sz w:val="18"/>
          <w:szCs w:val="18"/>
        </w:rPr>
        <w:t xml:space="preserve">             </w:t>
      </w:r>
      <w:r w:rsidRPr="00437AB0">
        <w:rPr>
          <w:sz w:val="18"/>
          <w:szCs w:val="18"/>
        </w:rPr>
        <w:t>Место нахождения (для юридического лица), место жительства (для физического лица)</w:t>
      </w:r>
    </w:p>
    <w:p w:rsidR="00087E5D" w:rsidRPr="00437AB0" w:rsidRDefault="00087E5D" w:rsidP="00437AB0">
      <w:pPr>
        <w:ind w:left="-284" w:right="-141"/>
        <w:jc w:val="both"/>
        <w:rPr>
          <w:b/>
          <w:sz w:val="21"/>
          <w:szCs w:val="21"/>
        </w:rPr>
      </w:pPr>
      <w:r w:rsidRPr="00437AB0">
        <w:rPr>
          <w:b/>
          <w:sz w:val="21"/>
          <w:szCs w:val="21"/>
        </w:rPr>
        <w:t>*Почтовый адрес Участника:__________________________________________________________</w:t>
      </w:r>
      <w:r w:rsidR="00437AB0">
        <w:rPr>
          <w:b/>
          <w:sz w:val="21"/>
          <w:szCs w:val="21"/>
        </w:rPr>
        <w:t>______________</w:t>
      </w:r>
    </w:p>
    <w:p w:rsidR="00087E5D" w:rsidRPr="00437AB0" w:rsidRDefault="00087E5D" w:rsidP="00437AB0">
      <w:pPr>
        <w:ind w:left="-284" w:right="-141"/>
        <w:jc w:val="both"/>
        <w:rPr>
          <w:sz w:val="21"/>
          <w:szCs w:val="21"/>
        </w:rPr>
      </w:pPr>
      <w:r w:rsidRPr="00437AB0">
        <w:rPr>
          <w:sz w:val="21"/>
          <w:szCs w:val="21"/>
        </w:rPr>
        <w:t>*Телефон _______________________ *тел\факс __________________________________________</w:t>
      </w:r>
      <w:r w:rsidR="00437AB0">
        <w:rPr>
          <w:sz w:val="21"/>
          <w:szCs w:val="21"/>
        </w:rPr>
        <w:t>________________</w:t>
      </w:r>
    </w:p>
    <w:p w:rsidR="00087E5D" w:rsidRPr="00437AB0" w:rsidRDefault="00F20BA1" w:rsidP="00437AB0">
      <w:pPr>
        <w:ind w:left="-284" w:right="-141"/>
        <w:rPr>
          <w:b/>
          <w:sz w:val="21"/>
          <w:szCs w:val="21"/>
        </w:rPr>
      </w:pPr>
      <w:r w:rsidRPr="00437AB0">
        <w:rPr>
          <w:b/>
          <w:sz w:val="21"/>
          <w:szCs w:val="21"/>
        </w:rPr>
        <w:t xml:space="preserve">*Адрес </w:t>
      </w:r>
      <w:r w:rsidR="00C7766E" w:rsidRPr="00437AB0">
        <w:rPr>
          <w:b/>
          <w:sz w:val="21"/>
          <w:szCs w:val="21"/>
        </w:rPr>
        <w:t xml:space="preserve">электронной почты  </w:t>
      </w:r>
      <w:r w:rsidR="000411C7" w:rsidRPr="00437AB0">
        <w:rPr>
          <w:b/>
          <w:sz w:val="21"/>
          <w:szCs w:val="21"/>
        </w:rPr>
        <w:t>Уч</w:t>
      </w:r>
      <w:r w:rsidR="00087E5D" w:rsidRPr="00437AB0">
        <w:rPr>
          <w:b/>
          <w:sz w:val="21"/>
          <w:szCs w:val="21"/>
        </w:rPr>
        <w:t>астника:_______________________</w:t>
      </w:r>
      <w:r w:rsidR="00AA0199" w:rsidRPr="00437AB0">
        <w:rPr>
          <w:b/>
          <w:sz w:val="21"/>
          <w:szCs w:val="21"/>
        </w:rPr>
        <w:t>____________________________</w:t>
      </w:r>
      <w:r w:rsidR="00437AB0">
        <w:rPr>
          <w:b/>
          <w:sz w:val="21"/>
          <w:szCs w:val="21"/>
        </w:rPr>
        <w:t>____________</w:t>
      </w:r>
    </w:p>
    <w:p w:rsidR="00087E5D" w:rsidRPr="00437AB0" w:rsidRDefault="00087E5D" w:rsidP="00437AB0">
      <w:pPr>
        <w:ind w:left="-284" w:right="-141"/>
        <w:jc w:val="both"/>
        <w:rPr>
          <w:sz w:val="21"/>
          <w:szCs w:val="21"/>
        </w:rPr>
      </w:pPr>
      <w:r w:rsidRPr="00437AB0">
        <w:rPr>
          <w:b/>
          <w:sz w:val="21"/>
          <w:szCs w:val="21"/>
        </w:rPr>
        <w:t>*</w:t>
      </w:r>
      <w:r w:rsidRPr="00437AB0">
        <w:rPr>
          <w:sz w:val="21"/>
          <w:szCs w:val="21"/>
        </w:rPr>
        <w:t>ИНН участника запроса котировок_________________________________________________________</w:t>
      </w:r>
      <w:r w:rsidR="00437AB0">
        <w:rPr>
          <w:sz w:val="21"/>
          <w:szCs w:val="21"/>
        </w:rPr>
        <w:t>___________</w:t>
      </w:r>
    </w:p>
    <w:p w:rsidR="00087E5D" w:rsidRPr="00437AB0" w:rsidRDefault="00087E5D" w:rsidP="00437AB0">
      <w:pPr>
        <w:ind w:left="-284" w:right="-141"/>
        <w:jc w:val="both"/>
        <w:rPr>
          <w:sz w:val="21"/>
          <w:szCs w:val="21"/>
        </w:rPr>
      </w:pPr>
      <w:r w:rsidRPr="00437AB0">
        <w:rPr>
          <w:sz w:val="21"/>
          <w:szCs w:val="21"/>
        </w:rPr>
        <w:t>ИНН (при наличии) учредителя участника запроса котировок __________________________________</w:t>
      </w:r>
      <w:r w:rsidR="00437AB0">
        <w:rPr>
          <w:sz w:val="21"/>
          <w:szCs w:val="21"/>
        </w:rPr>
        <w:t>___________</w:t>
      </w:r>
    </w:p>
    <w:p w:rsidR="00087E5D" w:rsidRPr="00437AB0" w:rsidRDefault="00087E5D" w:rsidP="00437AB0">
      <w:pPr>
        <w:ind w:left="-284" w:right="-141"/>
        <w:jc w:val="both"/>
        <w:rPr>
          <w:sz w:val="21"/>
          <w:szCs w:val="21"/>
        </w:rPr>
      </w:pPr>
      <w:r w:rsidRPr="00437AB0">
        <w:rPr>
          <w:sz w:val="21"/>
          <w:szCs w:val="21"/>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437AB0">
        <w:rPr>
          <w:sz w:val="21"/>
          <w:szCs w:val="21"/>
        </w:rPr>
        <w:t>_________</w:t>
      </w:r>
    </w:p>
    <w:p w:rsidR="00087E5D" w:rsidRPr="00437AB0" w:rsidRDefault="00087E5D" w:rsidP="00437AB0">
      <w:pPr>
        <w:ind w:left="-284" w:right="-141"/>
        <w:jc w:val="both"/>
        <w:rPr>
          <w:sz w:val="21"/>
          <w:szCs w:val="21"/>
        </w:rPr>
      </w:pPr>
      <w:r w:rsidRPr="00437AB0">
        <w:rPr>
          <w:sz w:val="21"/>
          <w:szCs w:val="21"/>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437AB0">
        <w:rPr>
          <w:sz w:val="21"/>
          <w:szCs w:val="21"/>
        </w:rPr>
        <w:t>___________________</w:t>
      </w:r>
    </w:p>
    <w:p w:rsidR="00087E5D" w:rsidRPr="00437AB0" w:rsidRDefault="00087E5D" w:rsidP="00437AB0">
      <w:pPr>
        <w:ind w:left="-284" w:right="-141"/>
        <w:jc w:val="both"/>
        <w:rPr>
          <w:sz w:val="21"/>
          <w:szCs w:val="21"/>
        </w:rPr>
      </w:pPr>
      <w:r w:rsidRPr="00437AB0">
        <w:rPr>
          <w:b/>
          <w:sz w:val="21"/>
          <w:szCs w:val="21"/>
        </w:rPr>
        <w:t>*</w:t>
      </w:r>
      <w:r w:rsidRPr="00437AB0">
        <w:rPr>
          <w:sz w:val="21"/>
          <w:szCs w:val="21"/>
        </w:rPr>
        <w:t>КПП_________________________________</w:t>
      </w:r>
    </w:p>
    <w:p w:rsidR="00087E5D" w:rsidRPr="00437AB0" w:rsidRDefault="00087E5D" w:rsidP="00437AB0">
      <w:pPr>
        <w:ind w:left="-284" w:right="-141"/>
        <w:jc w:val="both"/>
        <w:rPr>
          <w:sz w:val="21"/>
          <w:szCs w:val="21"/>
        </w:rPr>
      </w:pPr>
      <w:r w:rsidRPr="00437AB0">
        <w:rPr>
          <w:b/>
          <w:sz w:val="21"/>
          <w:szCs w:val="21"/>
        </w:rPr>
        <w:t>Банковские реквизиты:</w:t>
      </w:r>
      <w:r w:rsidRPr="00437AB0">
        <w:rPr>
          <w:sz w:val="21"/>
          <w:szCs w:val="21"/>
        </w:rPr>
        <w:t xml:space="preserve"> </w:t>
      </w:r>
      <w:r w:rsidR="00916D01" w:rsidRPr="00437AB0">
        <w:rPr>
          <w:sz w:val="21"/>
          <w:szCs w:val="21"/>
        </w:rPr>
        <w:t xml:space="preserve"> </w:t>
      </w:r>
      <w:r w:rsidRPr="00437AB0">
        <w:rPr>
          <w:sz w:val="21"/>
          <w:szCs w:val="21"/>
        </w:rPr>
        <w:t>_____________________________________________________________</w:t>
      </w:r>
      <w:r w:rsidR="00437AB0">
        <w:rPr>
          <w:sz w:val="21"/>
          <w:szCs w:val="21"/>
        </w:rPr>
        <w:t>_______________</w:t>
      </w:r>
    </w:p>
    <w:p w:rsidR="00087E5D" w:rsidRPr="00437AB0" w:rsidRDefault="00087E5D" w:rsidP="00437AB0">
      <w:pPr>
        <w:ind w:left="-284" w:right="-141"/>
        <w:jc w:val="both"/>
        <w:rPr>
          <w:sz w:val="21"/>
          <w:szCs w:val="21"/>
        </w:rPr>
      </w:pPr>
      <w:r w:rsidRPr="00437AB0">
        <w:rPr>
          <w:sz w:val="21"/>
          <w:szCs w:val="21"/>
        </w:rPr>
        <w:t>__________________________ в _______________________________________________________</w:t>
      </w:r>
      <w:r w:rsidR="00437AB0">
        <w:rPr>
          <w:sz w:val="21"/>
          <w:szCs w:val="21"/>
        </w:rPr>
        <w:t>________________</w:t>
      </w:r>
    </w:p>
    <w:p w:rsidR="00087E5D" w:rsidRPr="00437AB0" w:rsidRDefault="00087E5D" w:rsidP="00437AB0">
      <w:pPr>
        <w:ind w:left="-284" w:right="-141"/>
        <w:jc w:val="center"/>
        <w:rPr>
          <w:sz w:val="18"/>
          <w:szCs w:val="18"/>
        </w:rPr>
      </w:pPr>
      <w:r w:rsidRPr="00437AB0">
        <w:rPr>
          <w:sz w:val="18"/>
          <w:szCs w:val="18"/>
        </w:rPr>
        <w:t>(наименование банка)</w:t>
      </w:r>
    </w:p>
    <w:p w:rsidR="00087E5D" w:rsidRPr="00437AB0" w:rsidRDefault="00087E5D" w:rsidP="00437AB0">
      <w:pPr>
        <w:ind w:left="-284" w:right="-141"/>
        <w:jc w:val="both"/>
        <w:rPr>
          <w:sz w:val="21"/>
          <w:szCs w:val="21"/>
        </w:rPr>
      </w:pPr>
      <w:r w:rsidRPr="00437AB0">
        <w:rPr>
          <w:b/>
          <w:sz w:val="21"/>
          <w:szCs w:val="21"/>
        </w:rPr>
        <w:t xml:space="preserve">*В </w:t>
      </w:r>
      <w:proofErr w:type="gramStart"/>
      <w:r w:rsidRPr="00437AB0">
        <w:rPr>
          <w:b/>
          <w:sz w:val="21"/>
          <w:szCs w:val="21"/>
        </w:rPr>
        <w:t>лице</w:t>
      </w:r>
      <w:proofErr w:type="gramEnd"/>
      <w:r w:rsidRPr="00437AB0">
        <w:rPr>
          <w:sz w:val="21"/>
          <w:szCs w:val="21"/>
        </w:rPr>
        <w:t xml:space="preserve"> ____________________________________________________________________________</w:t>
      </w:r>
      <w:r w:rsidR="00437AB0">
        <w:rPr>
          <w:sz w:val="21"/>
          <w:szCs w:val="21"/>
        </w:rPr>
        <w:t>_______________</w:t>
      </w:r>
    </w:p>
    <w:p w:rsidR="00087E5D" w:rsidRPr="00437AB0" w:rsidRDefault="00087E5D" w:rsidP="00437AB0">
      <w:pPr>
        <w:ind w:left="-284" w:right="-141"/>
        <w:jc w:val="center"/>
        <w:rPr>
          <w:sz w:val="18"/>
          <w:szCs w:val="18"/>
        </w:rPr>
      </w:pPr>
      <w:r w:rsidRPr="00437AB0">
        <w:rPr>
          <w:sz w:val="18"/>
          <w:szCs w:val="18"/>
        </w:rPr>
        <w:t>(должность, Ф.И.О.)</w:t>
      </w:r>
    </w:p>
    <w:p w:rsidR="00330897" w:rsidRPr="00437AB0" w:rsidRDefault="00087E5D" w:rsidP="00437AB0">
      <w:pPr>
        <w:ind w:left="-284" w:right="-141"/>
        <w:jc w:val="both"/>
        <w:rPr>
          <w:sz w:val="21"/>
          <w:szCs w:val="21"/>
        </w:rPr>
      </w:pPr>
      <w:r w:rsidRPr="00437AB0">
        <w:rPr>
          <w:b/>
          <w:sz w:val="21"/>
          <w:szCs w:val="21"/>
        </w:rPr>
        <w:t>*</w:t>
      </w:r>
      <w:proofErr w:type="gramStart"/>
      <w:r w:rsidRPr="00437AB0">
        <w:rPr>
          <w:b/>
          <w:sz w:val="21"/>
          <w:szCs w:val="21"/>
        </w:rPr>
        <w:t>Действующий</w:t>
      </w:r>
      <w:proofErr w:type="gramEnd"/>
      <w:r w:rsidRPr="00437AB0">
        <w:rPr>
          <w:b/>
          <w:sz w:val="21"/>
          <w:szCs w:val="21"/>
        </w:rPr>
        <w:t xml:space="preserve"> на основании</w:t>
      </w:r>
      <w:r w:rsidRPr="00437AB0">
        <w:rPr>
          <w:sz w:val="21"/>
          <w:szCs w:val="21"/>
        </w:rPr>
        <w:t xml:space="preserve"> _________________________________________________________</w:t>
      </w:r>
      <w:r w:rsidR="00437AB0">
        <w:rPr>
          <w:sz w:val="21"/>
          <w:szCs w:val="21"/>
        </w:rPr>
        <w:t>______________</w:t>
      </w:r>
      <w:r w:rsidRPr="00437AB0">
        <w:rPr>
          <w:sz w:val="21"/>
          <w:szCs w:val="21"/>
        </w:rPr>
        <w:t>.</w:t>
      </w:r>
    </w:p>
    <w:p w:rsidR="00087E5D" w:rsidRPr="00437AB0" w:rsidRDefault="00087E5D" w:rsidP="00437AB0">
      <w:pPr>
        <w:ind w:left="-284" w:right="-141"/>
        <w:jc w:val="both"/>
        <w:rPr>
          <w:sz w:val="21"/>
          <w:szCs w:val="21"/>
        </w:rPr>
      </w:pPr>
    </w:p>
    <w:p w:rsidR="00087E5D" w:rsidRPr="00437AB0" w:rsidRDefault="00087E5D" w:rsidP="00437AB0">
      <w:pPr>
        <w:suppressAutoHyphens w:val="0"/>
        <w:autoSpaceDE w:val="0"/>
        <w:autoSpaceDN w:val="0"/>
        <w:adjustRightInd w:val="0"/>
        <w:ind w:left="-284" w:right="-141"/>
        <w:jc w:val="both"/>
        <w:rPr>
          <w:rFonts w:eastAsiaTheme="minorHAnsi"/>
          <w:sz w:val="21"/>
          <w:szCs w:val="21"/>
          <w:lang w:eastAsia="en-US"/>
        </w:rPr>
      </w:pPr>
      <w:r w:rsidRPr="00437AB0">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437AB0">
        <w:rPr>
          <w:rFonts w:eastAsiaTheme="minorHAnsi"/>
          <w:sz w:val="21"/>
          <w:szCs w:val="21"/>
          <w:lang w:eastAsia="en-US"/>
        </w:rPr>
        <w:t>допуска</w:t>
      </w:r>
      <w:proofErr w:type="gramEnd"/>
      <w:r w:rsidRPr="00437AB0">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6" w:history="1">
        <w:r w:rsidRPr="00437AB0">
          <w:rPr>
            <w:rFonts w:eastAsiaTheme="minorHAnsi"/>
            <w:sz w:val="21"/>
            <w:szCs w:val="21"/>
            <w:lang w:eastAsia="en-US"/>
          </w:rPr>
          <w:t>статьей 14</w:t>
        </w:r>
      </w:hyperlink>
      <w:r w:rsidRPr="00437AB0">
        <w:rPr>
          <w:rFonts w:eastAsiaTheme="minorHAnsi"/>
          <w:sz w:val="21"/>
          <w:szCs w:val="21"/>
          <w:lang w:eastAsia="en-US"/>
        </w:rPr>
        <w:t xml:space="preserve">  Федерального закона 44-ФЗ, либо заверенные копии данных документов _</w:t>
      </w:r>
      <w:r w:rsidRPr="00437AB0">
        <w:rPr>
          <w:rFonts w:eastAsiaTheme="minorHAnsi"/>
          <w:b/>
          <w:sz w:val="21"/>
          <w:szCs w:val="21"/>
          <w:u w:val="single"/>
          <w:lang w:eastAsia="en-US"/>
        </w:rPr>
        <w:t>установлен</w:t>
      </w:r>
      <w:r w:rsidR="009060C3" w:rsidRPr="00437AB0">
        <w:rPr>
          <w:rFonts w:eastAsiaTheme="minorHAnsi"/>
          <w:b/>
          <w:sz w:val="21"/>
          <w:szCs w:val="21"/>
          <w:u w:val="single"/>
          <w:lang w:eastAsia="en-US"/>
        </w:rPr>
        <w:t>о.</w:t>
      </w:r>
    </w:p>
    <w:p w:rsidR="00330897" w:rsidRPr="00437AB0" w:rsidRDefault="00330897" w:rsidP="00437AB0">
      <w:pPr>
        <w:widowControl w:val="0"/>
        <w:ind w:left="-284" w:right="-141"/>
        <w:jc w:val="both"/>
        <w:rPr>
          <w:sz w:val="21"/>
          <w:szCs w:val="21"/>
        </w:rPr>
      </w:pPr>
      <w:r w:rsidRPr="00437AB0">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28323D" w:rsidRPr="00C83E19" w:rsidRDefault="00FA4C05" w:rsidP="00437AB0">
      <w:pPr>
        <w:widowControl w:val="0"/>
        <w:ind w:left="-284" w:right="-141"/>
        <w:jc w:val="both"/>
        <w:rPr>
          <w:sz w:val="21"/>
          <w:szCs w:val="21"/>
        </w:rPr>
      </w:pPr>
      <w:r w:rsidRPr="00437AB0">
        <w:rPr>
          <w:sz w:val="21"/>
          <w:szCs w:val="21"/>
        </w:rPr>
        <w:t xml:space="preserve">Мы согласны исполнить условия муниципального контракта, указанные в извещении о проведении запроса котировок, и </w:t>
      </w:r>
      <w:r w:rsidRPr="00C83E19">
        <w:rPr>
          <w:sz w:val="21"/>
          <w:szCs w:val="21"/>
        </w:rPr>
        <w:t xml:space="preserve">предлагаем </w:t>
      </w:r>
      <w:r w:rsidR="00C83E19" w:rsidRPr="00C83E19">
        <w:rPr>
          <w:sz w:val="21"/>
          <w:szCs w:val="21"/>
        </w:rPr>
        <w:t>выполнить</w:t>
      </w:r>
      <w:r w:rsidR="00C83E19" w:rsidRPr="00C83E19">
        <w:rPr>
          <w:bCs/>
          <w:sz w:val="21"/>
          <w:szCs w:val="21"/>
        </w:rPr>
        <w:t xml:space="preserve"> работы на объекте: </w:t>
      </w:r>
      <w:proofErr w:type="gramStart"/>
      <w:r w:rsidR="00C83E19" w:rsidRPr="00C83E19">
        <w:rPr>
          <w:bCs/>
          <w:sz w:val="21"/>
          <w:szCs w:val="21"/>
        </w:rPr>
        <w:t xml:space="preserve">«Капитальный ремонт здания школы в с. Валамаз Красногорского района Удмуртской Республики (замена оконных блоков, дверей) </w:t>
      </w:r>
      <w:r w:rsidR="0028323D" w:rsidRPr="00C83E19">
        <w:rPr>
          <w:sz w:val="21"/>
          <w:szCs w:val="21"/>
        </w:rPr>
        <w:t xml:space="preserve"> в соответствии со следующими параметрами товара:</w:t>
      </w:r>
      <w:proofErr w:type="gramEnd"/>
    </w:p>
    <w:p w:rsidR="0028323D" w:rsidRPr="00437AB0" w:rsidRDefault="0028323D" w:rsidP="00437AB0">
      <w:pPr>
        <w:widowControl w:val="0"/>
        <w:ind w:left="-284" w:right="-141"/>
        <w:jc w:val="both"/>
        <w:rPr>
          <w:sz w:val="21"/>
          <w:szCs w:val="21"/>
        </w:rPr>
      </w:pPr>
    </w:p>
    <w:tbl>
      <w:tblPr>
        <w:tblW w:w="10349" w:type="dxa"/>
        <w:tblInd w:w="-274" w:type="dxa"/>
        <w:tblLayout w:type="fixed"/>
        <w:tblCellMar>
          <w:left w:w="10" w:type="dxa"/>
          <w:right w:w="10" w:type="dxa"/>
        </w:tblCellMar>
        <w:tblLook w:val="04A0" w:firstRow="1" w:lastRow="0" w:firstColumn="1" w:lastColumn="0" w:noHBand="0" w:noVBand="1"/>
      </w:tblPr>
      <w:tblGrid>
        <w:gridCol w:w="955"/>
        <w:gridCol w:w="2590"/>
        <w:gridCol w:w="3685"/>
        <w:gridCol w:w="3119"/>
      </w:tblGrid>
      <w:tr w:rsidR="0028323D" w:rsidRPr="00437AB0" w:rsidTr="00437AB0">
        <w:trPr>
          <w:trHeight w:val="483"/>
        </w:trPr>
        <w:tc>
          <w:tcPr>
            <w:tcW w:w="955" w:type="dxa"/>
            <w:tcBorders>
              <w:top w:val="single" w:sz="4" w:space="0" w:color="auto"/>
              <w:left w:val="single" w:sz="4" w:space="0" w:color="auto"/>
              <w:bottom w:val="single" w:sz="4" w:space="0" w:color="auto"/>
              <w:right w:val="nil"/>
            </w:tcBorders>
            <w:shd w:val="clear" w:color="auto" w:fill="FFFFFF"/>
            <w:vAlign w:val="center"/>
            <w:hideMark/>
          </w:tcPr>
          <w:p w:rsidR="0028323D" w:rsidRPr="00437AB0" w:rsidRDefault="00437AB0" w:rsidP="00437AB0">
            <w:pPr>
              <w:widowControl w:val="0"/>
              <w:ind w:right="94"/>
              <w:jc w:val="center"/>
              <w:rPr>
                <w:sz w:val="21"/>
                <w:szCs w:val="21"/>
              </w:rPr>
            </w:pPr>
            <w:r>
              <w:rPr>
                <w:sz w:val="21"/>
                <w:szCs w:val="21"/>
              </w:rPr>
              <w:t xml:space="preserve">№ </w:t>
            </w:r>
            <w:proofErr w:type="gramStart"/>
            <w:r>
              <w:rPr>
                <w:sz w:val="21"/>
                <w:szCs w:val="21"/>
              </w:rPr>
              <w:t>п</w:t>
            </w:r>
            <w:proofErr w:type="gramEnd"/>
            <w:r>
              <w:rPr>
                <w:sz w:val="21"/>
                <w:szCs w:val="21"/>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8323D" w:rsidRPr="00437AB0" w:rsidRDefault="0028323D" w:rsidP="00437AB0">
            <w:pPr>
              <w:widowControl w:val="0"/>
              <w:ind w:left="28" w:right="132"/>
              <w:jc w:val="center"/>
              <w:rPr>
                <w:sz w:val="21"/>
                <w:szCs w:val="21"/>
              </w:rPr>
            </w:pPr>
            <w:r w:rsidRPr="00437AB0">
              <w:rPr>
                <w:bCs/>
                <w:sz w:val="21"/>
                <w:szCs w:val="21"/>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28323D" w:rsidRPr="00437AB0" w:rsidRDefault="0028323D" w:rsidP="00437AB0">
            <w:pPr>
              <w:widowControl w:val="0"/>
              <w:ind w:left="131" w:right="132"/>
              <w:jc w:val="center"/>
              <w:rPr>
                <w:sz w:val="21"/>
                <w:szCs w:val="21"/>
              </w:rPr>
            </w:pPr>
            <w:r w:rsidRPr="00437AB0">
              <w:rPr>
                <w:sz w:val="21"/>
                <w:szCs w:val="21"/>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437AB0" w:rsidRDefault="0028323D" w:rsidP="00437AB0">
            <w:pPr>
              <w:widowControl w:val="0"/>
              <w:ind w:left="132" w:right="132"/>
              <w:jc w:val="center"/>
              <w:rPr>
                <w:bCs/>
                <w:sz w:val="21"/>
                <w:szCs w:val="21"/>
              </w:rPr>
            </w:pPr>
            <w:r w:rsidRPr="00437AB0">
              <w:rPr>
                <w:bCs/>
                <w:sz w:val="21"/>
                <w:szCs w:val="21"/>
              </w:rPr>
              <w:t>Наименование страны происхождения Товара</w:t>
            </w:r>
          </w:p>
        </w:tc>
      </w:tr>
      <w:tr w:rsidR="0028323D" w:rsidRPr="00437AB0" w:rsidTr="00437AB0">
        <w:trPr>
          <w:trHeight w:val="129"/>
        </w:trPr>
        <w:tc>
          <w:tcPr>
            <w:tcW w:w="955" w:type="dxa"/>
            <w:tcBorders>
              <w:top w:val="single" w:sz="4" w:space="0" w:color="auto"/>
              <w:left w:val="single" w:sz="4" w:space="0" w:color="auto"/>
              <w:bottom w:val="single" w:sz="4" w:space="0" w:color="auto"/>
              <w:right w:val="nil"/>
            </w:tcBorders>
            <w:shd w:val="clear" w:color="auto" w:fill="FFFFFF"/>
            <w:hideMark/>
          </w:tcPr>
          <w:p w:rsidR="0028323D" w:rsidRPr="00437AB0" w:rsidRDefault="0028323D" w:rsidP="00437AB0">
            <w:pPr>
              <w:widowControl w:val="0"/>
              <w:ind w:left="-284" w:right="-141"/>
              <w:jc w:val="both"/>
              <w:rPr>
                <w:sz w:val="21"/>
                <w:szCs w:val="21"/>
              </w:rPr>
            </w:pPr>
            <w:r w:rsidRPr="00437AB0">
              <w:rPr>
                <w:sz w:val="21"/>
                <w:szCs w:val="21"/>
              </w:rPr>
              <w:t>1</w:t>
            </w:r>
          </w:p>
        </w:tc>
        <w:tc>
          <w:tcPr>
            <w:tcW w:w="2590" w:type="dxa"/>
            <w:tcBorders>
              <w:top w:val="single" w:sz="4" w:space="0" w:color="auto"/>
              <w:left w:val="single" w:sz="4" w:space="0" w:color="auto"/>
              <w:bottom w:val="single" w:sz="4" w:space="0" w:color="auto"/>
              <w:right w:val="nil"/>
            </w:tcBorders>
            <w:shd w:val="clear" w:color="auto" w:fill="FFFFFF"/>
          </w:tcPr>
          <w:p w:rsidR="0028323D" w:rsidRPr="00437AB0" w:rsidRDefault="0028323D" w:rsidP="00C83E19">
            <w:pPr>
              <w:widowControl w:val="0"/>
              <w:ind w:left="28"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28323D" w:rsidRPr="00437AB0" w:rsidRDefault="0028323D" w:rsidP="00437AB0">
            <w:pPr>
              <w:widowControl w:val="0"/>
              <w:ind w:left="-284" w:right="-141"/>
              <w:jc w:val="both"/>
              <w:rPr>
                <w:sz w:val="21"/>
                <w:szCs w:val="21"/>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437AB0" w:rsidRDefault="0028323D" w:rsidP="00437AB0">
            <w:pPr>
              <w:widowControl w:val="0"/>
              <w:ind w:left="-284" w:right="-141"/>
              <w:jc w:val="both"/>
              <w:rPr>
                <w:sz w:val="21"/>
                <w:szCs w:val="21"/>
              </w:rPr>
            </w:pPr>
          </w:p>
        </w:tc>
      </w:tr>
    </w:tbl>
    <w:p w:rsidR="00437AB0" w:rsidRDefault="00437AB0" w:rsidP="00437AB0">
      <w:pPr>
        <w:ind w:left="-284" w:right="-141"/>
        <w:rPr>
          <w:sz w:val="21"/>
          <w:szCs w:val="21"/>
        </w:rPr>
      </w:pPr>
    </w:p>
    <w:p w:rsidR="00330897" w:rsidRPr="00437AB0" w:rsidRDefault="00330897" w:rsidP="00437AB0">
      <w:pPr>
        <w:ind w:left="-284" w:right="-141"/>
        <w:rPr>
          <w:i/>
          <w:sz w:val="21"/>
          <w:szCs w:val="21"/>
        </w:rPr>
      </w:pPr>
      <w:r w:rsidRPr="00437AB0">
        <w:rPr>
          <w:sz w:val="21"/>
          <w:szCs w:val="21"/>
        </w:rPr>
        <w:t>Цена к</w:t>
      </w:r>
      <w:r w:rsidR="00041468" w:rsidRPr="00437AB0">
        <w:rPr>
          <w:sz w:val="21"/>
          <w:szCs w:val="21"/>
        </w:rPr>
        <w:t>онтракта составляет</w:t>
      </w:r>
      <w:r w:rsidR="009504D4" w:rsidRPr="00437AB0">
        <w:rPr>
          <w:sz w:val="21"/>
          <w:szCs w:val="21"/>
        </w:rPr>
        <w:t>: ___</w:t>
      </w:r>
      <w:r w:rsidR="004D5B1F" w:rsidRPr="00437AB0">
        <w:rPr>
          <w:sz w:val="21"/>
          <w:szCs w:val="21"/>
        </w:rPr>
        <w:t>______</w:t>
      </w:r>
      <w:r w:rsidR="00041468" w:rsidRPr="00437AB0">
        <w:rPr>
          <w:sz w:val="21"/>
          <w:szCs w:val="21"/>
        </w:rPr>
        <w:t>_</w:t>
      </w:r>
      <w:r w:rsidR="009504D4" w:rsidRPr="00437AB0">
        <w:rPr>
          <w:sz w:val="21"/>
          <w:szCs w:val="21"/>
        </w:rPr>
        <w:t xml:space="preserve"> рублей ____ копеек</w:t>
      </w:r>
      <w:proofErr w:type="gramStart"/>
      <w:r w:rsidR="004D5B1F" w:rsidRPr="00437AB0">
        <w:rPr>
          <w:sz w:val="21"/>
          <w:szCs w:val="21"/>
        </w:rPr>
        <w:t xml:space="preserve"> (______________________________________________________________</w:t>
      </w:r>
      <w:r w:rsidR="009504D4" w:rsidRPr="00437AB0">
        <w:rPr>
          <w:sz w:val="21"/>
          <w:szCs w:val="21"/>
        </w:rPr>
        <w:t>__</w:t>
      </w:r>
      <w:r w:rsidR="004D5B1F" w:rsidRPr="00437AB0">
        <w:rPr>
          <w:sz w:val="21"/>
          <w:szCs w:val="21"/>
        </w:rPr>
        <w:t>_</w:t>
      </w:r>
      <w:r w:rsidR="008B5453" w:rsidRPr="00437AB0">
        <w:rPr>
          <w:sz w:val="21"/>
          <w:szCs w:val="21"/>
        </w:rPr>
        <w:t>________________</w:t>
      </w:r>
      <w:r w:rsidRPr="00437AB0">
        <w:rPr>
          <w:sz w:val="21"/>
          <w:szCs w:val="21"/>
        </w:rPr>
        <w:t xml:space="preserve">) </w:t>
      </w:r>
      <w:r w:rsidR="00041468" w:rsidRPr="00437AB0">
        <w:rPr>
          <w:sz w:val="21"/>
          <w:szCs w:val="21"/>
        </w:rPr>
        <w:t xml:space="preserve">                              </w:t>
      </w:r>
      <w:r w:rsidR="004D5B1F" w:rsidRPr="00437AB0">
        <w:rPr>
          <w:sz w:val="21"/>
          <w:szCs w:val="21"/>
        </w:rPr>
        <w:t xml:space="preserve">                      </w:t>
      </w:r>
      <w:r w:rsidR="00E65476" w:rsidRPr="00437AB0">
        <w:rPr>
          <w:sz w:val="21"/>
          <w:szCs w:val="21"/>
        </w:rPr>
        <w:t xml:space="preserve">               </w:t>
      </w:r>
      <w:r w:rsidR="00C05BA5" w:rsidRPr="00437AB0">
        <w:rPr>
          <w:sz w:val="21"/>
          <w:szCs w:val="21"/>
        </w:rPr>
        <w:t xml:space="preserve">      </w:t>
      </w:r>
      <w:r w:rsidR="008B5453" w:rsidRPr="00437AB0">
        <w:rPr>
          <w:sz w:val="21"/>
          <w:szCs w:val="21"/>
        </w:rPr>
        <w:t xml:space="preserve">                          </w:t>
      </w:r>
      <w:r w:rsidRPr="00437AB0">
        <w:rPr>
          <w:sz w:val="21"/>
          <w:szCs w:val="21"/>
        </w:rPr>
        <w:t>(</w:t>
      </w:r>
      <w:proofErr w:type="gramEnd"/>
      <w:r w:rsidRPr="00437AB0">
        <w:rPr>
          <w:i/>
          <w:sz w:val="21"/>
          <w:szCs w:val="21"/>
        </w:rPr>
        <w:t>цена указывается цифрами и прописью).</w:t>
      </w:r>
    </w:p>
    <w:p w:rsidR="00C83E19" w:rsidRPr="00C83E19" w:rsidRDefault="00C83E19" w:rsidP="00C83E19">
      <w:pPr>
        <w:suppressAutoHyphens w:val="0"/>
        <w:ind w:left="-284"/>
        <w:jc w:val="both"/>
        <w:rPr>
          <w:sz w:val="21"/>
          <w:szCs w:val="21"/>
          <w:lang w:eastAsia="ru-RU"/>
        </w:rPr>
      </w:pPr>
      <w:r w:rsidRPr="00C83E19">
        <w:rPr>
          <w:sz w:val="21"/>
          <w:szCs w:val="21"/>
          <w:lang w:eastAsia="ru-RU"/>
        </w:rPr>
        <w:t xml:space="preserve">Цена настоящего Контракта включает в себя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 </w:t>
      </w:r>
    </w:p>
    <w:p w:rsidR="00381F8E" w:rsidRDefault="00381F8E" w:rsidP="00437AB0">
      <w:pPr>
        <w:tabs>
          <w:tab w:val="center" w:pos="7689"/>
        </w:tabs>
        <w:ind w:left="-284" w:right="-141"/>
        <w:jc w:val="both"/>
        <w:rPr>
          <w:bCs/>
          <w:sz w:val="21"/>
          <w:szCs w:val="21"/>
        </w:rPr>
      </w:pPr>
      <w:r w:rsidRPr="00437AB0">
        <w:rPr>
          <w:bCs/>
          <w:sz w:val="21"/>
          <w:szCs w:val="21"/>
        </w:rPr>
        <w:t xml:space="preserve"> Цена </w:t>
      </w:r>
      <w:r w:rsidR="00702C85" w:rsidRPr="00437AB0">
        <w:rPr>
          <w:bCs/>
          <w:sz w:val="21"/>
          <w:szCs w:val="21"/>
        </w:rPr>
        <w:t>К</w:t>
      </w:r>
      <w:r w:rsidRPr="00437AB0">
        <w:rPr>
          <w:bCs/>
          <w:sz w:val="21"/>
          <w:szCs w:val="21"/>
        </w:rPr>
        <w:t>онтракта является твердой и определяется на весь срок исполнения контракта и изменение его условий не допускается.</w:t>
      </w:r>
    </w:p>
    <w:p w:rsidR="00C83E19" w:rsidRDefault="00C83E19" w:rsidP="00437AB0">
      <w:pPr>
        <w:tabs>
          <w:tab w:val="center" w:pos="7689"/>
        </w:tabs>
        <w:ind w:left="-284" w:right="-141"/>
        <w:jc w:val="both"/>
        <w:rPr>
          <w:bCs/>
          <w:sz w:val="21"/>
          <w:szCs w:val="21"/>
        </w:rPr>
      </w:pPr>
    </w:p>
    <w:p w:rsidR="00C83E19" w:rsidRPr="00437AB0" w:rsidRDefault="00C83E19" w:rsidP="00437AB0">
      <w:pPr>
        <w:tabs>
          <w:tab w:val="center" w:pos="7689"/>
        </w:tabs>
        <w:ind w:left="-284" w:right="-141"/>
        <w:jc w:val="both"/>
        <w:rPr>
          <w:bCs/>
          <w:sz w:val="21"/>
          <w:szCs w:val="21"/>
        </w:rPr>
      </w:pPr>
    </w:p>
    <w:p w:rsidR="00AC52DE" w:rsidRPr="00437AB0" w:rsidRDefault="00AC52DE" w:rsidP="00437AB0">
      <w:pPr>
        <w:widowControl w:val="0"/>
        <w:tabs>
          <w:tab w:val="left" w:pos="709"/>
        </w:tabs>
        <w:ind w:left="-284" w:right="-141"/>
        <w:jc w:val="both"/>
        <w:rPr>
          <w:sz w:val="21"/>
          <w:szCs w:val="21"/>
        </w:rPr>
      </w:pPr>
      <w:r w:rsidRPr="00437AB0">
        <w:rPr>
          <w:sz w:val="21"/>
          <w:szCs w:val="21"/>
        </w:rPr>
        <w:t xml:space="preserve">*___________________ </w:t>
      </w:r>
      <w:r w:rsidRPr="00437AB0">
        <w:rPr>
          <w:sz w:val="21"/>
          <w:szCs w:val="21"/>
        </w:rPr>
        <w:tab/>
      </w:r>
      <w:r w:rsidRPr="00437AB0">
        <w:rPr>
          <w:sz w:val="21"/>
          <w:szCs w:val="21"/>
        </w:rPr>
        <w:tab/>
        <w:t>*_______________________       * /________________</w:t>
      </w:r>
      <w:r w:rsidR="00437AB0">
        <w:rPr>
          <w:sz w:val="21"/>
          <w:szCs w:val="21"/>
        </w:rPr>
        <w:t>____</w:t>
      </w:r>
      <w:r w:rsidRPr="00437AB0">
        <w:rPr>
          <w:sz w:val="21"/>
          <w:szCs w:val="21"/>
        </w:rPr>
        <w:t>___/</w:t>
      </w:r>
    </w:p>
    <w:p w:rsidR="00AC52DE" w:rsidRPr="00437AB0" w:rsidRDefault="00437AB0" w:rsidP="00437AB0">
      <w:pPr>
        <w:widowControl w:val="0"/>
        <w:tabs>
          <w:tab w:val="left" w:pos="709"/>
        </w:tabs>
        <w:ind w:left="-284" w:right="-141"/>
        <w:jc w:val="both"/>
        <w:rPr>
          <w:sz w:val="20"/>
          <w:szCs w:val="20"/>
        </w:rPr>
      </w:pPr>
      <w:r>
        <w:rPr>
          <w:sz w:val="20"/>
          <w:szCs w:val="20"/>
        </w:rPr>
        <w:t xml:space="preserve">        </w:t>
      </w:r>
      <w:r w:rsidR="00AC52DE" w:rsidRPr="00437AB0">
        <w:rPr>
          <w:sz w:val="20"/>
          <w:szCs w:val="20"/>
        </w:rPr>
        <w:t>(долж</w:t>
      </w:r>
      <w:r>
        <w:rPr>
          <w:sz w:val="20"/>
          <w:szCs w:val="20"/>
        </w:rPr>
        <w:t>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w:t>
      </w:r>
      <w:r w:rsidR="00AC52DE" w:rsidRPr="00437AB0">
        <w:rPr>
          <w:sz w:val="20"/>
          <w:szCs w:val="20"/>
        </w:rPr>
        <w:t xml:space="preserve"> </w:t>
      </w:r>
      <w:r>
        <w:rPr>
          <w:sz w:val="20"/>
          <w:szCs w:val="20"/>
        </w:rPr>
        <w:t xml:space="preserve">     </w:t>
      </w:r>
      <w:r w:rsidR="00AC52DE" w:rsidRPr="00437AB0">
        <w:rPr>
          <w:sz w:val="20"/>
          <w:szCs w:val="20"/>
        </w:rPr>
        <w:t>(расшифровка подписи)</w:t>
      </w:r>
    </w:p>
    <w:p w:rsidR="00CD4521" w:rsidRPr="00437AB0" w:rsidRDefault="00CD4521" w:rsidP="00437AB0">
      <w:pPr>
        <w:widowControl w:val="0"/>
        <w:tabs>
          <w:tab w:val="left" w:pos="709"/>
        </w:tabs>
        <w:ind w:left="-284" w:right="-141"/>
        <w:jc w:val="both"/>
        <w:rPr>
          <w:sz w:val="21"/>
          <w:szCs w:val="21"/>
        </w:rPr>
      </w:pPr>
    </w:p>
    <w:p w:rsidR="00E543AA" w:rsidRPr="00437AB0" w:rsidRDefault="00E543AA" w:rsidP="00437AB0">
      <w:pPr>
        <w:ind w:left="-284" w:right="-141"/>
        <w:jc w:val="both"/>
        <w:rPr>
          <w:sz w:val="21"/>
          <w:szCs w:val="21"/>
        </w:rPr>
      </w:pPr>
    </w:p>
    <w:p w:rsidR="001902E4" w:rsidRPr="00437AB0" w:rsidRDefault="00E543AA" w:rsidP="00437AB0">
      <w:pPr>
        <w:ind w:left="-284" w:right="-141"/>
        <w:rPr>
          <w:sz w:val="20"/>
          <w:szCs w:val="20"/>
        </w:rPr>
      </w:pPr>
      <w:r w:rsidRPr="00437AB0">
        <w:rPr>
          <w:sz w:val="20"/>
          <w:szCs w:val="20"/>
        </w:rPr>
        <w:t>*-пол</w:t>
      </w:r>
      <w:r w:rsidR="009504D4" w:rsidRPr="00437AB0">
        <w:rPr>
          <w:sz w:val="20"/>
          <w:szCs w:val="20"/>
        </w:rPr>
        <w:t>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437AB0" w:rsidP="00437AB0">
      <w:pPr>
        <w:jc w:val="right"/>
        <w:rPr>
          <w:sz w:val="20"/>
          <w:szCs w:val="20"/>
        </w:rPr>
      </w:pPr>
      <w:r>
        <w:rPr>
          <w:sz w:val="20"/>
          <w:szCs w:val="20"/>
        </w:rPr>
        <w:lastRenderedPageBreak/>
        <w:t xml:space="preserve">   </w:t>
      </w:r>
      <w:r w:rsidR="00502084">
        <w:rPr>
          <w:sz w:val="20"/>
          <w:szCs w:val="20"/>
        </w:rPr>
        <w:t xml:space="preserve">     </w:t>
      </w:r>
      <w:r w:rsidR="00725078">
        <w:rPr>
          <w:sz w:val="20"/>
          <w:szCs w:val="20"/>
        </w:rPr>
        <w:t xml:space="preserve">       </w:t>
      </w:r>
      <w:r w:rsidR="0076119A">
        <w:rPr>
          <w:sz w:val="20"/>
          <w:szCs w:val="20"/>
        </w:rPr>
        <w:t xml:space="preserve">                                                                                                                                      </w:t>
      </w:r>
      <w:r w:rsidR="00792E40">
        <w:rPr>
          <w:sz w:val="20"/>
          <w:szCs w:val="20"/>
        </w:rPr>
        <w:t xml:space="preserve">                                                                                                                                                   </w:t>
      </w:r>
      <w:r>
        <w:rPr>
          <w:sz w:val="20"/>
          <w:szCs w:val="20"/>
        </w:rPr>
        <w:t xml:space="preserve">                    </w:t>
      </w:r>
      <w:r w:rsidR="00792E40">
        <w:rPr>
          <w:sz w:val="20"/>
          <w:szCs w:val="20"/>
        </w:rPr>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BD254B" w:rsidRDefault="00BD254B" w:rsidP="00CD34BB">
      <w:pPr>
        <w:rPr>
          <w:sz w:val="20"/>
          <w:szCs w:val="20"/>
        </w:rPr>
      </w:pPr>
    </w:p>
    <w:p w:rsidR="00BD254B" w:rsidRPr="00221C23" w:rsidRDefault="00BD254B" w:rsidP="00BD254B">
      <w:pPr>
        <w:jc w:val="center"/>
        <w:rPr>
          <w:b/>
          <w:sz w:val="22"/>
          <w:szCs w:val="22"/>
        </w:rPr>
      </w:pPr>
      <w:r w:rsidRPr="00221C23">
        <w:rPr>
          <w:b/>
          <w:sz w:val="22"/>
          <w:szCs w:val="22"/>
        </w:rPr>
        <w:t>Обоснование начальной (максимальной) цены контракта</w:t>
      </w:r>
    </w:p>
    <w:p w:rsidR="00BD254B" w:rsidRPr="00221C23" w:rsidRDefault="00BD254B" w:rsidP="00BD254B">
      <w:pPr>
        <w:rPr>
          <w:b/>
          <w:sz w:val="22"/>
          <w:szCs w:val="22"/>
        </w:rPr>
      </w:pPr>
    </w:p>
    <w:p w:rsidR="00BD254B" w:rsidRPr="00221C23" w:rsidRDefault="00BD254B" w:rsidP="00C83E19">
      <w:pPr>
        <w:ind w:left="284" w:firstLine="142"/>
        <w:rPr>
          <w:bCs/>
          <w:sz w:val="22"/>
          <w:szCs w:val="22"/>
        </w:rPr>
      </w:pPr>
      <w:r w:rsidRPr="00221C23">
        <w:rPr>
          <w:b/>
          <w:bCs/>
          <w:sz w:val="22"/>
          <w:szCs w:val="22"/>
        </w:rPr>
        <w:t xml:space="preserve">Применяемый  метод – </w:t>
      </w:r>
      <w:r w:rsidRPr="00221C23">
        <w:rPr>
          <w:bCs/>
          <w:sz w:val="22"/>
          <w:szCs w:val="22"/>
        </w:rPr>
        <w:t>проектно-сметный.</w:t>
      </w:r>
    </w:p>
    <w:p w:rsidR="00BD254B" w:rsidRPr="00221C23" w:rsidRDefault="00BD254B" w:rsidP="00C83E19">
      <w:pPr>
        <w:ind w:left="284" w:firstLine="142"/>
        <w:rPr>
          <w:b/>
          <w:bCs/>
          <w:sz w:val="22"/>
          <w:szCs w:val="22"/>
        </w:rPr>
      </w:pPr>
    </w:p>
    <w:p w:rsidR="00C83E19" w:rsidRDefault="009352A7" w:rsidP="0056603D">
      <w:pPr>
        <w:spacing w:line="276" w:lineRule="auto"/>
        <w:ind w:left="284" w:firstLine="142"/>
        <w:jc w:val="both"/>
        <w:rPr>
          <w:bCs/>
          <w:sz w:val="22"/>
          <w:szCs w:val="22"/>
        </w:rPr>
      </w:pPr>
      <w:r w:rsidRPr="00221C23">
        <w:rPr>
          <w:bCs/>
          <w:sz w:val="22"/>
          <w:szCs w:val="22"/>
        </w:rPr>
        <w:t xml:space="preserve">Начальная (максимальная) цена контракта определена, исходя из цены локального сметного расчёта </w:t>
      </w:r>
    </w:p>
    <w:p w:rsidR="009352A7" w:rsidRPr="00221C23" w:rsidRDefault="00C83E19" w:rsidP="0056603D">
      <w:pPr>
        <w:spacing w:line="276" w:lineRule="auto"/>
        <w:ind w:left="284" w:firstLine="142"/>
        <w:jc w:val="both"/>
        <w:rPr>
          <w:bCs/>
          <w:sz w:val="22"/>
          <w:szCs w:val="22"/>
        </w:rPr>
      </w:pPr>
      <w:r>
        <w:rPr>
          <w:bCs/>
          <w:sz w:val="22"/>
          <w:szCs w:val="22"/>
        </w:rPr>
        <w:t>«</w:t>
      </w:r>
      <w:r w:rsidR="009352A7" w:rsidRPr="00221C23">
        <w:rPr>
          <w:bCs/>
          <w:sz w:val="22"/>
          <w:szCs w:val="22"/>
        </w:rPr>
        <w:t xml:space="preserve">Капитальный ремонт </w:t>
      </w:r>
      <w:r>
        <w:rPr>
          <w:bCs/>
          <w:sz w:val="22"/>
          <w:szCs w:val="22"/>
        </w:rPr>
        <w:t xml:space="preserve">здания школы </w:t>
      </w:r>
      <w:proofErr w:type="gramStart"/>
      <w:r>
        <w:rPr>
          <w:bCs/>
          <w:sz w:val="22"/>
          <w:szCs w:val="22"/>
        </w:rPr>
        <w:t>в</w:t>
      </w:r>
      <w:proofErr w:type="gramEnd"/>
      <w:r>
        <w:rPr>
          <w:bCs/>
          <w:sz w:val="22"/>
          <w:szCs w:val="22"/>
        </w:rPr>
        <w:t xml:space="preserve"> </w:t>
      </w:r>
      <w:proofErr w:type="gramStart"/>
      <w:r>
        <w:rPr>
          <w:bCs/>
          <w:sz w:val="22"/>
          <w:szCs w:val="22"/>
        </w:rPr>
        <w:t>с</w:t>
      </w:r>
      <w:proofErr w:type="gramEnd"/>
      <w:r>
        <w:rPr>
          <w:bCs/>
          <w:sz w:val="22"/>
          <w:szCs w:val="22"/>
        </w:rPr>
        <w:t xml:space="preserve">. Валамаз </w:t>
      </w:r>
      <w:r w:rsidR="009352A7" w:rsidRPr="00221C23">
        <w:rPr>
          <w:bCs/>
          <w:sz w:val="22"/>
          <w:szCs w:val="22"/>
        </w:rPr>
        <w:t>Красногорского района У</w:t>
      </w:r>
      <w:r w:rsidR="00437AB0">
        <w:rPr>
          <w:bCs/>
          <w:sz w:val="22"/>
          <w:szCs w:val="22"/>
        </w:rPr>
        <w:t>дмурткой Республики</w:t>
      </w:r>
      <w:r>
        <w:rPr>
          <w:bCs/>
          <w:sz w:val="22"/>
          <w:szCs w:val="22"/>
        </w:rPr>
        <w:t xml:space="preserve"> (замена оконных блоков, дверей</w:t>
      </w:r>
      <w:r w:rsidR="0056603D">
        <w:rPr>
          <w:bCs/>
          <w:sz w:val="22"/>
          <w:szCs w:val="22"/>
        </w:rPr>
        <w:t>)</w:t>
      </w:r>
      <w:r w:rsidR="009352A7" w:rsidRPr="00221C23">
        <w:rPr>
          <w:bCs/>
          <w:sz w:val="22"/>
          <w:szCs w:val="22"/>
        </w:rPr>
        <w:t xml:space="preserve">» на сумму  </w:t>
      </w:r>
      <w:r>
        <w:rPr>
          <w:bCs/>
          <w:sz w:val="22"/>
          <w:szCs w:val="22"/>
        </w:rPr>
        <w:t>356 000,00</w:t>
      </w:r>
      <w:r w:rsidR="009352A7" w:rsidRPr="00221C23">
        <w:rPr>
          <w:bCs/>
          <w:sz w:val="22"/>
          <w:szCs w:val="22"/>
        </w:rPr>
        <w:t xml:space="preserve"> руб. (</w:t>
      </w:r>
      <w:r>
        <w:rPr>
          <w:bCs/>
          <w:sz w:val="22"/>
          <w:szCs w:val="22"/>
        </w:rPr>
        <w:t>Триста пятьдесят шесть тысяч</w:t>
      </w:r>
      <w:r w:rsidR="00437AB0">
        <w:rPr>
          <w:bCs/>
          <w:sz w:val="22"/>
          <w:szCs w:val="22"/>
        </w:rPr>
        <w:t>) рублей</w:t>
      </w:r>
      <w:r w:rsidR="009352A7" w:rsidRPr="00221C23">
        <w:rPr>
          <w:bCs/>
          <w:sz w:val="22"/>
          <w:szCs w:val="22"/>
        </w:rPr>
        <w:t xml:space="preserve"> 00 копеек.</w:t>
      </w:r>
    </w:p>
    <w:p w:rsidR="00C83E19" w:rsidRDefault="009352A7" w:rsidP="0056603D">
      <w:pPr>
        <w:spacing w:line="276" w:lineRule="auto"/>
        <w:ind w:left="284" w:firstLine="142"/>
        <w:jc w:val="both"/>
        <w:rPr>
          <w:bCs/>
          <w:sz w:val="22"/>
          <w:szCs w:val="22"/>
        </w:rPr>
      </w:pPr>
      <w:r w:rsidRPr="00221C23">
        <w:rPr>
          <w:bCs/>
          <w:sz w:val="22"/>
          <w:szCs w:val="22"/>
        </w:rPr>
        <w:t xml:space="preserve">Итого начальная максимальная цена контракта определена в размере </w:t>
      </w:r>
      <w:r w:rsidR="00C83E19">
        <w:rPr>
          <w:bCs/>
          <w:sz w:val="22"/>
          <w:szCs w:val="22"/>
        </w:rPr>
        <w:t>356 000,00</w:t>
      </w:r>
      <w:r w:rsidR="00C83E19" w:rsidRPr="00221C23">
        <w:rPr>
          <w:bCs/>
          <w:sz w:val="22"/>
          <w:szCs w:val="22"/>
        </w:rPr>
        <w:t xml:space="preserve"> руб. (</w:t>
      </w:r>
      <w:r w:rsidR="00C83E19">
        <w:rPr>
          <w:bCs/>
          <w:sz w:val="22"/>
          <w:szCs w:val="22"/>
        </w:rPr>
        <w:t>Триста пятьдесят шесть тысяч) рублей</w:t>
      </w:r>
      <w:r w:rsidR="00C83E19" w:rsidRPr="00221C23">
        <w:rPr>
          <w:bCs/>
          <w:sz w:val="22"/>
          <w:szCs w:val="22"/>
        </w:rPr>
        <w:t xml:space="preserve"> 00 копеек.</w:t>
      </w:r>
    </w:p>
    <w:p w:rsidR="00BD254B" w:rsidRPr="00221C23" w:rsidRDefault="009352A7" w:rsidP="0056603D">
      <w:pPr>
        <w:spacing w:line="276" w:lineRule="auto"/>
        <w:ind w:left="284" w:firstLine="142"/>
        <w:jc w:val="both"/>
        <w:rPr>
          <w:sz w:val="22"/>
          <w:szCs w:val="22"/>
        </w:rPr>
      </w:pPr>
      <w:r w:rsidRPr="00221C23">
        <w:rPr>
          <w:bCs/>
          <w:sz w:val="22"/>
          <w:szCs w:val="22"/>
        </w:rPr>
        <w:t>Локальный сметный расчет приведен ниже.</w:t>
      </w:r>
    </w:p>
    <w:p w:rsidR="009352A7" w:rsidRDefault="009352A7" w:rsidP="00C83E19">
      <w:pPr>
        <w:spacing w:line="276" w:lineRule="auto"/>
        <w:ind w:left="284" w:firstLine="142"/>
        <w:rPr>
          <w:sz w:val="20"/>
          <w:szCs w:val="20"/>
        </w:rPr>
      </w:pPr>
    </w:p>
    <w:p w:rsidR="00C83E19" w:rsidRDefault="00C83E19" w:rsidP="00C83E19">
      <w:pPr>
        <w:ind w:left="284"/>
        <w:rPr>
          <w:rFonts w:ascii="Courier New" w:hAnsi="Courier New" w:cs="Courier New"/>
          <w:sz w:val="16"/>
          <w:szCs w:val="16"/>
        </w:rPr>
      </w:pPr>
      <w:r>
        <w:rPr>
          <w:rFonts w:ascii="Courier New" w:hAnsi="Courier New" w:cs="Courier New"/>
          <w:sz w:val="16"/>
          <w:szCs w:val="16"/>
        </w:rPr>
        <w:t>Санкт-Петербург    БАРС+ версия  12.095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Форма 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Капитальный ремонт здания школы в с. Валамаз Красногорского района Удмуртской Республики (замена оконных, дверных блоков)</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Капитальный ремонт здания школы в с. Валамаз Красногорского района Удмуртской Республики (замена оконных блоков, дверей)                                          </w:t>
      </w:r>
      <w:proofErr w:type="gram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C83E19" w:rsidRDefault="00C83E19" w:rsidP="00C83E19">
      <w:pPr>
        <w:tabs>
          <w:tab w:val="left" w:pos="567"/>
        </w:tabs>
        <w:ind w:left="851" w:hanging="56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Капитальный ремонт здания школы в с. Валамаз Красногорского района Удмуртской Республики (замена оконных блоков, дверей)                                                                          -----------------------------------------------------------------------------------------------------------------------</w:t>
      </w:r>
      <w:proofErr w:type="gram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356.000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27.397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_______июль_________20__16___г.</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руб.</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Демонтажные работы</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 ТЕРр56-09-1     Демонтаж дверных коробок в         0.12   1812.05    269.72       217       185        32    179.30     21.52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1542.33     42.27                             5      3.97      0.48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 ТЕРр56-10-1     Снятие дверных полотен           0.2236    309.15                  69        69               36.28      8.11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309.15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4 ТЕР46-04001-04  Разборка кирпичных стен            0.62    200.51    110.40       124        56        68      9.48      5.88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79)                                     1 м3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90.11     15.31                             9      1.44      0.89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410       310       100                  36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14                   1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285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200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895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(п.59 прил.10 июнь 2016 г )             14.4200                4470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6.6500                 572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202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3.9800                   0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5244      4470       774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3491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8735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2308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11043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Витражи</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5 ТЕР10-01047-02  Установка блоков из ПВХ в        0.2236  11095.46    539.48      2481       301       121    143.65     32.12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дверных проемах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каменных                1347.98      9.32                             2      0.65      0.15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проема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более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V = 5.2*2.15*2/100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5 203-0700        Блоки дверные входные             22.36   1444.50               32299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пластиковые с </w:t>
      </w:r>
      <w:proofErr w:type="spellStart"/>
      <w:r>
        <w:rPr>
          <w:rFonts w:ascii="Courier New" w:hAnsi="Courier New" w:cs="Courier New"/>
          <w:spacing w:val="-16"/>
          <w:sz w:val="16"/>
          <w:szCs w:val="16"/>
        </w:rPr>
        <w:t>прстой</w:t>
      </w:r>
      <w:proofErr w:type="spellEnd"/>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коробкой, </w:t>
      </w:r>
      <w:proofErr w:type="gramStart"/>
      <w:r>
        <w:rPr>
          <w:rFonts w:ascii="Courier New" w:hAnsi="Courier New" w:cs="Courier New"/>
          <w:spacing w:val="-16"/>
          <w:sz w:val="16"/>
          <w:szCs w:val="16"/>
        </w:rPr>
        <w:t>двупольная</w:t>
      </w:r>
      <w:proofErr w:type="gramEnd"/>
      <w:r>
        <w:rPr>
          <w:rFonts w:ascii="Courier New" w:hAnsi="Courier New" w:cs="Courier New"/>
          <w:spacing w:val="-16"/>
          <w:sz w:val="16"/>
          <w:szCs w:val="16"/>
        </w:rPr>
        <w:t xml:space="preserve"> с</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клювовой</w:t>
      </w:r>
      <w:proofErr w:type="spellEnd"/>
      <w:r>
        <w:rPr>
          <w:rFonts w:ascii="Courier New" w:hAnsi="Courier New" w:cs="Courier New"/>
          <w:spacing w:val="-16"/>
          <w:sz w:val="16"/>
          <w:szCs w:val="16"/>
        </w:rPr>
        <w:t xml:space="preserve"> фурнитурой,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 более 3.5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(прим. витражи)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34780       301       121     34358        32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358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164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35302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35302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(п.46 прил.10 июнь 2016 г )             14.4200                4340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7.5500                 898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29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2.3000               79023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84290      4340       927     79023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4386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88676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1893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90569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Двери по каталогу "</w:t>
      </w:r>
      <w:proofErr w:type="spellStart"/>
      <w:r>
        <w:rPr>
          <w:rFonts w:ascii="Courier New" w:hAnsi="Courier New" w:cs="Courier New"/>
          <w:spacing w:val="-16"/>
          <w:sz w:val="16"/>
          <w:szCs w:val="16"/>
        </w:rPr>
        <w:t>Расстал</w:t>
      </w:r>
      <w:proofErr w:type="spellEnd"/>
      <w:r>
        <w:rPr>
          <w:rFonts w:ascii="Courier New" w:hAnsi="Courier New" w:cs="Courier New"/>
          <w:spacing w:val="-16"/>
          <w:sz w:val="16"/>
          <w:szCs w:val="16"/>
        </w:rPr>
        <w:t>"</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6 ТЕР10-01047-05  Установка блоков из ПВХ в        0.0756   4998.55    576.73       378        81        44    116.14      8.78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дверных </w:t>
      </w:r>
      <w:proofErr w:type="gramStart"/>
      <w:r>
        <w:rPr>
          <w:rFonts w:ascii="Courier New" w:hAnsi="Courier New" w:cs="Courier New"/>
          <w:spacing w:val="-16"/>
          <w:sz w:val="16"/>
          <w:szCs w:val="16"/>
        </w:rPr>
        <w:t>проемах</w:t>
      </w:r>
      <w:proofErr w:type="gramEnd"/>
      <w:r>
        <w:rPr>
          <w:rFonts w:ascii="Courier New" w:hAnsi="Courier New" w:cs="Courier New"/>
          <w:spacing w:val="-16"/>
          <w:sz w:val="16"/>
          <w:szCs w:val="16"/>
        </w:rPr>
        <w:t xml:space="preserve"> в                         1076.49      9.32                             1      0.65      0.05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перегородках</w:t>
      </w:r>
      <w:proofErr w:type="gramEnd"/>
      <w:r>
        <w:rPr>
          <w:rFonts w:ascii="Courier New" w:hAnsi="Courier New" w:cs="Courier New"/>
          <w:spacing w:val="-16"/>
          <w:sz w:val="16"/>
          <w:szCs w:val="16"/>
        </w:rPr>
        <w:t xml:space="preserve"> и деревянных</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нерубленных</w:t>
      </w:r>
      <w:proofErr w:type="spell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проема более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V = 3.78*2/100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6 203-0683        Блоки дверные входные              7.56   1440.15               10888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пластиковые с простой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коробкой, </w:t>
      </w:r>
      <w:proofErr w:type="gramStart"/>
      <w:r>
        <w:rPr>
          <w:rFonts w:ascii="Courier New" w:hAnsi="Courier New" w:cs="Courier New"/>
          <w:spacing w:val="-16"/>
          <w:sz w:val="16"/>
          <w:szCs w:val="16"/>
        </w:rPr>
        <w:t>двупольная</w:t>
      </w:r>
      <w:proofErr w:type="gramEnd"/>
      <w:r>
        <w:rPr>
          <w:rFonts w:ascii="Courier New" w:hAnsi="Courier New" w:cs="Courier New"/>
          <w:spacing w:val="-16"/>
          <w:sz w:val="16"/>
          <w:szCs w:val="16"/>
        </w:rPr>
        <w:t xml:space="preserve"> с</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простой фурнитурой,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однокамерным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(24мм), площадь от 3-3.5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V = 7.56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7 101-0961        </w:t>
      </w:r>
      <w:proofErr w:type="spellStart"/>
      <w:r>
        <w:rPr>
          <w:rFonts w:ascii="Courier New" w:hAnsi="Courier New" w:cs="Courier New"/>
          <w:spacing w:val="-16"/>
          <w:sz w:val="16"/>
          <w:szCs w:val="16"/>
        </w:rPr>
        <w:t>Закрыватель</w:t>
      </w:r>
      <w:proofErr w:type="spellEnd"/>
      <w:r>
        <w:rPr>
          <w:rFonts w:ascii="Courier New" w:hAnsi="Courier New" w:cs="Courier New"/>
          <w:spacing w:val="-16"/>
          <w:sz w:val="16"/>
          <w:szCs w:val="16"/>
        </w:rPr>
        <w:t xml:space="preserve"> дверной                3.00    371.26                1114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гидравлический рычажный в    шт.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алюминиевом </w:t>
      </w:r>
      <w:proofErr w:type="gramStart"/>
      <w:r>
        <w:rPr>
          <w:rFonts w:ascii="Courier New" w:hAnsi="Courier New" w:cs="Courier New"/>
          <w:spacing w:val="-16"/>
          <w:sz w:val="16"/>
          <w:szCs w:val="16"/>
        </w:rPr>
        <w:t>корпусе</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8 ТЕР10-01047-01  Установка блоков из ПВХ в        0.0252  19054.39    625.76       480        55        16    231.15      5.82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дверных проемах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каменных                2198.35     18.80                                    1.31      0.03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проема до 3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9 203-4085        Дверь балконная                    2.52   3473.55                8753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пластиковая, поворотная,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более 1,5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21613       136        60     21417        15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162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74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21849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21849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(п.46 прил.10 июнь 2016 г )             14.4200                1961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7.5500                 445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14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2.3000               49259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51679      1961       459     49259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1985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53664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854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54518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Окна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18 ТЕРр56-01-1     Демонтаж оконных коробок в         0.05   1250.03    121.97        63        57         6    128.73      6.44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1128.06     25.47                             1      2.15      0.11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19 ТЕРр56-02-2     Снятие оконных переплетов      0.218369    427.91     31.27        93        86         7     46.11     10.07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остекленных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396.64     13.33                             3      0.93      0.20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V = (2.05*2.33+2.06*2.33+2.0</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8*1.78+2.08*1.88+0.6*1.4*2+1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.42*2.09)/100</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20 ТЕР10-01034-08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0.201569  12135.38    564.32      2446       324       114    171.53     34.58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1609.68     11.82                             2      0.83      0.17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площадью проема более 2 м</w:t>
      </w:r>
      <w:proofErr w:type="gramStart"/>
      <w:r>
        <w:rPr>
          <w:rFonts w:ascii="Courier New" w:hAnsi="Courier New" w:cs="Courier New"/>
          <w:spacing w:val="-16"/>
          <w:sz w:val="16"/>
          <w:szCs w:val="16"/>
        </w:rPr>
        <w:t>2</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w:t>
      </w:r>
      <w:proofErr w:type="gramStart"/>
      <w:r>
        <w:rPr>
          <w:rFonts w:ascii="Courier New" w:hAnsi="Courier New" w:cs="Courier New"/>
          <w:spacing w:val="-16"/>
          <w:sz w:val="16"/>
          <w:szCs w:val="16"/>
        </w:rPr>
        <w:t>трехстворчатых</w:t>
      </w:r>
      <w:proofErr w:type="gramEnd"/>
      <w:r>
        <w:rPr>
          <w:rFonts w:ascii="Courier New" w:hAnsi="Courier New" w:cs="Courier New"/>
          <w:spacing w:val="-16"/>
          <w:sz w:val="16"/>
          <w:szCs w:val="16"/>
        </w:rPr>
        <w:t xml:space="preserve">, в том числе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при наличии створок глухого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остекления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V = (2.05*2.33+2.06*2.33+2.0</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8*1.78+2.08*1.88+1.42*2.09)/</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21 203-1028        Блок оконный пластиковый        17.1891   2407.74               41387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трехстворчатый,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более 3,5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22 203-1026        Блок оконный пластиковый         2.9678   2783.24                8260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трехстворчатый,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до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23 ТЕР10-01034-02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0.03154  11059.53    543.32       349        47        17    158.04      4.98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1483.09     11.82                                    0.83      0.03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профилей глухих с площадью</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проема более 2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24 203-0975        Блок оконный пластиковый          3.154   2008.56                6335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двухстворчатый, глухой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более 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25 ТЕР10-01034-03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0.0168  18942.54    667.20       318        39        11    248.49      4.17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2331.84     31.52                             1      2.20      0.04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площадью проема до 2 м</w:t>
      </w:r>
      <w:proofErr w:type="gramStart"/>
      <w:r>
        <w:rPr>
          <w:rFonts w:ascii="Courier New" w:hAnsi="Courier New" w:cs="Courier New"/>
          <w:spacing w:val="-16"/>
          <w:sz w:val="16"/>
          <w:szCs w:val="16"/>
        </w:rPr>
        <w:t>2</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одностворчатых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V = 0.84*2/100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26 203-0951        Блок оконный пластиковый           1.68   3788.61                6365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одностворчатый,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(32мм), площадью до 1,5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33 ТЕРр58-20-1     Смена обделок из </w:t>
      </w:r>
      <w:proofErr w:type="gramStart"/>
      <w:r>
        <w:rPr>
          <w:rFonts w:ascii="Courier New" w:hAnsi="Courier New" w:cs="Courier New"/>
          <w:spacing w:val="-16"/>
          <w:sz w:val="16"/>
          <w:szCs w:val="16"/>
        </w:rPr>
        <w:t>листовой</w:t>
      </w:r>
      <w:proofErr w:type="gramEnd"/>
      <w:r>
        <w:rPr>
          <w:rFonts w:ascii="Courier New" w:hAnsi="Courier New" w:cs="Courier New"/>
          <w:spacing w:val="-16"/>
          <w:sz w:val="16"/>
          <w:szCs w:val="16"/>
        </w:rPr>
        <w:t xml:space="preserve">         0.122   2921.65      6.81       356        46         1     41.41      5.05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(=110)        стали (поясков, </w:t>
      </w:r>
      <w:proofErr w:type="spellStart"/>
      <w:r>
        <w:rPr>
          <w:rFonts w:ascii="Courier New" w:hAnsi="Courier New" w:cs="Courier New"/>
          <w:spacing w:val="-16"/>
          <w:sz w:val="16"/>
          <w:szCs w:val="16"/>
        </w:rPr>
        <w:t>сандриков</w:t>
      </w:r>
      <w:proofErr w:type="spellEnd"/>
      <w:r>
        <w:rPr>
          <w:rFonts w:ascii="Courier New" w:hAnsi="Courier New" w:cs="Courier New"/>
          <w:spacing w:val="-16"/>
          <w:sz w:val="16"/>
          <w:szCs w:val="16"/>
        </w:rPr>
        <w:t>,   100 м      --------- ---------                               --------- ---------</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отливов, карнизов) шириной                 379.06      1.15                                    0.08      0.01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до 0,4 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33 101-1875        Сталь листовая оцинкованная   -0.022448  13306.52                -299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(=110)        толщиной листа 0,7 мм        т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34 101-2411        Водоотлив оконный шириной         12.20     30.00                 366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(=110)        планки 250 мм из             </w:t>
      </w:r>
      <w:proofErr w:type="spellStart"/>
      <w:r>
        <w:rPr>
          <w:rFonts w:ascii="Courier New" w:hAnsi="Courier New" w:cs="Courier New"/>
          <w:spacing w:val="-16"/>
          <w:sz w:val="16"/>
          <w:szCs w:val="16"/>
        </w:rPr>
        <w:t>п</w:t>
      </w:r>
      <w:proofErr w:type="gramStart"/>
      <w:r>
        <w:rPr>
          <w:rFonts w:ascii="Courier New" w:hAnsi="Courier New" w:cs="Courier New"/>
          <w:spacing w:val="-16"/>
          <w:sz w:val="16"/>
          <w:szCs w:val="16"/>
        </w:rPr>
        <w:t>.м</w:t>
      </w:r>
      <w:proofErr w:type="spellEnd"/>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оцинкованной стали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полимерным покрытием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35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0.25  12675.47     54.38      3169       410        14    166.47     41.62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1.15                                    0.08      0.02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клее</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36 ТЕР10-01035-03  Установка подоконных досок         0.14   6900.59     33.23       966        27         5     21.38      2.99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из ПВХ в каменных стенах     100 п.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толщиной свыше 0,51 м                      195.71      1.00                                    0.07      0.01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37 101-2912        Доски подоконные ПВХ,             14.00    388.62                5441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шириной 600 мм               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38 ТЕРр61-02-1     Ремонт штукатурки                 0.048   3124.02     22.52       150        93         1    203.07      9.75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(=113)        внутренних стен по камню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известковым раствором                     1931.30      9.60                                    0.67      0.03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площадью отдельных мест </w:t>
      </w:r>
      <w:proofErr w:type="gramStart"/>
      <w:r>
        <w:rPr>
          <w:rFonts w:ascii="Courier New" w:hAnsi="Courier New" w:cs="Courier New"/>
          <w:spacing w:val="-16"/>
          <w:sz w:val="16"/>
          <w:szCs w:val="16"/>
        </w:rPr>
        <w:t>до</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толщиной слоя до 20 мм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Итого прямых затрат по разделу в базовых ценах          руб.                    75765      1129       176     74460       120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1182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599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77546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77546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(п.42 прил.10  июнь 2016 г )            14.4200               16280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6.0900                1029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101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1.4600              108712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126122     16280      1130    108712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14480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140602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4963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145565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132568      1876       457    130235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1987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868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135423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267335     27051      3290    236994       203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346                   1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24342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10018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301695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301695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НДС к СМР                                                  0.1800               54305        [8_7_0]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356000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135423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Триста пятьдесят шесть тысяч  руб.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-0.5400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- 1.1800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 32)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-0.4700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 79)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- 1.1000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(=108)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-0.6200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- 0.8200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(=110)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- 0.8300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(=113)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- 0.7900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9352A7" w:rsidRPr="00C83E19" w:rsidRDefault="00C83E19" w:rsidP="00C83E19">
      <w:pPr>
        <w:ind w:left="284"/>
        <w:rPr>
          <w:rFonts w:ascii="Courier New" w:hAnsi="Courier New" w:cs="Courier New"/>
          <w:spacing w:val="-16"/>
          <w:sz w:val="16"/>
          <w:szCs w:val="16"/>
        </w:rPr>
        <w:sectPr w:rsidR="009352A7" w:rsidRPr="00C83E19" w:rsidSect="00437AB0">
          <w:headerReference w:type="default" r:id="rId17"/>
          <w:footnotePr>
            <w:pos w:val="beneathText"/>
          </w:footnotePr>
          <w:pgSz w:w="11905" w:h="16837"/>
          <w:pgMar w:top="426" w:right="425" w:bottom="851" w:left="425" w:header="720" w:footer="720" w:gutter="0"/>
          <w:cols w:space="720"/>
          <w:docGrid w:linePitch="360"/>
        </w:sectPr>
      </w:pPr>
      <w:r>
        <w:rPr>
          <w:rFonts w:ascii="Courier New" w:hAnsi="Courier New" w:cs="Courier New"/>
          <w:spacing w:val="-16"/>
          <w:sz w:val="16"/>
          <w:szCs w:val="16"/>
        </w:rPr>
        <w:t xml:space="preserve"> </w:t>
      </w:r>
    </w:p>
    <w:p w:rsidR="004C08B1" w:rsidRPr="004642B3" w:rsidRDefault="004C08B1" w:rsidP="004C08B1">
      <w:pPr>
        <w:rPr>
          <w:sz w:val="20"/>
          <w:szCs w:val="20"/>
        </w:rPr>
      </w:pPr>
      <w:r>
        <w:rPr>
          <w:sz w:val="20"/>
          <w:szCs w:val="20"/>
        </w:rPr>
        <w:lastRenderedPageBreak/>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C83E19" w:rsidRPr="00C83E19" w:rsidRDefault="0095036D" w:rsidP="003040B9">
      <w:pPr>
        <w:jc w:val="center"/>
        <w:rPr>
          <w:b/>
          <w:bCs/>
          <w:sz w:val="22"/>
          <w:szCs w:val="22"/>
        </w:rPr>
      </w:pPr>
      <w:r w:rsidRPr="00C83E19">
        <w:rPr>
          <w:b/>
          <w:bCs/>
          <w:sz w:val="22"/>
          <w:szCs w:val="22"/>
        </w:rPr>
        <w:t xml:space="preserve">на выполнение работ </w:t>
      </w:r>
      <w:r w:rsidR="00C83E19" w:rsidRPr="00C83E19">
        <w:rPr>
          <w:b/>
          <w:bCs/>
          <w:sz w:val="22"/>
          <w:szCs w:val="22"/>
        </w:rPr>
        <w:t xml:space="preserve">на объекте «Капитальный ремонт здания школы </w:t>
      </w:r>
      <w:proofErr w:type="gramStart"/>
      <w:r w:rsidR="00C83E19" w:rsidRPr="00C83E19">
        <w:rPr>
          <w:b/>
          <w:bCs/>
          <w:sz w:val="22"/>
          <w:szCs w:val="22"/>
        </w:rPr>
        <w:t>в</w:t>
      </w:r>
      <w:proofErr w:type="gramEnd"/>
      <w:r w:rsidR="00C83E19" w:rsidRPr="00C83E19">
        <w:rPr>
          <w:b/>
          <w:bCs/>
          <w:sz w:val="22"/>
          <w:szCs w:val="22"/>
        </w:rPr>
        <w:t xml:space="preserve"> с. Валамаз </w:t>
      </w:r>
    </w:p>
    <w:p w:rsidR="0095036D" w:rsidRPr="00C83E19" w:rsidRDefault="00C83E19" w:rsidP="003040B9">
      <w:pPr>
        <w:jc w:val="center"/>
        <w:rPr>
          <w:b/>
          <w:sz w:val="22"/>
          <w:szCs w:val="22"/>
        </w:rPr>
      </w:pPr>
      <w:r w:rsidRPr="00C83E19">
        <w:rPr>
          <w:b/>
          <w:bCs/>
          <w:sz w:val="22"/>
          <w:szCs w:val="22"/>
        </w:rPr>
        <w:t>Красногорского района Удмуртской Республики (замена оконных блоков, дверей)</w:t>
      </w:r>
      <w:r w:rsidR="0056603D">
        <w:rPr>
          <w:b/>
          <w:bCs/>
          <w:sz w:val="22"/>
          <w:szCs w:val="22"/>
        </w:rPr>
        <w:t>»</w:t>
      </w:r>
    </w:p>
    <w:p w:rsidR="00316E8B" w:rsidRPr="00C83E19" w:rsidRDefault="00316E8B" w:rsidP="00316E8B">
      <w:pPr>
        <w:shd w:val="clear" w:color="auto" w:fill="FFFFFF"/>
        <w:ind w:right="139"/>
        <w:jc w:val="both"/>
        <w:rPr>
          <w:color w:val="000000"/>
          <w:sz w:val="21"/>
          <w:szCs w:val="21"/>
          <w:lang w:eastAsia="ru-RU"/>
        </w:rPr>
      </w:pPr>
    </w:p>
    <w:p w:rsidR="00C83E19" w:rsidRDefault="00C83E19" w:rsidP="00C83E19">
      <w:pPr>
        <w:pStyle w:val="aff5"/>
        <w:keepNext/>
        <w:keepLines/>
        <w:widowControl w:val="0"/>
        <w:suppressLineNumbers/>
        <w:tabs>
          <w:tab w:val="clear" w:pos="567"/>
        </w:tabs>
        <w:suppressAutoHyphens/>
        <w:spacing w:before="0"/>
        <w:ind w:left="0" w:right="139" w:firstLine="284"/>
        <w:rPr>
          <w:rFonts w:ascii="Times New Roman" w:hAnsi="Times New Roman"/>
          <w:sz w:val="22"/>
          <w:szCs w:val="22"/>
        </w:rPr>
      </w:pPr>
      <w:bookmarkStart w:id="1" w:name="_Toc228184424"/>
      <w:bookmarkStart w:id="2" w:name="_Toc228184740"/>
      <w:bookmarkStart w:id="3" w:name="_Toc228598667"/>
      <w:r w:rsidRPr="00C83E19">
        <w:rPr>
          <w:rFonts w:ascii="Times New Roman" w:hAnsi="Times New Roman"/>
          <w:sz w:val="22"/>
          <w:szCs w:val="22"/>
        </w:rPr>
        <w:t>1.</w:t>
      </w:r>
      <w:r>
        <w:rPr>
          <w:rFonts w:ascii="Times New Roman" w:hAnsi="Times New Roman"/>
          <w:sz w:val="22"/>
          <w:szCs w:val="22"/>
        </w:rPr>
        <w:t xml:space="preserve"> </w:t>
      </w:r>
      <w:r w:rsidRPr="001505AE">
        <w:rPr>
          <w:rFonts w:ascii="Times New Roman" w:hAnsi="Times New Roman"/>
          <w:sz w:val="22"/>
          <w:szCs w:val="22"/>
        </w:rPr>
        <w:t xml:space="preserve">При выполнении работ </w:t>
      </w:r>
      <w:r>
        <w:rPr>
          <w:rFonts w:ascii="Times New Roman" w:hAnsi="Times New Roman"/>
          <w:sz w:val="22"/>
          <w:szCs w:val="22"/>
        </w:rPr>
        <w:t>Подрядчик</w:t>
      </w:r>
      <w:r w:rsidRPr="001505AE">
        <w:rPr>
          <w:rFonts w:ascii="Times New Roman" w:hAnsi="Times New Roman"/>
          <w:sz w:val="22"/>
          <w:szCs w:val="22"/>
        </w:rPr>
        <w:t xml:space="preserve"> должен руководствоваться требованиями СНиП, ГОСТами, ПУЭ, </w:t>
      </w:r>
      <w:r>
        <w:rPr>
          <w:rFonts w:ascii="Times New Roman" w:hAnsi="Times New Roman"/>
          <w:sz w:val="22"/>
          <w:szCs w:val="22"/>
        </w:rPr>
        <w:t>указаниями Заказчика.</w:t>
      </w:r>
    </w:p>
    <w:bookmarkEnd w:id="1"/>
    <w:bookmarkEnd w:id="2"/>
    <w:bookmarkEnd w:id="3"/>
    <w:p w:rsidR="00C83E19" w:rsidRDefault="00C83E19" w:rsidP="00C83E19">
      <w:pPr>
        <w:suppressAutoHyphens w:val="0"/>
        <w:ind w:right="139" w:firstLine="284"/>
        <w:jc w:val="both"/>
        <w:rPr>
          <w:sz w:val="22"/>
          <w:szCs w:val="22"/>
        </w:rPr>
      </w:pPr>
      <w:r>
        <w:rPr>
          <w:sz w:val="22"/>
          <w:szCs w:val="22"/>
        </w:rPr>
        <w:t xml:space="preserve">2. </w:t>
      </w:r>
      <w:r w:rsidRPr="001505AE">
        <w:rPr>
          <w:sz w:val="22"/>
          <w:szCs w:val="22"/>
        </w:rPr>
        <w:t>Наличие сертификатов на материалы, санитарно-эпидемиологического заключения, сертификаты пожарной безопасности.</w:t>
      </w:r>
    </w:p>
    <w:p w:rsidR="00C83E19" w:rsidRDefault="00C83E19" w:rsidP="00C83E19">
      <w:pPr>
        <w:suppressAutoHyphens w:val="0"/>
        <w:ind w:right="139" w:firstLine="284"/>
        <w:jc w:val="both"/>
        <w:rPr>
          <w:sz w:val="22"/>
          <w:szCs w:val="22"/>
        </w:rPr>
      </w:pPr>
      <w:r>
        <w:rPr>
          <w:sz w:val="22"/>
          <w:szCs w:val="22"/>
        </w:rPr>
        <w:t>3. Перед изготовлением оконных блоков, дверей необходимо согласовать с Заказчиком конструктивные решения.</w:t>
      </w:r>
    </w:p>
    <w:p w:rsidR="00C83E19" w:rsidRDefault="00C83E19" w:rsidP="00C83E19">
      <w:pPr>
        <w:ind w:right="139" w:firstLine="284"/>
        <w:jc w:val="both"/>
        <w:rPr>
          <w:sz w:val="22"/>
          <w:szCs w:val="22"/>
        </w:rPr>
      </w:pPr>
      <w:r>
        <w:rPr>
          <w:sz w:val="22"/>
          <w:szCs w:val="22"/>
        </w:rPr>
        <w:t xml:space="preserve"> 4. </w:t>
      </w:r>
      <w:r w:rsidRPr="005F5E84">
        <w:rPr>
          <w:sz w:val="22"/>
          <w:szCs w:val="22"/>
        </w:rPr>
        <w:t>Вся ответственность при выполнении работ на объекте за соблюдением норм и правил по технике безопасности и пожарной безопасн</w:t>
      </w:r>
      <w:r>
        <w:rPr>
          <w:sz w:val="22"/>
          <w:szCs w:val="22"/>
        </w:rPr>
        <w:t>ости возлагается на Подрядчика.</w:t>
      </w:r>
    </w:p>
    <w:p w:rsidR="00C83E19" w:rsidRDefault="00C83E19" w:rsidP="00C83E19">
      <w:pPr>
        <w:ind w:right="139" w:firstLine="284"/>
        <w:jc w:val="both"/>
        <w:rPr>
          <w:sz w:val="22"/>
          <w:szCs w:val="22"/>
        </w:rPr>
      </w:pPr>
      <w:r>
        <w:rPr>
          <w:sz w:val="22"/>
          <w:szCs w:val="22"/>
        </w:rPr>
        <w:t xml:space="preserve">5. </w:t>
      </w:r>
      <w:r w:rsidRPr="005F5E84">
        <w:rPr>
          <w:sz w:val="22"/>
          <w:szCs w:val="22"/>
        </w:rPr>
        <w:t>Подрядчик обязан обеспечить содержание и уборку строительной площадки и прилегающей непо</w:t>
      </w:r>
      <w:r>
        <w:rPr>
          <w:sz w:val="22"/>
          <w:szCs w:val="22"/>
        </w:rPr>
        <w:t>средственно к ней территории. Место складирования мусора необходимо согласовать с главой Администрации муниципального образования «Валамаз».</w:t>
      </w:r>
    </w:p>
    <w:p w:rsidR="00C83E19" w:rsidRDefault="00C83E19" w:rsidP="00C83E19">
      <w:pPr>
        <w:ind w:right="139" w:firstLine="284"/>
        <w:jc w:val="both"/>
        <w:rPr>
          <w:sz w:val="22"/>
          <w:szCs w:val="22"/>
        </w:rPr>
      </w:pPr>
      <w:r>
        <w:rPr>
          <w:sz w:val="22"/>
          <w:szCs w:val="22"/>
        </w:rPr>
        <w:t>6. Подрядчик обязан полностью возместить материальный ущерб за испорченное в процессе работ на объекте имущество, оборудование принадлежащее МБОУ «Валамазская СОШ».</w:t>
      </w:r>
    </w:p>
    <w:p w:rsidR="00C83E19" w:rsidRDefault="00C83E19" w:rsidP="00C83E19">
      <w:pPr>
        <w:rPr>
          <w:b/>
          <w:kern w:val="28"/>
          <w:sz w:val="22"/>
          <w:szCs w:val="22"/>
        </w:rPr>
      </w:pPr>
    </w:p>
    <w:p w:rsidR="00C83E19" w:rsidRDefault="00C83E19" w:rsidP="00C83E19">
      <w:pPr>
        <w:ind w:left="720"/>
        <w:jc w:val="center"/>
        <w:rPr>
          <w:b/>
          <w:kern w:val="28"/>
          <w:sz w:val="22"/>
          <w:szCs w:val="22"/>
        </w:rPr>
      </w:pPr>
      <w:r w:rsidRPr="00EE2E4E">
        <w:rPr>
          <w:b/>
          <w:kern w:val="28"/>
          <w:sz w:val="22"/>
          <w:szCs w:val="22"/>
        </w:rPr>
        <w:t>Ведомость объемов работ:</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360"/>
        <w:gridCol w:w="1418"/>
        <w:gridCol w:w="1134"/>
      </w:tblGrid>
      <w:tr w:rsidR="00C83E19" w:rsidRPr="00092501" w:rsidTr="00C83E19">
        <w:tc>
          <w:tcPr>
            <w:tcW w:w="720" w:type="dxa"/>
            <w:shd w:val="clear" w:color="auto" w:fill="auto"/>
            <w:vAlign w:val="center"/>
          </w:tcPr>
          <w:p w:rsidR="00C83E19" w:rsidRDefault="00C83E19" w:rsidP="00C83E19">
            <w:pPr>
              <w:jc w:val="center"/>
              <w:rPr>
                <w:b/>
                <w:sz w:val="22"/>
                <w:szCs w:val="22"/>
              </w:rPr>
            </w:pPr>
            <w:r w:rsidRPr="00092501">
              <w:rPr>
                <w:b/>
                <w:sz w:val="22"/>
                <w:szCs w:val="22"/>
              </w:rPr>
              <w:t>№</w:t>
            </w:r>
          </w:p>
          <w:p w:rsidR="00C83E19" w:rsidRPr="00092501" w:rsidRDefault="00C83E19" w:rsidP="00C83E19">
            <w:pPr>
              <w:jc w:val="center"/>
              <w:rPr>
                <w:b/>
                <w:sz w:val="22"/>
                <w:szCs w:val="22"/>
              </w:rPr>
            </w:pPr>
            <w:proofErr w:type="gramStart"/>
            <w:r w:rsidRPr="00092501">
              <w:rPr>
                <w:b/>
                <w:sz w:val="22"/>
                <w:szCs w:val="22"/>
              </w:rPr>
              <w:t>п</w:t>
            </w:r>
            <w:proofErr w:type="gramEnd"/>
            <w:r w:rsidRPr="00092501">
              <w:rPr>
                <w:b/>
                <w:sz w:val="22"/>
                <w:szCs w:val="22"/>
              </w:rPr>
              <w:t>/п</w:t>
            </w:r>
          </w:p>
        </w:tc>
        <w:tc>
          <w:tcPr>
            <w:tcW w:w="7360" w:type="dxa"/>
            <w:shd w:val="clear" w:color="auto" w:fill="auto"/>
            <w:vAlign w:val="center"/>
          </w:tcPr>
          <w:p w:rsidR="00C83E19" w:rsidRPr="00092501" w:rsidRDefault="00C83E19" w:rsidP="00C83E19">
            <w:pPr>
              <w:jc w:val="center"/>
              <w:rPr>
                <w:b/>
                <w:sz w:val="22"/>
                <w:szCs w:val="22"/>
              </w:rPr>
            </w:pPr>
            <w:r w:rsidRPr="00092501">
              <w:rPr>
                <w:b/>
                <w:sz w:val="22"/>
                <w:szCs w:val="22"/>
              </w:rPr>
              <w:t>Наименование работы</w:t>
            </w:r>
          </w:p>
        </w:tc>
        <w:tc>
          <w:tcPr>
            <w:tcW w:w="1418" w:type="dxa"/>
            <w:shd w:val="clear" w:color="auto" w:fill="auto"/>
            <w:vAlign w:val="center"/>
          </w:tcPr>
          <w:p w:rsidR="00C83E19" w:rsidRPr="00092501" w:rsidRDefault="00C83E19" w:rsidP="00C83E19">
            <w:pPr>
              <w:jc w:val="center"/>
              <w:rPr>
                <w:b/>
                <w:sz w:val="22"/>
                <w:szCs w:val="22"/>
              </w:rPr>
            </w:pPr>
            <w:r w:rsidRPr="00092501">
              <w:rPr>
                <w:b/>
                <w:sz w:val="22"/>
                <w:szCs w:val="22"/>
              </w:rPr>
              <w:t>Ед. измерения</w:t>
            </w:r>
          </w:p>
        </w:tc>
        <w:tc>
          <w:tcPr>
            <w:tcW w:w="1134" w:type="dxa"/>
            <w:shd w:val="clear" w:color="auto" w:fill="auto"/>
            <w:vAlign w:val="center"/>
          </w:tcPr>
          <w:p w:rsidR="00C83E19" w:rsidRPr="00092501" w:rsidRDefault="00C83E19" w:rsidP="00C83E19">
            <w:pPr>
              <w:jc w:val="center"/>
              <w:rPr>
                <w:b/>
                <w:sz w:val="22"/>
                <w:szCs w:val="22"/>
              </w:rPr>
            </w:pPr>
            <w:r w:rsidRPr="00092501">
              <w:rPr>
                <w:b/>
                <w:sz w:val="22"/>
                <w:szCs w:val="22"/>
              </w:rPr>
              <w:t>Объем</w:t>
            </w:r>
          </w:p>
        </w:tc>
      </w:tr>
      <w:tr w:rsidR="00C83E19" w:rsidRPr="00092501" w:rsidTr="00C83E19">
        <w:tc>
          <w:tcPr>
            <w:tcW w:w="720" w:type="dxa"/>
            <w:shd w:val="clear" w:color="auto" w:fill="auto"/>
          </w:tcPr>
          <w:p w:rsidR="00C83E19" w:rsidRPr="00092501" w:rsidRDefault="00C83E19" w:rsidP="00372768">
            <w:pPr>
              <w:spacing w:line="288" w:lineRule="auto"/>
              <w:jc w:val="center"/>
              <w:rPr>
                <w:sz w:val="22"/>
                <w:szCs w:val="22"/>
              </w:rPr>
            </w:pPr>
            <w:r>
              <w:rPr>
                <w:sz w:val="22"/>
                <w:szCs w:val="22"/>
              </w:rPr>
              <w:t>1.</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 xml:space="preserve">Демонтаж дверных коробок </w:t>
            </w:r>
          </w:p>
        </w:tc>
        <w:tc>
          <w:tcPr>
            <w:tcW w:w="1418" w:type="dxa"/>
            <w:shd w:val="clear" w:color="auto" w:fill="auto"/>
          </w:tcPr>
          <w:p w:rsidR="00C83E19" w:rsidRPr="00092501" w:rsidRDefault="00C83E19" w:rsidP="00372768">
            <w:pPr>
              <w:spacing w:line="288" w:lineRule="auto"/>
              <w:jc w:val="center"/>
              <w:rPr>
                <w:sz w:val="22"/>
                <w:szCs w:val="22"/>
              </w:rPr>
            </w:pPr>
            <w:proofErr w:type="spellStart"/>
            <w:proofErr w:type="gramStart"/>
            <w:r>
              <w:rPr>
                <w:sz w:val="22"/>
                <w:szCs w:val="22"/>
              </w:rPr>
              <w:t>шт</w:t>
            </w:r>
            <w:proofErr w:type="spellEnd"/>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12,0</w:t>
            </w:r>
          </w:p>
        </w:tc>
      </w:tr>
      <w:tr w:rsidR="00C83E19" w:rsidRPr="00092501" w:rsidTr="00C83E19">
        <w:tc>
          <w:tcPr>
            <w:tcW w:w="720" w:type="dxa"/>
            <w:shd w:val="clear" w:color="auto" w:fill="auto"/>
          </w:tcPr>
          <w:p w:rsidR="00C83E19" w:rsidRPr="00092501" w:rsidRDefault="00C83E19" w:rsidP="00372768">
            <w:pPr>
              <w:spacing w:line="288" w:lineRule="auto"/>
              <w:jc w:val="center"/>
              <w:rPr>
                <w:sz w:val="22"/>
                <w:szCs w:val="22"/>
              </w:rPr>
            </w:pPr>
            <w:r>
              <w:rPr>
                <w:sz w:val="22"/>
                <w:szCs w:val="22"/>
              </w:rPr>
              <w:t>2.</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Разборка кирпичных стен</w:t>
            </w:r>
          </w:p>
        </w:tc>
        <w:tc>
          <w:tcPr>
            <w:tcW w:w="1418" w:type="dxa"/>
            <w:shd w:val="clear" w:color="auto" w:fill="auto"/>
          </w:tcPr>
          <w:p w:rsidR="00C83E19" w:rsidRPr="00092501" w:rsidRDefault="00C83E19" w:rsidP="00372768">
            <w:pPr>
              <w:spacing w:line="288" w:lineRule="auto"/>
              <w:jc w:val="center"/>
              <w:rPr>
                <w:sz w:val="22"/>
                <w:szCs w:val="22"/>
              </w:rPr>
            </w:pPr>
            <w:r w:rsidRPr="00092501">
              <w:rPr>
                <w:sz w:val="22"/>
                <w:szCs w:val="22"/>
              </w:rPr>
              <w:t>м</w:t>
            </w:r>
            <w:r>
              <w:rPr>
                <w:sz w:val="22"/>
                <w:szCs w:val="22"/>
                <w:vertAlign w:val="superscript"/>
              </w:rPr>
              <w:t xml:space="preserve">3 </w:t>
            </w:r>
          </w:p>
        </w:tc>
        <w:tc>
          <w:tcPr>
            <w:tcW w:w="1134" w:type="dxa"/>
            <w:shd w:val="clear" w:color="auto" w:fill="auto"/>
          </w:tcPr>
          <w:p w:rsidR="00C83E19" w:rsidRPr="00092501" w:rsidRDefault="00C83E19" w:rsidP="00C83E19">
            <w:pPr>
              <w:spacing w:line="288" w:lineRule="auto"/>
              <w:jc w:val="center"/>
              <w:rPr>
                <w:sz w:val="22"/>
                <w:szCs w:val="22"/>
              </w:rPr>
            </w:pPr>
            <w:r>
              <w:rPr>
                <w:sz w:val="22"/>
                <w:szCs w:val="22"/>
              </w:rPr>
              <w:t>0,62</w:t>
            </w:r>
          </w:p>
        </w:tc>
      </w:tr>
      <w:tr w:rsidR="00C83E19" w:rsidRPr="00092501" w:rsidTr="00C83E19">
        <w:tc>
          <w:tcPr>
            <w:tcW w:w="720" w:type="dxa"/>
            <w:shd w:val="clear" w:color="auto" w:fill="auto"/>
          </w:tcPr>
          <w:p w:rsidR="00C83E19" w:rsidRPr="00092501" w:rsidRDefault="00C83E19" w:rsidP="00372768">
            <w:pPr>
              <w:spacing w:line="288" w:lineRule="auto"/>
              <w:jc w:val="center"/>
              <w:rPr>
                <w:sz w:val="22"/>
                <w:szCs w:val="22"/>
              </w:rPr>
            </w:pPr>
            <w:r>
              <w:rPr>
                <w:sz w:val="22"/>
                <w:szCs w:val="22"/>
              </w:rPr>
              <w:t>3.</w:t>
            </w:r>
          </w:p>
        </w:tc>
        <w:tc>
          <w:tcPr>
            <w:tcW w:w="7360" w:type="dxa"/>
            <w:shd w:val="clear" w:color="auto" w:fill="auto"/>
          </w:tcPr>
          <w:p w:rsidR="00C83E19" w:rsidRPr="0043434D" w:rsidRDefault="00C83E19" w:rsidP="00372768">
            <w:pPr>
              <w:spacing w:line="288" w:lineRule="auto"/>
              <w:rPr>
                <w:sz w:val="22"/>
                <w:szCs w:val="22"/>
                <w:vertAlign w:val="superscript"/>
              </w:rPr>
            </w:pPr>
            <w:r w:rsidRPr="0043434D">
              <w:rPr>
                <w:sz w:val="22"/>
                <w:szCs w:val="22"/>
              </w:rPr>
              <w:t>Установка глухих блоков из ПВХ в каменных стенах площадью проема более 3 м</w:t>
            </w:r>
            <w:proofErr w:type="gramStart"/>
            <w:r w:rsidRPr="0043434D">
              <w:rPr>
                <w:sz w:val="22"/>
                <w:szCs w:val="22"/>
                <w:vertAlign w:val="superscript"/>
              </w:rPr>
              <w:t>2</w:t>
            </w:r>
            <w:proofErr w:type="gramEnd"/>
          </w:p>
        </w:tc>
        <w:tc>
          <w:tcPr>
            <w:tcW w:w="1418" w:type="dxa"/>
            <w:shd w:val="clear" w:color="auto" w:fill="auto"/>
          </w:tcPr>
          <w:p w:rsidR="00C83E19" w:rsidRPr="00092501" w:rsidRDefault="00C83E19" w:rsidP="00372768">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1134" w:type="dxa"/>
            <w:shd w:val="clear" w:color="auto" w:fill="auto"/>
          </w:tcPr>
          <w:p w:rsidR="00C83E19" w:rsidRPr="00092501" w:rsidRDefault="00C83E19" w:rsidP="00C83E19">
            <w:pPr>
              <w:spacing w:line="288" w:lineRule="auto"/>
              <w:jc w:val="center"/>
              <w:rPr>
                <w:sz w:val="22"/>
                <w:szCs w:val="22"/>
              </w:rPr>
            </w:pPr>
            <w:r>
              <w:rPr>
                <w:sz w:val="22"/>
                <w:szCs w:val="22"/>
              </w:rPr>
              <w:t>22,36</w:t>
            </w:r>
          </w:p>
        </w:tc>
      </w:tr>
      <w:tr w:rsidR="00C83E19" w:rsidRPr="00052118" w:rsidTr="00C83E19">
        <w:tc>
          <w:tcPr>
            <w:tcW w:w="720" w:type="dxa"/>
            <w:shd w:val="clear" w:color="auto" w:fill="auto"/>
          </w:tcPr>
          <w:p w:rsidR="00C83E19" w:rsidRPr="00092501" w:rsidRDefault="00C83E19" w:rsidP="00372768">
            <w:pPr>
              <w:spacing w:line="288" w:lineRule="auto"/>
              <w:jc w:val="center"/>
              <w:rPr>
                <w:sz w:val="22"/>
                <w:szCs w:val="22"/>
              </w:rPr>
            </w:pPr>
            <w:r>
              <w:rPr>
                <w:sz w:val="22"/>
                <w:szCs w:val="22"/>
              </w:rPr>
              <w:t>4</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Установка дверных блоков из ПВХ в наружных дверных проемах с площадью более 3 м</w:t>
            </w:r>
            <w:proofErr w:type="gramStart"/>
            <w:r w:rsidRPr="0043434D">
              <w:rPr>
                <w:sz w:val="22"/>
                <w:szCs w:val="22"/>
                <w:vertAlign w:val="superscript"/>
              </w:rPr>
              <w:t>2</w:t>
            </w:r>
            <w:proofErr w:type="gramEnd"/>
            <w:r w:rsidRPr="0043434D">
              <w:rPr>
                <w:sz w:val="22"/>
                <w:szCs w:val="22"/>
              </w:rPr>
              <w:t xml:space="preserve"> </w:t>
            </w:r>
          </w:p>
        </w:tc>
        <w:tc>
          <w:tcPr>
            <w:tcW w:w="1418" w:type="dxa"/>
            <w:shd w:val="clear" w:color="auto" w:fill="auto"/>
          </w:tcPr>
          <w:p w:rsidR="00C83E19" w:rsidRPr="00052118" w:rsidRDefault="00C83E19" w:rsidP="00372768">
            <w:pPr>
              <w:spacing w:line="288" w:lineRule="auto"/>
              <w:jc w:val="center"/>
              <w:rPr>
                <w:sz w:val="20"/>
                <w:szCs w:val="20"/>
                <w:vertAlign w:val="superscript"/>
              </w:rPr>
            </w:pPr>
            <w:r w:rsidRPr="00092501">
              <w:rPr>
                <w:sz w:val="22"/>
                <w:szCs w:val="22"/>
              </w:rPr>
              <w:t>м</w:t>
            </w:r>
            <w:proofErr w:type="gramStart"/>
            <w:r w:rsidRPr="00092501">
              <w:rPr>
                <w:sz w:val="22"/>
                <w:szCs w:val="22"/>
                <w:vertAlign w:val="superscript"/>
              </w:rPr>
              <w:t>2</w:t>
            </w:r>
            <w:proofErr w:type="gramEnd"/>
          </w:p>
        </w:tc>
        <w:tc>
          <w:tcPr>
            <w:tcW w:w="1134" w:type="dxa"/>
            <w:shd w:val="clear" w:color="auto" w:fill="auto"/>
          </w:tcPr>
          <w:p w:rsidR="00C83E19" w:rsidRPr="00092501" w:rsidRDefault="00C83E19" w:rsidP="00C83E19">
            <w:pPr>
              <w:spacing w:line="288" w:lineRule="auto"/>
              <w:jc w:val="center"/>
              <w:rPr>
                <w:sz w:val="22"/>
                <w:szCs w:val="22"/>
              </w:rPr>
            </w:pPr>
            <w:r>
              <w:rPr>
                <w:sz w:val="22"/>
                <w:szCs w:val="22"/>
              </w:rPr>
              <w:t>7,56</w:t>
            </w:r>
          </w:p>
        </w:tc>
      </w:tr>
      <w:tr w:rsidR="00C83E19" w:rsidRPr="00092501" w:rsidTr="00C83E19">
        <w:tc>
          <w:tcPr>
            <w:tcW w:w="720" w:type="dxa"/>
            <w:shd w:val="clear" w:color="auto" w:fill="auto"/>
          </w:tcPr>
          <w:p w:rsidR="00C83E19" w:rsidRPr="00092501" w:rsidRDefault="00C83E19" w:rsidP="00372768">
            <w:pPr>
              <w:spacing w:line="288" w:lineRule="auto"/>
              <w:jc w:val="center"/>
              <w:rPr>
                <w:sz w:val="22"/>
                <w:szCs w:val="22"/>
              </w:rPr>
            </w:pPr>
            <w:r>
              <w:rPr>
                <w:sz w:val="22"/>
                <w:szCs w:val="22"/>
              </w:rPr>
              <w:t>5</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Установка дверных блоков из ПВХ в наружных дверных проемах с площадью до 3 м</w:t>
            </w:r>
            <w:proofErr w:type="gramStart"/>
            <w:r w:rsidRPr="0043434D">
              <w:rPr>
                <w:sz w:val="22"/>
                <w:szCs w:val="22"/>
                <w:vertAlign w:val="superscript"/>
              </w:rPr>
              <w:t>2</w:t>
            </w:r>
            <w:proofErr w:type="gramEnd"/>
            <w:r w:rsidRPr="0043434D">
              <w:rPr>
                <w:sz w:val="22"/>
                <w:szCs w:val="22"/>
              </w:rPr>
              <w:t xml:space="preserve"> </w:t>
            </w:r>
          </w:p>
        </w:tc>
        <w:tc>
          <w:tcPr>
            <w:tcW w:w="1418" w:type="dxa"/>
            <w:shd w:val="clear" w:color="auto" w:fill="auto"/>
          </w:tcPr>
          <w:p w:rsidR="00C83E19" w:rsidRPr="00052118" w:rsidRDefault="00C83E19" w:rsidP="00372768">
            <w:pPr>
              <w:spacing w:line="288" w:lineRule="auto"/>
              <w:jc w:val="center"/>
              <w:rPr>
                <w:sz w:val="20"/>
                <w:szCs w:val="20"/>
                <w:vertAlign w:val="superscript"/>
              </w:rPr>
            </w:pPr>
            <w:r w:rsidRPr="00092501">
              <w:rPr>
                <w:sz w:val="22"/>
                <w:szCs w:val="22"/>
              </w:rPr>
              <w:t>м</w:t>
            </w:r>
            <w:proofErr w:type="gramStart"/>
            <w:r w:rsidRPr="00092501">
              <w:rPr>
                <w:sz w:val="22"/>
                <w:szCs w:val="22"/>
                <w:vertAlign w:val="superscript"/>
              </w:rPr>
              <w:t>2</w:t>
            </w:r>
            <w:proofErr w:type="gramEnd"/>
          </w:p>
        </w:tc>
        <w:tc>
          <w:tcPr>
            <w:tcW w:w="1134" w:type="dxa"/>
            <w:shd w:val="clear" w:color="auto" w:fill="auto"/>
          </w:tcPr>
          <w:p w:rsidR="00C83E19" w:rsidRPr="00092501" w:rsidRDefault="00C83E19" w:rsidP="00C83E19">
            <w:pPr>
              <w:spacing w:line="288" w:lineRule="auto"/>
              <w:jc w:val="center"/>
              <w:rPr>
                <w:sz w:val="22"/>
                <w:szCs w:val="22"/>
              </w:rPr>
            </w:pPr>
            <w:r>
              <w:rPr>
                <w:sz w:val="22"/>
                <w:szCs w:val="22"/>
              </w:rPr>
              <w:t>2,52</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6</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Демонтаж оконных блоков</w:t>
            </w:r>
          </w:p>
        </w:tc>
        <w:tc>
          <w:tcPr>
            <w:tcW w:w="1418" w:type="dxa"/>
            <w:shd w:val="clear" w:color="auto" w:fill="auto"/>
          </w:tcPr>
          <w:p w:rsidR="00C83E19" w:rsidRPr="00092501" w:rsidRDefault="00C83E19" w:rsidP="00372768">
            <w:pPr>
              <w:spacing w:line="288" w:lineRule="auto"/>
              <w:jc w:val="center"/>
              <w:rPr>
                <w:sz w:val="22"/>
                <w:szCs w:val="22"/>
              </w:rPr>
            </w:pPr>
            <w:proofErr w:type="spellStart"/>
            <w:proofErr w:type="gramStart"/>
            <w:r>
              <w:rPr>
                <w:sz w:val="22"/>
                <w:szCs w:val="22"/>
              </w:rPr>
              <w:t>шт</w:t>
            </w:r>
            <w:proofErr w:type="spellEnd"/>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5,0</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7</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Установка оконных блоков с площадью проема более 3,5 м</w:t>
            </w:r>
            <w:proofErr w:type="gramStart"/>
            <w:r w:rsidRPr="0043434D">
              <w:rPr>
                <w:sz w:val="22"/>
                <w:szCs w:val="22"/>
                <w:vertAlign w:val="superscript"/>
              </w:rPr>
              <w:t>2</w:t>
            </w:r>
            <w:proofErr w:type="gramEnd"/>
          </w:p>
        </w:tc>
        <w:tc>
          <w:tcPr>
            <w:tcW w:w="1418" w:type="dxa"/>
            <w:shd w:val="clear" w:color="auto" w:fill="auto"/>
          </w:tcPr>
          <w:p w:rsidR="00C83E19" w:rsidRDefault="00C83E19" w:rsidP="00372768">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17,1891</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8</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Установка оконных блоков с площадью проема до 3,0 м</w:t>
            </w:r>
            <w:proofErr w:type="gramStart"/>
            <w:r w:rsidRPr="0043434D">
              <w:rPr>
                <w:sz w:val="22"/>
                <w:szCs w:val="22"/>
                <w:vertAlign w:val="superscript"/>
              </w:rPr>
              <w:t>2</w:t>
            </w:r>
            <w:proofErr w:type="gramEnd"/>
          </w:p>
        </w:tc>
        <w:tc>
          <w:tcPr>
            <w:tcW w:w="1418" w:type="dxa"/>
            <w:shd w:val="clear" w:color="auto" w:fill="auto"/>
          </w:tcPr>
          <w:p w:rsidR="00C83E19" w:rsidRDefault="00C83E19" w:rsidP="00372768">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2,9678</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9</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Установка оконных блоков с площадью проема более 3,0 м</w:t>
            </w:r>
            <w:proofErr w:type="gramStart"/>
            <w:r w:rsidRPr="0043434D">
              <w:rPr>
                <w:sz w:val="22"/>
                <w:szCs w:val="22"/>
                <w:vertAlign w:val="superscript"/>
              </w:rPr>
              <w:t>2</w:t>
            </w:r>
            <w:proofErr w:type="gramEnd"/>
          </w:p>
        </w:tc>
        <w:tc>
          <w:tcPr>
            <w:tcW w:w="1418" w:type="dxa"/>
            <w:shd w:val="clear" w:color="auto" w:fill="auto"/>
          </w:tcPr>
          <w:p w:rsidR="00C83E19" w:rsidRDefault="00C83E19" w:rsidP="00372768">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3,154</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10</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Установка оконных блоков с площадью проема до 2,0 м</w:t>
            </w:r>
            <w:proofErr w:type="gramStart"/>
            <w:r w:rsidRPr="0043434D">
              <w:rPr>
                <w:sz w:val="22"/>
                <w:szCs w:val="22"/>
                <w:vertAlign w:val="superscript"/>
              </w:rPr>
              <w:t>2</w:t>
            </w:r>
            <w:proofErr w:type="gramEnd"/>
          </w:p>
        </w:tc>
        <w:tc>
          <w:tcPr>
            <w:tcW w:w="1418" w:type="dxa"/>
            <w:shd w:val="clear" w:color="auto" w:fill="auto"/>
          </w:tcPr>
          <w:p w:rsidR="00C83E19" w:rsidRDefault="00C83E19" w:rsidP="00372768">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1,68</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11</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Устройство водоотливов</w:t>
            </w:r>
          </w:p>
        </w:tc>
        <w:tc>
          <w:tcPr>
            <w:tcW w:w="1418" w:type="dxa"/>
            <w:shd w:val="clear" w:color="auto" w:fill="auto"/>
          </w:tcPr>
          <w:p w:rsidR="00C83E19" w:rsidRPr="00092501" w:rsidRDefault="00C83E19" w:rsidP="00372768">
            <w:pPr>
              <w:spacing w:line="288" w:lineRule="auto"/>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134" w:type="dxa"/>
            <w:shd w:val="clear" w:color="auto" w:fill="auto"/>
          </w:tcPr>
          <w:p w:rsidR="00C83E19" w:rsidRDefault="00C83E19" w:rsidP="00C83E19">
            <w:pPr>
              <w:spacing w:line="288" w:lineRule="auto"/>
              <w:jc w:val="center"/>
              <w:rPr>
                <w:sz w:val="22"/>
                <w:szCs w:val="22"/>
              </w:rPr>
            </w:pPr>
            <w:r>
              <w:rPr>
                <w:sz w:val="22"/>
                <w:szCs w:val="22"/>
              </w:rPr>
              <w:t>12,2</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12</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 xml:space="preserve">Облицовка откосов </w:t>
            </w:r>
            <w:proofErr w:type="spellStart"/>
            <w:r w:rsidRPr="0043434D">
              <w:rPr>
                <w:sz w:val="22"/>
                <w:szCs w:val="22"/>
              </w:rPr>
              <w:t>сендвич</w:t>
            </w:r>
            <w:proofErr w:type="spellEnd"/>
            <w:r w:rsidRPr="0043434D">
              <w:rPr>
                <w:sz w:val="22"/>
                <w:szCs w:val="22"/>
              </w:rPr>
              <w:t>-панелями</w:t>
            </w:r>
          </w:p>
        </w:tc>
        <w:tc>
          <w:tcPr>
            <w:tcW w:w="1418" w:type="dxa"/>
            <w:shd w:val="clear" w:color="auto" w:fill="auto"/>
          </w:tcPr>
          <w:p w:rsidR="00C83E19" w:rsidRPr="00092501" w:rsidRDefault="00C83E19" w:rsidP="00372768">
            <w:pPr>
              <w:spacing w:line="288" w:lineRule="auto"/>
              <w:jc w:val="center"/>
              <w:rPr>
                <w:sz w:val="22"/>
                <w:szCs w:val="22"/>
              </w:rPr>
            </w:pPr>
            <w:r w:rsidRPr="00B366DE">
              <w:rPr>
                <w:sz w:val="22"/>
                <w:szCs w:val="22"/>
              </w:rPr>
              <w:t>м</w:t>
            </w:r>
            <w:proofErr w:type="gramStart"/>
            <w:r w:rsidRPr="00B366DE">
              <w:rPr>
                <w:sz w:val="22"/>
                <w:szCs w:val="22"/>
                <w:vertAlign w:val="superscript"/>
              </w:rPr>
              <w:t>2</w:t>
            </w:r>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25,0</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13</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Устройство подоконной доски из ПВХ шириной 600 мм</w:t>
            </w:r>
          </w:p>
        </w:tc>
        <w:tc>
          <w:tcPr>
            <w:tcW w:w="1418" w:type="dxa"/>
            <w:shd w:val="clear" w:color="auto" w:fill="auto"/>
          </w:tcPr>
          <w:p w:rsidR="00C83E19" w:rsidRPr="00B366DE" w:rsidRDefault="00C83E19" w:rsidP="00372768">
            <w:pPr>
              <w:spacing w:line="288" w:lineRule="auto"/>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134" w:type="dxa"/>
            <w:shd w:val="clear" w:color="auto" w:fill="auto"/>
          </w:tcPr>
          <w:p w:rsidR="00C83E19" w:rsidRDefault="00C83E19" w:rsidP="00C83E19">
            <w:pPr>
              <w:spacing w:line="288" w:lineRule="auto"/>
              <w:jc w:val="center"/>
              <w:rPr>
                <w:sz w:val="22"/>
                <w:szCs w:val="22"/>
              </w:rPr>
            </w:pPr>
            <w:r>
              <w:rPr>
                <w:sz w:val="22"/>
                <w:szCs w:val="22"/>
              </w:rPr>
              <w:t>14,0</w:t>
            </w:r>
          </w:p>
        </w:tc>
      </w:tr>
      <w:tr w:rsidR="00C83E19" w:rsidRPr="00092501" w:rsidTr="00C83E19">
        <w:tc>
          <w:tcPr>
            <w:tcW w:w="720" w:type="dxa"/>
            <w:shd w:val="clear" w:color="auto" w:fill="auto"/>
          </w:tcPr>
          <w:p w:rsidR="00C83E19" w:rsidRDefault="00C83E19" w:rsidP="00372768">
            <w:pPr>
              <w:spacing w:line="288" w:lineRule="auto"/>
              <w:jc w:val="center"/>
              <w:rPr>
                <w:sz w:val="22"/>
                <w:szCs w:val="22"/>
              </w:rPr>
            </w:pPr>
            <w:r>
              <w:rPr>
                <w:sz w:val="22"/>
                <w:szCs w:val="22"/>
              </w:rPr>
              <w:t>14.</w:t>
            </w:r>
          </w:p>
        </w:tc>
        <w:tc>
          <w:tcPr>
            <w:tcW w:w="7360" w:type="dxa"/>
            <w:shd w:val="clear" w:color="auto" w:fill="auto"/>
          </w:tcPr>
          <w:p w:rsidR="00C83E19" w:rsidRPr="0043434D" w:rsidRDefault="00C83E19" w:rsidP="00372768">
            <w:pPr>
              <w:spacing w:line="288" w:lineRule="auto"/>
              <w:rPr>
                <w:sz w:val="22"/>
                <w:szCs w:val="22"/>
              </w:rPr>
            </w:pPr>
            <w:r w:rsidRPr="0043434D">
              <w:rPr>
                <w:sz w:val="22"/>
                <w:szCs w:val="22"/>
              </w:rPr>
              <w:t>Ремонт штукатурки внутренних стен по камню известковым раствором</w:t>
            </w:r>
          </w:p>
        </w:tc>
        <w:tc>
          <w:tcPr>
            <w:tcW w:w="1418" w:type="dxa"/>
            <w:shd w:val="clear" w:color="auto" w:fill="auto"/>
          </w:tcPr>
          <w:p w:rsidR="00C83E19" w:rsidRPr="00BA658F" w:rsidRDefault="00C83E19" w:rsidP="00372768">
            <w:pPr>
              <w:spacing w:line="288" w:lineRule="auto"/>
              <w:jc w:val="center"/>
              <w:rPr>
                <w:sz w:val="22"/>
                <w:szCs w:val="22"/>
                <w:vertAlign w:val="superscript"/>
              </w:rPr>
            </w:pPr>
            <w:r>
              <w:rPr>
                <w:sz w:val="22"/>
                <w:szCs w:val="22"/>
              </w:rPr>
              <w:t xml:space="preserve"> м</w:t>
            </w:r>
            <w:proofErr w:type="gramStart"/>
            <w:r>
              <w:rPr>
                <w:sz w:val="22"/>
                <w:szCs w:val="22"/>
                <w:vertAlign w:val="superscript"/>
              </w:rPr>
              <w:t>2</w:t>
            </w:r>
            <w:proofErr w:type="gramEnd"/>
          </w:p>
        </w:tc>
        <w:tc>
          <w:tcPr>
            <w:tcW w:w="1134" w:type="dxa"/>
            <w:shd w:val="clear" w:color="auto" w:fill="auto"/>
          </w:tcPr>
          <w:p w:rsidR="00C83E19" w:rsidRDefault="00C83E19" w:rsidP="00C83E19">
            <w:pPr>
              <w:spacing w:line="288" w:lineRule="auto"/>
              <w:jc w:val="center"/>
              <w:rPr>
                <w:sz w:val="22"/>
                <w:szCs w:val="22"/>
              </w:rPr>
            </w:pPr>
            <w:r>
              <w:rPr>
                <w:sz w:val="22"/>
                <w:szCs w:val="22"/>
              </w:rPr>
              <w:t>4,8</w:t>
            </w:r>
          </w:p>
        </w:tc>
      </w:tr>
    </w:tbl>
    <w:p w:rsidR="00C83E19" w:rsidRPr="00EE2BE5" w:rsidRDefault="00C83E19" w:rsidP="00C83E19">
      <w:pPr>
        <w:rPr>
          <w:b/>
          <w:sz w:val="16"/>
          <w:szCs w:val="16"/>
        </w:rPr>
      </w:pPr>
    </w:p>
    <w:p w:rsidR="00C83E19" w:rsidRDefault="00C83E19" w:rsidP="00C83E19">
      <w:pPr>
        <w:spacing w:line="288" w:lineRule="auto"/>
        <w:rPr>
          <w:b/>
        </w:rPr>
      </w:pPr>
      <w:r>
        <w:rPr>
          <w:b/>
        </w:rPr>
        <w:t>Монтаж изделий осуществляется по ГОСТ 30971-2002.</w:t>
      </w:r>
    </w:p>
    <w:p w:rsidR="00C83E19" w:rsidRDefault="00C83E19" w:rsidP="00C83E19">
      <w:pPr>
        <w:spacing w:line="288" w:lineRule="auto"/>
        <w:jc w:val="center"/>
        <w:rPr>
          <w:b/>
        </w:rPr>
      </w:pPr>
      <w:r>
        <w:rPr>
          <w:b/>
        </w:rPr>
        <w:t>Таблица применяемых материалов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804"/>
        <w:gridCol w:w="2268"/>
      </w:tblGrid>
      <w:tr w:rsidR="00C83E19" w:rsidRPr="00C83E19" w:rsidTr="00C83E19">
        <w:tc>
          <w:tcPr>
            <w:tcW w:w="1668" w:type="dxa"/>
            <w:shd w:val="clear" w:color="auto" w:fill="auto"/>
            <w:vAlign w:val="center"/>
          </w:tcPr>
          <w:p w:rsidR="00C83E19" w:rsidRPr="00C83E19" w:rsidRDefault="00C83E19" w:rsidP="00C83E19">
            <w:pPr>
              <w:jc w:val="center"/>
              <w:rPr>
                <w:b/>
                <w:sz w:val="21"/>
                <w:szCs w:val="21"/>
              </w:rPr>
            </w:pPr>
            <w:r w:rsidRPr="00C83E19">
              <w:rPr>
                <w:b/>
                <w:sz w:val="21"/>
                <w:szCs w:val="21"/>
              </w:rPr>
              <w:t>Наименование</w:t>
            </w:r>
          </w:p>
        </w:tc>
        <w:tc>
          <w:tcPr>
            <w:tcW w:w="6804" w:type="dxa"/>
            <w:shd w:val="clear" w:color="auto" w:fill="auto"/>
            <w:vAlign w:val="center"/>
          </w:tcPr>
          <w:p w:rsidR="00C83E19" w:rsidRPr="00C83E19" w:rsidRDefault="00C83E19" w:rsidP="00C83E19">
            <w:pPr>
              <w:jc w:val="center"/>
              <w:rPr>
                <w:b/>
                <w:sz w:val="21"/>
                <w:szCs w:val="21"/>
              </w:rPr>
            </w:pPr>
            <w:r w:rsidRPr="00C83E19">
              <w:rPr>
                <w:b/>
                <w:sz w:val="21"/>
                <w:szCs w:val="21"/>
              </w:rPr>
              <w:t>Характеристики</w:t>
            </w:r>
          </w:p>
        </w:tc>
        <w:tc>
          <w:tcPr>
            <w:tcW w:w="2268" w:type="dxa"/>
            <w:shd w:val="clear" w:color="auto" w:fill="auto"/>
            <w:vAlign w:val="center"/>
          </w:tcPr>
          <w:p w:rsidR="00C83E19" w:rsidRPr="00C83E19" w:rsidRDefault="00C83E19" w:rsidP="00C83E19">
            <w:pPr>
              <w:jc w:val="center"/>
              <w:rPr>
                <w:b/>
                <w:sz w:val="21"/>
                <w:szCs w:val="21"/>
              </w:rPr>
            </w:pPr>
            <w:r w:rsidRPr="00C83E19">
              <w:rPr>
                <w:b/>
                <w:sz w:val="21"/>
                <w:szCs w:val="21"/>
              </w:rPr>
              <w:t>Соответствие</w:t>
            </w:r>
          </w:p>
          <w:p w:rsidR="00C83E19" w:rsidRPr="00C83E19" w:rsidRDefault="00C83E19" w:rsidP="00C83E19">
            <w:pPr>
              <w:jc w:val="center"/>
              <w:rPr>
                <w:b/>
                <w:sz w:val="21"/>
                <w:szCs w:val="21"/>
              </w:rPr>
            </w:pPr>
            <w:r w:rsidRPr="00C83E19">
              <w:rPr>
                <w:b/>
                <w:sz w:val="21"/>
                <w:szCs w:val="21"/>
              </w:rPr>
              <w:t>стандартам</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t xml:space="preserve">Оконный </w:t>
            </w:r>
          </w:p>
          <w:p w:rsidR="00C83E19" w:rsidRPr="00C83E19" w:rsidRDefault="00C83E19" w:rsidP="00C83E19">
            <w:pPr>
              <w:rPr>
                <w:sz w:val="21"/>
                <w:szCs w:val="21"/>
              </w:rPr>
            </w:pPr>
            <w:r w:rsidRPr="00C83E19">
              <w:rPr>
                <w:sz w:val="21"/>
                <w:szCs w:val="21"/>
              </w:rPr>
              <w:t>профиль</w:t>
            </w:r>
          </w:p>
        </w:tc>
        <w:tc>
          <w:tcPr>
            <w:tcW w:w="6804" w:type="dxa"/>
            <w:shd w:val="clear" w:color="auto" w:fill="auto"/>
          </w:tcPr>
          <w:p w:rsidR="00C83E19" w:rsidRPr="00C83E19" w:rsidRDefault="00C83E19" w:rsidP="00C83E19">
            <w:pPr>
              <w:jc w:val="both"/>
              <w:rPr>
                <w:sz w:val="21"/>
                <w:szCs w:val="21"/>
              </w:rPr>
            </w:pPr>
            <w:proofErr w:type="spellStart"/>
            <w:r w:rsidRPr="00C83E19">
              <w:rPr>
                <w:sz w:val="21"/>
                <w:szCs w:val="21"/>
              </w:rPr>
              <w:t>Трехкамерный</w:t>
            </w:r>
            <w:proofErr w:type="spellEnd"/>
            <w:r w:rsidRPr="00C83E19">
              <w:rPr>
                <w:sz w:val="21"/>
                <w:szCs w:val="21"/>
              </w:rPr>
              <w:t xml:space="preserve">  4-10-4-10-4</w:t>
            </w:r>
            <w:r>
              <w:rPr>
                <w:sz w:val="21"/>
                <w:szCs w:val="21"/>
              </w:rPr>
              <w:t xml:space="preserve"> </w:t>
            </w:r>
            <w:r w:rsidRPr="00C83E19">
              <w:rPr>
                <w:sz w:val="21"/>
                <w:szCs w:val="21"/>
              </w:rPr>
              <w:t xml:space="preserve">поливинилхлоридный  оконный профиль. Цвет белый, поверхность качественная, гладкая. Теплоизоляция - </w:t>
            </w:r>
            <w:smartTag w:uri="urn:schemas-microsoft-com:office:smarttags" w:element="metricconverter">
              <w:smartTagPr>
                <w:attr w:name="ProductID" w:val="0,63 м2"/>
              </w:smartTagPr>
              <w:r w:rsidRPr="00C83E19">
                <w:rPr>
                  <w:sz w:val="21"/>
                  <w:szCs w:val="21"/>
                </w:rPr>
                <w:t>0,63 м</w:t>
              </w:r>
              <w:r w:rsidRPr="00C83E19">
                <w:rPr>
                  <w:sz w:val="21"/>
                  <w:szCs w:val="21"/>
                  <w:vertAlign w:val="superscript"/>
                </w:rPr>
                <w:t>2</w:t>
              </w:r>
            </w:smartTag>
            <w:proofErr w:type="gramStart"/>
            <w:r w:rsidRPr="00C83E19">
              <w:rPr>
                <w:sz w:val="21"/>
                <w:szCs w:val="21"/>
                <w:vertAlign w:val="superscript"/>
              </w:rPr>
              <w:t xml:space="preserve"> </w:t>
            </w:r>
            <w:r w:rsidRPr="00C83E19">
              <w:rPr>
                <w:sz w:val="21"/>
                <w:szCs w:val="21"/>
              </w:rPr>
              <w:t>°С</w:t>
            </w:r>
            <w:proofErr w:type="gramEnd"/>
            <w:r w:rsidRPr="00C83E19">
              <w:rPr>
                <w:sz w:val="21"/>
                <w:szCs w:val="21"/>
              </w:rPr>
              <w:t xml:space="preserve">/Вт, звукоизоляция - 4 класс по Европейским стандартам </w:t>
            </w:r>
            <w:r w:rsidRPr="00C83E19">
              <w:rPr>
                <w:sz w:val="21"/>
                <w:szCs w:val="21"/>
                <w:lang w:val="en-US"/>
              </w:rPr>
              <w:t>VDI</w:t>
            </w:r>
            <w:r w:rsidRPr="00C83E19">
              <w:rPr>
                <w:sz w:val="21"/>
                <w:szCs w:val="21"/>
              </w:rPr>
              <w:t xml:space="preserve"> 2719, группа горючести Г3, группа воспламеняемости В2. Ширина камеры армирования </w:t>
            </w:r>
            <w:smartTag w:uri="urn:schemas-microsoft-com:office:smarttags" w:element="metricconverter">
              <w:smartTagPr>
                <w:attr w:name="ProductID" w:val="35 мм"/>
              </w:smartTagPr>
              <w:r w:rsidRPr="00C83E19">
                <w:rPr>
                  <w:sz w:val="21"/>
                  <w:szCs w:val="21"/>
                </w:rPr>
                <w:t>35 мм</w:t>
              </w:r>
            </w:smartTag>
            <w:r w:rsidRPr="00C83E19">
              <w:rPr>
                <w:sz w:val="21"/>
                <w:szCs w:val="21"/>
              </w:rPr>
              <w:t xml:space="preserve">. Системная глубина – </w:t>
            </w:r>
            <w:smartTag w:uri="urn:schemas-microsoft-com:office:smarttags" w:element="metricconverter">
              <w:smartTagPr>
                <w:attr w:name="ProductID" w:val="60 мм"/>
              </w:smartTagPr>
              <w:r w:rsidRPr="00C83E19">
                <w:rPr>
                  <w:sz w:val="21"/>
                  <w:szCs w:val="21"/>
                </w:rPr>
                <w:t>60 мм</w:t>
              </w:r>
            </w:smartTag>
            <w:r w:rsidRPr="00C83E19">
              <w:rPr>
                <w:sz w:val="21"/>
                <w:szCs w:val="21"/>
              </w:rPr>
              <w:t>. Профиль имеет предкамеры, расположенные снаружи и внутри, что обеспечивает оптимальную теплозащиту. Профиль экологически чист.</w:t>
            </w:r>
          </w:p>
        </w:tc>
        <w:tc>
          <w:tcPr>
            <w:tcW w:w="2268" w:type="dxa"/>
            <w:shd w:val="clear" w:color="auto" w:fill="auto"/>
          </w:tcPr>
          <w:p w:rsidR="00C83E19" w:rsidRPr="00C83E19" w:rsidRDefault="00C83E19" w:rsidP="00C83E19">
            <w:pPr>
              <w:jc w:val="center"/>
              <w:rPr>
                <w:sz w:val="21"/>
                <w:szCs w:val="21"/>
              </w:rPr>
            </w:pPr>
            <w:r w:rsidRPr="00C83E19">
              <w:rPr>
                <w:sz w:val="21"/>
                <w:szCs w:val="21"/>
              </w:rPr>
              <w:t xml:space="preserve">ГОСТ 30673-99; ГОСТ 30674-99; ГОСТ 23166-99; СНиП 23-03-2003; </w:t>
            </w:r>
            <w:proofErr w:type="spellStart"/>
            <w:r w:rsidRPr="00C83E19">
              <w:rPr>
                <w:sz w:val="21"/>
                <w:szCs w:val="21"/>
              </w:rPr>
              <w:t>СанПин</w:t>
            </w:r>
            <w:proofErr w:type="spellEnd"/>
            <w:r w:rsidRPr="00C83E19">
              <w:rPr>
                <w:sz w:val="21"/>
                <w:szCs w:val="21"/>
              </w:rPr>
              <w:t xml:space="preserve"> 2.1.2.729-99; </w:t>
            </w:r>
            <w:r w:rsidRPr="00C83E19">
              <w:rPr>
                <w:sz w:val="21"/>
                <w:szCs w:val="21"/>
                <w:lang w:val="en-US"/>
              </w:rPr>
              <w:t>ISO</w:t>
            </w:r>
            <w:r w:rsidRPr="00C83E19">
              <w:rPr>
                <w:sz w:val="21"/>
                <w:szCs w:val="21"/>
              </w:rPr>
              <w:t xml:space="preserve"> 9001</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t>Фурнитура</w:t>
            </w:r>
          </w:p>
        </w:tc>
        <w:tc>
          <w:tcPr>
            <w:tcW w:w="6804" w:type="dxa"/>
            <w:shd w:val="clear" w:color="auto" w:fill="auto"/>
          </w:tcPr>
          <w:p w:rsidR="00C83E19" w:rsidRPr="00C83E19" w:rsidRDefault="00C83E19" w:rsidP="00C83E19">
            <w:pPr>
              <w:jc w:val="both"/>
              <w:rPr>
                <w:sz w:val="21"/>
                <w:szCs w:val="21"/>
              </w:rPr>
            </w:pPr>
            <w:r w:rsidRPr="00C83E19">
              <w:rPr>
                <w:sz w:val="21"/>
                <w:szCs w:val="21"/>
              </w:rPr>
              <w:t xml:space="preserve">Изделия должны выдерживать крутящий момент </w:t>
            </w:r>
            <w:proofErr w:type="spellStart"/>
            <w:r w:rsidRPr="00C83E19">
              <w:rPr>
                <w:iCs/>
                <w:sz w:val="21"/>
                <w:szCs w:val="21"/>
              </w:rPr>
              <w:t>М</w:t>
            </w:r>
            <w:r w:rsidRPr="00C83E19">
              <w:rPr>
                <w:iCs/>
                <w:sz w:val="21"/>
                <w:szCs w:val="21"/>
                <w:vertAlign w:val="subscript"/>
              </w:rPr>
              <w:t>кр</w:t>
            </w:r>
            <w:proofErr w:type="spellEnd"/>
            <w:r w:rsidRPr="00C83E19">
              <w:rPr>
                <w:iCs/>
                <w:sz w:val="21"/>
                <w:szCs w:val="21"/>
              </w:rPr>
              <w:t xml:space="preserve"> = </w:t>
            </w:r>
            <w:r w:rsidRPr="00C83E19">
              <w:rPr>
                <w:sz w:val="21"/>
                <w:szCs w:val="21"/>
              </w:rPr>
              <w:t xml:space="preserve">25 Н: м, </w:t>
            </w:r>
            <w:r w:rsidRPr="00C83E19">
              <w:rPr>
                <w:sz w:val="21"/>
                <w:szCs w:val="21"/>
              </w:rPr>
              <w:lastRenderedPageBreak/>
              <w:t>приложенный к ручке (положение «закрыто») в сторону ее закрывания в течение не менее 1 мин.</w:t>
            </w:r>
          </w:p>
          <w:p w:rsidR="00C83E19" w:rsidRPr="00C83E19" w:rsidRDefault="00C83E19" w:rsidP="00C83E19">
            <w:pPr>
              <w:jc w:val="both"/>
              <w:rPr>
                <w:sz w:val="21"/>
                <w:szCs w:val="21"/>
              </w:rPr>
            </w:pPr>
            <w:r w:rsidRPr="00C83E19">
              <w:rPr>
                <w:sz w:val="21"/>
                <w:szCs w:val="21"/>
              </w:rPr>
              <w:t xml:space="preserve">Крутящий момент обеспечивается приложением статической нагрузки </w:t>
            </w:r>
            <w:proofErr w:type="gramStart"/>
            <w:r w:rsidRPr="00C83E19">
              <w:rPr>
                <w:iCs/>
                <w:sz w:val="21"/>
                <w:szCs w:val="21"/>
              </w:rPr>
              <w:t>Р</w:t>
            </w:r>
            <w:proofErr w:type="gramEnd"/>
            <w:r w:rsidRPr="00C83E19">
              <w:rPr>
                <w:iCs/>
                <w:sz w:val="21"/>
                <w:szCs w:val="21"/>
              </w:rPr>
              <w:t xml:space="preserve"> </w:t>
            </w:r>
            <w:r w:rsidRPr="00C83E19">
              <w:rPr>
                <w:sz w:val="21"/>
                <w:szCs w:val="21"/>
              </w:rPr>
              <w:t>= 50 Н на расстоянии 500 мм от оси ручки</w:t>
            </w:r>
          </w:p>
          <w:p w:rsidR="00C83E19" w:rsidRPr="00C83E19" w:rsidRDefault="00C83E19" w:rsidP="00C83E19">
            <w:pPr>
              <w:jc w:val="both"/>
              <w:rPr>
                <w:sz w:val="21"/>
                <w:szCs w:val="21"/>
              </w:rPr>
            </w:pPr>
            <w:r w:rsidRPr="00C83E19">
              <w:rPr>
                <w:sz w:val="21"/>
                <w:szCs w:val="21"/>
              </w:rPr>
              <w:t>Усилие, прикладываемое к ручке поворотного устройства, необходимое для открывания и закрывания створки (полотна), не должно превышать 50 (75) Н.</w:t>
            </w:r>
          </w:p>
          <w:p w:rsidR="00C83E19" w:rsidRPr="00C83E19" w:rsidRDefault="00C83E19" w:rsidP="00C83E19">
            <w:pPr>
              <w:jc w:val="both"/>
              <w:rPr>
                <w:sz w:val="21"/>
                <w:szCs w:val="21"/>
              </w:rPr>
            </w:pPr>
            <w:r w:rsidRPr="00C83E19">
              <w:rPr>
                <w:sz w:val="21"/>
                <w:szCs w:val="21"/>
              </w:rPr>
              <w:t>Усилие, прикладываемое к ручке поворотно-откидного устройства, необходимое для откидывания и закрывания створки (полотна), не должно превышать 100 Н.</w:t>
            </w:r>
          </w:p>
          <w:p w:rsidR="00C83E19" w:rsidRPr="00C83E19" w:rsidRDefault="00C83E19" w:rsidP="00C83E19">
            <w:pPr>
              <w:jc w:val="both"/>
              <w:rPr>
                <w:sz w:val="21"/>
                <w:szCs w:val="21"/>
              </w:rPr>
            </w:pPr>
            <w:r w:rsidRPr="00C83E19">
              <w:rPr>
                <w:sz w:val="21"/>
                <w:szCs w:val="21"/>
              </w:rPr>
              <w:t>Максимальный крутящий момент, прикладываемый к ручке, необходимый для перемещения тяг с запирающими элементами при запирании и отпирании окна, т.е. при изменении положения ручки из положения «открыто» в положение «закрыто» и наоборот, не должен превышать 10 Н • м.</w:t>
            </w:r>
          </w:p>
          <w:p w:rsidR="00C83E19" w:rsidRPr="00C83E19" w:rsidRDefault="00C83E19" w:rsidP="00C83E19">
            <w:pPr>
              <w:jc w:val="both"/>
              <w:rPr>
                <w:sz w:val="21"/>
                <w:szCs w:val="21"/>
              </w:rPr>
            </w:pPr>
            <w:r w:rsidRPr="00C83E19">
              <w:rPr>
                <w:sz w:val="21"/>
                <w:szCs w:val="21"/>
              </w:rPr>
              <w:t>Толщина защитно-декоративных покрытий должна быть не менее 15 мкм, защитных - не менее 9 мкм.</w:t>
            </w:r>
          </w:p>
          <w:p w:rsidR="00C83E19" w:rsidRPr="00C83E19" w:rsidRDefault="00C83E19" w:rsidP="00C83E19">
            <w:pPr>
              <w:jc w:val="both"/>
              <w:rPr>
                <w:sz w:val="21"/>
                <w:szCs w:val="21"/>
              </w:rPr>
            </w:pPr>
            <w:bookmarkStart w:id="4" w:name="i277084"/>
            <w:bookmarkEnd w:id="4"/>
            <w:r w:rsidRPr="00C83E19">
              <w:rPr>
                <w:sz w:val="21"/>
                <w:szCs w:val="21"/>
              </w:rPr>
              <w:t xml:space="preserve">Покрытия должны быть </w:t>
            </w:r>
            <w:proofErr w:type="gramStart"/>
            <w:r w:rsidRPr="00C83E19">
              <w:rPr>
                <w:sz w:val="21"/>
                <w:szCs w:val="21"/>
              </w:rPr>
              <w:t>коррозионно-стойкими</w:t>
            </w:r>
            <w:proofErr w:type="gramEnd"/>
            <w:r w:rsidRPr="00C83E19">
              <w:rPr>
                <w:sz w:val="21"/>
                <w:szCs w:val="21"/>
              </w:rPr>
              <w:t>. После испытаний в течение 240 ч в соляном тумане на поверхности не должна появляться красная ржавчина.</w:t>
            </w:r>
          </w:p>
          <w:p w:rsidR="00C83E19" w:rsidRPr="00C83E19" w:rsidRDefault="00C83E19" w:rsidP="00C83E19">
            <w:pPr>
              <w:jc w:val="both"/>
              <w:rPr>
                <w:sz w:val="21"/>
                <w:szCs w:val="21"/>
              </w:rPr>
            </w:pPr>
            <w:r w:rsidRPr="00C83E19">
              <w:rPr>
                <w:sz w:val="21"/>
                <w:szCs w:val="21"/>
              </w:rPr>
              <w:t>Крепление элементов изделий к створкам (полотнам) и коробкам должно производиться винтами, самонарезающими шурупами (винтами), имеющими антикоррозионное покрытие.</w:t>
            </w:r>
          </w:p>
        </w:tc>
        <w:tc>
          <w:tcPr>
            <w:tcW w:w="2268" w:type="dxa"/>
            <w:shd w:val="clear" w:color="auto" w:fill="auto"/>
          </w:tcPr>
          <w:p w:rsidR="00C83E19" w:rsidRPr="00C83E19" w:rsidRDefault="00C83E19" w:rsidP="00C83E19">
            <w:pPr>
              <w:jc w:val="center"/>
              <w:rPr>
                <w:sz w:val="21"/>
                <w:szCs w:val="21"/>
              </w:rPr>
            </w:pPr>
            <w:r w:rsidRPr="00C83E19">
              <w:rPr>
                <w:sz w:val="21"/>
                <w:szCs w:val="21"/>
              </w:rPr>
              <w:lastRenderedPageBreak/>
              <w:t xml:space="preserve">ГОСТ 30777-2001; </w:t>
            </w:r>
            <w:r w:rsidRPr="00C83E19">
              <w:rPr>
                <w:sz w:val="21"/>
                <w:szCs w:val="21"/>
              </w:rPr>
              <w:lastRenderedPageBreak/>
              <w:t>ГОСТ 538-2001</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lastRenderedPageBreak/>
              <w:t>Уплотнитель</w:t>
            </w:r>
          </w:p>
        </w:tc>
        <w:tc>
          <w:tcPr>
            <w:tcW w:w="6804" w:type="dxa"/>
            <w:shd w:val="clear" w:color="auto" w:fill="auto"/>
          </w:tcPr>
          <w:p w:rsidR="00C83E19" w:rsidRPr="00C83E19" w:rsidRDefault="00C83E19" w:rsidP="00C83E19">
            <w:pPr>
              <w:jc w:val="both"/>
              <w:rPr>
                <w:sz w:val="21"/>
                <w:szCs w:val="21"/>
              </w:rPr>
            </w:pPr>
            <w:r w:rsidRPr="00C83E19">
              <w:rPr>
                <w:sz w:val="21"/>
                <w:szCs w:val="21"/>
              </w:rPr>
              <w:t xml:space="preserve">Двухконтурный уплотнитель из </w:t>
            </w:r>
            <w:proofErr w:type="spellStart"/>
            <w:r w:rsidRPr="00C83E19">
              <w:rPr>
                <w:sz w:val="21"/>
                <w:szCs w:val="21"/>
              </w:rPr>
              <w:t>эластомерных</w:t>
            </w:r>
            <w:proofErr w:type="spellEnd"/>
            <w:r w:rsidRPr="00C83E19">
              <w:rPr>
                <w:sz w:val="21"/>
                <w:szCs w:val="21"/>
              </w:rPr>
              <w:t xml:space="preserve"> материалов. 2 контура уплотнения предотвращают потери тепла, задерживают пыль и влагу.</w:t>
            </w:r>
            <w:bookmarkStart w:id="5" w:name="i95718"/>
            <w:r w:rsidRPr="00C83E19">
              <w:rPr>
                <w:sz w:val="21"/>
                <w:szCs w:val="21"/>
              </w:rPr>
              <w:t xml:space="preserve"> Уплотнитель должен быть на срезе монолитным, однотонным, без посторонних включений и пустот в массе материала.</w:t>
            </w:r>
            <w:bookmarkEnd w:id="5"/>
            <w:r w:rsidRPr="00C83E19">
              <w:rPr>
                <w:sz w:val="21"/>
                <w:szCs w:val="21"/>
              </w:rPr>
              <w:t xml:space="preserve"> На поверхности уплотнителей не допускаются возвышения (выпуклости), углубления, различные включения и пузыри линейными размерами более 1 мм и общим количеством более 3 шт. на 1 м длины уплотнителя. </w:t>
            </w:r>
            <w:bookmarkStart w:id="6" w:name="i124255"/>
            <w:r w:rsidRPr="00C83E19">
              <w:rPr>
                <w:sz w:val="21"/>
                <w:szCs w:val="21"/>
              </w:rPr>
              <w:t>Изменение линейных размеров уплотнителей после теплового воздействия не должно быть более 3 %.</w:t>
            </w:r>
            <w:bookmarkEnd w:id="6"/>
          </w:p>
          <w:p w:rsidR="00C83E19" w:rsidRPr="00C83E19" w:rsidRDefault="00C83E19" w:rsidP="00C83E19">
            <w:pPr>
              <w:jc w:val="both"/>
              <w:rPr>
                <w:sz w:val="21"/>
                <w:szCs w:val="21"/>
              </w:rPr>
            </w:pPr>
            <w:bookmarkStart w:id="7" w:name="i132741"/>
            <w:proofErr w:type="spellStart"/>
            <w:r w:rsidRPr="00C83E19">
              <w:rPr>
                <w:sz w:val="21"/>
                <w:szCs w:val="21"/>
              </w:rPr>
              <w:t>Водопоглощение</w:t>
            </w:r>
            <w:proofErr w:type="spellEnd"/>
            <w:r w:rsidRPr="00C83E19">
              <w:rPr>
                <w:sz w:val="21"/>
                <w:szCs w:val="21"/>
              </w:rPr>
              <w:t xml:space="preserve"> уплотнителей по массе не должно превышать 1 %</w:t>
            </w:r>
            <w:r w:rsidRPr="00C83E19">
              <w:rPr>
                <w:i/>
                <w:iCs/>
                <w:sz w:val="21"/>
                <w:szCs w:val="21"/>
              </w:rPr>
              <w:t>.</w:t>
            </w:r>
            <w:bookmarkEnd w:id="7"/>
          </w:p>
          <w:p w:rsidR="00C83E19" w:rsidRPr="00C83E19" w:rsidRDefault="00C83E19" w:rsidP="00C83E19">
            <w:pPr>
              <w:jc w:val="both"/>
              <w:rPr>
                <w:sz w:val="21"/>
                <w:szCs w:val="21"/>
              </w:rPr>
            </w:pPr>
            <w:bookmarkStart w:id="8" w:name="i142082"/>
            <w:r w:rsidRPr="00C83E19">
              <w:rPr>
                <w:sz w:val="21"/>
                <w:szCs w:val="21"/>
              </w:rPr>
              <w:t>Уплотнители должны быть стойкими к длительному атмосферному воздействию (включая воздействие слабых кислых, щелочных и солевых сред) и воздействию отрицательных температур.</w:t>
            </w:r>
            <w:bookmarkEnd w:id="8"/>
          </w:p>
          <w:p w:rsidR="00C83E19" w:rsidRPr="00C83E19" w:rsidRDefault="00C83E19" w:rsidP="00C83E19">
            <w:pPr>
              <w:jc w:val="both"/>
              <w:rPr>
                <w:sz w:val="21"/>
                <w:szCs w:val="21"/>
              </w:rPr>
            </w:pPr>
            <w:r w:rsidRPr="00C83E19">
              <w:rPr>
                <w:sz w:val="21"/>
                <w:szCs w:val="21"/>
              </w:rPr>
              <w:t>Уплотнители, применяемые в притворах оконных и дверных блоков, должны быть устойчивы к многократному и длительному статическому сжатию.</w:t>
            </w:r>
          </w:p>
          <w:p w:rsidR="00C83E19" w:rsidRPr="00C83E19" w:rsidRDefault="00C83E19" w:rsidP="00C83E19">
            <w:pPr>
              <w:jc w:val="both"/>
              <w:rPr>
                <w:sz w:val="21"/>
                <w:szCs w:val="21"/>
              </w:rPr>
            </w:pPr>
            <w:r w:rsidRPr="00C83E19">
              <w:rPr>
                <w:sz w:val="21"/>
                <w:szCs w:val="21"/>
              </w:rPr>
              <w:t>Долговечность уплотнителей - не менее 10 условных лет эксплуатации.</w:t>
            </w:r>
          </w:p>
          <w:p w:rsidR="00C83E19" w:rsidRPr="00C83E19" w:rsidRDefault="00C83E19" w:rsidP="00C83E19">
            <w:pPr>
              <w:jc w:val="both"/>
              <w:rPr>
                <w:sz w:val="21"/>
                <w:szCs w:val="21"/>
              </w:rPr>
            </w:pPr>
            <w:r w:rsidRPr="00C83E19">
              <w:rPr>
                <w:sz w:val="21"/>
                <w:szCs w:val="21"/>
              </w:rPr>
              <w:t>На поверхности уплотнителей через каждые 1-3 м длины рекомендуется нанесение товарного знака предприятия-изготовителя и вида уплотнителя (требование вводится как обязательное с 01.01.2004 г.).</w:t>
            </w:r>
          </w:p>
        </w:tc>
        <w:tc>
          <w:tcPr>
            <w:tcW w:w="2268" w:type="dxa"/>
            <w:shd w:val="clear" w:color="auto" w:fill="auto"/>
          </w:tcPr>
          <w:p w:rsidR="00C83E19" w:rsidRPr="00C83E19" w:rsidRDefault="00C83E19" w:rsidP="00C83E19">
            <w:pPr>
              <w:jc w:val="center"/>
              <w:rPr>
                <w:sz w:val="21"/>
                <w:szCs w:val="21"/>
              </w:rPr>
            </w:pPr>
            <w:r w:rsidRPr="00C83E19">
              <w:rPr>
                <w:sz w:val="21"/>
                <w:szCs w:val="21"/>
              </w:rPr>
              <w:t>ГОСТ 30778-2001</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t>Стеклопакет</w:t>
            </w:r>
          </w:p>
        </w:tc>
        <w:tc>
          <w:tcPr>
            <w:tcW w:w="6804" w:type="dxa"/>
            <w:shd w:val="clear" w:color="auto" w:fill="auto"/>
          </w:tcPr>
          <w:p w:rsidR="00C83E19" w:rsidRPr="00C83E19" w:rsidRDefault="00C83E19" w:rsidP="00C83E19">
            <w:pPr>
              <w:jc w:val="both"/>
              <w:rPr>
                <w:sz w:val="21"/>
                <w:szCs w:val="21"/>
              </w:rPr>
            </w:pPr>
            <w:r w:rsidRPr="00C83E19">
              <w:rPr>
                <w:sz w:val="21"/>
                <w:szCs w:val="21"/>
              </w:rPr>
              <w:t xml:space="preserve">Стеклопакет 2-х камерный клееный для остекления оконных блоков. Имеет ровные кромки и целые углы, </w:t>
            </w:r>
            <w:proofErr w:type="gramStart"/>
            <w:r w:rsidRPr="00C83E19">
              <w:rPr>
                <w:sz w:val="21"/>
                <w:szCs w:val="21"/>
              </w:rPr>
              <w:t>герметичен</w:t>
            </w:r>
            <w:proofErr w:type="gramEnd"/>
            <w:r w:rsidRPr="00C83E19">
              <w:rPr>
                <w:sz w:val="21"/>
                <w:szCs w:val="21"/>
              </w:rPr>
              <w:t xml:space="preserve">. </w:t>
            </w:r>
          </w:p>
          <w:p w:rsidR="00C83E19" w:rsidRPr="00C83E19" w:rsidRDefault="00C83E19" w:rsidP="00C83E19">
            <w:pPr>
              <w:jc w:val="both"/>
              <w:rPr>
                <w:sz w:val="21"/>
                <w:szCs w:val="21"/>
              </w:rPr>
            </w:pPr>
            <w:r w:rsidRPr="00C83E19">
              <w:rPr>
                <w:sz w:val="21"/>
                <w:szCs w:val="21"/>
              </w:rPr>
              <w:t>Общая глубина герметизирующего слоя - не менее 4 мм.</w:t>
            </w:r>
          </w:p>
          <w:p w:rsidR="00C83E19" w:rsidRPr="00C83E19" w:rsidRDefault="00C83E19" w:rsidP="00C83E19">
            <w:pPr>
              <w:jc w:val="both"/>
              <w:rPr>
                <w:sz w:val="21"/>
                <w:szCs w:val="21"/>
              </w:rPr>
            </w:pPr>
            <w:r w:rsidRPr="00C83E19">
              <w:rPr>
                <w:sz w:val="21"/>
                <w:szCs w:val="21"/>
              </w:rPr>
              <w:t>Коэффициент направленного пропускания света - не менее 72 %</w:t>
            </w:r>
          </w:p>
          <w:p w:rsidR="00C83E19" w:rsidRPr="00C83E19" w:rsidRDefault="00C83E19" w:rsidP="00C83E19">
            <w:pPr>
              <w:jc w:val="both"/>
              <w:rPr>
                <w:sz w:val="21"/>
                <w:szCs w:val="21"/>
              </w:rPr>
            </w:pPr>
            <w:r w:rsidRPr="00C83E19">
              <w:rPr>
                <w:sz w:val="21"/>
                <w:szCs w:val="21"/>
              </w:rPr>
              <w:t xml:space="preserve">Содержание газа в </w:t>
            </w:r>
            <w:proofErr w:type="spellStart"/>
            <w:r w:rsidRPr="00C83E19">
              <w:rPr>
                <w:sz w:val="21"/>
                <w:szCs w:val="21"/>
              </w:rPr>
              <w:t>межстекольном</w:t>
            </w:r>
            <w:proofErr w:type="spellEnd"/>
            <w:r w:rsidRPr="00C83E19">
              <w:rPr>
                <w:sz w:val="21"/>
                <w:szCs w:val="21"/>
              </w:rPr>
              <w:t xml:space="preserve"> объеме – не менее 90% по объему</w:t>
            </w:r>
          </w:p>
          <w:p w:rsidR="00C83E19" w:rsidRPr="00C83E19" w:rsidRDefault="00C83E19" w:rsidP="00C83E19">
            <w:pPr>
              <w:jc w:val="both"/>
              <w:rPr>
                <w:sz w:val="21"/>
                <w:szCs w:val="21"/>
              </w:rPr>
            </w:pPr>
            <w:r w:rsidRPr="00C83E19">
              <w:rPr>
                <w:sz w:val="21"/>
                <w:szCs w:val="21"/>
              </w:rPr>
              <w:t>Точка росы внутри стеклопакета – не выше 45</w:t>
            </w:r>
            <w:proofErr w:type="gramStart"/>
            <w:r w:rsidRPr="00C83E19">
              <w:rPr>
                <w:sz w:val="21"/>
                <w:szCs w:val="21"/>
              </w:rPr>
              <w:t>°С</w:t>
            </w:r>
            <w:proofErr w:type="gramEnd"/>
          </w:p>
          <w:p w:rsidR="00C83E19" w:rsidRPr="00C83E19" w:rsidRDefault="00C83E19" w:rsidP="00C83E19">
            <w:pPr>
              <w:jc w:val="both"/>
              <w:rPr>
                <w:sz w:val="21"/>
                <w:szCs w:val="21"/>
              </w:rPr>
            </w:pPr>
            <w:r w:rsidRPr="00C83E19">
              <w:rPr>
                <w:sz w:val="21"/>
                <w:szCs w:val="21"/>
              </w:rPr>
              <w:t>Звукоизолирующая способность – не менее 34 дБ</w:t>
            </w:r>
          </w:p>
          <w:p w:rsidR="00C83E19" w:rsidRPr="00C83E19" w:rsidRDefault="00C83E19" w:rsidP="00C83E19">
            <w:pPr>
              <w:jc w:val="both"/>
              <w:rPr>
                <w:sz w:val="21"/>
                <w:szCs w:val="21"/>
              </w:rPr>
            </w:pPr>
            <w:r w:rsidRPr="00C83E19">
              <w:rPr>
                <w:sz w:val="21"/>
                <w:szCs w:val="21"/>
              </w:rPr>
              <w:t xml:space="preserve">Эффективность </w:t>
            </w:r>
            <w:proofErr w:type="spellStart"/>
            <w:r w:rsidRPr="00C83E19">
              <w:rPr>
                <w:sz w:val="21"/>
                <w:szCs w:val="21"/>
              </w:rPr>
              <w:t>влагопоглотителя</w:t>
            </w:r>
            <w:proofErr w:type="spellEnd"/>
            <w:r w:rsidRPr="00C83E19">
              <w:rPr>
                <w:sz w:val="21"/>
                <w:szCs w:val="21"/>
              </w:rPr>
              <w:t xml:space="preserve"> – не менее 35</w:t>
            </w:r>
            <w:proofErr w:type="gramStart"/>
            <w:r w:rsidRPr="00C83E19">
              <w:rPr>
                <w:sz w:val="21"/>
                <w:szCs w:val="21"/>
              </w:rPr>
              <w:t>°С</w:t>
            </w:r>
            <w:proofErr w:type="gramEnd"/>
          </w:p>
          <w:p w:rsidR="00C83E19" w:rsidRPr="00C83E19" w:rsidRDefault="00C83E19" w:rsidP="00C83E19">
            <w:pPr>
              <w:jc w:val="both"/>
              <w:rPr>
                <w:sz w:val="21"/>
                <w:szCs w:val="21"/>
              </w:rPr>
            </w:pPr>
            <w:r w:rsidRPr="00C83E19">
              <w:rPr>
                <w:sz w:val="21"/>
                <w:szCs w:val="21"/>
              </w:rPr>
              <w:t>Сопротивление теплопередаче – не менее 0,47 м</w:t>
            </w:r>
            <w:r w:rsidRPr="00C83E19">
              <w:rPr>
                <w:sz w:val="21"/>
                <w:szCs w:val="21"/>
                <w:vertAlign w:val="superscript"/>
              </w:rPr>
              <w:t>2</w:t>
            </w:r>
            <w:proofErr w:type="gramStart"/>
            <w:r w:rsidRPr="00C83E19">
              <w:rPr>
                <w:sz w:val="21"/>
                <w:szCs w:val="21"/>
                <w:vertAlign w:val="superscript"/>
              </w:rPr>
              <w:t xml:space="preserve"> </w:t>
            </w:r>
            <w:r w:rsidRPr="00C83E19">
              <w:rPr>
                <w:sz w:val="21"/>
                <w:szCs w:val="21"/>
              </w:rPr>
              <w:t>°С</w:t>
            </w:r>
            <w:proofErr w:type="gramEnd"/>
            <w:r w:rsidRPr="00C83E19">
              <w:rPr>
                <w:sz w:val="21"/>
                <w:szCs w:val="21"/>
              </w:rPr>
              <w:t>/Вт</w:t>
            </w:r>
          </w:p>
        </w:tc>
        <w:tc>
          <w:tcPr>
            <w:tcW w:w="2268" w:type="dxa"/>
            <w:shd w:val="clear" w:color="auto" w:fill="auto"/>
          </w:tcPr>
          <w:p w:rsidR="00C83E19" w:rsidRPr="00C83E19" w:rsidRDefault="00C83E19" w:rsidP="00C83E19">
            <w:pPr>
              <w:jc w:val="center"/>
              <w:rPr>
                <w:sz w:val="21"/>
                <w:szCs w:val="21"/>
              </w:rPr>
            </w:pPr>
            <w:r w:rsidRPr="00C83E19">
              <w:rPr>
                <w:sz w:val="21"/>
                <w:szCs w:val="21"/>
              </w:rPr>
              <w:t>ГОСТ 24866-99</w:t>
            </w:r>
          </w:p>
        </w:tc>
      </w:tr>
      <w:tr w:rsidR="00C83E19" w:rsidRPr="00C83E19" w:rsidTr="00C83E19">
        <w:tc>
          <w:tcPr>
            <w:tcW w:w="1668" w:type="dxa"/>
            <w:shd w:val="clear" w:color="auto" w:fill="auto"/>
          </w:tcPr>
          <w:p w:rsidR="00C83E19" w:rsidRPr="00C83E19" w:rsidRDefault="00C83E19" w:rsidP="00C83E19">
            <w:pPr>
              <w:rPr>
                <w:sz w:val="21"/>
                <w:szCs w:val="21"/>
                <w:lang w:val="en-US"/>
              </w:rPr>
            </w:pPr>
            <w:r w:rsidRPr="00C83E19">
              <w:rPr>
                <w:sz w:val="21"/>
                <w:szCs w:val="21"/>
              </w:rPr>
              <w:t xml:space="preserve">Откосы </w:t>
            </w:r>
          </w:p>
        </w:tc>
        <w:tc>
          <w:tcPr>
            <w:tcW w:w="6804" w:type="dxa"/>
            <w:shd w:val="clear" w:color="auto" w:fill="auto"/>
          </w:tcPr>
          <w:p w:rsidR="00C83E19" w:rsidRPr="00C83E19" w:rsidRDefault="00C83E19" w:rsidP="00C83E19">
            <w:pPr>
              <w:jc w:val="both"/>
              <w:rPr>
                <w:sz w:val="21"/>
                <w:szCs w:val="21"/>
              </w:rPr>
            </w:pPr>
            <w:r w:rsidRPr="00C83E19">
              <w:rPr>
                <w:sz w:val="21"/>
                <w:szCs w:val="21"/>
              </w:rPr>
              <w:t xml:space="preserve">Панели стеновые пластиковые трехслойные с утеплителем (толщина </w:t>
            </w:r>
            <w:smartTag w:uri="urn:schemas-microsoft-com:office:smarttags" w:element="metricconverter">
              <w:smartTagPr>
                <w:attr w:name="ProductID" w:val="10 мм"/>
              </w:smartTagPr>
              <w:r w:rsidRPr="00C83E19">
                <w:rPr>
                  <w:sz w:val="21"/>
                  <w:szCs w:val="21"/>
                </w:rPr>
                <w:t>10 мм</w:t>
              </w:r>
            </w:smartTag>
            <w:r w:rsidRPr="00C83E19">
              <w:rPr>
                <w:sz w:val="21"/>
                <w:szCs w:val="21"/>
              </w:rPr>
              <w:t>) белого цвета для изготовления откосов.</w:t>
            </w:r>
          </w:p>
          <w:p w:rsidR="00C83E19" w:rsidRPr="00C83E19" w:rsidRDefault="00C83E19" w:rsidP="00C83E19">
            <w:pPr>
              <w:jc w:val="both"/>
              <w:rPr>
                <w:sz w:val="21"/>
                <w:szCs w:val="21"/>
              </w:rPr>
            </w:pPr>
            <w:proofErr w:type="spellStart"/>
            <w:r w:rsidRPr="00C83E19">
              <w:rPr>
                <w:sz w:val="21"/>
                <w:szCs w:val="21"/>
              </w:rPr>
              <w:t>Сендвич</w:t>
            </w:r>
            <w:proofErr w:type="spellEnd"/>
            <w:r w:rsidRPr="00C83E19">
              <w:rPr>
                <w:sz w:val="21"/>
                <w:szCs w:val="21"/>
              </w:rPr>
              <w:t xml:space="preserve"> панель из поливинилхлорида.</w:t>
            </w:r>
          </w:p>
          <w:p w:rsidR="00C83E19" w:rsidRPr="00C83E19" w:rsidRDefault="00C83E19" w:rsidP="00C83E19">
            <w:pPr>
              <w:jc w:val="both"/>
              <w:rPr>
                <w:sz w:val="21"/>
                <w:szCs w:val="21"/>
              </w:rPr>
            </w:pPr>
            <w:r w:rsidRPr="00C83E19">
              <w:rPr>
                <w:sz w:val="21"/>
                <w:szCs w:val="21"/>
              </w:rPr>
              <w:t xml:space="preserve">В </w:t>
            </w:r>
            <w:proofErr w:type="gramStart"/>
            <w:r w:rsidRPr="00C83E19">
              <w:rPr>
                <w:sz w:val="21"/>
                <w:szCs w:val="21"/>
              </w:rPr>
              <w:t>качестве</w:t>
            </w:r>
            <w:proofErr w:type="gramEnd"/>
            <w:r w:rsidRPr="00C83E19">
              <w:rPr>
                <w:sz w:val="21"/>
                <w:szCs w:val="21"/>
              </w:rPr>
              <w:t xml:space="preserve"> утеплителя используются тепло- и звукоизоляционные материалы из стекловолокна.</w:t>
            </w:r>
          </w:p>
          <w:p w:rsidR="00C83E19" w:rsidRPr="00C83E19" w:rsidRDefault="00C83E19" w:rsidP="00C83E19">
            <w:pPr>
              <w:jc w:val="both"/>
              <w:rPr>
                <w:sz w:val="21"/>
                <w:szCs w:val="21"/>
              </w:rPr>
            </w:pPr>
            <w:r w:rsidRPr="00C83E19">
              <w:rPr>
                <w:sz w:val="21"/>
                <w:szCs w:val="21"/>
              </w:rPr>
              <w:t>Плотность 1350-1450 кг/м</w:t>
            </w:r>
            <w:r w:rsidRPr="00C83E19">
              <w:rPr>
                <w:sz w:val="21"/>
                <w:szCs w:val="21"/>
                <w:vertAlign w:val="superscript"/>
              </w:rPr>
              <w:t>3</w:t>
            </w:r>
            <w:r w:rsidRPr="00C83E19">
              <w:rPr>
                <w:sz w:val="21"/>
                <w:szCs w:val="21"/>
              </w:rPr>
              <w:t>; прочность при растяжении более 60 Мпа; прочность при изгиб</w:t>
            </w:r>
            <w:proofErr w:type="gramStart"/>
            <w:r w:rsidRPr="00C83E19">
              <w:rPr>
                <w:sz w:val="21"/>
                <w:szCs w:val="21"/>
              </w:rPr>
              <w:t>е-</w:t>
            </w:r>
            <w:proofErr w:type="gramEnd"/>
            <w:r w:rsidRPr="00C83E19">
              <w:rPr>
                <w:sz w:val="21"/>
                <w:szCs w:val="21"/>
              </w:rPr>
              <w:t xml:space="preserve"> более 80 Мпа;</w:t>
            </w:r>
          </w:p>
          <w:p w:rsidR="00C83E19" w:rsidRPr="00C83E19" w:rsidRDefault="00C83E19" w:rsidP="00C83E19">
            <w:pPr>
              <w:jc w:val="both"/>
              <w:rPr>
                <w:sz w:val="21"/>
                <w:szCs w:val="21"/>
              </w:rPr>
            </w:pPr>
            <w:r w:rsidRPr="00C83E19">
              <w:rPr>
                <w:sz w:val="21"/>
                <w:szCs w:val="21"/>
              </w:rPr>
              <w:t>Обладает стойкостью к загрязнению, царапанью, огнестойкостью</w:t>
            </w:r>
          </w:p>
        </w:tc>
        <w:tc>
          <w:tcPr>
            <w:tcW w:w="2268" w:type="dxa"/>
            <w:shd w:val="clear" w:color="auto" w:fill="auto"/>
          </w:tcPr>
          <w:p w:rsidR="00C83E19" w:rsidRPr="00C83E19" w:rsidRDefault="00C83E19" w:rsidP="00C83E19">
            <w:pPr>
              <w:jc w:val="center"/>
              <w:rPr>
                <w:sz w:val="21"/>
                <w:szCs w:val="21"/>
              </w:rPr>
            </w:pPr>
            <w:r w:rsidRPr="00C83E19">
              <w:rPr>
                <w:sz w:val="21"/>
                <w:szCs w:val="21"/>
                <w:lang w:val="en-US"/>
              </w:rPr>
              <w:t>ISO</w:t>
            </w:r>
            <w:r w:rsidRPr="00C83E19">
              <w:rPr>
                <w:sz w:val="21"/>
                <w:szCs w:val="21"/>
              </w:rPr>
              <w:t xml:space="preserve"> 9001</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t>Подоконник</w:t>
            </w:r>
          </w:p>
        </w:tc>
        <w:tc>
          <w:tcPr>
            <w:tcW w:w="6804" w:type="dxa"/>
            <w:shd w:val="clear" w:color="auto" w:fill="auto"/>
          </w:tcPr>
          <w:p w:rsidR="00C83E19" w:rsidRPr="00C83E19" w:rsidRDefault="00C83E19" w:rsidP="00C83E19">
            <w:pPr>
              <w:jc w:val="both"/>
              <w:rPr>
                <w:sz w:val="21"/>
                <w:szCs w:val="21"/>
              </w:rPr>
            </w:pPr>
            <w:r w:rsidRPr="00C83E19">
              <w:rPr>
                <w:sz w:val="21"/>
                <w:szCs w:val="21"/>
              </w:rPr>
              <w:t>Пластиковый подоконник белых тонов.</w:t>
            </w:r>
          </w:p>
          <w:p w:rsidR="00C83E19" w:rsidRPr="00C83E19" w:rsidRDefault="00C83E19" w:rsidP="00C83E19">
            <w:pPr>
              <w:jc w:val="both"/>
              <w:rPr>
                <w:sz w:val="21"/>
                <w:szCs w:val="21"/>
              </w:rPr>
            </w:pPr>
            <w:r w:rsidRPr="00C83E19">
              <w:rPr>
                <w:sz w:val="21"/>
                <w:szCs w:val="21"/>
              </w:rPr>
              <w:t>Доски подоконные ПВХ шириной 600 мм.</w:t>
            </w:r>
          </w:p>
          <w:p w:rsidR="00C83E19" w:rsidRPr="00C83E19" w:rsidRDefault="00C83E19" w:rsidP="00C83E19">
            <w:pPr>
              <w:jc w:val="both"/>
              <w:rPr>
                <w:sz w:val="21"/>
                <w:szCs w:val="21"/>
              </w:rPr>
            </w:pPr>
            <w:r w:rsidRPr="00C83E19">
              <w:rPr>
                <w:sz w:val="21"/>
                <w:szCs w:val="21"/>
              </w:rPr>
              <w:lastRenderedPageBreak/>
              <w:t>Толщина – 20 мм.</w:t>
            </w:r>
          </w:p>
          <w:p w:rsidR="00C83E19" w:rsidRPr="00C83E19" w:rsidRDefault="00C83E19" w:rsidP="00C83E19">
            <w:pPr>
              <w:jc w:val="both"/>
              <w:rPr>
                <w:sz w:val="21"/>
                <w:szCs w:val="21"/>
              </w:rPr>
            </w:pPr>
            <w:r w:rsidRPr="00C83E19">
              <w:rPr>
                <w:sz w:val="21"/>
                <w:szCs w:val="21"/>
              </w:rPr>
              <w:t>Высота лицевой части – 40 мм.</w:t>
            </w:r>
          </w:p>
          <w:p w:rsidR="00C83E19" w:rsidRPr="00C83E19" w:rsidRDefault="00C83E19" w:rsidP="00C83E19">
            <w:pPr>
              <w:jc w:val="both"/>
              <w:rPr>
                <w:sz w:val="21"/>
                <w:szCs w:val="21"/>
              </w:rPr>
            </w:pPr>
            <w:r w:rsidRPr="00C83E19">
              <w:rPr>
                <w:sz w:val="21"/>
                <w:szCs w:val="21"/>
              </w:rPr>
              <w:t>Абсолютная деформация при вдавливании-0,19 мм.</w:t>
            </w:r>
          </w:p>
          <w:p w:rsidR="00C83E19" w:rsidRPr="00C83E19" w:rsidRDefault="00C83E19" w:rsidP="00C83E19">
            <w:pPr>
              <w:jc w:val="both"/>
              <w:rPr>
                <w:sz w:val="21"/>
                <w:szCs w:val="21"/>
              </w:rPr>
            </w:pPr>
            <w:r w:rsidRPr="00C83E19">
              <w:rPr>
                <w:sz w:val="21"/>
                <w:szCs w:val="21"/>
              </w:rPr>
              <w:t>Прочность при изгибе – 21,0 Мпа.</w:t>
            </w:r>
          </w:p>
          <w:p w:rsidR="00C83E19" w:rsidRPr="00C83E19" w:rsidRDefault="00C83E19" w:rsidP="00C83E19">
            <w:pPr>
              <w:jc w:val="both"/>
              <w:rPr>
                <w:sz w:val="21"/>
                <w:szCs w:val="21"/>
              </w:rPr>
            </w:pPr>
            <w:r w:rsidRPr="00C83E19">
              <w:rPr>
                <w:sz w:val="21"/>
                <w:szCs w:val="21"/>
              </w:rPr>
              <w:t>Профили должны быть стойкими к слабоагрессивному кислотному, соляному и щелочному воздействию.</w:t>
            </w:r>
          </w:p>
          <w:p w:rsidR="00C83E19" w:rsidRPr="00C83E19" w:rsidRDefault="00C83E19" w:rsidP="00C83E19">
            <w:pPr>
              <w:jc w:val="both"/>
              <w:rPr>
                <w:sz w:val="21"/>
                <w:szCs w:val="21"/>
              </w:rPr>
            </w:pPr>
            <w:r w:rsidRPr="00C83E19">
              <w:rPr>
                <w:sz w:val="21"/>
                <w:szCs w:val="21"/>
              </w:rPr>
              <w:t>На торцах пластиковых подоконных досок должны быть установлены соответствующие декоративные заглушки</w:t>
            </w:r>
          </w:p>
        </w:tc>
        <w:tc>
          <w:tcPr>
            <w:tcW w:w="2268" w:type="dxa"/>
            <w:shd w:val="clear" w:color="auto" w:fill="auto"/>
          </w:tcPr>
          <w:p w:rsidR="00C83E19" w:rsidRPr="00C83E19" w:rsidRDefault="00C83E19" w:rsidP="00C83E19">
            <w:pPr>
              <w:jc w:val="center"/>
              <w:rPr>
                <w:sz w:val="21"/>
                <w:szCs w:val="21"/>
              </w:rPr>
            </w:pPr>
            <w:r w:rsidRPr="00C83E19">
              <w:rPr>
                <w:sz w:val="21"/>
                <w:szCs w:val="21"/>
                <w:lang w:val="en-US"/>
              </w:rPr>
              <w:lastRenderedPageBreak/>
              <w:t>ISO</w:t>
            </w:r>
            <w:r w:rsidRPr="00C83E19">
              <w:rPr>
                <w:sz w:val="21"/>
                <w:szCs w:val="21"/>
              </w:rPr>
              <w:t xml:space="preserve"> 9001</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lastRenderedPageBreak/>
              <w:t>Декоративный уголок</w:t>
            </w:r>
          </w:p>
        </w:tc>
        <w:tc>
          <w:tcPr>
            <w:tcW w:w="6804" w:type="dxa"/>
            <w:shd w:val="clear" w:color="auto" w:fill="auto"/>
          </w:tcPr>
          <w:p w:rsidR="00C83E19" w:rsidRPr="00C83E19" w:rsidRDefault="00C83E19" w:rsidP="00C83E19">
            <w:pPr>
              <w:jc w:val="both"/>
              <w:rPr>
                <w:sz w:val="21"/>
                <w:szCs w:val="21"/>
              </w:rPr>
            </w:pPr>
            <w:r w:rsidRPr="00C83E19">
              <w:rPr>
                <w:sz w:val="21"/>
                <w:szCs w:val="21"/>
              </w:rPr>
              <w:t xml:space="preserve">Пластиковый уголок белого цвета (30 х </w:t>
            </w:r>
            <w:smartTag w:uri="urn:schemas-microsoft-com:office:smarttags" w:element="metricconverter">
              <w:smartTagPr>
                <w:attr w:name="ProductID" w:val="30 мм"/>
              </w:smartTagPr>
              <w:r w:rsidRPr="00C83E19">
                <w:rPr>
                  <w:sz w:val="21"/>
                  <w:szCs w:val="21"/>
                </w:rPr>
                <w:t>30 мм</w:t>
              </w:r>
            </w:smartTag>
            <w:r w:rsidRPr="00C83E19">
              <w:rPr>
                <w:sz w:val="21"/>
                <w:szCs w:val="21"/>
              </w:rPr>
              <w:t>) для отделки откосов.</w:t>
            </w:r>
          </w:p>
        </w:tc>
        <w:tc>
          <w:tcPr>
            <w:tcW w:w="2268" w:type="dxa"/>
            <w:shd w:val="clear" w:color="auto" w:fill="auto"/>
          </w:tcPr>
          <w:p w:rsidR="00C83E19" w:rsidRPr="00C83E19" w:rsidRDefault="00C83E19" w:rsidP="00C83E19">
            <w:pPr>
              <w:jc w:val="center"/>
              <w:rPr>
                <w:sz w:val="21"/>
                <w:szCs w:val="21"/>
                <w:lang w:val="en-US"/>
              </w:rPr>
            </w:pPr>
            <w:r w:rsidRPr="00C83E19">
              <w:rPr>
                <w:sz w:val="21"/>
                <w:szCs w:val="21"/>
                <w:lang w:val="en-US"/>
              </w:rPr>
              <w:t>ISO 9001</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t>Отливы</w:t>
            </w:r>
          </w:p>
        </w:tc>
        <w:tc>
          <w:tcPr>
            <w:tcW w:w="6804" w:type="dxa"/>
            <w:shd w:val="clear" w:color="auto" w:fill="auto"/>
          </w:tcPr>
          <w:p w:rsidR="00C83E19" w:rsidRPr="00C83E19" w:rsidRDefault="00C83E19" w:rsidP="00C83E19">
            <w:pPr>
              <w:jc w:val="both"/>
              <w:rPr>
                <w:sz w:val="21"/>
                <w:szCs w:val="21"/>
              </w:rPr>
            </w:pPr>
            <w:r w:rsidRPr="00C83E19">
              <w:rPr>
                <w:sz w:val="21"/>
                <w:szCs w:val="21"/>
              </w:rPr>
              <w:t>Оцинкованная ст</w:t>
            </w:r>
            <w:r>
              <w:rPr>
                <w:sz w:val="21"/>
                <w:szCs w:val="21"/>
              </w:rPr>
              <w:t>аль с толщиной не менее 0,7 мм</w:t>
            </w:r>
            <w:proofErr w:type="gramStart"/>
            <w:r>
              <w:rPr>
                <w:sz w:val="21"/>
                <w:szCs w:val="21"/>
              </w:rPr>
              <w:t>.</w:t>
            </w:r>
            <w:proofErr w:type="gramEnd"/>
            <w:r w:rsidRPr="00C83E19">
              <w:rPr>
                <w:sz w:val="21"/>
                <w:szCs w:val="21"/>
              </w:rPr>
              <w:t xml:space="preserve"> </w:t>
            </w:r>
            <w:proofErr w:type="gramStart"/>
            <w:r w:rsidRPr="00C83E19">
              <w:rPr>
                <w:sz w:val="21"/>
                <w:szCs w:val="21"/>
              </w:rPr>
              <w:t>с</w:t>
            </w:r>
            <w:proofErr w:type="gramEnd"/>
            <w:r w:rsidRPr="00C83E19">
              <w:rPr>
                <w:sz w:val="21"/>
                <w:szCs w:val="21"/>
              </w:rPr>
              <w:t xml:space="preserve"> защитным антикоррозийным покрытием из полиэстера.</w:t>
            </w:r>
          </w:p>
          <w:p w:rsidR="00C83E19" w:rsidRPr="00C83E19" w:rsidRDefault="00C83E19" w:rsidP="00C83E19">
            <w:pPr>
              <w:jc w:val="both"/>
              <w:rPr>
                <w:sz w:val="21"/>
                <w:szCs w:val="21"/>
              </w:rPr>
            </w:pPr>
            <w:r w:rsidRPr="00C83E19">
              <w:rPr>
                <w:sz w:val="21"/>
                <w:szCs w:val="21"/>
              </w:rPr>
              <w:t>Ширина отливов не менее 200 мм.</w:t>
            </w:r>
          </w:p>
        </w:tc>
        <w:tc>
          <w:tcPr>
            <w:tcW w:w="2268" w:type="dxa"/>
            <w:shd w:val="clear" w:color="auto" w:fill="auto"/>
          </w:tcPr>
          <w:p w:rsidR="00C83E19" w:rsidRPr="00C83E19" w:rsidRDefault="00C83E19" w:rsidP="00C83E19">
            <w:pPr>
              <w:jc w:val="center"/>
              <w:rPr>
                <w:sz w:val="21"/>
                <w:szCs w:val="21"/>
              </w:rPr>
            </w:pPr>
            <w:r w:rsidRPr="00C83E19">
              <w:rPr>
                <w:sz w:val="21"/>
                <w:szCs w:val="21"/>
                <w:lang w:val="en-US"/>
              </w:rPr>
              <w:t>ISO</w:t>
            </w:r>
            <w:r w:rsidRPr="00C83E19">
              <w:rPr>
                <w:sz w:val="21"/>
                <w:szCs w:val="21"/>
              </w:rPr>
              <w:t xml:space="preserve"> 9001</w:t>
            </w:r>
          </w:p>
        </w:tc>
      </w:tr>
      <w:tr w:rsidR="00C83E19" w:rsidRPr="00C83E19" w:rsidTr="00C83E19">
        <w:tc>
          <w:tcPr>
            <w:tcW w:w="1668" w:type="dxa"/>
            <w:shd w:val="clear" w:color="auto" w:fill="auto"/>
          </w:tcPr>
          <w:p w:rsidR="00C83E19" w:rsidRPr="00C83E19" w:rsidRDefault="00C83E19" w:rsidP="00C83E19">
            <w:pPr>
              <w:rPr>
                <w:sz w:val="21"/>
                <w:szCs w:val="21"/>
              </w:rPr>
            </w:pPr>
            <w:r w:rsidRPr="00C83E19">
              <w:rPr>
                <w:sz w:val="21"/>
                <w:szCs w:val="21"/>
              </w:rPr>
              <w:t>Блоки дверные из ПВХ  профилей</w:t>
            </w:r>
          </w:p>
        </w:tc>
        <w:tc>
          <w:tcPr>
            <w:tcW w:w="6804" w:type="dxa"/>
            <w:shd w:val="clear" w:color="auto" w:fill="auto"/>
          </w:tcPr>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Изделия должны соответствовать требованиям ГОСТ 30970-2002 и изготавливаться по конструкторской и технологической документации, утвержденной в установленном порядке.</w:t>
            </w:r>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Полотна дверных блоков должны иметь рамочную конструкцию, сваренную из ПВХ профилей, усиленных стальными вкладышами. Угловые соединения рамки полотен дополнительно укрепляют угловыми усилителями.</w:t>
            </w:r>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 xml:space="preserve"> Для изготовления дверных блоков применяют поливинилхлоридные профили с толщиной стенок класса</w:t>
            </w:r>
            <w:proofErr w:type="gramStart"/>
            <w:r w:rsidRPr="00C83E19">
              <w:rPr>
                <w:sz w:val="21"/>
                <w:szCs w:val="21"/>
              </w:rPr>
              <w:t xml:space="preserve"> А</w:t>
            </w:r>
            <w:proofErr w:type="gramEnd"/>
            <w:r w:rsidRPr="00C83E19">
              <w:rPr>
                <w:sz w:val="21"/>
                <w:szCs w:val="21"/>
              </w:rPr>
              <w:t xml:space="preserve"> по </w:t>
            </w:r>
            <w:hyperlink r:id="rId18" w:tooltip="Профили поливинилхлоридные для оконных и дверных блоков. Технические условия" w:history="1">
              <w:r w:rsidRPr="00C83E19">
                <w:rPr>
                  <w:rStyle w:val="af2"/>
                  <w:sz w:val="21"/>
                  <w:szCs w:val="21"/>
                </w:rPr>
                <w:t>ГОСТ 30673</w:t>
              </w:r>
            </w:hyperlink>
            <w:r w:rsidR="003009EF">
              <w:rPr>
                <w:rStyle w:val="af2"/>
                <w:sz w:val="21"/>
                <w:szCs w:val="21"/>
              </w:rPr>
              <w:t>-99</w:t>
            </w:r>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9" w:name="i116100"/>
            <w:r w:rsidRPr="00C83E19">
              <w:rPr>
                <w:sz w:val="21"/>
                <w:szCs w:val="21"/>
              </w:rPr>
              <w:t>Конструкции наружных изделий должны включать в себя систему функциональных отверстий для осушения полости между кромками стеклопакета (филенки) и фальцами профилей и отвода воды. Отверстия не должны проходить через стенки основных камер профилей и иметь заусенцев</w:t>
            </w:r>
            <w:bookmarkEnd w:id="9"/>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0" w:name="i142948"/>
            <w:r w:rsidRPr="00C83E19">
              <w:rPr>
                <w:sz w:val="21"/>
                <w:szCs w:val="21"/>
              </w:rPr>
              <w:t xml:space="preserve">Предельные отклонения номинальных размеров элементов изделий, зазоров и под наплавом, размеров расположения дверных приборов и петель не должны превышать значений, установленных в таблице </w:t>
            </w:r>
            <w:bookmarkEnd w:id="10"/>
            <w:r w:rsidRPr="00C83E19">
              <w:rPr>
                <w:sz w:val="21"/>
                <w:szCs w:val="21"/>
              </w:rPr>
              <w:fldChar w:fldCharType="begin"/>
            </w:r>
            <w:r w:rsidRPr="00C83E19">
              <w:rPr>
                <w:sz w:val="21"/>
                <w:szCs w:val="21"/>
              </w:rPr>
              <w:instrText xml:space="preserve"> HYPERLINK "http://files.stroyinf.ru/data1/10/10617/" \l "i155006" \o "Таблица 1" </w:instrText>
            </w:r>
            <w:r w:rsidRPr="00C83E19">
              <w:rPr>
                <w:sz w:val="21"/>
                <w:szCs w:val="21"/>
              </w:rPr>
              <w:fldChar w:fldCharType="separate"/>
            </w:r>
            <w:r w:rsidRPr="00C83E19">
              <w:rPr>
                <w:rStyle w:val="af2"/>
                <w:sz w:val="21"/>
                <w:szCs w:val="21"/>
              </w:rPr>
              <w:t>1</w:t>
            </w:r>
            <w:r w:rsidRPr="00C83E19">
              <w:rPr>
                <w:sz w:val="21"/>
                <w:szCs w:val="21"/>
              </w:rPr>
              <w:fldChar w:fldCharType="end"/>
            </w:r>
            <w:r w:rsidRPr="00C83E19">
              <w:rPr>
                <w:sz w:val="21"/>
                <w:szCs w:val="21"/>
              </w:rPr>
              <w:t>.</w:t>
            </w:r>
          </w:p>
          <w:p w:rsidR="00C83E19" w:rsidRPr="00C83E19" w:rsidRDefault="00C83E19" w:rsidP="00C83E19">
            <w:pPr>
              <w:widowControl w:val="0"/>
              <w:shd w:val="clear" w:color="auto" w:fill="FFFFFF"/>
              <w:autoSpaceDE w:val="0"/>
              <w:autoSpaceDN w:val="0"/>
              <w:adjustRightInd w:val="0"/>
              <w:ind w:firstLine="34"/>
              <w:jc w:val="both"/>
              <w:rPr>
                <w:b/>
                <w:i/>
                <w:sz w:val="21"/>
                <w:szCs w:val="21"/>
              </w:rPr>
            </w:pPr>
            <w:r w:rsidRPr="00C83E19">
              <w:rPr>
                <w:b/>
                <w:bCs/>
                <w:i/>
                <w:sz w:val="21"/>
                <w:szCs w:val="21"/>
              </w:rPr>
              <w:t xml:space="preserve">Таблица </w:t>
            </w:r>
            <w:r w:rsidRPr="00C83E19">
              <w:rPr>
                <w:b/>
                <w:i/>
                <w:sz w:val="21"/>
                <w:szCs w:val="21"/>
              </w:rPr>
              <w:t xml:space="preserve">1                                                                      </w:t>
            </w:r>
          </w:p>
          <w:p w:rsidR="00C83E19" w:rsidRPr="00C83E19" w:rsidRDefault="00C83E19" w:rsidP="00C83E19">
            <w:pPr>
              <w:widowControl w:val="0"/>
              <w:shd w:val="clear" w:color="auto" w:fill="FFFFFF"/>
              <w:autoSpaceDE w:val="0"/>
              <w:autoSpaceDN w:val="0"/>
              <w:adjustRightInd w:val="0"/>
              <w:ind w:firstLine="34"/>
              <w:jc w:val="both"/>
              <w:rPr>
                <w:b/>
                <w:i/>
                <w:sz w:val="21"/>
                <w:szCs w:val="21"/>
              </w:rPr>
            </w:pPr>
            <w:r w:rsidRPr="00C83E19">
              <w:rPr>
                <w:b/>
                <w:i/>
                <w:sz w:val="21"/>
                <w:szCs w:val="21"/>
              </w:rPr>
              <w:t>в миллиметрах</w:t>
            </w:r>
          </w:p>
          <w:tbl>
            <w:tblPr>
              <w:tblW w:w="5000" w:type="pct"/>
              <w:jc w:val="center"/>
              <w:shd w:val="clear" w:color="auto" w:fill="FFFFFF"/>
              <w:tblCellMar>
                <w:left w:w="28" w:type="dxa"/>
                <w:right w:w="28" w:type="dxa"/>
              </w:tblCellMar>
              <w:tblLook w:val="04A0" w:firstRow="1" w:lastRow="0" w:firstColumn="1" w:lastColumn="0" w:noHBand="0" w:noVBand="1"/>
            </w:tblPr>
            <w:tblGrid>
              <w:gridCol w:w="1359"/>
              <w:gridCol w:w="1022"/>
              <w:gridCol w:w="1067"/>
              <w:gridCol w:w="899"/>
              <w:gridCol w:w="2231"/>
            </w:tblGrid>
            <w:tr w:rsidR="00C83E19" w:rsidRPr="00C83E19" w:rsidTr="00372768">
              <w:trPr>
                <w:tblHeader/>
                <w:jc w:val="center"/>
              </w:trPr>
              <w:tc>
                <w:tcPr>
                  <w:tcW w:w="1033" w:type="pct"/>
                  <w:vMerge w:val="restart"/>
                  <w:tcBorders>
                    <w:top w:val="single" w:sz="4"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bookmarkStart w:id="11" w:name="i155006"/>
                  <w:r w:rsidRPr="00C83E19">
                    <w:rPr>
                      <w:sz w:val="18"/>
                      <w:szCs w:val="18"/>
                    </w:rPr>
                    <w:t>Размерный интервал</w:t>
                  </w:r>
                  <w:bookmarkEnd w:id="11"/>
                </w:p>
              </w:tc>
              <w:tc>
                <w:tcPr>
                  <w:tcW w:w="3967" w:type="pct"/>
                  <w:gridSpan w:val="4"/>
                  <w:tcBorders>
                    <w:top w:val="single" w:sz="4"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Предельные отклонения</w:t>
                  </w:r>
                </w:p>
              </w:tc>
            </w:tr>
            <w:tr w:rsidR="00C83E19" w:rsidRPr="00C83E19" w:rsidTr="00372768">
              <w:trPr>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p>
              </w:tc>
              <w:tc>
                <w:tcPr>
                  <w:tcW w:w="777"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Внутренний размер коробок</w:t>
                  </w:r>
                </w:p>
              </w:tc>
              <w:tc>
                <w:tcPr>
                  <w:tcW w:w="81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Наружный размер полотен</w:t>
                  </w:r>
                </w:p>
              </w:tc>
              <w:tc>
                <w:tcPr>
                  <w:tcW w:w="68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Зазор под наплавом</w:t>
                  </w:r>
                </w:p>
              </w:tc>
              <w:tc>
                <w:tcPr>
                  <w:tcW w:w="169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Размеры расположения приборов, петель и другие размеры</w:t>
                  </w:r>
                </w:p>
              </w:tc>
            </w:tr>
            <w:tr w:rsidR="00C83E19" w:rsidRPr="00C83E19" w:rsidTr="00372768">
              <w:trPr>
                <w:jc w:val="center"/>
              </w:trPr>
              <w:tc>
                <w:tcPr>
                  <w:tcW w:w="103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 xml:space="preserve">До 1000 </w:t>
                  </w:r>
                  <w:proofErr w:type="spellStart"/>
                  <w:r w:rsidRPr="00C83E19">
                    <w:rPr>
                      <w:sz w:val="18"/>
                      <w:szCs w:val="18"/>
                    </w:rPr>
                    <w:t>включ</w:t>
                  </w:r>
                  <w:proofErr w:type="spellEnd"/>
                  <w:r w:rsidRPr="00C83E19">
                    <w:rPr>
                      <w:sz w:val="18"/>
                      <w:szCs w:val="18"/>
                    </w:rPr>
                    <w:t>.</w:t>
                  </w:r>
                </w:p>
              </w:tc>
              <w:tc>
                <w:tcPr>
                  <w:tcW w:w="777"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tc>
              <w:tc>
                <w:tcPr>
                  <w:tcW w:w="81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tc>
              <w:tc>
                <w:tcPr>
                  <w:tcW w:w="68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tc>
              <w:tc>
                <w:tcPr>
                  <w:tcW w:w="1696" w:type="pct"/>
                  <w:vMerge w:val="restar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tc>
            </w:tr>
            <w:tr w:rsidR="00C83E19" w:rsidRPr="00C83E19" w:rsidTr="00372768">
              <w:trPr>
                <w:jc w:val="center"/>
              </w:trPr>
              <w:tc>
                <w:tcPr>
                  <w:tcW w:w="103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 xml:space="preserve">Св. 1000 до 2000 </w:t>
                  </w:r>
                  <w:proofErr w:type="spellStart"/>
                  <w:r w:rsidRPr="00C83E19">
                    <w:rPr>
                      <w:sz w:val="18"/>
                      <w:szCs w:val="18"/>
                    </w:rPr>
                    <w:t>включ</w:t>
                  </w:r>
                  <w:proofErr w:type="spellEnd"/>
                  <w:r w:rsidRPr="00C83E19">
                    <w:rPr>
                      <w:sz w:val="18"/>
                      <w:szCs w:val="18"/>
                    </w:rPr>
                    <w:t>.</w:t>
                  </w:r>
                </w:p>
              </w:tc>
              <w:tc>
                <w:tcPr>
                  <w:tcW w:w="777"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+2,0</w:t>
                  </w:r>
                </w:p>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tc>
              <w:tc>
                <w:tcPr>
                  <w:tcW w:w="81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tc>
              <w:tc>
                <w:tcPr>
                  <w:tcW w:w="68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-0,5</w:t>
                  </w:r>
                </w:p>
              </w:tc>
              <w:tc>
                <w:tcPr>
                  <w:tcW w:w="0" w:type="auto"/>
                  <w:vMerge/>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21"/>
                      <w:szCs w:val="21"/>
                    </w:rPr>
                  </w:pPr>
                </w:p>
              </w:tc>
            </w:tr>
            <w:tr w:rsidR="00C83E19" w:rsidRPr="00C83E19" w:rsidTr="00372768">
              <w:trPr>
                <w:jc w:val="center"/>
              </w:trPr>
              <w:tc>
                <w:tcPr>
                  <w:tcW w:w="103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Св. 2000</w:t>
                  </w:r>
                </w:p>
              </w:tc>
              <w:tc>
                <w:tcPr>
                  <w:tcW w:w="777"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+2,0</w:t>
                  </w:r>
                </w:p>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-1,0</w:t>
                  </w:r>
                </w:p>
              </w:tc>
              <w:tc>
                <w:tcPr>
                  <w:tcW w:w="81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+ 1,0</w:t>
                  </w:r>
                </w:p>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-2,0</w:t>
                  </w:r>
                </w:p>
              </w:tc>
              <w:tc>
                <w:tcPr>
                  <w:tcW w:w="68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+1,5</w:t>
                  </w:r>
                </w:p>
                <w:p w:rsidR="00C83E19" w:rsidRPr="00C83E19" w:rsidRDefault="00C83E19" w:rsidP="00C83E19">
                  <w:pPr>
                    <w:widowControl w:val="0"/>
                    <w:shd w:val="clear" w:color="auto" w:fill="FFFFFF"/>
                    <w:autoSpaceDE w:val="0"/>
                    <w:autoSpaceDN w:val="0"/>
                    <w:adjustRightInd w:val="0"/>
                    <w:ind w:firstLine="34"/>
                    <w:jc w:val="both"/>
                    <w:rPr>
                      <w:sz w:val="18"/>
                      <w:szCs w:val="18"/>
                    </w:rPr>
                  </w:pPr>
                  <w:r w:rsidRPr="00C83E19">
                    <w:rPr>
                      <w:sz w:val="18"/>
                      <w:szCs w:val="18"/>
                    </w:rPr>
                    <w:t>-0,5</w:t>
                  </w:r>
                </w:p>
              </w:tc>
              <w:tc>
                <w:tcPr>
                  <w:tcW w:w="0" w:type="auto"/>
                  <w:vMerge/>
                  <w:tcBorders>
                    <w:top w:val="single" w:sz="6"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21"/>
                      <w:szCs w:val="21"/>
                    </w:rPr>
                  </w:pPr>
                </w:p>
              </w:tc>
            </w:tr>
            <w:tr w:rsidR="00C83E19" w:rsidRPr="00C83E19" w:rsidTr="00372768">
              <w:trPr>
                <w:jc w:val="center"/>
              </w:trPr>
              <w:tc>
                <w:tcPr>
                  <w:tcW w:w="5000" w:type="pct"/>
                  <w:gridSpan w:val="5"/>
                  <w:tcBorders>
                    <w:top w:val="single" w:sz="6" w:space="0" w:color="auto"/>
                    <w:left w:val="single" w:sz="4" w:space="0" w:color="auto"/>
                    <w:bottom w:val="single" w:sz="4"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bCs/>
                      <w:sz w:val="21"/>
                      <w:szCs w:val="21"/>
                    </w:rPr>
                    <w:t>Примечания</w:t>
                  </w:r>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1</w:t>
                  </w:r>
                  <w:r>
                    <w:rPr>
                      <w:sz w:val="21"/>
                      <w:szCs w:val="21"/>
                    </w:rPr>
                    <w:t>.</w:t>
                  </w:r>
                  <w:r w:rsidRPr="00C83E19">
                    <w:rPr>
                      <w:sz w:val="21"/>
                      <w:szCs w:val="21"/>
                    </w:rPr>
                    <w:t xml:space="preserve"> Значения предельных отклонений установлены для температурного интервала проведения измерения (16-24) °С.</w:t>
                  </w:r>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2</w:t>
                  </w:r>
                  <w:r>
                    <w:rPr>
                      <w:sz w:val="21"/>
                      <w:szCs w:val="21"/>
                    </w:rPr>
                    <w:t xml:space="preserve">. </w:t>
                  </w:r>
                  <w:r w:rsidRPr="00C83E19">
                    <w:rPr>
                      <w:sz w:val="21"/>
                      <w:szCs w:val="21"/>
                    </w:rPr>
                    <w:t xml:space="preserve"> Значения предельных отклонений размеров зазоров в притворах и под наплавом приведены для закрытых полотен с установленными уплотняющими прокладками.</w:t>
                  </w:r>
                </w:p>
              </w:tc>
            </w:tr>
          </w:tbl>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Разность длин диагоналей прямоугольных полотен площадью 1,5 м</w:t>
            </w:r>
            <w:proofErr w:type="gramStart"/>
            <w:r w:rsidRPr="00C83E19">
              <w:rPr>
                <w:sz w:val="21"/>
                <w:szCs w:val="21"/>
                <w:vertAlign w:val="superscript"/>
              </w:rPr>
              <w:t>2</w:t>
            </w:r>
            <w:proofErr w:type="gramEnd"/>
            <w:r w:rsidRPr="00C83E19">
              <w:rPr>
                <w:sz w:val="21"/>
                <w:szCs w:val="21"/>
              </w:rPr>
              <w:t xml:space="preserve"> и менее не должна превышать 2,0 мм, площадью свыше 1,5 м</w:t>
            </w:r>
            <w:r w:rsidRPr="00C83E19">
              <w:rPr>
                <w:sz w:val="21"/>
                <w:szCs w:val="21"/>
                <w:vertAlign w:val="superscript"/>
              </w:rPr>
              <w:t>2</w:t>
            </w:r>
            <w:r w:rsidRPr="00C83E19">
              <w:rPr>
                <w:sz w:val="21"/>
                <w:szCs w:val="21"/>
              </w:rPr>
              <w:t xml:space="preserve"> - 3,0 мм.</w:t>
            </w:r>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2" w:name="i163686"/>
            <w:r w:rsidRPr="00C83E19">
              <w:rPr>
                <w:sz w:val="21"/>
                <w:szCs w:val="21"/>
              </w:rPr>
              <w:t xml:space="preserve">В </w:t>
            </w:r>
            <w:proofErr w:type="gramStart"/>
            <w:r w:rsidRPr="00C83E19">
              <w:rPr>
                <w:sz w:val="21"/>
                <w:szCs w:val="21"/>
              </w:rPr>
              <w:t>случае</w:t>
            </w:r>
            <w:proofErr w:type="gramEnd"/>
            <w:r w:rsidRPr="00C83E19">
              <w:rPr>
                <w:sz w:val="21"/>
                <w:szCs w:val="21"/>
              </w:rPr>
              <w:t>, если обработка сварного шва предусматривает выборку канавки, размер канавки на лицевых поверхностях не должен превышать 6 мм по ширине, глубина канавки должна быть в пределах (0,3-1,0) мм, а величина среза наружного угла сварного шва не должна превышать 4 мм по сварному шву.</w:t>
            </w:r>
            <w:bookmarkEnd w:id="12"/>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3" w:name="i175711"/>
            <w:r w:rsidRPr="00C83E19">
              <w:rPr>
                <w:sz w:val="21"/>
                <w:szCs w:val="21"/>
              </w:rPr>
              <w:t>Провисание полотен в собранном изделии для конструкции дверных блоков с порогом не должно превышать 1,5 мм на 1 м ширины.</w:t>
            </w:r>
            <w:bookmarkEnd w:id="13"/>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4" w:name="i188694"/>
            <w:r w:rsidRPr="00C83E19">
              <w:rPr>
                <w:sz w:val="21"/>
                <w:szCs w:val="21"/>
              </w:rPr>
              <w:t>Отклонение номинального размера расстояния между наплавами смежных закрытых полотен (полотен и фрамуг) не должно превышать 1,0 мм на 1 м длины притвора.</w:t>
            </w:r>
            <w:bookmarkEnd w:id="14"/>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5" w:name="i193298"/>
            <w:r w:rsidRPr="00C83E19">
              <w:rPr>
                <w:sz w:val="21"/>
                <w:szCs w:val="21"/>
              </w:rPr>
              <w:t>Отклонения от прямолинейности кромок деталей рамочных элементов не должны превышать 1,0 мм на 1 м длины.</w:t>
            </w:r>
            <w:bookmarkEnd w:id="15"/>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6" w:name="i293773"/>
            <w:r w:rsidRPr="00C83E19">
              <w:rPr>
                <w:sz w:val="21"/>
                <w:szCs w:val="21"/>
              </w:rPr>
              <w:t xml:space="preserve">Усилие, прикладываемое к дверному полотну при закрывании до </w:t>
            </w:r>
            <w:r w:rsidRPr="00C83E19">
              <w:rPr>
                <w:sz w:val="21"/>
                <w:szCs w:val="21"/>
              </w:rPr>
              <w:lastRenderedPageBreak/>
              <w:t>требуемого сжатия уплотняющих прокладок, не должно превышать 120 Н, усилие, требуемое для открывания дверного полотна, не должно превышать 75 Н (эргономические требования).</w:t>
            </w:r>
            <w:bookmarkEnd w:id="16"/>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7" w:name="i301207"/>
            <w:r w:rsidRPr="00C83E19">
              <w:rPr>
                <w:sz w:val="21"/>
                <w:szCs w:val="21"/>
              </w:rPr>
              <w:t>Внешний вид изделий: цвет, глянец, допустимые дефекты поверхности ПВХ профилей (риски, царапины, усадочные раковины и др.) должен соответствовать образцам-эталонам, утвержденным руководителем предприятия-изготовителя.</w:t>
            </w:r>
            <w:bookmarkEnd w:id="17"/>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 xml:space="preserve">Разность цвета, глянца и дефекты поверхности, различимые невооруженным глазом с расстояния (0,6-0,8) м при освещении не менее 300 </w:t>
            </w:r>
            <w:proofErr w:type="spellStart"/>
            <w:r w:rsidRPr="00C83E19">
              <w:rPr>
                <w:sz w:val="21"/>
                <w:szCs w:val="21"/>
              </w:rPr>
              <w:t>лк</w:t>
            </w:r>
            <w:proofErr w:type="spellEnd"/>
            <w:r w:rsidRPr="00C83E19">
              <w:rPr>
                <w:sz w:val="21"/>
                <w:szCs w:val="21"/>
              </w:rPr>
              <w:t>, не допускаются.</w:t>
            </w:r>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 xml:space="preserve">Сварные швы не должны иметь поджогов, </w:t>
            </w:r>
            <w:proofErr w:type="spellStart"/>
            <w:r w:rsidRPr="00C83E19">
              <w:rPr>
                <w:sz w:val="21"/>
                <w:szCs w:val="21"/>
              </w:rPr>
              <w:t>непроваренных</w:t>
            </w:r>
            <w:proofErr w:type="spellEnd"/>
            <w:r w:rsidRPr="00C83E19">
              <w:rPr>
                <w:sz w:val="21"/>
                <w:szCs w:val="21"/>
              </w:rPr>
              <w:t xml:space="preserve"> участков, трещин. Изменение цвета ПВХ профилей в местах сварных швов после их зачистки не допускается.</w:t>
            </w:r>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8" w:name="i435890"/>
            <w:r w:rsidRPr="00C83E19">
              <w:rPr>
                <w:sz w:val="21"/>
                <w:szCs w:val="21"/>
              </w:rPr>
              <w:t xml:space="preserve">Каждое изделие маркируют на </w:t>
            </w:r>
            <w:proofErr w:type="spellStart"/>
            <w:r w:rsidRPr="00C83E19">
              <w:rPr>
                <w:sz w:val="21"/>
                <w:szCs w:val="21"/>
              </w:rPr>
              <w:t>нелицевой</w:t>
            </w:r>
            <w:proofErr w:type="spellEnd"/>
            <w:r w:rsidRPr="00C83E19">
              <w:rPr>
                <w:sz w:val="21"/>
                <w:szCs w:val="21"/>
              </w:rPr>
              <w:t xml:space="preserve"> стороне водостойким маркером или этикеткой с указанием наименования предприятия-изготовителя, марки изделия, даты его изготовления и (или) номера заказа, знака (штампа), подтверждающего приемку изделия техническим контролем. По согласованию изготовителя с потребителем допускается наносить маркировку изделия на защитную пленку.</w:t>
            </w:r>
            <w:bookmarkEnd w:id="18"/>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19" w:name="i445556"/>
            <w:r>
              <w:rPr>
                <w:sz w:val="21"/>
                <w:szCs w:val="21"/>
              </w:rPr>
              <w:t xml:space="preserve"> </w:t>
            </w:r>
            <w:r w:rsidRPr="00C83E19">
              <w:rPr>
                <w:sz w:val="21"/>
                <w:szCs w:val="21"/>
              </w:rPr>
              <w:t xml:space="preserve">Входящие в состав изделия главные профили, дверные приборы, замочные изделия и стеклопакеты должны быть маркированы в соответствии с НД на эту </w:t>
            </w:r>
            <w:proofErr w:type="spellStart"/>
            <w:r w:rsidRPr="00C83E19">
              <w:rPr>
                <w:sz w:val="21"/>
                <w:szCs w:val="21"/>
              </w:rPr>
              <w:t>продукц</w:t>
            </w:r>
            <w:bookmarkEnd w:id="19"/>
            <w:proofErr w:type="spellEnd"/>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 xml:space="preserve">Поливинилхлоридные профили изготавливают из жесткого </w:t>
            </w:r>
            <w:proofErr w:type="spellStart"/>
            <w:r w:rsidRPr="00C83E19">
              <w:rPr>
                <w:sz w:val="21"/>
                <w:szCs w:val="21"/>
              </w:rPr>
              <w:t>непластифицированного</w:t>
            </w:r>
            <w:proofErr w:type="spellEnd"/>
            <w:r w:rsidRPr="00C83E19">
              <w:rPr>
                <w:sz w:val="21"/>
                <w:szCs w:val="21"/>
              </w:rPr>
              <w:t xml:space="preserve">, модифицированного на высокую ударную вязкость и стойкость к климатическим воздействиям поливинилхлорида в соответствии с требованиями </w:t>
            </w:r>
            <w:hyperlink r:id="rId19" w:tooltip="Профили поливинилхлоридные для оконных и дверных блоков. Технические условия" w:history="1">
              <w:r w:rsidRPr="00C83E19">
                <w:rPr>
                  <w:rStyle w:val="af2"/>
                  <w:sz w:val="21"/>
                  <w:szCs w:val="21"/>
                </w:rPr>
                <w:t>ГОСТ 30673</w:t>
              </w:r>
            </w:hyperlink>
            <w:r w:rsidRPr="00C83E19">
              <w:rPr>
                <w:sz w:val="21"/>
                <w:szCs w:val="21"/>
              </w:rPr>
              <w:t>.</w:t>
            </w:r>
          </w:p>
          <w:p w:rsidR="00C83E19" w:rsidRPr="00C83E19" w:rsidRDefault="00C83E19" w:rsidP="00C83E19">
            <w:pPr>
              <w:widowControl w:val="0"/>
              <w:shd w:val="clear" w:color="auto" w:fill="FFFFFF"/>
              <w:autoSpaceDE w:val="0"/>
              <w:autoSpaceDN w:val="0"/>
              <w:adjustRightInd w:val="0"/>
              <w:ind w:firstLine="34"/>
              <w:jc w:val="both"/>
              <w:rPr>
                <w:sz w:val="21"/>
                <w:szCs w:val="21"/>
              </w:rPr>
            </w:pPr>
            <w:r w:rsidRPr="00C83E19">
              <w:rPr>
                <w:sz w:val="21"/>
                <w:szCs w:val="21"/>
              </w:rPr>
              <w:t>Наружные изделия рекомендуется изготавливать из ПВХ профилей белого цвета, окрашенных в массе</w:t>
            </w:r>
          </w:p>
          <w:p w:rsidR="00C83E19" w:rsidRPr="00C83E19" w:rsidRDefault="00C83E19" w:rsidP="00C83E19">
            <w:pPr>
              <w:widowControl w:val="0"/>
              <w:shd w:val="clear" w:color="auto" w:fill="FFFFFF"/>
              <w:autoSpaceDE w:val="0"/>
              <w:autoSpaceDN w:val="0"/>
              <w:adjustRightInd w:val="0"/>
              <w:ind w:firstLine="34"/>
              <w:jc w:val="both"/>
              <w:rPr>
                <w:sz w:val="21"/>
                <w:szCs w:val="21"/>
              </w:rPr>
            </w:pPr>
            <w:bookmarkStart w:id="20" w:name="i218152"/>
            <w:r w:rsidRPr="00C83E19">
              <w:rPr>
                <w:sz w:val="21"/>
                <w:szCs w:val="21"/>
              </w:rPr>
              <w:t xml:space="preserve">Основные эксплуатационные характеристики глухих наружных и входных в квартиру дверных блоков приведены в таблице </w:t>
            </w:r>
            <w:bookmarkEnd w:id="20"/>
            <w:r w:rsidRPr="00C83E19">
              <w:rPr>
                <w:sz w:val="21"/>
                <w:szCs w:val="21"/>
              </w:rPr>
              <w:fldChar w:fldCharType="begin"/>
            </w:r>
            <w:r w:rsidRPr="00C83E19">
              <w:rPr>
                <w:sz w:val="21"/>
                <w:szCs w:val="21"/>
              </w:rPr>
              <w:instrText xml:space="preserve"> HYPERLINK "http://files.stroyinf.ru/data1/10/10617/" \l "i226915" \o "Таблица 2" </w:instrText>
            </w:r>
            <w:r w:rsidRPr="00C83E19">
              <w:rPr>
                <w:sz w:val="21"/>
                <w:szCs w:val="21"/>
              </w:rPr>
              <w:fldChar w:fldCharType="separate"/>
            </w:r>
            <w:r w:rsidRPr="00C83E19">
              <w:rPr>
                <w:rStyle w:val="af2"/>
                <w:sz w:val="21"/>
                <w:szCs w:val="21"/>
              </w:rPr>
              <w:t>2</w:t>
            </w:r>
            <w:r w:rsidRPr="00C83E19">
              <w:rPr>
                <w:sz w:val="21"/>
                <w:szCs w:val="21"/>
              </w:rPr>
              <w:fldChar w:fldCharType="end"/>
            </w:r>
            <w:r w:rsidRPr="00C83E19">
              <w:rPr>
                <w:sz w:val="21"/>
                <w:szCs w:val="21"/>
              </w:rPr>
              <w:t>.</w:t>
            </w:r>
          </w:p>
          <w:p w:rsidR="00C83E19" w:rsidRPr="00C83E19" w:rsidRDefault="00C83E19" w:rsidP="00C83E19">
            <w:pPr>
              <w:widowControl w:val="0"/>
              <w:shd w:val="clear" w:color="auto" w:fill="FFFFFF"/>
              <w:autoSpaceDE w:val="0"/>
              <w:autoSpaceDN w:val="0"/>
              <w:adjustRightInd w:val="0"/>
              <w:ind w:firstLine="34"/>
              <w:jc w:val="both"/>
              <w:rPr>
                <w:b/>
                <w:i/>
                <w:sz w:val="21"/>
                <w:szCs w:val="21"/>
              </w:rPr>
            </w:pPr>
            <w:r w:rsidRPr="00C83E19">
              <w:rPr>
                <w:b/>
                <w:bCs/>
                <w:i/>
                <w:sz w:val="21"/>
                <w:szCs w:val="21"/>
              </w:rPr>
              <w:t>Таблица</w:t>
            </w:r>
            <w:r w:rsidRPr="00C83E19">
              <w:rPr>
                <w:b/>
                <w:i/>
                <w:sz w:val="21"/>
                <w:szCs w:val="21"/>
              </w:rPr>
              <w:t xml:space="preserve"> 2</w:t>
            </w:r>
          </w:p>
          <w:tbl>
            <w:tblPr>
              <w:tblW w:w="5000" w:type="pct"/>
              <w:jc w:val="center"/>
              <w:shd w:val="clear" w:color="auto" w:fill="FFFFFF"/>
              <w:tblCellMar>
                <w:left w:w="28" w:type="dxa"/>
                <w:right w:w="28" w:type="dxa"/>
              </w:tblCellMar>
              <w:tblLook w:val="04A0" w:firstRow="1" w:lastRow="0" w:firstColumn="1" w:lastColumn="0" w:noHBand="0" w:noVBand="1"/>
            </w:tblPr>
            <w:tblGrid>
              <w:gridCol w:w="5440"/>
              <w:gridCol w:w="1138"/>
            </w:tblGrid>
            <w:tr w:rsidR="00C83E19" w:rsidRPr="00C83E19" w:rsidTr="00372768">
              <w:trPr>
                <w:tblHeader/>
                <w:jc w:val="center"/>
              </w:trPr>
              <w:tc>
                <w:tcPr>
                  <w:tcW w:w="4135" w:type="pct"/>
                  <w:tcBorders>
                    <w:top w:val="single" w:sz="4"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bookmarkStart w:id="21" w:name="i226915"/>
                  <w:r w:rsidRPr="00C83E19">
                    <w:rPr>
                      <w:sz w:val="19"/>
                      <w:szCs w:val="19"/>
                    </w:rPr>
                    <w:t>Наименование показателя</w:t>
                  </w:r>
                  <w:bookmarkEnd w:id="21"/>
                </w:p>
              </w:tc>
              <w:tc>
                <w:tcPr>
                  <w:tcW w:w="865" w:type="pct"/>
                  <w:tcBorders>
                    <w:top w:val="single" w:sz="4" w:space="0" w:color="auto"/>
                    <w:left w:val="single" w:sz="4" w:space="0" w:color="auto"/>
                    <w:bottom w:val="single" w:sz="6" w:space="0" w:color="auto"/>
                    <w:right w:val="single" w:sz="4" w:space="0" w:color="auto"/>
                  </w:tcBorders>
                  <w:shd w:val="clear" w:color="auto" w:fill="FFFFFF"/>
                  <w:vAlign w:val="center"/>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Значение показателя</w:t>
                  </w:r>
                </w:p>
              </w:tc>
            </w:tr>
            <w:tr w:rsidR="00C83E19" w:rsidRPr="00C83E19" w:rsidTr="00372768">
              <w:trPr>
                <w:jc w:val="center"/>
              </w:trPr>
              <w:tc>
                <w:tcPr>
                  <w:tcW w:w="4135" w:type="pct"/>
                  <w:tcBorders>
                    <w:top w:val="single" w:sz="6" w:space="0" w:color="auto"/>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Приведенное сопротивление теплопередаче дверных блоков, м</w:t>
                  </w:r>
                  <w:r w:rsidRPr="00C83E19">
                    <w:rPr>
                      <w:sz w:val="19"/>
                      <w:szCs w:val="19"/>
                      <w:vertAlign w:val="superscript"/>
                    </w:rPr>
                    <w:t>2</w:t>
                  </w:r>
                  <w:proofErr w:type="gramStart"/>
                  <w:r w:rsidRPr="00C83E19">
                    <w:rPr>
                      <w:sz w:val="19"/>
                      <w:szCs w:val="19"/>
                    </w:rPr>
                    <w:t xml:space="preserve"> °С</w:t>
                  </w:r>
                  <w:proofErr w:type="gramEnd"/>
                  <w:r w:rsidRPr="00C83E19">
                    <w:rPr>
                      <w:sz w:val="19"/>
                      <w:szCs w:val="19"/>
                    </w:rPr>
                    <w:t>/Вт, с заполнением трехслойными панелями с утеплителем толщиной:</w:t>
                  </w:r>
                </w:p>
              </w:tc>
              <w:tc>
                <w:tcPr>
                  <w:tcW w:w="865" w:type="pct"/>
                  <w:tcBorders>
                    <w:top w:val="single" w:sz="6" w:space="0" w:color="auto"/>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 </w:t>
                  </w:r>
                </w:p>
              </w:tc>
            </w:tr>
            <w:tr w:rsidR="00C83E19" w:rsidRPr="00C83E19" w:rsidTr="00372768">
              <w:trPr>
                <w:jc w:val="center"/>
              </w:trPr>
              <w:tc>
                <w:tcPr>
                  <w:tcW w:w="413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16 мм, не менее</w:t>
                  </w:r>
                </w:p>
              </w:tc>
              <w:tc>
                <w:tcPr>
                  <w:tcW w:w="86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0,80</w:t>
                  </w:r>
                </w:p>
              </w:tc>
            </w:tr>
            <w:tr w:rsidR="00C83E19" w:rsidRPr="00C83E19" w:rsidTr="00372768">
              <w:trPr>
                <w:jc w:val="center"/>
              </w:trPr>
              <w:tc>
                <w:tcPr>
                  <w:tcW w:w="413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20 мм, не менее</w:t>
                  </w:r>
                </w:p>
              </w:tc>
              <w:tc>
                <w:tcPr>
                  <w:tcW w:w="86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1,00</w:t>
                  </w:r>
                </w:p>
              </w:tc>
            </w:tr>
            <w:tr w:rsidR="00C83E19" w:rsidRPr="00C83E19" w:rsidTr="00372768">
              <w:trPr>
                <w:jc w:val="center"/>
              </w:trPr>
              <w:tc>
                <w:tcPr>
                  <w:tcW w:w="4135" w:type="pct"/>
                  <w:tcBorders>
                    <w:top w:val="nil"/>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24 мм, не менее</w:t>
                  </w:r>
                </w:p>
              </w:tc>
              <w:tc>
                <w:tcPr>
                  <w:tcW w:w="865" w:type="pct"/>
                  <w:tcBorders>
                    <w:top w:val="nil"/>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1,20</w:t>
                  </w:r>
                </w:p>
              </w:tc>
            </w:tr>
            <w:tr w:rsidR="00C83E19" w:rsidRPr="00C83E19" w:rsidTr="00372768">
              <w:trPr>
                <w:jc w:val="center"/>
              </w:trPr>
              <w:tc>
                <w:tcPr>
                  <w:tcW w:w="4135" w:type="pct"/>
                  <w:tcBorders>
                    <w:top w:val="single" w:sz="6" w:space="0" w:color="auto"/>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 xml:space="preserve">Звукоизоляция, </w:t>
                  </w:r>
                  <w:proofErr w:type="spellStart"/>
                  <w:r w:rsidRPr="00C83E19">
                    <w:rPr>
                      <w:sz w:val="19"/>
                      <w:szCs w:val="19"/>
                    </w:rPr>
                    <w:t>дБА</w:t>
                  </w:r>
                  <w:proofErr w:type="spellEnd"/>
                  <w:r w:rsidRPr="00C83E19">
                    <w:rPr>
                      <w:sz w:val="19"/>
                      <w:szCs w:val="19"/>
                    </w:rPr>
                    <w:t>, не менее</w:t>
                  </w:r>
                </w:p>
              </w:tc>
              <w:tc>
                <w:tcPr>
                  <w:tcW w:w="865" w:type="pct"/>
                  <w:tcBorders>
                    <w:top w:val="single" w:sz="6" w:space="0" w:color="auto"/>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26</w:t>
                  </w:r>
                </w:p>
              </w:tc>
            </w:tr>
            <w:tr w:rsidR="00C83E19" w:rsidRPr="00C83E19" w:rsidTr="00372768">
              <w:trPr>
                <w:jc w:val="center"/>
              </w:trPr>
              <w:tc>
                <w:tcPr>
                  <w:tcW w:w="4135" w:type="pct"/>
                  <w:tcBorders>
                    <w:top w:val="single" w:sz="6" w:space="0" w:color="auto"/>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 xml:space="preserve">Воздухопроницаемость при </w:t>
                  </w:r>
                  <w:r w:rsidRPr="00C83E19">
                    <w:rPr>
                      <w:sz w:val="19"/>
                      <w:szCs w:val="19"/>
                    </w:rPr>
                    <w:sym w:font="Symbol" w:char="F044"/>
                  </w:r>
                  <w:proofErr w:type="spellStart"/>
                  <w:r w:rsidRPr="00C83E19">
                    <w:rPr>
                      <w:sz w:val="19"/>
                      <w:szCs w:val="19"/>
                    </w:rPr>
                    <w:t>Р</w:t>
                  </w:r>
                  <w:r w:rsidRPr="00C83E19">
                    <w:rPr>
                      <w:sz w:val="19"/>
                      <w:szCs w:val="19"/>
                      <w:vertAlign w:val="subscript"/>
                    </w:rPr>
                    <w:t>о</w:t>
                  </w:r>
                  <w:proofErr w:type="spellEnd"/>
                  <w:r w:rsidRPr="00C83E19">
                    <w:rPr>
                      <w:sz w:val="19"/>
                      <w:szCs w:val="19"/>
                    </w:rPr>
                    <w:t xml:space="preserve"> = 10 Па, м</w:t>
                  </w:r>
                  <w:r w:rsidRPr="00C83E19">
                    <w:rPr>
                      <w:sz w:val="19"/>
                      <w:szCs w:val="19"/>
                      <w:vertAlign w:val="superscript"/>
                    </w:rPr>
                    <w:t>3</w:t>
                  </w:r>
                  <w:r w:rsidRPr="00C83E19">
                    <w:rPr>
                      <w:sz w:val="19"/>
                      <w:szCs w:val="19"/>
                    </w:rPr>
                    <w:t xml:space="preserve"> / (ч</w:t>
                  </w:r>
                  <w:r w:rsidRPr="00C83E19">
                    <w:rPr>
                      <w:sz w:val="19"/>
                      <w:szCs w:val="19"/>
                    </w:rPr>
                    <w:sym w:font="Symbol" w:char="F0D7"/>
                  </w:r>
                  <w:r w:rsidRPr="00C83E19">
                    <w:rPr>
                      <w:sz w:val="19"/>
                      <w:szCs w:val="19"/>
                    </w:rPr>
                    <w:t>м</w:t>
                  </w:r>
                  <w:proofErr w:type="gramStart"/>
                  <w:r w:rsidRPr="00C83E19">
                    <w:rPr>
                      <w:sz w:val="19"/>
                      <w:szCs w:val="19"/>
                      <w:vertAlign w:val="superscript"/>
                    </w:rPr>
                    <w:t>2</w:t>
                  </w:r>
                  <w:proofErr w:type="gramEnd"/>
                  <w:r w:rsidRPr="00C83E19">
                    <w:rPr>
                      <w:sz w:val="19"/>
                      <w:szCs w:val="19"/>
                    </w:rPr>
                    <w:t>), не более</w:t>
                  </w:r>
                </w:p>
              </w:tc>
              <w:tc>
                <w:tcPr>
                  <w:tcW w:w="865" w:type="pct"/>
                  <w:tcBorders>
                    <w:top w:val="single" w:sz="6" w:space="0" w:color="auto"/>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3,5</w:t>
                  </w:r>
                </w:p>
              </w:tc>
            </w:tr>
            <w:tr w:rsidR="00C83E19" w:rsidRPr="00C83E19" w:rsidTr="00372768">
              <w:trPr>
                <w:jc w:val="center"/>
              </w:trPr>
              <w:tc>
                <w:tcPr>
                  <w:tcW w:w="4135" w:type="pct"/>
                  <w:tcBorders>
                    <w:top w:val="single" w:sz="6" w:space="0" w:color="auto"/>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Безотказность, циклы открывания - закрывания, не менее</w:t>
                  </w:r>
                </w:p>
              </w:tc>
              <w:tc>
                <w:tcPr>
                  <w:tcW w:w="865" w:type="pct"/>
                  <w:tcBorders>
                    <w:top w:val="single" w:sz="6" w:space="0" w:color="auto"/>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500000</w:t>
                  </w:r>
                </w:p>
              </w:tc>
            </w:tr>
            <w:tr w:rsidR="00C83E19" w:rsidRPr="00C83E19" w:rsidTr="00372768">
              <w:trPr>
                <w:jc w:val="center"/>
              </w:trPr>
              <w:tc>
                <w:tcPr>
                  <w:tcW w:w="4135" w:type="pct"/>
                  <w:tcBorders>
                    <w:top w:val="single" w:sz="6" w:space="0" w:color="auto"/>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Долговечность, условных лет эксплуатации, не менее:</w:t>
                  </w:r>
                </w:p>
              </w:tc>
              <w:tc>
                <w:tcPr>
                  <w:tcW w:w="865" w:type="pct"/>
                  <w:tcBorders>
                    <w:top w:val="single" w:sz="6" w:space="0" w:color="auto"/>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 </w:t>
                  </w:r>
                </w:p>
              </w:tc>
            </w:tr>
            <w:tr w:rsidR="00C83E19" w:rsidRPr="00C83E19" w:rsidTr="00372768">
              <w:trPr>
                <w:jc w:val="center"/>
              </w:trPr>
              <w:tc>
                <w:tcPr>
                  <w:tcW w:w="413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ПВХ профилей</w:t>
                  </w:r>
                </w:p>
              </w:tc>
              <w:tc>
                <w:tcPr>
                  <w:tcW w:w="86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40</w:t>
                  </w:r>
                </w:p>
              </w:tc>
            </w:tr>
            <w:tr w:rsidR="00C83E19" w:rsidRPr="00C83E19" w:rsidTr="00372768">
              <w:trPr>
                <w:jc w:val="center"/>
              </w:trPr>
              <w:tc>
                <w:tcPr>
                  <w:tcW w:w="413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стеклопакетов</w:t>
                  </w:r>
                </w:p>
              </w:tc>
              <w:tc>
                <w:tcPr>
                  <w:tcW w:w="865" w:type="pct"/>
                  <w:tcBorders>
                    <w:top w:val="nil"/>
                    <w:left w:val="single" w:sz="4" w:space="0" w:color="auto"/>
                    <w:bottom w:val="nil"/>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20</w:t>
                  </w:r>
                </w:p>
              </w:tc>
            </w:tr>
            <w:tr w:rsidR="00C83E19" w:rsidRPr="00C83E19" w:rsidTr="00372768">
              <w:trPr>
                <w:jc w:val="center"/>
              </w:trPr>
              <w:tc>
                <w:tcPr>
                  <w:tcW w:w="4135" w:type="pct"/>
                  <w:tcBorders>
                    <w:top w:val="nil"/>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уплотняющих прокладок</w:t>
                  </w:r>
                </w:p>
              </w:tc>
              <w:tc>
                <w:tcPr>
                  <w:tcW w:w="865" w:type="pct"/>
                  <w:tcBorders>
                    <w:top w:val="nil"/>
                    <w:left w:val="single" w:sz="4" w:space="0" w:color="auto"/>
                    <w:bottom w:val="single" w:sz="6"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10</w:t>
                  </w:r>
                </w:p>
              </w:tc>
            </w:tr>
            <w:tr w:rsidR="00C83E19" w:rsidRPr="00C83E19" w:rsidTr="00372768">
              <w:trPr>
                <w:jc w:val="center"/>
              </w:trPr>
              <w:tc>
                <w:tcPr>
                  <w:tcW w:w="5000" w:type="pct"/>
                  <w:gridSpan w:val="2"/>
                  <w:tcBorders>
                    <w:top w:val="single" w:sz="6" w:space="0" w:color="auto"/>
                    <w:left w:val="single" w:sz="4" w:space="0" w:color="auto"/>
                    <w:bottom w:val="single" w:sz="4" w:space="0" w:color="auto"/>
                    <w:right w:val="single" w:sz="4" w:space="0" w:color="auto"/>
                  </w:tcBorders>
                  <w:shd w:val="clear" w:color="auto" w:fill="FFFFFF"/>
                  <w:hideMark/>
                </w:tcPr>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bCs/>
                      <w:sz w:val="19"/>
                      <w:szCs w:val="19"/>
                    </w:rPr>
                    <w:t>Примечания</w:t>
                  </w:r>
                </w:p>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 xml:space="preserve">1 Значения приведенного сопротивления теплопередаче - справочные. В необходимых </w:t>
                  </w:r>
                  <w:proofErr w:type="gramStart"/>
                  <w:r w:rsidRPr="00C83E19">
                    <w:rPr>
                      <w:sz w:val="19"/>
                      <w:szCs w:val="19"/>
                    </w:rPr>
                    <w:t>случаях</w:t>
                  </w:r>
                  <w:proofErr w:type="gramEnd"/>
                  <w:r w:rsidRPr="00C83E19">
                    <w:rPr>
                      <w:sz w:val="19"/>
                      <w:szCs w:val="19"/>
                    </w:rPr>
                    <w:t xml:space="preserve"> этот показатель подтверждают расчетами или лабораторными испытаниями.</w:t>
                  </w:r>
                </w:p>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2</w:t>
                  </w:r>
                  <w:proofErr w:type="gramStart"/>
                  <w:r w:rsidRPr="00C83E19">
                    <w:rPr>
                      <w:sz w:val="19"/>
                      <w:szCs w:val="19"/>
                    </w:rPr>
                    <w:t xml:space="preserve"> Д</w:t>
                  </w:r>
                  <w:proofErr w:type="gramEnd"/>
                  <w:r w:rsidRPr="00C83E19">
                    <w:rPr>
                      <w:sz w:val="19"/>
                      <w:szCs w:val="19"/>
                    </w:rPr>
                    <w:t xml:space="preserve">ля наружных изделий может быть установлен показатель водопроницаемости - предел водонепроницаемости по </w:t>
                  </w:r>
                  <w:hyperlink r:id="rId20" w:tooltip="Блоки оконные и дверные. Методы определения воздухо- и водопроницаемости" w:history="1">
                    <w:r w:rsidRPr="00C83E19">
                      <w:rPr>
                        <w:rStyle w:val="af2"/>
                        <w:sz w:val="19"/>
                        <w:szCs w:val="19"/>
                      </w:rPr>
                      <w:t>ГОСТ 26602.2</w:t>
                    </w:r>
                  </w:hyperlink>
                  <w:r w:rsidRPr="00C83E19">
                    <w:rPr>
                      <w:sz w:val="19"/>
                      <w:szCs w:val="19"/>
                    </w:rPr>
                    <w:t>.</w:t>
                  </w:r>
                </w:p>
                <w:p w:rsidR="00C83E19" w:rsidRPr="00C83E19" w:rsidRDefault="00C83E19" w:rsidP="00C83E19">
                  <w:pPr>
                    <w:widowControl w:val="0"/>
                    <w:shd w:val="clear" w:color="auto" w:fill="FFFFFF"/>
                    <w:autoSpaceDE w:val="0"/>
                    <w:autoSpaceDN w:val="0"/>
                    <w:adjustRightInd w:val="0"/>
                    <w:ind w:firstLine="34"/>
                    <w:jc w:val="both"/>
                    <w:rPr>
                      <w:sz w:val="19"/>
                      <w:szCs w:val="19"/>
                    </w:rPr>
                  </w:pPr>
                  <w:r w:rsidRPr="00C83E19">
                    <w:rPr>
                      <w:sz w:val="19"/>
                      <w:szCs w:val="19"/>
                    </w:rPr>
                    <w:t xml:space="preserve">Наружные и входные в квартиру дверные блоки рекомендуется комплектовать замками не ниже III класса по </w:t>
                  </w:r>
                  <w:hyperlink r:id="rId21" w:tooltip="Замки и защелки для дверей. Технические условия" w:history="1">
                    <w:r w:rsidRPr="00C83E19">
                      <w:rPr>
                        <w:rStyle w:val="af2"/>
                        <w:sz w:val="19"/>
                        <w:szCs w:val="19"/>
                      </w:rPr>
                      <w:t>ГОСТ 5089</w:t>
                    </w:r>
                  </w:hyperlink>
                  <w:r w:rsidRPr="00C83E19">
                    <w:rPr>
                      <w:sz w:val="19"/>
                      <w:szCs w:val="19"/>
                    </w:rPr>
                    <w:t xml:space="preserve"> - 97. Замки должны соответствовать требованиям </w:t>
                  </w:r>
                  <w:hyperlink r:id="rId22" w:tooltip="Замки и защелки для дверей. Технические условия" w:history="1">
                    <w:r w:rsidRPr="00C83E19">
                      <w:rPr>
                        <w:rStyle w:val="af2"/>
                        <w:sz w:val="19"/>
                        <w:szCs w:val="19"/>
                      </w:rPr>
                      <w:t>ГОСТ 5089</w:t>
                    </w:r>
                  </w:hyperlink>
                  <w:r w:rsidRPr="00C83E19">
                    <w:rPr>
                      <w:sz w:val="19"/>
                      <w:szCs w:val="19"/>
                    </w:rPr>
                    <w:t>-97.</w:t>
                  </w:r>
                </w:p>
              </w:tc>
            </w:tr>
          </w:tbl>
          <w:p w:rsidR="00C83E19" w:rsidRPr="00C83E19" w:rsidRDefault="00C83E19" w:rsidP="00C83E19">
            <w:pPr>
              <w:ind w:firstLine="34"/>
              <w:jc w:val="both"/>
              <w:rPr>
                <w:sz w:val="21"/>
                <w:szCs w:val="21"/>
              </w:rPr>
            </w:pPr>
          </w:p>
        </w:tc>
        <w:tc>
          <w:tcPr>
            <w:tcW w:w="2268" w:type="dxa"/>
            <w:shd w:val="clear" w:color="auto" w:fill="auto"/>
          </w:tcPr>
          <w:p w:rsidR="00C83E19" w:rsidRPr="00C83E19" w:rsidRDefault="00C83E19" w:rsidP="00C83E19">
            <w:pPr>
              <w:jc w:val="center"/>
              <w:rPr>
                <w:sz w:val="21"/>
                <w:szCs w:val="21"/>
              </w:rPr>
            </w:pPr>
            <w:r w:rsidRPr="00C83E19">
              <w:rPr>
                <w:sz w:val="21"/>
                <w:szCs w:val="21"/>
              </w:rPr>
              <w:lastRenderedPageBreak/>
              <w:t>ГОСТ 30970-2002</w:t>
            </w:r>
          </w:p>
        </w:tc>
      </w:tr>
    </w:tbl>
    <w:p w:rsidR="00C83E19" w:rsidRPr="004D6E50" w:rsidRDefault="00C83E19" w:rsidP="00C83E19">
      <w:pPr>
        <w:spacing w:before="120" w:after="120" w:line="276" w:lineRule="auto"/>
        <w:jc w:val="both"/>
        <w:rPr>
          <w:sz w:val="22"/>
          <w:szCs w:val="22"/>
        </w:rPr>
      </w:pPr>
      <w:r w:rsidRPr="00EE2E4E">
        <w:rPr>
          <w:b/>
          <w:sz w:val="22"/>
          <w:szCs w:val="22"/>
        </w:rPr>
        <w:lastRenderedPageBreak/>
        <w:t xml:space="preserve"> Срок предоставления гарантий качества работ:</w:t>
      </w:r>
      <w:r w:rsidRPr="00EE2E4E">
        <w:rPr>
          <w:sz w:val="22"/>
          <w:szCs w:val="22"/>
        </w:rPr>
        <w:t xml:space="preserve"> На </w:t>
      </w:r>
      <w:r>
        <w:rPr>
          <w:sz w:val="22"/>
          <w:szCs w:val="22"/>
        </w:rPr>
        <w:t xml:space="preserve">конструкции ПВХ </w:t>
      </w:r>
      <w:r>
        <w:rPr>
          <w:b/>
          <w:sz w:val="22"/>
          <w:szCs w:val="22"/>
        </w:rPr>
        <w:t>5 (пять</w:t>
      </w:r>
      <w:r w:rsidRPr="00EE2E4E">
        <w:rPr>
          <w:b/>
          <w:sz w:val="22"/>
          <w:szCs w:val="22"/>
        </w:rPr>
        <w:t>)</w:t>
      </w:r>
      <w:r w:rsidRPr="00EE2E4E">
        <w:rPr>
          <w:sz w:val="22"/>
          <w:szCs w:val="22"/>
        </w:rPr>
        <w:t xml:space="preserve"> </w:t>
      </w:r>
      <w:r>
        <w:rPr>
          <w:b/>
          <w:sz w:val="22"/>
          <w:szCs w:val="22"/>
        </w:rPr>
        <w:t xml:space="preserve">лет, </w:t>
      </w:r>
      <w:r w:rsidRPr="003415DC">
        <w:rPr>
          <w:sz w:val="22"/>
          <w:szCs w:val="22"/>
        </w:rPr>
        <w:t>конструкции из</w:t>
      </w:r>
      <w:r>
        <w:rPr>
          <w:b/>
          <w:sz w:val="22"/>
          <w:szCs w:val="22"/>
        </w:rPr>
        <w:t xml:space="preserve"> </w:t>
      </w:r>
      <w:r w:rsidRPr="003415DC">
        <w:rPr>
          <w:sz w:val="22"/>
          <w:szCs w:val="22"/>
        </w:rPr>
        <w:t xml:space="preserve">алюминия </w:t>
      </w:r>
      <w:r>
        <w:rPr>
          <w:b/>
          <w:sz w:val="22"/>
          <w:szCs w:val="22"/>
        </w:rPr>
        <w:t xml:space="preserve">1 (один) год, </w:t>
      </w:r>
      <w:r w:rsidRPr="003415DC">
        <w:rPr>
          <w:sz w:val="22"/>
          <w:szCs w:val="22"/>
        </w:rPr>
        <w:t>подоконники, отливы</w:t>
      </w:r>
      <w:r>
        <w:rPr>
          <w:b/>
          <w:sz w:val="22"/>
          <w:szCs w:val="22"/>
        </w:rPr>
        <w:t xml:space="preserve"> 1(один) год, </w:t>
      </w:r>
      <w:r w:rsidRPr="004D6E50">
        <w:rPr>
          <w:sz w:val="22"/>
          <w:szCs w:val="22"/>
        </w:rPr>
        <w:t xml:space="preserve">на выполняемые работы  </w:t>
      </w:r>
      <w:r w:rsidRPr="004D6E50">
        <w:rPr>
          <w:b/>
          <w:sz w:val="22"/>
          <w:szCs w:val="22"/>
        </w:rPr>
        <w:t>3 года</w:t>
      </w:r>
      <w:r w:rsidRPr="004D6E50">
        <w:rPr>
          <w:sz w:val="22"/>
          <w:szCs w:val="22"/>
        </w:rPr>
        <w:t xml:space="preserve"> с момента подписания сторонами акта выполненных работ.</w:t>
      </w:r>
    </w:p>
    <w:p w:rsidR="00C83E19" w:rsidRPr="003415DC" w:rsidRDefault="00C83E19" w:rsidP="00C83E19">
      <w:pPr>
        <w:jc w:val="center"/>
        <w:rPr>
          <w:b/>
        </w:rPr>
      </w:pPr>
    </w:p>
    <w:p w:rsidR="00C83E19" w:rsidRPr="00C83E19" w:rsidRDefault="00C83E19" w:rsidP="00C83E19">
      <w:pPr>
        <w:rPr>
          <w:sz w:val="21"/>
          <w:szCs w:val="21"/>
        </w:rPr>
      </w:pPr>
      <w:r w:rsidRPr="00C83E19">
        <w:rPr>
          <w:sz w:val="21"/>
          <w:szCs w:val="21"/>
        </w:rPr>
        <w:t>Начальник отдела строительства и   ЖКХ</w:t>
      </w:r>
    </w:p>
    <w:p w:rsidR="00C83E19" w:rsidRDefault="00C83E19" w:rsidP="00C83E19">
      <w:pPr>
        <w:rPr>
          <w:sz w:val="21"/>
          <w:szCs w:val="21"/>
        </w:rPr>
      </w:pPr>
      <w:r w:rsidRPr="00C83E19">
        <w:rPr>
          <w:sz w:val="21"/>
          <w:szCs w:val="21"/>
        </w:rPr>
        <w:t xml:space="preserve">Администрации муниципального образования </w:t>
      </w:r>
      <w:r>
        <w:rPr>
          <w:sz w:val="21"/>
          <w:szCs w:val="21"/>
        </w:rPr>
        <w:t xml:space="preserve">                                                                          </w:t>
      </w:r>
      <w:r w:rsidRPr="00C83E19">
        <w:rPr>
          <w:sz w:val="21"/>
          <w:szCs w:val="21"/>
        </w:rPr>
        <w:t>Салтыков С.В.</w:t>
      </w:r>
    </w:p>
    <w:p w:rsidR="00C83E19" w:rsidRDefault="00C83E19" w:rsidP="004C08B1">
      <w:pPr>
        <w:rPr>
          <w:sz w:val="20"/>
          <w:szCs w:val="20"/>
        </w:rPr>
      </w:pPr>
      <w:r w:rsidRPr="00C83E19">
        <w:rPr>
          <w:sz w:val="21"/>
          <w:szCs w:val="21"/>
        </w:rPr>
        <w:t xml:space="preserve">«Красногорский район»                         </w:t>
      </w:r>
      <w:r>
        <w:rPr>
          <w:sz w:val="21"/>
          <w:szCs w:val="21"/>
        </w:rPr>
        <w:t xml:space="preserve">        </w:t>
      </w:r>
      <w:r w:rsidRPr="00C83E19">
        <w:rPr>
          <w:sz w:val="21"/>
          <w:szCs w:val="21"/>
        </w:rPr>
        <w:t xml:space="preserve">    </w:t>
      </w:r>
    </w:p>
    <w:p w:rsidR="004D5B1F" w:rsidRPr="004642B3" w:rsidRDefault="00C83E19"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Pr="00C83E19" w:rsidRDefault="00952434" w:rsidP="00952434">
      <w:pPr>
        <w:pStyle w:val="a7"/>
        <w:rPr>
          <w:color w:val="auto"/>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00C83E19" w:rsidRPr="00C83E19">
        <w:rPr>
          <w:color w:val="auto"/>
          <w:sz w:val="22"/>
          <w:szCs w:val="22"/>
        </w:rPr>
        <w:t>№ ____</w:t>
      </w:r>
    </w:p>
    <w:p w:rsidR="00C83E19" w:rsidRDefault="00C83E19" w:rsidP="00C83E19">
      <w:pPr>
        <w:pStyle w:val="ConsPlusNormal"/>
        <w:jc w:val="center"/>
        <w:rPr>
          <w:rFonts w:ascii="Times New Roman" w:hAnsi="Times New Roman" w:cs="Times New Roman"/>
          <w:b/>
          <w:sz w:val="22"/>
          <w:szCs w:val="22"/>
        </w:rPr>
      </w:pPr>
      <w:r>
        <w:rPr>
          <w:rFonts w:ascii="Times New Roman" w:hAnsi="Times New Roman" w:cs="Times New Roman"/>
          <w:b/>
          <w:sz w:val="22"/>
          <w:szCs w:val="22"/>
        </w:rPr>
        <w:t xml:space="preserve">на </w:t>
      </w:r>
      <w:r w:rsidR="00B110A4">
        <w:rPr>
          <w:rFonts w:ascii="Times New Roman" w:hAnsi="Times New Roman" w:cs="Times New Roman"/>
          <w:b/>
          <w:sz w:val="22"/>
          <w:szCs w:val="22"/>
        </w:rPr>
        <w:t>в</w:t>
      </w:r>
      <w:r w:rsidR="00B110A4" w:rsidRPr="00B110A4">
        <w:rPr>
          <w:rFonts w:ascii="Times New Roman" w:hAnsi="Times New Roman" w:cs="Times New Roman"/>
          <w:b/>
          <w:sz w:val="22"/>
          <w:szCs w:val="22"/>
        </w:rPr>
        <w:t xml:space="preserve">ыполнение работ </w:t>
      </w:r>
      <w:r>
        <w:rPr>
          <w:rFonts w:ascii="Times New Roman" w:hAnsi="Times New Roman" w:cs="Times New Roman"/>
          <w:b/>
          <w:sz w:val="22"/>
          <w:szCs w:val="22"/>
        </w:rPr>
        <w:t xml:space="preserve">на объекте «Капитальный ремонт здания школы </w:t>
      </w:r>
      <w:proofErr w:type="gramStart"/>
      <w:r>
        <w:rPr>
          <w:rFonts w:ascii="Times New Roman" w:hAnsi="Times New Roman" w:cs="Times New Roman"/>
          <w:b/>
          <w:sz w:val="22"/>
          <w:szCs w:val="22"/>
        </w:rPr>
        <w:t>в</w:t>
      </w:r>
      <w:proofErr w:type="gramEnd"/>
      <w:r>
        <w:rPr>
          <w:rFonts w:ascii="Times New Roman" w:hAnsi="Times New Roman" w:cs="Times New Roman"/>
          <w:b/>
          <w:sz w:val="22"/>
          <w:szCs w:val="22"/>
        </w:rPr>
        <w:t xml:space="preserve"> с. Валамаз </w:t>
      </w:r>
    </w:p>
    <w:p w:rsidR="00952434" w:rsidRPr="004D1DC1" w:rsidRDefault="00C83E19" w:rsidP="00C83E19">
      <w:pPr>
        <w:pStyle w:val="ConsPlusNormal"/>
        <w:jc w:val="center"/>
        <w:rPr>
          <w:rFonts w:ascii="Times New Roman" w:hAnsi="Times New Roman" w:cs="Times New Roman"/>
          <w:b/>
          <w:sz w:val="22"/>
          <w:szCs w:val="22"/>
        </w:rPr>
      </w:pPr>
      <w:r>
        <w:rPr>
          <w:rFonts w:ascii="Times New Roman" w:hAnsi="Times New Roman" w:cs="Times New Roman"/>
          <w:b/>
          <w:sz w:val="22"/>
          <w:szCs w:val="22"/>
        </w:rPr>
        <w:t xml:space="preserve">Красногорского района </w:t>
      </w:r>
      <w:r w:rsidR="00BD254B" w:rsidRPr="00BD254B">
        <w:rPr>
          <w:rFonts w:ascii="Times New Roman" w:hAnsi="Times New Roman" w:cs="Times New Roman"/>
          <w:b/>
          <w:sz w:val="22"/>
          <w:szCs w:val="22"/>
        </w:rPr>
        <w:t xml:space="preserve">Удмуртской Республики </w:t>
      </w:r>
      <w:r>
        <w:rPr>
          <w:rFonts w:ascii="Times New Roman" w:hAnsi="Times New Roman" w:cs="Times New Roman"/>
          <w:b/>
          <w:sz w:val="22"/>
          <w:szCs w:val="22"/>
        </w:rPr>
        <w:t>(замена оконных блоков, дверей)</w:t>
      </w:r>
    </w:p>
    <w:p w:rsidR="00952434" w:rsidRPr="00725078" w:rsidRDefault="00952434" w:rsidP="00952434">
      <w:pPr>
        <w:jc w:val="center"/>
        <w:rPr>
          <w:b/>
        </w:rPr>
      </w:pPr>
    </w:p>
    <w:tbl>
      <w:tblPr>
        <w:tblW w:w="5000" w:type="pct"/>
        <w:tblLook w:val="04A0" w:firstRow="1" w:lastRow="0" w:firstColumn="1" w:lastColumn="0" w:noHBand="0" w:noVBand="1"/>
      </w:tblPr>
      <w:tblGrid>
        <w:gridCol w:w="4441"/>
        <w:gridCol w:w="6830"/>
      </w:tblGrid>
      <w:tr w:rsidR="00952434" w:rsidRPr="00316E8B" w:rsidTr="00062D00">
        <w:tc>
          <w:tcPr>
            <w:tcW w:w="1970" w:type="pct"/>
          </w:tcPr>
          <w:p w:rsidR="00952434" w:rsidRPr="00316E8B" w:rsidRDefault="00952434" w:rsidP="00062D00">
            <w:pPr>
              <w:ind w:left="284"/>
              <w:rPr>
                <w:sz w:val="20"/>
                <w:szCs w:val="20"/>
              </w:rPr>
            </w:pPr>
            <w:r w:rsidRPr="00316E8B">
              <w:rPr>
                <w:sz w:val="20"/>
                <w:szCs w:val="20"/>
              </w:rPr>
              <w:t xml:space="preserve">с. Красногорское                                                                                              </w:t>
            </w:r>
          </w:p>
        </w:tc>
        <w:tc>
          <w:tcPr>
            <w:tcW w:w="3030" w:type="pct"/>
          </w:tcPr>
          <w:p w:rsidR="00952434" w:rsidRPr="00316E8B" w:rsidRDefault="00952434" w:rsidP="00062D00">
            <w:pPr>
              <w:tabs>
                <w:tab w:val="left" w:pos="6291"/>
              </w:tabs>
              <w:ind w:right="139"/>
              <w:jc w:val="right"/>
              <w:rPr>
                <w:sz w:val="20"/>
                <w:szCs w:val="20"/>
              </w:rPr>
            </w:pPr>
            <w:r w:rsidRPr="00316E8B">
              <w:rPr>
                <w:sz w:val="20"/>
                <w:szCs w:val="20"/>
              </w:rPr>
              <w:t xml:space="preserve">                                      </w:t>
            </w:r>
            <w:r w:rsidR="00316E8B" w:rsidRPr="00316E8B">
              <w:rPr>
                <w:sz w:val="20"/>
                <w:szCs w:val="20"/>
              </w:rPr>
              <w:t xml:space="preserve">«___» _____________ 2016 </w:t>
            </w:r>
            <w:r w:rsidRPr="00316E8B">
              <w:rPr>
                <w:sz w:val="20"/>
                <w:szCs w:val="20"/>
              </w:rPr>
              <w:t>г.</w:t>
            </w:r>
          </w:p>
          <w:p w:rsidR="00952434" w:rsidRPr="00316E8B" w:rsidRDefault="00952434" w:rsidP="00062D00">
            <w:pPr>
              <w:jc w:val="right"/>
              <w:rPr>
                <w:sz w:val="20"/>
                <w:szCs w:val="20"/>
              </w:rPr>
            </w:pPr>
          </w:p>
        </w:tc>
      </w:tr>
    </w:tbl>
    <w:p w:rsidR="00952434" w:rsidRPr="00C83E19" w:rsidRDefault="00952434" w:rsidP="00C83E19">
      <w:pPr>
        <w:pStyle w:val="23"/>
        <w:spacing w:after="0" w:line="276" w:lineRule="auto"/>
        <w:ind w:right="-2" w:firstLine="283"/>
        <w:jc w:val="both"/>
        <w:rPr>
          <w:sz w:val="22"/>
          <w:szCs w:val="22"/>
        </w:rPr>
      </w:pPr>
      <w:proofErr w:type="gramStart"/>
      <w:r w:rsidRPr="00C83E19">
        <w:rPr>
          <w:rStyle w:val="afb"/>
          <w:b/>
          <w:i w:val="0"/>
          <w:sz w:val="22"/>
          <w:szCs w:val="22"/>
        </w:rPr>
        <w:t>Администрация муниципального образования «Красногорский район»</w:t>
      </w:r>
      <w:r w:rsidRPr="00C83E19">
        <w:rPr>
          <w:rStyle w:val="afb"/>
          <w:i w:val="0"/>
          <w:sz w:val="22"/>
          <w:szCs w:val="22"/>
        </w:rPr>
        <w:t xml:space="preserve">, действующая </w:t>
      </w:r>
      <w:r w:rsidRPr="00C83E19">
        <w:rPr>
          <w:iCs/>
          <w:sz w:val="22"/>
          <w:szCs w:val="22"/>
        </w:rPr>
        <w:t>от имени муниципального образования «Красногорский район»,</w:t>
      </w:r>
      <w:r w:rsidRPr="00C83E19">
        <w:rPr>
          <w:rStyle w:val="afb"/>
          <w:i w:val="0"/>
          <w:sz w:val="22"/>
          <w:szCs w:val="22"/>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C83E19">
        <w:rPr>
          <w:sz w:val="22"/>
          <w:szCs w:val="22"/>
        </w:rPr>
        <w:t xml:space="preserve">, именуемая в дальнейшем </w:t>
      </w:r>
      <w:r w:rsidRPr="00C83E19">
        <w:rPr>
          <w:b/>
          <w:sz w:val="22"/>
          <w:szCs w:val="22"/>
        </w:rPr>
        <w:t>«Заказчик»</w:t>
      </w:r>
      <w:r w:rsidRPr="00C83E19">
        <w:rPr>
          <w:sz w:val="22"/>
          <w:szCs w:val="22"/>
        </w:rPr>
        <w:t xml:space="preserve">, с одной стороны, и _____________________,  в лице ____________________, действующего на основании </w:t>
      </w:r>
      <w:r w:rsidR="00C83E19" w:rsidRPr="00C83E19">
        <w:rPr>
          <w:sz w:val="22"/>
          <w:szCs w:val="22"/>
        </w:rPr>
        <w:t>_________________</w:t>
      </w:r>
      <w:r w:rsidRPr="00C83E19">
        <w:rPr>
          <w:sz w:val="22"/>
          <w:szCs w:val="22"/>
        </w:rPr>
        <w:t xml:space="preserve"> далее именуемый </w:t>
      </w:r>
      <w:r w:rsidRPr="00C83E19">
        <w:rPr>
          <w:b/>
          <w:sz w:val="22"/>
          <w:szCs w:val="22"/>
        </w:rPr>
        <w:t>«</w:t>
      </w:r>
      <w:r w:rsidR="00E31666" w:rsidRPr="00C83E19">
        <w:rPr>
          <w:b/>
          <w:sz w:val="22"/>
          <w:szCs w:val="22"/>
        </w:rPr>
        <w:t>По</w:t>
      </w:r>
      <w:r w:rsidR="001D58D0" w:rsidRPr="00C83E19">
        <w:rPr>
          <w:b/>
          <w:sz w:val="22"/>
          <w:szCs w:val="22"/>
        </w:rPr>
        <w:t>дрядчик</w:t>
      </w:r>
      <w:r w:rsidRPr="00C83E19">
        <w:rPr>
          <w:b/>
          <w:sz w:val="22"/>
          <w:szCs w:val="22"/>
        </w:rPr>
        <w:t>»</w:t>
      </w:r>
      <w:r w:rsidRPr="00C83E19">
        <w:rPr>
          <w:sz w:val="22"/>
          <w:szCs w:val="22"/>
        </w:rPr>
        <w:t xml:space="preserve"> с другой стороны, совместно именуемые в дальнейшем «</w:t>
      </w:r>
      <w:r w:rsidRPr="00C83E19">
        <w:rPr>
          <w:b/>
          <w:sz w:val="22"/>
          <w:szCs w:val="22"/>
        </w:rPr>
        <w:t>Стороны»,</w:t>
      </w:r>
      <w:r w:rsidRPr="00C83E19">
        <w:rPr>
          <w:sz w:val="22"/>
          <w:szCs w:val="22"/>
        </w:rPr>
        <w:t xml:space="preserve"> руководствуясь Федеральным законом от 05.04.2013 № 44-ФЗ «О контрактной системе</w:t>
      </w:r>
      <w:proofErr w:type="gramEnd"/>
      <w:r w:rsidRPr="00C83E19">
        <w:rPr>
          <w:sz w:val="22"/>
          <w:szCs w:val="22"/>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C83E19">
        <w:rPr>
          <w:sz w:val="22"/>
          <w:szCs w:val="22"/>
        </w:rPr>
        <w:t>6</w:t>
      </w:r>
      <w:r w:rsidRPr="00C83E19">
        <w:rPr>
          <w:sz w:val="22"/>
          <w:szCs w:val="22"/>
        </w:rPr>
        <w:t xml:space="preserve"> г.), заключили настоящий муниципальный контракт (далее – Контракт), о нижеследующем:</w:t>
      </w:r>
    </w:p>
    <w:p w:rsidR="00C83E19" w:rsidRPr="00C83E19" w:rsidRDefault="00C83E19" w:rsidP="00C83E19">
      <w:pPr>
        <w:suppressAutoHyphens w:val="0"/>
        <w:spacing w:line="276" w:lineRule="auto"/>
        <w:jc w:val="center"/>
        <w:rPr>
          <w:b/>
          <w:sz w:val="22"/>
          <w:szCs w:val="22"/>
          <w:lang w:eastAsia="ru-RU"/>
        </w:rPr>
      </w:pPr>
      <w:r w:rsidRPr="00C83E19">
        <w:rPr>
          <w:b/>
          <w:sz w:val="22"/>
          <w:szCs w:val="22"/>
          <w:lang w:eastAsia="ru-RU"/>
        </w:rPr>
        <w:t>1. Предмет Контракта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1.1. Заказчик поручает, а Подрядчик принимает на себя обязательство </w:t>
      </w:r>
      <w:r w:rsidRPr="00C83E19">
        <w:rPr>
          <w:b/>
          <w:sz w:val="22"/>
          <w:szCs w:val="22"/>
          <w:lang w:eastAsia="ru-RU"/>
        </w:rPr>
        <w:t xml:space="preserve">на выполнение работ на объекте: </w:t>
      </w:r>
      <w:proofErr w:type="gramStart"/>
      <w:r w:rsidRPr="00C83E19">
        <w:rPr>
          <w:b/>
          <w:sz w:val="22"/>
          <w:szCs w:val="22"/>
          <w:lang w:eastAsia="ru-RU"/>
        </w:rPr>
        <w:t>«Капитальный ремонт здания школы в с. Валамаз Красногорского района Удмуртской Республики (замена оконных блоков, дверей)»</w:t>
      </w:r>
      <w:r w:rsidRPr="00C83E19">
        <w:rPr>
          <w:sz w:val="22"/>
          <w:szCs w:val="22"/>
          <w:lang w:eastAsia="ru-RU"/>
        </w:rPr>
        <w:t xml:space="preserve"> (далее «Объект») в соответствии с локальным сметным расчетом (Приложение № 1 к настоящему контракту) и с использованием товаров, указанных в Приложении № 2 к настоящему контракту (Ведомость товаров) (далее – техническая документация), в установленный настоящим Контрактом срок.</w:t>
      </w:r>
      <w:proofErr w:type="gramEnd"/>
    </w:p>
    <w:p w:rsidR="00C83E19" w:rsidRPr="00C83E19" w:rsidRDefault="00C83E19" w:rsidP="00C83E19">
      <w:pPr>
        <w:widowControl w:val="0"/>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1.2.  Работы на Объекте осуществляются в рамках реализации Распоряжения Правительства УР от 18.01.2016 N 31-р «Об утверждении перечня объектов капитального ремонта, финансируемых за счет средств бюджета Удмуртской Республики в 2016 году».</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1.3. Подрядчик обязуется собственными и/или  привлеченными силами в установленный настоящим Контрактом срок выполнить работы в соответствии с условиями настоящего Контракта, технической частью котировочной документации и сдать готовый Объект к эксплуатации Заказчику.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1.4.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D58D0" w:rsidRPr="00C83E19" w:rsidRDefault="001D58D0" w:rsidP="00316E8B">
      <w:pPr>
        <w:suppressAutoHyphens w:val="0"/>
        <w:spacing w:line="276" w:lineRule="auto"/>
        <w:ind w:firstLine="567"/>
        <w:jc w:val="center"/>
        <w:rPr>
          <w:b/>
          <w:kern w:val="28"/>
          <w:sz w:val="22"/>
          <w:szCs w:val="22"/>
          <w:lang w:eastAsia="ru-RU"/>
        </w:rPr>
      </w:pPr>
      <w:r w:rsidRPr="00C83E19">
        <w:rPr>
          <w:b/>
          <w:kern w:val="28"/>
          <w:sz w:val="22"/>
          <w:szCs w:val="22"/>
          <w:lang w:eastAsia="ru-RU"/>
        </w:rPr>
        <w:t>2. Цена Контракта</w:t>
      </w:r>
    </w:p>
    <w:p w:rsidR="001D58D0" w:rsidRPr="00C83E19" w:rsidRDefault="001D58D0" w:rsidP="00C83E19">
      <w:pPr>
        <w:suppressAutoHyphens w:val="0"/>
        <w:spacing w:line="276" w:lineRule="auto"/>
        <w:ind w:firstLine="284"/>
        <w:jc w:val="both"/>
        <w:rPr>
          <w:kern w:val="28"/>
          <w:sz w:val="22"/>
          <w:szCs w:val="22"/>
          <w:lang w:eastAsia="ru-RU"/>
        </w:rPr>
      </w:pPr>
      <w:r w:rsidRPr="00C83E19">
        <w:rPr>
          <w:kern w:val="28"/>
          <w:sz w:val="22"/>
          <w:szCs w:val="22"/>
          <w:lang w:eastAsia="ru-RU"/>
        </w:rPr>
        <w:t>2.1. Цена Контракта составляет</w:t>
      </w:r>
      <w:proofErr w:type="gramStart"/>
      <w:r w:rsidRPr="00C83E19">
        <w:rPr>
          <w:kern w:val="28"/>
          <w:sz w:val="22"/>
          <w:szCs w:val="22"/>
          <w:lang w:eastAsia="ru-RU"/>
        </w:rPr>
        <w:t xml:space="preserve">: </w:t>
      </w:r>
      <w:r w:rsidRPr="00C83E19">
        <w:rPr>
          <w:kern w:val="28"/>
          <w:sz w:val="22"/>
          <w:szCs w:val="22"/>
          <w:u w:val="single"/>
          <w:lang w:eastAsia="ru-RU"/>
        </w:rPr>
        <w:t>                                            </w:t>
      </w:r>
      <w:r w:rsidRPr="00C83E19">
        <w:rPr>
          <w:kern w:val="28"/>
          <w:sz w:val="22"/>
          <w:szCs w:val="22"/>
          <w:lang w:eastAsia="ru-RU"/>
        </w:rPr>
        <w:t xml:space="preserve"> (</w:t>
      </w:r>
      <w:r w:rsidRPr="00C83E19">
        <w:rPr>
          <w:kern w:val="28"/>
          <w:sz w:val="22"/>
          <w:szCs w:val="22"/>
          <w:u w:val="single"/>
          <w:lang w:eastAsia="ru-RU"/>
        </w:rPr>
        <w:t xml:space="preserve">                                            </w:t>
      </w:r>
      <w:r w:rsidRPr="00C83E19">
        <w:rPr>
          <w:kern w:val="28"/>
          <w:sz w:val="22"/>
          <w:szCs w:val="22"/>
          <w:lang w:eastAsia="ru-RU"/>
        </w:rPr>
        <w:t xml:space="preserve">) </w:t>
      </w:r>
      <w:proofErr w:type="gramEnd"/>
      <w:r w:rsidRPr="00C83E19">
        <w:rPr>
          <w:kern w:val="28"/>
          <w:sz w:val="22"/>
          <w:szCs w:val="22"/>
          <w:lang w:eastAsia="ru-RU"/>
        </w:rPr>
        <w:t xml:space="preserve">рублей. </w:t>
      </w:r>
    </w:p>
    <w:p w:rsidR="001D58D0" w:rsidRPr="00C83E19" w:rsidRDefault="001D58D0" w:rsidP="00C83E19">
      <w:pPr>
        <w:suppressAutoHyphens w:val="0"/>
        <w:spacing w:line="276" w:lineRule="auto"/>
        <w:ind w:firstLine="284"/>
        <w:jc w:val="both"/>
        <w:rPr>
          <w:kern w:val="28"/>
          <w:sz w:val="22"/>
          <w:szCs w:val="22"/>
          <w:lang w:eastAsia="ru-RU"/>
        </w:rPr>
      </w:pPr>
      <w:r w:rsidRPr="00C83E19">
        <w:rPr>
          <w:kern w:val="28"/>
          <w:sz w:val="22"/>
          <w:szCs w:val="22"/>
          <w:lang w:eastAsia="ru-RU"/>
        </w:rPr>
        <w:t xml:space="preserve">В </w:t>
      </w:r>
      <w:proofErr w:type="gramStart"/>
      <w:r w:rsidRPr="00C83E19">
        <w:rPr>
          <w:kern w:val="28"/>
          <w:sz w:val="22"/>
          <w:szCs w:val="22"/>
          <w:lang w:eastAsia="ru-RU"/>
        </w:rPr>
        <w:t>случае</w:t>
      </w:r>
      <w:proofErr w:type="gramEnd"/>
      <w:r w:rsidRPr="00C83E19">
        <w:rPr>
          <w:kern w:val="28"/>
          <w:sz w:val="22"/>
          <w:szCs w:val="22"/>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Цена настоящего Контракта включает в себя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 </w:t>
      </w:r>
    </w:p>
    <w:p w:rsidR="001D58D0" w:rsidRPr="00C83E19" w:rsidRDefault="001D58D0" w:rsidP="00C83E19">
      <w:pPr>
        <w:suppressAutoHyphens w:val="0"/>
        <w:spacing w:line="276" w:lineRule="auto"/>
        <w:ind w:firstLine="284"/>
        <w:jc w:val="both"/>
        <w:rPr>
          <w:kern w:val="28"/>
          <w:sz w:val="22"/>
          <w:szCs w:val="22"/>
          <w:lang w:eastAsia="ru-RU"/>
        </w:rPr>
      </w:pPr>
      <w:r w:rsidRPr="00C83E19">
        <w:rPr>
          <w:kern w:val="28"/>
          <w:sz w:val="22"/>
          <w:szCs w:val="22"/>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D58D0" w:rsidRPr="00C83E19" w:rsidRDefault="001D58D0" w:rsidP="00C83E19">
      <w:pPr>
        <w:suppressAutoHyphens w:val="0"/>
        <w:spacing w:line="276" w:lineRule="auto"/>
        <w:ind w:firstLine="284"/>
        <w:jc w:val="both"/>
        <w:rPr>
          <w:b/>
          <w:kern w:val="28"/>
          <w:sz w:val="22"/>
          <w:szCs w:val="22"/>
          <w:lang w:eastAsia="ru-RU"/>
        </w:rPr>
      </w:pPr>
      <w:r w:rsidRPr="00C83E19">
        <w:rPr>
          <w:kern w:val="28"/>
          <w:sz w:val="22"/>
          <w:szCs w:val="22"/>
          <w:lang w:eastAsia="ru-RU"/>
        </w:rPr>
        <w:t xml:space="preserve">2.3.  </w:t>
      </w:r>
      <w:r w:rsidRPr="00C83E19">
        <w:rPr>
          <w:color w:val="000000"/>
          <w:kern w:val="28"/>
          <w:sz w:val="22"/>
          <w:szCs w:val="22"/>
          <w:lang w:eastAsia="ru-RU"/>
        </w:rPr>
        <w:t xml:space="preserve">Финансирование осуществляется за счет </w:t>
      </w:r>
      <w:r w:rsidR="00AF7AC4" w:rsidRPr="00C83E19">
        <w:rPr>
          <w:color w:val="000000"/>
          <w:kern w:val="28"/>
          <w:sz w:val="22"/>
          <w:szCs w:val="22"/>
          <w:lang w:eastAsia="ru-RU"/>
        </w:rPr>
        <w:t>средств</w:t>
      </w:r>
      <w:r w:rsidRPr="00C83E19">
        <w:rPr>
          <w:color w:val="000000"/>
          <w:kern w:val="28"/>
          <w:sz w:val="22"/>
          <w:szCs w:val="22"/>
          <w:lang w:eastAsia="ru-RU"/>
        </w:rPr>
        <w:t xml:space="preserve"> бюджета Удмуртской Республики.</w:t>
      </w:r>
    </w:p>
    <w:p w:rsidR="00C83E19" w:rsidRPr="00C83E19" w:rsidRDefault="00C83E19" w:rsidP="00316E8B">
      <w:pPr>
        <w:suppressAutoHyphens w:val="0"/>
        <w:spacing w:line="276" w:lineRule="auto"/>
        <w:ind w:firstLine="567"/>
        <w:jc w:val="center"/>
        <w:rPr>
          <w:b/>
          <w:kern w:val="28"/>
          <w:sz w:val="22"/>
          <w:szCs w:val="22"/>
          <w:lang w:eastAsia="ru-RU"/>
        </w:rPr>
      </w:pPr>
    </w:p>
    <w:p w:rsidR="001D58D0" w:rsidRPr="00C83E19" w:rsidRDefault="001D58D0" w:rsidP="00316E8B">
      <w:pPr>
        <w:suppressAutoHyphens w:val="0"/>
        <w:spacing w:line="276" w:lineRule="auto"/>
        <w:ind w:firstLine="567"/>
        <w:jc w:val="center"/>
        <w:rPr>
          <w:b/>
          <w:kern w:val="28"/>
          <w:sz w:val="22"/>
          <w:szCs w:val="22"/>
          <w:lang w:eastAsia="ru-RU"/>
        </w:rPr>
      </w:pPr>
      <w:r w:rsidRPr="00C83E19">
        <w:rPr>
          <w:b/>
          <w:kern w:val="28"/>
          <w:sz w:val="22"/>
          <w:szCs w:val="22"/>
          <w:lang w:eastAsia="ru-RU"/>
        </w:rPr>
        <w:t>3. Сроки выполнения работ</w:t>
      </w:r>
    </w:p>
    <w:p w:rsidR="001D58D0" w:rsidRPr="00C83E19" w:rsidRDefault="001D58D0" w:rsidP="00316E8B">
      <w:pPr>
        <w:suppressAutoHyphens w:val="0"/>
        <w:spacing w:line="276" w:lineRule="auto"/>
        <w:ind w:firstLine="284"/>
        <w:jc w:val="both"/>
        <w:rPr>
          <w:kern w:val="28"/>
          <w:sz w:val="22"/>
          <w:szCs w:val="22"/>
          <w:lang w:eastAsia="ru-RU"/>
        </w:rPr>
      </w:pPr>
      <w:r w:rsidRPr="00C83E19">
        <w:rPr>
          <w:kern w:val="28"/>
          <w:sz w:val="22"/>
          <w:szCs w:val="22"/>
          <w:lang w:eastAsia="ru-RU"/>
        </w:rPr>
        <w:t>3.1. Сроки выполнения работ:</w:t>
      </w:r>
    </w:p>
    <w:p w:rsidR="001D58D0" w:rsidRPr="00C83E19" w:rsidRDefault="001D58D0" w:rsidP="00316E8B">
      <w:pPr>
        <w:suppressAutoHyphens w:val="0"/>
        <w:spacing w:line="276" w:lineRule="auto"/>
        <w:ind w:firstLine="284"/>
        <w:jc w:val="both"/>
        <w:rPr>
          <w:kern w:val="28"/>
          <w:sz w:val="22"/>
          <w:szCs w:val="22"/>
          <w:lang w:eastAsia="ru-RU"/>
        </w:rPr>
      </w:pPr>
      <w:r w:rsidRPr="00C83E19">
        <w:rPr>
          <w:kern w:val="28"/>
          <w:sz w:val="22"/>
          <w:szCs w:val="22"/>
          <w:lang w:eastAsia="ru-RU"/>
        </w:rPr>
        <w:t xml:space="preserve">Начало </w:t>
      </w:r>
      <w:r w:rsidR="00316E8B" w:rsidRPr="00C83E19">
        <w:rPr>
          <w:kern w:val="28"/>
          <w:sz w:val="22"/>
          <w:szCs w:val="22"/>
          <w:lang w:eastAsia="ru-RU"/>
        </w:rPr>
        <w:t xml:space="preserve">выполнения </w:t>
      </w:r>
      <w:r w:rsidRPr="00C83E19">
        <w:rPr>
          <w:kern w:val="28"/>
          <w:sz w:val="22"/>
          <w:szCs w:val="22"/>
          <w:lang w:eastAsia="ru-RU"/>
        </w:rPr>
        <w:t xml:space="preserve">работ – </w:t>
      </w:r>
      <w:proofErr w:type="gramStart"/>
      <w:r w:rsidRPr="00C83E19">
        <w:rPr>
          <w:kern w:val="28"/>
          <w:sz w:val="22"/>
          <w:szCs w:val="22"/>
          <w:lang w:eastAsia="ru-RU"/>
        </w:rPr>
        <w:t>с даты заключения</w:t>
      </w:r>
      <w:proofErr w:type="gramEnd"/>
      <w:r w:rsidRPr="00C83E19">
        <w:rPr>
          <w:kern w:val="28"/>
          <w:sz w:val="22"/>
          <w:szCs w:val="22"/>
          <w:lang w:eastAsia="ru-RU"/>
        </w:rPr>
        <w:t xml:space="preserve"> муниципального контракта.  </w:t>
      </w:r>
    </w:p>
    <w:p w:rsidR="001D58D0" w:rsidRPr="00C83E19" w:rsidRDefault="001D58D0" w:rsidP="00316E8B">
      <w:pPr>
        <w:suppressAutoHyphens w:val="0"/>
        <w:spacing w:line="276" w:lineRule="auto"/>
        <w:ind w:firstLine="284"/>
        <w:jc w:val="both"/>
        <w:rPr>
          <w:kern w:val="28"/>
          <w:sz w:val="22"/>
          <w:szCs w:val="22"/>
          <w:lang w:eastAsia="ru-RU"/>
        </w:rPr>
      </w:pPr>
      <w:r w:rsidRPr="00C83E19">
        <w:rPr>
          <w:kern w:val="28"/>
          <w:sz w:val="22"/>
          <w:szCs w:val="22"/>
          <w:lang w:eastAsia="ru-RU"/>
        </w:rPr>
        <w:t xml:space="preserve">Окончание работ  </w:t>
      </w:r>
      <w:r w:rsidR="00221C23" w:rsidRPr="00C83E19">
        <w:rPr>
          <w:kern w:val="28"/>
          <w:sz w:val="22"/>
          <w:szCs w:val="22"/>
          <w:lang w:eastAsia="ru-RU"/>
        </w:rPr>
        <w:t xml:space="preserve">– </w:t>
      </w:r>
      <w:r w:rsidR="000A057D" w:rsidRPr="00C83E19">
        <w:rPr>
          <w:kern w:val="28"/>
          <w:sz w:val="22"/>
          <w:szCs w:val="22"/>
          <w:lang w:eastAsia="ru-RU"/>
        </w:rPr>
        <w:t xml:space="preserve">до </w:t>
      </w:r>
      <w:r w:rsidR="00C83E19" w:rsidRPr="00C83E19">
        <w:rPr>
          <w:kern w:val="28"/>
          <w:sz w:val="22"/>
          <w:szCs w:val="22"/>
          <w:lang w:eastAsia="ru-RU"/>
        </w:rPr>
        <w:t>31 августа</w:t>
      </w:r>
      <w:r w:rsidR="00221C23" w:rsidRPr="00C83E19">
        <w:rPr>
          <w:kern w:val="28"/>
          <w:sz w:val="22"/>
          <w:szCs w:val="22"/>
          <w:lang w:eastAsia="ru-RU"/>
        </w:rPr>
        <w:t xml:space="preserve"> 2016 г</w:t>
      </w:r>
      <w:r w:rsidRPr="00C83E19">
        <w:rPr>
          <w:kern w:val="28"/>
          <w:sz w:val="22"/>
          <w:szCs w:val="22"/>
          <w:lang w:eastAsia="ru-RU"/>
        </w:rPr>
        <w:t xml:space="preserve">. </w:t>
      </w:r>
    </w:p>
    <w:p w:rsidR="001D58D0" w:rsidRPr="00C83E19" w:rsidRDefault="001D58D0" w:rsidP="00316E8B">
      <w:pPr>
        <w:suppressAutoHyphens w:val="0"/>
        <w:spacing w:line="276" w:lineRule="auto"/>
        <w:ind w:firstLine="284"/>
        <w:jc w:val="both"/>
        <w:rPr>
          <w:kern w:val="28"/>
          <w:sz w:val="22"/>
          <w:szCs w:val="22"/>
          <w:lang w:eastAsia="ru-RU"/>
        </w:rPr>
      </w:pPr>
      <w:r w:rsidRPr="00C83E19">
        <w:rPr>
          <w:kern w:val="28"/>
          <w:sz w:val="22"/>
          <w:szCs w:val="22"/>
          <w:lang w:eastAsia="ru-RU"/>
        </w:rPr>
        <w:t>3.2.</w:t>
      </w:r>
      <w:r w:rsidR="00327A36" w:rsidRPr="00C83E19">
        <w:rPr>
          <w:kern w:val="28"/>
          <w:sz w:val="22"/>
          <w:szCs w:val="22"/>
          <w:lang w:eastAsia="ru-RU"/>
        </w:rPr>
        <w:t xml:space="preserve">  Работы, </w:t>
      </w:r>
      <w:r w:rsidR="00C83E19" w:rsidRPr="00C83E19">
        <w:rPr>
          <w:kern w:val="28"/>
          <w:sz w:val="22"/>
          <w:szCs w:val="22"/>
          <w:lang w:eastAsia="ru-RU"/>
        </w:rPr>
        <w:t>указанные в п. 1.1 настоящего Контракта</w:t>
      </w:r>
      <w:r w:rsidRPr="00C83E19">
        <w:rPr>
          <w:kern w:val="28"/>
          <w:sz w:val="22"/>
          <w:szCs w:val="22"/>
          <w:lang w:eastAsia="ru-RU"/>
        </w:rPr>
        <w:t xml:space="preserve"> считаются одним этапом выполнения работ по Контракту.</w:t>
      </w:r>
    </w:p>
    <w:p w:rsidR="001D58D0" w:rsidRPr="00C83E19" w:rsidRDefault="001D58D0" w:rsidP="00316E8B">
      <w:pPr>
        <w:suppressAutoHyphens w:val="0"/>
        <w:spacing w:line="276" w:lineRule="auto"/>
        <w:ind w:firstLine="284"/>
        <w:jc w:val="both"/>
        <w:rPr>
          <w:kern w:val="28"/>
          <w:sz w:val="22"/>
          <w:szCs w:val="22"/>
          <w:lang w:eastAsia="ru-RU"/>
        </w:rPr>
      </w:pPr>
      <w:r w:rsidRPr="00C83E19">
        <w:rPr>
          <w:kern w:val="28"/>
          <w:sz w:val="22"/>
          <w:szCs w:val="22"/>
          <w:lang w:eastAsia="ru-RU"/>
        </w:rPr>
        <w:lastRenderedPageBreak/>
        <w:t>3.3.</w:t>
      </w:r>
      <w:r w:rsidR="00C83E19" w:rsidRPr="00C83E19">
        <w:rPr>
          <w:kern w:val="28"/>
          <w:sz w:val="22"/>
          <w:szCs w:val="22"/>
          <w:lang w:eastAsia="ru-RU"/>
        </w:rPr>
        <w:t xml:space="preserve"> </w:t>
      </w:r>
      <w:r w:rsidRPr="00C83E19">
        <w:rPr>
          <w:kern w:val="28"/>
          <w:sz w:val="22"/>
          <w:szCs w:val="22"/>
          <w:lang w:eastAsia="ru-RU"/>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1D58D0" w:rsidRPr="00C83E19" w:rsidRDefault="001D58D0" w:rsidP="00316E8B">
      <w:pPr>
        <w:suppressAutoHyphens w:val="0"/>
        <w:spacing w:line="276" w:lineRule="auto"/>
        <w:ind w:firstLine="284"/>
        <w:jc w:val="both"/>
        <w:rPr>
          <w:kern w:val="28"/>
          <w:sz w:val="22"/>
          <w:szCs w:val="22"/>
          <w:lang w:eastAsia="ru-RU"/>
        </w:rPr>
      </w:pPr>
      <w:r w:rsidRPr="00C83E19">
        <w:rPr>
          <w:kern w:val="28"/>
          <w:sz w:val="22"/>
          <w:szCs w:val="22"/>
          <w:lang w:eastAsia="ru-RU"/>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C83E19">
        <w:rPr>
          <w:kern w:val="28"/>
          <w:sz w:val="22"/>
          <w:szCs w:val="22"/>
          <w:lang w:eastAsia="ru-RU"/>
        </w:rPr>
        <w:t>случае</w:t>
      </w:r>
      <w:proofErr w:type="gramEnd"/>
      <w:r w:rsidRPr="00C83E19">
        <w:rPr>
          <w:kern w:val="28"/>
          <w:sz w:val="22"/>
          <w:szCs w:val="22"/>
          <w:lang w:eastAsia="ru-RU"/>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1D58D0" w:rsidRPr="00C83E19" w:rsidRDefault="001D58D0" w:rsidP="00316E8B">
      <w:pPr>
        <w:suppressAutoHyphens w:val="0"/>
        <w:spacing w:line="276" w:lineRule="auto"/>
        <w:ind w:firstLine="567"/>
        <w:jc w:val="both"/>
        <w:rPr>
          <w:kern w:val="28"/>
          <w:sz w:val="22"/>
          <w:szCs w:val="22"/>
          <w:lang w:eastAsia="ru-RU"/>
        </w:rPr>
      </w:pPr>
      <w:r w:rsidRPr="00C83E19">
        <w:rPr>
          <w:kern w:val="28"/>
          <w:sz w:val="22"/>
          <w:szCs w:val="22"/>
          <w:lang w:eastAsia="ru-RU"/>
        </w:rPr>
        <w:t xml:space="preserve">   </w:t>
      </w:r>
      <w:r w:rsidRPr="00C83E19">
        <w:rPr>
          <w:kern w:val="28"/>
          <w:sz w:val="22"/>
          <w:szCs w:val="22"/>
          <w:lang w:eastAsia="ru-RU"/>
        </w:rPr>
        <w:tab/>
      </w:r>
      <w:bookmarkStart w:id="22" w:name="_ref_21267932"/>
    </w:p>
    <w:bookmarkEnd w:id="22"/>
    <w:p w:rsidR="00C83E19" w:rsidRPr="00C83E19" w:rsidRDefault="00C83E19" w:rsidP="00C83E19">
      <w:pPr>
        <w:suppressAutoHyphens w:val="0"/>
        <w:spacing w:line="276" w:lineRule="auto"/>
        <w:ind w:firstLine="284"/>
        <w:jc w:val="center"/>
        <w:rPr>
          <w:b/>
          <w:sz w:val="22"/>
          <w:szCs w:val="22"/>
          <w:lang w:eastAsia="ru-RU"/>
        </w:rPr>
      </w:pPr>
      <w:r w:rsidRPr="00C83E19">
        <w:rPr>
          <w:b/>
          <w:sz w:val="22"/>
          <w:szCs w:val="22"/>
          <w:lang w:eastAsia="ru-RU"/>
        </w:rPr>
        <w:t>4. Права и обязанности Заказчика</w:t>
      </w:r>
    </w:p>
    <w:p w:rsidR="00C83E19" w:rsidRPr="00C83E19" w:rsidRDefault="00C83E19" w:rsidP="00C83E19">
      <w:pPr>
        <w:suppressAutoHyphens w:val="0"/>
        <w:spacing w:line="276" w:lineRule="auto"/>
        <w:ind w:firstLine="284"/>
        <w:jc w:val="both"/>
        <w:rPr>
          <w:i/>
          <w:sz w:val="22"/>
          <w:szCs w:val="22"/>
          <w:lang w:eastAsia="ru-RU"/>
        </w:rPr>
      </w:pPr>
      <w:r w:rsidRPr="00C83E19">
        <w:rPr>
          <w:sz w:val="22"/>
          <w:szCs w:val="22"/>
          <w:lang w:eastAsia="ru-RU"/>
        </w:rPr>
        <w:t xml:space="preserve">4.1. </w:t>
      </w:r>
      <w:r w:rsidRPr="00C83E19">
        <w:rPr>
          <w:i/>
          <w:sz w:val="22"/>
          <w:szCs w:val="22"/>
          <w:lang w:eastAsia="ru-RU"/>
        </w:rPr>
        <w:t>Заказчик обязуется:</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4.1.1.Утвердить перечень лиц, которые от имени Заказчика уполномочиваются осуществлять </w:t>
      </w:r>
      <w:proofErr w:type="gramStart"/>
      <w:r w:rsidRPr="00C83E19">
        <w:rPr>
          <w:sz w:val="22"/>
          <w:szCs w:val="22"/>
          <w:lang w:eastAsia="ru-RU"/>
        </w:rPr>
        <w:t>контроль за</w:t>
      </w:r>
      <w:proofErr w:type="gramEnd"/>
      <w:r w:rsidRPr="00C83E19">
        <w:rPr>
          <w:sz w:val="22"/>
          <w:szCs w:val="22"/>
          <w:lang w:eastAsia="ru-RU"/>
        </w:rPr>
        <w:t xml:space="preserve"> ходом выполнения работ на Объекте.</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4.1.2. Передать в течение 10-ти дней со дня подписания настоящего Контракта  Подрядчику объект для выполнения работ.</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4.1.3. Осуществлять </w:t>
      </w:r>
      <w:proofErr w:type="gramStart"/>
      <w:r w:rsidRPr="00C83E19">
        <w:rPr>
          <w:sz w:val="22"/>
          <w:szCs w:val="22"/>
          <w:lang w:eastAsia="ru-RU"/>
        </w:rPr>
        <w:t>контроль за</w:t>
      </w:r>
      <w:proofErr w:type="gramEnd"/>
      <w:r w:rsidRPr="00C83E19">
        <w:rPr>
          <w:sz w:val="22"/>
          <w:szCs w:val="22"/>
          <w:lang w:eastAsia="ru-RU"/>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4.1.4.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4.1.5. Не вмешиваться в хозяйственную деятельность Подрядчика.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4.1.6.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4.1.7. Выполнить в полном объеме свои обязательства, предусмотренные в других статьях настоящего Контракта.</w:t>
      </w:r>
    </w:p>
    <w:p w:rsidR="00C83E19" w:rsidRPr="00C83E19" w:rsidRDefault="00C83E19" w:rsidP="00C83E19">
      <w:pPr>
        <w:suppressAutoHyphens w:val="0"/>
        <w:spacing w:line="276" w:lineRule="auto"/>
        <w:ind w:firstLine="284"/>
        <w:jc w:val="both"/>
        <w:rPr>
          <w:i/>
          <w:sz w:val="22"/>
          <w:szCs w:val="22"/>
          <w:lang w:eastAsia="ru-RU"/>
        </w:rPr>
      </w:pPr>
      <w:r w:rsidRPr="00C83E19">
        <w:rPr>
          <w:sz w:val="22"/>
          <w:szCs w:val="22"/>
          <w:lang w:eastAsia="ru-RU"/>
        </w:rPr>
        <w:t xml:space="preserve">4.2. </w:t>
      </w:r>
      <w:r w:rsidRPr="00C83E19">
        <w:rPr>
          <w:i/>
          <w:sz w:val="22"/>
          <w:szCs w:val="22"/>
          <w:lang w:eastAsia="ru-RU"/>
        </w:rPr>
        <w:t>Заказчик вправе:</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4.2.1. В </w:t>
      </w:r>
      <w:proofErr w:type="gramStart"/>
      <w:r w:rsidRPr="00C83E19">
        <w:rPr>
          <w:sz w:val="22"/>
          <w:szCs w:val="22"/>
          <w:lang w:eastAsia="ru-RU"/>
        </w:rPr>
        <w:t>целях</w:t>
      </w:r>
      <w:proofErr w:type="gramEnd"/>
      <w:r w:rsidRPr="00C83E19">
        <w:rPr>
          <w:sz w:val="22"/>
          <w:szCs w:val="22"/>
          <w:lang w:eastAsia="ru-RU"/>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C83E19" w:rsidRPr="00C83E19" w:rsidRDefault="00C83E19" w:rsidP="00C83E19">
      <w:pPr>
        <w:suppressAutoHyphens w:val="0"/>
        <w:spacing w:line="276" w:lineRule="auto"/>
        <w:ind w:firstLine="284"/>
        <w:jc w:val="both"/>
        <w:rPr>
          <w:b/>
          <w:sz w:val="22"/>
          <w:szCs w:val="22"/>
          <w:lang w:eastAsia="ru-RU"/>
        </w:rPr>
      </w:pPr>
      <w:r w:rsidRPr="00C83E19">
        <w:rPr>
          <w:sz w:val="22"/>
          <w:szCs w:val="22"/>
          <w:lang w:eastAsia="ru-RU"/>
        </w:rPr>
        <w:t xml:space="preserve">4.2.3. Расторгнуть настоящий Контракт в порядке, установленном законодательством Российской Федерации и настоящим Контрактом. </w:t>
      </w:r>
    </w:p>
    <w:p w:rsidR="00C83E19" w:rsidRPr="00C83E19" w:rsidRDefault="00C83E19" w:rsidP="00C83E19">
      <w:pPr>
        <w:suppressAutoHyphens w:val="0"/>
        <w:spacing w:line="276" w:lineRule="auto"/>
        <w:ind w:firstLine="284"/>
        <w:jc w:val="center"/>
        <w:rPr>
          <w:b/>
          <w:sz w:val="22"/>
          <w:szCs w:val="22"/>
          <w:lang w:eastAsia="ru-RU"/>
        </w:rPr>
      </w:pPr>
      <w:r w:rsidRPr="00C83E19">
        <w:rPr>
          <w:b/>
          <w:sz w:val="22"/>
          <w:szCs w:val="22"/>
          <w:lang w:eastAsia="ru-RU"/>
        </w:rPr>
        <w:t>5. Права и обязанности Подрядчика</w:t>
      </w:r>
    </w:p>
    <w:p w:rsidR="00C83E19" w:rsidRPr="00C83E19" w:rsidRDefault="00C83E19" w:rsidP="00C83E19">
      <w:pPr>
        <w:suppressAutoHyphens w:val="0"/>
        <w:spacing w:line="276" w:lineRule="auto"/>
        <w:ind w:firstLine="284"/>
        <w:jc w:val="both"/>
        <w:rPr>
          <w:i/>
          <w:sz w:val="22"/>
          <w:szCs w:val="22"/>
          <w:lang w:eastAsia="ru-RU"/>
        </w:rPr>
      </w:pPr>
      <w:r w:rsidRPr="00C83E19">
        <w:rPr>
          <w:sz w:val="22"/>
          <w:szCs w:val="22"/>
          <w:lang w:eastAsia="ru-RU"/>
        </w:rPr>
        <w:t xml:space="preserve">5.1. </w:t>
      </w:r>
      <w:r w:rsidRPr="00C83E19">
        <w:rPr>
          <w:i/>
          <w:sz w:val="22"/>
          <w:szCs w:val="22"/>
          <w:lang w:eastAsia="ru-RU"/>
        </w:rPr>
        <w:t>Подрядчик обязуется:</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5.1.1. В течение 3 (трех) рабочих дней со дня заключения Контракта предоставить Заказчику на утверждение календарный график производства работ.</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5.1.2.Качественно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Выполнить комплектацию объекта в соответствии с технической документацией.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5.1.3. Обеспечить:</w:t>
      </w:r>
    </w:p>
    <w:p w:rsidR="00C83E19" w:rsidRPr="00C83E19" w:rsidRDefault="00C83E19" w:rsidP="00C83E19">
      <w:pPr>
        <w:numPr>
          <w:ilvl w:val="0"/>
          <w:numId w:val="10"/>
        </w:numPr>
        <w:suppressAutoHyphens w:val="0"/>
        <w:spacing w:line="276" w:lineRule="auto"/>
        <w:ind w:left="0" w:firstLine="284"/>
        <w:jc w:val="both"/>
        <w:rPr>
          <w:sz w:val="22"/>
          <w:szCs w:val="22"/>
          <w:lang w:eastAsia="ru-RU"/>
        </w:rPr>
      </w:pPr>
      <w:r w:rsidRPr="00C83E19">
        <w:rPr>
          <w:sz w:val="22"/>
          <w:szCs w:val="22"/>
          <w:lang w:eastAsia="ru-RU"/>
        </w:rPr>
        <w:t>выполнение работ по настоящему Контракту и оформление первичной исполнительной документации в полном соответствии с технической документацией, нормами и правилами и в сроки, установленные настоящим Контрактом;</w:t>
      </w:r>
    </w:p>
    <w:p w:rsidR="00C83E19" w:rsidRPr="00C83E19" w:rsidRDefault="00C83E19" w:rsidP="00C83E19">
      <w:pPr>
        <w:numPr>
          <w:ilvl w:val="0"/>
          <w:numId w:val="10"/>
        </w:numPr>
        <w:suppressAutoHyphens w:val="0"/>
        <w:spacing w:line="276" w:lineRule="auto"/>
        <w:ind w:left="0" w:firstLine="284"/>
        <w:jc w:val="both"/>
        <w:rPr>
          <w:sz w:val="22"/>
          <w:szCs w:val="22"/>
          <w:lang w:eastAsia="ru-RU"/>
        </w:rPr>
      </w:pPr>
      <w:r w:rsidRPr="00C83E19">
        <w:rPr>
          <w:sz w:val="22"/>
          <w:szCs w:val="22"/>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5.1.4.Обеспечить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5.1.5.Обеспечить выполнение работ и размещение материалов, оборудования в пределах Объекта.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5.1.6. Немедленно известить Заказчика и до получения от него указаний приостановить работы при обнаружении:</w:t>
      </w:r>
    </w:p>
    <w:p w:rsidR="00C83E19" w:rsidRPr="00C83E19" w:rsidRDefault="00C83E19" w:rsidP="00C83E19">
      <w:pPr>
        <w:numPr>
          <w:ilvl w:val="0"/>
          <w:numId w:val="11"/>
        </w:numPr>
        <w:tabs>
          <w:tab w:val="left" w:pos="567"/>
        </w:tabs>
        <w:suppressAutoHyphens w:val="0"/>
        <w:spacing w:line="276" w:lineRule="auto"/>
        <w:ind w:left="0" w:firstLine="284"/>
        <w:jc w:val="both"/>
        <w:rPr>
          <w:sz w:val="22"/>
          <w:szCs w:val="22"/>
          <w:lang w:eastAsia="ru-RU"/>
        </w:rPr>
      </w:pPr>
      <w:r w:rsidRPr="00C83E19">
        <w:rPr>
          <w:sz w:val="22"/>
          <w:szCs w:val="22"/>
          <w:lang w:eastAsia="ru-RU"/>
        </w:rPr>
        <w:t>ненадлежащего качества технической документации, представленной Заказчиком;</w:t>
      </w:r>
    </w:p>
    <w:p w:rsidR="00C83E19" w:rsidRPr="00C83E19" w:rsidRDefault="00C83E19" w:rsidP="00C83E19">
      <w:pPr>
        <w:numPr>
          <w:ilvl w:val="0"/>
          <w:numId w:val="11"/>
        </w:numPr>
        <w:tabs>
          <w:tab w:val="left" w:pos="567"/>
        </w:tabs>
        <w:suppressAutoHyphens w:val="0"/>
        <w:spacing w:line="276" w:lineRule="auto"/>
        <w:ind w:left="0" w:firstLine="284"/>
        <w:jc w:val="both"/>
        <w:rPr>
          <w:sz w:val="22"/>
          <w:szCs w:val="22"/>
          <w:lang w:eastAsia="ru-RU"/>
        </w:rPr>
      </w:pPr>
      <w:r w:rsidRPr="00C83E19">
        <w:rPr>
          <w:sz w:val="22"/>
          <w:szCs w:val="22"/>
          <w:lang w:eastAsia="ru-RU"/>
        </w:rPr>
        <w:lastRenderedPageBreak/>
        <w:t>возможных неблагоприятных для Заказчика последствий выполнения его указаний о способе исполнения работ;</w:t>
      </w:r>
    </w:p>
    <w:p w:rsidR="00C83E19" w:rsidRPr="00C83E19" w:rsidRDefault="00C83E19" w:rsidP="00C83E19">
      <w:pPr>
        <w:numPr>
          <w:ilvl w:val="0"/>
          <w:numId w:val="11"/>
        </w:numPr>
        <w:tabs>
          <w:tab w:val="left" w:pos="567"/>
        </w:tabs>
        <w:suppressAutoHyphens w:val="0"/>
        <w:spacing w:line="276" w:lineRule="auto"/>
        <w:ind w:left="0" w:firstLine="284"/>
        <w:jc w:val="both"/>
        <w:rPr>
          <w:sz w:val="22"/>
          <w:szCs w:val="22"/>
          <w:lang w:eastAsia="ru-RU"/>
        </w:rPr>
      </w:pPr>
      <w:r w:rsidRPr="00C83E19">
        <w:rPr>
          <w:sz w:val="22"/>
          <w:szCs w:val="22"/>
          <w:lang w:eastAsia="ru-RU"/>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5.1.7. Поставить на объе</w:t>
      </w:r>
      <w:proofErr w:type="gramStart"/>
      <w:r w:rsidRPr="00C83E19">
        <w:rPr>
          <w:sz w:val="22"/>
          <w:szCs w:val="22"/>
          <w:lang w:eastAsia="ru-RU"/>
        </w:rPr>
        <w:t>кт стр</w:t>
      </w:r>
      <w:proofErr w:type="gramEnd"/>
      <w:r w:rsidRPr="00C83E19">
        <w:rPr>
          <w:sz w:val="22"/>
          <w:szCs w:val="22"/>
          <w:lang w:eastAsia="ru-RU"/>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5.1.8. Вывезти в течение 5-ти дней со дня подписания Сторонами акта приемки работ на  Объекте за пределы территории </w:t>
      </w:r>
      <w:proofErr w:type="gramStart"/>
      <w:r w:rsidRPr="00C83E19">
        <w:rPr>
          <w:sz w:val="22"/>
          <w:szCs w:val="22"/>
          <w:lang w:eastAsia="ru-RU"/>
        </w:rPr>
        <w:t>Заказчика</w:t>
      </w:r>
      <w:proofErr w:type="gramEnd"/>
      <w:r w:rsidRPr="00C83E19">
        <w:rPr>
          <w:sz w:val="22"/>
          <w:szCs w:val="22"/>
          <w:lang w:eastAsia="ru-RU"/>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C83E19" w:rsidRPr="00C83E19" w:rsidRDefault="00C83E19" w:rsidP="00C83E19">
      <w:pPr>
        <w:suppressAutoHyphens w:val="0"/>
        <w:spacing w:line="276" w:lineRule="auto"/>
        <w:ind w:firstLine="284"/>
        <w:jc w:val="both"/>
        <w:rPr>
          <w:i/>
          <w:sz w:val="22"/>
          <w:szCs w:val="22"/>
          <w:lang w:eastAsia="ru-RU"/>
        </w:rPr>
      </w:pPr>
      <w:r w:rsidRPr="00C83E19">
        <w:rPr>
          <w:sz w:val="22"/>
          <w:szCs w:val="22"/>
          <w:lang w:eastAsia="ru-RU"/>
        </w:rPr>
        <w:t xml:space="preserve">5.1.9. </w:t>
      </w:r>
      <w:r w:rsidRPr="00C83E19">
        <w:rPr>
          <w:i/>
          <w:sz w:val="22"/>
          <w:szCs w:val="22"/>
          <w:lang w:eastAsia="ru-RU"/>
        </w:rPr>
        <w:t>Нести ответственность перед Заказчиком:</w:t>
      </w:r>
    </w:p>
    <w:p w:rsidR="00C83E19" w:rsidRPr="00C83E19" w:rsidRDefault="00C83E19" w:rsidP="00C83E19">
      <w:pPr>
        <w:numPr>
          <w:ilvl w:val="0"/>
          <w:numId w:val="12"/>
        </w:numPr>
        <w:tabs>
          <w:tab w:val="left" w:pos="567"/>
        </w:tabs>
        <w:suppressAutoHyphens w:val="0"/>
        <w:spacing w:line="276" w:lineRule="auto"/>
        <w:ind w:left="0" w:firstLine="284"/>
        <w:jc w:val="both"/>
        <w:rPr>
          <w:sz w:val="22"/>
          <w:szCs w:val="22"/>
          <w:lang w:eastAsia="ru-RU"/>
        </w:rPr>
      </w:pPr>
      <w:r w:rsidRPr="00C83E19">
        <w:rPr>
          <w:sz w:val="22"/>
          <w:szCs w:val="22"/>
          <w:lang w:eastAsia="ru-RU"/>
        </w:rPr>
        <w:t>за неисполнение и/или ненадлежащее исполнение работ по настоящему Контракту привлеченными субподрядчиками, за координацию их деятельности;</w:t>
      </w:r>
    </w:p>
    <w:p w:rsidR="00C83E19" w:rsidRPr="00C83E19" w:rsidRDefault="00C83E19" w:rsidP="00C83E19">
      <w:pPr>
        <w:numPr>
          <w:ilvl w:val="0"/>
          <w:numId w:val="12"/>
        </w:numPr>
        <w:tabs>
          <w:tab w:val="left" w:pos="567"/>
        </w:tabs>
        <w:suppressAutoHyphens w:val="0"/>
        <w:spacing w:line="276" w:lineRule="auto"/>
        <w:ind w:left="0" w:firstLine="284"/>
        <w:jc w:val="both"/>
        <w:rPr>
          <w:sz w:val="22"/>
          <w:szCs w:val="22"/>
          <w:lang w:eastAsia="ru-RU"/>
        </w:rPr>
      </w:pPr>
      <w:r w:rsidRPr="00C83E19">
        <w:rPr>
          <w:sz w:val="22"/>
          <w:szCs w:val="22"/>
          <w:lang w:eastAsia="ru-RU"/>
        </w:rPr>
        <w:t>за случайное уничтожение и /или повреждение Объекта, до даты подписания Сторонами акта приемки работ на  Объекте.</w:t>
      </w:r>
    </w:p>
    <w:p w:rsidR="00C83E19" w:rsidRPr="00C83E19" w:rsidRDefault="00C83E19" w:rsidP="00C83E19">
      <w:pPr>
        <w:numPr>
          <w:ilvl w:val="0"/>
          <w:numId w:val="12"/>
        </w:numPr>
        <w:tabs>
          <w:tab w:val="left" w:pos="567"/>
        </w:tabs>
        <w:suppressAutoHyphens w:val="0"/>
        <w:spacing w:line="276" w:lineRule="auto"/>
        <w:ind w:left="0" w:firstLine="284"/>
        <w:jc w:val="both"/>
        <w:rPr>
          <w:sz w:val="22"/>
          <w:szCs w:val="22"/>
          <w:lang w:eastAsia="ru-RU"/>
        </w:rPr>
      </w:pPr>
      <w:r w:rsidRPr="00C83E19">
        <w:rPr>
          <w:sz w:val="22"/>
          <w:szCs w:val="22"/>
          <w:lang w:eastAsia="ru-RU"/>
        </w:rPr>
        <w:t xml:space="preserve"> 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5.1.10.Осуществлять охрану Объекта, а также охрану материалов, оборудования, строительной техники и другого имущества на территории Объекта </w:t>
      </w:r>
      <w:proofErr w:type="gramStart"/>
      <w:r w:rsidRPr="00C83E19">
        <w:rPr>
          <w:sz w:val="22"/>
          <w:szCs w:val="22"/>
          <w:lang w:eastAsia="ru-RU"/>
        </w:rPr>
        <w:t>с даты начала</w:t>
      </w:r>
      <w:proofErr w:type="gramEnd"/>
      <w:r w:rsidRPr="00C83E19">
        <w:rPr>
          <w:sz w:val="22"/>
          <w:szCs w:val="22"/>
          <w:lang w:eastAsia="ru-RU"/>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5.1.11.Оплатить за свой счет ущерб третьим лицам, нанесенный по его вине при производстве  работ на Объекте.</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5.1.12.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5.1.13. При проведении проверок по целевому использованию бюджетных средств, выделенных на Объект, представить все необходимые документы и информацию по проведенным работам на Объекте.</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По запросу  Заказчика предоставить в 3-х </w:t>
      </w:r>
      <w:proofErr w:type="spellStart"/>
      <w:r w:rsidRPr="00C83E19">
        <w:rPr>
          <w:sz w:val="22"/>
          <w:szCs w:val="22"/>
          <w:lang w:eastAsia="ru-RU"/>
        </w:rPr>
        <w:t>дневный</w:t>
      </w:r>
      <w:proofErr w:type="spellEnd"/>
      <w:r w:rsidRPr="00C83E19">
        <w:rPr>
          <w:sz w:val="22"/>
          <w:szCs w:val="22"/>
          <w:lang w:eastAsia="ru-RU"/>
        </w:rPr>
        <w:t xml:space="preserve"> срок документы, касающиеся процесса выполнения работ на Объекте.</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5.1.14. Известить Заказчика о готовности скрытых работ за 2 (два) дня до начала приемки соответствующих работ.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5.1.15. При готовности Объекта в течение 3-х дней известить об этом Заказчика. </w:t>
      </w:r>
    </w:p>
    <w:p w:rsidR="00C83E19" w:rsidRPr="00C83E19" w:rsidRDefault="00C83E19" w:rsidP="00C83E19">
      <w:pPr>
        <w:suppressAutoHyphens w:val="0"/>
        <w:spacing w:line="276" w:lineRule="auto"/>
        <w:ind w:firstLine="284"/>
        <w:jc w:val="both"/>
        <w:rPr>
          <w:color w:val="FF0000"/>
          <w:sz w:val="22"/>
          <w:szCs w:val="22"/>
          <w:lang w:eastAsia="ru-RU"/>
        </w:rPr>
      </w:pPr>
      <w:r w:rsidRPr="00C83E19">
        <w:rPr>
          <w:sz w:val="22"/>
          <w:szCs w:val="22"/>
          <w:lang w:eastAsia="ru-RU"/>
        </w:rPr>
        <w:t>5.1.16. Обеспечивать выполнение работ в пределах твердой цены, указанной в п.2.1. настоящего Контракта.</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5.1.17. Выполнить в полном объеме все свои обязательства, предусмотренные настоящим Контрактом.</w:t>
      </w:r>
    </w:p>
    <w:p w:rsidR="00C83E19" w:rsidRPr="00C83E19" w:rsidRDefault="00C83E19" w:rsidP="00316E8B">
      <w:pPr>
        <w:suppressAutoHyphens w:val="0"/>
        <w:spacing w:line="276" w:lineRule="auto"/>
        <w:jc w:val="center"/>
        <w:rPr>
          <w:b/>
          <w:kern w:val="28"/>
          <w:sz w:val="22"/>
          <w:szCs w:val="22"/>
          <w:lang w:eastAsia="ru-RU"/>
        </w:rPr>
      </w:pPr>
    </w:p>
    <w:p w:rsidR="00C83E19" w:rsidRPr="00C83E19" w:rsidRDefault="00C83E19" w:rsidP="00C83E19">
      <w:pPr>
        <w:suppressAutoHyphens w:val="0"/>
        <w:spacing w:line="276" w:lineRule="auto"/>
        <w:ind w:firstLine="284"/>
        <w:jc w:val="center"/>
        <w:rPr>
          <w:b/>
          <w:sz w:val="22"/>
          <w:szCs w:val="22"/>
          <w:lang w:eastAsia="ru-RU"/>
        </w:rPr>
      </w:pPr>
      <w:r w:rsidRPr="00C83E19">
        <w:rPr>
          <w:b/>
          <w:sz w:val="22"/>
          <w:szCs w:val="22"/>
          <w:lang w:eastAsia="ru-RU"/>
        </w:rPr>
        <w:t>6. Порядок выполнения работ</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6.1. Подрядчик выполняет работу, предусмотренную в пункте 1.1 настоящего Контракта, в соответствии с Календарным графиком производства работ.</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lastRenderedPageBreak/>
        <w:t xml:space="preserve">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w:t>
      </w:r>
      <w:proofErr w:type="gramStart"/>
      <w:r w:rsidRPr="00C83E19">
        <w:rPr>
          <w:sz w:val="22"/>
          <w:szCs w:val="22"/>
          <w:lang w:eastAsia="ru-RU"/>
        </w:rPr>
        <w:t>контроль за</w:t>
      </w:r>
      <w:proofErr w:type="gramEnd"/>
      <w:r w:rsidRPr="00C83E19">
        <w:rPr>
          <w:sz w:val="22"/>
          <w:szCs w:val="22"/>
          <w:lang w:eastAsia="ru-RU"/>
        </w:rPr>
        <w:t xml:space="preserve">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p>
    <w:p w:rsidR="001D58D0" w:rsidRPr="00C83E19" w:rsidRDefault="001D58D0" w:rsidP="00316E8B">
      <w:pPr>
        <w:suppressAutoHyphens w:val="0"/>
        <w:spacing w:line="276" w:lineRule="auto"/>
        <w:ind w:firstLine="567"/>
        <w:jc w:val="both"/>
        <w:rPr>
          <w:kern w:val="28"/>
          <w:sz w:val="22"/>
          <w:szCs w:val="22"/>
          <w:lang w:eastAsia="ru-RU"/>
        </w:rPr>
      </w:pPr>
    </w:p>
    <w:p w:rsidR="00C83E19" w:rsidRPr="00C83E19" w:rsidRDefault="00C83E19" w:rsidP="00C83E19">
      <w:pPr>
        <w:suppressAutoHyphens w:val="0"/>
        <w:spacing w:line="276" w:lineRule="auto"/>
        <w:ind w:firstLine="284"/>
        <w:jc w:val="center"/>
        <w:rPr>
          <w:b/>
          <w:sz w:val="22"/>
          <w:szCs w:val="22"/>
          <w:lang w:eastAsia="ru-RU"/>
        </w:rPr>
      </w:pPr>
      <w:r w:rsidRPr="00C83E19">
        <w:rPr>
          <w:b/>
          <w:sz w:val="22"/>
          <w:szCs w:val="22"/>
          <w:lang w:eastAsia="ru-RU"/>
        </w:rPr>
        <w:t>7. Порядок приемки выполненных работ и порядок расчётов</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7.1. Авансирование по настоящему Контракту не предусмотрено.</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7.2. Работы по настоящему Контракту оплачиваются исключительно в пределах годового лимита финансирования.</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7.3. </w:t>
      </w:r>
      <w:proofErr w:type="gramStart"/>
      <w:r w:rsidRPr="00C83E19">
        <w:rPr>
          <w:sz w:val="22"/>
          <w:szCs w:val="22"/>
          <w:lang w:eastAsia="ru-RU"/>
        </w:rPr>
        <w:t>Подрядчик представляет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 (акты на скрытые работы, исполнительные съемки) с ежемесячной сводкой затрат - в пределах цены настоящего Контракта с индексами к сметно-нормативной базе 2001 года</w:t>
      </w:r>
      <w:proofErr w:type="gramEnd"/>
      <w:r w:rsidRPr="00C83E19">
        <w:rPr>
          <w:sz w:val="22"/>
          <w:szCs w:val="22"/>
          <w:lang w:eastAsia="ru-RU"/>
        </w:rPr>
        <w:t xml:space="preserve">, </w:t>
      </w:r>
      <w:proofErr w:type="gramStart"/>
      <w:r w:rsidRPr="00C83E19">
        <w:rPr>
          <w:sz w:val="22"/>
          <w:szCs w:val="22"/>
          <w:lang w:eastAsia="ru-RU"/>
        </w:rPr>
        <w:t>утвержденными</w:t>
      </w:r>
      <w:proofErr w:type="gramEnd"/>
      <w:r w:rsidRPr="00C83E19">
        <w:rPr>
          <w:sz w:val="22"/>
          <w:szCs w:val="22"/>
          <w:lang w:eastAsia="ru-RU"/>
        </w:rPr>
        <w:t xml:space="preserve">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  </w:t>
      </w:r>
      <w:r w:rsidRPr="00C83E19">
        <w:rPr>
          <w:color w:val="000000"/>
          <w:kern w:val="28"/>
          <w:sz w:val="22"/>
          <w:szCs w:val="22"/>
          <w:lang w:eastAsia="ru-RU"/>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до 31 декабря 2016 года в пределах лимитов бюджетных обязательств и предельных объемов </w:t>
      </w:r>
      <w:proofErr w:type="gramStart"/>
      <w:r w:rsidRPr="00C83E19">
        <w:rPr>
          <w:color w:val="000000"/>
          <w:kern w:val="28"/>
          <w:sz w:val="22"/>
          <w:szCs w:val="22"/>
          <w:lang w:eastAsia="ru-RU"/>
        </w:rPr>
        <w:t>финансирования</w:t>
      </w:r>
      <w:proofErr w:type="gramEnd"/>
      <w:r w:rsidRPr="00C83E19">
        <w:rPr>
          <w:color w:val="000000"/>
          <w:kern w:val="28"/>
          <w:sz w:val="22"/>
          <w:szCs w:val="22"/>
          <w:lang w:eastAsia="ru-RU"/>
        </w:rPr>
        <w:t xml:space="preserve"> выделенных на текущий период.</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Оплата производится на основании форм № КС-3 и № КС-2, накладной, </w:t>
      </w:r>
      <w:proofErr w:type="gramStart"/>
      <w:r w:rsidRPr="00C83E19">
        <w:rPr>
          <w:sz w:val="22"/>
          <w:szCs w:val="22"/>
          <w:lang w:eastAsia="ru-RU"/>
        </w:rPr>
        <w:t>счет-фактуры</w:t>
      </w:r>
      <w:proofErr w:type="gramEnd"/>
      <w:r w:rsidRPr="00C83E19">
        <w:rPr>
          <w:sz w:val="22"/>
          <w:szCs w:val="22"/>
          <w:lang w:eastAsia="ru-RU"/>
        </w:rPr>
        <w:t>,  актов выполненных работ по прочим затратам и при необходимости, счета на оплату с указанием банковских реквизитов.</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По требованию Заказчика Подрядчик обязан </w:t>
      </w:r>
      <w:proofErr w:type="gramStart"/>
      <w:r w:rsidRPr="00C83E19">
        <w:rPr>
          <w:sz w:val="22"/>
          <w:szCs w:val="22"/>
          <w:lang w:eastAsia="ru-RU"/>
        </w:rPr>
        <w:t>предоставлять обосновывающие документы</w:t>
      </w:r>
      <w:proofErr w:type="gramEnd"/>
      <w:r w:rsidRPr="00C83E19">
        <w:rPr>
          <w:sz w:val="22"/>
          <w:szCs w:val="22"/>
          <w:lang w:eastAsia="ru-RU"/>
        </w:rPr>
        <w:t xml:space="preserve"> текущей стоимости материальных ресурсов (счета, накладные и др.).</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Оплата за выполненный объем работ производится Заказчиком с учетом понижающего коэффициента.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7.4.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C83E19" w:rsidRPr="00C83E19" w:rsidRDefault="00C83E19" w:rsidP="00C83E19">
      <w:pPr>
        <w:suppressAutoHyphens w:val="0"/>
        <w:spacing w:line="276" w:lineRule="auto"/>
        <w:ind w:firstLine="284"/>
        <w:jc w:val="both"/>
        <w:rPr>
          <w:sz w:val="22"/>
          <w:szCs w:val="22"/>
          <w:lang w:eastAsia="ru-RU"/>
        </w:rPr>
      </w:pPr>
      <w:r w:rsidRPr="00C83E19">
        <w:rPr>
          <w:bCs/>
          <w:sz w:val="22"/>
          <w:szCs w:val="22"/>
          <w:lang w:eastAsia="ru-RU"/>
        </w:rPr>
        <w:t xml:space="preserve">В </w:t>
      </w:r>
      <w:proofErr w:type="gramStart"/>
      <w:r w:rsidRPr="00C83E19">
        <w:rPr>
          <w:bCs/>
          <w:sz w:val="22"/>
          <w:szCs w:val="22"/>
          <w:lang w:eastAsia="ru-RU"/>
        </w:rPr>
        <w:t>рамках</w:t>
      </w:r>
      <w:proofErr w:type="gramEnd"/>
      <w:r w:rsidRPr="00C83E19">
        <w:rPr>
          <w:bCs/>
          <w:sz w:val="22"/>
          <w:szCs w:val="22"/>
          <w:lang w:eastAsia="ru-RU"/>
        </w:rPr>
        <w:t xml:space="preserve"> приемки Заказчиком результата работ</w:t>
      </w:r>
      <w:r w:rsidRPr="00C83E19">
        <w:rPr>
          <w:rFonts w:eastAsia="Calibri"/>
          <w:sz w:val="22"/>
          <w:szCs w:val="22"/>
          <w:lang w:eastAsia="ru-RU"/>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C83E19">
        <w:rPr>
          <w:sz w:val="22"/>
          <w:szCs w:val="22"/>
          <w:lang w:eastAsia="ru-RU"/>
        </w:rPr>
        <w:t xml:space="preserve"> выбор которых осуществляется в соответствии с действующим законодательством  Российской Федерации.</w:t>
      </w:r>
    </w:p>
    <w:p w:rsidR="00C83E19" w:rsidRPr="00C83E19" w:rsidRDefault="00C83E19" w:rsidP="00C83E19">
      <w:pPr>
        <w:suppressAutoHyphens w:val="0"/>
        <w:spacing w:line="276" w:lineRule="auto"/>
        <w:ind w:firstLine="284"/>
        <w:jc w:val="both"/>
        <w:rPr>
          <w:sz w:val="22"/>
          <w:szCs w:val="22"/>
          <w:lang w:eastAsia="ru-RU"/>
        </w:rPr>
      </w:pPr>
      <w:r w:rsidRPr="00C83E19">
        <w:rPr>
          <w:rFonts w:eastAsia="Calibri"/>
          <w:sz w:val="22"/>
          <w:szCs w:val="22"/>
          <w:lang w:eastAsia="ru-RU"/>
        </w:rPr>
        <w:t xml:space="preserve">В </w:t>
      </w:r>
      <w:proofErr w:type="gramStart"/>
      <w:r w:rsidRPr="00C83E19">
        <w:rPr>
          <w:rFonts w:eastAsia="Calibri"/>
          <w:sz w:val="22"/>
          <w:szCs w:val="22"/>
          <w:lang w:eastAsia="ru-RU"/>
        </w:rPr>
        <w:t>случае</w:t>
      </w:r>
      <w:proofErr w:type="gramEnd"/>
      <w:r w:rsidRPr="00C83E19">
        <w:rPr>
          <w:rFonts w:eastAsia="Calibri"/>
          <w:sz w:val="22"/>
          <w:szCs w:val="22"/>
          <w:lang w:eastAsia="ru-RU"/>
        </w:rPr>
        <w:t xml:space="preserve"> привлечения экспертов, экспертных организаций результаты экспертизы оформляются в виде заключения.</w:t>
      </w:r>
      <w:r w:rsidRPr="00C83E19">
        <w:rPr>
          <w:sz w:val="22"/>
          <w:szCs w:val="22"/>
          <w:lang w:eastAsia="ru-RU"/>
        </w:rPr>
        <w:t xml:space="preserve">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7.5.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7.6.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7.7.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7.8.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C83E19" w:rsidRPr="00C83E19" w:rsidRDefault="00C83E19" w:rsidP="00C83E19">
      <w:pPr>
        <w:suppressAutoHyphens w:val="0"/>
        <w:spacing w:line="276" w:lineRule="auto"/>
        <w:ind w:firstLine="284"/>
        <w:jc w:val="both"/>
        <w:rPr>
          <w:color w:val="FF0000"/>
          <w:sz w:val="22"/>
          <w:szCs w:val="22"/>
          <w:lang w:eastAsia="ru-RU"/>
        </w:rPr>
      </w:pPr>
      <w:r w:rsidRPr="00C83E19">
        <w:rPr>
          <w:sz w:val="22"/>
          <w:szCs w:val="22"/>
          <w:lang w:eastAsia="ru-RU"/>
        </w:rPr>
        <w:lastRenderedPageBreak/>
        <w:t xml:space="preserve">7.9. В </w:t>
      </w:r>
      <w:proofErr w:type="gramStart"/>
      <w:r w:rsidRPr="00C83E19">
        <w:rPr>
          <w:sz w:val="22"/>
          <w:szCs w:val="22"/>
          <w:lang w:eastAsia="ru-RU"/>
        </w:rPr>
        <w:t>случае</w:t>
      </w:r>
      <w:proofErr w:type="gramEnd"/>
      <w:r w:rsidRPr="00C83E19">
        <w:rPr>
          <w:sz w:val="22"/>
          <w:szCs w:val="22"/>
          <w:lang w:eastAsia="ru-RU"/>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7.10. Расходы Подрядчика по охране объекта включены в накладные расходы Подрядчика и дополнительной компенсации Заказчиком не подлежат.</w:t>
      </w:r>
    </w:p>
    <w:p w:rsidR="00C83E19" w:rsidRPr="00C83E19" w:rsidRDefault="00C83E19" w:rsidP="00C83E19">
      <w:pPr>
        <w:suppressAutoHyphens w:val="0"/>
        <w:jc w:val="center"/>
        <w:rPr>
          <w:b/>
          <w:sz w:val="22"/>
          <w:szCs w:val="22"/>
          <w:lang w:eastAsia="ru-RU"/>
        </w:rPr>
      </w:pPr>
    </w:p>
    <w:p w:rsidR="00C83E19" w:rsidRPr="00C83E19" w:rsidRDefault="00C83E19" w:rsidP="00C83E19">
      <w:pPr>
        <w:suppressAutoHyphens w:val="0"/>
        <w:spacing w:line="276" w:lineRule="auto"/>
        <w:jc w:val="center"/>
        <w:rPr>
          <w:b/>
          <w:sz w:val="22"/>
          <w:szCs w:val="22"/>
          <w:lang w:eastAsia="ru-RU"/>
        </w:rPr>
      </w:pPr>
      <w:r w:rsidRPr="00C83E19">
        <w:rPr>
          <w:b/>
          <w:sz w:val="22"/>
          <w:szCs w:val="22"/>
          <w:lang w:eastAsia="ru-RU"/>
        </w:rPr>
        <w:t>8. Гарантии качества по сданным работам</w:t>
      </w:r>
    </w:p>
    <w:p w:rsidR="00C83E19" w:rsidRPr="00C83E19" w:rsidRDefault="00C83E19" w:rsidP="00C83E19">
      <w:pPr>
        <w:tabs>
          <w:tab w:val="left" w:pos="567"/>
        </w:tabs>
        <w:suppressAutoHyphens w:val="0"/>
        <w:spacing w:line="276" w:lineRule="auto"/>
        <w:ind w:firstLine="284"/>
        <w:jc w:val="both"/>
        <w:rPr>
          <w:i/>
          <w:sz w:val="22"/>
          <w:szCs w:val="22"/>
          <w:lang w:eastAsia="ru-RU"/>
        </w:rPr>
      </w:pPr>
      <w:r w:rsidRPr="00C83E19">
        <w:rPr>
          <w:sz w:val="22"/>
          <w:szCs w:val="22"/>
          <w:lang w:eastAsia="ru-RU"/>
        </w:rPr>
        <w:t xml:space="preserve">8.1. </w:t>
      </w:r>
      <w:r w:rsidRPr="00C83E19">
        <w:rPr>
          <w:i/>
          <w:sz w:val="22"/>
          <w:szCs w:val="22"/>
          <w:lang w:eastAsia="ru-RU"/>
        </w:rPr>
        <w:t>Подрядчик гарантирует:</w:t>
      </w:r>
    </w:p>
    <w:p w:rsidR="00C83E19" w:rsidRPr="00C83E19" w:rsidRDefault="00C83E19" w:rsidP="00C83E19">
      <w:pPr>
        <w:numPr>
          <w:ilvl w:val="0"/>
          <w:numId w:val="13"/>
        </w:numPr>
        <w:tabs>
          <w:tab w:val="left" w:pos="567"/>
        </w:tabs>
        <w:suppressAutoHyphens w:val="0"/>
        <w:spacing w:line="276" w:lineRule="auto"/>
        <w:ind w:left="0" w:firstLine="284"/>
        <w:jc w:val="both"/>
        <w:rPr>
          <w:sz w:val="22"/>
          <w:szCs w:val="22"/>
          <w:lang w:eastAsia="ru-RU"/>
        </w:rPr>
      </w:pPr>
      <w:r w:rsidRPr="00C83E19">
        <w:rPr>
          <w:sz w:val="22"/>
          <w:szCs w:val="22"/>
          <w:lang w:eastAsia="ru-RU"/>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C83E19" w:rsidRPr="00C83E19" w:rsidRDefault="00C83E19" w:rsidP="00C83E19">
      <w:pPr>
        <w:numPr>
          <w:ilvl w:val="0"/>
          <w:numId w:val="13"/>
        </w:numPr>
        <w:tabs>
          <w:tab w:val="left" w:pos="567"/>
        </w:tabs>
        <w:suppressAutoHyphens w:val="0"/>
        <w:spacing w:line="276" w:lineRule="auto"/>
        <w:ind w:left="0" w:firstLine="284"/>
        <w:jc w:val="both"/>
        <w:rPr>
          <w:sz w:val="22"/>
          <w:szCs w:val="22"/>
          <w:lang w:eastAsia="ru-RU"/>
        </w:rPr>
      </w:pPr>
      <w:r w:rsidRPr="00C83E19">
        <w:rPr>
          <w:sz w:val="22"/>
          <w:szCs w:val="22"/>
          <w:lang w:eastAsia="ru-RU"/>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C83E19" w:rsidRPr="00C83E19" w:rsidRDefault="00C83E19" w:rsidP="00C83E19">
      <w:pPr>
        <w:numPr>
          <w:ilvl w:val="0"/>
          <w:numId w:val="13"/>
        </w:numPr>
        <w:tabs>
          <w:tab w:val="left" w:pos="567"/>
        </w:tabs>
        <w:suppressAutoHyphens w:val="0"/>
        <w:spacing w:line="276" w:lineRule="auto"/>
        <w:ind w:left="0" w:firstLine="284"/>
        <w:jc w:val="both"/>
        <w:rPr>
          <w:sz w:val="22"/>
          <w:szCs w:val="22"/>
          <w:lang w:eastAsia="ru-RU"/>
        </w:rPr>
      </w:pPr>
      <w:r w:rsidRPr="00C83E19">
        <w:rPr>
          <w:sz w:val="22"/>
          <w:szCs w:val="22"/>
          <w:lang w:eastAsia="ru-RU"/>
        </w:rPr>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C83E19" w:rsidRPr="00C83E19" w:rsidRDefault="00C83E19" w:rsidP="00C83E19">
      <w:pPr>
        <w:numPr>
          <w:ilvl w:val="0"/>
          <w:numId w:val="13"/>
        </w:numPr>
        <w:tabs>
          <w:tab w:val="left" w:pos="567"/>
        </w:tabs>
        <w:suppressAutoHyphens w:val="0"/>
        <w:spacing w:line="276" w:lineRule="auto"/>
        <w:ind w:left="0" w:firstLine="284"/>
        <w:jc w:val="both"/>
        <w:rPr>
          <w:sz w:val="22"/>
          <w:szCs w:val="22"/>
          <w:lang w:eastAsia="ru-RU"/>
        </w:rPr>
      </w:pPr>
      <w:r w:rsidRPr="00C83E19">
        <w:rPr>
          <w:sz w:val="22"/>
          <w:szCs w:val="22"/>
          <w:lang w:eastAsia="ru-RU"/>
        </w:rPr>
        <w:t>возможность эксплуатации Объекта на протяжении гарантийного срока.</w:t>
      </w:r>
    </w:p>
    <w:p w:rsidR="00C83E19" w:rsidRPr="00C83E19" w:rsidRDefault="00C83E19" w:rsidP="00C83E19">
      <w:pPr>
        <w:tabs>
          <w:tab w:val="left" w:pos="567"/>
        </w:tabs>
        <w:suppressAutoHyphens w:val="0"/>
        <w:spacing w:line="276" w:lineRule="auto"/>
        <w:ind w:firstLine="284"/>
        <w:jc w:val="both"/>
        <w:rPr>
          <w:sz w:val="22"/>
          <w:szCs w:val="22"/>
        </w:rPr>
      </w:pPr>
      <w:r w:rsidRPr="00C83E19">
        <w:rPr>
          <w:sz w:val="22"/>
          <w:szCs w:val="22"/>
          <w:lang w:eastAsia="ru-RU"/>
        </w:rPr>
        <w:t xml:space="preserve">8.2. Гарантийный срок: </w:t>
      </w:r>
      <w:r w:rsidRPr="00C83E19">
        <w:rPr>
          <w:sz w:val="22"/>
          <w:szCs w:val="22"/>
        </w:rPr>
        <w:t xml:space="preserve">на конструкции ПВХ </w:t>
      </w:r>
      <w:r w:rsidRPr="00C83E19">
        <w:rPr>
          <w:b/>
          <w:sz w:val="22"/>
          <w:szCs w:val="22"/>
        </w:rPr>
        <w:t>– 5 (пять)</w:t>
      </w:r>
      <w:r w:rsidRPr="00C83E19">
        <w:rPr>
          <w:sz w:val="22"/>
          <w:szCs w:val="22"/>
        </w:rPr>
        <w:t xml:space="preserve"> </w:t>
      </w:r>
      <w:r w:rsidRPr="00C83E19">
        <w:rPr>
          <w:b/>
          <w:sz w:val="22"/>
          <w:szCs w:val="22"/>
        </w:rPr>
        <w:t xml:space="preserve">лет, </w:t>
      </w:r>
      <w:r w:rsidRPr="00C83E19">
        <w:rPr>
          <w:sz w:val="22"/>
          <w:szCs w:val="22"/>
        </w:rPr>
        <w:t>подоконники, отливы</w:t>
      </w:r>
      <w:r w:rsidRPr="00C83E19">
        <w:rPr>
          <w:b/>
          <w:sz w:val="22"/>
          <w:szCs w:val="22"/>
        </w:rPr>
        <w:t xml:space="preserve"> – 1 (один) год,</w:t>
      </w:r>
      <w:r w:rsidRPr="00C83E19">
        <w:rPr>
          <w:sz w:val="22"/>
          <w:szCs w:val="22"/>
        </w:rPr>
        <w:t xml:space="preserve"> на выполняемые работы</w:t>
      </w:r>
      <w:r w:rsidRPr="00C83E19">
        <w:rPr>
          <w:b/>
          <w:sz w:val="22"/>
          <w:szCs w:val="22"/>
        </w:rPr>
        <w:t xml:space="preserve"> – 3 года</w:t>
      </w:r>
      <w:r w:rsidRPr="00C83E19">
        <w:rPr>
          <w:sz w:val="22"/>
          <w:szCs w:val="22"/>
        </w:rPr>
        <w:t xml:space="preserve"> с момента подписания сторонами акта выполненных работ.</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 xml:space="preserve">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неправильной его эксплуатации..  </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8.4.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 xml:space="preserve">8.5. </w:t>
      </w:r>
      <w:proofErr w:type="gramStart"/>
      <w:r w:rsidRPr="00C83E19">
        <w:rPr>
          <w:sz w:val="22"/>
          <w:szCs w:val="22"/>
          <w:lang w:eastAsia="ru-RU"/>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C83E19" w:rsidRPr="00C83E19" w:rsidRDefault="00C83E19" w:rsidP="00C83E19">
      <w:pPr>
        <w:numPr>
          <w:ilvl w:val="0"/>
          <w:numId w:val="14"/>
        </w:numPr>
        <w:tabs>
          <w:tab w:val="left" w:pos="567"/>
        </w:tabs>
        <w:suppressAutoHyphens w:val="0"/>
        <w:spacing w:line="276" w:lineRule="auto"/>
        <w:ind w:left="0" w:firstLine="284"/>
        <w:jc w:val="both"/>
        <w:rPr>
          <w:sz w:val="22"/>
          <w:szCs w:val="22"/>
          <w:lang w:eastAsia="ru-RU"/>
        </w:rPr>
      </w:pPr>
      <w:r w:rsidRPr="00C83E19">
        <w:rPr>
          <w:sz w:val="22"/>
          <w:szCs w:val="22"/>
          <w:lang w:eastAsia="ru-RU"/>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C83E19" w:rsidRPr="00C83E19" w:rsidRDefault="00C83E19" w:rsidP="00C83E19">
      <w:pPr>
        <w:widowControl w:val="0"/>
        <w:tabs>
          <w:tab w:val="left" w:pos="567"/>
        </w:tabs>
        <w:suppressAutoHyphens w:val="0"/>
        <w:autoSpaceDE w:val="0"/>
        <w:autoSpaceDN w:val="0"/>
        <w:adjustRightInd w:val="0"/>
        <w:spacing w:line="276" w:lineRule="auto"/>
        <w:ind w:firstLine="284"/>
        <w:jc w:val="both"/>
        <w:rPr>
          <w:b/>
          <w:bCs/>
          <w:color w:val="000000"/>
          <w:kern w:val="28"/>
          <w:sz w:val="22"/>
          <w:szCs w:val="22"/>
          <w:lang w:eastAsia="ru-RU"/>
        </w:rPr>
      </w:pPr>
      <w:r w:rsidRPr="00C83E19">
        <w:rPr>
          <w:sz w:val="22"/>
          <w:szCs w:val="22"/>
          <w:lang w:eastAsia="ru-RU"/>
        </w:rPr>
        <w:t>- возмещения своих расходов на устранение недостатков</w:t>
      </w:r>
      <w:r w:rsidRPr="00C83E19">
        <w:rPr>
          <w:b/>
          <w:bCs/>
          <w:color w:val="000000"/>
          <w:kern w:val="28"/>
          <w:sz w:val="22"/>
          <w:szCs w:val="22"/>
          <w:lang w:eastAsia="ru-RU"/>
        </w:rPr>
        <w:t>.</w:t>
      </w:r>
    </w:p>
    <w:p w:rsidR="00C83E19" w:rsidRPr="00C83E19" w:rsidRDefault="00C83E19" w:rsidP="00C83E19">
      <w:pPr>
        <w:widowControl w:val="0"/>
        <w:suppressAutoHyphens w:val="0"/>
        <w:autoSpaceDE w:val="0"/>
        <w:autoSpaceDN w:val="0"/>
        <w:adjustRightInd w:val="0"/>
        <w:spacing w:line="276" w:lineRule="auto"/>
        <w:jc w:val="both"/>
        <w:rPr>
          <w:b/>
          <w:bCs/>
          <w:color w:val="000000"/>
          <w:kern w:val="28"/>
          <w:sz w:val="22"/>
          <w:szCs w:val="22"/>
          <w:lang w:eastAsia="ru-RU"/>
        </w:rPr>
      </w:pPr>
    </w:p>
    <w:p w:rsidR="00C83E19" w:rsidRPr="00C83E19" w:rsidRDefault="00C83E19" w:rsidP="00C83E19">
      <w:pPr>
        <w:suppressAutoHyphens w:val="0"/>
        <w:spacing w:line="276" w:lineRule="auto"/>
        <w:jc w:val="center"/>
        <w:rPr>
          <w:b/>
          <w:sz w:val="22"/>
          <w:szCs w:val="22"/>
          <w:lang w:eastAsia="ru-RU"/>
        </w:rPr>
      </w:pPr>
      <w:r w:rsidRPr="00C83E19">
        <w:rPr>
          <w:b/>
          <w:sz w:val="22"/>
          <w:szCs w:val="22"/>
          <w:lang w:eastAsia="ru-RU"/>
        </w:rPr>
        <w:t>9. Имущественная ответственность</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9.2.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lastRenderedPageBreak/>
        <w:t xml:space="preserve">9.3. В </w:t>
      </w:r>
      <w:proofErr w:type="gramStart"/>
      <w:r w:rsidRPr="00C83E19">
        <w:rPr>
          <w:sz w:val="22"/>
          <w:szCs w:val="22"/>
          <w:lang w:eastAsia="ru-RU"/>
        </w:rPr>
        <w:t>случае</w:t>
      </w:r>
      <w:proofErr w:type="gramEnd"/>
      <w:r w:rsidRPr="00C83E19">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9.4. В </w:t>
      </w:r>
      <w:proofErr w:type="gramStart"/>
      <w:r w:rsidRPr="00C83E19">
        <w:rPr>
          <w:sz w:val="22"/>
          <w:szCs w:val="22"/>
          <w:lang w:eastAsia="ru-RU"/>
        </w:rPr>
        <w:t>случае</w:t>
      </w:r>
      <w:proofErr w:type="gramEnd"/>
      <w:r w:rsidRPr="00C83E19">
        <w:rPr>
          <w:sz w:val="22"/>
          <w:szCs w:val="22"/>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23" w:history="1">
        <w:r w:rsidRPr="00C83E19">
          <w:rPr>
            <w:sz w:val="22"/>
            <w:szCs w:val="22"/>
            <w:lang w:eastAsia="ru-RU"/>
          </w:rPr>
          <w:t>ставки</w:t>
        </w:r>
      </w:hyperlink>
      <w:r w:rsidRPr="00C83E19">
        <w:rPr>
          <w:sz w:val="22"/>
          <w:szCs w:val="22"/>
          <w:lang w:eastAsia="ru-RU"/>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 </w:t>
      </w:r>
      <w:proofErr w:type="gramStart"/>
      <w:r w:rsidRPr="00C83E19">
        <w:rPr>
          <w:sz w:val="22"/>
          <w:szCs w:val="22"/>
          <w:lang w:eastAsia="ru-RU"/>
        </w:rPr>
        <w:t>П</w:t>
      </w:r>
      <w:proofErr w:type="gramEnd"/>
      <w:r w:rsidRPr="00C83E19">
        <w:rPr>
          <w:sz w:val="22"/>
          <w:szCs w:val="22"/>
          <w:lang w:eastAsia="ru-RU"/>
        </w:rPr>
        <w:t xml:space="preserve"> = (Ц - В) x С , где</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 </w:t>
      </w:r>
      <w:proofErr w:type="gramStart"/>
      <w:r w:rsidRPr="00C83E19">
        <w:rPr>
          <w:sz w:val="22"/>
          <w:szCs w:val="22"/>
          <w:lang w:eastAsia="ru-RU"/>
        </w:rPr>
        <w:t>Ц</w:t>
      </w:r>
      <w:proofErr w:type="gramEnd"/>
      <w:r w:rsidRPr="00C83E19">
        <w:rPr>
          <w:sz w:val="22"/>
          <w:szCs w:val="22"/>
          <w:lang w:eastAsia="ru-RU"/>
        </w:rPr>
        <w:t xml:space="preserve"> - цена Контракта; </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 </w:t>
      </w:r>
      <w:proofErr w:type="gramStart"/>
      <w:r w:rsidRPr="00C83E19">
        <w:rPr>
          <w:sz w:val="22"/>
          <w:szCs w:val="22"/>
          <w:lang w:eastAsia="ru-RU"/>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С - размер ставки.</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Размер ставки определяется по формуле:</w:t>
      </w:r>
      <w:r w:rsidRPr="00C83E19">
        <w:rPr>
          <w:noProof/>
          <w:sz w:val="22"/>
          <w:szCs w:val="22"/>
          <w:lang w:eastAsia="ru-RU"/>
        </w:rPr>
        <w:drawing>
          <wp:inline distT="0" distB="0" distL="0" distR="0" wp14:anchorId="2177A17C" wp14:editId="057ADC14">
            <wp:extent cx="1190625" cy="227704"/>
            <wp:effectExtent l="0" t="0" r="0" b="127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srcRect/>
                    <a:stretch>
                      <a:fillRect/>
                    </a:stretch>
                  </pic:blipFill>
                  <pic:spPr bwMode="auto">
                    <a:xfrm>
                      <a:off x="0" y="0"/>
                      <a:ext cx="1212215" cy="231833"/>
                    </a:xfrm>
                    <a:prstGeom prst="rect">
                      <a:avLst/>
                    </a:prstGeom>
                    <a:noFill/>
                    <a:ln w="9525">
                      <a:noFill/>
                      <a:miter lim="800000"/>
                      <a:headEnd/>
                      <a:tailEnd/>
                    </a:ln>
                  </pic:spPr>
                </pic:pic>
              </a:graphicData>
            </a:graphic>
          </wp:inline>
        </w:drawing>
      </w:r>
      <w:r w:rsidRPr="00C83E19">
        <w:rPr>
          <w:sz w:val="22"/>
          <w:szCs w:val="22"/>
          <w:lang w:eastAsia="ru-RU"/>
        </w:rPr>
        <w:t>, где</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noProof/>
          <w:sz w:val="22"/>
          <w:szCs w:val="22"/>
          <w:lang w:eastAsia="ru-RU"/>
        </w:rPr>
        <w:drawing>
          <wp:inline distT="0" distB="0" distL="0" distR="0" wp14:anchorId="5559B06C" wp14:editId="6CD2122C">
            <wp:extent cx="340360" cy="329565"/>
            <wp:effectExtent l="19050" t="0" r="254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a:srcRect/>
                    <a:stretch>
                      <a:fillRect/>
                    </a:stretch>
                  </pic:blipFill>
                  <pic:spPr bwMode="auto">
                    <a:xfrm>
                      <a:off x="0" y="0"/>
                      <a:ext cx="340360" cy="329565"/>
                    </a:xfrm>
                    <a:prstGeom prst="rect">
                      <a:avLst/>
                    </a:prstGeom>
                    <a:noFill/>
                    <a:ln w="9525">
                      <a:noFill/>
                      <a:miter lim="800000"/>
                      <a:headEnd/>
                      <a:tailEnd/>
                    </a:ln>
                  </pic:spPr>
                </pic:pic>
              </a:graphicData>
            </a:graphic>
          </wp:inline>
        </w:drawing>
      </w:r>
      <w:r w:rsidRPr="00C83E19">
        <w:rPr>
          <w:sz w:val="22"/>
          <w:szCs w:val="22"/>
          <w:lang w:eastAsia="ru-RU"/>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C83E19">
        <w:rPr>
          <w:sz w:val="22"/>
          <w:szCs w:val="22"/>
          <w:lang w:eastAsia="ru-RU"/>
        </w:rPr>
        <w:t xml:space="preserve"> К</w:t>
      </w:r>
      <w:proofErr w:type="gramEnd"/>
      <w:r w:rsidRPr="00C83E19">
        <w:rPr>
          <w:sz w:val="22"/>
          <w:szCs w:val="22"/>
          <w:lang w:eastAsia="ru-RU"/>
        </w:rPr>
        <w:t xml:space="preserve">; </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ДП - количество дней просрочки.</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Коэффициент</w:t>
      </w:r>
      <w:proofErr w:type="gramStart"/>
      <w:r w:rsidRPr="00C83E19">
        <w:rPr>
          <w:sz w:val="22"/>
          <w:szCs w:val="22"/>
          <w:lang w:eastAsia="ru-RU"/>
        </w:rPr>
        <w:t xml:space="preserve"> К</w:t>
      </w:r>
      <w:proofErr w:type="gramEnd"/>
      <w:r w:rsidRPr="00C83E19">
        <w:rPr>
          <w:sz w:val="22"/>
          <w:szCs w:val="22"/>
          <w:lang w:eastAsia="ru-RU"/>
        </w:rPr>
        <w:t xml:space="preserve"> определяется по формуле:</w:t>
      </w:r>
      <w:r w:rsidRPr="00C83E19">
        <w:rPr>
          <w:noProof/>
          <w:sz w:val="22"/>
          <w:szCs w:val="22"/>
          <w:lang w:eastAsia="ru-RU"/>
        </w:rPr>
        <w:drawing>
          <wp:inline distT="0" distB="0" distL="0" distR="0" wp14:anchorId="52101440" wp14:editId="4DE5B53D">
            <wp:extent cx="1190625" cy="314325"/>
            <wp:effectExtent l="0" t="0" r="9525" b="952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srcRect/>
                    <a:stretch>
                      <a:fillRect/>
                    </a:stretch>
                  </pic:blipFill>
                  <pic:spPr bwMode="auto">
                    <a:xfrm>
                      <a:off x="0" y="0"/>
                      <a:ext cx="1187997" cy="313631"/>
                    </a:xfrm>
                    <a:prstGeom prst="rect">
                      <a:avLst/>
                    </a:prstGeom>
                    <a:noFill/>
                    <a:ln w="9525">
                      <a:noFill/>
                      <a:miter lim="800000"/>
                      <a:headEnd/>
                      <a:tailEnd/>
                    </a:ln>
                  </pic:spPr>
                </pic:pic>
              </a:graphicData>
            </a:graphic>
          </wp:inline>
        </w:drawing>
      </w:r>
      <w:r w:rsidRPr="00C83E19">
        <w:rPr>
          <w:sz w:val="22"/>
          <w:szCs w:val="22"/>
          <w:lang w:eastAsia="ru-RU"/>
        </w:rPr>
        <w:t xml:space="preserve">, где </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ДП - количество дней просрочки; </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ДК - срок исполнения обязательства по Контракту (количество дней).</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При</w:t>
      </w:r>
      <w:proofErr w:type="gramStart"/>
      <w:r w:rsidRPr="00C83E19">
        <w:rPr>
          <w:sz w:val="22"/>
          <w:szCs w:val="22"/>
          <w:lang w:eastAsia="ru-RU"/>
        </w:rPr>
        <w:t xml:space="preserve"> К</w:t>
      </w:r>
      <w:proofErr w:type="gramEnd"/>
      <w:r w:rsidRPr="00C83E19">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При</w:t>
      </w:r>
      <w:proofErr w:type="gramStart"/>
      <w:r w:rsidRPr="00C83E19">
        <w:rPr>
          <w:sz w:val="22"/>
          <w:szCs w:val="22"/>
          <w:lang w:eastAsia="ru-RU"/>
        </w:rPr>
        <w:t xml:space="preserve"> К</w:t>
      </w:r>
      <w:proofErr w:type="gramEnd"/>
      <w:r w:rsidRPr="00C83E19">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При</w:t>
      </w:r>
      <w:proofErr w:type="gramStart"/>
      <w:r w:rsidRPr="00C83E19">
        <w:rPr>
          <w:sz w:val="22"/>
          <w:szCs w:val="22"/>
          <w:lang w:eastAsia="ru-RU"/>
        </w:rPr>
        <w:t xml:space="preserve"> К</w:t>
      </w:r>
      <w:proofErr w:type="gramEnd"/>
      <w:r w:rsidRPr="00C83E19">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9.5. В </w:t>
      </w:r>
      <w:proofErr w:type="gramStart"/>
      <w:r w:rsidRPr="00C83E19">
        <w:rPr>
          <w:sz w:val="22"/>
          <w:szCs w:val="22"/>
          <w:lang w:eastAsia="ru-RU"/>
        </w:rPr>
        <w:t>случае</w:t>
      </w:r>
      <w:proofErr w:type="gramEnd"/>
      <w:r w:rsidRPr="00C83E19">
        <w:rPr>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C83E19">
        <w:rPr>
          <w:sz w:val="22"/>
          <w:szCs w:val="22"/>
          <w:vertAlign w:val="superscript"/>
          <w:lang w:eastAsia="ru-RU"/>
        </w:rPr>
        <w:footnoteReference w:id="1"/>
      </w:r>
      <w:r w:rsidRPr="00C83E19">
        <w:rPr>
          <w:sz w:val="22"/>
          <w:szCs w:val="22"/>
          <w:lang w:eastAsia="ru-RU"/>
        </w:rPr>
        <w:t>:</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а) 2,5 процента цены Контракта в случае, если цена Контракта не превышает 3 млн. рублей.</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Штраф составляет _____________ руб. ____ коп.</w:t>
      </w:r>
    </w:p>
    <w:p w:rsidR="00C83E19" w:rsidRPr="00C83E19" w:rsidRDefault="00C83E19" w:rsidP="00C83E19">
      <w:pPr>
        <w:suppressAutoHyphens w:val="0"/>
        <w:autoSpaceDE w:val="0"/>
        <w:autoSpaceDN w:val="0"/>
        <w:adjustRightInd w:val="0"/>
        <w:spacing w:line="276" w:lineRule="auto"/>
        <w:ind w:firstLine="284"/>
        <w:jc w:val="both"/>
        <w:rPr>
          <w:sz w:val="18"/>
          <w:szCs w:val="18"/>
          <w:lang w:eastAsia="ru-RU"/>
        </w:rPr>
      </w:pPr>
      <w:r>
        <w:rPr>
          <w:sz w:val="18"/>
          <w:szCs w:val="18"/>
          <w:vertAlign w:val="superscript"/>
          <w:lang w:eastAsia="ru-RU"/>
        </w:rPr>
        <w:t xml:space="preserve">* </w:t>
      </w:r>
      <w:r w:rsidRPr="00C83E19">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9.6.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proofErr w:type="gramStart"/>
      <w:r w:rsidRPr="00C83E19">
        <w:rPr>
          <w:sz w:val="22"/>
          <w:szCs w:val="22"/>
          <w:vertAlign w:val="superscript"/>
          <w:lang w:eastAsia="ru-RU"/>
        </w:rPr>
        <w:t>1</w:t>
      </w:r>
      <w:proofErr w:type="gramEnd"/>
      <w:r w:rsidRPr="00C83E19">
        <w:rPr>
          <w:sz w:val="22"/>
          <w:szCs w:val="22"/>
          <w:lang w:eastAsia="ru-RU"/>
        </w:rPr>
        <w:t>:</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а) 10 процентов цены Контракта в случае, если цена Контракта не превышает 3 млн. рублей.</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Штраф составляет _____________ руб. ____ коп.</w:t>
      </w:r>
    </w:p>
    <w:p w:rsidR="00C83E19" w:rsidRPr="00C83E19" w:rsidRDefault="00C83E19" w:rsidP="00C83E19">
      <w:pPr>
        <w:suppressAutoHyphens w:val="0"/>
        <w:autoSpaceDE w:val="0"/>
        <w:autoSpaceDN w:val="0"/>
        <w:adjustRightInd w:val="0"/>
        <w:spacing w:line="276" w:lineRule="auto"/>
        <w:ind w:firstLine="284"/>
        <w:jc w:val="both"/>
        <w:rPr>
          <w:sz w:val="18"/>
          <w:szCs w:val="18"/>
          <w:lang w:eastAsia="ru-RU"/>
        </w:rPr>
      </w:pPr>
      <w:r w:rsidRPr="00C83E19">
        <w:rPr>
          <w:sz w:val="18"/>
          <w:szCs w:val="18"/>
          <w:vertAlign w:val="superscript"/>
          <w:lang w:eastAsia="ru-RU"/>
        </w:rPr>
        <w:lastRenderedPageBreak/>
        <w:t xml:space="preserve">* </w:t>
      </w:r>
      <w:r w:rsidRPr="00C83E19">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9.7.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C83E19">
        <w:rPr>
          <w:sz w:val="22"/>
          <w:szCs w:val="22"/>
          <w:lang w:eastAsia="ru-RU"/>
        </w:rPr>
        <w:t>не исполнением</w:t>
      </w:r>
      <w:proofErr w:type="gramEnd"/>
      <w:r w:rsidRPr="00C83E19">
        <w:rPr>
          <w:sz w:val="22"/>
          <w:szCs w:val="22"/>
          <w:lang w:eastAsia="ru-RU"/>
        </w:rPr>
        <w:t xml:space="preserve"> или ненадлежащим исполнением Сторонами своих обязательств по настоящему Контракту. </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 xml:space="preserve">9.8. В </w:t>
      </w:r>
      <w:proofErr w:type="gramStart"/>
      <w:r w:rsidRPr="00C83E19">
        <w:rPr>
          <w:sz w:val="22"/>
          <w:szCs w:val="22"/>
          <w:lang w:eastAsia="ru-RU"/>
        </w:rPr>
        <w:t>случае</w:t>
      </w:r>
      <w:proofErr w:type="gramEnd"/>
      <w:r w:rsidRPr="00C83E19">
        <w:rPr>
          <w:sz w:val="22"/>
          <w:szCs w:val="22"/>
          <w:lang w:eastAsia="ru-RU"/>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9.10.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6E8B" w:rsidRPr="00C83E19" w:rsidRDefault="00C83E19" w:rsidP="00C83E19">
      <w:pPr>
        <w:suppressAutoHyphens w:val="0"/>
        <w:spacing w:line="276" w:lineRule="auto"/>
        <w:ind w:firstLine="284"/>
        <w:jc w:val="both"/>
        <w:rPr>
          <w:b/>
          <w:kern w:val="28"/>
          <w:sz w:val="22"/>
          <w:szCs w:val="22"/>
          <w:lang w:eastAsia="ru-RU"/>
        </w:rPr>
      </w:pPr>
      <w:r w:rsidRPr="00C83E19">
        <w:rPr>
          <w:sz w:val="22"/>
          <w:szCs w:val="22"/>
          <w:lang w:eastAsia="ru-RU"/>
        </w:rPr>
        <w:t xml:space="preserve">9.11. </w:t>
      </w:r>
      <w:r w:rsidRPr="00C83E19">
        <w:rPr>
          <w:rFonts w:eastAsiaTheme="minorHAnsi"/>
          <w:sz w:val="22"/>
          <w:szCs w:val="22"/>
          <w:lang w:eastAsia="en-US"/>
        </w:rPr>
        <w:t xml:space="preserve">В </w:t>
      </w:r>
      <w:proofErr w:type="gramStart"/>
      <w:r w:rsidRPr="00C83E19">
        <w:rPr>
          <w:rFonts w:eastAsiaTheme="minorHAnsi"/>
          <w:sz w:val="22"/>
          <w:szCs w:val="22"/>
          <w:lang w:eastAsia="en-US"/>
        </w:rPr>
        <w:t>случаях</w:t>
      </w:r>
      <w:proofErr w:type="gramEnd"/>
      <w:r w:rsidRPr="00C83E19">
        <w:rPr>
          <w:rFonts w:eastAsiaTheme="minorHAnsi"/>
          <w:sz w:val="22"/>
          <w:szCs w:val="22"/>
          <w:lang w:eastAsia="en-US"/>
        </w:rPr>
        <w:t xml:space="preserve">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1D58D0" w:rsidRPr="00C83E19" w:rsidRDefault="001D58D0" w:rsidP="00316E8B">
      <w:pPr>
        <w:widowControl w:val="0"/>
        <w:suppressAutoHyphens w:val="0"/>
        <w:autoSpaceDE w:val="0"/>
        <w:spacing w:line="276" w:lineRule="auto"/>
        <w:jc w:val="center"/>
        <w:rPr>
          <w:rFonts w:eastAsia="Calibri"/>
          <w:b/>
          <w:bCs/>
          <w:kern w:val="28"/>
          <w:sz w:val="22"/>
          <w:szCs w:val="22"/>
          <w:lang w:eastAsia="en-US"/>
        </w:rPr>
      </w:pPr>
      <w:r w:rsidRPr="00C83E19">
        <w:rPr>
          <w:rFonts w:eastAsia="Calibri"/>
          <w:b/>
          <w:bCs/>
          <w:kern w:val="28"/>
          <w:sz w:val="22"/>
          <w:szCs w:val="22"/>
          <w:lang w:eastAsia="en-US"/>
        </w:rPr>
        <w:t>10. Обстоятельства непреодолимой силы</w:t>
      </w:r>
    </w:p>
    <w:p w:rsidR="001D58D0" w:rsidRPr="00C83E19" w:rsidRDefault="001D58D0" w:rsidP="00316E8B">
      <w:pPr>
        <w:suppressAutoHyphens w:val="0"/>
        <w:spacing w:line="276" w:lineRule="auto"/>
        <w:ind w:firstLine="284"/>
        <w:jc w:val="both"/>
        <w:rPr>
          <w:rFonts w:eastAsia="Calibri"/>
          <w:kern w:val="28"/>
          <w:sz w:val="22"/>
          <w:szCs w:val="22"/>
          <w:lang w:eastAsia="en-US"/>
        </w:rPr>
      </w:pPr>
      <w:r w:rsidRPr="00C83E19">
        <w:rPr>
          <w:rFonts w:eastAsia="Calibri"/>
          <w:kern w:val="28"/>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1D58D0" w:rsidRPr="00C83E19" w:rsidRDefault="001D58D0" w:rsidP="00316E8B">
      <w:pPr>
        <w:suppressAutoHyphens w:val="0"/>
        <w:spacing w:line="276" w:lineRule="auto"/>
        <w:ind w:firstLine="284"/>
        <w:jc w:val="both"/>
        <w:rPr>
          <w:rFonts w:eastAsia="Calibri"/>
          <w:kern w:val="28"/>
          <w:sz w:val="22"/>
          <w:szCs w:val="22"/>
          <w:lang w:eastAsia="en-US"/>
        </w:rPr>
      </w:pPr>
      <w:r w:rsidRPr="00C83E19">
        <w:rPr>
          <w:rFonts w:eastAsia="Calibri"/>
          <w:kern w:val="28"/>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1D58D0" w:rsidRPr="00C83E19" w:rsidRDefault="001D58D0" w:rsidP="00316E8B">
      <w:pPr>
        <w:suppressAutoHyphens w:val="0"/>
        <w:spacing w:line="276" w:lineRule="auto"/>
        <w:ind w:firstLine="284"/>
        <w:jc w:val="both"/>
        <w:rPr>
          <w:rFonts w:eastAsia="Calibri"/>
          <w:kern w:val="28"/>
          <w:sz w:val="22"/>
          <w:szCs w:val="22"/>
          <w:lang w:eastAsia="en-US"/>
        </w:rPr>
      </w:pPr>
      <w:r w:rsidRPr="00C83E19">
        <w:rPr>
          <w:rFonts w:eastAsia="Calibri"/>
          <w:kern w:val="28"/>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C83E19" w:rsidRPr="00C83E19" w:rsidRDefault="001D58D0" w:rsidP="00316E8B">
      <w:pPr>
        <w:suppressAutoHyphens w:val="0"/>
        <w:spacing w:line="276" w:lineRule="auto"/>
        <w:ind w:firstLine="284"/>
        <w:jc w:val="both"/>
        <w:rPr>
          <w:rFonts w:eastAsia="Calibri"/>
          <w:kern w:val="28"/>
          <w:sz w:val="22"/>
          <w:szCs w:val="22"/>
          <w:lang w:eastAsia="en-US"/>
        </w:rPr>
      </w:pPr>
      <w:r w:rsidRPr="00C83E19">
        <w:rPr>
          <w:rFonts w:eastAsia="Calibri"/>
          <w:kern w:val="28"/>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83E19" w:rsidRPr="00C83E19" w:rsidRDefault="00C83E19" w:rsidP="00C83E19">
      <w:pPr>
        <w:tabs>
          <w:tab w:val="left" w:pos="2535"/>
        </w:tabs>
        <w:rPr>
          <w:rFonts w:eastAsia="Calibri"/>
          <w:sz w:val="22"/>
          <w:szCs w:val="22"/>
          <w:lang w:eastAsia="en-US"/>
        </w:rPr>
      </w:pPr>
      <w:r w:rsidRPr="00C83E19">
        <w:rPr>
          <w:rFonts w:eastAsia="Calibri"/>
          <w:sz w:val="22"/>
          <w:szCs w:val="22"/>
          <w:lang w:eastAsia="en-US"/>
        </w:rPr>
        <w:tab/>
      </w:r>
    </w:p>
    <w:p w:rsidR="00C83E19" w:rsidRPr="00C83E19" w:rsidRDefault="00C83E19" w:rsidP="00C83E19">
      <w:pPr>
        <w:tabs>
          <w:tab w:val="left" w:pos="2535"/>
        </w:tabs>
        <w:spacing w:line="276" w:lineRule="auto"/>
        <w:jc w:val="center"/>
        <w:rPr>
          <w:rFonts w:eastAsia="Calibri"/>
          <w:b/>
          <w:bCs/>
          <w:kern w:val="28"/>
          <w:sz w:val="22"/>
          <w:szCs w:val="22"/>
          <w:lang w:eastAsia="en-US"/>
        </w:rPr>
      </w:pPr>
      <w:r w:rsidRPr="00C83E19">
        <w:rPr>
          <w:rFonts w:eastAsia="Calibri"/>
          <w:b/>
          <w:sz w:val="22"/>
          <w:szCs w:val="22"/>
          <w:lang w:eastAsia="en-US"/>
        </w:rPr>
        <w:t>1</w:t>
      </w:r>
      <w:r w:rsidR="001D58D0" w:rsidRPr="00C83E19">
        <w:rPr>
          <w:rFonts w:eastAsia="Calibri"/>
          <w:b/>
          <w:bCs/>
          <w:kern w:val="28"/>
          <w:sz w:val="22"/>
          <w:szCs w:val="22"/>
          <w:lang w:eastAsia="en-US"/>
        </w:rPr>
        <w:t>1. Порядок рассмотрения споров</w:t>
      </w:r>
    </w:p>
    <w:p w:rsidR="001D58D0" w:rsidRPr="00C83E19" w:rsidRDefault="001D58D0" w:rsidP="00C83E19">
      <w:pPr>
        <w:tabs>
          <w:tab w:val="left" w:pos="2535"/>
        </w:tabs>
        <w:spacing w:line="276" w:lineRule="auto"/>
        <w:ind w:firstLine="284"/>
        <w:jc w:val="both"/>
        <w:rPr>
          <w:rFonts w:eastAsia="Calibri"/>
          <w:kern w:val="28"/>
          <w:sz w:val="22"/>
          <w:szCs w:val="22"/>
          <w:lang w:eastAsia="en-US"/>
        </w:rPr>
      </w:pPr>
      <w:r w:rsidRPr="00C83E19">
        <w:rPr>
          <w:rFonts w:eastAsia="Calibri"/>
          <w:kern w:val="28"/>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16E8B" w:rsidRPr="00C83E19" w:rsidRDefault="001D58D0" w:rsidP="00C83E19">
      <w:pPr>
        <w:suppressAutoHyphens w:val="0"/>
        <w:autoSpaceDE w:val="0"/>
        <w:spacing w:line="276" w:lineRule="auto"/>
        <w:ind w:firstLine="284"/>
        <w:jc w:val="both"/>
        <w:rPr>
          <w:b/>
          <w:bCs/>
          <w:kern w:val="28"/>
          <w:sz w:val="22"/>
          <w:szCs w:val="22"/>
          <w:lang w:eastAsia="en-US"/>
        </w:rPr>
      </w:pPr>
      <w:r w:rsidRPr="00C83E19">
        <w:rPr>
          <w:rFonts w:eastAsia="Calibri"/>
          <w:kern w:val="28"/>
          <w:sz w:val="22"/>
          <w:szCs w:val="22"/>
          <w:lang w:eastAsia="en-US"/>
        </w:rPr>
        <w:t xml:space="preserve">11.2. В </w:t>
      </w:r>
      <w:proofErr w:type="gramStart"/>
      <w:r w:rsidRPr="00C83E19">
        <w:rPr>
          <w:rFonts w:eastAsia="Calibri"/>
          <w:kern w:val="28"/>
          <w:sz w:val="22"/>
          <w:szCs w:val="22"/>
          <w:lang w:eastAsia="en-US"/>
        </w:rPr>
        <w:t>случае</w:t>
      </w:r>
      <w:proofErr w:type="gramEnd"/>
      <w:r w:rsidRPr="00C83E19">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C83E19" w:rsidRPr="00C83E19" w:rsidRDefault="00C83E19" w:rsidP="00C83E19">
      <w:pPr>
        <w:suppressAutoHyphens w:val="0"/>
        <w:spacing w:line="276" w:lineRule="auto"/>
        <w:ind w:firstLine="284"/>
        <w:jc w:val="center"/>
        <w:rPr>
          <w:b/>
          <w:sz w:val="22"/>
          <w:szCs w:val="22"/>
          <w:lang w:eastAsia="ru-RU"/>
        </w:rPr>
      </w:pPr>
      <w:r w:rsidRPr="00C83E19">
        <w:rPr>
          <w:b/>
          <w:sz w:val="22"/>
          <w:szCs w:val="22"/>
          <w:lang w:eastAsia="ru-RU"/>
        </w:rPr>
        <w:t>12. Срок действия и порядок расторжения Контракта</w:t>
      </w:r>
    </w:p>
    <w:p w:rsidR="00C83E19" w:rsidRPr="00C83E19" w:rsidRDefault="00C83E19" w:rsidP="00C83E19">
      <w:pPr>
        <w:keepNext/>
        <w:suppressAutoHyphens w:val="0"/>
        <w:spacing w:line="276" w:lineRule="auto"/>
        <w:ind w:firstLine="284"/>
        <w:jc w:val="both"/>
        <w:rPr>
          <w:sz w:val="22"/>
          <w:szCs w:val="22"/>
          <w:lang w:eastAsia="ru-RU"/>
        </w:rPr>
      </w:pPr>
      <w:r w:rsidRPr="00C83E19">
        <w:rPr>
          <w:sz w:val="22"/>
          <w:szCs w:val="22"/>
          <w:lang w:eastAsia="ru-RU"/>
        </w:rPr>
        <w:t>12.1. Настоящий Контра</w:t>
      </w:r>
      <w:proofErr w:type="gramStart"/>
      <w:r w:rsidRPr="00C83E19">
        <w:rPr>
          <w:sz w:val="22"/>
          <w:szCs w:val="22"/>
          <w:lang w:eastAsia="ru-RU"/>
        </w:rPr>
        <w:t>кт вст</w:t>
      </w:r>
      <w:proofErr w:type="gramEnd"/>
      <w:r w:rsidRPr="00C83E19">
        <w:rPr>
          <w:sz w:val="22"/>
          <w:szCs w:val="22"/>
          <w:lang w:eastAsia="ru-RU"/>
        </w:rPr>
        <w:t xml:space="preserve">упает в силу с момента его заключения и действует до 31.12.2016 г., а в части расчетов и выполнения гарантийных обязательств – до исполнения сторонами своих обязательств в полном объеме.  </w:t>
      </w:r>
    </w:p>
    <w:p w:rsidR="00C83E19" w:rsidRPr="00C83E19" w:rsidRDefault="00C83E19" w:rsidP="00C83E19">
      <w:pPr>
        <w:suppressAutoHyphens w:val="0"/>
        <w:spacing w:line="276" w:lineRule="auto"/>
        <w:ind w:firstLine="284"/>
        <w:jc w:val="both"/>
        <w:rPr>
          <w:sz w:val="22"/>
          <w:szCs w:val="22"/>
          <w:lang w:eastAsia="ru-RU"/>
        </w:rPr>
      </w:pPr>
      <w:r w:rsidRPr="00C83E19">
        <w:rPr>
          <w:sz w:val="22"/>
          <w:szCs w:val="22"/>
          <w:lang w:eastAsia="ru-RU"/>
        </w:rPr>
        <w:t xml:space="preserve">12.2.  </w:t>
      </w:r>
      <w:proofErr w:type="gramStart"/>
      <w:r w:rsidRPr="00C83E19">
        <w:rPr>
          <w:sz w:val="22"/>
          <w:szCs w:val="22"/>
          <w:lang w:eastAsia="ru-RU"/>
        </w:rPr>
        <w:t>Контракт</w:t>
      </w:r>
      <w:proofErr w:type="gramEnd"/>
      <w:r w:rsidRPr="00C83E19">
        <w:rPr>
          <w:sz w:val="22"/>
          <w:szCs w:val="22"/>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83E19" w:rsidRPr="00C83E19" w:rsidRDefault="00C83E19" w:rsidP="00C83E19">
      <w:pPr>
        <w:suppressAutoHyphens w:val="0"/>
        <w:autoSpaceDE w:val="0"/>
        <w:autoSpaceDN w:val="0"/>
        <w:adjustRightInd w:val="0"/>
        <w:spacing w:line="276" w:lineRule="auto"/>
        <w:ind w:firstLine="284"/>
        <w:jc w:val="both"/>
        <w:rPr>
          <w:sz w:val="22"/>
          <w:szCs w:val="22"/>
          <w:lang w:eastAsia="ru-RU"/>
        </w:rPr>
      </w:pPr>
      <w:r w:rsidRPr="00C83E19">
        <w:rPr>
          <w:sz w:val="22"/>
          <w:szCs w:val="22"/>
          <w:lang w:eastAsia="ru-RU"/>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83E19" w:rsidRPr="00C83E19" w:rsidRDefault="00C83E19" w:rsidP="00C83E19">
      <w:pPr>
        <w:spacing w:line="276" w:lineRule="auto"/>
        <w:ind w:firstLine="284"/>
        <w:jc w:val="both"/>
        <w:rPr>
          <w:sz w:val="22"/>
          <w:szCs w:val="22"/>
          <w:lang w:eastAsia="ru-RU"/>
        </w:rPr>
      </w:pPr>
      <w:r w:rsidRPr="00C83E19">
        <w:rPr>
          <w:sz w:val="22"/>
          <w:szCs w:val="22"/>
          <w:lang w:eastAsia="ru-RU"/>
        </w:rPr>
        <w:t>12.4.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C83E19" w:rsidRPr="00C83E19" w:rsidRDefault="00C83E19" w:rsidP="00C83E19">
      <w:pPr>
        <w:suppressAutoHyphens w:val="0"/>
        <w:spacing w:line="276" w:lineRule="auto"/>
        <w:ind w:firstLine="284"/>
        <w:jc w:val="both"/>
        <w:rPr>
          <w:b/>
          <w:sz w:val="22"/>
          <w:szCs w:val="22"/>
          <w:lang w:eastAsia="ru-RU"/>
        </w:rPr>
      </w:pPr>
      <w:r w:rsidRPr="00C83E19">
        <w:rPr>
          <w:sz w:val="22"/>
          <w:szCs w:val="22"/>
          <w:lang w:eastAsia="ru-RU"/>
        </w:rPr>
        <w:lastRenderedPageBreak/>
        <w:t>12.5. Прекращение действия настоящего Контракта влечет за собой прекращение обязатель</w:t>
      </w:r>
      <w:proofErr w:type="gramStart"/>
      <w:r w:rsidRPr="00C83E19">
        <w:rPr>
          <w:sz w:val="22"/>
          <w:szCs w:val="22"/>
          <w:lang w:eastAsia="ru-RU"/>
        </w:rPr>
        <w:t>ств ст</w:t>
      </w:r>
      <w:proofErr w:type="gramEnd"/>
      <w:r w:rsidRPr="00C83E19">
        <w:rPr>
          <w:sz w:val="22"/>
          <w:szCs w:val="22"/>
          <w:lang w:eastAsia="ru-RU"/>
        </w:rPr>
        <w:t>орон по нему, но не освобождает от ответственности за его нарушения, если таковые имели место до дня расторжения настоящего Контракта.</w:t>
      </w:r>
    </w:p>
    <w:p w:rsidR="00C83E19" w:rsidRPr="00C83E19" w:rsidRDefault="00C83E19" w:rsidP="00C83E19">
      <w:pPr>
        <w:tabs>
          <w:tab w:val="left" w:pos="567"/>
        </w:tabs>
        <w:suppressAutoHyphens w:val="0"/>
        <w:spacing w:line="276" w:lineRule="auto"/>
        <w:ind w:firstLine="284"/>
        <w:jc w:val="center"/>
        <w:rPr>
          <w:b/>
          <w:sz w:val="22"/>
          <w:szCs w:val="22"/>
          <w:lang w:eastAsia="ru-RU"/>
        </w:rPr>
      </w:pPr>
      <w:r w:rsidRPr="00C83E19">
        <w:rPr>
          <w:b/>
          <w:sz w:val="22"/>
          <w:szCs w:val="22"/>
          <w:lang w:eastAsia="ru-RU"/>
        </w:rPr>
        <w:t>13. Прочие условия</w:t>
      </w:r>
    </w:p>
    <w:p w:rsidR="00C83E19" w:rsidRPr="00C83E19" w:rsidRDefault="00C83E19" w:rsidP="00C83E19">
      <w:pPr>
        <w:tabs>
          <w:tab w:val="left" w:pos="567"/>
        </w:tabs>
        <w:suppressAutoHyphens w:val="0"/>
        <w:spacing w:line="276" w:lineRule="auto"/>
        <w:ind w:firstLine="284"/>
        <w:jc w:val="both"/>
        <w:rPr>
          <w:sz w:val="22"/>
          <w:szCs w:val="22"/>
          <w:lang w:eastAsia="ru-RU"/>
        </w:rPr>
      </w:pPr>
      <w:proofErr w:type="gramStart"/>
      <w:r w:rsidRPr="00C83E19">
        <w:rPr>
          <w:sz w:val="22"/>
          <w:szCs w:val="22"/>
          <w:lang w:eastAsia="ru-RU"/>
        </w:rPr>
        <w:t>13.1.Стороны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13.2.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 xml:space="preserve">13.3. Спорные вопросы, возникающие в ходе исполнения настоящего Контракта, Стороны разрешают путем переговоров. В </w:t>
      </w:r>
      <w:proofErr w:type="gramStart"/>
      <w:r w:rsidRPr="00C83E19">
        <w:rPr>
          <w:sz w:val="22"/>
          <w:szCs w:val="22"/>
          <w:lang w:eastAsia="ru-RU"/>
        </w:rPr>
        <w:t>случае</w:t>
      </w:r>
      <w:proofErr w:type="gramEnd"/>
      <w:r w:rsidRPr="00C83E19">
        <w:rPr>
          <w:sz w:val="22"/>
          <w:szCs w:val="22"/>
          <w:lang w:eastAsia="ru-RU"/>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3009EF" w:rsidRDefault="00C83E19" w:rsidP="003009EF">
      <w:pPr>
        <w:suppressAutoHyphens w:val="0"/>
        <w:autoSpaceDE w:val="0"/>
        <w:autoSpaceDN w:val="0"/>
        <w:adjustRightInd w:val="0"/>
        <w:ind w:firstLine="174"/>
        <w:jc w:val="both"/>
        <w:rPr>
          <w:sz w:val="22"/>
          <w:szCs w:val="22"/>
          <w:lang w:eastAsia="ru-RU"/>
        </w:rPr>
      </w:pPr>
      <w:r w:rsidRPr="00C83E19">
        <w:rPr>
          <w:sz w:val="22"/>
          <w:szCs w:val="22"/>
          <w:lang w:eastAsia="ru-RU"/>
        </w:rPr>
        <w:t xml:space="preserve">13.4. Изменение существенных условий Контракта </w:t>
      </w:r>
      <w:r w:rsidR="003009EF">
        <w:rPr>
          <w:sz w:val="22"/>
          <w:szCs w:val="22"/>
          <w:lang w:eastAsia="ru-RU"/>
        </w:rPr>
        <w:t xml:space="preserve">предусмотрено в следующих случаях: </w:t>
      </w:r>
    </w:p>
    <w:p w:rsidR="003009EF" w:rsidRPr="003009EF" w:rsidRDefault="00C83E19" w:rsidP="003009EF">
      <w:pPr>
        <w:suppressAutoHyphens w:val="0"/>
        <w:autoSpaceDE w:val="0"/>
        <w:autoSpaceDN w:val="0"/>
        <w:adjustRightInd w:val="0"/>
        <w:spacing w:line="276" w:lineRule="auto"/>
        <w:ind w:firstLine="174"/>
        <w:jc w:val="both"/>
        <w:rPr>
          <w:sz w:val="21"/>
          <w:szCs w:val="21"/>
        </w:rPr>
      </w:pPr>
      <w:r w:rsidRPr="003009EF">
        <w:rPr>
          <w:sz w:val="21"/>
          <w:szCs w:val="21"/>
          <w:lang w:eastAsia="ru-RU"/>
        </w:rPr>
        <w:t xml:space="preserve"> </w:t>
      </w:r>
      <w:r w:rsidR="003009EF" w:rsidRPr="003009EF">
        <w:rPr>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009EF" w:rsidRPr="003009EF" w:rsidRDefault="003009EF" w:rsidP="003009EF">
      <w:pPr>
        <w:suppressAutoHyphens w:val="0"/>
        <w:autoSpaceDE w:val="0"/>
        <w:autoSpaceDN w:val="0"/>
        <w:adjustRightInd w:val="0"/>
        <w:spacing w:line="276" w:lineRule="auto"/>
        <w:ind w:firstLine="174"/>
        <w:jc w:val="both"/>
        <w:rPr>
          <w:sz w:val="21"/>
          <w:szCs w:val="21"/>
        </w:rPr>
      </w:pPr>
      <w:r w:rsidRPr="003009EF">
        <w:rPr>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009EF">
        <w:rPr>
          <w:sz w:val="21"/>
          <w:szCs w:val="21"/>
        </w:rPr>
        <w:t>положений бюджетного законодательства Российской Федерации цены контракта</w:t>
      </w:r>
      <w:proofErr w:type="gramEnd"/>
      <w:r w:rsidRPr="003009EF">
        <w:rPr>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009EF">
        <w:rPr>
          <w:sz w:val="21"/>
          <w:szCs w:val="21"/>
        </w:rPr>
        <w:t>предусмотренных</w:t>
      </w:r>
      <w:proofErr w:type="gramEnd"/>
      <w:r w:rsidRPr="003009EF">
        <w:rPr>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009EF" w:rsidRPr="003009EF" w:rsidRDefault="003009EF" w:rsidP="003009EF">
      <w:pPr>
        <w:suppressAutoHyphens w:val="0"/>
        <w:autoSpaceDE w:val="0"/>
        <w:autoSpaceDN w:val="0"/>
        <w:adjustRightInd w:val="0"/>
        <w:spacing w:line="276" w:lineRule="auto"/>
        <w:ind w:firstLine="174"/>
        <w:jc w:val="both"/>
        <w:rPr>
          <w:sz w:val="21"/>
          <w:szCs w:val="21"/>
        </w:rPr>
      </w:pPr>
      <w:r w:rsidRPr="003009EF">
        <w:rPr>
          <w:sz w:val="21"/>
          <w:szCs w:val="21"/>
        </w:rPr>
        <w:t xml:space="preserve">- в случаях, предусмотренных </w:t>
      </w:r>
      <w:hyperlink r:id="rId27" w:history="1">
        <w:r w:rsidRPr="003009EF">
          <w:rPr>
            <w:rStyle w:val="af2"/>
            <w:sz w:val="21"/>
            <w:szCs w:val="21"/>
            <w:u w:val="none"/>
          </w:rPr>
          <w:t>пунктом 6 статьи 161</w:t>
        </w:r>
      </w:hyperlink>
      <w:r w:rsidRPr="003009EF">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8" w:history="1">
        <w:r w:rsidRPr="003009EF">
          <w:rPr>
            <w:rStyle w:val="af2"/>
            <w:sz w:val="21"/>
            <w:szCs w:val="21"/>
            <w:u w:val="none"/>
          </w:rPr>
          <w:t>обеспечивает согласование</w:t>
        </w:r>
      </w:hyperlink>
      <w:r w:rsidRPr="003009EF">
        <w:rPr>
          <w:sz w:val="21"/>
          <w:szCs w:val="21"/>
        </w:rPr>
        <w:t xml:space="preserve"> новых условий контракта, в том числе товара, объема работы или услуги, предусмотренных контрактом </w:t>
      </w:r>
      <w:r w:rsidRPr="003009EF">
        <w:rPr>
          <w:bCs/>
          <w:sz w:val="21"/>
          <w:szCs w:val="21"/>
        </w:rPr>
        <w:t xml:space="preserve">при уменьшении цены контракта осуществляется в соответствии с </w:t>
      </w:r>
      <w:hyperlink r:id="rId29" w:history="1">
        <w:r w:rsidRPr="003009EF">
          <w:rPr>
            <w:rStyle w:val="af2"/>
            <w:bCs/>
            <w:sz w:val="21"/>
            <w:szCs w:val="21"/>
            <w:u w:val="none"/>
          </w:rPr>
          <w:t>методикой</w:t>
        </w:r>
      </w:hyperlink>
      <w:r w:rsidRPr="003009EF">
        <w:rPr>
          <w:bCs/>
          <w:sz w:val="21"/>
          <w:szCs w:val="21"/>
        </w:rPr>
        <w:t>, утвержденной Правительством Российской Федерации</w:t>
      </w:r>
      <w:r w:rsidRPr="003009EF">
        <w:rPr>
          <w:b/>
          <w:bCs/>
          <w:sz w:val="21"/>
          <w:szCs w:val="21"/>
        </w:rPr>
        <w:t>.</w:t>
      </w:r>
      <w:r w:rsidRPr="003009EF">
        <w:rPr>
          <w:sz w:val="21"/>
          <w:szCs w:val="21"/>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3009EF">
          <w:rPr>
            <w:rStyle w:val="af2"/>
            <w:sz w:val="21"/>
            <w:szCs w:val="21"/>
            <w:u w:val="none"/>
          </w:rPr>
          <w:t>настоящим</w:t>
        </w:r>
      </w:hyperlink>
      <w:r w:rsidRPr="003009EF">
        <w:rPr>
          <w:sz w:val="21"/>
          <w:szCs w:val="21"/>
        </w:rPr>
        <w:t xml:space="preserve"> </w:t>
      </w:r>
      <w:proofErr w:type="gramStart"/>
      <w:r w:rsidRPr="003009EF">
        <w:rPr>
          <w:sz w:val="21"/>
          <w:szCs w:val="21"/>
        </w:rPr>
        <w:t>пунктом</w:t>
      </w:r>
      <w:proofErr w:type="gramEnd"/>
      <w:r w:rsidRPr="003009EF">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009EF">
        <w:rPr>
          <w:sz w:val="21"/>
          <w:szCs w:val="21"/>
        </w:rPr>
        <w:t>средства, топливо), и (или) по которому поставщиком (подрядчиком, исполнителем) обязательства исполнены.</w:t>
      </w:r>
      <w:proofErr w:type="gramEnd"/>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Любые изменения и дополнения к настоящему Контракту оформляются дополнительным соглашением Сторон в письменной форме.</w:t>
      </w:r>
    </w:p>
    <w:p w:rsidR="00C83E19" w:rsidRPr="00C83E19" w:rsidRDefault="00C83E19" w:rsidP="00C83E19">
      <w:pPr>
        <w:tabs>
          <w:tab w:val="left" w:pos="567"/>
        </w:tabs>
        <w:suppressAutoHyphens w:val="0"/>
        <w:spacing w:line="276" w:lineRule="auto"/>
        <w:ind w:firstLine="284"/>
        <w:jc w:val="both"/>
        <w:rPr>
          <w:sz w:val="22"/>
          <w:szCs w:val="22"/>
          <w:lang w:eastAsia="ru-RU"/>
        </w:rPr>
      </w:pPr>
      <w:r>
        <w:rPr>
          <w:sz w:val="22"/>
          <w:szCs w:val="22"/>
          <w:lang w:eastAsia="ru-RU"/>
        </w:rPr>
        <w:t>13.5.</w:t>
      </w:r>
      <w:r w:rsidRPr="00C83E19">
        <w:rPr>
          <w:sz w:val="22"/>
          <w:szCs w:val="22"/>
          <w:lang w:eastAsia="ru-RU"/>
        </w:rPr>
        <w:t xml:space="preserve"> К настоящему Контракту прилагаются и являются его неотъемлемой частью:</w:t>
      </w:r>
    </w:p>
    <w:p w:rsidR="00C83E19" w:rsidRPr="00C83E19" w:rsidRDefault="00C83E19" w:rsidP="00C83E19">
      <w:pPr>
        <w:tabs>
          <w:tab w:val="left" w:pos="567"/>
        </w:tabs>
        <w:suppressAutoHyphens w:val="0"/>
        <w:spacing w:line="276" w:lineRule="auto"/>
        <w:ind w:firstLine="284"/>
        <w:jc w:val="both"/>
        <w:rPr>
          <w:sz w:val="22"/>
          <w:szCs w:val="22"/>
          <w:lang w:eastAsia="ru-RU"/>
        </w:rPr>
      </w:pPr>
      <w:r w:rsidRPr="00C83E19">
        <w:rPr>
          <w:sz w:val="22"/>
          <w:szCs w:val="22"/>
          <w:lang w:eastAsia="ru-RU"/>
        </w:rPr>
        <w:t xml:space="preserve">Приложения: </w:t>
      </w:r>
    </w:p>
    <w:p w:rsidR="00C83E19" w:rsidRPr="00C83E19" w:rsidRDefault="00C83E19" w:rsidP="00C83E19">
      <w:pPr>
        <w:numPr>
          <w:ilvl w:val="0"/>
          <w:numId w:val="15"/>
        </w:numPr>
        <w:tabs>
          <w:tab w:val="left" w:pos="567"/>
        </w:tabs>
        <w:suppressAutoHyphens w:val="0"/>
        <w:spacing w:line="276" w:lineRule="auto"/>
        <w:ind w:left="0" w:firstLine="284"/>
        <w:jc w:val="both"/>
        <w:rPr>
          <w:sz w:val="22"/>
          <w:szCs w:val="22"/>
          <w:lang w:eastAsia="ru-RU"/>
        </w:rPr>
      </w:pPr>
      <w:r w:rsidRPr="00C83E19">
        <w:rPr>
          <w:sz w:val="22"/>
          <w:szCs w:val="22"/>
          <w:lang w:eastAsia="ru-RU"/>
        </w:rPr>
        <w:t>Локальный сметный расчет.</w:t>
      </w:r>
    </w:p>
    <w:p w:rsidR="00C83E19" w:rsidRPr="00C83E19" w:rsidRDefault="00C83E19" w:rsidP="00C83E19">
      <w:pPr>
        <w:numPr>
          <w:ilvl w:val="0"/>
          <w:numId w:val="15"/>
        </w:numPr>
        <w:tabs>
          <w:tab w:val="left" w:pos="567"/>
        </w:tabs>
        <w:suppressAutoHyphens w:val="0"/>
        <w:spacing w:line="276" w:lineRule="auto"/>
        <w:ind w:left="0" w:firstLine="284"/>
        <w:jc w:val="both"/>
        <w:rPr>
          <w:sz w:val="22"/>
          <w:szCs w:val="22"/>
          <w:lang w:eastAsia="ru-RU"/>
        </w:rPr>
      </w:pPr>
      <w:r w:rsidRPr="00C83E19">
        <w:rPr>
          <w:sz w:val="22"/>
          <w:szCs w:val="22"/>
          <w:lang w:eastAsia="ru-RU"/>
        </w:rPr>
        <w:t>Ведомость товаров.</w:t>
      </w:r>
    </w:p>
    <w:p w:rsidR="00C83E19" w:rsidRPr="00C83E19" w:rsidRDefault="00C83E19" w:rsidP="00C83E19">
      <w:pPr>
        <w:numPr>
          <w:ilvl w:val="0"/>
          <w:numId w:val="15"/>
        </w:numPr>
        <w:tabs>
          <w:tab w:val="left" w:pos="567"/>
        </w:tabs>
        <w:suppressAutoHyphens w:val="0"/>
        <w:spacing w:line="276" w:lineRule="auto"/>
        <w:ind w:left="0" w:firstLine="284"/>
        <w:jc w:val="both"/>
        <w:rPr>
          <w:sz w:val="22"/>
          <w:szCs w:val="22"/>
          <w:lang w:eastAsia="ru-RU"/>
        </w:rPr>
      </w:pPr>
      <w:r w:rsidRPr="00C83E19">
        <w:rPr>
          <w:sz w:val="22"/>
          <w:szCs w:val="22"/>
          <w:lang w:eastAsia="ru-RU"/>
        </w:rPr>
        <w:t>Календарный график производства работ (при необходимости).</w:t>
      </w:r>
    </w:p>
    <w:p w:rsidR="00C83E19" w:rsidRPr="00C83E19" w:rsidRDefault="00C83E19" w:rsidP="00C83E19">
      <w:pPr>
        <w:tabs>
          <w:tab w:val="left" w:pos="567"/>
        </w:tabs>
        <w:suppressAutoHyphens w:val="0"/>
        <w:spacing w:line="276" w:lineRule="auto"/>
        <w:ind w:left="284"/>
        <w:jc w:val="both"/>
        <w:rPr>
          <w:sz w:val="21"/>
          <w:szCs w:val="21"/>
          <w:lang w:eastAsia="ru-RU"/>
        </w:rPr>
      </w:pPr>
    </w:p>
    <w:p w:rsidR="00952434" w:rsidRPr="00316E8B" w:rsidRDefault="00C83E19" w:rsidP="00316E8B">
      <w:pPr>
        <w:spacing w:line="276" w:lineRule="auto"/>
        <w:ind w:firstLine="708"/>
        <w:jc w:val="center"/>
        <w:rPr>
          <w:b/>
          <w:noProof/>
          <w:sz w:val="21"/>
          <w:szCs w:val="21"/>
        </w:rPr>
      </w:pPr>
      <w:r>
        <w:rPr>
          <w:b/>
          <w:noProof/>
          <w:sz w:val="21"/>
          <w:szCs w:val="21"/>
        </w:rPr>
        <w:t>14</w:t>
      </w:r>
      <w:r w:rsidR="00952434" w:rsidRPr="00316E8B">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952434" w:rsidRPr="00C83E19" w:rsidTr="00C83E19">
        <w:trPr>
          <w:trHeight w:val="370"/>
          <w:jc w:val="center"/>
        </w:trPr>
        <w:tc>
          <w:tcPr>
            <w:tcW w:w="5406" w:type="dxa"/>
          </w:tcPr>
          <w:p w:rsidR="00952434" w:rsidRPr="00C83E19" w:rsidRDefault="00952434" w:rsidP="00062D00">
            <w:pPr>
              <w:tabs>
                <w:tab w:val="left" w:pos="2268"/>
              </w:tabs>
              <w:jc w:val="center"/>
              <w:rPr>
                <w:sz w:val="20"/>
                <w:szCs w:val="20"/>
              </w:rPr>
            </w:pPr>
            <w:r w:rsidRPr="00C83E19">
              <w:rPr>
                <w:b/>
                <w:bCs/>
                <w:sz w:val="20"/>
                <w:szCs w:val="20"/>
              </w:rPr>
              <w:lastRenderedPageBreak/>
              <w:t>Заказчи</w:t>
            </w:r>
            <w:bookmarkStart w:id="23" w:name="_GoBack"/>
            <w:bookmarkEnd w:id="23"/>
            <w:r w:rsidRPr="00C83E19">
              <w:rPr>
                <w:b/>
                <w:bCs/>
                <w:sz w:val="20"/>
                <w:szCs w:val="20"/>
              </w:rPr>
              <w:t>к:</w:t>
            </w:r>
          </w:p>
        </w:tc>
        <w:tc>
          <w:tcPr>
            <w:tcW w:w="4553" w:type="dxa"/>
          </w:tcPr>
          <w:p w:rsidR="00952434" w:rsidRPr="00C83E19" w:rsidRDefault="003040B9" w:rsidP="00062D00">
            <w:pPr>
              <w:tabs>
                <w:tab w:val="left" w:pos="2268"/>
              </w:tabs>
              <w:jc w:val="center"/>
              <w:rPr>
                <w:sz w:val="20"/>
                <w:szCs w:val="20"/>
              </w:rPr>
            </w:pPr>
            <w:r w:rsidRPr="00C83E19">
              <w:rPr>
                <w:b/>
                <w:bCs/>
                <w:sz w:val="20"/>
                <w:szCs w:val="20"/>
              </w:rPr>
              <w:t>Подрядчик</w:t>
            </w:r>
            <w:r w:rsidR="00952434" w:rsidRPr="00C83E19">
              <w:rPr>
                <w:b/>
                <w:bCs/>
                <w:sz w:val="20"/>
                <w:szCs w:val="20"/>
              </w:rPr>
              <w:t>:</w:t>
            </w:r>
          </w:p>
        </w:tc>
      </w:tr>
      <w:tr w:rsidR="00952434" w:rsidRPr="00C83E19" w:rsidTr="00C83E19">
        <w:trPr>
          <w:jc w:val="center"/>
        </w:trPr>
        <w:tc>
          <w:tcPr>
            <w:tcW w:w="5406" w:type="dxa"/>
          </w:tcPr>
          <w:p w:rsidR="00952434" w:rsidRPr="00C83E19" w:rsidRDefault="00952434" w:rsidP="00062D00">
            <w:pPr>
              <w:autoSpaceDN w:val="0"/>
              <w:adjustRightInd w:val="0"/>
              <w:jc w:val="center"/>
              <w:rPr>
                <w:b/>
                <w:sz w:val="20"/>
                <w:szCs w:val="20"/>
              </w:rPr>
            </w:pPr>
            <w:r w:rsidRPr="00C83E19">
              <w:rPr>
                <w:b/>
                <w:sz w:val="20"/>
                <w:szCs w:val="20"/>
              </w:rPr>
              <w:t>Администрация муниципального образования «Красногорский район»</w:t>
            </w:r>
          </w:p>
          <w:p w:rsidR="00952434" w:rsidRPr="00C83E19" w:rsidRDefault="00952434" w:rsidP="00062D00">
            <w:pPr>
              <w:autoSpaceDN w:val="0"/>
              <w:adjustRightInd w:val="0"/>
              <w:rPr>
                <w:sz w:val="20"/>
                <w:szCs w:val="20"/>
              </w:rPr>
            </w:pPr>
            <w:r w:rsidRPr="00C83E19">
              <w:rPr>
                <w:sz w:val="20"/>
                <w:szCs w:val="20"/>
              </w:rPr>
              <w:t xml:space="preserve">ИНН 1815001093, КПП 183701001                          Адрес:427650, УР, с. Красногорское, ул. Ленина, 64                                     </w:t>
            </w:r>
          </w:p>
          <w:p w:rsidR="00952434" w:rsidRPr="00C83E19" w:rsidRDefault="00952434" w:rsidP="00062D00">
            <w:pPr>
              <w:autoSpaceDN w:val="0"/>
              <w:adjustRightInd w:val="0"/>
              <w:rPr>
                <w:sz w:val="20"/>
                <w:szCs w:val="20"/>
              </w:rPr>
            </w:pPr>
            <w:r w:rsidRPr="00C83E19">
              <w:rPr>
                <w:sz w:val="20"/>
                <w:szCs w:val="20"/>
              </w:rPr>
              <w:t xml:space="preserve">Тел.\факс 8 (34164) 2-16-00, 2-17-51 </w:t>
            </w:r>
          </w:p>
          <w:p w:rsidR="00952434" w:rsidRPr="00C83E19" w:rsidRDefault="00952434" w:rsidP="00062D00">
            <w:pPr>
              <w:autoSpaceDN w:val="0"/>
              <w:adjustRightInd w:val="0"/>
              <w:rPr>
                <w:sz w:val="20"/>
                <w:szCs w:val="20"/>
              </w:rPr>
            </w:pPr>
            <w:r w:rsidRPr="00C83E19">
              <w:rPr>
                <w:sz w:val="20"/>
                <w:szCs w:val="20"/>
              </w:rPr>
              <w:t xml:space="preserve">УФК по Удмуртской Республике (ОФК 15,УФ Администрации Красногорского  района </w:t>
            </w:r>
            <w:proofErr w:type="gramStart"/>
            <w:r w:rsidRPr="00C83E19">
              <w:rPr>
                <w:sz w:val="20"/>
                <w:szCs w:val="20"/>
              </w:rPr>
              <w:t>л</w:t>
            </w:r>
            <w:proofErr w:type="gramEnd"/>
            <w:r w:rsidRPr="00C83E19">
              <w:rPr>
                <w:sz w:val="20"/>
                <w:szCs w:val="20"/>
              </w:rPr>
              <w:t>/с 02133025810, Администрация муниципального образования «Красногорский район» л/с 03526140001)</w:t>
            </w:r>
          </w:p>
          <w:p w:rsidR="00952434" w:rsidRPr="00C83E19" w:rsidRDefault="00952434" w:rsidP="00062D00">
            <w:pPr>
              <w:autoSpaceDN w:val="0"/>
              <w:adjustRightInd w:val="0"/>
              <w:rPr>
                <w:sz w:val="20"/>
                <w:szCs w:val="20"/>
              </w:rPr>
            </w:pPr>
            <w:proofErr w:type="gramStart"/>
            <w:r w:rsidRPr="00C83E19">
              <w:rPr>
                <w:sz w:val="20"/>
                <w:szCs w:val="20"/>
              </w:rPr>
              <w:t>р</w:t>
            </w:r>
            <w:proofErr w:type="gramEnd"/>
            <w:r w:rsidRPr="00C83E19">
              <w:rPr>
                <w:sz w:val="20"/>
                <w:szCs w:val="20"/>
              </w:rPr>
              <w:t>/с 40204810500000000016</w:t>
            </w:r>
          </w:p>
          <w:p w:rsidR="00952434" w:rsidRPr="00C83E19" w:rsidRDefault="00952434" w:rsidP="00221C23">
            <w:pPr>
              <w:autoSpaceDN w:val="0"/>
              <w:adjustRightInd w:val="0"/>
              <w:rPr>
                <w:kern w:val="28"/>
                <w:sz w:val="20"/>
                <w:szCs w:val="20"/>
                <w:lang w:eastAsia="ru-RU"/>
              </w:rPr>
            </w:pPr>
            <w:r w:rsidRPr="00C83E19">
              <w:rPr>
                <w:sz w:val="20"/>
                <w:szCs w:val="20"/>
              </w:rPr>
              <w:t>ОТДЕЛЕНИЕ –</w:t>
            </w:r>
            <w:r w:rsidR="00316E8B" w:rsidRPr="00C83E19">
              <w:rPr>
                <w:sz w:val="20"/>
                <w:szCs w:val="20"/>
              </w:rPr>
              <w:t xml:space="preserve"> </w:t>
            </w:r>
            <w:r w:rsidRPr="00C83E19">
              <w:rPr>
                <w:sz w:val="20"/>
                <w:szCs w:val="20"/>
              </w:rPr>
              <w:t xml:space="preserve">НБ </w:t>
            </w:r>
            <w:r w:rsidR="003040B9" w:rsidRPr="00C83E19">
              <w:rPr>
                <w:sz w:val="20"/>
                <w:szCs w:val="20"/>
              </w:rPr>
              <w:t>УДМУРТСКАЯ РЕСПУБЛИКА Г. ИЖЕВСК</w:t>
            </w:r>
            <w:r w:rsidR="00221C23" w:rsidRPr="00C83E19">
              <w:rPr>
                <w:sz w:val="20"/>
                <w:szCs w:val="20"/>
              </w:rPr>
              <w:t xml:space="preserve"> </w:t>
            </w:r>
            <w:r w:rsidRPr="00C83E19">
              <w:rPr>
                <w:kern w:val="28"/>
                <w:sz w:val="20"/>
                <w:szCs w:val="20"/>
                <w:lang w:eastAsia="ru-RU"/>
              </w:rPr>
              <w:t>БИК 049401001</w:t>
            </w:r>
          </w:p>
          <w:p w:rsidR="00952434" w:rsidRPr="00C83E19" w:rsidRDefault="00952434" w:rsidP="00062D00">
            <w:pPr>
              <w:autoSpaceDN w:val="0"/>
              <w:adjustRightInd w:val="0"/>
              <w:rPr>
                <w:color w:val="000080"/>
                <w:kern w:val="28"/>
                <w:sz w:val="20"/>
                <w:szCs w:val="20"/>
                <w:u w:val="single"/>
                <w:lang w:eastAsia="ru-RU"/>
              </w:rPr>
            </w:pPr>
            <w:r w:rsidRPr="00C83E19">
              <w:rPr>
                <w:kern w:val="28"/>
                <w:sz w:val="20"/>
                <w:szCs w:val="20"/>
                <w:lang w:eastAsia="ru-RU"/>
              </w:rPr>
              <w:t xml:space="preserve">Адрес эл. почты: </w:t>
            </w:r>
            <w:hyperlink r:id="rId30" w:history="1">
              <w:r w:rsidRPr="00C83E19">
                <w:rPr>
                  <w:color w:val="000080"/>
                  <w:kern w:val="28"/>
                  <w:sz w:val="20"/>
                  <w:szCs w:val="20"/>
                  <w:u w:val="single"/>
                  <w:lang w:val="en-US" w:eastAsia="ru-RU"/>
                </w:rPr>
                <w:t>krasno</w:t>
              </w:r>
              <w:r w:rsidRPr="00C83E19">
                <w:rPr>
                  <w:color w:val="000080"/>
                  <w:kern w:val="28"/>
                  <w:sz w:val="20"/>
                  <w:szCs w:val="20"/>
                  <w:u w:val="single"/>
                  <w:lang w:eastAsia="ru-RU"/>
                </w:rPr>
                <w:t>2@</w:t>
              </w:r>
              <w:r w:rsidRPr="00C83E19">
                <w:rPr>
                  <w:color w:val="000080"/>
                  <w:kern w:val="28"/>
                  <w:sz w:val="20"/>
                  <w:szCs w:val="20"/>
                  <w:u w:val="single"/>
                  <w:lang w:val="en-US" w:eastAsia="ru-RU"/>
                </w:rPr>
                <w:t>udm</w:t>
              </w:r>
              <w:r w:rsidRPr="00C83E19">
                <w:rPr>
                  <w:color w:val="000080"/>
                  <w:kern w:val="28"/>
                  <w:sz w:val="20"/>
                  <w:szCs w:val="20"/>
                  <w:u w:val="single"/>
                  <w:lang w:eastAsia="ru-RU"/>
                </w:rPr>
                <w:t>.</w:t>
              </w:r>
              <w:r w:rsidRPr="00C83E19">
                <w:rPr>
                  <w:color w:val="000080"/>
                  <w:kern w:val="28"/>
                  <w:sz w:val="20"/>
                  <w:szCs w:val="20"/>
                  <w:u w:val="single"/>
                  <w:lang w:val="en-US" w:eastAsia="ru-RU"/>
                </w:rPr>
                <w:t>net</w:t>
              </w:r>
            </w:hyperlink>
          </w:p>
          <w:p w:rsidR="00952434" w:rsidRPr="00C83E19" w:rsidRDefault="00952434" w:rsidP="00062D00">
            <w:pPr>
              <w:autoSpaceDN w:val="0"/>
              <w:adjustRightInd w:val="0"/>
              <w:rPr>
                <w:sz w:val="20"/>
                <w:szCs w:val="20"/>
              </w:rPr>
            </w:pPr>
          </w:p>
          <w:p w:rsidR="00952434" w:rsidRPr="00C83E19" w:rsidRDefault="00952434" w:rsidP="00062D00">
            <w:pPr>
              <w:autoSpaceDN w:val="0"/>
              <w:adjustRightInd w:val="0"/>
              <w:jc w:val="center"/>
              <w:rPr>
                <w:sz w:val="20"/>
                <w:szCs w:val="20"/>
              </w:rPr>
            </w:pPr>
            <w:r w:rsidRPr="00C83E19">
              <w:rPr>
                <w:sz w:val="20"/>
                <w:szCs w:val="20"/>
              </w:rPr>
              <w:t>Глава Администра</w:t>
            </w:r>
            <w:r w:rsidR="00AE02BE" w:rsidRPr="00C83E19">
              <w:rPr>
                <w:sz w:val="20"/>
                <w:szCs w:val="20"/>
              </w:rPr>
              <w:t>ции __________________</w:t>
            </w:r>
            <w:proofErr w:type="spellStart"/>
            <w:r w:rsidR="00AE02BE" w:rsidRPr="00C83E19">
              <w:rPr>
                <w:sz w:val="20"/>
                <w:szCs w:val="20"/>
              </w:rPr>
              <w:t>И.Б.Прокашев</w:t>
            </w:r>
            <w:proofErr w:type="spellEnd"/>
            <w:r w:rsidRPr="00C83E19">
              <w:rPr>
                <w:sz w:val="20"/>
                <w:szCs w:val="20"/>
              </w:rPr>
              <w:t xml:space="preserve">                                                                             </w:t>
            </w:r>
            <w:proofErr w:type="spellStart"/>
            <w:r w:rsidRPr="00C83E19">
              <w:rPr>
                <w:sz w:val="20"/>
                <w:szCs w:val="20"/>
              </w:rPr>
              <w:t>м.п</w:t>
            </w:r>
            <w:proofErr w:type="spellEnd"/>
            <w:r w:rsidRPr="00C83E19">
              <w:rPr>
                <w:sz w:val="20"/>
                <w:szCs w:val="20"/>
              </w:rPr>
              <w:t>.</w:t>
            </w:r>
          </w:p>
        </w:tc>
        <w:tc>
          <w:tcPr>
            <w:tcW w:w="4553" w:type="dxa"/>
          </w:tcPr>
          <w:p w:rsidR="00952434" w:rsidRPr="00C83E19"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56603D" w:rsidRDefault="0056603D"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3009EF" w:rsidRDefault="003009EF" w:rsidP="00522278">
      <w:pPr>
        <w:shd w:val="clear" w:color="auto" w:fill="FFFFFF"/>
        <w:spacing w:before="5"/>
        <w:ind w:right="-8"/>
        <w:jc w:val="center"/>
        <w:rPr>
          <w:sz w:val="20"/>
          <w:szCs w:val="20"/>
        </w:rPr>
      </w:pPr>
    </w:p>
    <w:p w:rsidR="00C83E19" w:rsidRDefault="00C83E19" w:rsidP="00C83E19">
      <w:pPr>
        <w:shd w:val="clear" w:color="auto" w:fill="FFFFFF"/>
        <w:spacing w:before="5"/>
        <w:ind w:right="-8"/>
        <w:rPr>
          <w:b/>
          <w:bCs/>
          <w:color w:val="000000"/>
          <w:kern w:val="28"/>
          <w:lang w:eastAsia="ru-RU"/>
        </w:rPr>
      </w:pPr>
    </w:p>
    <w:p w:rsidR="00C83E19" w:rsidRPr="003C1497" w:rsidRDefault="00C83E19" w:rsidP="00C83E19">
      <w:pPr>
        <w:suppressAutoHyphens w:val="0"/>
        <w:jc w:val="right"/>
        <w:rPr>
          <w:kern w:val="28"/>
          <w:sz w:val="20"/>
          <w:szCs w:val="20"/>
          <w:lang w:eastAsia="ru-RU"/>
        </w:rPr>
      </w:pPr>
      <w:r w:rsidRPr="003C1497">
        <w:rPr>
          <w:kern w:val="28"/>
          <w:sz w:val="20"/>
          <w:szCs w:val="20"/>
          <w:lang w:eastAsia="ru-RU"/>
        </w:rPr>
        <w:lastRenderedPageBreak/>
        <w:t xml:space="preserve">Приложение № </w:t>
      </w:r>
      <w:r>
        <w:rPr>
          <w:kern w:val="28"/>
          <w:sz w:val="20"/>
          <w:szCs w:val="20"/>
          <w:lang w:eastAsia="ru-RU"/>
        </w:rPr>
        <w:t>1</w:t>
      </w:r>
    </w:p>
    <w:p w:rsidR="00C83E19" w:rsidRPr="003C1497" w:rsidRDefault="00C83E19" w:rsidP="00C83E19">
      <w:pPr>
        <w:suppressAutoHyphens w:val="0"/>
        <w:jc w:val="right"/>
        <w:rPr>
          <w:kern w:val="28"/>
          <w:sz w:val="20"/>
          <w:szCs w:val="20"/>
          <w:lang w:eastAsia="ru-RU"/>
        </w:rPr>
      </w:pPr>
      <w:r w:rsidRPr="003C1497">
        <w:rPr>
          <w:kern w:val="28"/>
          <w:sz w:val="20"/>
          <w:szCs w:val="20"/>
          <w:lang w:eastAsia="ru-RU"/>
        </w:rPr>
        <w:t xml:space="preserve">к муниципальному  контракту </w:t>
      </w:r>
    </w:p>
    <w:p w:rsidR="00C83E19" w:rsidRPr="003C1497" w:rsidRDefault="00C83E19" w:rsidP="00C83E19">
      <w:pPr>
        <w:suppressAutoHyphens w:val="0"/>
        <w:autoSpaceDE w:val="0"/>
        <w:autoSpaceDN w:val="0"/>
        <w:adjustRightInd w:val="0"/>
        <w:jc w:val="right"/>
        <w:rPr>
          <w:bCs/>
          <w:sz w:val="20"/>
          <w:szCs w:val="20"/>
          <w:u w:val="single"/>
          <w:lang w:eastAsia="ru-RU"/>
        </w:rPr>
      </w:pPr>
      <w:r w:rsidRPr="003C1497">
        <w:rPr>
          <w:bCs/>
          <w:sz w:val="20"/>
          <w:szCs w:val="16"/>
          <w:lang w:eastAsia="ru-RU"/>
        </w:rPr>
        <w:t xml:space="preserve">№ </w:t>
      </w:r>
      <w:r w:rsidRPr="003C1497">
        <w:rPr>
          <w:bCs/>
          <w:sz w:val="20"/>
          <w:szCs w:val="16"/>
          <w:u w:val="single"/>
          <w:lang w:eastAsia="ru-RU"/>
        </w:rPr>
        <w:tab/>
      </w:r>
      <w:r w:rsidRPr="003C1497">
        <w:rPr>
          <w:bCs/>
          <w:sz w:val="20"/>
          <w:szCs w:val="16"/>
          <w:u w:val="single"/>
          <w:lang w:eastAsia="ru-RU"/>
        </w:rPr>
        <w:tab/>
      </w:r>
      <w:r w:rsidRPr="003C1497">
        <w:rPr>
          <w:bCs/>
          <w:sz w:val="20"/>
          <w:szCs w:val="16"/>
          <w:u w:val="single"/>
          <w:lang w:eastAsia="ru-RU"/>
        </w:rPr>
        <w:tab/>
      </w:r>
    </w:p>
    <w:p w:rsidR="00C83E19" w:rsidRPr="003C1497" w:rsidRDefault="00C83E19" w:rsidP="00C83E19">
      <w:pPr>
        <w:suppressAutoHyphens w:val="0"/>
        <w:jc w:val="right"/>
        <w:rPr>
          <w:kern w:val="28"/>
          <w:sz w:val="20"/>
          <w:szCs w:val="20"/>
          <w:lang w:eastAsia="ru-RU"/>
        </w:rPr>
      </w:pPr>
      <w:r>
        <w:rPr>
          <w:bCs/>
          <w:kern w:val="28"/>
          <w:sz w:val="20"/>
          <w:szCs w:val="20"/>
          <w:lang w:eastAsia="ru-RU"/>
        </w:rPr>
        <w:t>от «__» ______________</w:t>
      </w:r>
      <w:r w:rsidRPr="003C1497">
        <w:rPr>
          <w:bCs/>
          <w:kern w:val="28"/>
          <w:sz w:val="20"/>
          <w:szCs w:val="20"/>
          <w:lang w:eastAsia="ru-RU"/>
        </w:rPr>
        <w:t>201</w:t>
      </w:r>
      <w:r>
        <w:rPr>
          <w:bCs/>
          <w:kern w:val="28"/>
          <w:sz w:val="20"/>
          <w:szCs w:val="20"/>
          <w:lang w:eastAsia="ru-RU"/>
        </w:rPr>
        <w:t xml:space="preserve">6 </w:t>
      </w:r>
      <w:r w:rsidRPr="003C1497">
        <w:rPr>
          <w:bCs/>
          <w:kern w:val="28"/>
          <w:sz w:val="20"/>
          <w:szCs w:val="20"/>
          <w:lang w:eastAsia="ru-RU"/>
        </w:rPr>
        <w:t>г</w:t>
      </w:r>
      <w:r>
        <w:rPr>
          <w:bCs/>
          <w:kern w:val="28"/>
          <w:sz w:val="20"/>
          <w:szCs w:val="20"/>
          <w:lang w:eastAsia="ru-RU"/>
        </w:rPr>
        <w:t>.</w:t>
      </w:r>
      <w:r w:rsidRPr="003C1497">
        <w:rPr>
          <w:kern w:val="28"/>
          <w:sz w:val="20"/>
          <w:szCs w:val="20"/>
          <w:lang w:eastAsia="ru-RU"/>
        </w:rPr>
        <w:t xml:space="preserve"> </w:t>
      </w:r>
    </w:p>
    <w:p w:rsidR="00725078" w:rsidRDefault="00725078" w:rsidP="00725078">
      <w:pPr>
        <w:shd w:val="clear" w:color="auto" w:fill="FFFFFF"/>
        <w:spacing w:before="5"/>
        <w:ind w:right="-8"/>
        <w:jc w:val="center"/>
        <w:rPr>
          <w:sz w:val="20"/>
          <w:szCs w:val="20"/>
        </w:rPr>
      </w:pPr>
    </w:p>
    <w:p w:rsidR="00C83E19" w:rsidRPr="00C83E19" w:rsidRDefault="00C83E19" w:rsidP="00C83E19">
      <w:pPr>
        <w:spacing w:line="276" w:lineRule="auto"/>
        <w:ind w:left="284" w:firstLine="142"/>
        <w:jc w:val="center"/>
        <w:rPr>
          <w:b/>
          <w:i/>
          <w:sz w:val="22"/>
          <w:szCs w:val="22"/>
        </w:rPr>
      </w:pPr>
      <w:r w:rsidRPr="00C83E19">
        <w:rPr>
          <w:b/>
          <w:bCs/>
          <w:i/>
          <w:sz w:val="22"/>
          <w:szCs w:val="22"/>
        </w:rPr>
        <w:t>Локальный сметный расчёт.</w:t>
      </w:r>
    </w:p>
    <w:p w:rsidR="00C83E19" w:rsidRDefault="00C83E19" w:rsidP="00C83E19">
      <w:pPr>
        <w:spacing w:line="276" w:lineRule="auto"/>
        <w:ind w:left="284" w:firstLine="142"/>
        <w:rPr>
          <w:sz w:val="20"/>
          <w:szCs w:val="20"/>
        </w:rPr>
      </w:pPr>
    </w:p>
    <w:p w:rsidR="00C83E19" w:rsidRDefault="00C83E19" w:rsidP="00C83E19">
      <w:pPr>
        <w:ind w:left="284"/>
        <w:rPr>
          <w:rFonts w:ascii="Courier New" w:hAnsi="Courier New" w:cs="Courier New"/>
          <w:sz w:val="16"/>
          <w:szCs w:val="16"/>
        </w:rPr>
      </w:pPr>
      <w:r>
        <w:rPr>
          <w:rFonts w:ascii="Courier New" w:hAnsi="Courier New" w:cs="Courier New"/>
          <w:sz w:val="16"/>
          <w:szCs w:val="16"/>
        </w:rPr>
        <w:t>Санкт-Петербург    БАРС+ версия  12.095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Форма 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Капитальный ремонт здания школы в с. Валамаз Красногорского района Удмуртской Республики (замена оконных, дверных блоков)</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Капитальный ремонт здания школы в с. Валамаз Красногорского района Удмуртской Республики (замена оконных блоков, дверей)                                          </w:t>
      </w:r>
      <w:proofErr w:type="gram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C83E19" w:rsidRDefault="00C83E19" w:rsidP="00C83E19">
      <w:pPr>
        <w:tabs>
          <w:tab w:val="left" w:pos="567"/>
        </w:tabs>
        <w:ind w:left="851" w:hanging="56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Капитальный ремонт здания школы в с. Валамаз Красногорского района Удмуртской Республики (замена оконных блоков, дверей)                                                                          -----------------------------------------------------------------------------------------------------------------------</w:t>
      </w:r>
      <w:proofErr w:type="gram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356.000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27.397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_______июль_________20__16___г.</w:t>
      </w:r>
    </w:p>
    <w:p w:rsidR="00C83E19" w:rsidRDefault="00C83E19" w:rsidP="00C83E19">
      <w:pPr>
        <w:tabs>
          <w:tab w:val="left" w:pos="567"/>
        </w:tabs>
        <w:ind w:left="284"/>
        <w:rPr>
          <w:rFonts w:ascii="Courier New" w:hAnsi="Courier New" w:cs="Courier New"/>
          <w:spacing w:val="-16"/>
          <w:sz w:val="16"/>
          <w:szCs w:val="16"/>
        </w:rPr>
      </w:pPr>
      <w:r>
        <w:rPr>
          <w:rFonts w:ascii="Courier New" w:hAnsi="Courier New" w:cs="Courier New"/>
          <w:spacing w:val="-16"/>
          <w:sz w:val="16"/>
          <w:szCs w:val="16"/>
        </w:rPr>
        <w:t xml:space="preserve">                                                                                                                         руб.</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Демонтажные работы</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 ТЕРр56-09-1     Демонтаж дверных коробок в         0.12   1812.05    269.72       217       185        32    179.30     21.52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1542.33     42.27                             5      3.97      0.48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 ТЕРр56-10-1     Снятие дверных полотен           0.2236    309.15                  69        69               36.28      8.11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309.15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4 ТЕР46-04001-04  Разборка кирпичных стен            0.62    200.51    110.40       124        56        68      9.48      5.88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79)                                     1 м3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90.11     15.31                             9      1.44      0.89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410       310       100                  36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14                   1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285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200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895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(п.59 прил.10 июнь 2016 г )             14.4200                4470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6.6500                 572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202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3.9800                   0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5244      4470       774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3491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8735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2308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11043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Витражи</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5 ТЕР10-01047-02  Установка блоков из ПВХ в        0.2236  11095.46    539.48      2481       301       121    143.65     32.12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дверных проемах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каменных                1347.98      9.32                             2      0.65      0.15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проема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более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V = 5.2*2.15*2/100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5 203-0700        Блоки дверные входные             22.36   1444.50               32299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пластиковые с </w:t>
      </w:r>
      <w:proofErr w:type="spellStart"/>
      <w:r>
        <w:rPr>
          <w:rFonts w:ascii="Courier New" w:hAnsi="Courier New" w:cs="Courier New"/>
          <w:spacing w:val="-16"/>
          <w:sz w:val="16"/>
          <w:szCs w:val="16"/>
        </w:rPr>
        <w:t>прстой</w:t>
      </w:r>
      <w:proofErr w:type="spellEnd"/>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коробкой, </w:t>
      </w:r>
      <w:proofErr w:type="gramStart"/>
      <w:r>
        <w:rPr>
          <w:rFonts w:ascii="Courier New" w:hAnsi="Courier New" w:cs="Courier New"/>
          <w:spacing w:val="-16"/>
          <w:sz w:val="16"/>
          <w:szCs w:val="16"/>
        </w:rPr>
        <w:t>двупольная</w:t>
      </w:r>
      <w:proofErr w:type="gramEnd"/>
      <w:r>
        <w:rPr>
          <w:rFonts w:ascii="Courier New" w:hAnsi="Courier New" w:cs="Courier New"/>
          <w:spacing w:val="-16"/>
          <w:sz w:val="16"/>
          <w:szCs w:val="16"/>
        </w:rPr>
        <w:t xml:space="preserve"> с</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клювовой</w:t>
      </w:r>
      <w:proofErr w:type="spellEnd"/>
      <w:r>
        <w:rPr>
          <w:rFonts w:ascii="Courier New" w:hAnsi="Courier New" w:cs="Courier New"/>
          <w:spacing w:val="-16"/>
          <w:sz w:val="16"/>
          <w:szCs w:val="16"/>
        </w:rPr>
        <w:t xml:space="preserve"> фурнитурой,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 более 3.5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(прим. витражи)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34780       301       121     34358        32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358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164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35302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35302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(п.46 прил.10 июнь 2016 г )             14.4200                4340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7.5500                 898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29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2.3000               79023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84290      4340       927     79023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4386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88676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1893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90569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Двери по каталогу "</w:t>
      </w:r>
      <w:proofErr w:type="spellStart"/>
      <w:r>
        <w:rPr>
          <w:rFonts w:ascii="Courier New" w:hAnsi="Courier New" w:cs="Courier New"/>
          <w:spacing w:val="-16"/>
          <w:sz w:val="16"/>
          <w:szCs w:val="16"/>
        </w:rPr>
        <w:t>Расстал</w:t>
      </w:r>
      <w:proofErr w:type="spellEnd"/>
      <w:r>
        <w:rPr>
          <w:rFonts w:ascii="Courier New" w:hAnsi="Courier New" w:cs="Courier New"/>
          <w:spacing w:val="-16"/>
          <w:sz w:val="16"/>
          <w:szCs w:val="16"/>
        </w:rPr>
        <w:t>"</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6 ТЕР10-01047-05  Установка блоков из ПВХ в        0.0756   4998.55    576.73       378        81        44    116.14      8.78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дверных </w:t>
      </w:r>
      <w:proofErr w:type="gramStart"/>
      <w:r>
        <w:rPr>
          <w:rFonts w:ascii="Courier New" w:hAnsi="Courier New" w:cs="Courier New"/>
          <w:spacing w:val="-16"/>
          <w:sz w:val="16"/>
          <w:szCs w:val="16"/>
        </w:rPr>
        <w:t>проемах</w:t>
      </w:r>
      <w:proofErr w:type="gramEnd"/>
      <w:r>
        <w:rPr>
          <w:rFonts w:ascii="Courier New" w:hAnsi="Courier New" w:cs="Courier New"/>
          <w:spacing w:val="-16"/>
          <w:sz w:val="16"/>
          <w:szCs w:val="16"/>
        </w:rPr>
        <w:t xml:space="preserve"> в                         1076.49      9.32                             1      0.65      0.05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перегородках</w:t>
      </w:r>
      <w:proofErr w:type="gramEnd"/>
      <w:r>
        <w:rPr>
          <w:rFonts w:ascii="Courier New" w:hAnsi="Courier New" w:cs="Courier New"/>
          <w:spacing w:val="-16"/>
          <w:sz w:val="16"/>
          <w:szCs w:val="16"/>
        </w:rPr>
        <w:t xml:space="preserve"> и деревянных</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нерубленных</w:t>
      </w:r>
      <w:proofErr w:type="spell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проема более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V = 3.78*2/100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6 203-0683        Блоки дверные входные              7.56   1440.15               10888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пластиковые с простой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коробкой, </w:t>
      </w:r>
      <w:proofErr w:type="gramStart"/>
      <w:r>
        <w:rPr>
          <w:rFonts w:ascii="Courier New" w:hAnsi="Courier New" w:cs="Courier New"/>
          <w:spacing w:val="-16"/>
          <w:sz w:val="16"/>
          <w:szCs w:val="16"/>
        </w:rPr>
        <w:t>двупольная</w:t>
      </w:r>
      <w:proofErr w:type="gramEnd"/>
      <w:r>
        <w:rPr>
          <w:rFonts w:ascii="Courier New" w:hAnsi="Courier New" w:cs="Courier New"/>
          <w:spacing w:val="-16"/>
          <w:sz w:val="16"/>
          <w:szCs w:val="16"/>
        </w:rPr>
        <w:t xml:space="preserve"> с</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простой фурнитурой,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однокамерным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(24мм), площадь от 3-3.5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V = 7.56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7 101-0961        </w:t>
      </w:r>
      <w:proofErr w:type="spellStart"/>
      <w:r>
        <w:rPr>
          <w:rFonts w:ascii="Courier New" w:hAnsi="Courier New" w:cs="Courier New"/>
          <w:spacing w:val="-16"/>
          <w:sz w:val="16"/>
          <w:szCs w:val="16"/>
        </w:rPr>
        <w:t>Закрыватель</w:t>
      </w:r>
      <w:proofErr w:type="spellEnd"/>
      <w:r>
        <w:rPr>
          <w:rFonts w:ascii="Courier New" w:hAnsi="Courier New" w:cs="Courier New"/>
          <w:spacing w:val="-16"/>
          <w:sz w:val="16"/>
          <w:szCs w:val="16"/>
        </w:rPr>
        <w:t xml:space="preserve"> дверной                3.00    371.26                1114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гидравлический рычажный в    шт.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алюминиевом </w:t>
      </w:r>
      <w:proofErr w:type="gramStart"/>
      <w:r>
        <w:rPr>
          <w:rFonts w:ascii="Courier New" w:hAnsi="Courier New" w:cs="Courier New"/>
          <w:spacing w:val="-16"/>
          <w:sz w:val="16"/>
          <w:szCs w:val="16"/>
        </w:rPr>
        <w:t>корпусе</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8 ТЕР10-01047-01  Установка блоков из ПВХ в        0.0252  19054.39    625.76       480        55        16    231.15      5.82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дверных проемах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каменных                2198.35     18.80                                    1.31      0.03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проема до 3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9 203-4085        Дверь балконная                    2.52   3473.55                8753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пластиковая, поворотная,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более 1,5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21613       136        60     21417        15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162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74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21849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21849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(п.46 прил.10 июнь 2016 г )             14.4200                1961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7.5500                 445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14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2.3000               49259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51679      1961       459     49259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1985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53664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854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54518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Окна</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18 ТЕРр56-01-1     Демонтаж оконных коробок в         0.05   1250.03    121.97        63        57         6    128.73      6.44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1128.06     25.47                             1      2.15      0.11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19 ТЕРр56-02-2     Снятие оконных переплетов      0.218369    427.91     31.27        93        86         7     46.11     10.07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(=108)        остекленных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396.64     13.33                             3      0.93      0.20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V = (2.05*2.33+2.06*2.33+2.0</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8*1.78+2.08*1.88+0.6*1.4*2+1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.42*2.09)/100</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20 ТЕР10-01034-08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0.201569  12135.38    564.32      2446       324       114    171.53     34.58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1609.68     11.82                             2      0.83      0.17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площадью проема более 2 м</w:t>
      </w:r>
      <w:proofErr w:type="gramStart"/>
      <w:r>
        <w:rPr>
          <w:rFonts w:ascii="Courier New" w:hAnsi="Courier New" w:cs="Courier New"/>
          <w:spacing w:val="-16"/>
          <w:sz w:val="16"/>
          <w:szCs w:val="16"/>
        </w:rPr>
        <w:t>2</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трехстворчатых</w:t>
      </w:r>
      <w:proofErr w:type="gramEnd"/>
      <w:r>
        <w:rPr>
          <w:rFonts w:ascii="Courier New" w:hAnsi="Courier New" w:cs="Courier New"/>
          <w:spacing w:val="-16"/>
          <w:sz w:val="16"/>
          <w:szCs w:val="16"/>
        </w:rPr>
        <w:t xml:space="preserve">, в том числе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при наличии створок глухого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остекления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V = (2.05*2.33+2.06*2.33+2.0</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8*1.78+2.08*1.88+1.42*2.09)/</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21 203-1028        Блок оконный пластиковый        17.1891   2407.74               41387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трехстворчатый,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более 3,5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22 203-1026        Блок оконный пластиковый         2.9678   2783.24                8260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трехстворчатый,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до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23 ТЕР10-01034-02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0.03154  11059.53    543.32       349        47        17    158.04      4.98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1483.09     11.82                                    0.83      0.03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профилей глухих с площадью</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проема более 2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24 203-0975        Блок оконный пластиковый          3.154   2008.56                6335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двухстворчатый, глухой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 мм), площадью более 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25 ТЕР10-01034-03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0.0168  18942.54    667.20       318        39        11    248.49      4.17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2331.84     31.52                             1      2.20      0.04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площадью проема до 2 м</w:t>
      </w:r>
      <w:proofErr w:type="gramStart"/>
      <w:r>
        <w:rPr>
          <w:rFonts w:ascii="Courier New" w:hAnsi="Courier New" w:cs="Courier New"/>
          <w:spacing w:val="-16"/>
          <w:sz w:val="16"/>
          <w:szCs w:val="16"/>
        </w:rPr>
        <w:t>2</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одностворчатых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V = 0.84*2/100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26 203-0951        Блок оконный пластиковый           1.68   3788.61                6365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одностворчатый,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(32мм), площадью до 1,5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33 ТЕРр58-20-1     Смена обделок из </w:t>
      </w:r>
      <w:proofErr w:type="gramStart"/>
      <w:r>
        <w:rPr>
          <w:rFonts w:ascii="Courier New" w:hAnsi="Courier New" w:cs="Courier New"/>
          <w:spacing w:val="-16"/>
          <w:sz w:val="16"/>
          <w:szCs w:val="16"/>
        </w:rPr>
        <w:t>листовой</w:t>
      </w:r>
      <w:proofErr w:type="gramEnd"/>
      <w:r>
        <w:rPr>
          <w:rFonts w:ascii="Courier New" w:hAnsi="Courier New" w:cs="Courier New"/>
          <w:spacing w:val="-16"/>
          <w:sz w:val="16"/>
          <w:szCs w:val="16"/>
        </w:rPr>
        <w:t xml:space="preserve">         0.122   2921.65      6.81       356        46         1     41.41      5.05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(=110)        стали (поясков, </w:t>
      </w:r>
      <w:proofErr w:type="spellStart"/>
      <w:r>
        <w:rPr>
          <w:rFonts w:ascii="Courier New" w:hAnsi="Courier New" w:cs="Courier New"/>
          <w:spacing w:val="-16"/>
          <w:sz w:val="16"/>
          <w:szCs w:val="16"/>
        </w:rPr>
        <w:t>сандриков</w:t>
      </w:r>
      <w:proofErr w:type="spellEnd"/>
      <w:r>
        <w:rPr>
          <w:rFonts w:ascii="Courier New" w:hAnsi="Courier New" w:cs="Courier New"/>
          <w:spacing w:val="-16"/>
          <w:sz w:val="16"/>
          <w:szCs w:val="16"/>
        </w:rPr>
        <w:t>,   100 м      --------- ---------                               --------- ---------</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отливов, карнизов) шириной                 379.06      1.15                                    0.08      0.01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до 0,4 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33 101-1875        Сталь листовая оцинкованная   -0.022448  13306.52                -299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(=110)        толщиной листа 0,7 мм        т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34 101-2411        Водоотлив оконный шириной         12.20     30.00                 366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(=110)        планки 250 мм из             </w:t>
      </w:r>
      <w:proofErr w:type="spellStart"/>
      <w:r>
        <w:rPr>
          <w:rFonts w:ascii="Courier New" w:hAnsi="Courier New" w:cs="Courier New"/>
          <w:spacing w:val="-16"/>
          <w:sz w:val="16"/>
          <w:szCs w:val="16"/>
        </w:rPr>
        <w:t>п</w:t>
      </w:r>
      <w:proofErr w:type="gramStart"/>
      <w:r>
        <w:rPr>
          <w:rFonts w:ascii="Courier New" w:hAnsi="Courier New" w:cs="Courier New"/>
          <w:spacing w:val="-16"/>
          <w:sz w:val="16"/>
          <w:szCs w:val="16"/>
        </w:rPr>
        <w:t>.м</w:t>
      </w:r>
      <w:proofErr w:type="spellEnd"/>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оцинкованной стали </w:t>
      </w:r>
      <w:proofErr w:type="gramStart"/>
      <w:r>
        <w:rPr>
          <w:rFonts w:ascii="Courier New" w:hAnsi="Courier New" w:cs="Courier New"/>
          <w:spacing w:val="-16"/>
          <w:sz w:val="16"/>
          <w:szCs w:val="16"/>
        </w:rPr>
        <w:t>с</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полимерным покрытием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35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0.25  12675.47     54.38      3169       410        14    166.47     41.62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1.15                                    0.08      0.02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клее</w:t>
      </w:r>
      <w:proofErr w:type="gramEnd"/>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36 ТЕР10-01035-03  Установка подоконных досок         0.14   6900.59     33.23       966        27         5     21.38      2.99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из ПВХ в каменных стенах     100 п.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толщиной свыше 0,51 м                      195.71      1.00                                    0.07      0.01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37 101-2912        Доски подоконные ПВХ,             14.00    388.62                5441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19)        шириной 600 мм               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38 ТЕРр61-02-1     Ремонт штукатурки                 0.048   3124.02     22.52       150        93         1    203.07      9.75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(=113)        внутренних стен по камню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известковым раствором                     1931.30      9.60                                    0.67      0.03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площадью отдельных мест </w:t>
      </w:r>
      <w:proofErr w:type="gramStart"/>
      <w:r>
        <w:rPr>
          <w:rFonts w:ascii="Courier New" w:hAnsi="Courier New" w:cs="Courier New"/>
          <w:spacing w:val="-16"/>
          <w:sz w:val="16"/>
          <w:szCs w:val="16"/>
        </w:rPr>
        <w:t>до</w:t>
      </w:r>
      <w:proofErr w:type="gramEnd"/>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толщиной слоя до 20 мм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75765      1129       176     74460       120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1182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599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77546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77546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(п.42 прил.10  июнь 2016 г )            14.4200               16280        [2_1_6]</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6.0900                1029        [2_1_7]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101        [2_1_8]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1.4600              108712        [2_1_9]</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126122     16280      1130    108712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101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14480        [3_2_10]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140602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4963        [4_3_11]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145565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132568      1876       457    130235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24</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1987</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868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135423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267335     27051      3290    236994       203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346                   1</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24342</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10018</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301695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301695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НДС к СМР                                                  0.1800               54305        [8_7_0]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356000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135423</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Триста пятьдесят шесть тысяч  руб.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-0.5400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- 1.1800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 32)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-0.4700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 79)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- 1.1000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(=108)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-0.6200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- 0.8200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(=110)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- 0.8300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Определитель - (=113)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- 0.7900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C83E19" w:rsidRDefault="00C83E19" w:rsidP="00C83E19">
      <w:pPr>
        <w:ind w:left="284"/>
        <w:rPr>
          <w:rFonts w:ascii="Courier New" w:hAnsi="Courier New" w:cs="Courier New"/>
          <w:spacing w:val="-16"/>
          <w:sz w:val="16"/>
          <w:szCs w:val="16"/>
        </w:rPr>
      </w:pPr>
      <w:r>
        <w:rPr>
          <w:rFonts w:ascii="Courier New" w:hAnsi="Courier New" w:cs="Courier New"/>
          <w:spacing w:val="-16"/>
          <w:sz w:val="16"/>
          <w:szCs w:val="16"/>
        </w:rPr>
        <w:t xml:space="preserve"> </w:t>
      </w:r>
    </w:p>
    <w:p w:rsidR="00C83E19" w:rsidRPr="00C83E19" w:rsidRDefault="00C83E19" w:rsidP="00C83E19">
      <w:pPr>
        <w:ind w:left="284"/>
        <w:rPr>
          <w:rFonts w:ascii="Courier New" w:hAnsi="Courier New" w:cs="Courier New"/>
          <w:spacing w:val="-16"/>
          <w:sz w:val="16"/>
          <w:szCs w:val="16"/>
        </w:rPr>
        <w:sectPr w:rsidR="00C83E19" w:rsidRPr="00C83E19" w:rsidSect="00437AB0">
          <w:headerReference w:type="default" r:id="rId31"/>
          <w:footnotePr>
            <w:pos w:val="beneathText"/>
          </w:footnotePr>
          <w:pgSz w:w="11905" w:h="16837"/>
          <w:pgMar w:top="426" w:right="425" w:bottom="851" w:left="425" w:header="720" w:footer="720" w:gutter="0"/>
          <w:cols w:space="720"/>
          <w:docGrid w:linePitch="360"/>
        </w:sectPr>
      </w:pPr>
      <w:r>
        <w:rPr>
          <w:rFonts w:ascii="Courier New" w:hAnsi="Courier New" w:cs="Courier New"/>
          <w:spacing w:val="-16"/>
          <w:sz w:val="16"/>
          <w:szCs w:val="16"/>
        </w:rPr>
        <w:t xml:space="preserve"> </w:t>
      </w:r>
    </w:p>
    <w:p w:rsidR="00C83E19" w:rsidRPr="003C1497" w:rsidRDefault="00C83E19" w:rsidP="00C83E19">
      <w:pPr>
        <w:suppressAutoHyphens w:val="0"/>
        <w:jc w:val="right"/>
        <w:rPr>
          <w:kern w:val="28"/>
          <w:sz w:val="20"/>
          <w:szCs w:val="20"/>
          <w:lang w:eastAsia="ru-RU"/>
        </w:rPr>
      </w:pPr>
      <w:r w:rsidRPr="003C1497">
        <w:rPr>
          <w:kern w:val="28"/>
          <w:sz w:val="20"/>
          <w:szCs w:val="20"/>
          <w:lang w:eastAsia="ru-RU"/>
        </w:rPr>
        <w:lastRenderedPageBreak/>
        <w:t xml:space="preserve">Приложение № </w:t>
      </w:r>
      <w:r>
        <w:rPr>
          <w:kern w:val="28"/>
          <w:sz w:val="20"/>
          <w:szCs w:val="20"/>
          <w:lang w:eastAsia="ru-RU"/>
        </w:rPr>
        <w:t>2</w:t>
      </w:r>
    </w:p>
    <w:p w:rsidR="00C83E19" w:rsidRPr="003C1497" w:rsidRDefault="00C83E19" w:rsidP="00C83E19">
      <w:pPr>
        <w:suppressAutoHyphens w:val="0"/>
        <w:jc w:val="right"/>
        <w:rPr>
          <w:kern w:val="28"/>
          <w:sz w:val="20"/>
          <w:szCs w:val="20"/>
          <w:lang w:eastAsia="ru-RU"/>
        </w:rPr>
      </w:pPr>
      <w:r w:rsidRPr="003C1497">
        <w:rPr>
          <w:kern w:val="28"/>
          <w:sz w:val="20"/>
          <w:szCs w:val="20"/>
          <w:lang w:eastAsia="ru-RU"/>
        </w:rPr>
        <w:t xml:space="preserve">к муниципальному  контракту </w:t>
      </w:r>
    </w:p>
    <w:p w:rsidR="00C83E19" w:rsidRPr="003C1497" w:rsidRDefault="00C83E19" w:rsidP="00C83E19">
      <w:pPr>
        <w:suppressAutoHyphens w:val="0"/>
        <w:autoSpaceDE w:val="0"/>
        <w:autoSpaceDN w:val="0"/>
        <w:adjustRightInd w:val="0"/>
        <w:jc w:val="right"/>
        <w:rPr>
          <w:bCs/>
          <w:sz w:val="20"/>
          <w:szCs w:val="20"/>
          <w:u w:val="single"/>
          <w:lang w:eastAsia="ru-RU"/>
        </w:rPr>
      </w:pPr>
      <w:r w:rsidRPr="003C1497">
        <w:rPr>
          <w:bCs/>
          <w:sz w:val="20"/>
          <w:szCs w:val="16"/>
          <w:lang w:eastAsia="ru-RU"/>
        </w:rPr>
        <w:t xml:space="preserve">№ </w:t>
      </w:r>
      <w:r w:rsidRPr="003C1497">
        <w:rPr>
          <w:bCs/>
          <w:sz w:val="20"/>
          <w:szCs w:val="16"/>
          <w:u w:val="single"/>
          <w:lang w:eastAsia="ru-RU"/>
        </w:rPr>
        <w:tab/>
      </w:r>
      <w:r w:rsidRPr="003C1497">
        <w:rPr>
          <w:bCs/>
          <w:sz w:val="20"/>
          <w:szCs w:val="16"/>
          <w:u w:val="single"/>
          <w:lang w:eastAsia="ru-RU"/>
        </w:rPr>
        <w:tab/>
      </w:r>
      <w:r w:rsidRPr="003C1497">
        <w:rPr>
          <w:bCs/>
          <w:sz w:val="20"/>
          <w:szCs w:val="16"/>
          <w:u w:val="single"/>
          <w:lang w:eastAsia="ru-RU"/>
        </w:rPr>
        <w:tab/>
      </w:r>
    </w:p>
    <w:p w:rsidR="00AE02BE" w:rsidRDefault="00C83E19" w:rsidP="00C83E19">
      <w:pPr>
        <w:shd w:val="clear" w:color="auto" w:fill="FFFFFF"/>
        <w:spacing w:before="5"/>
        <w:ind w:right="-8"/>
        <w:jc w:val="center"/>
        <w:rPr>
          <w:sz w:val="20"/>
          <w:szCs w:val="20"/>
        </w:rPr>
      </w:pPr>
      <w:r>
        <w:rPr>
          <w:bCs/>
          <w:kern w:val="28"/>
          <w:sz w:val="20"/>
          <w:szCs w:val="20"/>
          <w:lang w:eastAsia="ru-RU"/>
        </w:rPr>
        <w:t xml:space="preserve">                                                                                                                                                                  от «__» ______________</w:t>
      </w:r>
      <w:r w:rsidRPr="003C1497">
        <w:rPr>
          <w:bCs/>
          <w:kern w:val="28"/>
          <w:sz w:val="20"/>
          <w:szCs w:val="20"/>
          <w:lang w:eastAsia="ru-RU"/>
        </w:rPr>
        <w:t>201</w:t>
      </w:r>
      <w:r>
        <w:rPr>
          <w:bCs/>
          <w:kern w:val="28"/>
          <w:sz w:val="20"/>
          <w:szCs w:val="20"/>
          <w:lang w:eastAsia="ru-RU"/>
        </w:rPr>
        <w:t xml:space="preserve">6 </w:t>
      </w:r>
      <w:r w:rsidRPr="003C1497">
        <w:rPr>
          <w:bCs/>
          <w:kern w:val="28"/>
          <w:sz w:val="20"/>
          <w:szCs w:val="20"/>
          <w:lang w:eastAsia="ru-RU"/>
        </w:rPr>
        <w:t>г</w:t>
      </w:r>
      <w:r>
        <w:rPr>
          <w:bCs/>
          <w:kern w:val="28"/>
          <w:sz w:val="20"/>
          <w:szCs w:val="20"/>
          <w:lang w:eastAsia="ru-RU"/>
        </w:rPr>
        <w:t>.</w:t>
      </w:r>
    </w:p>
    <w:p w:rsidR="003C1497" w:rsidRDefault="003C1497" w:rsidP="00725078">
      <w:pPr>
        <w:shd w:val="clear" w:color="auto" w:fill="FFFFFF"/>
        <w:spacing w:before="5"/>
        <w:ind w:right="-8"/>
        <w:jc w:val="center"/>
        <w:rPr>
          <w:sz w:val="20"/>
          <w:szCs w:val="20"/>
        </w:rPr>
      </w:pPr>
    </w:p>
    <w:p w:rsidR="00C83E19" w:rsidRDefault="00C83E19" w:rsidP="00C83E19">
      <w:pPr>
        <w:tabs>
          <w:tab w:val="left" w:pos="0"/>
        </w:tabs>
        <w:suppressAutoHyphens w:val="0"/>
        <w:jc w:val="center"/>
        <w:rPr>
          <w:b/>
          <w:sz w:val="26"/>
          <w:szCs w:val="26"/>
          <w:lang w:eastAsia="ru-RU"/>
        </w:rPr>
      </w:pPr>
    </w:p>
    <w:p w:rsidR="00C83E19" w:rsidRPr="00C83E19" w:rsidRDefault="00C83E19" w:rsidP="00C83E19">
      <w:pPr>
        <w:tabs>
          <w:tab w:val="left" w:pos="0"/>
        </w:tabs>
        <w:suppressAutoHyphens w:val="0"/>
        <w:jc w:val="center"/>
        <w:rPr>
          <w:b/>
          <w:sz w:val="26"/>
          <w:szCs w:val="26"/>
          <w:lang w:eastAsia="ru-RU"/>
        </w:rPr>
      </w:pPr>
      <w:r w:rsidRPr="00C83E19">
        <w:rPr>
          <w:b/>
          <w:sz w:val="26"/>
          <w:szCs w:val="26"/>
          <w:lang w:eastAsia="ru-RU"/>
        </w:rPr>
        <w:t xml:space="preserve">Ведомость товаров  </w:t>
      </w:r>
    </w:p>
    <w:p w:rsidR="00C83E19" w:rsidRDefault="00C83E19" w:rsidP="00C83E19">
      <w:pPr>
        <w:tabs>
          <w:tab w:val="left" w:pos="0"/>
        </w:tabs>
        <w:suppressAutoHyphens w:val="0"/>
        <w:jc w:val="center"/>
        <w:rPr>
          <w:sz w:val="22"/>
          <w:szCs w:val="22"/>
          <w:lang w:eastAsia="ru-RU"/>
        </w:rPr>
      </w:pPr>
      <w:r w:rsidRPr="00C83E19">
        <w:rPr>
          <w:sz w:val="22"/>
          <w:szCs w:val="22"/>
          <w:lang w:eastAsia="ru-RU"/>
        </w:rPr>
        <w:t xml:space="preserve">на выполнение работ на объекте: «Капитальный ремонт здания школы </w:t>
      </w:r>
      <w:proofErr w:type="gramStart"/>
      <w:r w:rsidRPr="00C83E19">
        <w:rPr>
          <w:sz w:val="22"/>
          <w:szCs w:val="22"/>
          <w:lang w:eastAsia="ru-RU"/>
        </w:rPr>
        <w:t>в</w:t>
      </w:r>
      <w:proofErr w:type="gramEnd"/>
      <w:r w:rsidRPr="00C83E19">
        <w:rPr>
          <w:sz w:val="22"/>
          <w:szCs w:val="22"/>
          <w:lang w:eastAsia="ru-RU"/>
        </w:rPr>
        <w:t xml:space="preserve"> с. Валамаз </w:t>
      </w:r>
    </w:p>
    <w:p w:rsidR="00C83E19" w:rsidRPr="00C83E19" w:rsidRDefault="00C83E19" w:rsidP="00C83E19">
      <w:pPr>
        <w:tabs>
          <w:tab w:val="left" w:pos="0"/>
        </w:tabs>
        <w:suppressAutoHyphens w:val="0"/>
        <w:jc w:val="center"/>
        <w:rPr>
          <w:sz w:val="22"/>
          <w:szCs w:val="22"/>
          <w:lang w:eastAsia="ru-RU"/>
        </w:rPr>
      </w:pPr>
      <w:r w:rsidRPr="00C83E19">
        <w:rPr>
          <w:sz w:val="22"/>
          <w:szCs w:val="22"/>
          <w:lang w:eastAsia="ru-RU"/>
        </w:rPr>
        <w:t>Красногорского района Удмуртской Республики  (замена оконных блоков, дверей)»</w:t>
      </w:r>
    </w:p>
    <w:p w:rsidR="00C83E19" w:rsidRPr="00C83E19" w:rsidRDefault="00C83E19" w:rsidP="00C83E19">
      <w:pPr>
        <w:tabs>
          <w:tab w:val="left" w:pos="0"/>
        </w:tabs>
        <w:suppressAutoHyphens w:val="0"/>
        <w:jc w:val="center"/>
        <w:rPr>
          <w:lang w:eastAsia="ru-RU"/>
        </w:rPr>
      </w:pPr>
    </w:p>
    <w:tbl>
      <w:tblPr>
        <w:tblW w:w="11057" w:type="dxa"/>
        <w:tblInd w:w="-274" w:type="dxa"/>
        <w:tblLayout w:type="fixed"/>
        <w:tblCellMar>
          <w:left w:w="10" w:type="dxa"/>
          <w:right w:w="10" w:type="dxa"/>
        </w:tblCellMar>
        <w:tblLook w:val="04A0" w:firstRow="1" w:lastRow="0" w:firstColumn="1" w:lastColumn="0" w:noHBand="0" w:noVBand="1"/>
      </w:tblPr>
      <w:tblGrid>
        <w:gridCol w:w="955"/>
        <w:gridCol w:w="2590"/>
        <w:gridCol w:w="3685"/>
        <w:gridCol w:w="3827"/>
      </w:tblGrid>
      <w:tr w:rsidR="00C83E19" w:rsidRPr="00437AB0" w:rsidTr="00C83E19">
        <w:trPr>
          <w:trHeight w:val="483"/>
        </w:trPr>
        <w:tc>
          <w:tcPr>
            <w:tcW w:w="955" w:type="dxa"/>
            <w:tcBorders>
              <w:top w:val="single" w:sz="4" w:space="0" w:color="auto"/>
              <w:left w:val="single" w:sz="4" w:space="0" w:color="auto"/>
              <w:bottom w:val="single" w:sz="4" w:space="0" w:color="auto"/>
              <w:right w:val="nil"/>
            </w:tcBorders>
            <w:shd w:val="clear" w:color="auto" w:fill="FFFFFF"/>
            <w:vAlign w:val="center"/>
            <w:hideMark/>
          </w:tcPr>
          <w:p w:rsidR="00C83E19" w:rsidRPr="00437AB0" w:rsidRDefault="00C83E19" w:rsidP="00372768">
            <w:pPr>
              <w:widowControl w:val="0"/>
              <w:ind w:right="94"/>
              <w:jc w:val="center"/>
              <w:rPr>
                <w:sz w:val="21"/>
                <w:szCs w:val="21"/>
              </w:rPr>
            </w:pPr>
            <w:r>
              <w:rPr>
                <w:sz w:val="21"/>
                <w:szCs w:val="21"/>
              </w:rPr>
              <w:t xml:space="preserve">№ </w:t>
            </w:r>
            <w:proofErr w:type="gramStart"/>
            <w:r>
              <w:rPr>
                <w:sz w:val="21"/>
                <w:szCs w:val="21"/>
              </w:rPr>
              <w:t>п</w:t>
            </w:r>
            <w:proofErr w:type="gramEnd"/>
            <w:r>
              <w:rPr>
                <w:sz w:val="21"/>
                <w:szCs w:val="21"/>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C83E19" w:rsidRPr="00437AB0" w:rsidRDefault="00C83E19" w:rsidP="00372768">
            <w:pPr>
              <w:widowControl w:val="0"/>
              <w:ind w:left="28" w:right="132"/>
              <w:jc w:val="center"/>
              <w:rPr>
                <w:sz w:val="21"/>
                <w:szCs w:val="21"/>
              </w:rPr>
            </w:pPr>
            <w:r w:rsidRPr="00437AB0">
              <w:rPr>
                <w:bCs/>
                <w:sz w:val="21"/>
                <w:szCs w:val="21"/>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C83E19" w:rsidRPr="00437AB0" w:rsidRDefault="00C83E19" w:rsidP="00372768">
            <w:pPr>
              <w:widowControl w:val="0"/>
              <w:ind w:left="131" w:right="132"/>
              <w:jc w:val="center"/>
              <w:rPr>
                <w:sz w:val="21"/>
                <w:szCs w:val="21"/>
              </w:rPr>
            </w:pPr>
            <w:r w:rsidRPr="00437AB0">
              <w:rPr>
                <w:sz w:val="21"/>
                <w:szCs w:val="21"/>
              </w:rPr>
              <w:t>Характеристика товара</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C83E19" w:rsidRDefault="00C83E19" w:rsidP="00372768">
            <w:pPr>
              <w:widowControl w:val="0"/>
              <w:ind w:left="132" w:right="132"/>
              <w:jc w:val="center"/>
              <w:rPr>
                <w:bCs/>
                <w:sz w:val="21"/>
                <w:szCs w:val="21"/>
              </w:rPr>
            </w:pPr>
            <w:r w:rsidRPr="00437AB0">
              <w:rPr>
                <w:bCs/>
                <w:sz w:val="21"/>
                <w:szCs w:val="21"/>
              </w:rPr>
              <w:t xml:space="preserve">Наименование страны </w:t>
            </w:r>
          </w:p>
          <w:p w:rsidR="00C83E19" w:rsidRPr="00437AB0" w:rsidRDefault="00C83E19" w:rsidP="00372768">
            <w:pPr>
              <w:widowControl w:val="0"/>
              <w:ind w:left="132" w:right="132"/>
              <w:jc w:val="center"/>
              <w:rPr>
                <w:bCs/>
                <w:sz w:val="21"/>
                <w:szCs w:val="21"/>
              </w:rPr>
            </w:pPr>
            <w:r w:rsidRPr="00437AB0">
              <w:rPr>
                <w:bCs/>
                <w:sz w:val="21"/>
                <w:szCs w:val="21"/>
              </w:rPr>
              <w:t>происхождения Товара</w:t>
            </w:r>
          </w:p>
        </w:tc>
      </w:tr>
      <w:tr w:rsidR="00C83E19" w:rsidRPr="00437AB0" w:rsidTr="00C83E19">
        <w:trPr>
          <w:trHeight w:val="129"/>
        </w:trPr>
        <w:tc>
          <w:tcPr>
            <w:tcW w:w="955" w:type="dxa"/>
            <w:tcBorders>
              <w:top w:val="single" w:sz="4" w:space="0" w:color="auto"/>
              <w:left w:val="single" w:sz="4" w:space="0" w:color="auto"/>
              <w:bottom w:val="single" w:sz="4" w:space="0" w:color="auto"/>
              <w:right w:val="nil"/>
            </w:tcBorders>
            <w:shd w:val="clear" w:color="auto" w:fill="FFFFFF"/>
            <w:hideMark/>
          </w:tcPr>
          <w:p w:rsidR="00C83E19" w:rsidRPr="00437AB0" w:rsidRDefault="00C83E19" w:rsidP="00372768">
            <w:pPr>
              <w:widowControl w:val="0"/>
              <w:ind w:left="-284" w:right="-141"/>
              <w:jc w:val="both"/>
              <w:rPr>
                <w:sz w:val="21"/>
                <w:szCs w:val="21"/>
              </w:rPr>
            </w:pPr>
            <w:r w:rsidRPr="00437AB0">
              <w:rPr>
                <w:sz w:val="21"/>
                <w:szCs w:val="21"/>
              </w:rPr>
              <w:t>1</w:t>
            </w:r>
          </w:p>
        </w:tc>
        <w:tc>
          <w:tcPr>
            <w:tcW w:w="2590"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4" w:right="-141"/>
              <w:jc w:val="both"/>
              <w:rPr>
                <w:sz w:val="21"/>
                <w:szCs w:val="21"/>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C83E19" w:rsidRPr="00437AB0" w:rsidRDefault="00C83E19" w:rsidP="00372768">
            <w:pPr>
              <w:widowControl w:val="0"/>
              <w:ind w:left="-284" w:right="-141"/>
              <w:jc w:val="both"/>
              <w:rPr>
                <w:sz w:val="21"/>
                <w:szCs w:val="21"/>
              </w:rPr>
            </w:pPr>
          </w:p>
        </w:tc>
      </w:tr>
      <w:tr w:rsidR="00C83E19" w:rsidRPr="00437AB0" w:rsidTr="00C83E19">
        <w:trPr>
          <w:trHeight w:val="129"/>
        </w:trPr>
        <w:tc>
          <w:tcPr>
            <w:tcW w:w="955"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4" w:right="-141"/>
              <w:jc w:val="both"/>
              <w:rPr>
                <w:sz w:val="21"/>
                <w:szCs w:val="21"/>
              </w:rPr>
            </w:pPr>
          </w:p>
        </w:tc>
        <w:tc>
          <w:tcPr>
            <w:tcW w:w="2590"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4" w:right="-141"/>
              <w:jc w:val="both"/>
              <w:rPr>
                <w:sz w:val="21"/>
                <w:szCs w:val="21"/>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C83E19" w:rsidRPr="00437AB0" w:rsidRDefault="00C83E19" w:rsidP="00372768">
            <w:pPr>
              <w:widowControl w:val="0"/>
              <w:ind w:left="-284" w:right="-141"/>
              <w:jc w:val="both"/>
              <w:rPr>
                <w:sz w:val="21"/>
                <w:szCs w:val="21"/>
              </w:rPr>
            </w:pPr>
          </w:p>
        </w:tc>
      </w:tr>
      <w:tr w:rsidR="00C83E19" w:rsidRPr="00437AB0" w:rsidTr="00C83E19">
        <w:trPr>
          <w:trHeight w:val="129"/>
        </w:trPr>
        <w:tc>
          <w:tcPr>
            <w:tcW w:w="955"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4" w:right="-141"/>
              <w:jc w:val="both"/>
              <w:rPr>
                <w:sz w:val="21"/>
                <w:szCs w:val="21"/>
              </w:rPr>
            </w:pPr>
          </w:p>
        </w:tc>
        <w:tc>
          <w:tcPr>
            <w:tcW w:w="2590"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C83E19" w:rsidRPr="00437AB0" w:rsidRDefault="00C83E19" w:rsidP="00372768">
            <w:pPr>
              <w:widowControl w:val="0"/>
              <w:ind w:left="-284" w:right="-141"/>
              <w:jc w:val="both"/>
              <w:rPr>
                <w:sz w:val="21"/>
                <w:szCs w:val="21"/>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C83E19" w:rsidRPr="00437AB0" w:rsidRDefault="00C83E19" w:rsidP="00372768">
            <w:pPr>
              <w:widowControl w:val="0"/>
              <w:ind w:left="-284" w:right="-141"/>
              <w:jc w:val="both"/>
              <w:rPr>
                <w:sz w:val="21"/>
                <w:szCs w:val="21"/>
              </w:rPr>
            </w:pPr>
          </w:p>
        </w:tc>
      </w:tr>
    </w:tbl>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C83E19" w:rsidRPr="00AE02BE" w:rsidTr="00372768">
        <w:trPr>
          <w:trHeight w:val="370"/>
          <w:jc w:val="center"/>
        </w:trPr>
        <w:tc>
          <w:tcPr>
            <w:tcW w:w="5406" w:type="dxa"/>
          </w:tcPr>
          <w:p w:rsidR="00C83E19" w:rsidRPr="00AE02BE" w:rsidRDefault="00C83E19" w:rsidP="00372768">
            <w:pPr>
              <w:shd w:val="clear" w:color="auto" w:fill="FFFFFF"/>
              <w:spacing w:before="5"/>
              <w:ind w:right="-8"/>
              <w:jc w:val="center"/>
              <w:rPr>
                <w:sz w:val="20"/>
                <w:szCs w:val="20"/>
              </w:rPr>
            </w:pPr>
            <w:r w:rsidRPr="00AE02BE">
              <w:rPr>
                <w:b/>
                <w:bCs/>
                <w:sz w:val="20"/>
                <w:szCs w:val="20"/>
              </w:rPr>
              <w:t>Заказчик:</w:t>
            </w:r>
          </w:p>
        </w:tc>
        <w:tc>
          <w:tcPr>
            <w:tcW w:w="4553" w:type="dxa"/>
          </w:tcPr>
          <w:p w:rsidR="00C83E19" w:rsidRPr="00AE02BE" w:rsidRDefault="00C83E19" w:rsidP="00372768">
            <w:pPr>
              <w:shd w:val="clear" w:color="auto" w:fill="FFFFFF"/>
              <w:spacing w:before="5"/>
              <w:ind w:right="-8"/>
              <w:jc w:val="center"/>
              <w:rPr>
                <w:sz w:val="20"/>
                <w:szCs w:val="20"/>
              </w:rPr>
            </w:pPr>
            <w:r>
              <w:rPr>
                <w:b/>
                <w:bCs/>
                <w:sz w:val="20"/>
                <w:szCs w:val="20"/>
              </w:rPr>
              <w:t>Подрядчик</w:t>
            </w:r>
            <w:r w:rsidRPr="00AE02BE">
              <w:rPr>
                <w:b/>
                <w:bCs/>
                <w:sz w:val="20"/>
                <w:szCs w:val="20"/>
              </w:rPr>
              <w:t>:</w:t>
            </w:r>
          </w:p>
        </w:tc>
      </w:tr>
      <w:tr w:rsidR="00C83E19" w:rsidRPr="00AE02BE" w:rsidTr="00372768">
        <w:trPr>
          <w:jc w:val="center"/>
        </w:trPr>
        <w:tc>
          <w:tcPr>
            <w:tcW w:w="5406" w:type="dxa"/>
          </w:tcPr>
          <w:p w:rsidR="00C83E19" w:rsidRPr="00AE02BE" w:rsidRDefault="00C83E19" w:rsidP="00372768">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C83E19" w:rsidRPr="00AE02BE" w:rsidRDefault="00C83E19" w:rsidP="00372768">
            <w:pPr>
              <w:shd w:val="clear" w:color="auto" w:fill="FFFFFF"/>
              <w:spacing w:before="5"/>
              <w:ind w:right="-8"/>
              <w:jc w:val="center"/>
              <w:rPr>
                <w:sz w:val="20"/>
                <w:szCs w:val="20"/>
              </w:rPr>
            </w:pPr>
          </w:p>
          <w:p w:rsidR="00C83E19" w:rsidRPr="00AE02BE" w:rsidRDefault="00C83E19" w:rsidP="00372768">
            <w:pPr>
              <w:shd w:val="clear" w:color="auto" w:fill="FFFFFF"/>
              <w:spacing w:before="5"/>
              <w:ind w:right="-8"/>
              <w:jc w:val="center"/>
              <w:rPr>
                <w:sz w:val="20"/>
                <w:szCs w:val="20"/>
              </w:rPr>
            </w:pPr>
            <w:r w:rsidRPr="00AE02BE">
              <w:rPr>
                <w:sz w:val="20"/>
                <w:szCs w:val="20"/>
              </w:rPr>
              <w:t>Глава Администрации __________________</w:t>
            </w:r>
            <w:proofErr w:type="spellStart"/>
            <w:r>
              <w:rPr>
                <w:sz w:val="20"/>
                <w:szCs w:val="20"/>
              </w:rPr>
              <w:t>И.Б.Прокашев</w:t>
            </w:r>
            <w:proofErr w:type="spellEnd"/>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C83E19" w:rsidRPr="00AE02BE" w:rsidRDefault="00C83E19" w:rsidP="00372768">
            <w:pPr>
              <w:shd w:val="clear" w:color="auto" w:fill="FFFFFF"/>
              <w:spacing w:before="5"/>
              <w:ind w:right="-8"/>
              <w:jc w:val="center"/>
              <w:rPr>
                <w:sz w:val="20"/>
                <w:szCs w:val="20"/>
              </w:rPr>
            </w:pPr>
          </w:p>
        </w:tc>
      </w:tr>
    </w:tbl>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6F1F03" w:rsidRDefault="006F1F03" w:rsidP="003C1497">
      <w:pPr>
        <w:suppressAutoHyphens w:val="0"/>
        <w:jc w:val="right"/>
        <w:rPr>
          <w:kern w:val="28"/>
          <w:sz w:val="20"/>
          <w:szCs w:val="20"/>
          <w:lang w:eastAsia="ru-RU"/>
        </w:rPr>
      </w:pPr>
    </w:p>
    <w:p w:rsidR="003C1497" w:rsidRDefault="003C1497"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3C1497">
      <w:pPr>
        <w:suppressAutoHyphens w:val="0"/>
        <w:jc w:val="right"/>
        <w:rPr>
          <w:kern w:val="28"/>
          <w:sz w:val="20"/>
          <w:szCs w:val="20"/>
          <w:lang w:eastAsia="ru-RU"/>
        </w:rPr>
      </w:pPr>
    </w:p>
    <w:p w:rsidR="00C83E19" w:rsidRDefault="00C83E19" w:rsidP="00C83E19">
      <w:pPr>
        <w:suppressAutoHyphens w:val="0"/>
        <w:rPr>
          <w:kern w:val="28"/>
          <w:sz w:val="20"/>
          <w:szCs w:val="20"/>
          <w:lang w:eastAsia="ru-RU"/>
        </w:rPr>
      </w:pPr>
    </w:p>
    <w:p w:rsidR="00C83E19" w:rsidRPr="003C1497" w:rsidRDefault="00C83E19" w:rsidP="00C83E19">
      <w:pPr>
        <w:suppressAutoHyphens w:val="0"/>
        <w:jc w:val="right"/>
        <w:rPr>
          <w:kern w:val="28"/>
          <w:sz w:val="20"/>
          <w:szCs w:val="20"/>
          <w:lang w:eastAsia="ru-RU"/>
        </w:rPr>
      </w:pPr>
      <w:r w:rsidRPr="003C1497">
        <w:rPr>
          <w:kern w:val="28"/>
          <w:sz w:val="20"/>
          <w:szCs w:val="20"/>
          <w:lang w:eastAsia="ru-RU"/>
        </w:rPr>
        <w:lastRenderedPageBreak/>
        <w:t xml:space="preserve">Приложение № </w:t>
      </w:r>
      <w:r>
        <w:rPr>
          <w:kern w:val="28"/>
          <w:sz w:val="20"/>
          <w:szCs w:val="20"/>
          <w:lang w:eastAsia="ru-RU"/>
        </w:rPr>
        <w:t>3</w:t>
      </w:r>
    </w:p>
    <w:p w:rsidR="00C83E19" w:rsidRPr="003C1497" w:rsidRDefault="00C83E19" w:rsidP="00C83E19">
      <w:pPr>
        <w:suppressAutoHyphens w:val="0"/>
        <w:jc w:val="right"/>
        <w:rPr>
          <w:kern w:val="28"/>
          <w:sz w:val="20"/>
          <w:szCs w:val="20"/>
          <w:lang w:eastAsia="ru-RU"/>
        </w:rPr>
      </w:pPr>
      <w:r w:rsidRPr="003C1497">
        <w:rPr>
          <w:kern w:val="28"/>
          <w:sz w:val="20"/>
          <w:szCs w:val="20"/>
          <w:lang w:eastAsia="ru-RU"/>
        </w:rPr>
        <w:t xml:space="preserve">к муниципальному  контракту </w:t>
      </w:r>
    </w:p>
    <w:p w:rsidR="00C83E19" w:rsidRPr="003C1497" w:rsidRDefault="00C83E19" w:rsidP="00C83E19">
      <w:pPr>
        <w:suppressAutoHyphens w:val="0"/>
        <w:autoSpaceDE w:val="0"/>
        <w:autoSpaceDN w:val="0"/>
        <w:adjustRightInd w:val="0"/>
        <w:jc w:val="right"/>
        <w:rPr>
          <w:bCs/>
          <w:sz w:val="20"/>
          <w:szCs w:val="20"/>
          <w:u w:val="single"/>
          <w:lang w:eastAsia="ru-RU"/>
        </w:rPr>
      </w:pPr>
      <w:r w:rsidRPr="003C1497">
        <w:rPr>
          <w:bCs/>
          <w:sz w:val="20"/>
          <w:szCs w:val="16"/>
          <w:lang w:eastAsia="ru-RU"/>
        </w:rPr>
        <w:t xml:space="preserve">№ </w:t>
      </w:r>
      <w:r w:rsidRPr="003C1497">
        <w:rPr>
          <w:bCs/>
          <w:sz w:val="20"/>
          <w:szCs w:val="16"/>
          <w:u w:val="single"/>
          <w:lang w:eastAsia="ru-RU"/>
        </w:rPr>
        <w:tab/>
      </w:r>
      <w:r w:rsidRPr="003C1497">
        <w:rPr>
          <w:bCs/>
          <w:sz w:val="20"/>
          <w:szCs w:val="16"/>
          <w:u w:val="single"/>
          <w:lang w:eastAsia="ru-RU"/>
        </w:rPr>
        <w:tab/>
      </w:r>
      <w:r w:rsidRPr="003C1497">
        <w:rPr>
          <w:bCs/>
          <w:sz w:val="20"/>
          <w:szCs w:val="16"/>
          <w:u w:val="single"/>
          <w:lang w:eastAsia="ru-RU"/>
        </w:rPr>
        <w:tab/>
      </w:r>
    </w:p>
    <w:p w:rsidR="00C83E19" w:rsidRPr="003C1497" w:rsidRDefault="00C83E19" w:rsidP="00C83E19">
      <w:pPr>
        <w:suppressAutoHyphens w:val="0"/>
        <w:jc w:val="right"/>
        <w:rPr>
          <w:kern w:val="28"/>
          <w:sz w:val="20"/>
          <w:szCs w:val="20"/>
          <w:lang w:eastAsia="ru-RU"/>
        </w:rPr>
      </w:pPr>
      <w:r>
        <w:rPr>
          <w:bCs/>
          <w:kern w:val="28"/>
          <w:sz w:val="20"/>
          <w:szCs w:val="20"/>
          <w:lang w:eastAsia="ru-RU"/>
        </w:rPr>
        <w:t>от «__» ______________</w:t>
      </w:r>
      <w:r w:rsidRPr="003C1497">
        <w:rPr>
          <w:bCs/>
          <w:kern w:val="28"/>
          <w:sz w:val="20"/>
          <w:szCs w:val="20"/>
          <w:lang w:eastAsia="ru-RU"/>
        </w:rPr>
        <w:t>201</w:t>
      </w:r>
      <w:r>
        <w:rPr>
          <w:bCs/>
          <w:kern w:val="28"/>
          <w:sz w:val="20"/>
          <w:szCs w:val="20"/>
          <w:lang w:eastAsia="ru-RU"/>
        </w:rPr>
        <w:t xml:space="preserve">6 </w:t>
      </w:r>
      <w:r w:rsidRPr="003C1497">
        <w:rPr>
          <w:bCs/>
          <w:kern w:val="28"/>
          <w:sz w:val="20"/>
          <w:szCs w:val="20"/>
          <w:lang w:eastAsia="ru-RU"/>
        </w:rPr>
        <w:t>г</w:t>
      </w:r>
      <w:r>
        <w:rPr>
          <w:bCs/>
          <w:kern w:val="28"/>
          <w:sz w:val="20"/>
          <w:szCs w:val="20"/>
          <w:lang w:eastAsia="ru-RU"/>
        </w:rPr>
        <w:t>.</w:t>
      </w:r>
    </w:p>
    <w:p w:rsidR="00C83E19" w:rsidRPr="003C1497" w:rsidRDefault="00C83E19" w:rsidP="003C1497">
      <w:pPr>
        <w:suppressAutoHyphens w:val="0"/>
        <w:jc w:val="right"/>
        <w:rPr>
          <w:kern w:val="28"/>
          <w:sz w:val="20"/>
          <w:szCs w:val="20"/>
          <w:lang w:eastAsia="ru-RU"/>
        </w:rPr>
      </w:pPr>
    </w:p>
    <w:p w:rsidR="003C1497" w:rsidRPr="003C1497" w:rsidRDefault="003C1497" w:rsidP="003C1497">
      <w:pPr>
        <w:suppressAutoHyphens w:val="0"/>
        <w:jc w:val="center"/>
        <w:rPr>
          <w:rFonts w:eastAsia="Arial Unicode MS"/>
          <w:b/>
          <w:color w:val="000000"/>
          <w:lang w:eastAsia="ru-RU"/>
        </w:rPr>
      </w:pPr>
      <w:r>
        <w:rPr>
          <w:rFonts w:eastAsia="Arial Unicode MS"/>
          <w:b/>
          <w:color w:val="000000"/>
          <w:lang w:eastAsia="ru-RU"/>
        </w:rPr>
        <w:t>Г</w:t>
      </w:r>
      <w:r w:rsidRPr="003C1497">
        <w:rPr>
          <w:rFonts w:eastAsia="Arial Unicode MS"/>
          <w:b/>
          <w:color w:val="000000"/>
          <w:lang w:eastAsia="ru-RU"/>
        </w:rPr>
        <w:t>рафик производства работ</w:t>
      </w:r>
    </w:p>
    <w:p w:rsidR="003C1497" w:rsidRPr="003C1497" w:rsidRDefault="003C1497" w:rsidP="003C1497">
      <w:pPr>
        <w:suppressAutoHyphens w:val="0"/>
        <w:spacing w:before="100" w:beforeAutospacing="1" w:after="100" w:afterAutospacing="1"/>
        <w:jc w:val="center"/>
        <w:rPr>
          <w:rFonts w:eastAsia="Arial Unicode MS"/>
          <w:b/>
          <w:lang w:eastAsia="ru-RU"/>
        </w:rPr>
      </w:pPr>
      <w:bookmarkStart w:id="24" w:name="l118"/>
      <w:bookmarkEnd w:id="24"/>
      <w:r w:rsidRPr="003C1497">
        <w:rPr>
          <w:rFonts w:eastAsia="Arial Unicode MS"/>
          <w:b/>
          <w:bCs/>
          <w:color w:val="000000"/>
          <w:sz w:val="22"/>
          <w:szCs w:val="22"/>
          <w:lang w:eastAsia="ru-RU"/>
        </w:rPr>
        <w:t xml:space="preserve">на выполнение работ </w:t>
      </w:r>
      <w:r w:rsidR="00C83E19">
        <w:rPr>
          <w:rFonts w:eastAsia="Arial Unicode MS"/>
          <w:b/>
          <w:bCs/>
          <w:color w:val="000000"/>
          <w:sz w:val="22"/>
          <w:szCs w:val="22"/>
          <w:lang w:eastAsia="ru-RU"/>
        </w:rPr>
        <w:t xml:space="preserve">на объекте: </w:t>
      </w:r>
      <w:proofErr w:type="gramStart"/>
      <w:r w:rsidR="00C83E19">
        <w:rPr>
          <w:rFonts w:eastAsia="Arial Unicode MS"/>
          <w:b/>
          <w:bCs/>
          <w:color w:val="000000"/>
          <w:sz w:val="22"/>
          <w:szCs w:val="22"/>
          <w:lang w:eastAsia="ru-RU"/>
        </w:rPr>
        <w:t xml:space="preserve">Капитальный ремонт здания школы в с. Валамаз Красногорского района </w:t>
      </w:r>
      <w:r w:rsidRPr="003C1497">
        <w:rPr>
          <w:rFonts w:eastAsia="Arial Unicode MS"/>
          <w:b/>
          <w:bCs/>
          <w:color w:val="000000"/>
          <w:sz w:val="22"/>
          <w:szCs w:val="22"/>
          <w:lang w:eastAsia="ru-RU"/>
        </w:rPr>
        <w:t>Удмуртской Республики</w:t>
      </w:r>
      <w:r w:rsidR="00C83E19">
        <w:rPr>
          <w:rFonts w:eastAsia="Arial Unicode MS"/>
          <w:b/>
          <w:bCs/>
          <w:color w:val="000000"/>
          <w:sz w:val="22"/>
          <w:szCs w:val="22"/>
          <w:lang w:eastAsia="ru-RU"/>
        </w:rPr>
        <w:t xml:space="preserve"> (замена оконных блоков, дверей)</w:t>
      </w:r>
      <w:proofErr w:type="gramEnd"/>
    </w:p>
    <w:tbl>
      <w:tblPr>
        <w:tblW w:w="484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99"/>
        <w:gridCol w:w="654"/>
        <w:gridCol w:w="701"/>
        <w:gridCol w:w="642"/>
        <w:gridCol w:w="655"/>
        <w:gridCol w:w="775"/>
        <w:gridCol w:w="770"/>
        <w:gridCol w:w="770"/>
        <w:gridCol w:w="1231"/>
        <w:gridCol w:w="924"/>
        <w:gridCol w:w="926"/>
        <w:gridCol w:w="707"/>
        <w:gridCol w:w="819"/>
      </w:tblGrid>
      <w:tr w:rsidR="003C1497" w:rsidRPr="003C1497" w:rsidTr="003C1497">
        <w:tc>
          <w:tcPr>
            <w:tcW w:w="899" w:type="dxa"/>
            <w:vMerge w:val="restart"/>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bookmarkStart w:id="25" w:name="l119"/>
            <w:bookmarkEnd w:id="25"/>
            <w:r w:rsidRPr="003C1497">
              <w:rPr>
                <w:rFonts w:eastAsia="Arial Unicode MS"/>
                <w:sz w:val="20"/>
                <w:szCs w:val="20"/>
                <w:lang w:eastAsia="ru-RU"/>
              </w:rPr>
              <w:t xml:space="preserve">Наименование работ </w:t>
            </w:r>
          </w:p>
        </w:tc>
        <w:tc>
          <w:tcPr>
            <w:tcW w:w="1997" w:type="dxa"/>
            <w:gridSpan w:val="3"/>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Объем работ </w:t>
            </w:r>
          </w:p>
        </w:tc>
        <w:tc>
          <w:tcPr>
            <w:tcW w:w="143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Затраты труда, чел.-</w:t>
            </w:r>
            <w:proofErr w:type="spellStart"/>
            <w:r w:rsidRPr="003C1497">
              <w:rPr>
                <w:rFonts w:eastAsia="Arial Unicode MS"/>
                <w:sz w:val="20"/>
                <w:szCs w:val="20"/>
                <w:lang w:eastAsia="ru-RU"/>
              </w:rPr>
              <w:t>дн</w:t>
            </w:r>
            <w:proofErr w:type="spellEnd"/>
            <w:r w:rsidRPr="003C1497">
              <w:rPr>
                <w:rFonts w:eastAsia="Arial Unicode MS"/>
                <w:sz w:val="20"/>
                <w:szCs w:val="20"/>
                <w:lang w:eastAsia="ru-RU"/>
              </w:rPr>
              <w:t xml:space="preserve">. </w:t>
            </w:r>
          </w:p>
        </w:tc>
        <w:tc>
          <w:tcPr>
            <w:tcW w:w="154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Состав исполнителей </w:t>
            </w: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Сменность работ </w:t>
            </w:r>
          </w:p>
        </w:tc>
        <w:tc>
          <w:tcPr>
            <w:tcW w:w="185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Строительные машины </w:t>
            </w:r>
          </w:p>
        </w:tc>
        <w:tc>
          <w:tcPr>
            <w:tcW w:w="1526" w:type="dxa"/>
            <w:gridSpan w:val="2"/>
            <w:vMerge w:val="restart"/>
            <w:tcBorders>
              <w:top w:val="single" w:sz="4" w:space="0" w:color="auto"/>
              <w:left w:val="single" w:sz="4" w:space="0" w:color="auto"/>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График работ (дни, надели, месяцы) </w:t>
            </w:r>
          </w:p>
        </w:tc>
      </w:tr>
      <w:tr w:rsidR="003C1497" w:rsidRPr="003C1497" w:rsidTr="003C1497">
        <w:trPr>
          <w:trHeight w:val="276"/>
        </w:trPr>
        <w:tc>
          <w:tcPr>
            <w:tcW w:w="899" w:type="dxa"/>
            <w:vMerge/>
            <w:tcBorders>
              <w:top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4"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85146F" w:rsidP="0085146F">
            <w:pPr>
              <w:suppressAutoHyphens w:val="0"/>
              <w:jc w:val="center"/>
              <w:rPr>
                <w:rFonts w:eastAsia="Arial Unicode MS"/>
                <w:sz w:val="20"/>
                <w:szCs w:val="20"/>
                <w:lang w:eastAsia="ru-RU"/>
              </w:rPr>
            </w:pPr>
            <w:r w:rsidRPr="003C1497">
              <w:rPr>
                <w:rFonts w:eastAsia="Arial Unicode MS"/>
                <w:sz w:val="20"/>
                <w:szCs w:val="20"/>
                <w:lang w:eastAsia="ru-RU"/>
              </w:rPr>
              <w:t>Е</w:t>
            </w:r>
            <w:r w:rsidR="003C1497" w:rsidRPr="003C1497">
              <w:rPr>
                <w:rFonts w:eastAsia="Arial Unicode MS"/>
                <w:sz w:val="20"/>
                <w:szCs w:val="20"/>
                <w:lang w:eastAsia="ru-RU"/>
              </w:rPr>
              <w:t>д</w:t>
            </w:r>
            <w:r>
              <w:rPr>
                <w:rFonts w:eastAsia="Arial Unicode MS"/>
                <w:sz w:val="20"/>
                <w:szCs w:val="20"/>
                <w:lang w:eastAsia="ru-RU"/>
              </w:rPr>
              <w:t>.</w:t>
            </w:r>
            <w:r w:rsidR="003C1497" w:rsidRPr="003C1497">
              <w:rPr>
                <w:rFonts w:eastAsia="Arial Unicode MS"/>
                <w:sz w:val="20"/>
                <w:szCs w:val="20"/>
                <w:lang w:eastAsia="ru-RU"/>
              </w:rPr>
              <w:t xml:space="preserve"> измерения </w:t>
            </w:r>
          </w:p>
        </w:tc>
        <w:tc>
          <w:tcPr>
            <w:tcW w:w="701"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w:t>
            </w:r>
          </w:p>
        </w:tc>
        <w:tc>
          <w:tcPr>
            <w:tcW w:w="642"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стоимость тыс. руб. </w:t>
            </w:r>
          </w:p>
        </w:tc>
        <w:tc>
          <w:tcPr>
            <w:tcW w:w="655"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на единицу измерения </w:t>
            </w:r>
          </w:p>
        </w:tc>
        <w:tc>
          <w:tcPr>
            <w:tcW w:w="775"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всего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бригады, звенья, профессии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чел. </w:t>
            </w:r>
          </w:p>
        </w:tc>
        <w:tc>
          <w:tcPr>
            <w:tcW w:w="1231"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смен </w:t>
            </w:r>
          </w:p>
        </w:tc>
        <w:tc>
          <w:tcPr>
            <w:tcW w:w="924"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наименование </w:t>
            </w:r>
          </w:p>
        </w:tc>
        <w:tc>
          <w:tcPr>
            <w:tcW w:w="926"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w:t>
            </w:r>
            <w:proofErr w:type="spellStart"/>
            <w:r w:rsidRPr="003C1497">
              <w:rPr>
                <w:rFonts w:eastAsia="Arial Unicode MS"/>
                <w:sz w:val="20"/>
                <w:szCs w:val="20"/>
                <w:lang w:eastAsia="ru-RU"/>
              </w:rPr>
              <w:t>маш</w:t>
            </w:r>
            <w:proofErr w:type="gramStart"/>
            <w:r w:rsidRPr="003C1497">
              <w:rPr>
                <w:rFonts w:eastAsia="Arial Unicode MS"/>
                <w:sz w:val="20"/>
                <w:szCs w:val="20"/>
                <w:lang w:eastAsia="ru-RU"/>
              </w:rPr>
              <w:t>.с</w:t>
            </w:r>
            <w:proofErr w:type="gramEnd"/>
            <w:r w:rsidRPr="003C1497">
              <w:rPr>
                <w:rFonts w:eastAsia="Arial Unicode MS"/>
                <w:sz w:val="20"/>
                <w:szCs w:val="20"/>
                <w:lang w:eastAsia="ru-RU"/>
              </w:rPr>
              <w:t>м</w:t>
            </w:r>
            <w:proofErr w:type="spellEnd"/>
            <w:r w:rsidRPr="003C1497">
              <w:rPr>
                <w:rFonts w:eastAsia="Arial Unicode MS"/>
                <w:sz w:val="20"/>
                <w:szCs w:val="20"/>
                <w:lang w:eastAsia="ru-RU"/>
              </w:rPr>
              <w:t xml:space="preserve"> </w:t>
            </w:r>
          </w:p>
        </w:tc>
        <w:tc>
          <w:tcPr>
            <w:tcW w:w="1526" w:type="dxa"/>
            <w:gridSpan w:val="2"/>
            <w:vMerge/>
            <w:tcBorders>
              <w:top w:val="single" w:sz="4" w:space="0" w:color="auto"/>
              <w:left w:val="single" w:sz="4" w:space="0" w:color="auto"/>
              <w:bottom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r>
      <w:tr w:rsidR="003C1497" w:rsidRPr="003C1497" w:rsidTr="003C1497">
        <w:tc>
          <w:tcPr>
            <w:tcW w:w="899" w:type="dxa"/>
            <w:vMerge/>
            <w:tcBorders>
              <w:top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4"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07" w:type="dxa"/>
            <w:tcBorders>
              <w:top w:val="nil"/>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 </w:t>
            </w:r>
          </w:p>
        </w:tc>
        <w:tc>
          <w:tcPr>
            <w:tcW w:w="819" w:type="dxa"/>
            <w:tcBorders>
              <w:top w:val="nil"/>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2 и т.д. </w:t>
            </w:r>
          </w:p>
        </w:tc>
      </w:tr>
      <w:tr w:rsidR="003C1497" w:rsidRPr="003C1497" w:rsidTr="003C1497">
        <w:trPr>
          <w:trHeight w:val="351"/>
        </w:trPr>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 </w:t>
            </w: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2 </w:t>
            </w: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3 </w:t>
            </w: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4 </w:t>
            </w: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5 </w:t>
            </w: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6 </w:t>
            </w: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7 </w:t>
            </w: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8 </w:t>
            </w: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9 </w:t>
            </w: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10 </w:t>
            </w: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11 </w:t>
            </w: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12 </w:t>
            </w: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13 </w:t>
            </w:r>
          </w:p>
        </w:tc>
      </w:tr>
      <w:tr w:rsidR="003C1497" w:rsidRPr="003C1497" w:rsidTr="003C1497">
        <w:trPr>
          <w:trHeight w:val="1144"/>
        </w:trPr>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r>
      <w:tr w:rsidR="003C1497" w:rsidRPr="003C1497" w:rsidTr="003C1497">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r>
    </w:tbl>
    <w:p w:rsidR="003C1497" w:rsidRPr="003C1497" w:rsidRDefault="003C1497" w:rsidP="003C1497">
      <w:pPr>
        <w:suppressAutoHyphens w:val="0"/>
        <w:spacing w:before="100" w:beforeAutospacing="1" w:after="100" w:afterAutospacing="1"/>
        <w:rPr>
          <w:rFonts w:eastAsia="Arial Unicode MS"/>
          <w:lang w:eastAsia="ru-RU"/>
        </w:rPr>
      </w:pPr>
      <w:r w:rsidRPr="003C1497">
        <w:rPr>
          <w:rFonts w:eastAsia="Arial Unicode MS"/>
          <w:lang w:eastAsia="ru-RU"/>
        </w:rPr>
        <w:t> </w:t>
      </w:r>
    </w:p>
    <w:p w:rsidR="003C1497" w:rsidRPr="003C1497" w:rsidRDefault="003C1497" w:rsidP="003C1497">
      <w:pPr>
        <w:suppressAutoHyphens w:val="0"/>
        <w:jc w:val="center"/>
        <w:rPr>
          <w:rFonts w:ascii="Arial Unicode MS" w:eastAsia="Arial Unicode MS" w:hAnsi="Arial Unicode MS" w:cs="Arial Unicode MS"/>
          <w:color w:val="000000"/>
          <w:lang w:eastAsia="ru-RU"/>
        </w:rPr>
      </w:pPr>
    </w:p>
    <w:p w:rsidR="003C1497" w:rsidRPr="003C1497" w:rsidRDefault="003C1497" w:rsidP="003C1497">
      <w:pPr>
        <w:tabs>
          <w:tab w:val="left" w:pos="1622"/>
          <w:tab w:val="left" w:leader="underscore" w:pos="10229"/>
        </w:tabs>
        <w:suppressAutoHyphens w:val="0"/>
        <w:spacing w:after="8"/>
        <w:jc w:val="both"/>
        <w:rPr>
          <w:rFonts w:eastAsia="Arial Unicode MS"/>
          <w:b/>
          <w:sz w:val="22"/>
          <w:szCs w:val="22"/>
          <w:lang w:eastAsia="ru-RU"/>
        </w:rPr>
      </w:pPr>
      <w:r w:rsidRPr="003C1497">
        <w:rPr>
          <w:rFonts w:eastAsia="Arial Unicode MS"/>
          <w:b/>
          <w:sz w:val="22"/>
          <w:szCs w:val="22"/>
          <w:lang w:eastAsia="ru-RU"/>
        </w:rPr>
        <w:t>Итого на общую сумму: ______ руб</w:t>
      </w:r>
      <w:proofErr w:type="gramStart"/>
      <w:r w:rsidRPr="003C1497">
        <w:rPr>
          <w:rFonts w:eastAsia="Arial Unicode MS"/>
          <w:b/>
          <w:sz w:val="22"/>
          <w:szCs w:val="22"/>
          <w:lang w:eastAsia="ru-RU"/>
        </w:rPr>
        <w:t xml:space="preserve">. (_____________________) </w:t>
      </w:r>
      <w:proofErr w:type="gramEnd"/>
      <w:r w:rsidRPr="003C1497">
        <w:rPr>
          <w:rFonts w:eastAsia="Arial Unicode MS"/>
          <w:b/>
          <w:sz w:val="22"/>
          <w:szCs w:val="22"/>
          <w:lang w:eastAsia="ru-RU"/>
        </w:rPr>
        <w:t>рублей ______ копеек.</w:t>
      </w:r>
    </w:p>
    <w:p w:rsidR="003C1497" w:rsidRPr="003C1497" w:rsidRDefault="003C1497" w:rsidP="003C1497">
      <w:pPr>
        <w:suppressAutoHyphens w:val="0"/>
        <w:spacing w:before="240"/>
        <w:ind w:right="-99"/>
        <w:rPr>
          <w:rFonts w:eastAsia="Arial Unicode MS"/>
          <w:color w:val="000000"/>
          <w:sz w:val="22"/>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tbl>
      <w:tblPr>
        <w:tblW w:w="9959" w:type="dxa"/>
        <w:jc w:val="center"/>
        <w:tblLook w:val="01E0" w:firstRow="1" w:lastRow="1" w:firstColumn="1" w:lastColumn="1" w:noHBand="0" w:noVBand="0"/>
      </w:tblPr>
      <w:tblGrid>
        <w:gridCol w:w="5406"/>
        <w:gridCol w:w="4553"/>
      </w:tblGrid>
      <w:tr w:rsidR="003C1497" w:rsidRPr="003C1497" w:rsidTr="00377EDF">
        <w:trPr>
          <w:trHeight w:val="370"/>
          <w:jc w:val="center"/>
        </w:trPr>
        <w:tc>
          <w:tcPr>
            <w:tcW w:w="5406" w:type="dxa"/>
          </w:tcPr>
          <w:p w:rsidR="003C1497" w:rsidRPr="003C1497" w:rsidRDefault="003C1497" w:rsidP="003C1497">
            <w:pPr>
              <w:suppressAutoHyphens w:val="0"/>
              <w:jc w:val="center"/>
              <w:rPr>
                <w:kern w:val="28"/>
                <w:sz w:val="20"/>
                <w:szCs w:val="20"/>
                <w:lang w:eastAsia="ru-RU"/>
              </w:rPr>
            </w:pPr>
            <w:r w:rsidRPr="003C1497">
              <w:rPr>
                <w:b/>
                <w:bCs/>
                <w:kern w:val="28"/>
                <w:sz w:val="20"/>
                <w:szCs w:val="20"/>
                <w:lang w:eastAsia="ru-RU"/>
              </w:rPr>
              <w:t>Заказчик:</w:t>
            </w:r>
          </w:p>
        </w:tc>
        <w:tc>
          <w:tcPr>
            <w:tcW w:w="4553" w:type="dxa"/>
          </w:tcPr>
          <w:p w:rsidR="003C1497" w:rsidRPr="003C1497" w:rsidRDefault="003C1497" w:rsidP="003C1497">
            <w:pPr>
              <w:suppressAutoHyphens w:val="0"/>
              <w:jc w:val="center"/>
              <w:rPr>
                <w:kern w:val="28"/>
                <w:sz w:val="20"/>
                <w:szCs w:val="20"/>
                <w:lang w:eastAsia="ru-RU"/>
              </w:rPr>
            </w:pPr>
            <w:r w:rsidRPr="003C1497">
              <w:rPr>
                <w:b/>
                <w:bCs/>
                <w:kern w:val="28"/>
                <w:sz w:val="20"/>
                <w:szCs w:val="20"/>
                <w:lang w:eastAsia="ru-RU"/>
              </w:rPr>
              <w:t>Подрядчик:</w:t>
            </w:r>
          </w:p>
        </w:tc>
      </w:tr>
      <w:tr w:rsidR="003C1497" w:rsidRPr="003C1497" w:rsidTr="00377EDF">
        <w:trPr>
          <w:jc w:val="center"/>
        </w:trPr>
        <w:tc>
          <w:tcPr>
            <w:tcW w:w="5406" w:type="dxa"/>
          </w:tcPr>
          <w:p w:rsidR="003C1497" w:rsidRPr="003C1497" w:rsidRDefault="003C1497" w:rsidP="00C83E19">
            <w:pPr>
              <w:suppressAutoHyphens w:val="0"/>
              <w:jc w:val="center"/>
              <w:rPr>
                <w:b/>
                <w:kern w:val="28"/>
                <w:sz w:val="20"/>
                <w:szCs w:val="20"/>
                <w:lang w:eastAsia="ru-RU"/>
              </w:rPr>
            </w:pPr>
            <w:r w:rsidRPr="003C1497">
              <w:rPr>
                <w:b/>
                <w:kern w:val="28"/>
                <w:sz w:val="20"/>
                <w:szCs w:val="20"/>
                <w:lang w:eastAsia="ru-RU"/>
              </w:rPr>
              <w:t>Администрация муниципального образования «Красногорский район»</w:t>
            </w:r>
          </w:p>
          <w:p w:rsidR="003C1497" w:rsidRPr="003C1497" w:rsidRDefault="003C1497" w:rsidP="003C1497">
            <w:pPr>
              <w:suppressAutoHyphens w:val="0"/>
              <w:rPr>
                <w:kern w:val="28"/>
                <w:sz w:val="20"/>
                <w:szCs w:val="20"/>
                <w:lang w:eastAsia="ru-RU"/>
              </w:rPr>
            </w:pPr>
          </w:p>
          <w:p w:rsidR="003C1497" w:rsidRPr="003C1497" w:rsidRDefault="003C1497" w:rsidP="003C1497">
            <w:pPr>
              <w:suppressAutoHyphens w:val="0"/>
              <w:rPr>
                <w:kern w:val="28"/>
                <w:sz w:val="20"/>
                <w:szCs w:val="20"/>
                <w:lang w:eastAsia="ru-RU"/>
              </w:rPr>
            </w:pPr>
            <w:r w:rsidRPr="003C1497">
              <w:rPr>
                <w:kern w:val="28"/>
                <w:sz w:val="20"/>
                <w:szCs w:val="20"/>
                <w:lang w:eastAsia="ru-RU"/>
              </w:rPr>
              <w:t>Глава Администрации __________________</w:t>
            </w:r>
            <w:proofErr w:type="spellStart"/>
            <w:r w:rsidRPr="003C1497">
              <w:rPr>
                <w:kern w:val="28"/>
                <w:sz w:val="20"/>
                <w:szCs w:val="20"/>
                <w:lang w:eastAsia="ru-RU"/>
              </w:rPr>
              <w:t>И.Б.Прокашев</w:t>
            </w:r>
            <w:proofErr w:type="spellEnd"/>
            <w:r w:rsidRPr="003C1497">
              <w:rPr>
                <w:kern w:val="28"/>
                <w:sz w:val="20"/>
                <w:szCs w:val="20"/>
                <w:lang w:eastAsia="ru-RU"/>
              </w:rPr>
              <w:t xml:space="preserve">                                                                      </w:t>
            </w:r>
            <w:r w:rsidR="00C83E19">
              <w:rPr>
                <w:kern w:val="28"/>
                <w:sz w:val="20"/>
                <w:szCs w:val="20"/>
                <w:lang w:eastAsia="ru-RU"/>
              </w:rPr>
              <w:t xml:space="preserve">          </w:t>
            </w:r>
            <w:proofErr w:type="spellStart"/>
            <w:r w:rsidRPr="003C1497">
              <w:rPr>
                <w:kern w:val="28"/>
                <w:sz w:val="20"/>
                <w:szCs w:val="20"/>
                <w:lang w:eastAsia="ru-RU"/>
              </w:rPr>
              <w:t>м.п</w:t>
            </w:r>
            <w:proofErr w:type="spellEnd"/>
            <w:r w:rsidRPr="003C1497">
              <w:rPr>
                <w:kern w:val="28"/>
                <w:sz w:val="20"/>
                <w:szCs w:val="20"/>
                <w:lang w:eastAsia="ru-RU"/>
              </w:rPr>
              <w:t>.</w:t>
            </w:r>
          </w:p>
        </w:tc>
        <w:tc>
          <w:tcPr>
            <w:tcW w:w="4553" w:type="dxa"/>
          </w:tcPr>
          <w:p w:rsidR="003C1497" w:rsidRPr="003C1497" w:rsidRDefault="003C1497" w:rsidP="003C1497">
            <w:pPr>
              <w:suppressAutoHyphens w:val="0"/>
              <w:rPr>
                <w:kern w:val="28"/>
                <w:sz w:val="20"/>
                <w:szCs w:val="20"/>
                <w:lang w:eastAsia="ru-RU"/>
              </w:rPr>
            </w:pPr>
          </w:p>
        </w:tc>
      </w:tr>
    </w:tbl>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Pr="00725078" w:rsidRDefault="003C1497" w:rsidP="00725078">
      <w:pPr>
        <w:shd w:val="clear" w:color="auto" w:fill="FFFFFF"/>
        <w:spacing w:before="5"/>
        <w:ind w:right="-8"/>
        <w:jc w:val="center"/>
        <w:rPr>
          <w:sz w:val="20"/>
          <w:szCs w:val="20"/>
        </w:rPr>
      </w:pPr>
    </w:p>
    <w:sectPr w:rsidR="003C1497"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FE9" w:rsidRDefault="00991FE9" w:rsidP="00CD4521">
      <w:r>
        <w:separator/>
      </w:r>
    </w:p>
  </w:endnote>
  <w:endnote w:type="continuationSeparator" w:id="0">
    <w:p w:rsidR="00991FE9" w:rsidRDefault="00991FE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FE9" w:rsidRDefault="00991FE9" w:rsidP="00CD4521">
      <w:r>
        <w:separator/>
      </w:r>
    </w:p>
  </w:footnote>
  <w:footnote w:type="continuationSeparator" w:id="0">
    <w:p w:rsidR="00991FE9" w:rsidRDefault="00991FE9" w:rsidP="00CD4521">
      <w:r>
        <w:continuationSeparator/>
      </w:r>
    </w:p>
  </w:footnote>
  <w:footnote w:id="1">
    <w:p w:rsidR="00C83E19" w:rsidRDefault="00C83E19" w:rsidP="00C83E19">
      <w:pPr>
        <w:autoSpaceDE w:val="0"/>
        <w:autoSpaceDN w:val="0"/>
        <w:adjustRightInd w:val="0"/>
        <w:ind w:firstLine="5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A6" w:rsidRPr="00657268" w:rsidRDefault="003437A6" w:rsidP="0065726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E19" w:rsidRPr="00657268" w:rsidRDefault="00C83E19"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35610E73"/>
    <w:multiLevelType w:val="hybridMultilevel"/>
    <w:tmpl w:val="FF421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45AC131B"/>
    <w:multiLevelType w:val="hybridMultilevel"/>
    <w:tmpl w:val="BFE8E25C"/>
    <w:lvl w:ilvl="0" w:tplc="70945AC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41B5B9D"/>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8155F80"/>
    <w:multiLevelType w:val="hybridMultilevel"/>
    <w:tmpl w:val="2D465B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5B1F7C7C"/>
    <w:multiLevelType w:val="hybridMultilevel"/>
    <w:tmpl w:val="CC6CDB4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3031C00"/>
    <w:multiLevelType w:val="hybridMultilevel"/>
    <w:tmpl w:val="4A3EA3A8"/>
    <w:lvl w:ilvl="0" w:tplc="85A81A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79D82842"/>
    <w:multiLevelType w:val="hybridMultilevel"/>
    <w:tmpl w:val="B8621F94"/>
    <w:lvl w:ilvl="0" w:tplc="C14E84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7CE24BAF"/>
    <w:multiLevelType w:val="hybridMultilevel"/>
    <w:tmpl w:val="B4D6032E"/>
    <w:lvl w:ilvl="0" w:tplc="856CDEA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3"/>
  </w:num>
  <w:num w:numId="3">
    <w:abstractNumId w:val="11"/>
  </w:num>
  <w:num w:numId="4">
    <w:abstractNumId w:val="9"/>
  </w:num>
  <w:num w:numId="5">
    <w:abstractNumId w:val="18"/>
  </w:num>
  <w:num w:numId="6">
    <w:abstractNumId w:val="5"/>
  </w:num>
  <w:num w:numId="7">
    <w:abstractNumId w:val="17"/>
  </w:num>
  <w:num w:numId="8">
    <w:abstractNumId w:val="7"/>
  </w:num>
  <w:num w:numId="9">
    <w:abstractNumId w:val="16"/>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F04"/>
    <w:rsid w:val="000A057D"/>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5AB9"/>
    <w:rsid w:val="001060D9"/>
    <w:rsid w:val="00106D25"/>
    <w:rsid w:val="0011078A"/>
    <w:rsid w:val="00112F72"/>
    <w:rsid w:val="001147A5"/>
    <w:rsid w:val="0011526E"/>
    <w:rsid w:val="001156EF"/>
    <w:rsid w:val="00121B3B"/>
    <w:rsid w:val="00134473"/>
    <w:rsid w:val="00135363"/>
    <w:rsid w:val="00136AAA"/>
    <w:rsid w:val="00143AE0"/>
    <w:rsid w:val="00151920"/>
    <w:rsid w:val="00157669"/>
    <w:rsid w:val="00161DE6"/>
    <w:rsid w:val="001637EB"/>
    <w:rsid w:val="00164E02"/>
    <w:rsid w:val="00165F58"/>
    <w:rsid w:val="00167D1D"/>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23D"/>
    <w:rsid w:val="001B6F01"/>
    <w:rsid w:val="001B7D25"/>
    <w:rsid w:val="001C0109"/>
    <w:rsid w:val="001C3653"/>
    <w:rsid w:val="001C6B4E"/>
    <w:rsid w:val="001C76F9"/>
    <w:rsid w:val="001C7AB2"/>
    <w:rsid w:val="001D0F72"/>
    <w:rsid w:val="001D22FD"/>
    <w:rsid w:val="001D39F3"/>
    <w:rsid w:val="001D58D0"/>
    <w:rsid w:val="001D68A1"/>
    <w:rsid w:val="001D6E3F"/>
    <w:rsid w:val="001E102E"/>
    <w:rsid w:val="001E2E27"/>
    <w:rsid w:val="001F115E"/>
    <w:rsid w:val="001F223B"/>
    <w:rsid w:val="001F554E"/>
    <w:rsid w:val="001F5BDC"/>
    <w:rsid w:val="002010E9"/>
    <w:rsid w:val="002032CD"/>
    <w:rsid w:val="0020552A"/>
    <w:rsid w:val="00205797"/>
    <w:rsid w:val="00207F83"/>
    <w:rsid w:val="00210518"/>
    <w:rsid w:val="002121B7"/>
    <w:rsid w:val="002173B5"/>
    <w:rsid w:val="0021782A"/>
    <w:rsid w:val="00221102"/>
    <w:rsid w:val="00221C23"/>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15A3"/>
    <w:rsid w:val="0028323D"/>
    <w:rsid w:val="0028584F"/>
    <w:rsid w:val="00285B98"/>
    <w:rsid w:val="00290CF5"/>
    <w:rsid w:val="002917DF"/>
    <w:rsid w:val="0029273A"/>
    <w:rsid w:val="00295284"/>
    <w:rsid w:val="00295D8A"/>
    <w:rsid w:val="002A0092"/>
    <w:rsid w:val="002B032A"/>
    <w:rsid w:val="002B1BBA"/>
    <w:rsid w:val="002C0C0B"/>
    <w:rsid w:val="002C3D2F"/>
    <w:rsid w:val="002C50E6"/>
    <w:rsid w:val="002C58E4"/>
    <w:rsid w:val="002C7EC8"/>
    <w:rsid w:val="002D1D93"/>
    <w:rsid w:val="002D275C"/>
    <w:rsid w:val="002D5602"/>
    <w:rsid w:val="002E13C1"/>
    <w:rsid w:val="002E1793"/>
    <w:rsid w:val="002E79C6"/>
    <w:rsid w:val="002F331C"/>
    <w:rsid w:val="002F3A82"/>
    <w:rsid w:val="002F4413"/>
    <w:rsid w:val="002F46AE"/>
    <w:rsid w:val="002F5539"/>
    <w:rsid w:val="002F6EB4"/>
    <w:rsid w:val="002F75B7"/>
    <w:rsid w:val="003009EF"/>
    <w:rsid w:val="003040B9"/>
    <w:rsid w:val="00315383"/>
    <w:rsid w:val="00315E98"/>
    <w:rsid w:val="003169B3"/>
    <w:rsid w:val="00316E8B"/>
    <w:rsid w:val="00317409"/>
    <w:rsid w:val="003177F1"/>
    <w:rsid w:val="0032204F"/>
    <w:rsid w:val="00327A36"/>
    <w:rsid w:val="00330897"/>
    <w:rsid w:val="003339F3"/>
    <w:rsid w:val="00334351"/>
    <w:rsid w:val="003362BE"/>
    <w:rsid w:val="00342D22"/>
    <w:rsid w:val="003437A6"/>
    <w:rsid w:val="00345CB7"/>
    <w:rsid w:val="0035227C"/>
    <w:rsid w:val="00354CF9"/>
    <w:rsid w:val="003604B8"/>
    <w:rsid w:val="00360BCA"/>
    <w:rsid w:val="00361C6E"/>
    <w:rsid w:val="003621FF"/>
    <w:rsid w:val="0036440A"/>
    <w:rsid w:val="00364774"/>
    <w:rsid w:val="00364AD1"/>
    <w:rsid w:val="00377EDF"/>
    <w:rsid w:val="00381F8E"/>
    <w:rsid w:val="00385236"/>
    <w:rsid w:val="00390D63"/>
    <w:rsid w:val="003942F9"/>
    <w:rsid w:val="003971CC"/>
    <w:rsid w:val="003A0E13"/>
    <w:rsid w:val="003A331C"/>
    <w:rsid w:val="003A4A81"/>
    <w:rsid w:val="003B1296"/>
    <w:rsid w:val="003B1F22"/>
    <w:rsid w:val="003B7E38"/>
    <w:rsid w:val="003B7FD1"/>
    <w:rsid w:val="003C002B"/>
    <w:rsid w:val="003C1497"/>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03D2"/>
    <w:rsid w:val="00433545"/>
    <w:rsid w:val="00437AB0"/>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3656"/>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E3266"/>
    <w:rsid w:val="004F1BB5"/>
    <w:rsid w:val="004F5E28"/>
    <w:rsid w:val="0050081F"/>
    <w:rsid w:val="00502084"/>
    <w:rsid w:val="00511992"/>
    <w:rsid w:val="00512271"/>
    <w:rsid w:val="00513069"/>
    <w:rsid w:val="00513112"/>
    <w:rsid w:val="00515BEF"/>
    <w:rsid w:val="0051621F"/>
    <w:rsid w:val="00522278"/>
    <w:rsid w:val="00525808"/>
    <w:rsid w:val="0052722A"/>
    <w:rsid w:val="00534312"/>
    <w:rsid w:val="0053599C"/>
    <w:rsid w:val="00537940"/>
    <w:rsid w:val="00543BC0"/>
    <w:rsid w:val="0055561E"/>
    <w:rsid w:val="005615C0"/>
    <w:rsid w:val="005627BD"/>
    <w:rsid w:val="00562A22"/>
    <w:rsid w:val="0056603D"/>
    <w:rsid w:val="0056651F"/>
    <w:rsid w:val="005666AA"/>
    <w:rsid w:val="005738D9"/>
    <w:rsid w:val="005772C9"/>
    <w:rsid w:val="005879DF"/>
    <w:rsid w:val="0059088E"/>
    <w:rsid w:val="00591E7D"/>
    <w:rsid w:val="005935B0"/>
    <w:rsid w:val="005A45DB"/>
    <w:rsid w:val="005A78F0"/>
    <w:rsid w:val="005B311C"/>
    <w:rsid w:val="005B4803"/>
    <w:rsid w:val="005B6D2E"/>
    <w:rsid w:val="005B7719"/>
    <w:rsid w:val="005C3C22"/>
    <w:rsid w:val="005C7582"/>
    <w:rsid w:val="005E06B5"/>
    <w:rsid w:val="005E0D54"/>
    <w:rsid w:val="005E6950"/>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4412"/>
    <w:rsid w:val="006B5E64"/>
    <w:rsid w:val="006B73A9"/>
    <w:rsid w:val="006C4B1A"/>
    <w:rsid w:val="006C6E68"/>
    <w:rsid w:val="006C719D"/>
    <w:rsid w:val="006D0580"/>
    <w:rsid w:val="006D1154"/>
    <w:rsid w:val="006D528B"/>
    <w:rsid w:val="006D6DED"/>
    <w:rsid w:val="006D7662"/>
    <w:rsid w:val="006E05F1"/>
    <w:rsid w:val="006E346A"/>
    <w:rsid w:val="006E5976"/>
    <w:rsid w:val="006F1F03"/>
    <w:rsid w:val="006F5728"/>
    <w:rsid w:val="006F78EF"/>
    <w:rsid w:val="006F7E9E"/>
    <w:rsid w:val="00702C85"/>
    <w:rsid w:val="00711BA3"/>
    <w:rsid w:val="00713101"/>
    <w:rsid w:val="00713317"/>
    <w:rsid w:val="00713FB2"/>
    <w:rsid w:val="007216F3"/>
    <w:rsid w:val="00722A4F"/>
    <w:rsid w:val="007231EB"/>
    <w:rsid w:val="00724DD8"/>
    <w:rsid w:val="00725078"/>
    <w:rsid w:val="00731AE3"/>
    <w:rsid w:val="00733EE3"/>
    <w:rsid w:val="0074071B"/>
    <w:rsid w:val="00741BED"/>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146F"/>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52A7"/>
    <w:rsid w:val="00936692"/>
    <w:rsid w:val="0094244B"/>
    <w:rsid w:val="00943EF9"/>
    <w:rsid w:val="00944502"/>
    <w:rsid w:val="0095036D"/>
    <w:rsid w:val="009504D4"/>
    <w:rsid w:val="00952434"/>
    <w:rsid w:val="00954439"/>
    <w:rsid w:val="00956774"/>
    <w:rsid w:val="00957323"/>
    <w:rsid w:val="00957DFA"/>
    <w:rsid w:val="009602AE"/>
    <w:rsid w:val="009649D6"/>
    <w:rsid w:val="00966026"/>
    <w:rsid w:val="00967401"/>
    <w:rsid w:val="0097060D"/>
    <w:rsid w:val="00971C20"/>
    <w:rsid w:val="00971D72"/>
    <w:rsid w:val="00974F6E"/>
    <w:rsid w:val="00975737"/>
    <w:rsid w:val="00976C2D"/>
    <w:rsid w:val="00982D11"/>
    <w:rsid w:val="009869EB"/>
    <w:rsid w:val="00987401"/>
    <w:rsid w:val="0099157E"/>
    <w:rsid w:val="00991C14"/>
    <w:rsid w:val="00991FE9"/>
    <w:rsid w:val="00992C6E"/>
    <w:rsid w:val="009A0B11"/>
    <w:rsid w:val="009A336D"/>
    <w:rsid w:val="009A4CF3"/>
    <w:rsid w:val="009B0C8B"/>
    <w:rsid w:val="009B3B67"/>
    <w:rsid w:val="009B4EDA"/>
    <w:rsid w:val="009B6FD0"/>
    <w:rsid w:val="009B76C8"/>
    <w:rsid w:val="009C0E44"/>
    <w:rsid w:val="009C6D2C"/>
    <w:rsid w:val="009C78C1"/>
    <w:rsid w:val="009D0271"/>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47BC4"/>
    <w:rsid w:val="00A6272C"/>
    <w:rsid w:val="00A646A0"/>
    <w:rsid w:val="00A64989"/>
    <w:rsid w:val="00A66365"/>
    <w:rsid w:val="00A66E62"/>
    <w:rsid w:val="00A72A67"/>
    <w:rsid w:val="00A72D7B"/>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AF7AC4"/>
    <w:rsid w:val="00B00C40"/>
    <w:rsid w:val="00B01D4A"/>
    <w:rsid w:val="00B1044B"/>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3FE1"/>
    <w:rsid w:val="00B97A6E"/>
    <w:rsid w:val="00BA5D00"/>
    <w:rsid w:val="00BA636A"/>
    <w:rsid w:val="00BB0FD4"/>
    <w:rsid w:val="00BB1676"/>
    <w:rsid w:val="00BB1FAE"/>
    <w:rsid w:val="00BB2D42"/>
    <w:rsid w:val="00BB3AF6"/>
    <w:rsid w:val="00BB6B37"/>
    <w:rsid w:val="00BC0C8A"/>
    <w:rsid w:val="00BC19F6"/>
    <w:rsid w:val="00BC7CC5"/>
    <w:rsid w:val="00BD1720"/>
    <w:rsid w:val="00BD254B"/>
    <w:rsid w:val="00BD3B85"/>
    <w:rsid w:val="00BD3DE4"/>
    <w:rsid w:val="00BD4E12"/>
    <w:rsid w:val="00BE02CF"/>
    <w:rsid w:val="00BE06B0"/>
    <w:rsid w:val="00BE462F"/>
    <w:rsid w:val="00BE4CB4"/>
    <w:rsid w:val="00BE6A95"/>
    <w:rsid w:val="00BE7313"/>
    <w:rsid w:val="00BF5A09"/>
    <w:rsid w:val="00C00F32"/>
    <w:rsid w:val="00C0178F"/>
    <w:rsid w:val="00C02CE8"/>
    <w:rsid w:val="00C047E3"/>
    <w:rsid w:val="00C05BA5"/>
    <w:rsid w:val="00C073DE"/>
    <w:rsid w:val="00C105E2"/>
    <w:rsid w:val="00C11308"/>
    <w:rsid w:val="00C15C4E"/>
    <w:rsid w:val="00C16B87"/>
    <w:rsid w:val="00C206DA"/>
    <w:rsid w:val="00C20E0E"/>
    <w:rsid w:val="00C2153A"/>
    <w:rsid w:val="00C2347E"/>
    <w:rsid w:val="00C2537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3E19"/>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34747"/>
    <w:rsid w:val="00D360BF"/>
    <w:rsid w:val="00D40CC3"/>
    <w:rsid w:val="00D40DF1"/>
    <w:rsid w:val="00D421CA"/>
    <w:rsid w:val="00D4352B"/>
    <w:rsid w:val="00D44267"/>
    <w:rsid w:val="00D4471A"/>
    <w:rsid w:val="00D45F17"/>
    <w:rsid w:val="00D51CBF"/>
    <w:rsid w:val="00D53BFF"/>
    <w:rsid w:val="00D54D4E"/>
    <w:rsid w:val="00D5504F"/>
    <w:rsid w:val="00D60AB8"/>
    <w:rsid w:val="00D6496A"/>
    <w:rsid w:val="00D64D8F"/>
    <w:rsid w:val="00D75E79"/>
    <w:rsid w:val="00D76B35"/>
    <w:rsid w:val="00D77918"/>
    <w:rsid w:val="00D77C0D"/>
    <w:rsid w:val="00D80E61"/>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CF2"/>
    <w:rsid w:val="00E037BB"/>
    <w:rsid w:val="00E0598D"/>
    <w:rsid w:val="00E07B93"/>
    <w:rsid w:val="00E12832"/>
    <w:rsid w:val="00E154B9"/>
    <w:rsid w:val="00E16237"/>
    <w:rsid w:val="00E17284"/>
    <w:rsid w:val="00E222FC"/>
    <w:rsid w:val="00E3036D"/>
    <w:rsid w:val="00E31666"/>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82BE5"/>
    <w:rsid w:val="00E906B2"/>
    <w:rsid w:val="00E94AF1"/>
    <w:rsid w:val="00EA5DFE"/>
    <w:rsid w:val="00EB06CD"/>
    <w:rsid w:val="00EB4333"/>
    <w:rsid w:val="00EC06FD"/>
    <w:rsid w:val="00EC0FDD"/>
    <w:rsid w:val="00EC47C3"/>
    <w:rsid w:val="00ED2C2D"/>
    <w:rsid w:val="00ED7F85"/>
    <w:rsid w:val="00EE4B58"/>
    <w:rsid w:val="00EE67DD"/>
    <w:rsid w:val="00EF263F"/>
    <w:rsid w:val="00EF2C5B"/>
    <w:rsid w:val="00EF3F6E"/>
    <w:rsid w:val="00EF521A"/>
    <w:rsid w:val="00F003A1"/>
    <w:rsid w:val="00F00CCA"/>
    <w:rsid w:val="00F0254A"/>
    <w:rsid w:val="00F03BED"/>
    <w:rsid w:val="00F0683C"/>
    <w:rsid w:val="00F06AEB"/>
    <w:rsid w:val="00F10778"/>
    <w:rsid w:val="00F15E6D"/>
    <w:rsid w:val="00F165F0"/>
    <w:rsid w:val="00F20BA1"/>
    <w:rsid w:val="00F2393A"/>
    <w:rsid w:val="00F23E56"/>
    <w:rsid w:val="00F270C9"/>
    <w:rsid w:val="00F27ECC"/>
    <w:rsid w:val="00F3304C"/>
    <w:rsid w:val="00F343A1"/>
    <w:rsid w:val="00F37EA9"/>
    <w:rsid w:val="00F44364"/>
    <w:rsid w:val="00F465F8"/>
    <w:rsid w:val="00F53063"/>
    <w:rsid w:val="00F55C5B"/>
    <w:rsid w:val="00F63F77"/>
    <w:rsid w:val="00F65057"/>
    <w:rsid w:val="00F7125A"/>
    <w:rsid w:val="00F71E41"/>
    <w:rsid w:val="00F75418"/>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1E62"/>
    <w:rsid w:val="00FC4365"/>
    <w:rsid w:val="00FC5290"/>
    <w:rsid w:val="00FC5919"/>
    <w:rsid w:val="00FD0B07"/>
    <w:rsid w:val="00FD4DDE"/>
    <w:rsid w:val="00FD5267"/>
    <w:rsid w:val="00FD7CF1"/>
    <w:rsid w:val="00FE3B9E"/>
    <w:rsid w:val="00FE4330"/>
    <w:rsid w:val="00FE6BE7"/>
    <w:rsid w:val="00FF2750"/>
    <w:rsid w:val="00FF6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5146F"/>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E8B"/>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16E8B"/>
    <w:pPr>
      <w:tabs>
        <w:tab w:val="num" w:pos="1980"/>
      </w:tabs>
      <w:suppressAutoHyphens w:val="0"/>
      <w:ind w:left="1404" w:hanging="504"/>
      <w:jc w:val="both"/>
    </w:pPr>
    <w:rPr>
      <w:lang w:eastAsia="ru-RU"/>
    </w:rPr>
  </w:style>
  <w:style w:type="character" w:customStyle="1" w:styleId="apple-converted-space">
    <w:name w:val="apple-converted-space"/>
    <w:basedOn w:val="a1"/>
    <w:rsid w:val="00316E8B"/>
  </w:style>
  <w:style w:type="paragraph" w:customStyle="1" w:styleId="aff4">
    <w:name w:val="Знак"/>
    <w:basedOn w:val="a0"/>
    <w:rsid w:val="00C83E19"/>
    <w:pPr>
      <w:suppressAutoHyphens w:val="0"/>
      <w:spacing w:after="160" w:line="240" w:lineRule="exact"/>
    </w:pPr>
    <w:rPr>
      <w:rFonts w:ascii="Verdana" w:hAnsi="Verdana"/>
      <w:lang w:val="en-US" w:eastAsia="en-US"/>
    </w:rPr>
  </w:style>
  <w:style w:type="paragraph" w:customStyle="1" w:styleId="aff5">
    <w:name w:val="втяжка"/>
    <w:basedOn w:val="a0"/>
    <w:next w:val="a0"/>
    <w:rsid w:val="00C83E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table" w:customStyle="1" w:styleId="4">
    <w:name w:val="Сетка таблицы4"/>
    <w:basedOn w:val="a2"/>
    <w:next w:val="af6"/>
    <w:rsid w:val="00C83E19"/>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5146F"/>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E8B"/>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16E8B"/>
    <w:pPr>
      <w:tabs>
        <w:tab w:val="num" w:pos="1980"/>
      </w:tabs>
      <w:suppressAutoHyphens w:val="0"/>
      <w:ind w:left="1404" w:hanging="504"/>
      <w:jc w:val="both"/>
    </w:pPr>
    <w:rPr>
      <w:lang w:eastAsia="ru-RU"/>
    </w:rPr>
  </w:style>
  <w:style w:type="character" w:customStyle="1" w:styleId="apple-converted-space">
    <w:name w:val="apple-converted-space"/>
    <w:basedOn w:val="a1"/>
    <w:rsid w:val="00316E8B"/>
  </w:style>
  <w:style w:type="paragraph" w:customStyle="1" w:styleId="aff4">
    <w:name w:val="Знак"/>
    <w:basedOn w:val="a0"/>
    <w:rsid w:val="00C83E19"/>
    <w:pPr>
      <w:suppressAutoHyphens w:val="0"/>
      <w:spacing w:after="160" w:line="240" w:lineRule="exact"/>
    </w:pPr>
    <w:rPr>
      <w:rFonts w:ascii="Verdana" w:hAnsi="Verdana"/>
      <w:lang w:val="en-US" w:eastAsia="en-US"/>
    </w:rPr>
  </w:style>
  <w:style w:type="paragraph" w:customStyle="1" w:styleId="aff5">
    <w:name w:val="втяжка"/>
    <w:basedOn w:val="a0"/>
    <w:next w:val="a0"/>
    <w:rsid w:val="00C83E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table" w:customStyle="1" w:styleId="4">
    <w:name w:val="Сетка таблицы4"/>
    <w:basedOn w:val="a2"/>
    <w:next w:val="af6"/>
    <w:rsid w:val="00C83E19"/>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files.stroyinf.ru/data1/7/7538/index.htm"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files.stroyinf.ru/data1/11/11704/index.htm"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files.stroyinf.ru/data1/6/6721/index.htm" TargetMode="External"/><Relationship Id="rId29" Type="http://schemas.openxmlformats.org/officeDocument/2006/relationships/hyperlink" Target="consultantplus://offline/ref=B3455150F16AC9666EECD7E6AFF3A67C59706D486690DEDA2C9B9DC2EA14D03E9964F965038A98DEL42E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consultantplus://offline/ref=C1AF47EAB3D806AD40274452B938F4583F3F8748E5FD707109228C2501g9I" TargetMode="External"/><Relationship Id="rId28" Type="http://schemas.openxmlformats.org/officeDocument/2006/relationships/hyperlink" Target="consultantplus://offline/ref=47BC39CDD85E9B9A621990FE60D30BFBF2EB99B025518D0A34ABEF7E08100D56ECBDB013CD505226D4y6J" TargetMode="External"/><Relationship Id="rId10" Type="http://schemas.openxmlformats.org/officeDocument/2006/relationships/hyperlink" Target="http://www.zakupki.gov.ru" TargetMode="External"/><Relationship Id="rId19" Type="http://schemas.openxmlformats.org/officeDocument/2006/relationships/hyperlink" Target="http://files.stroyinf.ru/data1/7/7538/index.htm"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http://files.stroyinf.ru/data1/11/11704/index.htm" TargetMode="External"/><Relationship Id="rId27" Type="http://schemas.openxmlformats.org/officeDocument/2006/relationships/hyperlink" Target="consultantplus://offline/ref=47BC39CDD85E9B9A621990FE60D30BFBF2EA94B9295E8D0A34ABEF7E08100D56ECBDB011CC57D5yBJ" TargetMode="External"/><Relationship Id="rId30"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A00D9-EBF2-4D16-9E24-27394B62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14624</TotalTime>
  <Pages>36</Pages>
  <Words>20676</Words>
  <Characters>117855</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138255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160</cp:revision>
  <cp:lastPrinted>2016-08-02T07:53:00Z</cp:lastPrinted>
  <dcterms:created xsi:type="dcterms:W3CDTF">2014-02-18T07:28:00Z</dcterms:created>
  <dcterms:modified xsi:type="dcterms:W3CDTF">2016-08-02T08:00:00Z</dcterms:modified>
</cp:coreProperties>
</file>