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1CE" w:rsidRPr="00DF41CE" w:rsidRDefault="00DF41CE" w:rsidP="00DF41CE">
      <w:pPr>
        <w:jc w:val="right"/>
        <w:rPr>
          <w:b/>
          <w:sz w:val="20"/>
          <w:szCs w:val="20"/>
        </w:rPr>
      </w:pPr>
      <w:r w:rsidRPr="00DF41CE">
        <w:rPr>
          <w:b/>
          <w:sz w:val="20"/>
          <w:szCs w:val="20"/>
        </w:rPr>
        <w:t>УТВЕРЖДАЮ:</w:t>
      </w:r>
    </w:p>
    <w:p w:rsidR="00DF41CE" w:rsidRPr="00DF41CE" w:rsidRDefault="00390D63" w:rsidP="00DF41CE">
      <w:pPr>
        <w:jc w:val="right"/>
        <w:rPr>
          <w:b/>
          <w:sz w:val="20"/>
          <w:szCs w:val="20"/>
        </w:rPr>
      </w:pPr>
      <w:r>
        <w:rPr>
          <w:b/>
          <w:sz w:val="20"/>
          <w:szCs w:val="20"/>
        </w:rPr>
        <w:t>Глава</w:t>
      </w:r>
      <w:r w:rsidR="00DF41CE" w:rsidRPr="00DF41CE">
        <w:rPr>
          <w:b/>
          <w:sz w:val="20"/>
          <w:szCs w:val="20"/>
        </w:rPr>
        <w:t xml:space="preserve"> Администрации </w:t>
      </w:r>
    </w:p>
    <w:p w:rsidR="00DF41CE" w:rsidRPr="00DF41CE" w:rsidRDefault="00DF41CE" w:rsidP="00DF41CE">
      <w:pPr>
        <w:jc w:val="right"/>
        <w:rPr>
          <w:b/>
          <w:sz w:val="20"/>
          <w:szCs w:val="20"/>
        </w:rPr>
      </w:pPr>
      <w:r w:rsidRPr="00DF41CE">
        <w:rPr>
          <w:b/>
          <w:sz w:val="20"/>
          <w:szCs w:val="20"/>
        </w:rPr>
        <w:t xml:space="preserve">муниципального образования </w:t>
      </w:r>
    </w:p>
    <w:p w:rsidR="00DF41CE" w:rsidRPr="00DF41CE" w:rsidRDefault="00DF41CE" w:rsidP="00DF41CE">
      <w:pPr>
        <w:jc w:val="right"/>
        <w:rPr>
          <w:b/>
          <w:sz w:val="20"/>
          <w:szCs w:val="20"/>
        </w:rPr>
      </w:pPr>
      <w:r w:rsidRPr="00DF41CE">
        <w:rPr>
          <w:b/>
          <w:sz w:val="20"/>
          <w:szCs w:val="20"/>
        </w:rPr>
        <w:t xml:space="preserve"> «Красногорский район»  </w:t>
      </w:r>
    </w:p>
    <w:p w:rsidR="00DF41CE" w:rsidRPr="00DF41CE" w:rsidRDefault="00DF41CE" w:rsidP="00DF41CE">
      <w:pPr>
        <w:jc w:val="right"/>
        <w:rPr>
          <w:b/>
          <w:sz w:val="20"/>
          <w:szCs w:val="20"/>
        </w:rPr>
      </w:pPr>
    </w:p>
    <w:p w:rsidR="0094244B" w:rsidRDefault="00DF41CE" w:rsidP="00DF41CE">
      <w:pPr>
        <w:jc w:val="right"/>
        <w:rPr>
          <w:b/>
          <w:sz w:val="20"/>
          <w:szCs w:val="20"/>
        </w:rPr>
      </w:pPr>
      <w:r w:rsidRPr="00DF41CE">
        <w:rPr>
          <w:b/>
          <w:sz w:val="20"/>
          <w:szCs w:val="20"/>
          <w:u w:val="single"/>
        </w:rPr>
        <w:t xml:space="preserve">                </w:t>
      </w:r>
      <w:r w:rsidRPr="00DF41CE">
        <w:rPr>
          <w:b/>
          <w:sz w:val="20"/>
          <w:szCs w:val="20"/>
          <w:u w:val="single"/>
        </w:rPr>
        <w:tab/>
      </w:r>
      <w:r w:rsidR="00390D63">
        <w:rPr>
          <w:b/>
          <w:sz w:val="20"/>
          <w:szCs w:val="20"/>
        </w:rPr>
        <w:t xml:space="preserve"> /И.Б.Прокашев/</w:t>
      </w:r>
    </w:p>
    <w:p w:rsidR="001F115E" w:rsidRPr="00CB315C" w:rsidRDefault="0094244B" w:rsidP="004642B3">
      <w:pPr>
        <w:jc w:val="right"/>
        <w:rPr>
          <w:b/>
        </w:rPr>
      </w:pPr>
      <w:r>
        <w:rPr>
          <w:b/>
          <w:sz w:val="20"/>
          <w:szCs w:val="20"/>
        </w:rPr>
        <w:t>«___»_________________ 2015 г.</w:t>
      </w:r>
      <w:r w:rsidR="004642B3" w:rsidRPr="00CB315C">
        <w:rPr>
          <w:b/>
          <w:sz w:val="20"/>
          <w:szCs w:val="20"/>
        </w:rPr>
        <w:t xml:space="preserve">                                        </w:t>
      </w:r>
    </w:p>
    <w:p w:rsidR="004642B3" w:rsidRDefault="004642B3" w:rsidP="004642B3">
      <w:pPr>
        <w:jc w:val="center"/>
        <w:rPr>
          <w:rStyle w:val="a4"/>
          <w:color w:val="000000"/>
          <w:sz w:val="28"/>
          <w:szCs w:val="28"/>
        </w:rPr>
      </w:pPr>
    </w:p>
    <w:p w:rsidR="00CD4521" w:rsidRPr="00772857" w:rsidRDefault="001F115E" w:rsidP="00657268">
      <w:pPr>
        <w:jc w:val="center"/>
        <w:rPr>
          <w:rFonts w:ascii="Cambria Math" w:hAnsi="Cambria Math"/>
        </w:rPr>
      </w:pPr>
      <w:r w:rsidRPr="00772857">
        <w:rPr>
          <w:rStyle w:val="a4"/>
          <w:rFonts w:ascii="Cambria Math" w:hAnsi="Cambria Math"/>
          <w:color w:val="000000"/>
        </w:rPr>
        <w:t>Извещение о проведении запроса котировок</w:t>
      </w:r>
      <w:r w:rsidR="00006992" w:rsidRPr="00772857">
        <w:rPr>
          <w:rFonts w:ascii="Cambria Math" w:hAnsi="Cambria Math"/>
        </w:rPr>
        <w:t xml:space="preserve"> </w:t>
      </w:r>
      <w:r w:rsidR="00F95D55">
        <w:rPr>
          <w:rFonts w:ascii="Cambria Math" w:hAnsi="Cambria Math"/>
          <w:b/>
          <w:bCs/>
        </w:rPr>
        <w:t>для</w:t>
      </w:r>
      <w:r w:rsidR="00772857" w:rsidRPr="00772857">
        <w:rPr>
          <w:rFonts w:ascii="Cambria Math" w:hAnsi="Cambria Math"/>
          <w:b/>
          <w:bCs/>
        </w:rPr>
        <w:t xml:space="preserve"> субъектов малого предпринимательства, социально ориентированных некоммерческих организаций</w:t>
      </w:r>
    </w:p>
    <w:p w:rsidR="004155E9" w:rsidRPr="00C20E0E" w:rsidRDefault="004155E9" w:rsidP="00657268">
      <w:pPr>
        <w:jc w:val="center"/>
        <w:rPr>
          <w:rFonts w:ascii="Cambria Math" w:hAnsi="Cambria Math"/>
          <w:b/>
          <w:sz w:val="28"/>
          <w:szCs w:val="28"/>
        </w:rPr>
      </w:pPr>
    </w:p>
    <w:tbl>
      <w:tblPr>
        <w:tblW w:w="10774" w:type="dxa"/>
        <w:tblInd w:w="-318" w:type="dxa"/>
        <w:tblLayout w:type="fixed"/>
        <w:tblLook w:val="0000" w:firstRow="0" w:lastRow="0" w:firstColumn="0" w:lastColumn="0" w:noHBand="0" w:noVBand="0"/>
      </w:tblPr>
      <w:tblGrid>
        <w:gridCol w:w="710"/>
        <w:gridCol w:w="4394"/>
        <w:gridCol w:w="5670"/>
      </w:tblGrid>
      <w:tr w:rsidR="001F115E" w:rsidRPr="000406DE" w:rsidTr="00512271">
        <w:tc>
          <w:tcPr>
            <w:tcW w:w="710" w:type="dxa"/>
            <w:tcBorders>
              <w:top w:val="single" w:sz="4" w:space="0" w:color="000000"/>
              <w:left w:val="single" w:sz="4" w:space="0" w:color="000000"/>
              <w:bottom w:val="single" w:sz="4" w:space="0" w:color="000000"/>
            </w:tcBorders>
            <w:shd w:val="clear" w:color="auto" w:fill="F2F2F2" w:themeFill="background1" w:themeFillShade="F2"/>
            <w:vAlign w:val="center"/>
          </w:tcPr>
          <w:p w:rsidR="001F115E" w:rsidRPr="000406DE" w:rsidRDefault="001F115E" w:rsidP="004D7FBA">
            <w:pPr>
              <w:snapToGrid w:val="0"/>
              <w:ind w:right="34"/>
              <w:jc w:val="center"/>
              <w:rPr>
                <w:b/>
                <w:bCs/>
                <w:iCs/>
                <w:sz w:val="21"/>
                <w:szCs w:val="21"/>
              </w:rPr>
            </w:pPr>
            <w:r w:rsidRPr="000406DE">
              <w:rPr>
                <w:b/>
                <w:bCs/>
                <w:iCs/>
                <w:sz w:val="21"/>
                <w:szCs w:val="21"/>
              </w:rPr>
              <w:t xml:space="preserve">№ </w:t>
            </w:r>
            <w:proofErr w:type="gramStart"/>
            <w:r w:rsidRPr="000406DE">
              <w:rPr>
                <w:b/>
                <w:bCs/>
                <w:iCs/>
                <w:sz w:val="21"/>
                <w:szCs w:val="21"/>
              </w:rPr>
              <w:t>п</w:t>
            </w:r>
            <w:proofErr w:type="gramEnd"/>
            <w:r w:rsidRPr="000406DE">
              <w:rPr>
                <w:b/>
                <w:bCs/>
                <w:iCs/>
                <w:sz w:val="21"/>
                <w:szCs w:val="21"/>
              </w:rPr>
              <w:t>/п</w:t>
            </w:r>
          </w:p>
        </w:tc>
        <w:tc>
          <w:tcPr>
            <w:tcW w:w="4394" w:type="dxa"/>
            <w:tcBorders>
              <w:top w:val="single" w:sz="4" w:space="0" w:color="000000"/>
              <w:left w:val="single" w:sz="4" w:space="0" w:color="000000"/>
              <w:bottom w:val="single" w:sz="4" w:space="0" w:color="000000"/>
            </w:tcBorders>
            <w:shd w:val="clear" w:color="auto" w:fill="F2F2F2" w:themeFill="background1" w:themeFillShade="F2"/>
            <w:vAlign w:val="center"/>
          </w:tcPr>
          <w:p w:rsidR="001F115E" w:rsidRPr="000406DE" w:rsidRDefault="001F115E" w:rsidP="004D7FBA">
            <w:pPr>
              <w:snapToGrid w:val="0"/>
              <w:ind w:right="34"/>
              <w:jc w:val="center"/>
              <w:rPr>
                <w:b/>
                <w:bCs/>
                <w:iCs/>
                <w:sz w:val="21"/>
                <w:szCs w:val="21"/>
              </w:rPr>
            </w:pPr>
            <w:r w:rsidRPr="000406DE">
              <w:rPr>
                <w:b/>
                <w:bCs/>
                <w:iCs/>
                <w:sz w:val="21"/>
                <w:szCs w:val="21"/>
              </w:rPr>
              <w:t>Наименование пункта</w:t>
            </w:r>
          </w:p>
        </w:tc>
        <w:tc>
          <w:tcPr>
            <w:tcW w:w="56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F115E" w:rsidRPr="000406DE" w:rsidRDefault="001F115E" w:rsidP="004D7FBA">
            <w:pPr>
              <w:snapToGrid w:val="0"/>
              <w:spacing w:before="60" w:after="60"/>
              <w:jc w:val="center"/>
              <w:rPr>
                <w:b/>
                <w:bCs/>
                <w:iCs/>
                <w:sz w:val="21"/>
                <w:szCs w:val="21"/>
              </w:rPr>
            </w:pPr>
            <w:r w:rsidRPr="000406DE">
              <w:rPr>
                <w:b/>
                <w:bCs/>
                <w:iCs/>
                <w:sz w:val="21"/>
                <w:szCs w:val="21"/>
              </w:rPr>
              <w:t>Содержание</w:t>
            </w:r>
          </w:p>
        </w:tc>
      </w:tr>
      <w:tr w:rsidR="004642B3" w:rsidRPr="000406DE" w:rsidTr="00512271">
        <w:tc>
          <w:tcPr>
            <w:tcW w:w="710" w:type="dxa"/>
            <w:tcBorders>
              <w:left w:val="single" w:sz="4" w:space="0" w:color="000000"/>
              <w:bottom w:val="single" w:sz="4" w:space="0" w:color="000000"/>
            </w:tcBorders>
            <w:vAlign w:val="center"/>
          </w:tcPr>
          <w:p w:rsidR="004642B3" w:rsidRPr="000406DE" w:rsidRDefault="004642B3" w:rsidP="004D7FBA">
            <w:pPr>
              <w:snapToGrid w:val="0"/>
              <w:ind w:right="34"/>
              <w:jc w:val="both"/>
              <w:rPr>
                <w:sz w:val="21"/>
                <w:szCs w:val="21"/>
              </w:rPr>
            </w:pPr>
            <w:r w:rsidRPr="000406DE">
              <w:rPr>
                <w:sz w:val="21"/>
                <w:szCs w:val="21"/>
              </w:rPr>
              <w:t>1</w:t>
            </w:r>
          </w:p>
        </w:tc>
        <w:tc>
          <w:tcPr>
            <w:tcW w:w="4394" w:type="dxa"/>
            <w:tcBorders>
              <w:left w:val="single" w:sz="4" w:space="0" w:color="000000"/>
              <w:bottom w:val="single" w:sz="4" w:space="0" w:color="000000"/>
            </w:tcBorders>
          </w:tcPr>
          <w:p w:rsidR="004642B3" w:rsidRPr="000406DE" w:rsidRDefault="004642B3" w:rsidP="004D7FBA">
            <w:pPr>
              <w:snapToGrid w:val="0"/>
              <w:ind w:right="34"/>
              <w:jc w:val="both"/>
              <w:rPr>
                <w:sz w:val="21"/>
                <w:szCs w:val="21"/>
              </w:rPr>
            </w:pPr>
            <w:r w:rsidRPr="000406DE">
              <w:rPr>
                <w:sz w:val="21"/>
                <w:szCs w:val="21"/>
              </w:rPr>
              <w:t xml:space="preserve">Заказчик </w:t>
            </w:r>
          </w:p>
          <w:p w:rsidR="004642B3" w:rsidRPr="000406DE" w:rsidRDefault="004642B3" w:rsidP="004D7FBA">
            <w:pPr>
              <w:snapToGrid w:val="0"/>
              <w:ind w:right="34"/>
              <w:jc w:val="both"/>
              <w:rPr>
                <w:sz w:val="21"/>
                <w:szCs w:val="21"/>
              </w:rPr>
            </w:pPr>
          </w:p>
        </w:tc>
        <w:tc>
          <w:tcPr>
            <w:tcW w:w="5670" w:type="dxa"/>
            <w:tcBorders>
              <w:left w:val="single" w:sz="4" w:space="0" w:color="000000"/>
              <w:bottom w:val="single" w:sz="4" w:space="0" w:color="000000"/>
              <w:right w:val="single" w:sz="4" w:space="0" w:color="000000"/>
            </w:tcBorders>
          </w:tcPr>
          <w:p w:rsidR="004642B3" w:rsidRPr="000406DE" w:rsidRDefault="004642B3" w:rsidP="00694476">
            <w:pPr>
              <w:shd w:val="clear" w:color="auto" w:fill="FFFFFF"/>
              <w:tabs>
                <w:tab w:val="left" w:pos="0"/>
              </w:tabs>
              <w:rPr>
                <w:sz w:val="21"/>
                <w:szCs w:val="21"/>
              </w:rPr>
            </w:pPr>
            <w:r w:rsidRPr="000406DE">
              <w:rPr>
                <w:sz w:val="21"/>
                <w:szCs w:val="21"/>
              </w:rPr>
              <w:t>Администрация муниципального образования «Красногорский район»</w:t>
            </w:r>
          </w:p>
          <w:p w:rsidR="004642B3" w:rsidRPr="000406DE" w:rsidRDefault="004642B3" w:rsidP="00694476">
            <w:pPr>
              <w:shd w:val="clear" w:color="auto" w:fill="FFFFFF"/>
              <w:tabs>
                <w:tab w:val="left" w:pos="0"/>
              </w:tabs>
              <w:rPr>
                <w:sz w:val="21"/>
                <w:szCs w:val="21"/>
              </w:rPr>
            </w:pPr>
            <w:r w:rsidRPr="000406DE">
              <w:rPr>
                <w:sz w:val="21"/>
                <w:szCs w:val="21"/>
              </w:rPr>
              <w:t>Место нахождения и почтовый адрес: 427650, Удмуртская Республика, Красногорский район, с. Красногорское, ул. Ленина, 64</w:t>
            </w:r>
          </w:p>
          <w:p w:rsidR="004642B3" w:rsidRPr="000406DE" w:rsidRDefault="004642B3" w:rsidP="00694476">
            <w:pPr>
              <w:shd w:val="clear" w:color="auto" w:fill="FFFFFF"/>
              <w:tabs>
                <w:tab w:val="left" w:pos="0"/>
              </w:tabs>
              <w:rPr>
                <w:sz w:val="21"/>
                <w:szCs w:val="21"/>
              </w:rPr>
            </w:pPr>
            <w:r w:rsidRPr="000406DE">
              <w:rPr>
                <w:sz w:val="21"/>
                <w:szCs w:val="21"/>
              </w:rPr>
              <w:t xml:space="preserve">Адрес электронной почты: </w:t>
            </w:r>
            <w:hyperlink r:id="rId9" w:history="1">
              <w:r w:rsidRPr="000406DE">
                <w:rPr>
                  <w:rStyle w:val="af2"/>
                  <w:color w:val="0000FF"/>
                  <w:sz w:val="21"/>
                  <w:szCs w:val="21"/>
                </w:rPr>
                <w:t>saa@mo-krasno.ru</w:t>
              </w:r>
            </w:hyperlink>
            <w:r w:rsidRPr="000406DE">
              <w:rPr>
                <w:color w:val="6666FF"/>
                <w:sz w:val="21"/>
                <w:szCs w:val="21"/>
              </w:rPr>
              <w:t xml:space="preserve"> </w:t>
            </w:r>
          </w:p>
          <w:p w:rsidR="004642B3" w:rsidRPr="000406DE" w:rsidRDefault="004642B3" w:rsidP="00694476">
            <w:pPr>
              <w:shd w:val="clear" w:color="auto" w:fill="FFFFFF"/>
              <w:tabs>
                <w:tab w:val="left" w:pos="0"/>
              </w:tabs>
              <w:rPr>
                <w:sz w:val="21"/>
                <w:szCs w:val="21"/>
              </w:rPr>
            </w:pPr>
            <w:r w:rsidRPr="000406DE">
              <w:rPr>
                <w:sz w:val="21"/>
                <w:szCs w:val="21"/>
              </w:rPr>
              <w:t>тел./факс +7 (34164) 2-19-32, 2-17-51</w:t>
            </w:r>
          </w:p>
        </w:tc>
      </w:tr>
      <w:tr w:rsidR="004642B3" w:rsidRPr="000406DE" w:rsidTr="00512271">
        <w:tc>
          <w:tcPr>
            <w:tcW w:w="710" w:type="dxa"/>
            <w:tcBorders>
              <w:left w:val="single" w:sz="4" w:space="0" w:color="000000"/>
              <w:bottom w:val="single" w:sz="4" w:space="0" w:color="000000"/>
            </w:tcBorders>
            <w:vAlign w:val="center"/>
          </w:tcPr>
          <w:p w:rsidR="004642B3" w:rsidRPr="000406DE" w:rsidRDefault="004642B3" w:rsidP="004D7FBA">
            <w:pPr>
              <w:snapToGrid w:val="0"/>
              <w:ind w:right="34"/>
              <w:jc w:val="both"/>
              <w:rPr>
                <w:sz w:val="21"/>
                <w:szCs w:val="21"/>
              </w:rPr>
            </w:pPr>
            <w:r w:rsidRPr="000406DE">
              <w:rPr>
                <w:sz w:val="21"/>
                <w:szCs w:val="21"/>
              </w:rPr>
              <w:t>2</w:t>
            </w:r>
          </w:p>
        </w:tc>
        <w:tc>
          <w:tcPr>
            <w:tcW w:w="4394" w:type="dxa"/>
            <w:tcBorders>
              <w:left w:val="single" w:sz="4" w:space="0" w:color="000000"/>
              <w:bottom w:val="single" w:sz="4" w:space="0" w:color="000000"/>
            </w:tcBorders>
          </w:tcPr>
          <w:p w:rsidR="004642B3" w:rsidRPr="000406DE" w:rsidRDefault="004642B3" w:rsidP="00694476">
            <w:pPr>
              <w:rPr>
                <w:sz w:val="21"/>
                <w:szCs w:val="21"/>
              </w:rPr>
            </w:pPr>
            <w:r w:rsidRPr="000406DE">
              <w:rPr>
                <w:sz w:val="21"/>
                <w:szCs w:val="21"/>
              </w:rPr>
              <w:t xml:space="preserve">Единая информационная система на официальном сайте </w:t>
            </w:r>
          </w:p>
        </w:tc>
        <w:tc>
          <w:tcPr>
            <w:tcW w:w="5670" w:type="dxa"/>
            <w:tcBorders>
              <w:left w:val="single" w:sz="4" w:space="0" w:color="000000"/>
              <w:bottom w:val="single" w:sz="4" w:space="0" w:color="000000"/>
              <w:right w:val="single" w:sz="4" w:space="0" w:color="000000"/>
            </w:tcBorders>
          </w:tcPr>
          <w:p w:rsidR="004642B3" w:rsidRPr="000406DE" w:rsidRDefault="00C5749D" w:rsidP="00694476">
            <w:pPr>
              <w:rPr>
                <w:sz w:val="21"/>
                <w:szCs w:val="21"/>
              </w:rPr>
            </w:pPr>
            <w:hyperlink r:id="rId10" w:history="1">
              <w:r w:rsidR="00E65476" w:rsidRPr="000406DE">
                <w:rPr>
                  <w:rStyle w:val="af2"/>
                  <w:sz w:val="21"/>
                  <w:szCs w:val="21"/>
                </w:rPr>
                <w:t>www.zakupki.gov.ru</w:t>
              </w:r>
            </w:hyperlink>
            <w:r w:rsidR="00E65476" w:rsidRPr="000406DE">
              <w:rPr>
                <w:sz w:val="21"/>
                <w:szCs w:val="21"/>
              </w:rPr>
              <w:t xml:space="preserve"> </w:t>
            </w:r>
            <w:r w:rsidR="004642B3" w:rsidRPr="000406DE">
              <w:rPr>
                <w:sz w:val="21"/>
                <w:szCs w:val="21"/>
              </w:rPr>
              <w:t xml:space="preserve">  </w:t>
            </w:r>
          </w:p>
        </w:tc>
      </w:tr>
      <w:tr w:rsidR="00741DCE" w:rsidRPr="000406DE" w:rsidTr="00512271">
        <w:tc>
          <w:tcPr>
            <w:tcW w:w="710" w:type="dxa"/>
            <w:tcBorders>
              <w:left w:val="single" w:sz="4" w:space="0" w:color="000000"/>
              <w:bottom w:val="single" w:sz="4" w:space="0" w:color="000000"/>
            </w:tcBorders>
            <w:vAlign w:val="center"/>
          </w:tcPr>
          <w:p w:rsidR="00741DCE" w:rsidRPr="000406DE" w:rsidRDefault="004642B3" w:rsidP="004D7FBA">
            <w:pPr>
              <w:snapToGrid w:val="0"/>
              <w:ind w:right="34"/>
              <w:jc w:val="both"/>
              <w:rPr>
                <w:sz w:val="21"/>
                <w:szCs w:val="21"/>
              </w:rPr>
            </w:pPr>
            <w:r w:rsidRPr="000406DE">
              <w:rPr>
                <w:sz w:val="21"/>
                <w:szCs w:val="21"/>
              </w:rPr>
              <w:t>3</w:t>
            </w:r>
          </w:p>
        </w:tc>
        <w:tc>
          <w:tcPr>
            <w:tcW w:w="4394" w:type="dxa"/>
            <w:tcBorders>
              <w:left w:val="single" w:sz="4" w:space="0" w:color="000000"/>
              <w:bottom w:val="single" w:sz="4" w:space="0" w:color="000000"/>
            </w:tcBorders>
            <w:vAlign w:val="center"/>
          </w:tcPr>
          <w:p w:rsidR="00741DCE" w:rsidRPr="000406DE" w:rsidRDefault="00A75E22" w:rsidP="004D7FBA">
            <w:pPr>
              <w:snapToGrid w:val="0"/>
              <w:ind w:right="34"/>
              <w:rPr>
                <w:iCs/>
                <w:sz w:val="21"/>
                <w:szCs w:val="21"/>
              </w:rPr>
            </w:pPr>
            <w:r w:rsidRPr="000406DE">
              <w:rPr>
                <w:sz w:val="21"/>
                <w:szCs w:val="21"/>
              </w:rPr>
              <w:t>Ответственное должностное лицо Заказчика, номер контактного телефона</w:t>
            </w:r>
          </w:p>
        </w:tc>
        <w:tc>
          <w:tcPr>
            <w:tcW w:w="5670" w:type="dxa"/>
            <w:tcBorders>
              <w:left w:val="single" w:sz="4" w:space="0" w:color="000000"/>
              <w:bottom w:val="single" w:sz="4" w:space="0" w:color="000000"/>
              <w:right w:val="single" w:sz="4" w:space="0" w:color="000000"/>
            </w:tcBorders>
            <w:vAlign w:val="center"/>
          </w:tcPr>
          <w:p w:rsidR="006E05F1" w:rsidRPr="000406DE" w:rsidRDefault="00334D6F" w:rsidP="004642B3">
            <w:pPr>
              <w:pStyle w:val="a5"/>
              <w:snapToGrid w:val="0"/>
              <w:spacing w:after="60"/>
              <w:rPr>
                <w:sz w:val="21"/>
                <w:szCs w:val="21"/>
              </w:rPr>
            </w:pPr>
            <w:r w:rsidRPr="000406DE">
              <w:rPr>
                <w:sz w:val="21"/>
                <w:szCs w:val="21"/>
              </w:rPr>
              <w:t>Салтыков Сергей Вячеславович</w:t>
            </w:r>
          </w:p>
          <w:p w:rsidR="00FE4330" w:rsidRPr="000406DE" w:rsidRDefault="00741DCE" w:rsidP="00CB315C">
            <w:pPr>
              <w:pStyle w:val="a5"/>
              <w:snapToGrid w:val="0"/>
              <w:spacing w:after="60"/>
              <w:rPr>
                <w:sz w:val="21"/>
                <w:szCs w:val="21"/>
              </w:rPr>
            </w:pPr>
            <w:r w:rsidRPr="000406DE">
              <w:rPr>
                <w:sz w:val="21"/>
                <w:szCs w:val="21"/>
              </w:rPr>
              <w:t xml:space="preserve"> </w:t>
            </w:r>
            <w:r w:rsidR="006E05F1" w:rsidRPr="000406DE">
              <w:rPr>
                <w:sz w:val="21"/>
                <w:szCs w:val="21"/>
              </w:rPr>
              <w:t>Т</w:t>
            </w:r>
            <w:r w:rsidR="00D9092F" w:rsidRPr="000406DE">
              <w:rPr>
                <w:sz w:val="21"/>
                <w:szCs w:val="21"/>
              </w:rPr>
              <w:t>елефон: 8 (34164)</w:t>
            </w:r>
            <w:r w:rsidR="00B407A0" w:rsidRPr="000406DE">
              <w:rPr>
                <w:sz w:val="21"/>
                <w:szCs w:val="21"/>
              </w:rPr>
              <w:t xml:space="preserve"> 2-</w:t>
            </w:r>
            <w:r w:rsidR="00C05BA5" w:rsidRPr="000406DE">
              <w:rPr>
                <w:sz w:val="21"/>
                <w:szCs w:val="21"/>
              </w:rPr>
              <w:t>1</w:t>
            </w:r>
            <w:r w:rsidR="00334D6F" w:rsidRPr="000406DE">
              <w:rPr>
                <w:sz w:val="21"/>
                <w:szCs w:val="21"/>
              </w:rPr>
              <w:t>3-21</w:t>
            </w:r>
          </w:p>
          <w:p w:rsidR="00CB315C" w:rsidRPr="000406DE" w:rsidRDefault="00CB315C" w:rsidP="00CB315C">
            <w:pPr>
              <w:pStyle w:val="a5"/>
              <w:snapToGrid w:val="0"/>
              <w:spacing w:after="60"/>
              <w:rPr>
                <w:sz w:val="21"/>
                <w:szCs w:val="21"/>
              </w:rPr>
            </w:pPr>
          </w:p>
        </w:tc>
      </w:tr>
      <w:tr w:rsidR="004642B3" w:rsidRPr="000406DE" w:rsidTr="00512271">
        <w:tc>
          <w:tcPr>
            <w:tcW w:w="710" w:type="dxa"/>
            <w:tcBorders>
              <w:left w:val="single" w:sz="4" w:space="0" w:color="000000"/>
              <w:bottom w:val="single" w:sz="4" w:space="0" w:color="000000"/>
            </w:tcBorders>
            <w:vAlign w:val="center"/>
          </w:tcPr>
          <w:p w:rsidR="004642B3" w:rsidRPr="000406DE" w:rsidRDefault="004642B3" w:rsidP="004D7FBA">
            <w:pPr>
              <w:snapToGrid w:val="0"/>
              <w:ind w:right="34"/>
              <w:jc w:val="both"/>
              <w:rPr>
                <w:sz w:val="21"/>
                <w:szCs w:val="21"/>
              </w:rPr>
            </w:pPr>
            <w:r w:rsidRPr="000406DE">
              <w:rPr>
                <w:sz w:val="21"/>
                <w:szCs w:val="21"/>
              </w:rPr>
              <w:t>4</w:t>
            </w:r>
          </w:p>
        </w:tc>
        <w:tc>
          <w:tcPr>
            <w:tcW w:w="4394" w:type="dxa"/>
            <w:tcBorders>
              <w:left w:val="single" w:sz="4" w:space="0" w:color="000000"/>
              <w:bottom w:val="single" w:sz="4" w:space="0" w:color="000000"/>
            </w:tcBorders>
          </w:tcPr>
          <w:p w:rsidR="004642B3" w:rsidRPr="000406DE" w:rsidRDefault="004642B3" w:rsidP="00694476">
            <w:pPr>
              <w:rPr>
                <w:sz w:val="21"/>
                <w:szCs w:val="21"/>
              </w:rPr>
            </w:pPr>
            <w:r w:rsidRPr="000406DE">
              <w:rPr>
                <w:sz w:val="21"/>
                <w:szCs w:val="21"/>
              </w:rPr>
              <w:t>Контрактный управляющий</w:t>
            </w:r>
          </w:p>
        </w:tc>
        <w:tc>
          <w:tcPr>
            <w:tcW w:w="5670" w:type="dxa"/>
            <w:tcBorders>
              <w:left w:val="single" w:sz="4" w:space="0" w:color="000000"/>
              <w:bottom w:val="single" w:sz="4" w:space="0" w:color="000000"/>
              <w:right w:val="single" w:sz="4" w:space="0" w:color="000000"/>
            </w:tcBorders>
          </w:tcPr>
          <w:p w:rsidR="004642B3" w:rsidRPr="000406DE" w:rsidRDefault="004642B3" w:rsidP="00694476">
            <w:pPr>
              <w:rPr>
                <w:sz w:val="21"/>
                <w:szCs w:val="21"/>
              </w:rPr>
            </w:pPr>
            <w:r w:rsidRPr="000406DE">
              <w:rPr>
                <w:sz w:val="21"/>
                <w:szCs w:val="21"/>
              </w:rPr>
              <w:t>Филиппова Юлия Владимировна</w:t>
            </w:r>
          </w:p>
          <w:p w:rsidR="004155E9" w:rsidRPr="000406DE" w:rsidRDefault="004155E9" w:rsidP="00694476">
            <w:pPr>
              <w:rPr>
                <w:sz w:val="21"/>
                <w:szCs w:val="21"/>
              </w:rPr>
            </w:pPr>
          </w:p>
        </w:tc>
      </w:tr>
      <w:tr w:rsidR="00741DCE" w:rsidRPr="000406DE" w:rsidTr="00512271">
        <w:tc>
          <w:tcPr>
            <w:tcW w:w="710" w:type="dxa"/>
            <w:tcBorders>
              <w:left w:val="single" w:sz="4" w:space="0" w:color="000000"/>
              <w:bottom w:val="single" w:sz="4" w:space="0" w:color="000000"/>
            </w:tcBorders>
            <w:vAlign w:val="center"/>
          </w:tcPr>
          <w:p w:rsidR="00741DCE" w:rsidRPr="000406DE" w:rsidRDefault="004642B3" w:rsidP="004D7FBA">
            <w:pPr>
              <w:snapToGrid w:val="0"/>
              <w:ind w:right="34"/>
              <w:jc w:val="both"/>
              <w:rPr>
                <w:sz w:val="21"/>
                <w:szCs w:val="21"/>
              </w:rPr>
            </w:pPr>
            <w:r w:rsidRPr="000406DE">
              <w:rPr>
                <w:sz w:val="21"/>
                <w:szCs w:val="21"/>
              </w:rPr>
              <w:t>5</w:t>
            </w:r>
          </w:p>
        </w:tc>
        <w:tc>
          <w:tcPr>
            <w:tcW w:w="4394" w:type="dxa"/>
            <w:tcBorders>
              <w:left w:val="single" w:sz="4" w:space="0" w:color="000000"/>
              <w:bottom w:val="single" w:sz="4" w:space="0" w:color="000000"/>
            </w:tcBorders>
          </w:tcPr>
          <w:p w:rsidR="00741DCE" w:rsidRPr="000406DE" w:rsidRDefault="0091513E" w:rsidP="003B03D3">
            <w:pPr>
              <w:snapToGrid w:val="0"/>
              <w:rPr>
                <w:sz w:val="21"/>
                <w:szCs w:val="21"/>
              </w:rPr>
            </w:pPr>
            <w:r w:rsidRPr="000406DE">
              <w:rPr>
                <w:sz w:val="21"/>
                <w:szCs w:val="21"/>
              </w:rPr>
              <w:t xml:space="preserve">Способ </w:t>
            </w:r>
            <w:r w:rsidR="000406DE" w:rsidRPr="000406DE">
              <w:rPr>
                <w:sz w:val="21"/>
                <w:szCs w:val="21"/>
              </w:rPr>
              <w:t xml:space="preserve">определения </w:t>
            </w:r>
            <w:r w:rsidR="003B03D3">
              <w:rPr>
                <w:sz w:val="21"/>
                <w:szCs w:val="21"/>
              </w:rPr>
              <w:t>Поставщика</w:t>
            </w:r>
          </w:p>
        </w:tc>
        <w:tc>
          <w:tcPr>
            <w:tcW w:w="5670" w:type="dxa"/>
            <w:tcBorders>
              <w:left w:val="single" w:sz="4" w:space="0" w:color="000000"/>
              <w:bottom w:val="single" w:sz="4" w:space="0" w:color="000000"/>
              <w:right w:val="single" w:sz="4" w:space="0" w:color="000000"/>
            </w:tcBorders>
          </w:tcPr>
          <w:p w:rsidR="00741DCE" w:rsidRPr="000406DE" w:rsidRDefault="00741DCE" w:rsidP="004D7FBA">
            <w:pPr>
              <w:snapToGrid w:val="0"/>
              <w:rPr>
                <w:sz w:val="21"/>
                <w:szCs w:val="21"/>
              </w:rPr>
            </w:pPr>
            <w:r w:rsidRPr="000406DE">
              <w:rPr>
                <w:sz w:val="21"/>
                <w:szCs w:val="21"/>
              </w:rPr>
              <w:t>Запрос котировок</w:t>
            </w:r>
          </w:p>
          <w:p w:rsidR="004155E9" w:rsidRPr="000406DE" w:rsidRDefault="004155E9" w:rsidP="004D7FBA">
            <w:pPr>
              <w:snapToGrid w:val="0"/>
              <w:rPr>
                <w:sz w:val="21"/>
                <w:szCs w:val="21"/>
              </w:rPr>
            </w:pPr>
          </w:p>
        </w:tc>
      </w:tr>
      <w:tr w:rsidR="001F115E" w:rsidRPr="000406DE" w:rsidTr="00512271">
        <w:tc>
          <w:tcPr>
            <w:tcW w:w="710" w:type="dxa"/>
            <w:tcBorders>
              <w:left w:val="single" w:sz="4" w:space="0" w:color="000000"/>
              <w:bottom w:val="single" w:sz="4" w:space="0" w:color="000000"/>
            </w:tcBorders>
            <w:vAlign w:val="center"/>
          </w:tcPr>
          <w:p w:rsidR="001F115E" w:rsidRPr="000406DE" w:rsidRDefault="004642B3" w:rsidP="004D7FBA">
            <w:pPr>
              <w:snapToGrid w:val="0"/>
              <w:ind w:right="34"/>
              <w:jc w:val="both"/>
              <w:rPr>
                <w:sz w:val="21"/>
                <w:szCs w:val="21"/>
              </w:rPr>
            </w:pPr>
            <w:r w:rsidRPr="000406DE">
              <w:rPr>
                <w:sz w:val="21"/>
                <w:szCs w:val="21"/>
              </w:rPr>
              <w:t>6</w:t>
            </w:r>
          </w:p>
        </w:tc>
        <w:tc>
          <w:tcPr>
            <w:tcW w:w="4394" w:type="dxa"/>
            <w:tcBorders>
              <w:left w:val="single" w:sz="4" w:space="0" w:color="000000"/>
              <w:bottom w:val="single" w:sz="4" w:space="0" w:color="000000"/>
            </w:tcBorders>
            <w:vAlign w:val="center"/>
          </w:tcPr>
          <w:p w:rsidR="001F115E" w:rsidRPr="000406DE" w:rsidRDefault="001F115E" w:rsidP="004D7FBA">
            <w:pPr>
              <w:snapToGrid w:val="0"/>
              <w:ind w:right="34"/>
              <w:jc w:val="both"/>
              <w:rPr>
                <w:sz w:val="21"/>
                <w:szCs w:val="21"/>
              </w:rPr>
            </w:pPr>
            <w:r w:rsidRPr="000406DE">
              <w:rPr>
                <w:sz w:val="21"/>
                <w:szCs w:val="21"/>
              </w:rPr>
              <w:t>Наименование и описание объекта закупки</w:t>
            </w:r>
          </w:p>
        </w:tc>
        <w:tc>
          <w:tcPr>
            <w:tcW w:w="5670" w:type="dxa"/>
            <w:tcBorders>
              <w:left w:val="single" w:sz="4" w:space="0" w:color="000000"/>
              <w:bottom w:val="single" w:sz="4" w:space="0" w:color="000000"/>
              <w:right w:val="single" w:sz="4" w:space="0" w:color="000000"/>
            </w:tcBorders>
            <w:vAlign w:val="center"/>
          </w:tcPr>
          <w:p w:rsidR="001F115E" w:rsidRPr="000406DE" w:rsidRDefault="003B03D3" w:rsidP="0024562D">
            <w:pPr>
              <w:tabs>
                <w:tab w:val="left" w:pos="142"/>
                <w:tab w:val="left" w:pos="284"/>
              </w:tabs>
              <w:jc w:val="both"/>
              <w:rPr>
                <w:sz w:val="21"/>
                <w:szCs w:val="21"/>
              </w:rPr>
            </w:pPr>
            <w:r>
              <w:rPr>
                <w:sz w:val="21"/>
                <w:szCs w:val="21"/>
              </w:rPr>
              <w:t>Приобретение</w:t>
            </w:r>
            <w:r w:rsidR="0024562D">
              <w:rPr>
                <w:sz w:val="21"/>
                <w:szCs w:val="21"/>
              </w:rPr>
              <w:t xml:space="preserve"> дымовой трубы в котельную № 12</w:t>
            </w:r>
            <w:r w:rsidR="00A81036">
              <w:rPr>
                <w:sz w:val="21"/>
                <w:szCs w:val="21"/>
              </w:rPr>
              <w:t>,</w:t>
            </w:r>
            <w:r w:rsidR="0024562D">
              <w:rPr>
                <w:sz w:val="21"/>
                <w:szCs w:val="21"/>
              </w:rPr>
              <w:t xml:space="preserve"> расположенную по адресу:</w:t>
            </w:r>
            <w:r>
              <w:rPr>
                <w:sz w:val="21"/>
                <w:szCs w:val="21"/>
              </w:rPr>
              <w:t xml:space="preserve"> </w:t>
            </w:r>
            <w:proofErr w:type="gramStart"/>
            <w:r>
              <w:rPr>
                <w:sz w:val="21"/>
                <w:szCs w:val="21"/>
              </w:rPr>
              <w:t>с</w:t>
            </w:r>
            <w:proofErr w:type="gramEnd"/>
            <w:r>
              <w:rPr>
                <w:sz w:val="21"/>
                <w:szCs w:val="21"/>
              </w:rPr>
              <w:t xml:space="preserve">. </w:t>
            </w:r>
            <w:proofErr w:type="gramStart"/>
            <w:r>
              <w:rPr>
                <w:sz w:val="21"/>
                <w:szCs w:val="21"/>
              </w:rPr>
              <w:t>Курья</w:t>
            </w:r>
            <w:proofErr w:type="gramEnd"/>
            <w:r>
              <w:rPr>
                <w:sz w:val="21"/>
                <w:szCs w:val="21"/>
              </w:rPr>
              <w:t xml:space="preserve"> Красногорского района Удмуртской Республики</w:t>
            </w:r>
            <w:r w:rsidR="00772857" w:rsidRPr="000406DE">
              <w:rPr>
                <w:sz w:val="21"/>
                <w:szCs w:val="21"/>
              </w:rPr>
              <w:t xml:space="preserve"> </w:t>
            </w:r>
            <w:r w:rsidR="00F95D55" w:rsidRPr="000406DE">
              <w:rPr>
                <w:sz w:val="21"/>
                <w:szCs w:val="21"/>
              </w:rPr>
              <w:t>для</w:t>
            </w:r>
            <w:r w:rsidR="00772857" w:rsidRPr="000406DE">
              <w:rPr>
                <w:sz w:val="21"/>
                <w:szCs w:val="21"/>
              </w:rPr>
              <w:t xml:space="preserve"> субъектов малого предпринимательства, социально ориентированных некоммерческих организаций </w:t>
            </w:r>
            <w:r>
              <w:rPr>
                <w:sz w:val="21"/>
                <w:szCs w:val="21"/>
              </w:rPr>
              <w:t xml:space="preserve">в соответствии с </w:t>
            </w:r>
            <w:r w:rsidR="00322F4E" w:rsidRPr="000406DE">
              <w:rPr>
                <w:sz w:val="21"/>
                <w:szCs w:val="21"/>
              </w:rPr>
              <w:t xml:space="preserve">Приложением № </w:t>
            </w:r>
            <w:r>
              <w:rPr>
                <w:sz w:val="21"/>
                <w:szCs w:val="21"/>
              </w:rPr>
              <w:t>3</w:t>
            </w:r>
            <w:r w:rsidR="005772C9" w:rsidRPr="000406DE">
              <w:rPr>
                <w:sz w:val="21"/>
                <w:szCs w:val="21"/>
              </w:rPr>
              <w:t xml:space="preserve"> «</w:t>
            </w:r>
            <w:r w:rsidR="00956774" w:rsidRPr="000406DE">
              <w:rPr>
                <w:sz w:val="21"/>
                <w:szCs w:val="21"/>
              </w:rPr>
              <w:t>Техническое задание</w:t>
            </w:r>
            <w:r w:rsidR="005772C9" w:rsidRPr="000406DE">
              <w:rPr>
                <w:sz w:val="21"/>
                <w:szCs w:val="21"/>
              </w:rPr>
              <w:t>»</w:t>
            </w:r>
          </w:p>
        </w:tc>
      </w:tr>
      <w:tr w:rsidR="0009512F" w:rsidRPr="000406DE" w:rsidTr="00512271">
        <w:tc>
          <w:tcPr>
            <w:tcW w:w="710" w:type="dxa"/>
            <w:tcBorders>
              <w:left w:val="single" w:sz="4" w:space="0" w:color="000000"/>
              <w:bottom w:val="single" w:sz="4" w:space="0" w:color="000000"/>
            </w:tcBorders>
            <w:vAlign w:val="center"/>
          </w:tcPr>
          <w:p w:rsidR="0009512F" w:rsidRPr="000406DE" w:rsidRDefault="004642B3" w:rsidP="004D7FBA">
            <w:pPr>
              <w:snapToGrid w:val="0"/>
              <w:ind w:right="34"/>
              <w:jc w:val="both"/>
              <w:rPr>
                <w:sz w:val="21"/>
                <w:szCs w:val="21"/>
              </w:rPr>
            </w:pPr>
            <w:r w:rsidRPr="000406DE">
              <w:rPr>
                <w:sz w:val="21"/>
                <w:szCs w:val="21"/>
              </w:rPr>
              <w:t>7</w:t>
            </w:r>
          </w:p>
        </w:tc>
        <w:tc>
          <w:tcPr>
            <w:tcW w:w="4394" w:type="dxa"/>
            <w:tcBorders>
              <w:left w:val="single" w:sz="4" w:space="0" w:color="000000"/>
              <w:bottom w:val="single" w:sz="4" w:space="0" w:color="000000"/>
            </w:tcBorders>
            <w:vAlign w:val="center"/>
          </w:tcPr>
          <w:p w:rsidR="005935B0" w:rsidRPr="000406DE" w:rsidRDefault="0009512F" w:rsidP="004D7FBA">
            <w:pPr>
              <w:snapToGrid w:val="0"/>
              <w:ind w:right="34"/>
              <w:jc w:val="both"/>
              <w:rPr>
                <w:sz w:val="21"/>
                <w:szCs w:val="21"/>
              </w:rPr>
            </w:pPr>
            <w:r w:rsidRPr="000406DE">
              <w:rPr>
                <w:sz w:val="21"/>
                <w:szCs w:val="21"/>
              </w:rPr>
              <w:t>Идентификационный код закупки (ОКПД)</w:t>
            </w:r>
          </w:p>
        </w:tc>
        <w:tc>
          <w:tcPr>
            <w:tcW w:w="5670" w:type="dxa"/>
            <w:tcBorders>
              <w:left w:val="single" w:sz="4" w:space="0" w:color="000000"/>
              <w:bottom w:val="single" w:sz="4" w:space="0" w:color="000000"/>
              <w:right w:val="single" w:sz="4" w:space="0" w:color="000000"/>
            </w:tcBorders>
            <w:vAlign w:val="center"/>
          </w:tcPr>
          <w:p w:rsidR="005935B0" w:rsidRPr="0024562D" w:rsidRDefault="0024562D" w:rsidP="0094244B">
            <w:pPr>
              <w:pStyle w:val="a5"/>
              <w:snapToGrid w:val="0"/>
              <w:rPr>
                <w:color w:val="000000" w:themeColor="text1"/>
                <w:sz w:val="21"/>
                <w:szCs w:val="21"/>
              </w:rPr>
            </w:pPr>
            <w:r w:rsidRPr="0024562D">
              <w:rPr>
                <w:color w:val="000000" w:themeColor="text1"/>
                <w:sz w:val="21"/>
                <w:szCs w:val="21"/>
              </w:rPr>
              <w:t>28.30.12.129</w:t>
            </w:r>
          </w:p>
        </w:tc>
      </w:tr>
      <w:tr w:rsidR="0094244B" w:rsidRPr="000406DE" w:rsidTr="00512271">
        <w:tc>
          <w:tcPr>
            <w:tcW w:w="710" w:type="dxa"/>
            <w:vMerge w:val="restart"/>
            <w:tcBorders>
              <w:left w:val="single" w:sz="4" w:space="0" w:color="000000"/>
            </w:tcBorders>
            <w:vAlign w:val="center"/>
          </w:tcPr>
          <w:p w:rsidR="0094244B" w:rsidRPr="000406DE" w:rsidRDefault="0094244B" w:rsidP="004D7FBA">
            <w:pPr>
              <w:snapToGrid w:val="0"/>
              <w:ind w:right="34"/>
              <w:jc w:val="both"/>
              <w:rPr>
                <w:sz w:val="21"/>
                <w:szCs w:val="21"/>
              </w:rPr>
            </w:pPr>
            <w:r w:rsidRPr="000406DE">
              <w:rPr>
                <w:sz w:val="21"/>
                <w:szCs w:val="21"/>
              </w:rPr>
              <w:t>8</w:t>
            </w:r>
          </w:p>
        </w:tc>
        <w:tc>
          <w:tcPr>
            <w:tcW w:w="4394" w:type="dxa"/>
            <w:tcBorders>
              <w:left w:val="single" w:sz="4" w:space="0" w:color="000000"/>
              <w:bottom w:val="single" w:sz="4" w:space="0" w:color="000000"/>
            </w:tcBorders>
            <w:vAlign w:val="center"/>
          </w:tcPr>
          <w:p w:rsidR="0094244B" w:rsidRPr="000406DE" w:rsidRDefault="0094244B" w:rsidP="004D7FBA">
            <w:pPr>
              <w:snapToGrid w:val="0"/>
              <w:ind w:right="34"/>
              <w:jc w:val="both"/>
              <w:rPr>
                <w:sz w:val="21"/>
                <w:szCs w:val="21"/>
              </w:rPr>
            </w:pPr>
            <w:r w:rsidRPr="000406DE">
              <w:rPr>
                <w:sz w:val="21"/>
                <w:szCs w:val="21"/>
              </w:rPr>
              <w:t>КБК</w:t>
            </w:r>
          </w:p>
        </w:tc>
        <w:tc>
          <w:tcPr>
            <w:tcW w:w="5670" w:type="dxa"/>
            <w:tcBorders>
              <w:left w:val="single" w:sz="4" w:space="0" w:color="000000"/>
              <w:bottom w:val="single" w:sz="4" w:space="0" w:color="000000"/>
              <w:right w:val="single" w:sz="4" w:space="0" w:color="000000"/>
            </w:tcBorders>
            <w:vAlign w:val="center"/>
          </w:tcPr>
          <w:p w:rsidR="0094244B" w:rsidRPr="000406DE" w:rsidRDefault="00772857" w:rsidP="003B03D3">
            <w:pPr>
              <w:pStyle w:val="a5"/>
              <w:snapToGrid w:val="0"/>
              <w:rPr>
                <w:sz w:val="21"/>
                <w:szCs w:val="21"/>
              </w:rPr>
            </w:pPr>
            <w:r w:rsidRPr="000406DE">
              <w:rPr>
                <w:sz w:val="21"/>
                <w:szCs w:val="21"/>
              </w:rPr>
              <w:t>526 0</w:t>
            </w:r>
            <w:r w:rsidR="00322F4E" w:rsidRPr="000406DE">
              <w:rPr>
                <w:sz w:val="21"/>
                <w:szCs w:val="21"/>
              </w:rPr>
              <w:t>502</w:t>
            </w:r>
            <w:r w:rsidRPr="000406DE">
              <w:rPr>
                <w:sz w:val="21"/>
                <w:szCs w:val="21"/>
              </w:rPr>
              <w:t xml:space="preserve"> </w:t>
            </w:r>
            <w:r w:rsidR="00F95D55" w:rsidRPr="000406DE">
              <w:rPr>
                <w:sz w:val="21"/>
                <w:szCs w:val="21"/>
              </w:rPr>
              <w:t>07</w:t>
            </w:r>
            <w:r w:rsidR="00322F4E" w:rsidRPr="000406DE">
              <w:rPr>
                <w:sz w:val="21"/>
                <w:szCs w:val="21"/>
              </w:rPr>
              <w:t xml:space="preserve">30144 </w:t>
            </w:r>
            <w:r w:rsidR="003B03D3">
              <w:rPr>
                <w:sz w:val="21"/>
                <w:szCs w:val="21"/>
              </w:rPr>
              <w:t>414</w:t>
            </w:r>
            <w:r w:rsidRPr="000406DE">
              <w:rPr>
                <w:sz w:val="21"/>
                <w:szCs w:val="21"/>
              </w:rPr>
              <w:t xml:space="preserve"> </w:t>
            </w:r>
            <w:r w:rsidR="003B03D3">
              <w:rPr>
                <w:sz w:val="21"/>
                <w:szCs w:val="21"/>
              </w:rPr>
              <w:t>340</w:t>
            </w:r>
          </w:p>
        </w:tc>
      </w:tr>
      <w:tr w:rsidR="0094244B" w:rsidRPr="000406DE" w:rsidTr="00512271">
        <w:tc>
          <w:tcPr>
            <w:tcW w:w="710" w:type="dxa"/>
            <w:vMerge/>
            <w:tcBorders>
              <w:left w:val="single" w:sz="4" w:space="0" w:color="000000"/>
              <w:bottom w:val="single" w:sz="4" w:space="0" w:color="000000"/>
            </w:tcBorders>
            <w:vAlign w:val="center"/>
          </w:tcPr>
          <w:p w:rsidR="0094244B" w:rsidRPr="000406DE" w:rsidRDefault="0094244B" w:rsidP="004D7FBA">
            <w:pPr>
              <w:snapToGrid w:val="0"/>
              <w:ind w:right="34"/>
              <w:jc w:val="both"/>
              <w:rPr>
                <w:sz w:val="21"/>
                <w:szCs w:val="21"/>
              </w:rPr>
            </w:pPr>
          </w:p>
        </w:tc>
        <w:tc>
          <w:tcPr>
            <w:tcW w:w="4394" w:type="dxa"/>
            <w:tcBorders>
              <w:left w:val="single" w:sz="4" w:space="0" w:color="000000"/>
              <w:bottom w:val="single" w:sz="4" w:space="0" w:color="000000"/>
            </w:tcBorders>
            <w:vAlign w:val="center"/>
          </w:tcPr>
          <w:p w:rsidR="0094244B" w:rsidRPr="000406DE" w:rsidRDefault="0094244B" w:rsidP="004D7FBA">
            <w:pPr>
              <w:snapToGrid w:val="0"/>
              <w:ind w:right="34"/>
              <w:jc w:val="both"/>
              <w:rPr>
                <w:sz w:val="21"/>
                <w:szCs w:val="21"/>
              </w:rPr>
            </w:pPr>
            <w:r w:rsidRPr="000406DE">
              <w:rPr>
                <w:sz w:val="21"/>
                <w:szCs w:val="21"/>
              </w:rPr>
              <w:t>№ строки плана-графика</w:t>
            </w:r>
          </w:p>
        </w:tc>
        <w:tc>
          <w:tcPr>
            <w:tcW w:w="5670" w:type="dxa"/>
            <w:tcBorders>
              <w:left w:val="single" w:sz="4" w:space="0" w:color="000000"/>
              <w:bottom w:val="single" w:sz="4" w:space="0" w:color="000000"/>
              <w:right w:val="single" w:sz="4" w:space="0" w:color="000000"/>
            </w:tcBorders>
            <w:vAlign w:val="center"/>
          </w:tcPr>
          <w:p w:rsidR="0094244B" w:rsidRPr="0024562D" w:rsidRDefault="0024562D" w:rsidP="002669CE">
            <w:pPr>
              <w:pStyle w:val="a5"/>
              <w:snapToGrid w:val="0"/>
              <w:rPr>
                <w:color w:val="000000" w:themeColor="text1"/>
                <w:sz w:val="21"/>
                <w:szCs w:val="21"/>
              </w:rPr>
            </w:pPr>
            <w:r w:rsidRPr="0024562D">
              <w:rPr>
                <w:bCs/>
                <w:color w:val="000000" w:themeColor="text1"/>
                <w:sz w:val="21"/>
                <w:szCs w:val="21"/>
              </w:rPr>
              <w:t>54</w:t>
            </w:r>
          </w:p>
        </w:tc>
      </w:tr>
      <w:tr w:rsidR="00165F58" w:rsidRPr="000406DE" w:rsidTr="00512271">
        <w:tc>
          <w:tcPr>
            <w:tcW w:w="710" w:type="dxa"/>
            <w:tcBorders>
              <w:left w:val="single" w:sz="4" w:space="0" w:color="000000"/>
              <w:bottom w:val="single" w:sz="4" w:space="0" w:color="000000"/>
            </w:tcBorders>
            <w:vAlign w:val="center"/>
          </w:tcPr>
          <w:p w:rsidR="001F115E" w:rsidRPr="000406DE" w:rsidRDefault="004642B3" w:rsidP="004D7FBA">
            <w:pPr>
              <w:snapToGrid w:val="0"/>
              <w:ind w:right="34"/>
              <w:jc w:val="both"/>
              <w:rPr>
                <w:sz w:val="21"/>
                <w:szCs w:val="21"/>
              </w:rPr>
            </w:pPr>
            <w:r w:rsidRPr="000406DE">
              <w:rPr>
                <w:sz w:val="21"/>
                <w:szCs w:val="21"/>
              </w:rPr>
              <w:t>9</w:t>
            </w:r>
          </w:p>
        </w:tc>
        <w:tc>
          <w:tcPr>
            <w:tcW w:w="4394" w:type="dxa"/>
            <w:tcBorders>
              <w:left w:val="single" w:sz="4" w:space="0" w:color="000000"/>
              <w:bottom w:val="single" w:sz="4" w:space="0" w:color="000000"/>
            </w:tcBorders>
            <w:vAlign w:val="center"/>
          </w:tcPr>
          <w:p w:rsidR="001F115E" w:rsidRPr="000406DE" w:rsidRDefault="001F115E" w:rsidP="003B03D3">
            <w:pPr>
              <w:snapToGrid w:val="0"/>
              <w:ind w:right="34"/>
              <w:jc w:val="both"/>
              <w:rPr>
                <w:sz w:val="21"/>
                <w:szCs w:val="21"/>
              </w:rPr>
            </w:pPr>
            <w:r w:rsidRPr="000406DE">
              <w:rPr>
                <w:sz w:val="21"/>
                <w:szCs w:val="21"/>
              </w:rPr>
              <w:t xml:space="preserve">Срок </w:t>
            </w:r>
            <w:r w:rsidR="003B03D3">
              <w:rPr>
                <w:sz w:val="21"/>
                <w:szCs w:val="21"/>
              </w:rPr>
              <w:t>поставки товара</w:t>
            </w:r>
          </w:p>
        </w:tc>
        <w:tc>
          <w:tcPr>
            <w:tcW w:w="5670" w:type="dxa"/>
            <w:tcBorders>
              <w:left w:val="single" w:sz="4" w:space="0" w:color="000000"/>
              <w:bottom w:val="single" w:sz="4" w:space="0" w:color="000000"/>
              <w:right w:val="single" w:sz="4" w:space="0" w:color="000000"/>
            </w:tcBorders>
            <w:vAlign w:val="center"/>
          </w:tcPr>
          <w:p w:rsidR="00956774" w:rsidRPr="000406DE" w:rsidRDefault="003B03D3" w:rsidP="003B03D3">
            <w:pPr>
              <w:shd w:val="clear" w:color="auto" w:fill="FFFFFF"/>
              <w:jc w:val="both"/>
              <w:rPr>
                <w:color w:val="000000"/>
                <w:sz w:val="21"/>
                <w:szCs w:val="21"/>
                <w:lang w:eastAsia="ru-RU"/>
              </w:rPr>
            </w:pPr>
            <w:r>
              <w:rPr>
                <w:color w:val="000000"/>
                <w:sz w:val="21"/>
                <w:szCs w:val="21"/>
                <w:lang w:eastAsia="ru-RU"/>
              </w:rPr>
              <w:t>В течение 10 календарных дней с момента заключения муниципального контракта</w:t>
            </w:r>
          </w:p>
        </w:tc>
      </w:tr>
      <w:tr w:rsidR="001F115E" w:rsidRPr="000406DE" w:rsidTr="00512271">
        <w:trPr>
          <w:trHeight w:val="533"/>
        </w:trPr>
        <w:tc>
          <w:tcPr>
            <w:tcW w:w="710" w:type="dxa"/>
            <w:tcBorders>
              <w:left w:val="single" w:sz="4" w:space="0" w:color="000000"/>
              <w:bottom w:val="single" w:sz="4" w:space="0" w:color="000000"/>
            </w:tcBorders>
            <w:vAlign w:val="center"/>
          </w:tcPr>
          <w:p w:rsidR="001F115E" w:rsidRPr="000406DE" w:rsidRDefault="004642B3" w:rsidP="00272D45">
            <w:pPr>
              <w:snapToGrid w:val="0"/>
              <w:ind w:right="34"/>
              <w:jc w:val="both"/>
              <w:rPr>
                <w:sz w:val="21"/>
                <w:szCs w:val="21"/>
              </w:rPr>
            </w:pPr>
            <w:r w:rsidRPr="000406DE">
              <w:rPr>
                <w:sz w:val="21"/>
                <w:szCs w:val="21"/>
              </w:rPr>
              <w:t>10</w:t>
            </w:r>
          </w:p>
        </w:tc>
        <w:tc>
          <w:tcPr>
            <w:tcW w:w="4394" w:type="dxa"/>
            <w:tcBorders>
              <w:left w:val="single" w:sz="4" w:space="0" w:color="000000"/>
              <w:bottom w:val="single" w:sz="4" w:space="0" w:color="000000"/>
            </w:tcBorders>
            <w:vAlign w:val="center"/>
          </w:tcPr>
          <w:p w:rsidR="001F115E" w:rsidRPr="000406DE" w:rsidRDefault="001F115E" w:rsidP="00272D45">
            <w:pPr>
              <w:snapToGrid w:val="0"/>
              <w:ind w:right="34"/>
              <w:jc w:val="both"/>
              <w:rPr>
                <w:sz w:val="21"/>
                <w:szCs w:val="21"/>
              </w:rPr>
            </w:pPr>
            <w:r w:rsidRPr="000406DE">
              <w:rPr>
                <w:sz w:val="21"/>
                <w:szCs w:val="21"/>
              </w:rPr>
              <w:t xml:space="preserve">Срок и условия оплаты </w:t>
            </w:r>
          </w:p>
        </w:tc>
        <w:tc>
          <w:tcPr>
            <w:tcW w:w="5670" w:type="dxa"/>
            <w:tcBorders>
              <w:left w:val="single" w:sz="4" w:space="0" w:color="000000"/>
              <w:bottom w:val="single" w:sz="4" w:space="0" w:color="000000"/>
              <w:right w:val="single" w:sz="4" w:space="0" w:color="000000"/>
            </w:tcBorders>
            <w:vAlign w:val="center"/>
          </w:tcPr>
          <w:p w:rsidR="004155E9" w:rsidRPr="000406DE" w:rsidRDefault="00694476" w:rsidP="00272D45">
            <w:pPr>
              <w:snapToGrid w:val="0"/>
              <w:jc w:val="both"/>
              <w:rPr>
                <w:sz w:val="21"/>
                <w:szCs w:val="21"/>
              </w:rPr>
            </w:pPr>
            <w:r w:rsidRPr="000406DE">
              <w:rPr>
                <w:sz w:val="21"/>
                <w:szCs w:val="21"/>
              </w:rPr>
              <w:t xml:space="preserve">Условия и порядок оплаты  изложены </w:t>
            </w:r>
            <w:r w:rsidRPr="000406DE">
              <w:rPr>
                <w:color w:val="000000" w:themeColor="text1"/>
                <w:sz w:val="21"/>
                <w:szCs w:val="21"/>
              </w:rPr>
              <w:t xml:space="preserve">в Приложении № </w:t>
            </w:r>
            <w:r w:rsidR="003B03D3">
              <w:rPr>
                <w:color w:val="000000" w:themeColor="text1"/>
                <w:sz w:val="21"/>
                <w:szCs w:val="21"/>
              </w:rPr>
              <w:t>4</w:t>
            </w:r>
            <w:r w:rsidRPr="000406DE">
              <w:rPr>
                <w:color w:val="000000" w:themeColor="text1"/>
                <w:sz w:val="21"/>
                <w:szCs w:val="21"/>
              </w:rPr>
              <w:t xml:space="preserve"> «Проект</w:t>
            </w:r>
            <w:r w:rsidRPr="000406DE">
              <w:rPr>
                <w:sz w:val="21"/>
                <w:szCs w:val="21"/>
              </w:rPr>
              <w:t xml:space="preserve"> муниципального контракта»</w:t>
            </w:r>
          </w:p>
        </w:tc>
      </w:tr>
      <w:tr w:rsidR="00164E02" w:rsidRPr="000406DE" w:rsidTr="00512271">
        <w:tc>
          <w:tcPr>
            <w:tcW w:w="710" w:type="dxa"/>
            <w:tcBorders>
              <w:left w:val="single" w:sz="4" w:space="0" w:color="000000"/>
              <w:bottom w:val="single" w:sz="4" w:space="0" w:color="000000"/>
            </w:tcBorders>
            <w:vAlign w:val="center"/>
          </w:tcPr>
          <w:p w:rsidR="00164E02" w:rsidRPr="000406DE" w:rsidRDefault="00E63FB6" w:rsidP="004D7FBA">
            <w:pPr>
              <w:snapToGrid w:val="0"/>
              <w:ind w:right="34"/>
              <w:jc w:val="both"/>
              <w:rPr>
                <w:sz w:val="21"/>
                <w:szCs w:val="21"/>
              </w:rPr>
            </w:pPr>
            <w:r w:rsidRPr="000406DE">
              <w:rPr>
                <w:sz w:val="21"/>
                <w:szCs w:val="21"/>
              </w:rPr>
              <w:t>11</w:t>
            </w:r>
          </w:p>
        </w:tc>
        <w:tc>
          <w:tcPr>
            <w:tcW w:w="4394" w:type="dxa"/>
            <w:tcBorders>
              <w:left w:val="single" w:sz="4" w:space="0" w:color="000000"/>
              <w:bottom w:val="single" w:sz="4" w:space="0" w:color="000000"/>
            </w:tcBorders>
          </w:tcPr>
          <w:p w:rsidR="00164E02" w:rsidRPr="000406DE" w:rsidRDefault="00164E02" w:rsidP="004D7FBA">
            <w:pPr>
              <w:snapToGrid w:val="0"/>
              <w:rPr>
                <w:sz w:val="21"/>
                <w:szCs w:val="21"/>
              </w:rPr>
            </w:pPr>
            <w:r w:rsidRPr="000406DE">
              <w:rPr>
                <w:sz w:val="21"/>
                <w:szCs w:val="21"/>
              </w:rPr>
              <w:t>Источник финансирования заказа</w:t>
            </w:r>
          </w:p>
        </w:tc>
        <w:tc>
          <w:tcPr>
            <w:tcW w:w="5670" w:type="dxa"/>
            <w:tcBorders>
              <w:left w:val="single" w:sz="4" w:space="0" w:color="000000"/>
              <w:bottom w:val="single" w:sz="4" w:space="0" w:color="000000"/>
              <w:right w:val="single" w:sz="4" w:space="0" w:color="000000"/>
            </w:tcBorders>
          </w:tcPr>
          <w:p w:rsidR="004155E9" w:rsidRPr="000406DE" w:rsidRDefault="00322F4E" w:rsidP="003B03D3">
            <w:pPr>
              <w:shd w:val="clear" w:color="auto" w:fill="FFFFFF"/>
              <w:jc w:val="both"/>
              <w:rPr>
                <w:color w:val="000000"/>
                <w:sz w:val="21"/>
                <w:szCs w:val="21"/>
                <w:lang w:eastAsia="ru-RU"/>
              </w:rPr>
            </w:pPr>
            <w:r w:rsidRPr="000406DE">
              <w:rPr>
                <w:color w:val="000000"/>
                <w:sz w:val="21"/>
                <w:szCs w:val="21"/>
                <w:lang w:eastAsia="ru-RU"/>
              </w:rPr>
              <w:t>Субсидии из бю</w:t>
            </w:r>
            <w:r w:rsidR="003B03D3">
              <w:rPr>
                <w:color w:val="000000"/>
                <w:sz w:val="21"/>
                <w:szCs w:val="21"/>
                <w:lang w:eastAsia="ru-RU"/>
              </w:rPr>
              <w:t>джета Удмуртской Республики,</w:t>
            </w:r>
            <w:r w:rsidRPr="000406DE">
              <w:rPr>
                <w:color w:val="000000"/>
                <w:sz w:val="21"/>
                <w:szCs w:val="21"/>
                <w:lang w:eastAsia="ru-RU"/>
              </w:rPr>
              <w:t xml:space="preserve"> поступающие в бюджет муниципального образования «Красногорский район»</w:t>
            </w:r>
          </w:p>
        </w:tc>
      </w:tr>
      <w:tr w:rsidR="001F115E" w:rsidRPr="000406DE" w:rsidTr="00512271">
        <w:tc>
          <w:tcPr>
            <w:tcW w:w="710" w:type="dxa"/>
            <w:tcBorders>
              <w:top w:val="single" w:sz="4" w:space="0" w:color="000000"/>
              <w:left w:val="single" w:sz="4" w:space="0" w:color="000000"/>
              <w:bottom w:val="single" w:sz="4" w:space="0" w:color="000000"/>
            </w:tcBorders>
            <w:vAlign w:val="center"/>
          </w:tcPr>
          <w:p w:rsidR="001F115E" w:rsidRPr="000406DE" w:rsidRDefault="00E63FB6" w:rsidP="004D7FBA">
            <w:pPr>
              <w:snapToGrid w:val="0"/>
              <w:ind w:right="34"/>
              <w:jc w:val="both"/>
              <w:rPr>
                <w:sz w:val="21"/>
                <w:szCs w:val="21"/>
              </w:rPr>
            </w:pPr>
            <w:r w:rsidRPr="000406DE">
              <w:rPr>
                <w:sz w:val="21"/>
                <w:szCs w:val="21"/>
              </w:rPr>
              <w:t>12</w:t>
            </w:r>
          </w:p>
        </w:tc>
        <w:tc>
          <w:tcPr>
            <w:tcW w:w="4394" w:type="dxa"/>
            <w:tcBorders>
              <w:top w:val="single" w:sz="4" w:space="0" w:color="000000"/>
              <w:left w:val="single" w:sz="4" w:space="0" w:color="000000"/>
              <w:bottom w:val="single" w:sz="4" w:space="0" w:color="000000"/>
            </w:tcBorders>
          </w:tcPr>
          <w:p w:rsidR="001F115E" w:rsidRPr="000406DE" w:rsidRDefault="001F115E" w:rsidP="003B03D3">
            <w:pPr>
              <w:snapToGrid w:val="0"/>
              <w:ind w:right="34"/>
              <w:jc w:val="both"/>
              <w:rPr>
                <w:rStyle w:val="FontStyle12"/>
                <w:sz w:val="21"/>
                <w:szCs w:val="21"/>
              </w:rPr>
            </w:pPr>
            <w:r w:rsidRPr="000406DE">
              <w:rPr>
                <w:rStyle w:val="FontStyle12"/>
                <w:sz w:val="21"/>
                <w:szCs w:val="21"/>
              </w:rPr>
              <w:t xml:space="preserve">Место </w:t>
            </w:r>
            <w:r w:rsidR="003B03D3">
              <w:rPr>
                <w:rStyle w:val="FontStyle12"/>
                <w:sz w:val="21"/>
                <w:szCs w:val="21"/>
              </w:rPr>
              <w:t>поставки товара</w:t>
            </w:r>
          </w:p>
        </w:tc>
        <w:tc>
          <w:tcPr>
            <w:tcW w:w="5670" w:type="dxa"/>
            <w:tcBorders>
              <w:top w:val="single" w:sz="4" w:space="0" w:color="000000"/>
              <w:left w:val="single" w:sz="4" w:space="0" w:color="000000"/>
              <w:bottom w:val="single" w:sz="4" w:space="0" w:color="000000"/>
              <w:right w:val="single" w:sz="4" w:space="0" w:color="000000"/>
            </w:tcBorders>
            <w:vAlign w:val="center"/>
          </w:tcPr>
          <w:p w:rsidR="001F115E" w:rsidRPr="000406DE" w:rsidRDefault="003B03D3" w:rsidP="00A35F63">
            <w:pPr>
              <w:pStyle w:val="a5"/>
              <w:snapToGrid w:val="0"/>
              <w:spacing w:before="60" w:after="60"/>
              <w:rPr>
                <w:sz w:val="21"/>
                <w:szCs w:val="21"/>
              </w:rPr>
            </w:pPr>
            <w:r>
              <w:rPr>
                <w:iCs/>
                <w:sz w:val="21"/>
                <w:szCs w:val="21"/>
                <w:shd w:val="clear" w:color="auto" w:fill="FFFFFF"/>
              </w:rPr>
              <w:t xml:space="preserve">Удмуртская Республика, Красногорский район, </w:t>
            </w:r>
            <w:proofErr w:type="gramStart"/>
            <w:r>
              <w:rPr>
                <w:iCs/>
                <w:sz w:val="21"/>
                <w:szCs w:val="21"/>
                <w:shd w:val="clear" w:color="auto" w:fill="FFFFFF"/>
              </w:rPr>
              <w:t>с</w:t>
            </w:r>
            <w:proofErr w:type="gramEnd"/>
            <w:r>
              <w:rPr>
                <w:iCs/>
                <w:sz w:val="21"/>
                <w:szCs w:val="21"/>
                <w:shd w:val="clear" w:color="auto" w:fill="FFFFFF"/>
              </w:rPr>
              <w:t>. Курья, котельная № 12</w:t>
            </w:r>
          </w:p>
        </w:tc>
      </w:tr>
      <w:tr w:rsidR="001F115E" w:rsidRPr="000406DE" w:rsidTr="00512271">
        <w:tc>
          <w:tcPr>
            <w:tcW w:w="710" w:type="dxa"/>
            <w:tcBorders>
              <w:top w:val="single" w:sz="4" w:space="0" w:color="000000"/>
              <w:left w:val="single" w:sz="4" w:space="0" w:color="000000"/>
              <w:bottom w:val="single" w:sz="4" w:space="0" w:color="000000"/>
            </w:tcBorders>
            <w:vAlign w:val="center"/>
          </w:tcPr>
          <w:p w:rsidR="001F115E" w:rsidRPr="000406DE" w:rsidRDefault="00E63FB6" w:rsidP="004D7FBA">
            <w:pPr>
              <w:snapToGrid w:val="0"/>
              <w:ind w:left="34" w:right="34"/>
              <w:jc w:val="both"/>
              <w:rPr>
                <w:sz w:val="21"/>
                <w:szCs w:val="21"/>
              </w:rPr>
            </w:pPr>
            <w:r w:rsidRPr="000406DE">
              <w:rPr>
                <w:sz w:val="21"/>
                <w:szCs w:val="21"/>
              </w:rPr>
              <w:t>13</w:t>
            </w:r>
          </w:p>
        </w:tc>
        <w:tc>
          <w:tcPr>
            <w:tcW w:w="4394" w:type="dxa"/>
            <w:tcBorders>
              <w:top w:val="single" w:sz="4" w:space="0" w:color="000000"/>
              <w:left w:val="single" w:sz="4" w:space="0" w:color="000000"/>
              <w:bottom w:val="single" w:sz="4" w:space="0" w:color="000000"/>
            </w:tcBorders>
            <w:vAlign w:val="center"/>
          </w:tcPr>
          <w:p w:rsidR="001F115E" w:rsidRPr="000406DE" w:rsidRDefault="001F115E" w:rsidP="004D7FBA">
            <w:pPr>
              <w:snapToGrid w:val="0"/>
              <w:ind w:left="34" w:right="34"/>
              <w:jc w:val="both"/>
              <w:rPr>
                <w:rStyle w:val="FontStyle12"/>
                <w:sz w:val="21"/>
                <w:szCs w:val="21"/>
              </w:rPr>
            </w:pPr>
            <w:r w:rsidRPr="000406DE">
              <w:rPr>
                <w:rStyle w:val="FontStyle12"/>
                <w:sz w:val="21"/>
                <w:szCs w:val="21"/>
              </w:rPr>
              <w:t xml:space="preserve">Начальная (максимальная) цена </w:t>
            </w:r>
            <w:r w:rsidR="006178F2" w:rsidRPr="000406DE">
              <w:rPr>
                <w:rStyle w:val="FontStyle12"/>
                <w:sz w:val="21"/>
                <w:szCs w:val="21"/>
              </w:rPr>
              <w:t>контракта</w:t>
            </w:r>
          </w:p>
        </w:tc>
        <w:tc>
          <w:tcPr>
            <w:tcW w:w="5670" w:type="dxa"/>
            <w:tcBorders>
              <w:top w:val="single" w:sz="4" w:space="0" w:color="000000"/>
              <w:left w:val="single" w:sz="4" w:space="0" w:color="000000"/>
              <w:bottom w:val="single" w:sz="4" w:space="0" w:color="000000"/>
              <w:right w:val="single" w:sz="4" w:space="0" w:color="000000"/>
            </w:tcBorders>
            <w:vAlign w:val="center"/>
          </w:tcPr>
          <w:p w:rsidR="00E65476" w:rsidRPr="000406DE" w:rsidRDefault="003B03D3" w:rsidP="003B03D3">
            <w:pPr>
              <w:snapToGrid w:val="0"/>
              <w:jc w:val="both"/>
              <w:rPr>
                <w:sz w:val="21"/>
                <w:szCs w:val="21"/>
              </w:rPr>
            </w:pPr>
            <w:r>
              <w:rPr>
                <w:b/>
                <w:sz w:val="21"/>
                <w:szCs w:val="21"/>
              </w:rPr>
              <w:t>166 700</w:t>
            </w:r>
            <w:r w:rsidR="00322F4E" w:rsidRPr="000406DE">
              <w:rPr>
                <w:b/>
                <w:sz w:val="21"/>
                <w:szCs w:val="21"/>
              </w:rPr>
              <w:t>,00</w:t>
            </w:r>
            <w:r w:rsidR="00AB1F21" w:rsidRPr="000406DE">
              <w:rPr>
                <w:b/>
                <w:sz w:val="21"/>
                <w:szCs w:val="21"/>
              </w:rPr>
              <w:t xml:space="preserve"> </w:t>
            </w:r>
            <w:r w:rsidR="00C05BA5" w:rsidRPr="000406DE">
              <w:rPr>
                <w:b/>
                <w:sz w:val="21"/>
                <w:szCs w:val="21"/>
              </w:rPr>
              <w:t xml:space="preserve">руб. </w:t>
            </w:r>
            <w:r w:rsidR="009A336D" w:rsidRPr="000406DE">
              <w:rPr>
                <w:sz w:val="21"/>
                <w:szCs w:val="21"/>
              </w:rPr>
              <w:t>(</w:t>
            </w:r>
            <w:r w:rsidR="00322F4E" w:rsidRPr="000406DE">
              <w:rPr>
                <w:sz w:val="21"/>
                <w:szCs w:val="21"/>
              </w:rPr>
              <w:t xml:space="preserve">Сто </w:t>
            </w:r>
            <w:r>
              <w:rPr>
                <w:sz w:val="21"/>
                <w:szCs w:val="21"/>
              </w:rPr>
              <w:t>шестьдесят шесть тысяч семьсот</w:t>
            </w:r>
            <w:r w:rsidR="009A336D" w:rsidRPr="000406DE">
              <w:rPr>
                <w:sz w:val="21"/>
                <w:szCs w:val="21"/>
              </w:rPr>
              <w:t xml:space="preserve">) </w:t>
            </w:r>
            <w:r w:rsidR="00272D45" w:rsidRPr="000406DE">
              <w:rPr>
                <w:sz w:val="21"/>
                <w:szCs w:val="21"/>
              </w:rPr>
              <w:t>рублей</w:t>
            </w:r>
            <w:r w:rsidR="000D2C9B" w:rsidRPr="000406DE">
              <w:rPr>
                <w:sz w:val="21"/>
                <w:szCs w:val="21"/>
              </w:rPr>
              <w:t xml:space="preserve"> </w:t>
            </w:r>
            <w:r w:rsidR="00F95D55" w:rsidRPr="000406DE">
              <w:rPr>
                <w:sz w:val="21"/>
                <w:szCs w:val="21"/>
              </w:rPr>
              <w:t>0</w:t>
            </w:r>
            <w:r w:rsidR="00E34089" w:rsidRPr="000406DE">
              <w:rPr>
                <w:sz w:val="21"/>
                <w:szCs w:val="21"/>
              </w:rPr>
              <w:t>0</w:t>
            </w:r>
            <w:r w:rsidR="00AF6B55" w:rsidRPr="000406DE">
              <w:rPr>
                <w:sz w:val="21"/>
                <w:szCs w:val="21"/>
              </w:rPr>
              <w:t xml:space="preserve"> </w:t>
            </w:r>
            <w:r w:rsidR="001F115E" w:rsidRPr="000406DE">
              <w:rPr>
                <w:sz w:val="21"/>
                <w:szCs w:val="21"/>
              </w:rPr>
              <w:t>копеек</w:t>
            </w:r>
            <w:r w:rsidR="000150E9" w:rsidRPr="000406DE">
              <w:rPr>
                <w:sz w:val="21"/>
                <w:szCs w:val="21"/>
              </w:rPr>
              <w:t xml:space="preserve"> (в </w:t>
            </w:r>
            <w:proofErr w:type="spellStart"/>
            <w:r w:rsidR="000150E9" w:rsidRPr="000406DE">
              <w:rPr>
                <w:sz w:val="21"/>
                <w:szCs w:val="21"/>
              </w:rPr>
              <w:t>т.ч</w:t>
            </w:r>
            <w:proofErr w:type="spellEnd"/>
            <w:r w:rsidR="000150E9" w:rsidRPr="000406DE">
              <w:rPr>
                <w:sz w:val="21"/>
                <w:szCs w:val="21"/>
              </w:rPr>
              <w:t>. НДС</w:t>
            </w:r>
            <w:r w:rsidR="001F115E" w:rsidRPr="000406DE">
              <w:rPr>
                <w:sz w:val="21"/>
                <w:szCs w:val="21"/>
              </w:rPr>
              <w:t>)</w:t>
            </w:r>
          </w:p>
        </w:tc>
      </w:tr>
      <w:tr w:rsidR="00DF41CE" w:rsidRPr="000406DE" w:rsidTr="00512271">
        <w:tc>
          <w:tcPr>
            <w:tcW w:w="710" w:type="dxa"/>
            <w:tcBorders>
              <w:top w:val="single" w:sz="4" w:space="0" w:color="000000"/>
              <w:left w:val="single" w:sz="4" w:space="0" w:color="000000"/>
              <w:bottom w:val="single" w:sz="4" w:space="0" w:color="000000"/>
            </w:tcBorders>
            <w:vAlign w:val="center"/>
          </w:tcPr>
          <w:p w:rsidR="00DF41CE" w:rsidRPr="000406DE" w:rsidRDefault="00887A8D" w:rsidP="004D7FBA">
            <w:pPr>
              <w:snapToGrid w:val="0"/>
              <w:ind w:left="34" w:right="34"/>
              <w:jc w:val="both"/>
              <w:rPr>
                <w:sz w:val="21"/>
                <w:szCs w:val="21"/>
              </w:rPr>
            </w:pPr>
            <w:r w:rsidRPr="000406DE">
              <w:rPr>
                <w:sz w:val="21"/>
                <w:szCs w:val="21"/>
              </w:rPr>
              <w:t>14</w:t>
            </w:r>
          </w:p>
        </w:tc>
        <w:tc>
          <w:tcPr>
            <w:tcW w:w="4394" w:type="dxa"/>
            <w:tcBorders>
              <w:top w:val="single" w:sz="4" w:space="0" w:color="000000"/>
              <w:left w:val="single" w:sz="4" w:space="0" w:color="000000"/>
              <w:bottom w:val="single" w:sz="4" w:space="0" w:color="000000"/>
            </w:tcBorders>
          </w:tcPr>
          <w:p w:rsidR="00DF41CE" w:rsidRPr="000406DE" w:rsidRDefault="00DF41CE" w:rsidP="003B03D3">
            <w:pPr>
              <w:rPr>
                <w:sz w:val="21"/>
                <w:szCs w:val="21"/>
              </w:rPr>
            </w:pPr>
            <w:r w:rsidRPr="000406DE">
              <w:rPr>
                <w:sz w:val="21"/>
                <w:szCs w:val="21"/>
              </w:rPr>
              <w:t>Сведения о валюте, используемой для формирования цен</w:t>
            </w:r>
            <w:r w:rsidR="00E65476" w:rsidRPr="000406DE">
              <w:rPr>
                <w:sz w:val="21"/>
                <w:szCs w:val="21"/>
              </w:rPr>
              <w:t xml:space="preserve">ы контракта и расчетов с </w:t>
            </w:r>
            <w:r w:rsidR="003B03D3">
              <w:rPr>
                <w:sz w:val="21"/>
                <w:szCs w:val="21"/>
              </w:rPr>
              <w:t>Поставщиком</w:t>
            </w:r>
          </w:p>
        </w:tc>
        <w:tc>
          <w:tcPr>
            <w:tcW w:w="5670" w:type="dxa"/>
            <w:tcBorders>
              <w:top w:val="single" w:sz="4" w:space="0" w:color="000000"/>
              <w:left w:val="single" w:sz="4" w:space="0" w:color="000000"/>
              <w:bottom w:val="single" w:sz="4" w:space="0" w:color="000000"/>
              <w:right w:val="single" w:sz="4" w:space="0" w:color="000000"/>
            </w:tcBorders>
          </w:tcPr>
          <w:p w:rsidR="00DF41CE" w:rsidRPr="000406DE" w:rsidRDefault="00DF41CE" w:rsidP="003B03D3">
            <w:pPr>
              <w:rPr>
                <w:sz w:val="21"/>
                <w:szCs w:val="21"/>
              </w:rPr>
            </w:pPr>
            <w:r w:rsidRPr="000406DE">
              <w:rPr>
                <w:sz w:val="21"/>
                <w:szCs w:val="21"/>
              </w:rPr>
              <w:t xml:space="preserve">Валюта, используемая для формирования цены контракта и расчетов с </w:t>
            </w:r>
            <w:r w:rsidR="003B03D3">
              <w:rPr>
                <w:sz w:val="21"/>
                <w:szCs w:val="21"/>
              </w:rPr>
              <w:t>Поставщиком</w:t>
            </w:r>
            <w:r w:rsidRPr="000406DE">
              <w:rPr>
                <w:sz w:val="21"/>
                <w:szCs w:val="21"/>
              </w:rPr>
              <w:t xml:space="preserve"> –</w:t>
            </w:r>
            <w:r w:rsidR="005E43D9" w:rsidRPr="000406DE">
              <w:rPr>
                <w:sz w:val="21"/>
                <w:szCs w:val="21"/>
              </w:rPr>
              <w:t xml:space="preserve"> </w:t>
            </w:r>
            <w:r w:rsidR="0006597A" w:rsidRPr="000406DE">
              <w:rPr>
                <w:sz w:val="21"/>
                <w:szCs w:val="21"/>
              </w:rPr>
              <w:t>рубль</w:t>
            </w:r>
            <w:r w:rsidRPr="000406DE">
              <w:rPr>
                <w:sz w:val="21"/>
                <w:szCs w:val="21"/>
              </w:rPr>
              <w:t xml:space="preserve">. </w:t>
            </w:r>
          </w:p>
        </w:tc>
      </w:tr>
      <w:tr w:rsidR="00DF41CE" w:rsidRPr="000406DE" w:rsidTr="00512271">
        <w:tc>
          <w:tcPr>
            <w:tcW w:w="710" w:type="dxa"/>
            <w:tcBorders>
              <w:top w:val="single" w:sz="4" w:space="0" w:color="000000"/>
              <w:left w:val="single" w:sz="4" w:space="0" w:color="000000"/>
              <w:bottom w:val="single" w:sz="4" w:space="0" w:color="000000"/>
            </w:tcBorders>
            <w:vAlign w:val="center"/>
          </w:tcPr>
          <w:p w:rsidR="00DF41CE" w:rsidRPr="000406DE" w:rsidRDefault="00887A8D" w:rsidP="004D7FBA">
            <w:pPr>
              <w:snapToGrid w:val="0"/>
              <w:ind w:left="34" w:right="34"/>
              <w:jc w:val="both"/>
              <w:rPr>
                <w:sz w:val="21"/>
                <w:szCs w:val="21"/>
              </w:rPr>
            </w:pPr>
            <w:r w:rsidRPr="000406DE">
              <w:rPr>
                <w:sz w:val="21"/>
                <w:szCs w:val="21"/>
              </w:rPr>
              <w:t>15</w:t>
            </w:r>
          </w:p>
        </w:tc>
        <w:tc>
          <w:tcPr>
            <w:tcW w:w="4394" w:type="dxa"/>
            <w:tcBorders>
              <w:top w:val="single" w:sz="4" w:space="0" w:color="000000"/>
              <w:left w:val="single" w:sz="4" w:space="0" w:color="000000"/>
              <w:bottom w:val="single" w:sz="4" w:space="0" w:color="000000"/>
            </w:tcBorders>
          </w:tcPr>
          <w:p w:rsidR="00DF41CE" w:rsidRPr="000406DE" w:rsidRDefault="00DF41CE" w:rsidP="00DF41CE">
            <w:pPr>
              <w:adjustRightInd w:val="0"/>
              <w:rPr>
                <w:sz w:val="21"/>
                <w:szCs w:val="21"/>
              </w:rPr>
            </w:pPr>
            <w:r w:rsidRPr="000406DE">
              <w:rPr>
                <w:sz w:val="21"/>
                <w:szCs w:val="21"/>
              </w:rPr>
              <w:t xml:space="preserve">Порядок применения официального курса иностранной валюты к рублю РФ, установленного Центральным банком РФ и используемого при оплате контракта  </w:t>
            </w:r>
          </w:p>
        </w:tc>
        <w:tc>
          <w:tcPr>
            <w:tcW w:w="5670" w:type="dxa"/>
            <w:tcBorders>
              <w:top w:val="single" w:sz="4" w:space="0" w:color="000000"/>
              <w:left w:val="single" w:sz="4" w:space="0" w:color="000000"/>
              <w:bottom w:val="single" w:sz="4" w:space="0" w:color="000000"/>
              <w:right w:val="single" w:sz="4" w:space="0" w:color="000000"/>
            </w:tcBorders>
          </w:tcPr>
          <w:p w:rsidR="00DF41CE" w:rsidRPr="000406DE" w:rsidRDefault="00DF41CE" w:rsidP="005E43D9">
            <w:pPr>
              <w:tabs>
                <w:tab w:val="center" w:pos="7689"/>
              </w:tabs>
              <w:jc w:val="both"/>
              <w:rPr>
                <w:sz w:val="21"/>
                <w:szCs w:val="21"/>
              </w:rPr>
            </w:pPr>
            <w:r w:rsidRPr="000406DE">
              <w:rPr>
                <w:sz w:val="21"/>
                <w:szCs w:val="21"/>
              </w:rPr>
              <w:t xml:space="preserve">Не применяется, </w:t>
            </w:r>
            <w:r w:rsidRPr="000406DE">
              <w:rPr>
                <w:sz w:val="21"/>
                <w:szCs w:val="21"/>
                <w:shd w:val="clear" w:color="auto" w:fill="FFFFFF"/>
                <w:lang w:eastAsia="en-US"/>
              </w:rPr>
              <w:t>так как оплата по контракту производится в рублях.</w:t>
            </w: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F95D55">
            <w:pPr>
              <w:snapToGrid w:val="0"/>
              <w:ind w:right="34"/>
              <w:jc w:val="both"/>
              <w:rPr>
                <w:sz w:val="21"/>
                <w:szCs w:val="21"/>
              </w:rPr>
            </w:pPr>
            <w:r w:rsidRPr="000406DE">
              <w:rPr>
                <w:sz w:val="21"/>
                <w:szCs w:val="21"/>
              </w:rPr>
              <w:t>16</w:t>
            </w:r>
          </w:p>
        </w:tc>
        <w:tc>
          <w:tcPr>
            <w:tcW w:w="4394" w:type="dxa"/>
            <w:tcBorders>
              <w:top w:val="single" w:sz="4" w:space="0" w:color="000000"/>
              <w:left w:val="single" w:sz="4" w:space="0" w:color="000000"/>
              <w:bottom w:val="single" w:sz="4" w:space="0" w:color="000000"/>
            </w:tcBorders>
          </w:tcPr>
          <w:p w:rsidR="00322F4E" w:rsidRPr="000406DE" w:rsidRDefault="00322F4E" w:rsidP="004D7FBA">
            <w:pPr>
              <w:snapToGrid w:val="0"/>
              <w:rPr>
                <w:sz w:val="21"/>
                <w:szCs w:val="21"/>
              </w:rPr>
            </w:pPr>
          </w:p>
          <w:p w:rsidR="00322F4E" w:rsidRPr="000406DE" w:rsidRDefault="00322F4E" w:rsidP="004D7FBA">
            <w:pPr>
              <w:snapToGrid w:val="0"/>
              <w:rPr>
                <w:sz w:val="21"/>
                <w:szCs w:val="21"/>
              </w:rPr>
            </w:pPr>
            <w:r w:rsidRPr="000406DE">
              <w:rPr>
                <w:sz w:val="21"/>
                <w:szCs w:val="21"/>
              </w:rPr>
              <w:t>Порядок  формирования цены контракта</w:t>
            </w:r>
          </w:p>
        </w:tc>
        <w:tc>
          <w:tcPr>
            <w:tcW w:w="5670" w:type="dxa"/>
            <w:tcBorders>
              <w:top w:val="single" w:sz="4" w:space="0" w:color="000000"/>
              <w:left w:val="single" w:sz="4" w:space="0" w:color="000000"/>
              <w:bottom w:val="single" w:sz="4" w:space="0" w:color="000000"/>
              <w:right w:val="single" w:sz="4" w:space="0" w:color="000000"/>
            </w:tcBorders>
          </w:tcPr>
          <w:p w:rsidR="00322F4E" w:rsidRPr="00956668" w:rsidRDefault="003B03D3" w:rsidP="00322F4E">
            <w:pPr>
              <w:pStyle w:val="a5"/>
              <w:snapToGrid w:val="0"/>
              <w:rPr>
                <w:color w:val="FF0000"/>
                <w:sz w:val="21"/>
                <w:szCs w:val="21"/>
                <w:lang w:eastAsia="ru-RU"/>
              </w:rPr>
            </w:pPr>
            <w:r w:rsidRPr="003B03D3">
              <w:rPr>
                <w:sz w:val="21"/>
                <w:szCs w:val="21"/>
              </w:rPr>
              <w:t xml:space="preserve">Цена муниципального контракта сформирована методом сопоставимых рыночных цен (анализ рынка) </w:t>
            </w:r>
            <w:r w:rsidR="00322F4E" w:rsidRPr="003B03D3">
              <w:rPr>
                <w:sz w:val="21"/>
                <w:szCs w:val="21"/>
                <w:lang w:eastAsia="ru-RU"/>
              </w:rPr>
              <w:t>- Приложение № 2</w:t>
            </w:r>
            <w:r w:rsidRPr="003B03D3">
              <w:rPr>
                <w:sz w:val="21"/>
                <w:szCs w:val="21"/>
                <w:lang w:eastAsia="ru-RU"/>
              </w:rPr>
              <w:t xml:space="preserve"> </w:t>
            </w:r>
            <w:r w:rsidR="00322F4E" w:rsidRPr="003B03D3">
              <w:rPr>
                <w:sz w:val="21"/>
                <w:szCs w:val="21"/>
                <w:lang w:eastAsia="ru-RU"/>
              </w:rPr>
              <w:t>и</w:t>
            </w:r>
            <w:r w:rsidR="00322F4E" w:rsidRPr="003B03D3">
              <w:rPr>
                <w:color w:val="FF0000"/>
                <w:sz w:val="21"/>
                <w:szCs w:val="21"/>
                <w:lang w:eastAsia="ru-RU"/>
              </w:rPr>
              <w:t xml:space="preserve"> </w:t>
            </w:r>
            <w:r w:rsidRPr="003B03D3">
              <w:rPr>
                <w:rFonts w:eastAsia="Calibri"/>
                <w:sz w:val="21"/>
                <w:szCs w:val="21"/>
                <w:lang w:eastAsia="en-US"/>
              </w:rPr>
              <w:t xml:space="preserve">включает в себя </w:t>
            </w:r>
            <w:r w:rsidRPr="003B03D3">
              <w:rPr>
                <w:sz w:val="21"/>
                <w:szCs w:val="21"/>
              </w:rPr>
              <w:t xml:space="preserve">стоимость </w:t>
            </w:r>
            <w:r w:rsidRPr="003B03D3">
              <w:rPr>
                <w:rFonts w:eastAsia="Calibri"/>
                <w:sz w:val="21"/>
                <w:szCs w:val="21"/>
              </w:rPr>
              <w:t xml:space="preserve">товара, его  изготовление, стоимость доставки, транспортные, таможенные расходы, </w:t>
            </w:r>
            <w:r w:rsidRPr="003B03D3">
              <w:rPr>
                <w:rFonts w:eastAsia="Calibri"/>
                <w:sz w:val="21"/>
                <w:szCs w:val="21"/>
              </w:rPr>
              <w:lastRenderedPageBreak/>
              <w:t xml:space="preserve">стоимость тары, упаковки, уплата налогов (в </w:t>
            </w:r>
            <w:proofErr w:type="spellStart"/>
            <w:r w:rsidRPr="003B03D3">
              <w:rPr>
                <w:rFonts w:eastAsia="Calibri"/>
                <w:sz w:val="21"/>
                <w:szCs w:val="21"/>
              </w:rPr>
              <w:t>т.ч</w:t>
            </w:r>
            <w:proofErr w:type="spellEnd"/>
            <w:r w:rsidRPr="003B03D3">
              <w:rPr>
                <w:rFonts w:eastAsia="Calibri"/>
                <w:sz w:val="21"/>
                <w:szCs w:val="21"/>
              </w:rPr>
              <w:t xml:space="preserve">. НДС), стоимость погрузочно-разгрузочных работ и другие обязательные </w:t>
            </w:r>
            <w:proofErr w:type="gramStart"/>
            <w:r w:rsidRPr="00956668">
              <w:rPr>
                <w:rFonts w:eastAsia="Calibri"/>
                <w:sz w:val="21"/>
                <w:szCs w:val="21"/>
              </w:rPr>
              <w:t>платежи</w:t>
            </w:r>
            <w:proofErr w:type="gramEnd"/>
            <w:r w:rsidRPr="00956668">
              <w:rPr>
                <w:rFonts w:eastAsia="Calibri"/>
                <w:sz w:val="21"/>
                <w:szCs w:val="21"/>
              </w:rPr>
              <w:t xml:space="preserve"> и возможные накладные расходы поставщика, а также </w:t>
            </w:r>
            <w:r w:rsidRPr="00956668">
              <w:rPr>
                <w:sz w:val="21"/>
                <w:szCs w:val="21"/>
              </w:rPr>
              <w:t>иные издержки, связанные с исполнением муниципального контракта</w:t>
            </w:r>
            <w:r w:rsidR="00322F4E" w:rsidRPr="00956668">
              <w:rPr>
                <w:color w:val="FF0000"/>
                <w:sz w:val="21"/>
                <w:szCs w:val="21"/>
                <w:lang w:eastAsia="ru-RU"/>
              </w:rPr>
              <w:t xml:space="preserve">. </w:t>
            </w:r>
          </w:p>
          <w:p w:rsidR="00322F4E" w:rsidRPr="00956668" w:rsidRDefault="00322F4E" w:rsidP="00322F4E">
            <w:pPr>
              <w:pStyle w:val="a5"/>
              <w:snapToGrid w:val="0"/>
              <w:rPr>
                <w:sz w:val="21"/>
                <w:szCs w:val="21"/>
                <w:lang w:eastAsia="ru-RU"/>
              </w:rPr>
            </w:pPr>
            <w:r w:rsidRPr="00956668">
              <w:rPr>
                <w:sz w:val="21"/>
                <w:szCs w:val="21"/>
                <w:lang w:eastAsia="ru-RU"/>
              </w:rPr>
              <w:t>Цена контракта является твердой и определяется на весь срок исполнения контракта и изменение его условий не допускается.</w:t>
            </w:r>
          </w:p>
          <w:p w:rsidR="00956668" w:rsidRPr="003B03D3" w:rsidRDefault="00956668" w:rsidP="00322F4E">
            <w:pPr>
              <w:pStyle w:val="a5"/>
              <w:snapToGrid w:val="0"/>
              <w:rPr>
                <w:sz w:val="21"/>
                <w:szCs w:val="21"/>
              </w:rPr>
            </w:pPr>
            <w:r w:rsidRPr="00956668">
              <w:rPr>
                <w:kern w:val="28"/>
                <w:sz w:val="21"/>
                <w:szCs w:val="21"/>
                <w:lang w:eastAsia="ru-RU"/>
              </w:rPr>
              <w:t>При заключении контракта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контракта.</w:t>
            </w: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lastRenderedPageBreak/>
              <w:t>17</w:t>
            </w:r>
          </w:p>
        </w:tc>
        <w:tc>
          <w:tcPr>
            <w:tcW w:w="4394"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rStyle w:val="FontStyle12"/>
                <w:sz w:val="21"/>
                <w:szCs w:val="21"/>
              </w:rPr>
            </w:pPr>
            <w:r w:rsidRPr="000406DE">
              <w:rPr>
                <w:sz w:val="21"/>
                <w:szCs w:val="21"/>
              </w:rPr>
              <w:t>Преимущества, предоставляемые заказчиком субъектам малого предпринимательства, социально ориентированным некоммерческим организациям</w:t>
            </w:r>
          </w:p>
        </w:tc>
        <w:tc>
          <w:tcPr>
            <w:tcW w:w="5670" w:type="dxa"/>
            <w:tcBorders>
              <w:top w:val="single" w:sz="4" w:space="0" w:color="000000"/>
              <w:left w:val="single" w:sz="4" w:space="0" w:color="000000"/>
              <w:bottom w:val="single" w:sz="4" w:space="0" w:color="000000"/>
              <w:right w:val="single" w:sz="4" w:space="0" w:color="000000"/>
            </w:tcBorders>
            <w:vAlign w:val="center"/>
          </w:tcPr>
          <w:p w:rsidR="00322F4E" w:rsidRPr="000406DE" w:rsidRDefault="00322F4E" w:rsidP="00F95D55">
            <w:pPr>
              <w:jc w:val="both"/>
              <w:rPr>
                <w:sz w:val="21"/>
                <w:szCs w:val="21"/>
                <w:lang w:eastAsia="ru-RU"/>
              </w:rPr>
            </w:pPr>
            <w:r w:rsidRPr="000406DE">
              <w:rPr>
                <w:rFonts w:eastAsia="Calibri"/>
                <w:sz w:val="21"/>
                <w:szCs w:val="21"/>
                <w:lang w:eastAsia="en-US"/>
              </w:rPr>
              <w:t>Предоставляются.</w:t>
            </w:r>
            <w:r w:rsidRPr="000406DE">
              <w:rPr>
                <w:sz w:val="21"/>
                <w:szCs w:val="21"/>
                <w:lang w:eastAsia="ru-RU"/>
              </w:rPr>
              <w:t xml:space="preserve"> Запрос котировок проводится среди субъектов малого предпринимательства, социально ориентированных некоммерческих организаций. </w:t>
            </w:r>
          </w:p>
          <w:p w:rsidR="00322F4E" w:rsidRPr="000406DE" w:rsidRDefault="00322F4E" w:rsidP="00F95D55">
            <w:pPr>
              <w:snapToGrid w:val="0"/>
              <w:jc w:val="both"/>
              <w:rPr>
                <w:rFonts w:eastAsia="Calibri"/>
                <w:sz w:val="21"/>
                <w:szCs w:val="21"/>
                <w:lang w:eastAsia="en-US"/>
              </w:rPr>
            </w:pPr>
            <w:r w:rsidRPr="000406DE">
              <w:rPr>
                <w:sz w:val="21"/>
                <w:szCs w:val="21"/>
                <w:lang w:eastAsia="ru-RU"/>
              </w:rPr>
              <w:t>Участник должен декларировать свою принадлежность к субъектам малого предпринимательства, социально ориентированным некоммерческим организациям в заявке.</w:t>
            </w: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18</w:t>
            </w:r>
          </w:p>
        </w:tc>
        <w:tc>
          <w:tcPr>
            <w:tcW w:w="4394" w:type="dxa"/>
            <w:tcBorders>
              <w:top w:val="single" w:sz="4" w:space="0" w:color="000000"/>
              <w:left w:val="single" w:sz="4" w:space="0" w:color="000000"/>
              <w:bottom w:val="single" w:sz="4" w:space="0" w:color="000000"/>
            </w:tcBorders>
          </w:tcPr>
          <w:p w:rsidR="00322F4E" w:rsidRPr="000406DE" w:rsidRDefault="00322F4E" w:rsidP="00272D45">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1"/>
                <w:szCs w:val="21"/>
              </w:rPr>
            </w:pPr>
            <w:r w:rsidRPr="000406DE">
              <w:rPr>
                <w:sz w:val="21"/>
                <w:szCs w:val="21"/>
              </w:rPr>
              <w:t xml:space="preserve">Преимущества, предоставляемые заказчиком </w:t>
            </w:r>
            <w:r w:rsidRPr="000406DE">
              <w:rPr>
                <w:b/>
                <w:sz w:val="21"/>
                <w:szCs w:val="21"/>
              </w:rPr>
              <w:t>учреждениям и предприятиям уголовно-исполнительной системы в отношении предлагаемой ими цены контракта в размере до 15%</w:t>
            </w:r>
            <w:r w:rsidRPr="000406DE">
              <w:rPr>
                <w:sz w:val="21"/>
                <w:szCs w:val="21"/>
              </w:rPr>
              <w:t>, но не более НМЦ контракта являющимся участниками</w:t>
            </w:r>
          </w:p>
        </w:tc>
        <w:tc>
          <w:tcPr>
            <w:tcW w:w="5670" w:type="dxa"/>
            <w:tcBorders>
              <w:top w:val="single" w:sz="4" w:space="0" w:color="000000"/>
              <w:left w:val="single" w:sz="4" w:space="0" w:color="000000"/>
              <w:bottom w:val="single" w:sz="4" w:space="0" w:color="000000"/>
              <w:right w:val="single" w:sz="4" w:space="0" w:color="000000"/>
            </w:tcBorders>
          </w:tcPr>
          <w:p w:rsidR="00322F4E" w:rsidRPr="000406DE" w:rsidRDefault="00322F4E" w:rsidP="004D7FBA">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rPr>
                <w:i/>
                <w:sz w:val="21"/>
                <w:szCs w:val="21"/>
              </w:rPr>
            </w:pPr>
            <w:r w:rsidRPr="000406DE">
              <w:rPr>
                <w:sz w:val="21"/>
                <w:szCs w:val="21"/>
              </w:rPr>
              <w:t>Не предоставляются</w:t>
            </w:r>
          </w:p>
          <w:p w:rsidR="00322F4E" w:rsidRPr="000406DE" w:rsidRDefault="00322F4E" w:rsidP="004D7FBA">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jc w:val="both"/>
              <w:rPr>
                <w:i/>
                <w:sz w:val="21"/>
                <w:szCs w:val="21"/>
              </w:rPr>
            </w:pP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19</w:t>
            </w:r>
          </w:p>
        </w:tc>
        <w:tc>
          <w:tcPr>
            <w:tcW w:w="4394" w:type="dxa"/>
            <w:tcBorders>
              <w:top w:val="single" w:sz="4" w:space="0" w:color="000000"/>
              <w:left w:val="single" w:sz="4" w:space="0" w:color="000000"/>
              <w:bottom w:val="single" w:sz="4" w:space="0" w:color="000000"/>
            </w:tcBorders>
          </w:tcPr>
          <w:p w:rsidR="00322F4E" w:rsidRPr="000406DE" w:rsidRDefault="00322F4E" w:rsidP="00272D45">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1"/>
                <w:szCs w:val="21"/>
              </w:rPr>
            </w:pPr>
            <w:r w:rsidRPr="000406DE">
              <w:rPr>
                <w:sz w:val="21"/>
                <w:szCs w:val="21"/>
              </w:rPr>
              <w:t>Преимущества, предоставляемые заказчиком</w:t>
            </w:r>
            <w:r w:rsidRPr="000406DE">
              <w:rPr>
                <w:b/>
                <w:iCs/>
                <w:sz w:val="21"/>
                <w:szCs w:val="21"/>
              </w:rPr>
              <w:t xml:space="preserve"> организациям инвалидов</w:t>
            </w:r>
            <w:r w:rsidRPr="000406DE">
              <w:rPr>
                <w:b/>
                <w:sz w:val="21"/>
                <w:szCs w:val="21"/>
              </w:rPr>
              <w:t xml:space="preserve"> </w:t>
            </w:r>
            <w:r w:rsidRPr="000406DE">
              <w:rPr>
                <w:b/>
                <w:iCs/>
                <w:sz w:val="21"/>
                <w:szCs w:val="21"/>
              </w:rPr>
              <w:t>в отношении предлагаемой ими цены контракта в размере до 15%</w:t>
            </w:r>
            <w:r w:rsidRPr="000406DE">
              <w:rPr>
                <w:iCs/>
                <w:sz w:val="21"/>
                <w:szCs w:val="21"/>
              </w:rPr>
              <w:t>,  но не более НМЦ  контракта являющимся участниками</w:t>
            </w:r>
          </w:p>
        </w:tc>
        <w:tc>
          <w:tcPr>
            <w:tcW w:w="5670" w:type="dxa"/>
            <w:tcBorders>
              <w:top w:val="single" w:sz="4" w:space="0" w:color="000000"/>
              <w:left w:val="single" w:sz="4" w:space="0" w:color="000000"/>
              <w:bottom w:val="single" w:sz="4" w:space="0" w:color="000000"/>
              <w:right w:val="single" w:sz="4" w:space="0" w:color="000000"/>
            </w:tcBorders>
          </w:tcPr>
          <w:p w:rsidR="00322F4E" w:rsidRPr="000406DE" w:rsidRDefault="00322F4E" w:rsidP="009A33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jc w:val="both"/>
              <w:rPr>
                <w:color w:val="000000" w:themeColor="text1"/>
                <w:sz w:val="21"/>
                <w:szCs w:val="21"/>
              </w:rPr>
            </w:pPr>
            <w:r w:rsidRPr="000406DE">
              <w:rPr>
                <w:color w:val="000000" w:themeColor="text1"/>
                <w:sz w:val="21"/>
                <w:szCs w:val="21"/>
              </w:rPr>
              <w:t>Не предоставляются</w:t>
            </w:r>
          </w:p>
          <w:p w:rsidR="00322F4E" w:rsidRPr="000406DE" w:rsidRDefault="00322F4E" w:rsidP="009A33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jc w:val="both"/>
              <w:rPr>
                <w:color w:val="000000" w:themeColor="text1"/>
                <w:sz w:val="21"/>
                <w:szCs w:val="21"/>
              </w:rPr>
            </w:pPr>
          </w:p>
        </w:tc>
      </w:tr>
      <w:tr w:rsidR="00322F4E" w:rsidRPr="000406DE" w:rsidTr="00512271">
        <w:tc>
          <w:tcPr>
            <w:tcW w:w="710" w:type="dxa"/>
            <w:tcBorders>
              <w:top w:val="single" w:sz="4" w:space="0" w:color="000000"/>
              <w:left w:val="single" w:sz="4" w:space="0" w:color="000000"/>
              <w:bottom w:val="single" w:sz="4" w:space="0" w:color="000000"/>
            </w:tcBorders>
          </w:tcPr>
          <w:p w:rsidR="00322F4E" w:rsidRPr="000406DE" w:rsidRDefault="00322F4E" w:rsidP="006D1154">
            <w:pPr>
              <w:rPr>
                <w:sz w:val="21"/>
                <w:szCs w:val="21"/>
              </w:rPr>
            </w:pPr>
            <w:r w:rsidRPr="000406DE">
              <w:rPr>
                <w:sz w:val="21"/>
                <w:szCs w:val="21"/>
              </w:rPr>
              <w:t>20</w:t>
            </w:r>
          </w:p>
        </w:tc>
        <w:tc>
          <w:tcPr>
            <w:tcW w:w="4394" w:type="dxa"/>
            <w:tcBorders>
              <w:top w:val="single" w:sz="4" w:space="0" w:color="000000"/>
              <w:left w:val="single" w:sz="4" w:space="0" w:color="000000"/>
              <w:bottom w:val="single" w:sz="4" w:space="0" w:color="000000"/>
            </w:tcBorders>
          </w:tcPr>
          <w:p w:rsidR="00322F4E" w:rsidRPr="000406DE" w:rsidRDefault="00322F4E" w:rsidP="00272D45">
            <w:pPr>
              <w:jc w:val="both"/>
              <w:rPr>
                <w:sz w:val="21"/>
                <w:szCs w:val="21"/>
              </w:rPr>
            </w:pPr>
            <w:r w:rsidRPr="000406DE">
              <w:rPr>
                <w:sz w:val="21"/>
                <w:szCs w:val="21"/>
              </w:rPr>
              <w:t>Ограничение участия в определении поставщика (подрядчика, исполнителя), установленное в соответствии с ФЗ № 44-ФЗ (согласно пункту 4 статьи 42 ФЗ № 44-ФЗ)</w:t>
            </w:r>
          </w:p>
        </w:tc>
        <w:tc>
          <w:tcPr>
            <w:tcW w:w="5670" w:type="dxa"/>
            <w:tcBorders>
              <w:top w:val="single" w:sz="4" w:space="0" w:color="000000"/>
              <w:left w:val="single" w:sz="4" w:space="0" w:color="000000"/>
              <w:bottom w:val="single" w:sz="4" w:space="0" w:color="000000"/>
              <w:right w:val="single" w:sz="4" w:space="0" w:color="000000"/>
            </w:tcBorders>
          </w:tcPr>
          <w:p w:rsidR="00322F4E" w:rsidRPr="000406DE" w:rsidRDefault="00322F4E" w:rsidP="00C32DBB">
            <w:pPr>
              <w:jc w:val="both"/>
              <w:rPr>
                <w:sz w:val="21"/>
                <w:szCs w:val="21"/>
              </w:rPr>
            </w:pPr>
            <w:r w:rsidRPr="000406DE">
              <w:rPr>
                <w:b/>
                <w:sz w:val="21"/>
                <w:szCs w:val="21"/>
                <w:lang w:eastAsia="ru-RU"/>
              </w:rPr>
              <w:t>Установлено.</w:t>
            </w:r>
            <w:r w:rsidRPr="000406DE">
              <w:rPr>
                <w:kern w:val="28"/>
                <w:sz w:val="21"/>
                <w:szCs w:val="21"/>
                <w:lang w:eastAsia="ru-RU"/>
              </w:rPr>
              <w:t xml:space="preserve"> Участник должен декларировать свою принадлежность к субъектам малого предпринимательства, социально ориентированным некоммерческим организациям в заявке.</w:t>
            </w:r>
          </w:p>
        </w:tc>
      </w:tr>
      <w:tr w:rsidR="00322F4E" w:rsidRPr="000406DE" w:rsidTr="00512271">
        <w:tc>
          <w:tcPr>
            <w:tcW w:w="710" w:type="dxa"/>
            <w:tcBorders>
              <w:top w:val="single" w:sz="4" w:space="0" w:color="000000"/>
              <w:left w:val="single" w:sz="4" w:space="0" w:color="000000"/>
              <w:bottom w:val="single" w:sz="4" w:space="0" w:color="000000"/>
            </w:tcBorders>
          </w:tcPr>
          <w:p w:rsidR="00322F4E" w:rsidRPr="000406DE" w:rsidRDefault="00322F4E" w:rsidP="006D1154">
            <w:pPr>
              <w:rPr>
                <w:sz w:val="21"/>
                <w:szCs w:val="21"/>
              </w:rPr>
            </w:pPr>
            <w:r w:rsidRPr="000406DE">
              <w:rPr>
                <w:sz w:val="21"/>
                <w:szCs w:val="21"/>
              </w:rPr>
              <w:t>21</w:t>
            </w:r>
          </w:p>
        </w:tc>
        <w:tc>
          <w:tcPr>
            <w:tcW w:w="4394" w:type="dxa"/>
            <w:tcBorders>
              <w:top w:val="single" w:sz="4" w:space="0" w:color="000000"/>
              <w:left w:val="single" w:sz="4" w:space="0" w:color="000000"/>
              <w:bottom w:val="single" w:sz="4" w:space="0" w:color="000000"/>
            </w:tcBorders>
          </w:tcPr>
          <w:p w:rsidR="00322F4E" w:rsidRPr="000406DE" w:rsidRDefault="00322F4E" w:rsidP="00272D45">
            <w:pPr>
              <w:jc w:val="both"/>
              <w:rPr>
                <w:sz w:val="21"/>
                <w:szCs w:val="21"/>
              </w:rPr>
            </w:pPr>
            <w:r w:rsidRPr="000406DE">
              <w:rPr>
                <w:sz w:val="21"/>
                <w:szCs w:val="21"/>
              </w:rPr>
              <w:t xml:space="preserve">Документы, подтверждающие соответствие предлагаемых участником запроса котировок товара, работы или услуги условиям допуска, запретам на допуск, ограничениям допуска в соответствии со </w:t>
            </w:r>
            <w:hyperlink r:id="rId11" w:history="1">
              <w:r w:rsidRPr="000406DE">
                <w:rPr>
                  <w:rStyle w:val="af2"/>
                  <w:sz w:val="21"/>
                  <w:szCs w:val="21"/>
                </w:rPr>
                <w:t>статьей 14</w:t>
              </w:r>
            </w:hyperlink>
            <w:r w:rsidRPr="000406DE">
              <w:rPr>
                <w:sz w:val="21"/>
                <w:szCs w:val="21"/>
              </w:rPr>
              <w:t xml:space="preserve"> ФЗ    № 44-ФЗ, либо заверенные копии данных документов</w:t>
            </w:r>
          </w:p>
        </w:tc>
        <w:tc>
          <w:tcPr>
            <w:tcW w:w="5670" w:type="dxa"/>
            <w:tcBorders>
              <w:top w:val="single" w:sz="4" w:space="0" w:color="000000"/>
              <w:left w:val="single" w:sz="4" w:space="0" w:color="000000"/>
              <w:bottom w:val="single" w:sz="4" w:space="0" w:color="000000"/>
              <w:right w:val="single" w:sz="4" w:space="0" w:color="000000"/>
            </w:tcBorders>
          </w:tcPr>
          <w:p w:rsidR="00322F4E" w:rsidRPr="00C50E56" w:rsidRDefault="00322F4E" w:rsidP="00DF41CE">
            <w:pPr>
              <w:rPr>
                <w:i/>
                <w:sz w:val="21"/>
                <w:szCs w:val="21"/>
              </w:rPr>
            </w:pPr>
            <w:r w:rsidRPr="00C50E56">
              <w:rPr>
                <w:sz w:val="21"/>
                <w:szCs w:val="21"/>
              </w:rPr>
              <w:t>Не предоставляются</w:t>
            </w:r>
          </w:p>
          <w:p w:rsidR="00322F4E" w:rsidRPr="00C50E56" w:rsidRDefault="00322F4E" w:rsidP="0094244B">
            <w:pPr>
              <w:rPr>
                <w:sz w:val="21"/>
                <w:szCs w:val="21"/>
              </w:rPr>
            </w:pP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22</w:t>
            </w:r>
          </w:p>
        </w:tc>
        <w:tc>
          <w:tcPr>
            <w:tcW w:w="4394" w:type="dxa"/>
            <w:tcBorders>
              <w:top w:val="single" w:sz="4" w:space="0" w:color="000000"/>
              <w:left w:val="single" w:sz="4" w:space="0" w:color="000000"/>
              <w:bottom w:val="single" w:sz="4" w:space="0" w:color="000000"/>
            </w:tcBorders>
          </w:tcPr>
          <w:p w:rsidR="00322F4E" w:rsidRPr="000406DE" w:rsidRDefault="00322F4E" w:rsidP="00272D45">
            <w:pPr>
              <w:jc w:val="both"/>
              <w:rPr>
                <w:sz w:val="21"/>
                <w:szCs w:val="21"/>
              </w:rPr>
            </w:pPr>
            <w:r w:rsidRPr="000406DE">
              <w:rPr>
                <w:sz w:val="21"/>
                <w:szCs w:val="21"/>
              </w:rPr>
              <w:t xml:space="preserve">Дата  размещения на официальном сайте извещения о проведении запроса котировок </w:t>
            </w:r>
          </w:p>
        </w:tc>
        <w:tc>
          <w:tcPr>
            <w:tcW w:w="5670" w:type="dxa"/>
            <w:tcBorders>
              <w:top w:val="single" w:sz="4" w:space="0" w:color="000000"/>
              <w:left w:val="single" w:sz="4" w:space="0" w:color="000000"/>
              <w:bottom w:val="single" w:sz="4" w:space="0" w:color="000000"/>
              <w:right w:val="single" w:sz="4" w:space="0" w:color="000000"/>
            </w:tcBorders>
          </w:tcPr>
          <w:p w:rsidR="00322F4E" w:rsidRPr="0024562D" w:rsidRDefault="0024562D" w:rsidP="00F95D55">
            <w:pPr>
              <w:rPr>
                <w:b/>
                <w:color w:val="000000" w:themeColor="text1"/>
                <w:sz w:val="21"/>
                <w:szCs w:val="21"/>
              </w:rPr>
            </w:pPr>
            <w:r w:rsidRPr="0024562D">
              <w:rPr>
                <w:b/>
                <w:color w:val="000000" w:themeColor="text1"/>
                <w:sz w:val="21"/>
                <w:szCs w:val="21"/>
              </w:rPr>
              <w:t>«24</w:t>
            </w:r>
            <w:r w:rsidR="00322F4E" w:rsidRPr="0024562D">
              <w:rPr>
                <w:b/>
                <w:color w:val="000000" w:themeColor="text1"/>
                <w:sz w:val="21"/>
                <w:szCs w:val="21"/>
              </w:rPr>
              <w:t xml:space="preserve">» августа 2015 г. </w:t>
            </w: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23</w:t>
            </w:r>
          </w:p>
        </w:tc>
        <w:tc>
          <w:tcPr>
            <w:tcW w:w="4394" w:type="dxa"/>
            <w:tcBorders>
              <w:top w:val="single" w:sz="4" w:space="0" w:color="000000"/>
              <w:left w:val="single" w:sz="4" w:space="0" w:color="000000"/>
              <w:bottom w:val="single" w:sz="4" w:space="0" w:color="000000"/>
            </w:tcBorders>
          </w:tcPr>
          <w:p w:rsidR="00322F4E" w:rsidRPr="000406DE" w:rsidRDefault="00322F4E" w:rsidP="00272D45">
            <w:pPr>
              <w:jc w:val="both"/>
              <w:rPr>
                <w:color w:val="000000" w:themeColor="text1"/>
                <w:sz w:val="21"/>
                <w:szCs w:val="21"/>
              </w:rPr>
            </w:pPr>
            <w:r w:rsidRPr="000406DE">
              <w:rPr>
                <w:color w:val="000000" w:themeColor="text1"/>
                <w:sz w:val="21"/>
                <w:szCs w:val="21"/>
              </w:rPr>
              <w:t>Дата и время начала подачи заявок на участие в запросе котировок</w:t>
            </w:r>
          </w:p>
        </w:tc>
        <w:tc>
          <w:tcPr>
            <w:tcW w:w="5670" w:type="dxa"/>
            <w:tcBorders>
              <w:top w:val="single" w:sz="4" w:space="0" w:color="000000"/>
              <w:left w:val="single" w:sz="4" w:space="0" w:color="000000"/>
              <w:bottom w:val="single" w:sz="4" w:space="0" w:color="000000"/>
              <w:right w:val="single" w:sz="4" w:space="0" w:color="000000"/>
            </w:tcBorders>
          </w:tcPr>
          <w:p w:rsidR="00322F4E" w:rsidRPr="0024562D" w:rsidRDefault="0024562D" w:rsidP="0035227C">
            <w:pPr>
              <w:rPr>
                <w:color w:val="000000" w:themeColor="text1"/>
                <w:sz w:val="21"/>
                <w:szCs w:val="21"/>
              </w:rPr>
            </w:pPr>
            <w:r w:rsidRPr="0024562D">
              <w:rPr>
                <w:b/>
                <w:color w:val="000000" w:themeColor="text1"/>
                <w:sz w:val="21"/>
                <w:szCs w:val="21"/>
              </w:rPr>
              <w:t>«25</w:t>
            </w:r>
            <w:r w:rsidR="00322F4E" w:rsidRPr="0024562D">
              <w:rPr>
                <w:b/>
                <w:color w:val="000000" w:themeColor="text1"/>
                <w:sz w:val="21"/>
                <w:szCs w:val="21"/>
              </w:rPr>
              <w:t>» августа 2015 г.</w:t>
            </w:r>
            <w:r w:rsidR="00322F4E" w:rsidRPr="0024562D">
              <w:rPr>
                <w:color w:val="000000" w:themeColor="text1"/>
                <w:sz w:val="21"/>
                <w:szCs w:val="21"/>
              </w:rPr>
              <w:t xml:space="preserve"> в рабочие дни с 08-00 до 16-00 время местное (перерыв с 12-00 до 13-00)</w:t>
            </w:r>
          </w:p>
          <w:p w:rsidR="00322F4E" w:rsidRPr="0024562D" w:rsidRDefault="00322F4E" w:rsidP="0035227C">
            <w:pPr>
              <w:rPr>
                <w:color w:val="000000" w:themeColor="text1"/>
                <w:sz w:val="21"/>
                <w:szCs w:val="21"/>
              </w:rPr>
            </w:pP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24</w:t>
            </w:r>
          </w:p>
        </w:tc>
        <w:tc>
          <w:tcPr>
            <w:tcW w:w="4394" w:type="dxa"/>
            <w:tcBorders>
              <w:top w:val="single" w:sz="4" w:space="0" w:color="000000"/>
              <w:left w:val="single" w:sz="4" w:space="0" w:color="000000"/>
              <w:bottom w:val="single" w:sz="4" w:space="0" w:color="000000"/>
            </w:tcBorders>
          </w:tcPr>
          <w:p w:rsidR="00322F4E" w:rsidRPr="000406DE" w:rsidRDefault="00322F4E" w:rsidP="00272D45">
            <w:pPr>
              <w:jc w:val="both"/>
              <w:rPr>
                <w:sz w:val="21"/>
                <w:szCs w:val="21"/>
              </w:rPr>
            </w:pPr>
            <w:r w:rsidRPr="000406DE">
              <w:rPr>
                <w:sz w:val="21"/>
                <w:szCs w:val="21"/>
              </w:rPr>
              <w:t>Дата и время окончания подачи заявок на участие в запросе котировок</w:t>
            </w:r>
          </w:p>
        </w:tc>
        <w:tc>
          <w:tcPr>
            <w:tcW w:w="5670" w:type="dxa"/>
            <w:tcBorders>
              <w:top w:val="single" w:sz="4" w:space="0" w:color="000000"/>
              <w:left w:val="single" w:sz="4" w:space="0" w:color="000000"/>
              <w:bottom w:val="single" w:sz="4" w:space="0" w:color="000000"/>
              <w:right w:val="single" w:sz="4" w:space="0" w:color="000000"/>
            </w:tcBorders>
          </w:tcPr>
          <w:p w:rsidR="00322F4E" w:rsidRPr="0024562D" w:rsidRDefault="0024562D" w:rsidP="00C32DBB">
            <w:pPr>
              <w:rPr>
                <w:color w:val="000000" w:themeColor="text1"/>
                <w:sz w:val="21"/>
                <w:szCs w:val="21"/>
              </w:rPr>
            </w:pPr>
            <w:r w:rsidRPr="0024562D">
              <w:rPr>
                <w:b/>
                <w:color w:val="000000" w:themeColor="text1"/>
                <w:sz w:val="21"/>
                <w:szCs w:val="21"/>
              </w:rPr>
              <w:t>«31</w:t>
            </w:r>
            <w:r w:rsidR="007D16D8">
              <w:rPr>
                <w:b/>
                <w:color w:val="000000" w:themeColor="text1"/>
                <w:sz w:val="21"/>
                <w:szCs w:val="21"/>
              </w:rPr>
              <w:t>» августа 2015 г. в  10</w:t>
            </w:r>
            <w:r w:rsidR="00322F4E" w:rsidRPr="0024562D">
              <w:rPr>
                <w:b/>
                <w:color w:val="000000" w:themeColor="text1"/>
                <w:sz w:val="21"/>
                <w:szCs w:val="21"/>
              </w:rPr>
              <w:t>-00 ч</w:t>
            </w:r>
            <w:r w:rsidR="00322F4E" w:rsidRPr="0024562D">
              <w:rPr>
                <w:color w:val="000000" w:themeColor="text1"/>
                <w:sz w:val="21"/>
                <w:szCs w:val="21"/>
              </w:rPr>
              <w:t>. время местное</w:t>
            </w: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25</w:t>
            </w:r>
          </w:p>
        </w:tc>
        <w:tc>
          <w:tcPr>
            <w:tcW w:w="4394" w:type="dxa"/>
            <w:tcBorders>
              <w:top w:val="single" w:sz="4" w:space="0" w:color="000000"/>
              <w:left w:val="single" w:sz="4" w:space="0" w:color="000000"/>
              <w:bottom w:val="single" w:sz="4" w:space="0" w:color="000000"/>
            </w:tcBorders>
            <w:vAlign w:val="center"/>
          </w:tcPr>
          <w:p w:rsidR="00322F4E" w:rsidRPr="000406DE" w:rsidRDefault="00322F4E" w:rsidP="00272D45">
            <w:pPr>
              <w:snapToGrid w:val="0"/>
              <w:ind w:left="34" w:right="34"/>
              <w:jc w:val="both"/>
              <w:rPr>
                <w:rStyle w:val="FontStyle12"/>
                <w:sz w:val="21"/>
                <w:szCs w:val="21"/>
              </w:rPr>
            </w:pPr>
            <w:r w:rsidRPr="000406DE">
              <w:rPr>
                <w:rStyle w:val="FontStyle12"/>
                <w:sz w:val="21"/>
                <w:szCs w:val="21"/>
              </w:rPr>
              <w:t xml:space="preserve">Место, дата и время вскрытия конвертов с заявками на участие в запросе котировок  </w:t>
            </w:r>
          </w:p>
        </w:tc>
        <w:tc>
          <w:tcPr>
            <w:tcW w:w="5670" w:type="dxa"/>
            <w:tcBorders>
              <w:top w:val="single" w:sz="4" w:space="0" w:color="000000"/>
              <w:left w:val="single" w:sz="4" w:space="0" w:color="000000"/>
              <w:bottom w:val="single" w:sz="4" w:space="0" w:color="000000"/>
              <w:right w:val="single" w:sz="4" w:space="0" w:color="000000"/>
            </w:tcBorders>
            <w:vAlign w:val="center"/>
          </w:tcPr>
          <w:p w:rsidR="00322F4E" w:rsidRPr="0024562D" w:rsidRDefault="00322F4E" w:rsidP="00C32DBB">
            <w:pPr>
              <w:snapToGrid w:val="0"/>
              <w:jc w:val="both"/>
              <w:rPr>
                <w:color w:val="000000" w:themeColor="text1"/>
                <w:sz w:val="21"/>
                <w:szCs w:val="21"/>
              </w:rPr>
            </w:pPr>
            <w:proofErr w:type="gramStart"/>
            <w:r w:rsidRPr="0024562D">
              <w:rPr>
                <w:color w:val="000000" w:themeColor="text1"/>
                <w:sz w:val="21"/>
                <w:szCs w:val="21"/>
              </w:rPr>
              <w:t xml:space="preserve">Удмуртская Республика, Красногорский район, с. Красногорское, ул. Ленина, д. 64 </w:t>
            </w:r>
            <w:proofErr w:type="spellStart"/>
            <w:r w:rsidRPr="0024562D">
              <w:rPr>
                <w:color w:val="000000" w:themeColor="text1"/>
                <w:sz w:val="21"/>
                <w:szCs w:val="21"/>
              </w:rPr>
              <w:t>каб</w:t>
            </w:r>
            <w:proofErr w:type="spellEnd"/>
            <w:r w:rsidRPr="0024562D">
              <w:rPr>
                <w:color w:val="000000" w:themeColor="text1"/>
                <w:sz w:val="21"/>
                <w:szCs w:val="21"/>
              </w:rPr>
              <w:t xml:space="preserve">. № 19 в здании Администрации муниципального образования «Красногорский район» </w:t>
            </w:r>
            <w:r w:rsidR="0024562D" w:rsidRPr="0024562D">
              <w:rPr>
                <w:b/>
                <w:color w:val="000000" w:themeColor="text1"/>
                <w:sz w:val="21"/>
                <w:szCs w:val="21"/>
              </w:rPr>
              <w:t>«31</w:t>
            </w:r>
            <w:r w:rsidRPr="0024562D">
              <w:rPr>
                <w:b/>
                <w:color w:val="000000" w:themeColor="text1"/>
                <w:sz w:val="21"/>
                <w:szCs w:val="21"/>
              </w:rPr>
              <w:t>» август</w:t>
            </w:r>
            <w:r w:rsidR="007D16D8">
              <w:rPr>
                <w:b/>
                <w:color w:val="000000" w:themeColor="text1"/>
                <w:sz w:val="21"/>
                <w:szCs w:val="21"/>
              </w:rPr>
              <w:t>а 2015 г. в 10</w:t>
            </w:r>
            <w:r w:rsidRPr="0024562D">
              <w:rPr>
                <w:b/>
                <w:color w:val="000000" w:themeColor="text1"/>
                <w:sz w:val="21"/>
                <w:szCs w:val="21"/>
              </w:rPr>
              <w:t>-00 ч</w:t>
            </w:r>
            <w:r w:rsidRPr="0024562D">
              <w:rPr>
                <w:color w:val="000000" w:themeColor="text1"/>
                <w:sz w:val="21"/>
                <w:szCs w:val="21"/>
              </w:rPr>
              <w:t>. (время местное)</w:t>
            </w:r>
            <w:proofErr w:type="gramEnd"/>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26</w:t>
            </w:r>
          </w:p>
        </w:tc>
        <w:tc>
          <w:tcPr>
            <w:tcW w:w="4394"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rStyle w:val="FontStyle12"/>
                <w:sz w:val="21"/>
                <w:szCs w:val="21"/>
              </w:rPr>
            </w:pPr>
            <w:r w:rsidRPr="000406DE">
              <w:rPr>
                <w:rStyle w:val="FontStyle12"/>
                <w:sz w:val="21"/>
                <w:szCs w:val="21"/>
              </w:rPr>
              <w:t>Место (адрес) подачи заявок</w:t>
            </w:r>
          </w:p>
        </w:tc>
        <w:tc>
          <w:tcPr>
            <w:tcW w:w="5670" w:type="dxa"/>
            <w:tcBorders>
              <w:top w:val="single" w:sz="4" w:space="0" w:color="000000"/>
              <w:left w:val="single" w:sz="4" w:space="0" w:color="000000"/>
              <w:bottom w:val="single" w:sz="4" w:space="0" w:color="000000"/>
              <w:right w:val="single" w:sz="4" w:space="0" w:color="000000"/>
            </w:tcBorders>
            <w:vAlign w:val="center"/>
          </w:tcPr>
          <w:p w:rsidR="00322F4E" w:rsidRPr="000406DE" w:rsidRDefault="00322F4E" w:rsidP="005B311C">
            <w:pPr>
              <w:snapToGrid w:val="0"/>
              <w:jc w:val="both"/>
              <w:rPr>
                <w:sz w:val="21"/>
                <w:szCs w:val="21"/>
              </w:rPr>
            </w:pPr>
            <w:r w:rsidRPr="000406DE">
              <w:rPr>
                <w:sz w:val="21"/>
                <w:szCs w:val="21"/>
              </w:rPr>
              <w:t>Прием заявок на участие в запросе котировок в письменной форме осуществляется по адресу:</w:t>
            </w:r>
          </w:p>
          <w:p w:rsidR="00322F4E" w:rsidRPr="000406DE" w:rsidRDefault="00322F4E" w:rsidP="005B311C">
            <w:pPr>
              <w:shd w:val="clear" w:color="auto" w:fill="FFFFFF"/>
              <w:tabs>
                <w:tab w:val="left" w:pos="0"/>
              </w:tabs>
              <w:jc w:val="both"/>
              <w:rPr>
                <w:b/>
                <w:sz w:val="21"/>
                <w:szCs w:val="21"/>
              </w:rPr>
            </w:pPr>
            <w:r w:rsidRPr="000406DE">
              <w:rPr>
                <w:sz w:val="21"/>
                <w:szCs w:val="21"/>
              </w:rPr>
              <w:t xml:space="preserve">Удмуртская Республика, Красногорский район, с. Красногорское, ул. Ленина, д. 64 </w:t>
            </w:r>
            <w:proofErr w:type="spellStart"/>
            <w:r w:rsidRPr="000406DE">
              <w:rPr>
                <w:sz w:val="21"/>
                <w:szCs w:val="21"/>
              </w:rPr>
              <w:t>каб</w:t>
            </w:r>
            <w:proofErr w:type="spellEnd"/>
            <w:r w:rsidRPr="000406DE">
              <w:rPr>
                <w:sz w:val="21"/>
                <w:szCs w:val="21"/>
              </w:rPr>
              <w:t>. №19</w:t>
            </w:r>
            <w:r w:rsidRPr="000406DE">
              <w:rPr>
                <w:b/>
                <w:sz w:val="21"/>
                <w:szCs w:val="21"/>
              </w:rPr>
              <w:t xml:space="preserve">, в рабочие дни с 8:00 до 16:00 часов. </w:t>
            </w:r>
          </w:p>
          <w:p w:rsidR="00322F4E" w:rsidRPr="000406DE" w:rsidRDefault="00322F4E" w:rsidP="005B311C">
            <w:pPr>
              <w:snapToGrid w:val="0"/>
              <w:jc w:val="both"/>
              <w:rPr>
                <w:sz w:val="21"/>
                <w:szCs w:val="21"/>
              </w:rPr>
            </w:pPr>
            <w:r w:rsidRPr="000406DE">
              <w:rPr>
                <w:sz w:val="21"/>
                <w:szCs w:val="21"/>
              </w:rPr>
              <w:t xml:space="preserve">Заявки на участие в запросе котировок, поданные после окончания срока подачи заявок, не рассматриваются и в день их поступления возвращаются лицам, подавшим такие заявки. Любой участник закупки вправе подать только одну </w:t>
            </w:r>
            <w:r w:rsidRPr="000406DE">
              <w:rPr>
                <w:sz w:val="21"/>
                <w:szCs w:val="21"/>
              </w:rPr>
              <w:lastRenderedPageBreak/>
              <w:t>заявку на участие в запросе котировок.</w:t>
            </w:r>
          </w:p>
          <w:p w:rsidR="00322F4E" w:rsidRPr="000406DE" w:rsidRDefault="00322F4E" w:rsidP="005B311C">
            <w:pPr>
              <w:snapToGrid w:val="0"/>
              <w:jc w:val="both"/>
              <w:rPr>
                <w:sz w:val="21"/>
                <w:szCs w:val="21"/>
              </w:rPr>
            </w:pPr>
            <w:r w:rsidRPr="000406DE">
              <w:rPr>
                <w:sz w:val="21"/>
                <w:szCs w:val="21"/>
              </w:rPr>
              <w:t>Участникам запроса котировок, подавшим заявки на участие в запросе котировок, или представителям этих участников предоставляется возможность присутствовать при вскрытии конвертов с такими заявками.</w:t>
            </w: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lastRenderedPageBreak/>
              <w:t>27</w:t>
            </w:r>
          </w:p>
        </w:tc>
        <w:tc>
          <w:tcPr>
            <w:tcW w:w="4394"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rStyle w:val="FontStyle12"/>
                <w:sz w:val="21"/>
                <w:szCs w:val="21"/>
              </w:rPr>
            </w:pPr>
            <w:r w:rsidRPr="000406DE">
              <w:rPr>
                <w:sz w:val="21"/>
                <w:szCs w:val="21"/>
                <w:lang w:eastAsia="ru-RU"/>
              </w:rPr>
              <w:t>Порядок подачи котировочных заявок</w:t>
            </w:r>
          </w:p>
        </w:tc>
        <w:tc>
          <w:tcPr>
            <w:tcW w:w="5670" w:type="dxa"/>
            <w:tcBorders>
              <w:top w:val="single" w:sz="4" w:space="0" w:color="000000"/>
              <w:left w:val="single" w:sz="4" w:space="0" w:color="000000"/>
              <w:bottom w:val="single" w:sz="4" w:space="0" w:color="000000"/>
              <w:right w:val="single" w:sz="4" w:space="0" w:color="000000"/>
            </w:tcBorders>
            <w:vAlign w:val="center"/>
          </w:tcPr>
          <w:p w:rsidR="00322F4E" w:rsidRPr="000406DE" w:rsidRDefault="00322F4E" w:rsidP="004642B3">
            <w:pPr>
              <w:autoSpaceDE w:val="0"/>
              <w:autoSpaceDN w:val="0"/>
              <w:adjustRightInd w:val="0"/>
              <w:jc w:val="both"/>
              <w:rPr>
                <w:sz w:val="21"/>
                <w:szCs w:val="21"/>
                <w:lang w:eastAsia="ru-RU"/>
              </w:rPr>
            </w:pPr>
            <w:r w:rsidRPr="000406DE">
              <w:rPr>
                <w:sz w:val="21"/>
                <w:szCs w:val="21"/>
                <w:lang w:eastAsia="ru-RU"/>
              </w:rPr>
              <w:t>Заявка на участие в запросе котировок  подается в письменной форме в запечатанном конверте, не позволяющем просматривать содержание такой заявки до вскрытия конверта. Подача заявок на участие в запросе котировок в форме электронного документа не осуществляется.</w:t>
            </w: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28</w:t>
            </w:r>
          </w:p>
        </w:tc>
        <w:tc>
          <w:tcPr>
            <w:tcW w:w="4394"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lang w:eastAsia="ru-RU"/>
              </w:rPr>
            </w:pPr>
            <w:r w:rsidRPr="000406DE">
              <w:rPr>
                <w:sz w:val="21"/>
                <w:szCs w:val="21"/>
                <w:lang w:eastAsia="ru-RU"/>
              </w:rPr>
              <w:t>Форма заявки на участие в запросе котировок</w:t>
            </w:r>
          </w:p>
        </w:tc>
        <w:tc>
          <w:tcPr>
            <w:tcW w:w="5670" w:type="dxa"/>
            <w:tcBorders>
              <w:top w:val="single" w:sz="4" w:space="0" w:color="000000"/>
              <w:left w:val="single" w:sz="4" w:space="0" w:color="000000"/>
              <w:bottom w:val="single" w:sz="4" w:space="0" w:color="000000"/>
              <w:right w:val="single" w:sz="4" w:space="0" w:color="000000"/>
            </w:tcBorders>
            <w:vAlign w:val="center"/>
          </w:tcPr>
          <w:p w:rsidR="00322F4E" w:rsidRPr="000406DE" w:rsidRDefault="00322F4E" w:rsidP="00C11308">
            <w:pPr>
              <w:snapToGrid w:val="0"/>
              <w:jc w:val="both"/>
              <w:rPr>
                <w:sz w:val="21"/>
                <w:szCs w:val="21"/>
                <w:lang w:eastAsia="ru-RU"/>
              </w:rPr>
            </w:pPr>
            <w:r w:rsidRPr="000406DE">
              <w:rPr>
                <w:sz w:val="21"/>
                <w:szCs w:val="21"/>
                <w:lang w:eastAsia="ru-RU"/>
              </w:rPr>
              <w:t xml:space="preserve">По </w:t>
            </w:r>
            <w:proofErr w:type="gramStart"/>
            <w:r w:rsidRPr="000406DE">
              <w:rPr>
                <w:sz w:val="21"/>
                <w:szCs w:val="21"/>
                <w:lang w:eastAsia="ru-RU"/>
              </w:rPr>
              <w:t>форме</w:t>
            </w:r>
            <w:proofErr w:type="gramEnd"/>
            <w:r w:rsidRPr="000406DE">
              <w:rPr>
                <w:sz w:val="21"/>
                <w:szCs w:val="21"/>
                <w:lang w:eastAsia="ru-RU"/>
              </w:rPr>
              <w:t xml:space="preserve"> приведенной в Приложении №1 документации о проведении запроса котировок.</w:t>
            </w: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29</w:t>
            </w:r>
          </w:p>
        </w:tc>
        <w:tc>
          <w:tcPr>
            <w:tcW w:w="4394"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rStyle w:val="FontStyle12"/>
                <w:sz w:val="21"/>
                <w:szCs w:val="21"/>
              </w:rPr>
            </w:pPr>
            <w:r w:rsidRPr="000406DE">
              <w:rPr>
                <w:rStyle w:val="FontStyle12"/>
                <w:sz w:val="21"/>
                <w:szCs w:val="21"/>
              </w:rPr>
              <w:t>Размер обеспечения исполнения контракта. Информация о банковском сопровождении контракта.</w:t>
            </w:r>
          </w:p>
        </w:tc>
        <w:tc>
          <w:tcPr>
            <w:tcW w:w="5670" w:type="dxa"/>
            <w:tcBorders>
              <w:top w:val="single" w:sz="4" w:space="0" w:color="000000"/>
              <w:left w:val="single" w:sz="4" w:space="0" w:color="000000"/>
              <w:bottom w:val="single" w:sz="4" w:space="0" w:color="000000"/>
              <w:right w:val="single" w:sz="4" w:space="0" w:color="000000"/>
            </w:tcBorders>
            <w:vAlign w:val="center"/>
          </w:tcPr>
          <w:p w:rsidR="00322F4E" w:rsidRPr="000406DE" w:rsidRDefault="00322F4E" w:rsidP="004D7FBA">
            <w:pPr>
              <w:snapToGrid w:val="0"/>
              <w:jc w:val="both"/>
              <w:rPr>
                <w:sz w:val="21"/>
                <w:szCs w:val="21"/>
              </w:rPr>
            </w:pPr>
            <w:r w:rsidRPr="000406DE">
              <w:rPr>
                <w:sz w:val="21"/>
                <w:szCs w:val="21"/>
              </w:rPr>
              <w:t>Не предусмотрено. Банковское сопровождение не осуществляется.</w:t>
            </w: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30</w:t>
            </w:r>
          </w:p>
        </w:tc>
        <w:tc>
          <w:tcPr>
            <w:tcW w:w="4394"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rStyle w:val="FontStyle12"/>
                <w:sz w:val="21"/>
                <w:szCs w:val="21"/>
              </w:rPr>
            </w:pPr>
            <w:r w:rsidRPr="000406DE">
              <w:rPr>
                <w:rStyle w:val="FontStyle12"/>
                <w:sz w:val="21"/>
                <w:szCs w:val="21"/>
              </w:rPr>
              <w:t>Требования к участникам закупки</w:t>
            </w:r>
          </w:p>
        </w:tc>
        <w:tc>
          <w:tcPr>
            <w:tcW w:w="5670" w:type="dxa"/>
            <w:tcBorders>
              <w:top w:val="single" w:sz="4" w:space="0" w:color="000000"/>
              <w:left w:val="single" w:sz="4" w:space="0" w:color="000000"/>
              <w:bottom w:val="single" w:sz="4" w:space="0" w:color="000000"/>
              <w:right w:val="single" w:sz="4" w:space="0" w:color="000000"/>
            </w:tcBorders>
            <w:vAlign w:val="center"/>
          </w:tcPr>
          <w:p w:rsidR="000406DE" w:rsidRPr="000406DE" w:rsidRDefault="00322F4E" w:rsidP="003B03D3">
            <w:pPr>
              <w:autoSpaceDE w:val="0"/>
              <w:autoSpaceDN w:val="0"/>
              <w:adjustRightInd w:val="0"/>
              <w:jc w:val="both"/>
              <w:rPr>
                <w:b/>
                <w:sz w:val="21"/>
                <w:szCs w:val="21"/>
              </w:rPr>
            </w:pPr>
            <w:r w:rsidRPr="000406DE">
              <w:rPr>
                <w:color w:val="000000"/>
                <w:sz w:val="21"/>
                <w:szCs w:val="21"/>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 оказание усл</w:t>
            </w:r>
            <w:r w:rsidR="000406DE" w:rsidRPr="000406DE">
              <w:rPr>
                <w:color w:val="000000"/>
                <w:sz w:val="21"/>
                <w:szCs w:val="21"/>
              </w:rPr>
              <w:t>уг, являющихся объектом закупки.</w:t>
            </w:r>
            <w:r w:rsidR="000406DE" w:rsidRPr="000406DE">
              <w:rPr>
                <w:b/>
                <w:sz w:val="21"/>
                <w:szCs w:val="21"/>
              </w:rPr>
              <w:t xml:space="preserve"> </w:t>
            </w:r>
          </w:p>
          <w:p w:rsidR="00322F4E" w:rsidRPr="000406DE" w:rsidRDefault="00322F4E" w:rsidP="003B03D3">
            <w:pPr>
              <w:snapToGrid w:val="0"/>
              <w:ind w:firstLine="175"/>
              <w:jc w:val="both"/>
              <w:rPr>
                <w:color w:val="000000"/>
                <w:sz w:val="21"/>
                <w:szCs w:val="21"/>
              </w:rPr>
            </w:pPr>
            <w:r w:rsidRPr="000406DE">
              <w:rPr>
                <w:color w:val="000000"/>
                <w:sz w:val="21"/>
                <w:szCs w:val="21"/>
              </w:rPr>
              <w:t xml:space="preserve">- </w:t>
            </w:r>
            <w:proofErr w:type="spellStart"/>
            <w:r w:rsidRPr="000406DE">
              <w:rPr>
                <w:color w:val="000000"/>
                <w:sz w:val="21"/>
                <w:szCs w:val="21"/>
              </w:rPr>
              <w:t>непроведение</w:t>
            </w:r>
            <w:proofErr w:type="spellEnd"/>
            <w:r w:rsidRPr="000406DE">
              <w:rPr>
                <w:color w:val="000000"/>
                <w:sz w:val="21"/>
                <w:szCs w:val="21"/>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22F4E" w:rsidRPr="000406DE" w:rsidRDefault="00322F4E" w:rsidP="003B03D3">
            <w:pPr>
              <w:snapToGrid w:val="0"/>
              <w:ind w:firstLine="175"/>
              <w:jc w:val="both"/>
              <w:rPr>
                <w:color w:val="000000"/>
                <w:sz w:val="21"/>
                <w:szCs w:val="21"/>
              </w:rPr>
            </w:pPr>
            <w:r w:rsidRPr="000406DE">
              <w:rPr>
                <w:color w:val="000000"/>
                <w:sz w:val="21"/>
                <w:szCs w:val="21"/>
              </w:rPr>
              <w:t>- неприостановление деятельности участника закупки в порядке,</w:t>
            </w:r>
          </w:p>
          <w:p w:rsidR="00322F4E" w:rsidRPr="000406DE" w:rsidRDefault="00322F4E" w:rsidP="003B03D3">
            <w:pPr>
              <w:snapToGrid w:val="0"/>
              <w:jc w:val="both"/>
              <w:rPr>
                <w:color w:val="000000"/>
                <w:sz w:val="21"/>
                <w:szCs w:val="21"/>
              </w:rPr>
            </w:pPr>
            <w:proofErr w:type="gramStart"/>
            <w:r w:rsidRPr="000406DE">
              <w:rPr>
                <w:color w:val="000000"/>
                <w:sz w:val="21"/>
                <w:szCs w:val="21"/>
              </w:rPr>
              <w:t>установленном</w:t>
            </w:r>
            <w:proofErr w:type="gramEnd"/>
            <w:r w:rsidRPr="000406DE">
              <w:rPr>
                <w:color w:val="000000"/>
                <w:sz w:val="21"/>
                <w:szCs w:val="21"/>
              </w:rPr>
              <w:t xml:space="preserve"> Кодексом Российской Федерации об административных правонарушениях, на дату подачи заявки на участие в закупке;</w:t>
            </w:r>
          </w:p>
          <w:p w:rsidR="00322F4E" w:rsidRPr="000406DE" w:rsidRDefault="00322F4E" w:rsidP="003B03D3">
            <w:pPr>
              <w:pStyle w:val="a5"/>
              <w:snapToGrid w:val="0"/>
              <w:ind w:firstLine="175"/>
              <w:rPr>
                <w:color w:val="000000"/>
                <w:sz w:val="21"/>
                <w:szCs w:val="21"/>
              </w:rPr>
            </w:pPr>
            <w:proofErr w:type="gramStart"/>
            <w:r w:rsidRPr="000406DE">
              <w:rPr>
                <w:color w:val="000000"/>
                <w:sz w:val="21"/>
                <w:szCs w:val="21"/>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0406DE">
              <w:rPr>
                <w:color w:val="000000"/>
                <w:sz w:val="21"/>
                <w:szCs w:val="21"/>
              </w:rPr>
              <w:t xml:space="preserve"> </w:t>
            </w:r>
            <w:proofErr w:type="gramStart"/>
            <w:r w:rsidRPr="000406DE">
              <w:rPr>
                <w:color w:val="000000"/>
                <w:sz w:val="21"/>
                <w:szCs w:val="21"/>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0406DE">
              <w:rPr>
                <w:color w:val="000000"/>
                <w:sz w:val="21"/>
                <w:szCs w:val="21"/>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406DE">
              <w:rPr>
                <w:color w:val="000000"/>
                <w:sz w:val="21"/>
                <w:szCs w:val="21"/>
              </w:rPr>
              <w:t>указанных</w:t>
            </w:r>
            <w:proofErr w:type="gramEnd"/>
            <w:r w:rsidRPr="000406DE">
              <w:rPr>
                <w:color w:val="000000"/>
                <w:sz w:val="21"/>
                <w:szCs w:val="21"/>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22F4E" w:rsidRPr="000406DE" w:rsidRDefault="00322F4E" w:rsidP="004D7FBA">
            <w:pPr>
              <w:pStyle w:val="a5"/>
              <w:ind w:firstLine="175"/>
              <w:rPr>
                <w:color w:val="000000"/>
                <w:sz w:val="21"/>
                <w:szCs w:val="21"/>
              </w:rPr>
            </w:pPr>
            <w:proofErr w:type="gramStart"/>
            <w:r w:rsidRPr="000406DE">
              <w:rPr>
                <w:color w:val="000000"/>
                <w:sz w:val="21"/>
                <w:szCs w:val="21"/>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w:t>
            </w:r>
            <w:proofErr w:type="gramEnd"/>
            <w:r w:rsidRPr="000406DE">
              <w:rPr>
                <w:color w:val="000000"/>
                <w:sz w:val="21"/>
                <w:szCs w:val="21"/>
              </w:rPr>
              <w:t xml:space="preserve"> товара, выполнением работ, оказанием услуг, </w:t>
            </w:r>
            <w:r w:rsidRPr="000406DE">
              <w:rPr>
                <w:color w:val="000000"/>
                <w:sz w:val="21"/>
                <w:szCs w:val="21"/>
              </w:rPr>
              <w:lastRenderedPageBreak/>
              <w:t>являющихся объектом осуществляемой закупки, и административного наказания в виде дисквалификации;</w:t>
            </w:r>
          </w:p>
          <w:p w:rsidR="00322F4E" w:rsidRDefault="00322F4E" w:rsidP="00CA7020">
            <w:pPr>
              <w:widowControl w:val="0"/>
              <w:autoSpaceDE w:val="0"/>
              <w:autoSpaceDN w:val="0"/>
              <w:adjustRightInd w:val="0"/>
              <w:ind w:firstLine="175"/>
              <w:jc w:val="both"/>
              <w:rPr>
                <w:sz w:val="21"/>
                <w:szCs w:val="21"/>
              </w:rPr>
            </w:pPr>
            <w:proofErr w:type="gramStart"/>
            <w:r w:rsidRPr="000406DE">
              <w:rPr>
                <w:color w:val="000000"/>
                <w:sz w:val="21"/>
                <w:szCs w:val="21"/>
              </w:rPr>
              <w:t>-</w:t>
            </w:r>
            <w:r w:rsidRPr="000406DE">
              <w:rPr>
                <w:sz w:val="21"/>
                <w:szCs w:val="21"/>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Pr="000406DE">
              <w:rPr>
                <w:sz w:val="21"/>
                <w:szCs w:val="21"/>
              </w:rPr>
              <w:t xml:space="preserve"> </w:t>
            </w:r>
            <w:proofErr w:type="gramStart"/>
            <w:r w:rsidRPr="000406DE">
              <w:rPr>
                <w:sz w:val="21"/>
                <w:szCs w:val="21"/>
              </w:rPr>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Pr="000406DE">
              <w:rPr>
                <w:sz w:val="21"/>
                <w:szCs w:val="21"/>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w:t>
            </w:r>
            <w:r w:rsidR="0024562D">
              <w:rPr>
                <w:sz w:val="21"/>
                <w:szCs w:val="21"/>
              </w:rPr>
              <w:t>апитале хозяйственного общества;</w:t>
            </w:r>
          </w:p>
          <w:p w:rsidR="0024562D" w:rsidRPr="000406DE" w:rsidRDefault="0024562D" w:rsidP="00CA7020">
            <w:pPr>
              <w:widowControl w:val="0"/>
              <w:autoSpaceDE w:val="0"/>
              <w:autoSpaceDN w:val="0"/>
              <w:adjustRightInd w:val="0"/>
              <w:ind w:firstLine="175"/>
              <w:jc w:val="both"/>
              <w:rPr>
                <w:sz w:val="21"/>
                <w:szCs w:val="21"/>
              </w:rPr>
            </w:pPr>
            <w:r>
              <w:rPr>
                <w:sz w:val="21"/>
                <w:szCs w:val="21"/>
              </w:rPr>
              <w:t>- участник закупки не является офшорной компанией.</w:t>
            </w: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rPr>
                <w:sz w:val="21"/>
                <w:szCs w:val="21"/>
              </w:rPr>
            </w:pPr>
            <w:r w:rsidRPr="000406DE">
              <w:rPr>
                <w:sz w:val="21"/>
                <w:szCs w:val="21"/>
              </w:rPr>
              <w:lastRenderedPageBreak/>
              <w:t>31</w:t>
            </w:r>
          </w:p>
        </w:tc>
        <w:tc>
          <w:tcPr>
            <w:tcW w:w="4394"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rPr>
                <w:sz w:val="21"/>
                <w:szCs w:val="21"/>
              </w:rPr>
            </w:pPr>
            <w:r w:rsidRPr="000406DE">
              <w:rPr>
                <w:sz w:val="21"/>
                <w:szCs w:val="21"/>
              </w:rPr>
              <w:t>Срок, в течение которого победитель запроса котировок или иной участник запроса котировок, с которым заключается контракт, должен подписать контракт</w:t>
            </w:r>
          </w:p>
        </w:tc>
        <w:tc>
          <w:tcPr>
            <w:tcW w:w="5670" w:type="dxa"/>
            <w:tcBorders>
              <w:top w:val="single" w:sz="4" w:space="0" w:color="000000"/>
              <w:left w:val="single" w:sz="4" w:space="0" w:color="000000"/>
              <w:bottom w:val="single" w:sz="4" w:space="0" w:color="000000"/>
              <w:right w:val="single" w:sz="4" w:space="0" w:color="000000"/>
            </w:tcBorders>
            <w:vAlign w:val="center"/>
          </w:tcPr>
          <w:p w:rsidR="00322F4E" w:rsidRPr="000406DE" w:rsidRDefault="00322F4E" w:rsidP="004D7FBA">
            <w:pPr>
              <w:suppressAutoHyphens w:val="0"/>
              <w:autoSpaceDE w:val="0"/>
              <w:autoSpaceDN w:val="0"/>
              <w:adjustRightInd w:val="0"/>
              <w:ind w:firstLine="32"/>
              <w:jc w:val="both"/>
              <w:rPr>
                <w:rFonts w:eastAsiaTheme="minorHAnsi"/>
                <w:sz w:val="21"/>
                <w:szCs w:val="21"/>
                <w:lang w:eastAsia="en-US"/>
              </w:rPr>
            </w:pPr>
            <w:r w:rsidRPr="000406DE">
              <w:rPr>
                <w:rFonts w:eastAsiaTheme="minorHAnsi"/>
                <w:sz w:val="21"/>
                <w:szCs w:val="21"/>
                <w:lang w:eastAsia="en-US"/>
              </w:rPr>
              <w:t xml:space="preserve">Контракт может быть заключен не ранее чем через семь дней </w:t>
            </w:r>
            <w:proofErr w:type="gramStart"/>
            <w:r w:rsidRPr="000406DE">
              <w:rPr>
                <w:rFonts w:eastAsiaTheme="minorHAnsi"/>
                <w:sz w:val="21"/>
                <w:szCs w:val="21"/>
                <w:lang w:eastAsia="en-US"/>
              </w:rPr>
              <w:t>с даты размещения</w:t>
            </w:r>
            <w:proofErr w:type="gramEnd"/>
            <w:r w:rsidRPr="000406DE">
              <w:rPr>
                <w:rFonts w:eastAsiaTheme="minorHAnsi"/>
                <w:sz w:val="21"/>
                <w:szCs w:val="21"/>
                <w:lang w:eastAsia="en-US"/>
              </w:rPr>
              <w:t xml:space="preserve"> в единой информационной системе протокола рассмотрения и оценки заявок на участие в запросе котировок и не позднее чем через двадцать дней с даты подписания указанного протокола.</w:t>
            </w:r>
          </w:p>
          <w:p w:rsidR="00322F4E" w:rsidRPr="000406DE" w:rsidRDefault="00322F4E" w:rsidP="004D7FBA">
            <w:pPr>
              <w:snapToGrid w:val="0"/>
              <w:jc w:val="both"/>
              <w:rPr>
                <w:sz w:val="21"/>
                <w:szCs w:val="21"/>
              </w:rPr>
            </w:pPr>
            <w:r w:rsidRPr="000406DE">
              <w:rPr>
                <w:sz w:val="21"/>
                <w:szCs w:val="21"/>
              </w:rPr>
              <w:t>Контракт заключается на условиях, предусмотренных извещением о проведении запроса котировок, по цене, предложенной в заявке на участие в запросе котировок победителя запроса котировок или в заявке на участие в запросе котировок участника запроса котировок, с которым заключается контракт, в случае уклонения такого победителя от заключения контракта.</w:t>
            </w:r>
          </w:p>
        </w:tc>
      </w:tr>
      <w:tr w:rsidR="0024562D" w:rsidRPr="000406DE" w:rsidTr="00512271">
        <w:tc>
          <w:tcPr>
            <w:tcW w:w="710" w:type="dxa"/>
            <w:tcBorders>
              <w:top w:val="single" w:sz="4" w:space="0" w:color="000000"/>
              <w:left w:val="single" w:sz="4" w:space="0" w:color="000000"/>
              <w:bottom w:val="single" w:sz="4" w:space="0" w:color="000000"/>
            </w:tcBorders>
            <w:vAlign w:val="center"/>
          </w:tcPr>
          <w:p w:rsidR="0024562D" w:rsidRPr="000406DE" w:rsidRDefault="0024562D" w:rsidP="004D7FBA">
            <w:pPr>
              <w:snapToGrid w:val="0"/>
              <w:ind w:left="34" w:right="34"/>
              <w:rPr>
                <w:sz w:val="21"/>
                <w:szCs w:val="21"/>
              </w:rPr>
            </w:pPr>
            <w:r w:rsidRPr="000406DE">
              <w:rPr>
                <w:sz w:val="21"/>
                <w:szCs w:val="21"/>
              </w:rPr>
              <w:t>32</w:t>
            </w:r>
          </w:p>
        </w:tc>
        <w:tc>
          <w:tcPr>
            <w:tcW w:w="4394" w:type="dxa"/>
            <w:tcBorders>
              <w:top w:val="single" w:sz="4" w:space="0" w:color="000000"/>
              <w:left w:val="single" w:sz="4" w:space="0" w:color="000000"/>
              <w:bottom w:val="single" w:sz="4" w:space="0" w:color="000000"/>
            </w:tcBorders>
            <w:vAlign w:val="center"/>
          </w:tcPr>
          <w:p w:rsidR="0024562D" w:rsidRPr="000406DE" w:rsidRDefault="0024562D" w:rsidP="004D7FBA">
            <w:pPr>
              <w:snapToGrid w:val="0"/>
              <w:ind w:left="34" w:right="34"/>
              <w:rPr>
                <w:sz w:val="21"/>
                <w:szCs w:val="21"/>
              </w:rPr>
            </w:pPr>
            <w:r w:rsidRPr="000406DE">
              <w:rPr>
                <w:sz w:val="21"/>
                <w:szCs w:val="21"/>
              </w:rPr>
              <w:t xml:space="preserve">Условия признания победителя запроса котировок или иного участника запроса котировок, </w:t>
            </w:r>
            <w:proofErr w:type="gramStart"/>
            <w:r w:rsidRPr="000406DE">
              <w:rPr>
                <w:sz w:val="21"/>
                <w:szCs w:val="21"/>
              </w:rPr>
              <w:t>уклонившимся</w:t>
            </w:r>
            <w:proofErr w:type="gramEnd"/>
            <w:r w:rsidRPr="000406DE">
              <w:rPr>
                <w:sz w:val="21"/>
                <w:szCs w:val="21"/>
              </w:rPr>
              <w:t xml:space="preserve"> от заключения контракта</w:t>
            </w:r>
          </w:p>
        </w:tc>
        <w:tc>
          <w:tcPr>
            <w:tcW w:w="5670" w:type="dxa"/>
            <w:tcBorders>
              <w:top w:val="single" w:sz="4" w:space="0" w:color="000000"/>
              <w:left w:val="single" w:sz="4" w:space="0" w:color="000000"/>
              <w:bottom w:val="single" w:sz="4" w:space="0" w:color="000000"/>
              <w:right w:val="single" w:sz="4" w:space="0" w:color="000000"/>
            </w:tcBorders>
            <w:vAlign w:val="center"/>
          </w:tcPr>
          <w:p w:rsidR="0024562D" w:rsidRPr="0024562D" w:rsidRDefault="0024562D" w:rsidP="00AF7743">
            <w:pPr>
              <w:snapToGrid w:val="0"/>
              <w:spacing w:before="60" w:after="60"/>
              <w:jc w:val="both"/>
              <w:rPr>
                <w:sz w:val="21"/>
                <w:szCs w:val="21"/>
              </w:rPr>
            </w:pPr>
            <w:proofErr w:type="gramStart"/>
            <w:r w:rsidRPr="0024562D">
              <w:rPr>
                <w:sz w:val="21"/>
                <w:szCs w:val="21"/>
              </w:rPr>
              <w:t>В случае, если победитель запроса котировок не представил заказчику подписанный контракт и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которые получены не ранее чем за шесть месяцев до даты размещения в единой информационной системе извещения о проведении запроса котировок, надлежащим образом заверенный перевод на русский язык документов о государственной</w:t>
            </w:r>
            <w:proofErr w:type="gramEnd"/>
            <w:r w:rsidRPr="0024562D">
              <w:rPr>
                <w:sz w:val="21"/>
                <w:szCs w:val="21"/>
              </w:rPr>
              <w:t xml:space="preserve"> регистрации юридического лица в соответствии с законодательством соответствующего государства (для иностранного лица) в срок, указанный в извещении о проведении запроса котировок, такой победитель признаётся уклонившимся от заключения контракта.</w:t>
            </w: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33</w:t>
            </w:r>
          </w:p>
        </w:tc>
        <w:tc>
          <w:tcPr>
            <w:tcW w:w="4394"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 xml:space="preserve"> Изменение условий контракта.</w:t>
            </w:r>
          </w:p>
        </w:tc>
        <w:tc>
          <w:tcPr>
            <w:tcW w:w="5670" w:type="dxa"/>
            <w:tcBorders>
              <w:top w:val="single" w:sz="4" w:space="0" w:color="000000"/>
              <w:left w:val="single" w:sz="4" w:space="0" w:color="000000"/>
              <w:bottom w:val="single" w:sz="4" w:space="0" w:color="000000"/>
              <w:right w:val="single" w:sz="4" w:space="0" w:color="000000"/>
            </w:tcBorders>
            <w:vAlign w:val="center"/>
          </w:tcPr>
          <w:p w:rsidR="0024562D" w:rsidRPr="0024562D" w:rsidRDefault="0024562D" w:rsidP="0024562D">
            <w:pPr>
              <w:suppressAutoHyphens w:val="0"/>
              <w:autoSpaceDE w:val="0"/>
              <w:autoSpaceDN w:val="0"/>
              <w:adjustRightInd w:val="0"/>
              <w:ind w:hanging="1"/>
              <w:jc w:val="both"/>
              <w:rPr>
                <w:sz w:val="21"/>
                <w:szCs w:val="21"/>
              </w:rPr>
            </w:pPr>
            <w:r w:rsidRPr="0024562D">
              <w:rPr>
                <w:sz w:val="21"/>
                <w:szCs w:val="21"/>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24562D" w:rsidRPr="0024562D" w:rsidRDefault="0024562D" w:rsidP="0024562D">
            <w:pPr>
              <w:ind w:hanging="1"/>
              <w:jc w:val="both"/>
              <w:rPr>
                <w:rFonts w:eastAsia="Calibri"/>
                <w:sz w:val="21"/>
                <w:szCs w:val="21"/>
                <w:lang w:eastAsia="en-US"/>
              </w:rPr>
            </w:pPr>
            <w:bookmarkStart w:id="0" w:name="Par9"/>
            <w:bookmarkEnd w:id="0"/>
            <w:r w:rsidRPr="0024562D">
              <w:rPr>
                <w:rFonts w:eastAsia="Calibri"/>
                <w:sz w:val="21"/>
                <w:szCs w:val="21"/>
                <w:lang w:eastAsia="en-US"/>
              </w:rPr>
              <w:t xml:space="preserve">- при снижении цены контракта без изменения предусмотренных контрактом количества товара, объема </w:t>
            </w:r>
            <w:r w:rsidRPr="0024562D">
              <w:rPr>
                <w:rFonts w:eastAsia="Calibri"/>
                <w:sz w:val="21"/>
                <w:szCs w:val="21"/>
                <w:lang w:eastAsia="en-US"/>
              </w:rPr>
              <w:lastRenderedPageBreak/>
              <w:t>работы или услуги, качества поставляемого товара, выполняемой работы, оказываемой услуги и иных условий контракта;</w:t>
            </w:r>
          </w:p>
          <w:p w:rsidR="0024562D" w:rsidRPr="0024562D" w:rsidRDefault="0024562D" w:rsidP="0024562D">
            <w:pPr>
              <w:ind w:hanging="1"/>
              <w:jc w:val="both"/>
              <w:rPr>
                <w:rFonts w:eastAsia="Calibri"/>
                <w:sz w:val="21"/>
                <w:szCs w:val="21"/>
                <w:lang w:eastAsia="en-US"/>
              </w:rPr>
            </w:pPr>
            <w:r w:rsidRPr="0024562D">
              <w:rPr>
                <w:rFonts w:eastAsia="Calibri"/>
                <w:sz w:val="21"/>
                <w:szCs w:val="21"/>
                <w:lang w:eastAsia="en-US"/>
              </w:rPr>
              <w:t xml:space="preserve">-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24562D">
              <w:rPr>
                <w:rFonts w:eastAsia="Calibri"/>
                <w:sz w:val="21"/>
                <w:szCs w:val="21"/>
                <w:lang w:eastAsia="en-US"/>
              </w:rPr>
              <w:t>положений бюджетного законодательства Российской Федерации цены контракта</w:t>
            </w:r>
            <w:proofErr w:type="gramEnd"/>
            <w:r w:rsidRPr="0024562D">
              <w:rPr>
                <w:rFonts w:eastAsia="Calibri"/>
                <w:sz w:val="21"/>
                <w:szCs w:val="21"/>
                <w:lang w:eastAsia="en-US"/>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24562D">
              <w:rPr>
                <w:rFonts w:eastAsia="Calibri"/>
                <w:sz w:val="21"/>
                <w:szCs w:val="21"/>
                <w:lang w:eastAsia="en-US"/>
              </w:rPr>
              <w:t>предусмотренных</w:t>
            </w:r>
            <w:proofErr w:type="gramEnd"/>
            <w:r w:rsidRPr="0024562D">
              <w:rPr>
                <w:rFonts w:eastAsia="Calibri"/>
                <w:sz w:val="21"/>
                <w:szCs w:val="21"/>
                <w:lang w:eastAsia="en-US"/>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24562D" w:rsidRPr="0024562D" w:rsidRDefault="0024562D" w:rsidP="0024562D">
            <w:pPr>
              <w:suppressAutoHyphens w:val="0"/>
              <w:autoSpaceDE w:val="0"/>
              <w:autoSpaceDN w:val="0"/>
              <w:adjustRightInd w:val="0"/>
              <w:ind w:firstLine="174"/>
              <w:jc w:val="both"/>
              <w:rPr>
                <w:rFonts w:eastAsia="Calibri"/>
                <w:sz w:val="21"/>
                <w:szCs w:val="21"/>
                <w:lang w:eastAsia="en-US"/>
              </w:rPr>
            </w:pPr>
            <w:r w:rsidRPr="0024562D">
              <w:rPr>
                <w:rFonts w:eastAsia="Calibri"/>
                <w:sz w:val="21"/>
                <w:szCs w:val="21"/>
                <w:lang w:eastAsia="en-US"/>
              </w:rPr>
              <w:t>- в порядке, предусмотренном</w:t>
            </w:r>
            <w:r w:rsidRPr="0024562D">
              <w:rPr>
                <w:rFonts w:eastAsia="Calibri"/>
                <w:color w:val="FF0000"/>
                <w:sz w:val="21"/>
                <w:szCs w:val="21"/>
                <w:lang w:eastAsia="en-US"/>
              </w:rPr>
              <w:t xml:space="preserve"> </w:t>
            </w:r>
            <w:r w:rsidRPr="0024562D">
              <w:rPr>
                <w:rFonts w:eastAsia="Calibri"/>
                <w:sz w:val="21"/>
                <w:szCs w:val="21"/>
                <w:lang w:eastAsia="en-US"/>
              </w:rPr>
              <w:t>пунктом 6 части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2.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 xml:space="preserve">3. В </w:t>
            </w:r>
            <w:proofErr w:type="gramStart"/>
            <w:r w:rsidRPr="000406DE">
              <w:rPr>
                <w:sz w:val="21"/>
                <w:szCs w:val="21"/>
              </w:rPr>
              <w:t>случае</w:t>
            </w:r>
            <w:proofErr w:type="gramEnd"/>
            <w:r w:rsidRPr="000406DE">
              <w:rPr>
                <w:sz w:val="21"/>
                <w:szCs w:val="21"/>
              </w:rPr>
              <w:t xml:space="preserve"> перемены заказчика права и обязанности заказчика, предусмотренные контрактом, переходят к новому заказчику.</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 xml:space="preserve">4. При исполнении контракта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w:t>
            </w:r>
            <w:proofErr w:type="gramStart"/>
            <w:r w:rsidRPr="000406DE">
              <w:rPr>
                <w:sz w:val="21"/>
                <w:szCs w:val="21"/>
              </w:rPr>
              <w:t>этом</w:t>
            </w:r>
            <w:proofErr w:type="gramEnd"/>
            <w:r w:rsidRPr="000406DE">
              <w:rPr>
                <w:sz w:val="21"/>
                <w:szCs w:val="21"/>
              </w:rPr>
              <w:t xml:space="preserve"> случае соответствующие изменения должны быть внесены заказчиком в реестр контрактов, заключенных заказчиком.</w:t>
            </w:r>
          </w:p>
        </w:tc>
      </w:tr>
      <w:tr w:rsidR="00322F4E" w:rsidRPr="000406DE" w:rsidTr="00512271">
        <w:tc>
          <w:tcPr>
            <w:tcW w:w="710"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lastRenderedPageBreak/>
              <w:t>34</w:t>
            </w:r>
          </w:p>
        </w:tc>
        <w:tc>
          <w:tcPr>
            <w:tcW w:w="4394" w:type="dxa"/>
            <w:tcBorders>
              <w:top w:val="single" w:sz="4" w:space="0" w:color="000000"/>
              <w:left w:val="single" w:sz="4" w:space="0" w:color="000000"/>
              <w:bottom w:val="single" w:sz="4" w:space="0" w:color="000000"/>
            </w:tcBorders>
            <w:vAlign w:val="center"/>
          </w:tcPr>
          <w:p w:rsidR="00322F4E" w:rsidRPr="000406DE" w:rsidRDefault="00322F4E" w:rsidP="004D7FBA">
            <w:pPr>
              <w:snapToGrid w:val="0"/>
              <w:ind w:left="34" w:right="34"/>
              <w:jc w:val="both"/>
              <w:rPr>
                <w:sz w:val="21"/>
                <w:szCs w:val="21"/>
              </w:rPr>
            </w:pPr>
            <w:r w:rsidRPr="000406DE">
              <w:rPr>
                <w:sz w:val="21"/>
                <w:szCs w:val="21"/>
              </w:rPr>
              <w:t>Информация о возможности одностороннего отказа</w:t>
            </w:r>
            <w:r w:rsidRPr="000406DE">
              <w:rPr>
                <w:b/>
                <w:sz w:val="21"/>
                <w:szCs w:val="21"/>
              </w:rPr>
              <w:t xml:space="preserve"> </w:t>
            </w:r>
            <w:r w:rsidRPr="000406DE">
              <w:rPr>
                <w:sz w:val="21"/>
                <w:szCs w:val="21"/>
              </w:rPr>
              <w:t>от исполнения контракта</w:t>
            </w:r>
          </w:p>
        </w:tc>
        <w:tc>
          <w:tcPr>
            <w:tcW w:w="5670" w:type="dxa"/>
            <w:tcBorders>
              <w:top w:val="single" w:sz="4" w:space="0" w:color="000000"/>
              <w:left w:val="single" w:sz="4" w:space="0" w:color="000000"/>
              <w:bottom w:val="single" w:sz="4" w:space="0" w:color="000000"/>
              <w:right w:val="single" w:sz="4" w:space="0" w:color="000000"/>
            </w:tcBorders>
            <w:vAlign w:val="center"/>
          </w:tcPr>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 xml:space="preserve">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Федерального закона  от 05.04.2013 г. №44-ФЗ «О </w:t>
            </w:r>
            <w:r w:rsidRPr="000406DE">
              <w:rPr>
                <w:sz w:val="21"/>
                <w:szCs w:val="21"/>
              </w:rPr>
              <w:lastRenderedPageBreak/>
              <w:t>контрактной системе в сфере закупок товаров, работ, услуг для обеспечения государственных и муниципальных нужд».</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322F4E" w:rsidRPr="000406DE" w:rsidRDefault="00322F4E" w:rsidP="00DF41CE">
            <w:pPr>
              <w:suppressAutoHyphens w:val="0"/>
              <w:autoSpaceDE w:val="0"/>
              <w:autoSpaceDN w:val="0"/>
              <w:adjustRightInd w:val="0"/>
              <w:ind w:firstLine="174"/>
              <w:jc w:val="both"/>
              <w:rPr>
                <w:sz w:val="21"/>
                <w:szCs w:val="21"/>
              </w:rPr>
            </w:pPr>
            <w:proofErr w:type="gramStart"/>
            <w:r w:rsidRPr="000406DE">
              <w:rPr>
                <w:sz w:val="21"/>
                <w:szCs w:val="21"/>
              </w:rPr>
              <w:t>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на официальном сайте и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w:t>
            </w:r>
            <w:proofErr w:type="gramEnd"/>
            <w:r w:rsidRPr="000406DE">
              <w:rPr>
                <w:sz w:val="21"/>
                <w:szCs w:val="21"/>
              </w:rPr>
              <w:t xml:space="preserve"> и доставки, </w:t>
            </w:r>
            <w:proofErr w:type="gramStart"/>
            <w:r w:rsidRPr="000406DE">
              <w:rPr>
                <w:sz w:val="21"/>
                <w:szCs w:val="21"/>
              </w:rPr>
              <w:t>обеспечивающих</w:t>
            </w:r>
            <w:proofErr w:type="gramEnd"/>
            <w:r w:rsidRPr="000406DE">
              <w:rPr>
                <w:sz w:val="21"/>
                <w:szCs w:val="21"/>
              </w:rPr>
              <w:t xml:space="preserve"> фиксирование такого уведомления и получение заказчиком подтверждения о его вручении исполнителю. Выполнение заказчиком требований настоящей части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0406DE">
              <w:rPr>
                <w:sz w:val="21"/>
                <w:szCs w:val="21"/>
              </w:rPr>
              <w:t>по истечении тридцати дней с даты размещения решения заказчика об одностороннем отказе от исполнения контракта на официальном сайте</w:t>
            </w:r>
            <w:proofErr w:type="gramEnd"/>
            <w:r w:rsidRPr="000406DE">
              <w:rPr>
                <w:sz w:val="21"/>
                <w:szCs w:val="21"/>
              </w:rPr>
              <w:t>.</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 xml:space="preserve">Решение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0406DE">
              <w:rPr>
                <w:sz w:val="21"/>
                <w:szCs w:val="21"/>
              </w:rPr>
              <w:t>с даты</w:t>
            </w:r>
            <w:proofErr w:type="gramEnd"/>
            <w:r w:rsidRPr="000406DE">
              <w:rPr>
                <w:sz w:val="21"/>
                <w:szCs w:val="21"/>
              </w:rPr>
              <w:t xml:space="preserve"> надлежащего уведомления заказчиком исполнителя об одностороннем отказе от исполнения контракта.</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w:t>
            </w:r>
            <w:proofErr w:type="gramStart"/>
            <w:r w:rsidRPr="000406DE">
              <w:rPr>
                <w:sz w:val="21"/>
                <w:szCs w:val="21"/>
              </w:rPr>
              <w:t>с даты</w:t>
            </w:r>
            <w:proofErr w:type="gramEnd"/>
            <w:r w:rsidRPr="000406DE">
              <w:rPr>
                <w:sz w:val="21"/>
                <w:szCs w:val="21"/>
              </w:rPr>
              <w:t xml:space="preserve">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 xml:space="preserve">Информация о исполнителе, с которым контракт </w:t>
            </w:r>
            <w:proofErr w:type="gramStart"/>
            <w:r w:rsidRPr="000406DE">
              <w:rPr>
                <w:sz w:val="21"/>
                <w:szCs w:val="21"/>
              </w:rPr>
              <w:t>был</w:t>
            </w:r>
            <w:proofErr w:type="gramEnd"/>
            <w:r w:rsidRPr="000406DE">
              <w:rPr>
                <w:sz w:val="21"/>
                <w:szCs w:val="21"/>
              </w:rPr>
              <w:t xml:space="preserve"> расторгнут в связи с односторонним отказом заказчика от исполнения контракта, включается в установленным настоящим Федеральным законом порядке в реестр </w:t>
            </w:r>
            <w:r w:rsidRPr="000406DE">
              <w:rPr>
                <w:sz w:val="21"/>
                <w:szCs w:val="21"/>
              </w:rPr>
              <w:lastRenderedPageBreak/>
              <w:t>недобросовестных поставщиков (подрядчиков, исполнителей).</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При расторжении контракта в связи с односторонним отказом возмещается только фактически понесённый ущерб,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22F4E" w:rsidRPr="000406DE" w:rsidRDefault="00322F4E" w:rsidP="000411C7">
            <w:pPr>
              <w:suppressAutoHyphens w:val="0"/>
              <w:autoSpaceDE w:val="0"/>
              <w:autoSpaceDN w:val="0"/>
              <w:adjustRightInd w:val="0"/>
              <w:ind w:firstLine="174"/>
              <w:jc w:val="both"/>
              <w:rPr>
                <w:sz w:val="21"/>
                <w:szCs w:val="21"/>
              </w:rPr>
            </w:pPr>
            <w:r w:rsidRPr="000406DE">
              <w:rPr>
                <w:sz w:val="21"/>
                <w:szCs w:val="21"/>
              </w:rPr>
              <w:t xml:space="preserve"> </w:t>
            </w:r>
            <w:proofErr w:type="gramStart"/>
            <w:r w:rsidRPr="000406DE">
              <w:rPr>
                <w:sz w:val="21"/>
                <w:szCs w:val="21"/>
              </w:rPr>
              <w:t>Решение исполнителя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0406DE">
              <w:rPr>
                <w:sz w:val="21"/>
                <w:szCs w:val="21"/>
              </w:rPr>
              <w:t xml:space="preserve"> уведомления и получение исполнителем подтверждения о его вручении заказчику. Выполнение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исполнителем  подтверждения о вручении заказчику указанного уведомления.</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 xml:space="preserve"> Решение исполнителя об одностороннем отказе от исполнения контракта вступает в </w:t>
            </w:r>
            <w:proofErr w:type="gramStart"/>
            <w:r w:rsidRPr="000406DE">
              <w:rPr>
                <w:sz w:val="21"/>
                <w:szCs w:val="21"/>
              </w:rPr>
              <w:t>силу</w:t>
            </w:r>
            <w:proofErr w:type="gramEnd"/>
            <w:r w:rsidRPr="000406DE">
              <w:rPr>
                <w:sz w:val="21"/>
                <w:szCs w:val="21"/>
              </w:rPr>
              <w:t xml:space="preserve">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Pr="000406DE">
              <w:rPr>
                <w:sz w:val="21"/>
                <w:szCs w:val="21"/>
              </w:rPr>
              <w:t>решении</w:t>
            </w:r>
            <w:proofErr w:type="gramEnd"/>
            <w:r w:rsidRPr="000406DE">
              <w:rPr>
                <w:sz w:val="21"/>
                <w:szCs w:val="21"/>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322F4E" w:rsidRPr="000406DE" w:rsidRDefault="00322F4E" w:rsidP="00DF41CE">
            <w:pPr>
              <w:suppressAutoHyphens w:val="0"/>
              <w:autoSpaceDE w:val="0"/>
              <w:autoSpaceDN w:val="0"/>
              <w:adjustRightInd w:val="0"/>
              <w:ind w:firstLine="174"/>
              <w:jc w:val="both"/>
              <w:rPr>
                <w:sz w:val="21"/>
                <w:szCs w:val="21"/>
              </w:rPr>
            </w:pPr>
            <w:r w:rsidRPr="000406DE">
              <w:rPr>
                <w:sz w:val="21"/>
                <w:szCs w:val="21"/>
              </w:rPr>
              <w:t xml:space="preserve">В </w:t>
            </w:r>
            <w:proofErr w:type="gramStart"/>
            <w:r w:rsidRPr="000406DE">
              <w:rPr>
                <w:sz w:val="21"/>
                <w:szCs w:val="21"/>
              </w:rPr>
              <w:t>случае</w:t>
            </w:r>
            <w:proofErr w:type="gramEnd"/>
            <w:r w:rsidRPr="000406DE">
              <w:rPr>
                <w:sz w:val="21"/>
                <w:szCs w:val="21"/>
              </w:rPr>
              <w:t xml:space="preserve"> расторжения контракта в связи с односторонним отказом исполнителя от исполнения контракта заказчик осуществляет закупку товара, работы, услуги, поставка, выполнение, оказание которых являлись предметом расторгнутого контракта, в соответствии с положениями Федерального закона №44-ФЗ.</w:t>
            </w:r>
          </w:p>
        </w:tc>
      </w:tr>
    </w:tbl>
    <w:p w:rsidR="001F115E" w:rsidRPr="000406DE" w:rsidRDefault="001F115E" w:rsidP="001F115E">
      <w:pPr>
        <w:ind w:left="5672"/>
        <w:jc w:val="both"/>
        <w:rPr>
          <w:sz w:val="21"/>
          <w:szCs w:val="21"/>
        </w:rPr>
      </w:pPr>
    </w:p>
    <w:p w:rsidR="001F115E" w:rsidRPr="000406DE" w:rsidRDefault="001F115E" w:rsidP="001F115E">
      <w:pPr>
        <w:ind w:left="5672"/>
        <w:jc w:val="center"/>
        <w:rPr>
          <w:sz w:val="21"/>
          <w:szCs w:val="21"/>
        </w:rPr>
      </w:pPr>
    </w:p>
    <w:p w:rsidR="001F115E" w:rsidRPr="000406DE" w:rsidRDefault="00562A22" w:rsidP="00C86199">
      <w:pPr>
        <w:pStyle w:val="af4"/>
        <w:widowControl w:val="0"/>
        <w:numPr>
          <w:ilvl w:val="0"/>
          <w:numId w:val="2"/>
        </w:numPr>
        <w:autoSpaceDE w:val="0"/>
        <w:autoSpaceDN w:val="0"/>
        <w:adjustRightInd w:val="0"/>
        <w:jc w:val="both"/>
        <w:rPr>
          <w:sz w:val="21"/>
          <w:szCs w:val="21"/>
        </w:rPr>
      </w:pPr>
      <w:r w:rsidRPr="000406DE">
        <w:rPr>
          <w:sz w:val="21"/>
          <w:szCs w:val="21"/>
        </w:rPr>
        <w:t>Приложение № 1 «</w:t>
      </w:r>
      <w:r w:rsidR="001F115E" w:rsidRPr="000406DE">
        <w:rPr>
          <w:sz w:val="21"/>
          <w:szCs w:val="21"/>
        </w:rPr>
        <w:t xml:space="preserve">Форма заявки </w:t>
      </w:r>
      <w:r w:rsidRPr="000406DE">
        <w:rPr>
          <w:sz w:val="21"/>
          <w:szCs w:val="21"/>
        </w:rPr>
        <w:t>на участие в запросе котировок»</w:t>
      </w:r>
    </w:p>
    <w:p w:rsidR="004D5B1F" w:rsidRPr="000406DE" w:rsidRDefault="004D5B1F" w:rsidP="00C86199">
      <w:pPr>
        <w:pStyle w:val="af4"/>
        <w:widowControl w:val="0"/>
        <w:numPr>
          <w:ilvl w:val="0"/>
          <w:numId w:val="2"/>
        </w:numPr>
        <w:autoSpaceDE w:val="0"/>
        <w:autoSpaceDN w:val="0"/>
        <w:adjustRightInd w:val="0"/>
        <w:jc w:val="both"/>
        <w:rPr>
          <w:sz w:val="21"/>
          <w:szCs w:val="21"/>
        </w:rPr>
      </w:pPr>
      <w:r w:rsidRPr="000406DE">
        <w:rPr>
          <w:sz w:val="21"/>
          <w:szCs w:val="21"/>
        </w:rPr>
        <w:t>Приложение № 2 «Обоснование начальной (максимальной) цены контракта»</w:t>
      </w:r>
    </w:p>
    <w:p w:rsidR="001F115E" w:rsidRPr="000406DE" w:rsidRDefault="004D5B1F" w:rsidP="009504D4">
      <w:pPr>
        <w:pStyle w:val="af4"/>
        <w:widowControl w:val="0"/>
        <w:numPr>
          <w:ilvl w:val="0"/>
          <w:numId w:val="2"/>
        </w:numPr>
        <w:autoSpaceDE w:val="0"/>
        <w:autoSpaceDN w:val="0"/>
        <w:adjustRightInd w:val="0"/>
        <w:jc w:val="both"/>
        <w:rPr>
          <w:color w:val="000000" w:themeColor="text1"/>
          <w:sz w:val="21"/>
          <w:szCs w:val="21"/>
        </w:rPr>
      </w:pPr>
      <w:r w:rsidRPr="000406DE">
        <w:rPr>
          <w:sz w:val="21"/>
          <w:szCs w:val="21"/>
        </w:rPr>
        <w:t>Приложение № 3</w:t>
      </w:r>
      <w:r w:rsidR="001F115E" w:rsidRPr="000406DE">
        <w:rPr>
          <w:sz w:val="21"/>
          <w:szCs w:val="21"/>
        </w:rPr>
        <w:t xml:space="preserve">  </w:t>
      </w:r>
      <w:r w:rsidR="00C05BA5" w:rsidRPr="000406DE">
        <w:rPr>
          <w:sz w:val="21"/>
          <w:szCs w:val="21"/>
        </w:rPr>
        <w:t xml:space="preserve">Описание объекта закупки </w:t>
      </w:r>
      <w:r w:rsidR="00F95D55" w:rsidRPr="000406DE">
        <w:rPr>
          <w:sz w:val="21"/>
          <w:szCs w:val="21"/>
        </w:rPr>
        <w:t>«</w:t>
      </w:r>
      <w:r w:rsidR="00956774" w:rsidRPr="000406DE">
        <w:rPr>
          <w:sz w:val="21"/>
          <w:szCs w:val="21"/>
        </w:rPr>
        <w:t>Техническое задание</w:t>
      </w:r>
      <w:r w:rsidR="00F95D55" w:rsidRPr="000406DE">
        <w:rPr>
          <w:sz w:val="21"/>
          <w:szCs w:val="21"/>
        </w:rPr>
        <w:t>»</w:t>
      </w:r>
    </w:p>
    <w:p w:rsidR="001F115E" w:rsidRPr="000406DE" w:rsidRDefault="004D5B1F" w:rsidP="00C86199">
      <w:pPr>
        <w:pStyle w:val="af4"/>
        <w:widowControl w:val="0"/>
        <w:numPr>
          <w:ilvl w:val="0"/>
          <w:numId w:val="2"/>
        </w:numPr>
        <w:autoSpaceDE w:val="0"/>
        <w:autoSpaceDN w:val="0"/>
        <w:adjustRightInd w:val="0"/>
        <w:jc w:val="both"/>
        <w:rPr>
          <w:sz w:val="21"/>
          <w:szCs w:val="21"/>
        </w:rPr>
      </w:pPr>
      <w:r w:rsidRPr="000406DE">
        <w:rPr>
          <w:sz w:val="21"/>
          <w:szCs w:val="21"/>
        </w:rPr>
        <w:t>Приложение № 4</w:t>
      </w:r>
      <w:r w:rsidR="00F95D55" w:rsidRPr="000406DE">
        <w:rPr>
          <w:sz w:val="21"/>
          <w:szCs w:val="21"/>
        </w:rPr>
        <w:t xml:space="preserve">  «</w:t>
      </w:r>
      <w:r w:rsidR="001F115E" w:rsidRPr="000406DE">
        <w:rPr>
          <w:sz w:val="21"/>
          <w:szCs w:val="21"/>
        </w:rPr>
        <w:t xml:space="preserve">Проект </w:t>
      </w:r>
      <w:r w:rsidR="00694476" w:rsidRPr="000406DE">
        <w:rPr>
          <w:sz w:val="21"/>
          <w:szCs w:val="21"/>
        </w:rPr>
        <w:t xml:space="preserve">муниципального </w:t>
      </w:r>
      <w:r w:rsidR="00831FFA" w:rsidRPr="000406DE">
        <w:rPr>
          <w:sz w:val="21"/>
          <w:szCs w:val="21"/>
        </w:rPr>
        <w:t>контракта</w:t>
      </w:r>
      <w:r w:rsidR="00F95D55" w:rsidRPr="000406DE">
        <w:rPr>
          <w:sz w:val="21"/>
          <w:szCs w:val="21"/>
        </w:rPr>
        <w:t>»</w:t>
      </w:r>
    </w:p>
    <w:p w:rsidR="001F115E" w:rsidRPr="000406DE" w:rsidRDefault="001F115E" w:rsidP="001F115E">
      <w:pPr>
        <w:ind w:left="5672"/>
        <w:jc w:val="both"/>
        <w:rPr>
          <w:sz w:val="21"/>
          <w:szCs w:val="21"/>
        </w:rPr>
      </w:pPr>
    </w:p>
    <w:p w:rsidR="0028049F" w:rsidRPr="000406DE" w:rsidRDefault="0028049F" w:rsidP="002501DB">
      <w:pPr>
        <w:rPr>
          <w:sz w:val="21"/>
          <w:szCs w:val="21"/>
        </w:rPr>
      </w:pPr>
    </w:p>
    <w:p w:rsidR="003B03D3" w:rsidRDefault="003B03D3" w:rsidP="002501DB">
      <w:pPr>
        <w:rPr>
          <w:sz w:val="21"/>
          <w:szCs w:val="21"/>
        </w:rPr>
      </w:pPr>
    </w:p>
    <w:p w:rsidR="00956668" w:rsidRDefault="00956668" w:rsidP="002501DB">
      <w:pPr>
        <w:rPr>
          <w:rFonts w:cs="Tahoma"/>
          <w:sz w:val="20"/>
          <w:szCs w:val="20"/>
        </w:rPr>
      </w:pPr>
    </w:p>
    <w:p w:rsidR="00330897" w:rsidRPr="004642B3" w:rsidRDefault="007D4C9C" w:rsidP="004D7FBA">
      <w:pPr>
        <w:ind w:left="5672" w:firstLine="1699"/>
        <w:rPr>
          <w:rFonts w:cs="Tahoma"/>
          <w:sz w:val="20"/>
          <w:szCs w:val="20"/>
        </w:rPr>
      </w:pPr>
      <w:r>
        <w:rPr>
          <w:rFonts w:cs="Tahoma"/>
          <w:sz w:val="20"/>
          <w:szCs w:val="20"/>
        </w:rPr>
        <w:lastRenderedPageBreak/>
        <w:t xml:space="preserve">   </w:t>
      </w:r>
      <w:r w:rsidR="000406DE">
        <w:rPr>
          <w:rFonts w:cs="Tahoma"/>
          <w:sz w:val="20"/>
          <w:szCs w:val="20"/>
        </w:rPr>
        <w:t xml:space="preserve"> </w:t>
      </w:r>
      <w:r w:rsidR="00330897" w:rsidRPr="004642B3">
        <w:rPr>
          <w:rFonts w:cs="Tahoma"/>
          <w:sz w:val="20"/>
          <w:szCs w:val="20"/>
        </w:rPr>
        <w:t>Приложение №1</w:t>
      </w:r>
    </w:p>
    <w:p w:rsidR="00330897" w:rsidRPr="004642B3" w:rsidRDefault="000406DE" w:rsidP="000406DE">
      <w:pPr>
        <w:ind w:left="5672" w:firstLine="1699"/>
        <w:rPr>
          <w:rFonts w:cs="Tahoma"/>
          <w:sz w:val="20"/>
          <w:szCs w:val="20"/>
        </w:rPr>
      </w:pPr>
      <w:r>
        <w:rPr>
          <w:sz w:val="20"/>
          <w:szCs w:val="20"/>
        </w:rPr>
        <w:t xml:space="preserve">    </w:t>
      </w:r>
      <w:r w:rsidR="00330897" w:rsidRPr="004642B3">
        <w:rPr>
          <w:sz w:val="20"/>
          <w:szCs w:val="20"/>
        </w:rPr>
        <w:t>к извещению о проведении</w:t>
      </w:r>
    </w:p>
    <w:p w:rsidR="00330897" w:rsidRPr="004642B3" w:rsidRDefault="004D7FBA" w:rsidP="004D7FBA">
      <w:pPr>
        <w:jc w:val="both"/>
        <w:rPr>
          <w:sz w:val="20"/>
          <w:szCs w:val="20"/>
        </w:rPr>
      </w:pPr>
      <w:r w:rsidRPr="004642B3">
        <w:rPr>
          <w:sz w:val="20"/>
          <w:szCs w:val="20"/>
        </w:rPr>
        <w:t xml:space="preserve">                                                                                                                                </w:t>
      </w:r>
      <w:r w:rsidR="004642B3">
        <w:rPr>
          <w:sz w:val="20"/>
          <w:szCs w:val="20"/>
        </w:rPr>
        <w:t xml:space="preserve">                       </w:t>
      </w:r>
      <w:r w:rsidR="00330897" w:rsidRPr="004642B3">
        <w:rPr>
          <w:sz w:val="20"/>
          <w:szCs w:val="20"/>
        </w:rPr>
        <w:t xml:space="preserve">запроса котировок </w:t>
      </w:r>
    </w:p>
    <w:p w:rsidR="00330897" w:rsidRDefault="00330897" w:rsidP="00330897">
      <w:pPr>
        <w:jc w:val="both"/>
        <w:rPr>
          <w:rFonts w:cs="Tahoma"/>
        </w:rPr>
      </w:pPr>
      <w:r>
        <w:t xml:space="preserve">                                                                                                         </w:t>
      </w:r>
    </w:p>
    <w:p w:rsidR="00330897" w:rsidRPr="004642B3" w:rsidRDefault="00330897" w:rsidP="00330897">
      <w:pPr>
        <w:pStyle w:val="a5"/>
        <w:rPr>
          <w:sz w:val="20"/>
          <w:szCs w:val="20"/>
        </w:rPr>
      </w:pPr>
      <w:r w:rsidRPr="004642B3">
        <w:rPr>
          <w:rFonts w:cs="Tahoma"/>
          <w:sz w:val="20"/>
          <w:szCs w:val="20"/>
        </w:rPr>
        <w:t xml:space="preserve"> </w:t>
      </w:r>
      <w:r w:rsidR="0094244B">
        <w:rPr>
          <w:sz w:val="20"/>
          <w:szCs w:val="20"/>
        </w:rPr>
        <w:t>«____» ____________ 2015</w:t>
      </w:r>
      <w:r w:rsidRPr="004642B3">
        <w:rPr>
          <w:sz w:val="20"/>
          <w:szCs w:val="20"/>
        </w:rPr>
        <w:t xml:space="preserve"> г.</w:t>
      </w:r>
    </w:p>
    <w:p w:rsidR="00330897" w:rsidRPr="004642B3" w:rsidRDefault="00330897" w:rsidP="00330897">
      <w:pPr>
        <w:jc w:val="both"/>
        <w:rPr>
          <w:b/>
          <w:sz w:val="20"/>
          <w:szCs w:val="20"/>
        </w:rPr>
      </w:pPr>
      <w:r w:rsidRPr="004642B3">
        <w:rPr>
          <w:sz w:val="20"/>
          <w:szCs w:val="20"/>
        </w:rPr>
        <w:t>исх. № ___________________</w:t>
      </w:r>
    </w:p>
    <w:p w:rsidR="00330897" w:rsidRPr="00F20BA1" w:rsidRDefault="00330897" w:rsidP="00F20BA1">
      <w:pPr>
        <w:pStyle w:val="ConsNormal"/>
        <w:widowControl/>
        <w:spacing w:line="240" w:lineRule="exact"/>
        <w:ind w:firstLine="0"/>
        <w:outlineLvl w:val="0"/>
        <w:rPr>
          <w:rFonts w:ascii="Times New Roman" w:hAnsi="Times New Roman"/>
          <w:lang w:val="ru-RU"/>
        </w:rPr>
      </w:pPr>
      <w:r w:rsidRPr="004642B3">
        <w:rPr>
          <w:rFonts w:ascii="Times New Roman" w:hAnsi="Times New Roman"/>
          <w:lang w:val="ru-RU"/>
        </w:rPr>
        <w:t>Бланк участника размещения заказа</w:t>
      </w:r>
    </w:p>
    <w:p w:rsidR="004642B3" w:rsidRDefault="004642B3" w:rsidP="00330897">
      <w:pPr>
        <w:jc w:val="center"/>
        <w:rPr>
          <w:b/>
        </w:rPr>
      </w:pPr>
    </w:p>
    <w:p w:rsidR="00F95D55" w:rsidRDefault="00F95D55" w:rsidP="00330897">
      <w:pPr>
        <w:jc w:val="center"/>
        <w:rPr>
          <w:b/>
        </w:rPr>
      </w:pPr>
    </w:p>
    <w:p w:rsidR="00330897" w:rsidRDefault="00330897" w:rsidP="00330897">
      <w:pPr>
        <w:jc w:val="center"/>
        <w:rPr>
          <w:b/>
        </w:rPr>
      </w:pPr>
      <w:r>
        <w:rPr>
          <w:b/>
        </w:rPr>
        <w:t>Форма заявки на участие в запросе котировок</w:t>
      </w:r>
    </w:p>
    <w:p w:rsidR="00330897" w:rsidRDefault="00330897" w:rsidP="00330897">
      <w:pPr>
        <w:jc w:val="center"/>
        <w:rPr>
          <w:b/>
        </w:rPr>
      </w:pPr>
    </w:p>
    <w:p w:rsidR="00087E5D" w:rsidRPr="00657268" w:rsidRDefault="00087E5D" w:rsidP="000411C7">
      <w:pPr>
        <w:ind w:firstLine="142"/>
        <w:jc w:val="both"/>
        <w:rPr>
          <w:sz w:val="22"/>
          <w:szCs w:val="22"/>
        </w:rPr>
      </w:pPr>
      <w:r w:rsidRPr="00657268">
        <w:rPr>
          <w:b/>
          <w:sz w:val="22"/>
          <w:szCs w:val="22"/>
        </w:rPr>
        <w:t>Кому: Администрации муниципального образования «Красногорский район».</w:t>
      </w:r>
    </w:p>
    <w:p w:rsidR="00087E5D" w:rsidRPr="00657268" w:rsidRDefault="00087E5D" w:rsidP="000411C7">
      <w:pPr>
        <w:ind w:firstLine="142"/>
        <w:rPr>
          <w:sz w:val="22"/>
          <w:szCs w:val="22"/>
        </w:rPr>
      </w:pPr>
      <w:r w:rsidRPr="00657268">
        <w:rPr>
          <w:b/>
          <w:sz w:val="22"/>
          <w:szCs w:val="22"/>
        </w:rPr>
        <w:t>Участник запроса</w:t>
      </w:r>
      <w:r w:rsidR="004D5B1F">
        <w:rPr>
          <w:b/>
          <w:sz w:val="22"/>
          <w:szCs w:val="22"/>
        </w:rPr>
        <w:t xml:space="preserve"> </w:t>
      </w:r>
      <w:r w:rsidRPr="00657268">
        <w:rPr>
          <w:b/>
          <w:sz w:val="22"/>
          <w:szCs w:val="22"/>
        </w:rPr>
        <w:t>котировок:</w:t>
      </w:r>
      <w:r w:rsidRPr="00657268">
        <w:rPr>
          <w:sz w:val="22"/>
          <w:szCs w:val="22"/>
        </w:rPr>
        <w:t>___________</w:t>
      </w:r>
      <w:r w:rsidR="004D5B1F">
        <w:rPr>
          <w:sz w:val="22"/>
          <w:szCs w:val="22"/>
        </w:rPr>
        <w:t>_______________________</w:t>
      </w:r>
      <w:r w:rsidRPr="00657268">
        <w:rPr>
          <w:sz w:val="22"/>
          <w:szCs w:val="22"/>
        </w:rPr>
        <w:t>___________________</w:t>
      </w:r>
      <w:r w:rsidR="004D5B1F">
        <w:rPr>
          <w:sz w:val="22"/>
          <w:szCs w:val="22"/>
        </w:rPr>
        <w:t>________</w:t>
      </w:r>
    </w:p>
    <w:p w:rsidR="00087E5D" w:rsidRPr="00EC06FD" w:rsidRDefault="004D5B1F" w:rsidP="000411C7">
      <w:pPr>
        <w:ind w:firstLine="142"/>
        <w:jc w:val="center"/>
        <w:rPr>
          <w:sz w:val="20"/>
          <w:szCs w:val="20"/>
        </w:rPr>
      </w:pPr>
      <w:r>
        <w:rPr>
          <w:sz w:val="22"/>
          <w:szCs w:val="22"/>
        </w:rPr>
        <w:t xml:space="preserve">           </w:t>
      </w:r>
      <w:r w:rsidR="00087E5D">
        <w:rPr>
          <w:sz w:val="22"/>
          <w:szCs w:val="22"/>
        </w:rPr>
        <w:t xml:space="preserve">  </w:t>
      </w:r>
      <w:r w:rsidR="00087E5D" w:rsidRPr="00EC06FD">
        <w:rPr>
          <w:sz w:val="20"/>
          <w:szCs w:val="20"/>
        </w:rPr>
        <w:t>Наименование</w:t>
      </w:r>
      <w:r w:rsidR="009C6D2C">
        <w:rPr>
          <w:sz w:val="20"/>
          <w:szCs w:val="20"/>
        </w:rPr>
        <w:t xml:space="preserve"> (для юридического лица), Ф.И.О (при наличии)</w:t>
      </w:r>
      <w:r w:rsidR="00087E5D" w:rsidRPr="00EC06FD">
        <w:rPr>
          <w:sz w:val="20"/>
          <w:szCs w:val="20"/>
        </w:rPr>
        <w:t xml:space="preserve"> (для физического лица)</w:t>
      </w:r>
    </w:p>
    <w:p w:rsidR="00087E5D" w:rsidRPr="00657268" w:rsidRDefault="00087E5D" w:rsidP="000411C7">
      <w:pPr>
        <w:ind w:firstLine="142"/>
        <w:jc w:val="both"/>
        <w:rPr>
          <w:sz w:val="22"/>
          <w:szCs w:val="22"/>
        </w:rPr>
      </w:pPr>
      <w:r w:rsidRPr="00657268">
        <w:rPr>
          <w:b/>
          <w:sz w:val="22"/>
          <w:szCs w:val="22"/>
        </w:rPr>
        <w:t>Место нахождения Участника:</w:t>
      </w:r>
      <w:r w:rsidRPr="00657268">
        <w:rPr>
          <w:sz w:val="22"/>
          <w:szCs w:val="22"/>
        </w:rPr>
        <w:t xml:space="preserve"> ______________________________________________________</w:t>
      </w:r>
    </w:p>
    <w:p w:rsidR="00087E5D" w:rsidRPr="009504D4" w:rsidRDefault="00087E5D" w:rsidP="000411C7">
      <w:pPr>
        <w:ind w:firstLine="142"/>
        <w:jc w:val="center"/>
        <w:rPr>
          <w:sz w:val="20"/>
          <w:szCs w:val="20"/>
        </w:rPr>
      </w:pPr>
      <w:r>
        <w:rPr>
          <w:sz w:val="20"/>
          <w:szCs w:val="20"/>
        </w:rPr>
        <w:t xml:space="preserve">                                                 </w:t>
      </w:r>
      <w:r w:rsidRPr="00EC06FD">
        <w:rPr>
          <w:sz w:val="20"/>
          <w:szCs w:val="20"/>
        </w:rPr>
        <w:t>Место нахождения (для юридического лица), место жительства (для физического лица)</w:t>
      </w:r>
    </w:p>
    <w:p w:rsidR="00087E5D" w:rsidRPr="00657268" w:rsidRDefault="00087E5D" w:rsidP="000411C7">
      <w:pPr>
        <w:ind w:firstLine="142"/>
        <w:jc w:val="both"/>
        <w:rPr>
          <w:b/>
          <w:sz w:val="22"/>
          <w:szCs w:val="22"/>
        </w:rPr>
      </w:pPr>
      <w:r w:rsidRPr="00657268">
        <w:rPr>
          <w:b/>
          <w:sz w:val="22"/>
          <w:szCs w:val="22"/>
        </w:rPr>
        <w:t>*Почтовый адрес Участника:__________________________________________________________</w:t>
      </w:r>
    </w:p>
    <w:p w:rsidR="00087E5D" w:rsidRPr="00657268" w:rsidRDefault="00087E5D" w:rsidP="000411C7">
      <w:pPr>
        <w:ind w:firstLine="142"/>
        <w:jc w:val="both"/>
        <w:rPr>
          <w:sz w:val="22"/>
          <w:szCs w:val="22"/>
        </w:rPr>
      </w:pPr>
      <w:r w:rsidRPr="00657268">
        <w:rPr>
          <w:sz w:val="22"/>
          <w:szCs w:val="22"/>
        </w:rPr>
        <w:t>*Телефон _______________________ *тел\факс __________________________________________</w:t>
      </w:r>
    </w:p>
    <w:p w:rsidR="00087E5D" w:rsidRPr="00657268" w:rsidRDefault="00F20BA1" w:rsidP="00C7766E">
      <w:pPr>
        <w:ind w:left="142"/>
        <w:rPr>
          <w:b/>
          <w:sz w:val="22"/>
          <w:szCs w:val="22"/>
        </w:rPr>
      </w:pPr>
      <w:r>
        <w:rPr>
          <w:b/>
          <w:sz w:val="22"/>
          <w:szCs w:val="22"/>
        </w:rPr>
        <w:t xml:space="preserve">*Адрес </w:t>
      </w:r>
      <w:r w:rsidR="00C7766E">
        <w:rPr>
          <w:b/>
          <w:sz w:val="22"/>
          <w:szCs w:val="22"/>
        </w:rPr>
        <w:t xml:space="preserve">электронной почты     </w:t>
      </w:r>
      <w:r w:rsidR="000411C7">
        <w:rPr>
          <w:b/>
          <w:sz w:val="22"/>
          <w:szCs w:val="22"/>
        </w:rPr>
        <w:t>Уч</w:t>
      </w:r>
      <w:r w:rsidR="00087E5D" w:rsidRPr="00657268">
        <w:rPr>
          <w:b/>
          <w:sz w:val="22"/>
          <w:szCs w:val="22"/>
        </w:rPr>
        <w:t>астника:_______________________________________________________</w:t>
      </w:r>
      <w:r w:rsidR="009504D4">
        <w:rPr>
          <w:b/>
          <w:sz w:val="22"/>
          <w:szCs w:val="22"/>
        </w:rPr>
        <w:t>__________________</w:t>
      </w:r>
      <w:r w:rsidR="00C7766E">
        <w:rPr>
          <w:b/>
          <w:sz w:val="22"/>
          <w:szCs w:val="22"/>
        </w:rPr>
        <w:t>______</w:t>
      </w:r>
    </w:p>
    <w:p w:rsidR="00087E5D" w:rsidRPr="00391ED8" w:rsidRDefault="00087E5D" w:rsidP="000411C7">
      <w:pPr>
        <w:ind w:firstLine="142"/>
        <w:jc w:val="both"/>
        <w:rPr>
          <w:sz w:val="22"/>
          <w:szCs w:val="22"/>
        </w:rPr>
      </w:pPr>
      <w:r w:rsidRPr="00391ED8">
        <w:rPr>
          <w:b/>
          <w:sz w:val="22"/>
          <w:szCs w:val="22"/>
        </w:rPr>
        <w:t>*</w:t>
      </w:r>
      <w:r w:rsidRPr="00391ED8">
        <w:rPr>
          <w:sz w:val="22"/>
          <w:szCs w:val="22"/>
        </w:rPr>
        <w:t>ИНН участника запроса котировок_________________________________________________________</w:t>
      </w:r>
    </w:p>
    <w:p w:rsidR="00087E5D" w:rsidRPr="00391ED8" w:rsidRDefault="00087E5D" w:rsidP="000411C7">
      <w:pPr>
        <w:ind w:firstLine="142"/>
        <w:jc w:val="both"/>
        <w:rPr>
          <w:sz w:val="22"/>
          <w:szCs w:val="22"/>
        </w:rPr>
      </w:pPr>
      <w:r w:rsidRPr="00391ED8">
        <w:rPr>
          <w:sz w:val="22"/>
          <w:szCs w:val="22"/>
        </w:rPr>
        <w:t>ИНН (при наличии) учредителя участника запроса котировок __________________________________</w:t>
      </w:r>
    </w:p>
    <w:p w:rsidR="00087E5D" w:rsidRPr="00391ED8" w:rsidRDefault="00087E5D" w:rsidP="000411C7">
      <w:pPr>
        <w:ind w:firstLine="142"/>
        <w:jc w:val="both"/>
        <w:rPr>
          <w:sz w:val="22"/>
          <w:szCs w:val="22"/>
        </w:rPr>
      </w:pPr>
      <w:r w:rsidRPr="00391ED8">
        <w:rPr>
          <w:sz w:val="22"/>
          <w:szCs w:val="22"/>
        </w:rPr>
        <w:t>ИНН (при наличии) членов коллегиального исполнительного органа участника запроса котировок _______________________________________________________________________________________</w:t>
      </w:r>
    </w:p>
    <w:p w:rsidR="00087E5D" w:rsidRPr="00391ED8" w:rsidRDefault="00087E5D" w:rsidP="000411C7">
      <w:pPr>
        <w:ind w:firstLine="142"/>
        <w:jc w:val="both"/>
        <w:rPr>
          <w:sz w:val="22"/>
          <w:szCs w:val="22"/>
        </w:rPr>
      </w:pPr>
      <w:r w:rsidRPr="00391ED8">
        <w:rPr>
          <w:sz w:val="22"/>
          <w:szCs w:val="22"/>
        </w:rPr>
        <w:t>ИНН (при наличии) лица, исполняющего функции единоличного исполнительного органа участника запроса котировок _______________________________________________________________________</w:t>
      </w:r>
    </w:p>
    <w:p w:rsidR="00087E5D" w:rsidRPr="00391ED8" w:rsidRDefault="00087E5D" w:rsidP="000411C7">
      <w:pPr>
        <w:ind w:firstLine="142"/>
        <w:jc w:val="both"/>
        <w:rPr>
          <w:sz w:val="22"/>
          <w:szCs w:val="22"/>
        </w:rPr>
      </w:pPr>
      <w:r w:rsidRPr="00391ED8">
        <w:rPr>
          <w:b/>
          <w:sz w:val="22"/>
          <w:szCs w:val="22"/>
        </w:rPr>
        <w:t>*</w:t>
      </w:r>
      <w:r w:rsidRPr="00391ED8">
        <w:rPr>
          <w:sz w:val="22"/>
          <w:szCs w:val="22"/>
        </w:rPr>
        <w:t>КПП_________________________________</w:t>
      </w:r>
    </w:p>
    <w:p w:rsidR="00087E5D" w:rsidRPr="00657268" w:rsidRDefault="00087E5D" w:rsidP="000411C7">
      <w:pPr>
        <w:ind w:firstLine="142"/>
        <w:jc w:val="both"/>
        <w:rPr>
          <w:sz w:val="22"/>
          <w:szCs w:val="22"/>
        </w:rPr>
      </w:pPr>
      <w:r w:rsidRPr="00657268">
        <w:rPr>
          <w:b/>
          <w:sz w:val="22"/>
          <w:szCs w:val="22"/>
        </w:rPr>
        <w:t>Банковские реквизиты:</w:t>
      </w:r>
      <w:r w:rsidRPr="00657268">
        <w:rPr>
          <w:sz w:val="22"/>
          <w:szCs w:val="22"/>
        </w:rPr>
        <w:t xml:space="preserve"> </w:t>
      </w:r>
      <w:r w:rsidR="00916D01">
        <w:rPr>
          <w:sz w:val="22"/>
          <w:szCs w:val="22"/>
        </w:rPr>
        <w:t xml:space="preserve"> </w:t>
      </w:r>
      <w:r w:rsidRPr="00657268">
        <w:rPr>
          <w:sz w:val="22"/>
          <w:szCs w:val="22"/>
        </w:rPr>
        <w:t>_____________________________________________________________</w:t>
      </w:r>
    </w:p>
    <w:p w:rsidR="00087E5D" w:rsidRPr="00657268" w:rsidRDefault="00087E5D" w:rsidP="000411C7">
      <w:pPr>
        <w:ind w:firstLine="142"/>
        <w:jc w:val="both"/>
        <w:rPr>
          <w:sz w:val="22"/>
          <w:szCs w:val="22"/>
        </w:rPr>
      </w:pPr>
      <w:r w:rsidRPr="00657268">
        <w:rPr>
          <w:sz w:val="22"/>
          <w:szCs w:val="22"/>
        </w:rPr>
        <w:t>__________________________ в _______________________________________________________</w:t>
      </w:r>
    </w:p>
    <w:p w:rsidR="00087E5D" w:rsidRPr="00EC06FD" w:rsidRDefault="00087E5D" w:rsidP="000411C7">
      <w:pPr>
        <w:ind w:firstLine="142"/>
        <w:jc w:val="center"/>
        <w:rPr>
          <w:sz w:val="20"/>
          <w:szCs w:val="20"/>
        </w:rPr>
      </w:pPr>
      <w:r w:rsidRPr="00EC06FD">
        <w:rPr>
          <w:sz w:val="20"/>
          <w:szCs w:val="20"/>
        </w:rPr>
        <w:t>(наименование банка)</w:t>
      </w:r>
    </w:p>
    <w:p w:rsidR="00087E5D" w:rsidRPr="00657268" w:rsidRDefault="00087E5D" w:rsidP="000411C7">
      <w:pPr>
        <w:ind w:firstLine="142"/>
        <w:jc w:val="both"/>
        <w:rPr>
          <w:sz w:val="22"/>
          <w:szCs w:val="22"/>
        </w:rPr>
      </w:pPr>
      <w:r w:rsidRPr="00657268">
        <w:rPr>
          <w:b/>
          <w:sz w:val="22"/>
          <w:szCs w:val="22"/>
        </w:rPr>
        <w:t>*В лице</w:t>
      </w:r>
      <w:r w:rsidRPr="00657268">
        <w:rPr>
          <w:sz w:val="22"/>
          <w:szCs w:val="22"/>
        </w:rPr>
        <w:t xml:space="preserve"> ____________________________________________________________________________</w:t>
      </w:r>
    </w:p>
    <w:p w:rsidR="00087E5D" w:rsidRPr="00EC06FD" w:rsidRDefault="00087E5D" w:rsidP="000411C7">
      <w:pPr>
        <w:ind w:firstLine="142"/>
        <w:jc w:val="center"/>
        <w:rPr>
          <w:sz w:val="20"/>
          <w:szCs w:val="20"/>
        </w:rPr>
      </w:pPr>
      <w:r w:rsidRPr="00EC06FD">
        <w:rPr>
          <w:sz w:val="20"/>
          <w:szCs w:val="20"/>
        </w:rPr>
        <w:t>(должность, Ф.И.О.)</w:t>
      </w:r>
    </w:p>
    <w:p w:rsidR="00330897" w:rsidRDefault="00087E5D" w:rsidP="000411C7">
      <w:pPr>
        <w:ind w:firstLine="142"/>
        <w:jc w:val="both"/>
        <w:rPr>
          <w:sz w:val="22"/>
          <w:szCs w:val="22"/>
        </w:rPr>
      </w:pPr>
      <w:r w:rsidRPr="00657268">
        <w:rPr>
          <w:b/>
          <w:sz w:val="22"/>
          <w:szCs w:val="22"/>
        </w:rPr>
        <w:t>*Действующий на основании</w:t>
      </w:r>
      <w:r w:rsidRPr="00657268">
        <w:rPr>
          <w:sz w:val="22"/>
          <w:szCs w:val="22"/>
        </w:rPr>
        <w:t xml:space="preserve"> _________________________________________________________.</w:t>
      </w:r>
    </w:p>
    <w:p w:rsidR="00087E5D" w:rsidRPr="00657268" w:rsidRDefault="00087E5D" w:rsidP="000411C7">
      <w:pPr>
        <w:ind w:firstLine="142"/>
        <w:jc w:val="both"/>
        <w:rPr>
          <w:sz w:val="22"/>
          <w:szCs w:val="22"/>
        </w:rPr>
      </w:pPr>
    </w:p>
    <w:p w:rsidR="00087E5D" w:rsidRPr="000406DE" w:rsidRDefault="00087E5D" w:rsidP="00322F4E">
      <w:pPr>
        <w:suppressAutoHyphens w:val="0"/>
        <w:autoSpaceDE w:val="0"/>
        <w:autoSpaceDN w:val="0"/>
        <w:adjustRightInd w:val="0"/>
        <w:ind w:left="142" w:firstLine="142"/>
        <w:jc w:val="both"/>
        <w:rPr>
          <w:rFonts w:eastAsiaTheme="minorHAnsi"/>
          <w:sz w:val="22"/>
          <w:szCs w:val="22"/>
          <w:lang w:eastAsia="en-US"/>
        </w:rPr>
      </w:pPr>
      <w:r w:rsidRPr="000406DE">
        <w:rPr>
          <w:rFonts w:eastAsiaTheme="minorHAnsi"/>
          <w:sz w:val="22"/>
          <w:szCs w:val="22"/>
          <w:lang w:eastAsia="en-US"/>
        </w:rPr>
        <w:t xml:space="preserve">Документы, подтверждающие соответствие предлагаемых участником запроса котировок товара, работы или услуги условиям допуска, запретам на допуск, ограничениям </w:t>
      </w:r>
      <w:proofErr w:type="gramStart"/>
      <w:r w:rsidRPr="000406DE">
        <w:rPr>
          <w:rFonts w:eastAsiaTheme="minorHAnsi"/>
          <w:sz w:val="22"/>
          <w:szCs w:val="22"/>
          <w:lang w:eastAsia="en-US"/>
        </w:rPr>
        <w:t>допуска</w:t>
      </w:r>
      <w:proofErr w:type="gramEnd"/>
      <w:r w:rsidRPr="000406DE">
        <w:rPr>
          <w:rFonts w:eastAsiaTheme="minorHAnsi"/>
          <w:sz w:val="22"/>
          <w:szCs w:val="22"/>
          <w:lang w:eastAsia="en-US"/>
        </w:rPr>
        <w:t xml:space="preserve"> согласно установленным заказчиком в извещении о проведении запроса котировок в соответствии со </w:t>
      </w:r>
      <w:hyperlink r:id="rId12" w:history="1">
        <w:r w:rsidRPr="000406DE">
          <w:rPr>
            <w:rFonts w:eastAsiaTheme="minorHAnsi"/>
            <w:sz w:val="22"/>
            <w:szCs w:val="22"/>
            <w:lang w:eastAsia="en-US"/>
          </w:rPr>
          <w:t>статьей 14</w:t>
        </w:r>
      </w:hyperlink>
      <w:r w:rsidRPr="000406DE">
        <w:rPr>
          <w:rFonts w:eastAsiaTheme="minorHAnsi"/>
          <w:sz w:val="22"/>
          <w:szCs w:val="22"/>
          <w:lang w:eastAsia="en-US"/>
        </w:rPr>
        <w:t xml:space="preserve">  Федерального закона 44-ФЗ, либо заверенные копии данных документов _</w:t>
      </w:r>
      <w:r w:rsidRPr="000406DE">
        <w:rPr>
          <w:rFonts w:eastAsiaTheme="minorHAnsi"/>
          <w:b/>
          <w:sz w:val="22"/>
          <w:szCs w:val="22"/>
          <w:u w:val="single"/>
          <w:lang w:eastAsia="en-US"/>
        </w:rPr>
        <w:t>не установлены.</w:t>
      </w:r>
    </w:p>
    <w:p w:rsidR="00330897" w:rsidRPr="000406DE" w:rsidRDefault="00330897" w:rsidP="00322F4E">
      <w:pPr>
        <w:widowControl w:val="0"/>
        <w:ind w:left="142" w:firstLine="142"/>
        <w:jc w:val="both"/>
        <w:rPr>
          <w:sz w:val="22"/>
          <w:szCs w:val="22"/>
        </w:rPr>
      </w:pPr>
      <w:r w:rsidRPr="000406DE">
        <w:rPr>
          <w:sz w:val="22"/>
          <w:szCs w:val="22"/>
        </w:rPr>
        <w:t>Изучив извещение о проведении запроса котировок мы, нижеподписавшиеся, сообщаем о согласии участвовать в запросе котировок на условиях, указанных в извещении о проведении запроса котировок, и направляем настоящую заявку на участие в запросе котировок.</w:t>
      </w:r>
    </w:p>
    <w:p w:rsidR="00AC2428" w:rsidRPr="000406DE" w:rsidRDefault="00330897" w:rsidP="003B03D3">
      <w:pPr>
        <w:widowControl w:val="0"/>
        <w:spacing w:after="240"/>
        <w:ind w:left="142" w:firstLine="142"/>
        <w:jc w:val="both"/>
        <w:rPr>
          <w:sz w:val="22"/>
          <w:szCs w:val="22"/>
        </w:rPr>
      </w:pPr>
      <w:r w:rsidRPr="000406DE">
        <w:rPr>
          <w:sz w:val="22"/>
          <w:szCs w:val="22"/>
        </w:rPr>
        <w:t xml:space="preserve">Мы согласны исполнить условия муниципального контракта, указанные в извещении о проведении запроса котировок, и предлагаем </w:t>
      </w:r>
      <w:r w:rsidR="003B03D3">
        <w:rPr>
          <w:sz w:val="21"/>
          <w:szCs w:val="21"/>
        </w:rPr>
        <w:t>осуществить поставку дымовой трубы в котельную № 12</w:t>
      </w:r>
      <w:r w:rsidR="0024562D">
        <w:rPr>
          <w:sz w:val="21"/>
          <w:szCs w:val="21"/>
        </w:rPr>
        <w:t>, расположенную по адресу:</w:t>
      </w:r>
      <w:r w:rsidR="003B03D3">
        <w:rPr>
          <w:sz w:val="21"/>
          <w:szCs w:val="21"/>
        </w:rPr>
        <w:t xml:space="preserve"> </w:t>
      </w:r>
      <w:proofErr w:type="gramStart"/>
      <w:r w:rsidR="003B03D3">
        <w:rPr>
          <w:sz w:val="21"/>
          <w:szCs w:val="21"/>
        </w:rPr>
        <w:t>с</w:t>
      </w:r>
      <w:proofErr w:type="gramEnd"/>
      <w:r w:rsidR="003B03D3">
        <w:rPr>
          <w:sz w:val="21"/>
          <w:szCs w:val="21"/>
        </w:rPr>
        <w:t xml:space="preserve">. </w:t>
      </w:r>
      <w:proofErr w:type="gramStart"/>
      <w:r w:rsidR="003B03D3">
        <w:rPr>
          <w:sz w:val="21"/>
          <w:szCs w:val="21"/>
        </w:rPr>
        <w:t>Курья</w:t>
      </w:r>
      <w:proofErr w:type="gramEnd"/>
      <w:r w:rsidR="003B03D3">
        <w:rPr>
          <w:sz w:val="21"/>
          <w:szCs w:val="21"/>
        </w:rPr>
        <w:t xml:space="preserve"> Красногорского района Удмуртской Республики.</w:t>
      </w:r>
    </w:p>
    <w:p w:rsidR="00330897" w:rsidRPr="005772C9" w:rsidRDefault="00330897" w:rsidP="00322F4E">
      <w:pPr>
        <w:ind w:left="142" w:firstLine="142"/>
        <w:rPr>
          <w:i/>
          <w:sz w:val="22"/>
          <w:szCs w:val="22"/>
        </w:rPr>
      </w:pPr>
      <w:r w:rsidRPr="005772C9">
        <w:rPr>
          <w:sz w:val="22"/>
          <w:szCs w:val="22"/>
        </w:rPr>
        <w:t>Цена к</w:t>
      </w:r>
      <w:r w:rsidR="00041468">
        <w:rPr>
          <w:sz w:val="22"/>
          <w:szCs w:val="22"/>
        </w:rPr>
        <w:t>онтракта составляет</w:t>
      </w:r>
      <w:r w:rsidR="009504D4">
        <w:rPr>
          <w:sz w:val="22"/>
          <w:szCs w:val="22"/>
        </w:rPr>
        <w:t>: ___</w:t>
      </w:r>
      <w:r w:rsidR="004D5B1F">
        <w:rPr>
          <w:sz w:val="22"/>
          <w:szCs w:val="22"/>
        </w:rPr>
        <w:t>______</w:t>
      </w:r>
      <w:r w:rsidR="00041468">
        <w:rPr>
          <w:sz w:val="22"/>
          <w:szCs w:val="22"/>
        </w:rPr>
        <w:t>_</w:t>
      </w:r>
      <w:r w:rsidR="009504D4">
        <w:rPr>
          <w:sz w:val="22"/>
          <w:szCs w:val="22"/>
        </w:rPr>
        <w:t xml:space="preserve"> рублей ____ копеек</w:t>
      </w:r>
      <w:proofErr w:type="gramStart"/>
      <w:r w:rsidR="004D5B1F">
        <w:rPr>
          <w:sz w:val="22"/>
          <w:szCs w:val="22"/>
        </w:rPr>
        <w:t xml:space="preserve"> (______________________________________________________________</w:t>
      </w:r>
      <w:r w:rsidR="009504D4">
        <w:rPr>
          <w:sz w:val="22"/>
          <w:szCs w:val="22"/>
        </w:rPr>
        <w:t>__</w:t>
      </w:r>
      <w:r w:rsidR="004D5B1F">
        <w:rPr>
          <w:sz w:val="22"/>
          <w:szCs w:val="22"/>
        </w:rPr>
        <w:t>_</w:t>
      </w:r>
      <w:r w:rsidR="00041468">
        <w:rPr>
          <w:sz w:val="22"/>
          <w:szCs w:val="22"/>
        </w:rPr>
        <w:t>_______________________</w:t>
      </w:r>
      <w:r w:rsidRPr="005772C9">
        <w:rPr>
          <w:sz w:val="22"/>
          <w:szCs w:val="22"/>
        </w:rPr>
        <w:t xml:space="preserve">) </w:t>
      </w:r>
      <w:r w:rsidR="00041468">
        <w:rPr>
          <w:sz w:val="22"/>
          <w:szCs w:val="22"/>
        </w:rPr>
        <w:t xml:space="preserve">                              </w:t>
      </w:r>
      <w:r w:rsidR="004D5B1F">
        <w:rPr>
          <w:sz w:val="22"/>
          <w:szCs w:val="22"/>
        </w:rPr>
        <w:t xml:space="preserve">                      </w:t>
      </w:r>
      <w:r w:rsidR="00E65476">
        <w:rPr>
          <w:sz w:val="22"/>
          <w:szCs w:val="22"/>
        </w:rPr>
        <w:t xml:space="preserve">               </w:t>
      </w:r>
      <w:r w:rsidR="00C05BA5">
        <w:rPr>
          <w:sz w:val="22"/>
          <w:szCs w:val="22"/>
        </w:rPr>
        <w:t xml:space="preserve">      </w:t>
      </w:r>
      <w:r w:rsidRPr="00087E5D">
        <w:rPr>
          <w:sz w:val="20"/>
          <w:szCs w:val="20"/>
        </w:rPr>
        <w:t>(</w:t>
      </w:r>
      <w:proofErr w:type="gramEnd"/>
      <w:r w:rsidRPr="00087E5D">
        <w:rPr>
          <w:i/>
          <w:sz w:val="20"/>
          <w:szCs w:val="20"/>
        </w:rPr>
        <w:t>цена указывается цифрами и прописью).</w:t>
      </w:r>
    </w:p>
    <w:p w:rsidR="00CD4521" w:rsidRPr="00322F4E" w:rsidRDefault="00CD4521" w:rsidP="00087E5D">
      <w:pPr>
        <w:tabs>
          <w:tab w:val="center" w:pos="7689"/>
        </w:tabs>
        <w:ind w:firstLine="284"/>
        <w:jc w:val="both"/>
      </w:pPr>
    </w:p>
    <w:p w:rsidR="003B03D3" w:rsidRDefault="00322F4E" w:rsidP="003B03D3">
      <w:pPr>
        <w:pStyle w:val="a5"/>
        <w:snapToGrid w:val="0"/>
        <w:ind w:left="142" w:firstLine="284"/>
        <w:rPr>
          <w:sz w:val="22"/>
          <w:szCs w:val="22"/>
        </w:rPr>
      </w:pPr>
      <w:r w:rsidRPr="000406DE">
        <w:rPr>
          <w:sz w:val="22"/>
          <w:szCs w:val="22"/>
        </w:rPr>
        <w:t xml:space="preserve">Цена Контракта включает </w:t>
      </w:r>
      <w:r w:rsidR="003B03D3" w:rsidRPr="00690561">
        <w:rPr>
          <w:rFonts w:eastAsia="Calibri"/>
          <w:sz w:val="22"/>
          <w:szCs w:val="22"/>
          <w:lang w:eastAsia="en-US"/>
        </w:rPr>
        <w:t xml:space="preserve">в себя </w:t>
      </w:r>
      <w:r w:rsidR="003B03D3" w:rsidRPr="00690561">
        <w:rPr>
          <w:sz w:val="22"/>
          <w:szCs w:val="22"/>
        </w:rPr>
        <w:t xml:space="preserve">стоимость </w:t>
      </w:r>
      <w:r w:rsidR="003B03D3" w:rsidRPr="00690561">
        <w:rPr>
          <w:rFonts w:eastAsia="Calibri"/>
          <w:sz w:val="22"/>
          <w:szCs w:val="22"/>
        </w:rPr>
        <w:t xml:space="preserve">товара, его  изготовление, стоимость доставки, транспортные, таможенные расходы, стоимость тары, упаковки, уплата налогов (в </w:t>
      </w:r>
      <w:proofErr w:type="spellStart"/>
      <w:r w:rsidR="003B03D3" w:rsidRPr="00690561">
        <w:rPr>
          <w:rFonts w:eastAsia="Calibri"/>
          <w:sz w:val="22"/>
          <w:szCs w:val="22"/>
        </w:rPr>
        <w:t>т.ч</w:t>
      </w:r>
      <w:proofErr w:type="spellEnd"/>
      <w:r w:rsidR="003B03D3" w:rsidRPr="00690561">
        <w:rPr>
          <w:rFonts w:eastAsia="Calibri"/>
          <w:sz w:val="22"/>
          <w:szCs w:val="22"/>
        </w:rPr>
        <w:t xml:space="preserve">. НДС), стоимость погрузочно-разгрузочных работ и другие обязательные </w:t>
      </w:r>
      <w:proofErr w:type="gramStart"/>
      <w:r w:rsidR="003B03D3" w:rsidRPr="00690561">
        <w:rPr>
          <w:rFonts w:eastAsia="Calibri"/>
          <w:sz w:val="22"/>
          <w:szCs w:val="22"/>
        </w:rPr>
        <w:t>платежи</w:t>
      </w:r>
      <w:proofErr w:type="gramEnd"/>
      <w:r w:rsidR="003B03D3" w:rsidRPr="00690561">
        <w:rPr>
          <w:rFonts w:eastAsia="Calibri"/>
          <w:sz w:val="22"/>
          <w:szCs w:val="22"/>
        </w:rPr>
        <w:t xml:space="preserve"> и возможные накладные расходы поставщика, а также </w:t>
      </w:r>
      <w:r w:rsidR="003B03D3" w:rsidRPr="00690561">
        <w:rPr>
          <w:sz w:val="22"/>
          <w:szCs w:val="22"/>
        </w:rPr>
        <w:t>иные издержки, связанные с исполнением муниципального контракта</w:t>
      </w:r>
      <w:r w:rsidR="003B03D3">
        <w:rPr>
          <w:sz w:val="22"/>
          <w:szCs w:val="22"/>
        </w:rPr>
        <w:t>.</w:t>
      </w:r>
    </w:p>
    <w:p w:rsidR="00CD4521" w:rsidRPr="000406DE" w:rsidRDefault="000C37E4" w:rsidP="003B03D3">
      <w:pPr>
        <w:pStyle w:val="a5"/>
        <w:snapToGrid w:val="0"/>
        <w:ind w:left="142" w:firstLine="284"/>
        <w:rPr>
          <w:sz w:val="22"/>
          <w:szCs w:val="22"/>
        </w:rPr>
      </w:pPr>
      <w:r w:rsidRPr="000406DE">
        <w:rPr>
          <w:color w:val="000000" w:themeColor="text1"/>
          <w:sz w:val="22"/>
          <w:szCs w:val="22"/>
        </w:rPr>
        <w:t>Цена К</w:t>
      </w:r>
      <w:r w:rsidR="00330897" w:rsidRPr="000406DE">
        <w:rPr>
          <w:color w:val="000000" w:themeColor="text1"/>
          <w:sz w:val="22"/>
          <w:szCs w:val="22"/>
        </w:rPr>
        <w:t>онтракта является твердой и определяется на весь срок исполнения контракта.</w:t>
      </w:r>
    </w:p>
    <w:p w:rsidR="00E532EC" w:rsidRPr="000406DE" w:rsidRDefault="00E532EC" w:rsidP="00E532EC">
      <w:pPr>
        <w:widowControl w:val="0"/>
        <w:tabs>
          <w:tab w:val="left" w:pos="709"/>
        </w:tabs>
        <w:suppressAutoHyphens w:val="0"/>
        <w:autoSpaceDE w:val="0"/>
        <w:autoSpaceDN w:val="0"/>
        <w:ind w:firstLine="567"/>
        <w:jc w:val="both"/>
        <w:rPr>
          <w:color w:val="000000"/>
          <w:sz w:val="22"/>
          <w:szCs w:val="22"/>
          <w:lang w:eastAsia="ru-RU"/>
        </w:rPr>
      </w:pPr>
    </w:p>
    <w:p w:rsidR="00F95D55" w:rsidRPr="000406DE" w:rsidRDefault="00F95D55" w:rsidP="00E532EC">
      <w:pPr>
        <w:widowControl w:val="0"/>
        <w:tabs>
          <w:tab w:val="left" w:pos="709"/>
        </w:tabs>
        <w:suppressAutoHyphens w:val="0"/>
        <w:autoSpaceDE w:val="0"/>
        <w:autoSpaceDN w:val="0"/>
        <w:ind w:firstLine="567"/>
        <w:jc w:val="both"/>
        <w:rPr>
          <w:color w:val="000000"/>
          <w:sz w:val="22"/>
          <w:szCs w:val="22"/>
          <w:lang w:eastAsia="ru-RU"/>
        </w:rPr>
      </w:pPr>
    </w:p>
    <w:p w:rsidR="00F95D55" w:rsidRPr="000406DE" w:rsidRDefault="00F95D55" w:rsidP="00E532EC">
      <w:pPr>
        <w:widowControl w:val="0"/>
        <w:tabs>
          <w:tab w:val="left" w:pos="709"/>
        </w:tabs>
        <w:suppressAutoHyphens w:val="0"/>
        <w:autoSpaceDE w:val="0"/>
        <w:autoSpaceDN w:val="0"/>
        <w:ind w:firstLine="567"/>
        <w:jc w:val="both"/>
        <w:rPr>
          <w:color w:val="000000"/>
          <w:sz w:val="22"/>
          <w:szCs w:val="22"/>
          <w:lang w:eastAsia="ru-RU"/>
        </w:rPr>
      </w:pPr>
    </w:p>
    <w:p w:rsidR="00F95D55" w:rsidRPr="000406DE" w:rsidRDefault="00F95D55" w:rsidP="00E532EC">
      <w:pPr>
        <w:widowControl w:val="0"/>
        <w:tabs>
          <w:tab w:val="left" w:pos="709"/>
        </w:tabs>
        <w:suppressAutoHyphens w:val="0"/>
        <w:autoSpaceDE w:val="0"/>
        <w:autoSpaceDN w:val="0"/>
        <w:ind w:firstLine="567"/>
        <w:jc w:val="both"/>
        <w:rPr>
          <w:color w:val="000000"/>
          <w:sz w:val="22"/>
          <w:szCs w:val="22"/>
          <w:lang w:eastAsia="ru-RU"/>
        </w:rPr>
      </w:pPr>
    </w:p>
    <w:p w:rsidR="00F95D55" w:rsidRPr="000406DE" w:rsidRDefault="00F95D55" w:rsidP="00E532EC">
      <w:pPr>
        <w:widowControl w:val="0"/>
        <w:tabs>
          <w:tab w:val="left" w:pos="709"/>
        </w:tabs>
        <w:suppressAutoHyphens w:val="0"/>
        <w:autoSpaceDE w:val="0"/>
        <w:autoSpaceDN w:val="0"/>
        <w:ind w:firstLine="567"/>
        <w:jc w:val="both"/>
        <w:rPr>
          <w:color w:val="000000"/>
          <w:sz w:val="22"/>
          <w:szCs w:val="22"/>
          <w:lang w:eastAsia="ru-RU"/>
        </w:rPr>
      </w:pPr>
    </w:p>
    <w:p w:rsidR="00F95D55" w:rsidRPr="000406DE" w:rsidRDefault="00F95D55" w:rsidP="00E532EC">
      <w:pPr>
        <w:widowControl w:val="0"/>
        <w:tabs>
          <w:tab w:val="left" w:pos="709"/>
        </w:tabs>
        <w:suppressAutoHyphens w:val="0"/>
        <w:autoSpaceDE w:val="0"/>
        <w:autoSpaceDN w:val="0"/>
        <w:ind w:firstLine="567"/>
        <w:jc w:val="both"/>
        <w:rPr>
          <w:color w:val="000000"/>
          <w:sz w:val="22"/>
          <w:szCs w:val="22"/>
          <w:lang w:eastAsia="ru-RU"/>
        </w:rPr>
      </w:pPr>
    </w:p>
    <w:p w:rsidR="00F95D55" w:rsidRDefault="00F95D55" w:rsidP="00E532EC">
      <w:pPr>
        <w:widowControl w:val="0"/>
        <w:tabs>
          <w:tab w:val="left" w:pos="709"/>
        </w:tabs>
        <w:suppressAutoHyphens w:val="0"/>
        <w:autoSpaceDE w:val="0"/>
        <w:autoSpaceDN w:val="0"/>
        <w:ind w:firstLine="567"/>
        <w:jc w:val="both"/>
        <w:rPr>
          <w:color w:val="000000"/>
          <w:sz w:val="22"/>
          <w:szCs w:val="22"/>
          <w:lang w:eastAsia="ru-RU"/>
        </w:rPr>
      </w:pPr>
    </w:p>
    <w:p w:rsidR="000406DE" w:rsidRPr="000406DE" w:rsidRDefault="000406DE" w:rsidP="00E532EC">
      <w:pPr>
        <w:widowControl w:val="0"/>
        <w:tabs>
          <w:tab w:val="left" w:pos="709"/>
        </w:tabs>
        <w:suppressAutoHyphens w:val="0"/>
        <w:autoSpaceDE w:val="0"/>
        <w:autoSpaceDN w:val="0"/>
        <w:ind w:firstLine="567"/>
        <w:jc w:val="both"/>
        <w:rPr>
          <w:color w:val="000000"/>
          <w:sz w:val="22"/>
          <w:szCs w:val="22"/>
          <w:lang w:eastAsia="ru-RU"/>
        </w:rPr>
      </w:pPr>
    </w:p>
    <w:p w:rsidR="00E532EC" w:rsidRPr="000406DE" w:rsidRDefault="00E532EC" w:rsidP="00E532EC">
      <w:pPr>
        <w:widowControl w:val="0"/>
        <w:tabs>
          <w:tab w:val="left" w:pos="709"/>
        </w:tabs>
        <w:suppressAutoHyphens w:val="0"/>
        <w:autoSpaceDE w:val="0"/>
        <w:autoSpaceDN w:val="0"/>
        <w:ind w:firstLine="567"/>
        <w:jc w:val="both"/>
        <w:rPr>
          <w:color w:val="000000"/>
          <w:sz w:val="22"/>
          <w:szCs w:val="22"/>
          <w:lang w:eastAsia="ru-RU"/>
        </w:rPr>
      </w:pPr>
      <w:r w:rsidRPr="000406DE">
        <w:rPr>
          <w:color w:val="000000"/>
          <w:sz w:val="22"/>
          <w:szCs w:val="22"/>
          <w:lang w:eastAsia="ru-RU"/>
        </w:rPr>
        <w:t>Необходимо выбрать один из вариантов:</w:t>
      </w:r>
    </w:p>
    <w:p w:rsidR="00E532EC" w:rsidRPr="000406DE" w:rsidRDefault="00E532EC" w:rsidP="00E532EC">
      <w:pPr>
        <w:widowControl w:val="0"/>
        <w:tabs>
          <w:tab w:val="left" w:pos="709"/>
        </w:tabs>
        <w:suppressAutoHyphens w:val="0"/>
        <w:autoSpaceDE w:val="0"/>
        <w:autoSpaceDN w:val="0"/>
        <w:ind w:firstLine="567"/>
        <w:jc w:val="both"/>
        <w:rPr>
          <w:color w:val="000000"/>
          <w:sz w:val="22"/>
          <w:szCs w:val="22"/>
          <w:lang w:eastAsia="ru-RU"/>
        </w:rPr>
      </w:pPr>
      <w:r w:rsidRPr="000406DE">
        <w:rPr>
          <w:b/>
          <w:color w:val="000000"/>
          <w:sz w:val="22"/>
          <w:szCs w:val="22"/>
          <w:u w:val="single"/>
          <w:lang w:eastAsia="ru-RU"/>
        </w:rPr>
        <w:t>Декларируем</w:t>
      </w:r>
      <w:r w:rsidRPr="000406DE">
        <w:rPr>
          <w:color w:val="000000"/>
          <w:sz w:val="22"/>
          <w:szCs w:val="22"/>
          <w:lang w:eastAsia="ru-RU"/>
        </w:rPr>
        <w:t xml:space="preserve"> соответствие требованиям, установленным  для субъектов малого предпринимательства п. 1, 23, 3 ст. 4 Федерального закона от 24 июля 2007 г. № 209- ФЗ «О развитии малого и среднего предпринимательства в  Российской Федерации»:</w:t>
      </w:r>
    </w:p>
    <w:p w:rsidR="00E532EC" w:rsidRPr="00E532EC" w:rsidRDefault="00E532EC" w:rsidP="00E532EC">
      <w:pPr>
        <w:widowControl w:val="0"/>
        <w:tabs>
          <w:tab w:val="left" w:pos="709"/>
        </w:tabs>
        <w:suppressAutoHyphens w:val="0"/>
        <w:autoSpaceDE w:val="0"/>
        <w:autoSpaceDN w:val="0"/>
        <w:rPr>
          <w:color w:val="000000"/>
          <w:sz w:val="22"/>
          <w:szCs w:val="22"/>
          <w:lang w:eastAsia="ru-RU"/>
        </w:rPr>
      </w:pPr>
    </w:p>
    <w:tbl>
      <w:tblPr>
        <w:tblW w:w="0" w:type="auto"/>
        <w:jc w:val="center"/>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7841"/>
        <w:gridCol w:w="1580"/>
      </w:tblGrid>
      <w:tr w:rsidR="00E532EC" w:rsidRPr="00E532EC" w:rsidTr="004420B4">
        <w:trPr>
          <w:jc w:val="center"/>
        </w:trPr>
        <w:tc>
          <w:tcPr>
            <w:tcW w:w="523" w:type="dxa"/>
          </w:tcPr>
          <w:p w:rsidR="00E532EC" w:rsidRPr="00E532EC" w:rsidRDefault="00E532EC" w:rsidP="00E532EC">
            <w:pPr>
              <w:widowControl w:val="0"/>
              <w:tabs>
                <w:tab w:val="left" w:pos="709"/>
              </w:tabs>
              <w:suppressAutoHyphens w:val="0"/>
              <w:autoSpaceDE w:val="0"/>
              <w:autoSpaceDN w:val="0"/>
              <w:jc w:val="center"/>
              <w:rPr>
                <w:color w:val="000000"/>
                <w:sz w:val="18"/>
                <w:szCs w:val="18"/>
                <w:lang w:eastAsia="ru-RU"/>
              </w:rPr>
            </w:pPr>
            <w:r w:rsidRPr="00E532EC">
              <w:rPr>
                <w:color w:val="000000"/>
                <w:sz w:val="22"/>
                <w:szCs w:val="22"/>
                <w:lang w:eastAsia="ru-RU"/>
              </w:rPr>
              <w:t>1</w:t>
            </w:r>
          </w:p>
        </w:tc>
        <w:tc>
          <w:tcPr>
            <w:tcW w:w="7841" w:type="dxa"/>
          </w:tcPr>
          <w:p w:rsidR="00E532EC" w:rsidRPr="00E532EC" w:rsidRDefault="00E532EC" w:rsidP="00E532EC">
            <w:pPr>
              <w:widowControl w:val="0"/>
              <w:tabs>
                <w:tab w:val="left" w:pos="709"/>
              </w:tabs>
              <w:suppressAutoHyphens w:val="0"/>
              <w:autoSpaceDE w:val="0"/>
              <w:autoSpaceDN w:val="0"/>
              <w:jc w:val="both"/>
              <w:rPr>
                <w:color w:val="000000"/>
                <w:sz w:val="18"/>
                <w:szCs w:val="18"/>
                <w:lang w:eastAsia="ru-RU"/>
              </w:rPr>
            </w:pPr>
            <w:r w:rsidRPr="00E532EC">
              <w:rPr>
                <w:color w:val="000000"/>
                <w:sz w:val="22"/>
                <w:szCs w:val="22"/>
                <w:lang w:eastAsia="ru-RU"/>
              </w:rPr>
              <w:t>Для юридических лиц - суммарная доля участия РФ, субъектов РФ, муниципальных образований, иностранных юридических лиц, иностранных граждан, общественных и религиозных организаций (объединений), благотворительных и иных фондов в уставном капитале (паевом фонде), %</w:t>
            </w:r>
          </w:p>
        </w:tc>
        <w:tc>
          <w:tcPr>
            <w:tcW w:w="1580" w:type="dxa"/>
          </w:tcPr>
          <w:p w:rsidR="00E532EC" w:rsidRPr="00E532EC" w:rsidRDefault="00E532EC" w:rsidP="00E532EC">
            <w:pPr>
              <w:widowControl w:val="0"/>
              <w:tabs>
                <w:tab w:val="left" w:pos="709"/>
              </w:tabs>
              <w:suppressAutoHyphens w:val="0"/>
              <w:autoSpaceDE w:val="0"/>
              <w:autoSpaceDN w:val="0"/>
              <w:rPr>
                <w:color w:val="000000"/>
                <w:sz w:val="18"/>
                <w:szCs w:val="18"/>
                <w:lang w:eastAsia="ru-RU"/>
              </w:rPr>
            </w:pPr>
          </w:p>
        </w:tc>
      </w:tr>
      <w:tr w:rsidR="00E532EC" w:rsidRPr="00E532EC" w:rsidTr="004420B4">
        <w:trPr>
          <w:jc w:val="center"/>
        </w:trPr>
        <w:tc>
          <w:tcPr>
            <w:tcW w:w="523" w:type="dxa"/>
          </w:tcPr>
          <w:p w:rsidR="00E532EC" w:rsidRPr="00E532EC" w:rsidRDefault="00E532EC" w:rsidP="00E532EC">
            <w:pPr>
              <w:widowControl w:val="0"/>
              <w:tabs>
                <w:tab w:val="left" w:pos="709"/>
              </w:tabs>
              <w:suppressAutoHyphens w:val="0"/>
              <w:autoSpaceDE w:val="0"/>
              <w:autoSpaceDN w:val="0"/>
              <w:jc w:val="center"/>
              <w:rPr>
                <w:color w:val="000000"/>
                <w:sz w:val="18"/>
                <w:szCs w:val="18"/>
                <w:lang w:eastAsia="ru-RU"/>
              </w:rPr>
            </w:pPr>
            <w:r w:rsidRPr="00E532EC">
              <w:rPr>
                <w:color w:val="000000"/>
                <w:sz w:val="22"/>
                <w:szCs w:val="22"/>
                <w:lang w:eastAsia="ru-RU"/>
              </w:rPr>
              <w:t>2</w:t>
            </w:r>
          </w:p>
        </w:tc>
        <w:tc>
          <w:tcPr>
            <w:tcW w:w="7841" w:type="dxa"/>
          </w:tcPr>
          <w:p w:rsidR="00E532EC" w:rsidRPr="00E532EC" w:rsidRDefault="00E532EC" w:rsidP="00E532EC">
            <w:pPr>
              <w:widowControl w:val="0"/>
              <w:tabs>
                <w:tab w:val="left" w:pos="709"/>
              </w:tabs>
              <w:suppressAutoHyphens w:val="0"/>
              <w:autoSpaceDE w:val="0"/>
              <w:autoSpaceDN w:val="0"/>
              <w:jc w:val="both"/>
              <w:rPr>
                <w:color w:val="000000"/>
                <w:sz w:val="18"/>
                <w:szCs w:val="18"/>
                <w:lang w:eastAsia="ru-RU"/>
              </w:rPr>
            </w:pPr>
            <w:r w:rsidRPr="00E532EC">
              <w:rPr>
                <w:color w:val="000000"/>
                <w:sz w:val="22"/>
                <w:szCs w:val="22"/>
                <w:lang w:eastAsia="ru-RU"/>
              </w:rPr>
              <w:t xml:space="preserve">Средняя численность  работников за предшествующий календарный год (для вновь созданных организаций или вновь зарегистрированных  индивидуальных предпринимателей и крестьянских (фермерских) хозяйств данный показатель указывается за период, прошедший  со дня их государственной регистрации), чел. </w:t>
            </w:r>
          </w:p>
        </w:tc>
        <w:tc>
          <w:tcPr>
            <w:tcW w:w="1580" w:type="dxa"/>
          </w:tcPr>
          <w:p w:rsidR="00E532EC" w:rsidRPr="00E532EC" w:rsidRDefault="00E532EC" w:rsidP="00E532EC">
            <w:pPr>
              <w:widowControl w:val="0"/>
              <w:tabs>
                <w:tab w:val="left" w:pos="709"/>
              </w:tabs>
              <w:suppressAutoHyphens w:val="0"/>
              <w:autoSpaceDE w:val="0"/>
              <w:autoSpaceDN w:val="0"/>
              <w:rPr>
                <w:color w:val="000000"/>
                <w:sz w:val="18"/>
                <w:szCs w:val="18"/>
                <w:lang w:eastAsia="ru-RU"/>
              </w:rPr>
            </w:pPr>
          </w:p>
        </w:tc>
      </w:tr>
      <w:tr w:rsidR="00E532EC" w:rsidRPr="00E532EC" w:rsidTr="004420B4">
        <w:trPr>
          <w:jc w:val="center"/>
        </w:trPr>
        <w:tc>
          <w:tcPr>
            <w:tcW w:w="523" w:type="dxa"/>
          </w:tcPr>
          <w:p w:rsidR="00E532EC" w:rsidRPr="00E532EC" w:rsidRDefault="00E532EC" w:rsidP="00E532EC">
            <w:pPr>
              <w:widowControl w:val="0"/>
              <w:tabs>
                <w:tab w:val="left" w:pos="709"/>
              </w:tabs>
              <w:suppressAutoHyphens w:val="0"/>
              <w:autoSpaceDE w:val="0"/>
              <w:autoSpaceDN w:val="0"/>
              <w:jc w:val="center"/>
              <w:rPr>
                <w:color w:val="000000"/>
                <w:sz w:val="18"/>
                <w:szCs w:val="18"/>
                <w:lang w:eastAsia="ru-RU"/>
              </w:rPr>
            </w:pPr>
            <w:r w:rsidRPr="00E532EC">
              <w:rPr>
                <w:color w:val="000000"/>
                <w:sz w:val="22"/>
                <w:szCs w:val="22"/>
                <w:lang w:eastAsia="ru-RU"/>
              </w:rPr>
              <w:t>3</w:t>
            </w:r>
          </w:p>
        </w:tc>
        <w:tc>
          <w:tcPr>
            <w:tcW w:w="7841" w:type="dxa"/>
          </w:tcPr>
          <w:p w:rsidR="00E532EC" w:rsidRPr="00E532EC" w:rsidRDefault="00E532EC" w:rsidP="00E532EC">
            <w:pPr>
              <w:widowControl w:val="0"/>
              <w:tabs>
                <w:tab w:val="left" w:pos="709"/>
              </w:tabs>
              <w:suppressAutoHyphens w:val="0"/>
              <w:autoSpaceDE w:val="0"/>
              <w:autoSpaceDN w:val="0"/>
              <w:jc w:val="both"/>
              <w:rPr>
                <w:color w:val="000000"/>
                <w:sz w:val="18"/>
                <w:szCs w:val="18"/>
                <w:lang w:eastAsia="ru-RU"/>
              </w:rPr>
            </w:pPr>
            <w:r w:rsidRPr="00E532EC">
              <w:rPr>
                <w:color w:val="000000"/>
                <w:sz w:val="22"/>
                <w:szCs w:val="22"/>
                <w:lang w:eastAsia="ru-RU"/>
              </w:rPr>
              <w:t>Выручка от реализации товаров (работ, услуг) без учета налога на добавленную стоимость  за предшествующий календарный год, млн. руб.</w:t>
            </w:r>
          </w:p>
        </w:tc>
        <w:tc>
          <w:tcPr>
            <w:tcW w:w="1580" w:type="dxa"/>
          </w:tcPr>
          <w:p w:rsidR="00E532EC" w:rsidRPr="00E532EC" w:rsidRDefault="00E532EC" w:rsidP="00E532EC">
            <w:pPr>
              <w:widowControl w:val="0"/>
              <w:tabs>
                <w:tab w:val="left" w:pos="709"/>
              </w:tabs>
              <w:suppressAutoHyphens w:val="0"/>
              <w:autoSpaceDE w:val="0"/>
              <w:autoSpaceDN w:val="0"/>
              <w:rPr>
                <w:color w:val="000000"/>
                <w:sz w:val="18"/>
                <w:szCs w:val="18"/>
                <w:lang w:eastAsia="ru-RU"/>
              </w:rPr>
            </w:pPr>
          </w:p>
        </w:tc>
      </w:tr>
    </w:tbl>
    <w:p w:rsidR="00E532EC" w:rsidRPr="00E532EC" w:rsidRDefault="00E532EC" w:rsidP="00E532EC">
      <w:pPr>
        <w:widowControl w:val="0"/>
        <w:tabs>
          <w:tab w:val="left" w:pos="709"/>
        </w:tabs>
        <w:suppressAutoHyphens w:val="0"/>
        <w:autoSpaceDE w:val="0"/>
        <w:autoSpaceDN w:val="0"/>
        <w:rPr>
          <w:b/>
          <w:color w:val="000000"/>
          <w:sz w:val="22"/>
          <w:szCs w:val="22"/>
          <w:lang w:eastAsia="ru-RU"/>
        </w:rPr>
      </w:pPr>
    </w:p>
    <w:p w:rsidR="00E532EC" w:rsidRPr="00E532EC" w:rsidRDefault="00E532EC" w:rsidP="00E532EC">
      <w:pPr>
        <w:suppressAutoHyphens w:val="0"/>
        <w:autoSpaceDE w:val="0"/>
        <w:autoSpaceDN w:val="0"/>
        <w:ind w:firstLine="708"/>
        <w:jc w:val="both"/>
        <w:rPr>
          <w:b/>
          <w:sz w:val="22"/>
          <w:szCs w:val="22"/>
          <w:lang w:eastAsia="ru-RU"/>
        </w:rPr>
      </w:pPr>
      <w:r w:rsidRPr="00E532EC">
        <w:rPr>
          <w:b/>
          <w:sz w:val="22"/>
          <w:szCs w:val="22"/>
          <w:lang w:eastAsia="ru-RU"/>
        </w:rPr>
        <w:t>Или</w:t>
      </w:r>
    </w:p>
    <w:p w:rsidR="00E532EC" w:rsidRPr="00F95D55" w:rsidRDefault="00E532EC" w:rsidP="00E532EC">
      <w:pPr>
        <w:suppressAutoHyphens w:val="0"/>
        <w:autoSpaceDE w:val="0"/>
        <w:autoSpaceDN w:val="0"/>
        <w:ind w:firstLine="708"/>
        <w:jc w:val="both"/>
        <w:rPr>
          <w:sz w:val="22"/>
          <w:szCs w:val="22"/>
          <w:lang w:eastAsia="ru-RU"/>
        </w:rPr>
      </w:pPr>
      <w:r w:rsidRPr="00F95D55">
        <w:rPr>
          <w:b/>
          <w:sz w:val="22"/>
          <w:szCs w:val="22"/>
          <w:u w:val="single"/>
          <w:lang w:eastAsia="ru-RU"/>
        </w:rPr>
        <w:t>декларируем</w:t>
      </w:r>
      <w:r w:rsidRPr="00E532EC">
        <w:rPr>
          <w:b/>
          <w:sz w:val="22"/>
          <w:szCs w:val="22"/>
          <w:lang w:eastAsia="ru-RU"/>
        </w:rPr>
        <w:t xml:space="preserve"> </w:t>
      </w:r>
      <w:r w:rsidRPr="00F95D55">
        <w:rPr>
          <w:sz w:val="22"/>
          <w:szCs w:val="22"/>
          <w:lang w:eastAsia="ru-RU"/>
        </w:rPr>
        <w:t>принадлежность  к социально ориентированным некоммерческим организациям (необходимо выбрать один из вариантов)</w:t>
      </w:r>
    </w:p>
    <w:p w:rsidR="00E532EC" w:rsidRPr="00F95D55" w:rsidRDefault="00E532EC" w:rsidP="00E532EC">
      <w:pPr>
        <w:widowControl w:val="0"/>
        <w:tabs>
          <w:tab w:val="left" w:pos="709"/>
        </w:tabs>
        <w:suppressAutoHyphens w:val="0"/>
        <w:autoSpaceDE w:val="0"/>
        <w:autoSpaceDN w:val="0"/>
        <w:jc w:val="both"/>
        <w:rPr>
          <w:color w:val="000000"/>
          <w:sz w:val="22"/>
          <w:szCs w:val="22"/>
          <w:lang w:eastAsia="ru-RU"/>
        </w:rPr>
      </w:pPr>
    </w:p>
    <w:tbl>
      <w:tblPr>
        <w:tblW w:w="0" w:type="auto"/>
        <w:jc w:val="center"/>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
        <w:gridCol w:w="7796"/>
        <w:gridCol w:w="1612"/>
      </w:tblGrid>
      <w:tr w:rsidR="00E532EC" w:rsidRPr="00E532EC" w:rsidTr="004420B4">
        <w:trPr>
          <w:jc w:val="center"/>
        </w:trPr>
        <w:tc>
          <w:tcPr>
            <w:tcW w:w="509" w:type="dxa"/>
          </w:tcPr>
          <w:p w:rsidR="00E532EC" w:rsidRPr="00E532EC" w:rsidRDefault="00E532EC" w:rsidP="00E532EC">
            <w:pPr>
              <w:widowControl w:val="0"/>
              <w:tabs>
                <w:tab w:val="left" w:pos="709"/>
              </w:tabs>
              <w:suppressAutoHyphens w:val="0"/>
              <w:autoSpaceDE w:val="0"/>
              <w:autoSpaceDN w:val="0"/>
              <w:jc w:val="center"/>
              <w:rPr>
                <w:color w:val="000000"/>
                <w:sz w:val="18"/>
                <w:szCs w:val="18"/>
                <w:lang w:eastAsia="ru-RU"/>
              </w:rPr>
            </w:pPr>
            <w:r w:rsidRPr="00E532EC">
              <w:rPr>
                <w:color w:val="000000"/>
                <w:sz w:val="22"/>
                <w:szCs w:val="22"/>
                <w:lang w:eastAsia="ru-RU"/>
              </w:rPr>
              <w:t>1</w:t>
            </w:r>
          </w:p>
        </w:tc>
        <w:tc>
          <w:tcPr>
            <w:tcW w:w="7796" w:type="dxa"/>
          </w:tcPr>
          <w:p w:rsidR="00E532EC" w:rsidRPr="00E532EC" w:rsidRDefault="00E532EC" w:rsidP="00E532EC">
            <w:pPr>
              <w:widowControl w:val="0"/>
              <w:tabs>
                <w:tab w:val="left" w:pos="709"/>
              </w:tabs>
              <w:suppressAutoHyphens w:val="0"/>
              <w:autoSpaceDE w:val="0"/>
              <w:autoSpaceDN w:val="0"/>
              <w:jc w:val="both"/>
              <w:rPr>
                <w:color w:val="000000"/>
                <w:sz w:val="18"/>
                <w:szCs w:val="18"/>
                <w:lang w:eastAsia="ru-RU"/>
              </w:rPr>
            </w:pPr>
            <w:r w:rsidRPr="00E532EC">
              <w:rPr>
                <w:color w:val="000000"/>
                <w:sz w:val="22"/>
                <w:szCs w:val="22"/>
                <w:lang w:eastAsia="ru-RU"/>
              </w:rPr>
              <w:t>Суммарная доля участия Российской Федерации субъектов Российской Федерации, муниципальных образований в составе учредителей, %</w:t>
            </w:r>
          </w:p>
        </w:tc>
        <w:tc>
          <w:tcPr>
            <w:tcW w:w="1612" w:type="dxa"/>
          </w:tcPr>
          <w:p w:rsidR="00E532EC" w:rsidRPr="00E532EC" w:rsidRDefault="00E532EC" w:rsidP="00E532EC">
            <w:pPr>
              <w:widowControl w:val="0"/>
              <w:tabs>
                <w:tab w:val="left" w:pos="709"/>
              </w:tabs>
              <w:suppressAutoHyphens w:val="0"/>
              <w:autoSpaceDE w:val="0"/>
              <w:autoSpaceDN w:val="0"/>
              <w:jc w:val="center"/>
              <w:rPr>
                <w:color w:val="000000"/>
                <w:sz w:val="18"/>
                <w:szCs w:val="18"/>
                <w:lang w:eastAsia="ru-RU"/>
              </w:rPr>
            </w:pPr>
          </w:p>
        </w:tc>
      </w:tr>
      <w:tr w:rsidR="00E532EC" w:rsidRPr="00E532EC" w:rsidTr="004420B4">
        <w:trPr>
          <w:jc w:val="center"/>
        </w:trPr>
        <w:tc>
          <w:tcPr>
            <w:tcW w:w="509" w:type="dxa"/>
          </w:tcPr>
          <w:p w:rsidR="00E532EC" w:rsidRPr="00E532EC" w:rsidRDefault="00E532EC" w:rsidP="00E532EC">
            <w:pPr>
              <w:widowControl w:val="0"/>
              <w:tabs>
                <w:tab w:val="left" w:pos="709"/>
              </w:tabs>
              <w:suppressAutoHyphens w:val="0"/>
              <w:autoSpaceDE w:val="0"/>
              <w:autoSpaceDN w:val="0"/>
              <w:jc w:val="center"/>
              <w:rPr>
                <w:color w:val="000000"/>
                <w:sz w:val="18"/>
                <w:szCs w:val="18"/>
                <w:lang w:eastAsia="ru-RU"/>
              </w:rPr>
            </w:pPr>
            <w:r w:rsidRPr="00E532EC">
              <w:rPr>
                <w:color w:val="000000"/>
                <w:sz w:val="22"/>
                <w:szCs w:val="22"/>
                <w:lang w:eastAsia="ru-RU"/>
              </w:rPr>
              <w:t>2</w:t>
            </w:r>
          </w:p>
        </w:tc>
        <w:tc>
          <w:tcPr>
            <w:tcW w:w="7796" w:type="dxa"/>
          </w:tcPr>
          <w:p w:rsidR="00E532EC" w:rsidRPr="00E532EC" w:rsidRDefault="00E532EC" w:rsidP="00E532EC">
            <w:pPr>
              <w:widowControl w:val="0"/>
              <w:tabs>
                <w:tab w:val="left" w:pos="709"/>
              </w:tabs>
              <w:suppressAutoHyphens w:val="0"/>
              <w:autoSpaceDE w:val="0"/>
              <w:autoSpaceDN w:val="0"/>
              <w:jc w:val="both"/>
              <w:rPr>
                <w:color w:val="000000"/>
                <w:sz w:val="18"/>
                <w:szCs w:val="18"/>
                <w:lang w:eastAsia="ru-RU"/>
              </w:rPr>
            </w:pPr>
            <w:r w:rsidRPr="00E532EC">
              <w:rPr>
                <w:color w:val="000000"/>
                <w:sz w:val="22"/>
                <w:szCs w:val="22"/>
                <w:lang w:eastAsia="ru-RU"/>
              </w:rPr>
              <w:t>Осуществляемые в соответствии с учредительными документами виды деятельности</w:t>
            </w:r>
          </w:p>
        </w:tc>
        <w:tc>
          <w:tcPr>
            <w:tcW w:w="1612" w:type="dxa"/>
          </w:tcPr>
          <w:p w:rsidR="00E532EC" w:rsidRPr="00E532EC" w:rsidRDefault="00E532EC" w:rsidP="00E532EC">
            <w:pPr>
              <w:widowControl w:val="0"/>
              <w:tabs>
                <w:tab w:val="left" w:pos="709"/>
              </w:tabs>
              <w:suppressAutoHyphens w:val="0"/>
              <w:autoSpaceDE w:val="0"/>
              <w:autoSpaceDN w:val="0"/>
              <w:jc w:val="center"/>
              <w:rPr>
                <w:color w:val="000000"/>
                <w:sz w:val="18"/>
                <w:szCs w:val="18"/>
                <w:lang w:eastAsia="ru-RU"/>
              </w:rPr>
            </w:pPr>
          </w:p>
        </w:tc>
      </w:tr>
    </w:tbl>
    <w:p w:rsidR="00CD4521" w:rsidRDefault="00CD4521" w:rsidP="00CD4521">
      <w:pPr>
        <w:widowControl w:val="0"/>
        <w:tabs>
          <w:tab w:val="left" w:pos="709"/>
        </w:tabs>
        <w:jc w:val="both"/>
      </w:pPr>
    </w:p>
    <w:p w:rsidR="00E543AA" w:rsidRDefault="00E543AA" w:rsidP="00E543AA">
      <w:pPr>
        <w:jc w:val="both"/>
      </w:pPr>
      <w:r>
        <w:t xml:space="preserve">*___________________ </w:t>
      </w:r>
      <w:r>
        <w:tab/>
      </w:r>
      <w:r>
        <w:tab/>
        <w:t>*_______________________       * /___________________/</w:t>
      </w:r>
    </w:p>
    <w:p w:rsidR="00E543AA" w:rsidRDefault="00E543AA" w:rsidP="00E543AA">
      <w:pPr>
        <w:ind w:firstLine="708"/>
        <w:jc w:val="both"/>
        <w:rPr>
          <w:sz w:val="20"/>
          <w:szCs w:val="20"/>
        </w:rPr>
      </w:pPr>
      <w:r>
        <w:rPr>
          <w:sz w:val="20"/>
          <w:szCs w:val="20"/>
        </w:rPr>
        <w:t>(должность)</w:t>
      </w:r>
      <w:r>
        <w:rPr>
          <w:sz w:val="20"/>
          <w:szCs w:val="20"/>
        </w:rPr>
        <w:tab/>
      </w:r>
      <w:r>
        <w:rPr>
          <w:sz w:val="20"/>
          <w:szCs w:val="20"/>
        </w:rPr>
        <w:tab/>
      </w:r>
      <w:r>
        <w:rPr>
          <w:sz w:val="20"/>
          <w:szCs w:val="20"/>
        </w:rPr>
        <w:tab/>
      </w:r>
      <w:r>
        <w:rPr>
          <w:sz w:val="20"/>
          <w:szCs w:val="20"/>
        </w:rPr>
        <w:tab/>
        <w:t>(подпись)</w:t>
      </w:r>
      <w:r>
        <w:rPr>
          <w:sz w:val="20"/>
          <w:szCs w:val="20"/>
        </w:rPr>
        <w:tab/>
      </w:r>
      <w:r>
        <w:rPr>
          <w:sz w:val="20"/>
          <w:szCs w:val="20"/>
        </w:rPr>
        <w:tab/>
        <w:t xml:space="preserve">             (расшифровка подписи)</w:t>
      </w:r>
    </w:p>
    <w:p w:rsidR="00E543AA" w:rsidRDefault="00E543AA" w:rsidP="00E543AA">
      <w:pPr>
        <w:ind w:firstLine="708"/>
        <w:jc w:val="both"/>
        <w:rPr>
          <w:sz w:val="20"/>
          <w:szCs w:val="20"/>
        </w:rPr>
      </w:pPr>
    </w:p>
    <w:p w:rsidR="00E543AA" w:rsidRDefault="00E543AA" w:rsidP="00E543AA">
      <w:pPr>
        <w:ind w:firstLine="708"/>
        <w:jc w:val="both"/>
        <w:rPr>
          <w:sz w:val="20"/>
          <w:szCs w:val="20"/>
        </w:rPr>
      </w:pPr>
    </w:p>
    <w:p w:rsidR="009504D4" w:rsidRDefault="00E543AA" w:rsidP="00BC19F6">
      <w:pPr>
        <w:rPr>
          <w:sz w:val="18"/>
          <w:szCs w:val="18"/>
        </w:rPr>
      </w:pPr>
      <w:r w:rsidRPr="00E523D8">
        <w:rPr>
          <w:sz w:val="18"/>
          <w:szCs w:val="18"/>
        </w:rPr>
        <w:t>*-пол</w:t>
      </w:r>
      <w:r w:rsidR="009504D4">
        <w:rPr>
          <w:sz w:val="18"/>
          <w:szCs w:val="18"/>
        </w:rPr>
        <w:t>я, необязательные для заполнения</w:t>
      </w: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22F4E" w:rsidRDefault="00322F4E"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B03D3" w:rsidRDefault="003B03D3" w:rsidP="00BC19F6">
      <w:pPr>
        <w:rPr>
          <w:sz w:val="18"/>
          <w:szCs w:val="18"/>
        </w:rPr>
      </w:pPr>
    </w:p>
    <w:p w:rsidR="00322F4E" w:rsidRDefault="00322F4E" w:rsidP="00BC19F6">
      <w:pPr>
        <w:rPr>
          <w:sz w:val="18"/>
          <w:szCs w:val="18"/>
        </w:rPr>
      </w:pPr>
    </w:p>
    <w:p w:rsidR="00322F4E" w:rsidRPr="004642B3" w:rsidRDefault="00322F4E" w:rsidP="00322F4E">
      <w:pPr>
        <w:jc w:val="center"/>
        <w:rPr>
          <w:sz w:val="20"/>
          <w:szCs w:val="20"/>
        </w:rPr>
      </w:pPr>
      <w:r>
        <w:rPr>
          <w:sz w:val="20"/>
          <w:szCs w:val="20"/>
        </w:rPr>
        <w:lastRenderedPageBreak/>
        <w:t xml:space="preserve">                                                                                                                     Приложение № 2</w:t>
      </w:r>
    </w:p>
    <w:p w:rsidR="00322F4E" w:rsidRDefault="00322F4E" w:rsidP="00322F4E">
      <w:pPr>
        <w:ind w:left="7371"/>
        <w:rPr>
          <w:sz w:val="20"/>
          <w:szCs w:val="20"/>
        </w:rPr>
      </w:pPr>
      <w:r w:rsidRPr="004642B3">
        <w:rPr>
          <w:sz w:val="20"/>
          <w:szCs w:val="20"/>
        </w:rPr>
        <w:t xml:space="preserve">к извещению о проведении </w:t>
      </w:r>
    </w:p>
    <w:p w:rsidR="00322F4E" w:rsidRDefault="00322F4E" w:rsidP="00322F4E">
      <w:pPr>
        <w:ind w:left="7371"/>
        <w:rPr>
          <w:sz w:val="20"/>
          <w:szCs w:val="20"/>
        </w:rPr>
      </w:pPr>
      <w:r w:rsidRPr="004642B3">
        <w:rPr>
          <w:sz w:val="20"/>
          <w:szCs w:val="20"/>
        </w:rPr>
        <w:t xml:space="preserve">запроса котировок </w:t>
      </w:r>
    </w:p>
    <w:p w:rsidR="003B03D3" w:rsidRDefault="003B03D3" w:rsidP="00837881">
      <w:pPr>
        <w:shd w:val="clear" w:color="auto" w:fill="FFFFFF"/>
        <w:jc w:val="center"/>
        <w:rPr>
          <w:sz w:val="20"/>
          <w:szCs w:val="20"/>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24562D" w:rsidP="0024562D">
      <w:pPr>
        <w:shd w:val="clear" w:color="auto" w:fill="FFFFFF"/>
        <w:ind w:left="-426" w:right="-284"/>
        <w:jc w:val="center"/>
        <w:rPr>
          <w:b/>
          <w:bCs/>
          <w:color w:val="000000"/>
          <w:sz w:val="22"/>
          <w:szCs w:val="22"/>
          <w:lang w:eastAsia="ru-RU"/>
        </w:rPr>
      </w:pPr>
      <w:r w:rsidRPr="0024562D">
        <w:rPr>
          <w:noProof/>
          <w:lang w:eastAsia="ru-RU"/>
        </w:rPr>
        <w:drawing>
          <wp:inline distT="0" distB="0" distL="0" distR="0" wp14:anchorId="44A1F4A6" wp14:editId="14335C46">
            <wp:extent cx="7058025" cy="5543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60718" cy="5545665"/>
                    </a:xfrm>
                    <a:prstGeom prst="rect">
                      <a:avLst/>
                    </a:prstGeom>
                    <a:noFill/>
                    <a:ln>
                      <a:noFill/>
                    </a:ln>
                  </pic:spPr>
                </pic:pic>
              </a:graphicData>
            </a:graphic>
          </wp:inline>
        </w:drawing>
      </w: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956668" w:rsidRDefault="00956668"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Default="003B03D3" w:rsidP="00837881">
      <w:pPr>
        <w:shd w:val="clear" w:color="auto" w:fill="FFFFFF"/>
        <w:jc w:val="center"/>
        <w:rPr>
          <w:b/>
          <w:bCs/>
          <w:color w:val="000000"/>
          <w:sz w:val="22"/>
          <w:szCs w:val="22"/>
          <w:lang w:eastAsia="ru-RU"/>
        </w:rPr>
      </w:pPr>
    </w:p>
    <w:p w:rsidR="003B03D3" w:rsidRPr="004642B3" w:rsidRDefault="003B03D3" w:rsidP="003B03D3">
      <w:pPr>
        <w:jc w:val="center"/>
        <w:rPr>
          <w:sz w:val="20"/>
          <w:szCs w:val="20"/>
        </w:rPr>
      </w:pPr>
      <w:r>
        <w:rPr>
          <w:sz w:val="20"/>
          <w:szCs w:val="20"/>
        </w:rPr>
        <w:lastRenderedPageBreak/>
        <w:t xml:space="preserve">                                                                                                                  Приложение № 3</w:t>
      </w:r>
    </w:p>
    <w:p w:rsidR="003B03D3" w:rsidRDefault="003B03D3" w:rsidP="003B03D3">
      <w:pPr>
        <w:ind w:left="7371"/>
        <w:rPr>
          <w:sz w:val="20"/>
          <w:szCs w:val="20"/>
        </w:rPr>
      </w:pPr>
      <w:r w:rsidRPr="004642B3">
        <w:rPr>
          <w:sz w:val="20"/>
          <w:szCs w:val="20"/>
        </w:rPr>
        <w:t xml:space="preserve">к извещению о проведении </w:t>
      </w:r>
    </w:p>
    <w:p w:rsidR="003B03D3" w:rsidRDefault="003B03D3" w:rsidP="003B03D3">
      <w:pPr>
        <w:shd w:val="clear" w:color="auto" w:fill="FFFFFF"/>
        <w:jc w:val="center"/>
        <w:rPr>
          <w:b/>
          <w:bCs/>
          <w:color w:val="000000"/>
          <w:sz w:val="22"/>
          <w:szCs w:val="22"/>
          <w:lang w:eastAsia="ru-RU"/>
        </w:rPr>
      </w:pPr>
      <w:r>
        <w:rPr>
          <w:sz w:val="20"/>
          <w:szCs w:val="20"/>
        </w:rPr>
        <w:t xml:space="preserve">                                                                                                                     </w:t>
      </w:r>
      <w:r w:rsidRPr="004642B3">
        <w:rPr>
          <w:sz w:val="20"/>
          <w:szCs w:val="20"/>
        </w:rPr>
        <w:t>запроса котировок</w:t>
      </w:r>
    </w:p>
    <w:p w:rsidR="003B03D3" w:rsidRDefault="003B03D3" w:rsidP="00837881">
      <w:pPr>
        <w:shd w:val="clear" w:color="auto" w:fill="FFFFFF"/>
        <w:jc w:val="center"/>
        <w:rPr>
          <w:b/>
          <w:bCs/>
          <w:color w:val="000000"/>
          <w:sz w:val="22"/>
          <w:szCs w:val="22"/>
          <w:lang w:eastAsia="ru-RU"/>
        </w:rPr>
      </w:pPr>
    </w:p>
    <w:p w:rsidR="00837881" w:rsidRDefault="00837881" w:rsidP="00837881">
      <w:pPr>
        <w:shd w:val="clear" w:color="auto" w:fill="FFFFFF"/>
        <w:jc w:val="center"/>
        <w:rPr>
          <w:b/>
          <w:bCs/>
          <w:color w:val="000000"/>
          <w:sz w:val="22"/>
          <w:szCs w:val="22"/>
          <w:lang w:eastAsia="ru-RU"/>
        </w:rPr>
      </w:pPr>
      <w:r>
        <w:rPr>
          <w:b/>
          <w:bCs/>
          <w:color w:val="000000"/>
          <w:sz w:val="22"/>
          <w:szCs w:val="22"/>
          <w:lang w:eastAsia="ru-RU"/>
        </w:rPr>
        <w:t>Описание объекта закупки</w:t>
      </w:r>
    </w:p>
    <w:p w:rsidR="00322F4E" w:rsidRPr="00837881" w:rsidRDefault="00837881" w:rsidP="00837881">
      <w:pPr>
        <w:shd w:val="clear" w:color="auto" w:fill="FFFFFF"/>
        <w:spacing w:line="330" w:lineRule="atLeast"/>
        <w:jc w:val="center"/>
        <w:rPr>
          <w:color w:val="000000"/>
          <w:sz w:val="28"/>
          <w:szCs w:val="28"/>
          <w:lang w:eastAsia="ru-RU"/>
        </w:rPr>
      </w:pPr>
      <w:r w:rsidRPr="00837881">
        <w:rPr>
          <w:b/>
          <w:bCs/>
          <w:color w:val="000000"/>
          <w:sz w:val="28"/>
          <w:szCs w:val="28"/>
          <w:lang w:eastAsia="ru-RU"/>
        </w:rPr>
        <w:t>Техническое задание</w:t>
      </w:r>
    </w:p>
    <w:p w:rsidR="003B03D3" w:rsidRDefault="00322F4E" w:rsidP="00322F4E">
      <w:pPr>
        <w:shd w:val="clear" w:color="auto" w:fill="FFFFFF"/>
        <w:jc w:val="center"/>
        <w:rPr>
          <w:sz w:val="22"/>
          <w:szCs w:val="22"/>
        </w:rPr>
      </w:pPr>
      <w:r w:rsidRPr="00322F4E">
        <w:rPr>
          <w:sz w:val="22"/>
          <w:szCs w:val="22"/>
        </w:rPr>
        <w:t xml:space="preserve">на </w:t>
      </w:r>
      <w:r w:rsidR="003B03D3">
        <w:rPr>
          <w:sz w:val="22"/>
          <w:szCs w:val="22"/>
        </w:rPr>
        <w:t>приобретение дымовой трубы в котельную № 12</w:t>
      </w:r>
      <w:r w:rsidR="0024562D">
        <w:rPr>
          <w:sz w:val="22"/>
          <w:szCs w:val="22"/>
        </w:rPr>
        <w:t>, расположенную по адресу:</w:t>
      </w:r>
      <w:r w:rsidR="003B03D3">
        <w:rPr>
          <w:sz w:val="22"/>
          <w:szCs w:val="22"/>
        </w:rPr>
        <w:t xml:space="preserve"> </w:t>
      </w:r>
    </w:p>
    <w:p w:rsidR="00322F4E" w:rsidRPr="003B03D3" w:rsidRDefault="003B03D3" w:rsidP="003B03D3">
      <w:pPr>
        <w:shd w:val="clear" w:color="auto" w:fill="FFFFFF"/>
        <w:jc w:val="center"/>
        <w:rPr>
          <w:sz w:val="22"/>
          <w:szCs w:val="22"/>
        </w:rPr>
      </w:pPr>
      <w:proofErr w:type="gramStart"/>
      <w:r>
        <w:rPr>
          <w:sz w:val="22"/>
          <w:szCs w:val="22"/>
        </w:rPr>
        <w:t>с</w:t>
      </w:r>
      <w:proofErr w:type="gramEnd"/>
      <w:r>
        <w:rPr>
          <w:sz w:val="22"/>
          <w:szCs w:val="22"/>
        </w:rPr>
        <w:t xml:space="preserve">. </w:t>
      </w:r>
      <w:proofErr w:type="gramStart"/>
      <w:r>
        <w:rPr>
          <w:sz w:val="22"/>
          <w:szCs w:val="22"/>
        </w:rPr>
        <w:t>Курья</w:t>
      </w:r>
      <w:proofErr w:type="gramEnd"/>
      <w:r>
        <w:rPr>
          <w:sz w:val="22"/>
          <w:szCs w:val="22"/>
        </w:rPr>
        <w:t xml:space="preserve"> Красногорского района Удмуртской Республики</w:t>
      </w:r>
    </w:p>
    <w:p w:rsidR="00322F4E" w:rsidRDefault="00322F4E" w:rsidP="00837881">
      <w:pPr>
        <w:shd w:val="clear" w:color="auto" w:fill="FFFFFF"/>
        <w:tabs>
          <w:tab w:val="left" w:pos="851"/>
          <w:tab w:val="left" w:pos="993"/>
        </w:tabs>
        <w:spacing w:line="276" w:lineRule="auto"/>
        <w:ind w:left="-142" w:right="-1" w:firstLine="142"/>
        <w:jc w:val="both"/>
        <w:rPr>
          <w:rFonts w:eastAsia="Calibri"/>
          <w:sz w:val="22"/>
          <w:szCs w:val="22"/>
        </w:rPr>
      </w:pPr>
    </w:p>
    <w:tbl>
      <w:tblPr>
        <w:tblStyle w:val="12"/>
        <w:tblW w:w="0" w:type="auto"/>
        <w:tblInd w:w="534" w:type="dxa"/>
        <w:tblLook w:val="01E0" w:firstRow="1" w:lastRow="1" w:firstColumn="1" w:lastColumn="1" w:noHBand="0" w:noVBand="0"/>
      </w:tblPr>
      <w:tblGrid>
        <w:gridCol w:w="531"/>
        <w:gridCol w:w="5840"/>
        <w:gridCol w:w="1708"/>
        <w:gridCol w:w="1818"/>
      </w:tblGrid>
      <w:tr w:rsidR="003B03D3" w:rsidRPr="003B03D3" w:rsidTr="003B03D3">
        <w:tc>
          <w:tcPr>
            <w:tcW w:w="531" w:type="dxa"/>
            <w:tcBorders>
              <w:top w:val="single" w:sz="4" w:space="0" w:color="auto"/>
              <w:left w:val="single" w:sz="4" w:space="0" w:color="auto"/>
              <w:bottom w:val="single" w:sz="4" w:space="0" w:color="auto"/>
              <w:right w:val="single" w:sz="4" w:space="0" w:color="auto"/>
            </w:tcBorders>
            <w:hideMark/>
          </w:tcPr>
          <w:p w:rsidR="003B03D3" w:rsidRPr="003B03D3" w:rsidRDefault="003B03D3" w:rsidP="003B03D3">
            <w:pPr>
              <w:widowControl w:val="0"/>
              <w:jc w:val="center"/>
              <w:rPr>
                <w:b/>
                <w:sz w:val="22"/>
                <w:szCs w:val="22"/>
                <w:lang w:eastAsia="ru-RU"/>
              </w:rPr>
            </w:pPr>
            <w:r w:rsidRPr="003B03D3">
              <w:rPr>
                <w:b/>
                <w:sz w:val="22"/>
                <w:szCs w:val="22"/>
                <w:lang w:eastAsia="ru-RU"/>
              </w:rPr>
              <w:t>№</w:t>
            </w:r>
          </w:p>
          <w:p w:rsidR="003B03D3" w:rsidRPr="003B03D3" w:rsidRDefault="003B03D3" w:rsidP="003B03D3">
            <w:pPr>
              <w:widowControl w:val="0"/>
              <w:jc w:val="center"/>
              <w:rPr>
                <w:b/>
                <w:sz w:val="22"/>
                <w:szCs w:val="22"/>
                <w:lang w:eastAsia="ru-RU"/>
              </w:rPr>
            </w:pPr>
            <w:proofErr w:type="gramStart"/>
            <w:r w:rsidRPr="003B03D3">
              <w:rPr>
                <w:b/>
                <w:sz w:val="22"/>
                <w:szCs w:val="22"/>
                <w:lang w:eastAsia="ru-RU"/>
              </w:rPr>
              <w:t>п</w:t>
            </w:r>
            <w:proofErr w:type="gramEnd"/>
            <w:r w:rsidRPr="003B03D3">
              <w:rPr>
                <w:b/>
                <w:sz w:val="22"/>
                <w:szCs w:val="22"/>
                <w:lang w:eastAsia="ru-RU"/>
              </w:rPr>
              <w:t>/п</w:t>
            </w:r>
          </w:p>
        </w:tc>
        <w:tc>
          <w:tcPr>
            <w:tcW w:w="5840" w:type="dxa"/>
            <w:tcBorders>
              <w:top w:val="single" w:sz="4" w:space="0" w:color="auto"/>
              <w:left w:val="single" w:sz="4" w:space="0" w:color="auto"/>
              <w:bottom w:val="single" w:sz="4" w:space="0" w:color="auto"/>
              <w:right w:val="single" w:sz="4" w:space="0" w:color="auto"/>
            </w:tcBorders>
          </w:tcPr>
          <w:p w:rsidR="003B03D3" w:rsidRPr="003B03D3" w:rsidRDefault="003B03D3" w:rsidP="003B03D3">
            <w:pPr>
              <w:widowControl w:val="0"/>
              <w:jc w:val="center"/>
              <w:rPr>
                <w:b/>
                <w:sz w:val="22"/>
                <w:szCs w:val="22"/>
                <w:lang w:eastAsia="ru-RU"/>
              </w:rPr>
            </w:pPr>
          </w:p>
          <w:p w:rsidR="003B03D3" w:rsidRPr="003B03D3" w:rsidRDefault="003B03D3" w:rsidP="003B03D3">
            <w:pPr>
              <w:widowControl w:val="0"/>
              <w:jc w:val="center"/>
              <w:rPr>
                <w:b/>
                <w:sz w:val="22"/>
                <w:szCs w:val="22"/>
                <w:lang w:eastAsia="ru-RU"/>
              </w:rPr>
            </w:pPr>
            <w:r w:rsidRPr="003B03D3">
              <w:rPr>
                <w:b/>
                <w:sz w:val="22"/>
                <w:szCs w:val="22"/>
                <w:lang w:eastAsia="ru-RU"/>
              </w:rPr>
              <w:t>Наименование  и технические характеристики товара</w:t>
            </w:r>
          </w:p>
        </w:tc>
        <w:tc>
          <w:tcPr>
            <w:tcW w:w="1708" w:type="dxa"/>
            <w:tcBorders>
              <w:top w:val="single" w:sz="4" w:space="0" w:color="auto"/>
              <w:left w:val="single" w:sz="4" w:space="0" w:color="auto"/>
              <w:bottom w:val="single" w:sz="4" w:space="0" w:color="auto"/>
              <w:right w:val="single" w:sz="4" w:space="0" w:color="auto"/>
            </w:tcBorders>
          </w:tcPr>
          <w:p w:rsidR="003B03D3" w:rsidRPr="003B03D3" w:rsidRDefault="003B03D3" w:rsidP="003B03D3">
            <w:pPr>
              <w:widowControl w:val="0"/>
              <w:jc w:val="center"/>
              <w:rPr>
                <w:b/>
                <w:sz w:val="22"/>
                <w:szCs w:val="22"/>
                <w:lang w:eastAsia="ru-RU"/>
              </w:rPr>
            </w:pPr>
          </w:p>
          <w:p w:rsidR="003B03D3" w:rsidRPr="003B03D3" w:rsidRDefault="003B03D3" w:rsidP="003B03D3">
            <w:pPr>
              <w:widowControl w:val="0"/>
              <w:jc w:val="center"/>
              <w:rPr>
                <w:b/>
                <w:sz w:val="22"/>
                <w:szCs w:val="22"/>
                <w:lang w:eastAsia="ru-RU"/>
              </w:rPr>
            </w:pPr>
          </w:p>
          <w:p w:rsidR="003B03D3" w:rsidRPr="003B03D3" w:rsidRDefault="003B03D3" w:rsidP="003B03D3">
            <w:pPr>
              <w:widowControl w:val="0"/>
              <w:jc w:val="center"/>
              <w:rPr>
                <w:b/>
                <w:sz w:val="22"/>
                <w:szCs w:val="22"/>
                <w:lang w:eastAsia="ru-RU"/>
              </w:rPr>
            </w:pPr>
            <w:r w:rsidRPr="003B03D3">
              <w:rPr>
                <w:b/>
                <w:sz w:val="22"/>
                <w:szCs w:val="22"/>
                <w:lang w:eastAsia="ru-RU"/>
              </w:rPr>
              <w:t>Ед. изм.</w:t>
            </w:r>
          </w:p>
        </w:tc>
        <w:tc>
          <w:tcPr>
            <w:tcW w:w="1818" w:type="dxa"/>
            <w:tcBorders>
              <w:top w:val="single" w:sz="4" w:space="0" w:color="auto"/>
              <w:left w:val="single" w:sz="4" w:space="0" w:color="auto"/>
              <w:bottom w:val="single" w:sz="4" w:space="0" w:color="auto"/>
              <w:right w:val="single" w:sz="4" w:space="0" w:color="auto"/>
            </w:tcBorders>
            <w:hideMark/>
          </w:tcPr>
          <w:p w:rsidR="003B03D3" w:rsidRPr="003B03D3" w:rsidRDefault="003B03D3" w:rsidP="003B03D3">
            <w:pPr>
              <w:widowControl w:val="0"/>
              <w:jc w:val="center"/>
              <w:rPr>
                <w:b/>
                <w:sz w:val="22"/>
                <w:szCs w:val="22"/>
                <w:lang w:eastAsia="ru-RU"/>
              </w:rPr>
            </w:pPr>
            <w:r w:rsidRPr="003B03D3">
              <w:rPr>
                <w:b/>
                <w:sz w:val="22"/>
                <w:szCs w:val="22"/>
                <w:lang w:eastAsia="ru-RU"/>
              </w:rPr>
              <w:t>Количество (объем) закупаемого товара</w:t>
            </w:r>
          </w:p>
        </w:tc>
      </w:tr>
      <w:tr w:rsidR="003B03D3" w:rsidRPr="003B03D3" w:rsidTr="003B03D3">
        <w:trPr>
          <w:trHeight w:val="706"/>
        </w:trPr>
        <w:tc>
          <w:tcPr>
            <w:tcW w:w="531" w:type="dxa"/>
            <w:tcBorders>
              <w:top w:val="single" w:sz="4" w:space="0" w:color="auto"/>
              <w:left w:val="single" w:sz="4" w:space="0" w:color="auto"/>
              <w:bottom w:val="single" w:sz="4" w:space="0" w:color="auto"/>
              <w:right w:val="single" w:sz="4" w:space="0" w:color="auto"/>
            </w:tcBorders>
            <w:vAlign w:val="center"/>
            <w:hideMark/>
          </w:tcPr>
          <w:p w:rsidR="003B03D3" w:rsidRPr="003B03D3" w:rsidRDefault="003B03D3" w:rsidP="003B03D3">
            <w:pPr>
              <w:suppressAutoHyphens w:val="0"/>
              <w:jc w:val="center"/>
              <w:rPr>
                <w:sz w:val="22"/>
                <w:szCs w:val="22"/>
                <w:lang w:eastAsia="ru-RU"/>
              </w:rPr>
            </w:pPr>
            <w:r w:rsidRPr="003B03D3">
              <w:rPr>
                <w:sz w:val="22"/>
                <w:szCs w:val="22"/>
                <w:lang w:eastAsia="ru-RU"/>
              </w:rPr>
              <w:t>1</w:t>
            </w:r>
          </w:p>
        </w:tc>
        <w:tc>
          <w:tcPr>
            <w:tcW w:w="5840" w:type="dxa"/>
            <w:tcBorders>
              <w:top w:val="single" w:sz="4" w:space="0" w:color="auto"/>
              <w:left w:val="single" w:sz="4" w:space="0" w:color="auto"/>
              <w:bottom w:val="single" w:sz="4" w:space="0" w:color="auto"/>
              <w:right w:val="single" w:sz="4" w:space="0" w:color="auto"/>
            </w:tcBorders>
            <w:vAlign w:val="center"/>
            <w:hideMark/>
          </w:tcPr>
          <w:p w:rsidR="003B03D3" w:rsidRPr="003B03D3" w:rsidRDefault="003B03D3" w:rsidP="003B03D3">
            <w:pPr>
              <w:suppressAutoHyphens w:val="0"/>
              <w:rPr>
                <w:sz w:val="22"/>
                <w:szCs w:val="22"/>
                <w:lang w:eastAsia="ru-RU"/>
              </w:rPr>
            </w:pPr>
            <w:r w:rsidRPr="003B03D3">
              <w:rPr>
                <w:sz w:val="22"/>
                <w:szCs w:val="22"/>
                <w:lang w:eastAsia="ru-RU"/>
              </w:rPr>
              <w:t xml:space="preserve">Труба металлическая, диаметром 426 мм, толщина стенки 8 мм,  ГОСТ 10704-91 </w:t>
            </w:r>
          </w:p>
        </w:tc>
        <w:tc>
          <w:tcPr>
            <w:tcW w:w="1708" w:type="dxa"/>
            <w:tcBorders>
              <w:top w:val="single" w:sz="4" w:space="0" w:color="auto"/>
              <w:left w:val="single" w:sz="4" w:space="0" w:color="auto"/>
              <w:bottom w:val="single" w:sz="4" w:space="0" w:color="auto"/>
              <w:right w:val="single" w:sz="4" w:space="0" w:color="auto"/>
            </w:tcBorders>
            <w:vAlign w:val="center"/>
            <w:hideMark/>
          </w:tcPr>
          <w:p w:rsidR="003B03D3" w:rsidRPr="003B03D3" w:rsidRDefault="003B03D3" w:rsidP="003B03D3">
            <w:pPr>
              <w:suppressAutoHyphens w:val="0"/>
              <w:jc w:val="center"/>
              <w:rPr>
                <w:sz w:val="22"/>
                <w:szCs w:val="22"/>
                <w:lang w:eastAsia="ru-RU"/>
              </w:rPr>
            </w:pPr>
            <w:proofErr w:type="spellStart"/>
            <w:r w:rsidRPr="003B03D3">
              <w:rPr>
                <w:sz w:val="22"/>
                <w:szCs w:val="22"/>
                <w:lang w:eastAsia="ru-RU"/>
              </w:rPr>
              <w:t>п.</w:t>
            </w:r>
            <w:proofErr w:type="gramStart"/>
            <w:r w:rsidRPr="003B03D3">
              <w:rPr>
                <w:sz w:val="22"/>
                <w:szCs w:val="22"/>
                <w:lang w:eastAsia="ru-RU"/>
              </w:rPr>
              <w:t>м</w:t>
            </w:r>
            <w:proofErr w:type="spellEnd"/>
            <w:proofErr w:type="gramEnd"/>
            <w:r w:rsidRPr="003B03D3">
              <w:rPr>
                <w:sz w:val="22"/>
                <w:szCs w:val="22"/>
                <w:lang w:eastAsia="ru-RU"/>
              </w:rPr>
              <w:t>.</w:t>
            </w:r>
          </w:p>
        </w:tc>
        <w:tc>
          <w:tcPr>
            <w:tcW w:w="1818" w:type="dxa"/>
            <w:tcBorders>
              <w:top w:val="single" w:sz="4" w:space="0" w:color="auto"/>
              <w:left w:val="single" w:sz="4" w:space="0" w:color="auto"/>
              <w:bottom w:val="single" w:sz="4" w:space="0" w:color="auto"/>
              <w:right w:val="single" w:sz="4" w:space="0" w:color="auto"/>
            </w:tcBorders>
            <w:vAlign w:val="center"/>
            <w:hideMark/>
          </w:tcPr>
          <w:p w:rsidR="003B03D3" w:rsidRPr="003B03D3" w:rsidRDefault="003B03D3" w:rsidP="003B03D3">
            <w:pPr>
              <w:suppressAutoHyphens w:val="0"/>
              <w:jc w:val="center"/>
              <w:rPr>
                <w:sz w:val="22"/>
                <w:szCs w:val="22"/>
                <w:lang w:eastAsia="ru-RU"/>
              </w:rPr>
            </w:pPr>
            <w:r w:rsidRPr="003B03D3">
              <w:rPr>
                <w:sz w:val="22"/>
                <w:szCs w:val="22"/>
                <w:lang w:eastAsia="ru-RU"/>
              </w:rPr>
              <w:t>30,0</w:t>
            </w:r>
          </w:p>
        </w:tc>
      </w:tr>
      <w:tr w:rsidR="003B03D3" w:rsidRPr="003B03D3" w:rsidTr="003B03D3">
        <w:trPr>
          <w:trHeight w:val="706"/>
        </w:trPr>
        <w:tc>
          <w:tcPr>
            <w:tcW w:w="531" w:type="dxa"/>
            <w:tcBorders>
              <w:top w:val="single" w:sz="4" w:space="0" w:color="auto"/>
              <w:left w:val="single" w:sz="4" w:space="0" w:color="auto"/>
              <w:bottom w:val="single" w:sz="4" w:space="0" w:color="auto"/>
              <w:right w:val="single" w:sz="4" w:space="0" w:color="auto"/>
            </w:tcBorders>
            <w:vAlign w:val="center"/>
          </w:tcPr>
          <w:p w:rsidR="003B03D3" w:rsidRPr="003B03D3" w:rsidRDefault="003B03D3" w:rsidP="003B03D3">
            <w:pPr>
              <w:suppressAutoHyphens w:val="0"/>
              <w:jc w:val="center"/>
              <w:rPr>
                <w:sz w:val="22"/>
                <w:szCs w:val="22"/>
                <w:lang w:eastAsia="ru-RU"/>
              </w:rPr>
            </w:pPr>
            <w:r w:rsidRPr="003B03D3">
              <w:rPr>
                <w:sz w:val="22"/>
                <w:szCs w:val="22"/>
                <w:lang w:eastAsia="ru-RU"/>
              </w:rPr>
              <w:t>2</w:t>
            </w:r>
          </w:p>
        </w:tc>
        <w:tc>
          <w:tcPr>
            <w:tcW w:w="5840" w:type="dxa"/>
            <w:tcBorders>
              <w:top w:val="single" w:sz="4" w:space="0" w:color="auto"/>
              <w:left w:val="single" w:sz="4" w:space="0" w:color="auto"/>
              <w:bottom w:val="single" w:sz="4" w:space="0" w:color="auto"/>
              <w:right w:val="single" w:sz="4" w:space="0" w:color="auto"/>
            </w:tcBorders>
            <w:vAlign w:val="center"/>
          </w:tcPr>
          <w:p w:rsidR="003B03D3" w:rsidRPr="003B03D3" w:rsidRDefault="003B03D3" w:rsidP="003B03D3">
            <w:pPr>
              <w:suppressAutoHyphens w:val="0"/>
              <w:rPr>
                <w:sz w:val="22"/>
                <w:szCs w:val="22"/>
                <w:lang w:eastAsia="ru-RU"/>
              </w:rPr>
            </w:pPr>
            <w:r w:rsidRPr="003B03D3">
              <w:rPr>
                <w:sz w:val="22"/>
                <w:szCs w:val="22"/>
                <w:lang w:eastAsia="ru-RU"/>
              </w:rPr>
              <w:t>Растяжки из круга металлического, диаметром 16 мм. ГОСТ 2590-88</w:t>
            </w:r>
          </w:p>
        </w:tc>
        <w:tc>
          <w:tcPr>
            <w:tcW w:w="1708" w:type="dxa"/>
            <w:tcBorders>
              <w:top w:val="single" w:sz="4" w:space="0" w:color="auto"/>
              <w:left w:val="single" w:sz="4" w:space="0" w:color="auto"/>
              <w:bottom w:val="single" w:sz="4" w:space="0" w:color="auto"/>
              <w:right w:val="single" w:sz="4" w:space="0" w:color="auto"/>
            </w:tcBorders>
            <w:vAlign w:val="center"/>
          </w:tcPr>
          <w:p w:rsidR="003B03D3" w:rsidRPr="003B03D3" w:rsidRDefault="003B03D3" w:rsidP="003B03D3">
            <w:pPr>
              <w:suppressAutoHyphens w:val="0"/>
              <w:jc w:val="center"/>
              <w:rPr>
                <w:sz w:val="22"/>
                <w:szCs w:val="22"/>
                <w:lang w:eastAsia="ru-RU"/>
              </w:rPr>
            </w:pPr>
            <w:proofErr w:type="spellStart"/>
            <w:r w:rsidRPr="003B03D3">
              <w:rPr>
                <w:sz w:val="22"/>
                <w:szCs w:val="22"/>
                <w:lang w:eastAsia="ru-RU"/>
              </w:rPr>
              <w:t>п.</w:t>
            </w:r>
            <w:proofErr w:type="gramStart"/>
            <w:r w:rsidRPr="003B03D3">
              <w:rPr>
                <w:sz w:val="22"/>
                <w:szCs w:val="22"/>
                <w:lang w:eastAsia="ru-RU"/>
              </w:rPr>
              <w:t>м</w:t>
            </w:r>
            <w:proofErr w:type="spellEnd"/>
            <w:proofErr w:type="gramEnd"/>
            <w:r w:rsidRPr="003B03D3">
              <w:rPr>
                <w:sz w:val="22"/>
                <w:szCs w:val="22"/>
                <w:lang w:eastAsia="ru-RU"/>
              </w:rPr>
              <w:t>.</w:t>
            </w:r>
          </w:p>
        </w:tc>
        <w:tc>
          <w:tcPr>
            <w:tcW w:w="1818" w:type="dxa"/>
            <w:tcBorders>
              <w:top w:val="single" w:sz="4" w:space="0" w:color="auto"/>
              <w:left w:val="single" w:sz="4" w:space="0" w:color="auto"/>
              <w:bottom w:val="single" w:sz="4" w:space="0" w:color="auto"/>
              <w:right w:val="single" w:sz="4" w:space="0" w:color="auto"/>
            </w:tcBorders>
            <w:vAlign w:val="center"/>
          </w:tcPr>
          <w:p w:rsidR="003B03D3" w:rsidRPr="003B03D3" w:rsidRDefault="003B03D3" w:rsidP="003B03D3">
            <w:pPr>
              <w:suppressAutoHyphens w:val="0"/>
              <w:jc w:val="center"/>
              <w:rPr>
                <w:sz w:val="22"/>
                <w:szCs w:val="22"/>
                <w:lang w:eastAsia="ru-RU"/>
              </w:rPr>
            </w:pPr>
            <w:r w:rsidRPr="003B03D3">
              <w:rPr>
                <w:sz w:val="22"/>
                <w:szCs w:val="22"/>
                <w:lang w:eastAsia="ru-RU"/>
              </w:rPr>
              <w:t>90,0</w:t>
            </w:r>
          </w:p>
        </w:tc>
      </w:tr>
      <w:tr w:rsidR="003B03D3" w:rsidRPr="003B03D3" w:rsidTr="003B03D3">
        <w:trPr>
          <w:trHeight w:val="706"/>
        </w:trPr>
        <w:tc>
          <w:tcPr>
            <w:tcW w:w="531" w:type="dxa"/>
            <w:tcBorders>
              <w:top w:val="single" w:sz="4" w:space="0" w:color="auto"/>
              <w:left w:val="single" w:sz="4" w:space="0" w:color="auto"/>
              <w:bottom w:val="single" w:sz="4" w:space="0" w:color="auto"/>
              <w:right w:val="single" w:sz="4" w:space="0" w:color="auto"/>
            </w:tcBorders>
            <w:vAlign w:val="center"/>
          </w:tcPr>
          <w:p w:rsidR="003B03D3" w:rsidRPr="003B03D3" w:rsidRDefault="003B03D3" w:rsidP="003B03D3">
            <w:pPr>
              <w:suppressAutoHyphens w:val="0"/>
              <w:jc w:val="center"/>
              <w:rPr>
                <w:sz w:val="22"/>
                <w:szCs w:val="22"/>
                <w:lang w:eastAsia="ru-RU"/>
              </w:rPr>
            </w:pPr>
            <w:r w:rsidRPr="003B03D3">
              <w:rPr>
                <w:sz w:val="22"/>
                <w:szCs w:val="22"/>
                <w:lang w:eastAsia="ru-RU"/>
              </w:rPr>
              <w:t>3</w:t>
            </w:r>
          </w:p>
        </w:tc>
        <w:tc>
          <w:tcPr>
            <w:tcW w:w="5840" w:type="dxa"/>
            <w:tcBorders>
              <w:top w:val="single" w:sz="4" w:space="0" w:color="auto"/>
              <w:left w:val="single" w:sz="4" w:space="0" w:color="auto"/>
              <w:bottom w:val="single" w:sz="4" w:space="0" w:color="auto"/>
              <w:right w:val="single" w:sz="4" w:space="0" w:color="auto"/>
            </w:tcBorders>
            <w:vAlign w:val="center"/>
          </w:tcPr>
          <w:p w:rsidR="00AF7743" w:rsidRDefault="003B03D3" w:rsidP="003B03D3">
            <w:pPr>
              <w:suppressAutoHyphens w:val="0"/>
              <w:rPr>
                <w:sz w:val="22"/>
                <w:szCs w:val="22"/>
                <w:lang w:eastAsia="ru-RU"/>
              </w:rPr>
            </w:pPr>
            <w:r w:rsidRPr="003B03D3">
              <w:rPr>
                <w:sz w:val="22"/>
                <w:szCs w:val="22"/>
                <w:lang w:eastAsia="ru-RU"/>
              </w:rPr>
              <w:t xml:space="preserve">Лист металлический основания трубы </w:t>
            </w:r>
            <w:r w:rsidR="00AF7743">
              <w:rPr>
                <w:sz w:val="22"/>
                <w:szCs w:val="22"/>
                <w:lang w:eastAsia="ru-RU"/>
              </w:rPr>
              <w:t>и косынки</w:t>
            </w:r>
          </w:p>
          <w:p w:rsidR="003B03D3" w:rsidRPr="003B03D3" w:rsidRDefault="00AF7743" w:rsidP="003B03D3">
            <w:pPr>
              <w:suppressAutoHyphens w:val="0"/>
              <w:rPr>
                <w:sz w:val="22"/>
                <w:szCs w:val="22"/>
                <w:lang w:eastAsia="ru-RU"/>
              </w:rPr>
            </w:pPr>
            <w:r>
              <w:rPr>
                <w:sz w:val="22"/>
                <w:szCs w:val="22"/>
                <w:lang w:eastAsia="ru-RU"/>
              </w:rPr>
              <w:t xml:space="preserve">Размеры (1500х1500х20) (1700х1000х20) </w:t>
            </w:r>
            <w:r w:rsidR="003B03D3" w:rsidRPr="003B03D3">
              <w:rPr>
                <w:sz w:val="22"/>
                <w:szCs w:val="22"/>
                <w:lang w:eastAsia="ru-RU"/>
              </w:rPr>
              <w:t>ГОСТ 19903-74</w:t>
            </w:r>
          </w:p>
        </w:tc>
        <w:tc>
          <w:tcPr>
            <w:tcW w:w="1708" w:type="dxa"/>
            <w:tcBorders>
              <w:top w:val="single" w:sz="4" w:space="0" w:color="auto"/>
              <w:left w:val="single" w:sz="4" w:space="0" w:color="auto"/>
              <w:bottom w:val="single" w:sz="4" w:space="0" w:color="auto"/>
              <w:right w:val="single" w:sz="4" w:space="0" w:color="auto"/>
            </w:tcBorders>
            <w:vAlign w:val="center"/>
          </w:tcPr>
          <w:p w:rsidR="003B03D3" w:rsidRPr="003B03D3" w:rsidRDefault="003B03D3" w:rsidP="003B03D3">
            <w:pPr>
              <w:suppressAutoHyphens w:val="0"/>
              <w:jc w:val="center"/>
              <w:rPr>
                <w:sz w:val="22"/>
                <w:szCs w:val="22"/>
                <w:lang w:eastAsia="ru-RU"/>
              </w:rPr>
            </w:pPr>
            <w:r w:rsidRPr="003B03D3">
              <w:rPr>
                <w:sz w:val="22"/>
                <w:szCs w:val="22"/>
                <w:lang w:eastAsia="ru-RU"/>
              </w:rPr>
              <w:t>кг</w:t>
            </w:r>
          </w:p>
        </w:tc>
        <w:tc>
          <w:tcPr>
            <w:tcW w:w="1818" w:type="dxa"/>
            <w:tcBorders>
              <w:top w:val="single" w:sz="4" w:space="0" w:color="auto"/>
              <w:left w:val="single" w:sz="4" w:space="0" w:color="auto"/>
              <w:bottom w:val="single" w:sz="4" w:space="0" w:color="auto"/>
              <w:right w:val="single" w:sz="4" w:space="0" w:color="auto"/>
            </w:tcBorders>
            <w:vAlign w:val="center"/>
          </w:tcPr>
          <w:p w:rsidR="003B03D3" w:rsidRPr="003B03D3" w:rsidRDefault="00AF7743" w:rsidP="003B03D3">
            <w:pPr>
              <w:suppressAutoHyphens w:val="0"/>
              <w:jc w:val="center"/>
              <w:rPr>
                <w:sz w:val="22"/>
                <w:szCs w:val="22"/>
                <w:lang w:eastAsia="ru-RU"/>
              </w:rPr>
            </w:pPr>
            <w:r>
              <w:rPr>
                <w:sz w:val="22"/>
                <w:szCs w:val="22"/>
                <w:lang w:eastAsia="ru-RU"/>
              </w:rPr>
              <w:t>617</w:t>
            </w:r>
          </w:p>
        </w:tc>
      </w:tr>
    </w:tbl>
    <w:p w:rsidR="003B03D3" w:rsidRPr="003B03D3" w:rsidRDefault="003B03D3" w:rsidP="003B03D3">
      <w:pPr>
        <w:rPr>
          <w:sz w:val="22"/>
          <w:szCs w:val="22"/>
        </w:rPr>
      </w:pPr>
    </w:p>
    <w:p w:rsidR="003B03D3" w:rsidRPr="003B03D3" w:rsidRDefault="003B03D3" w:rsidP="003B03D3">
      <w:pPr>
        <w:ind w:left="426"/>
        <w:rPr>
          <w:b/>
          <w:sz w:val="22"/>
          <w:szCs w:val="22"/>
        </w:rPr>
      </w:pPr>
      <w:r w:rsidRPr="003B03D3">
        <w:rPr>
          <w:b/>
          <w:sz w:val="22"/>
          <w:szCs w:val="22"/>
        </w:rPr>
        <w:t>Требования к поставляемому товару</w:t>
      </w:r>
    </w:p>
    <w:p w:rsidR="003B03D3" w:rsidRPr="003B03D3" w:rsidRDefault="003B03D3" w:rsidP="003B03D3">
      <w:pPr>
        <w:rPr>
          <w:b/>
          <w:sz w:val="22"/>
          <w:szCs w:val="22"/>
        </w:rPr>
      </w:pPr>
    </w:p>
    <w:tbl>
      <w:tblPr>
        <w:tblW w:w="9794" w:type="dxa"/>
        <w:jc w:val="center"/>
        <w:tblInd w:w="233" w:type="dxa"/>
        <w:tblLayout w:type="fixed"/>
        <w:tblLook w:val="04A0" w:firstRow="1" w:lastRow="0" w:firstColumn="1" w:lastColumn="0" w:noHBand="0" w:noVBand="1"/>
      </w:tblPr>
      <w:tblGrid>
        <w:gridCol w:w="3352"/>
        <w:gridCol w:w="6442"/>
      </w:tblGrid>
      <w:tr w:rsidR="003B03D3" w:rsidRPr="003B03D3" w:rsidTr="009370C8">
        <w:trPr>
          <w:jc w:val="center"/>
        </w:trPr>
        <w:tc>
          <w:tcPr>
            <w:tcW w:w="3352" w:type="dxa"/>
            <w:tcBorders>
              <w:top w:val="single" w:sz="6" w:space="0" w:color="auto"/>
              <w:left w:val="single" w:sz="6" w:space="0" w:color="auto"/>
              <w:bottom w:val="single" w:sz="6" w:space="0" w:color="auto"/>
              <w:right w:val="single" w:sz="6" w:space="0" w:color="auto"/>
            </w:tcBorders>
            <w:hideMark/>
          </w:tcPr>
          <w:p w:rsidR="003B03D3" w:rsidRPr="003B03D3" w:rsidRDefault="003B03D3" w:rsidP="003B03D3">
            <w:pPr>
              <w:suppressAutoHyphens w:val="0"/>
              <w:spacing w:line="276" w:lineRule="auto"/>
              <w:rPr>
                <w:kern w:val="32"/>
                <w:lang w:eastAsia="en-US"/>
              </w:rPr>
            </w:pPr>
            <w:r w:rsidRPr="003B03D3">
              <w:rPr>
                <w:kern w:val="32"/>
                <w:sz w:val="22"/>
                <w:szCs w:val="22"/>
                <w:lang w:eastAsia="en-US"/>
              </w:rPr>
              <w:t>Место поставки</w:t>
            </w:r>
          </w:p>
        </w:tc>
        <w:tc>
          <w:tcPr>
            <w:tcW w:w="6442" w:type="dxa"/>
            <w:tcBorders>
              <w:top w:val="single" w:sz="6" w:space="0" w:color="auto"/>
              <w:left w:val="single" w:sz="6" w:space="0" w:color="auto"/>
              <w:bottom w:val="single" w:sz="6" w:space="0" w:color="auto"/>
              <w:right w:val="single" w:sz="6" w:space="0" w:color="auto"/>
            </w:tcBorders>
            <w:hideMark/>
          </w:tcPr>
          <w:p w:rsidR="003B03D3" w:rsidRPr="003B03D3" w:rsidRDefault="003B03D3" w:rsidP="003B03D3">
            <w:pPr>
              <w:suppressAutoHyphens w:val="0"/>
              <w:spacing w:line="276" w:lineRule="auto"/>
              <w:rPr>
                <w:lang w:eastAsia="en-US"/>
              </w:rPr>
            </w:pPr>
            <w:r w:rsidRPr="003B03D3">
              <w:rPr>
                <w:sz w:val="22"/>
                <w:szCs w:val="22"/>
                <w:lang w:eastAsia="en-US"/>
              </w:rPr>
              <w:t xml:space="preserve">Удмуртская Республика, Красногорский район, </w:t>
            </w:r>
            <w:proofErr w:type="gramStart"/>
            <w:r w:rsidRPr="003B03D3">
              <w:rPr>
                <w:sz w:val="22"/>
                <w:szCs w:val="22"/>
                <w:lang w:eastAsia="en-US"/>
              </w:rPr>
              <w:t>с</w:t>
            </w:r>
            <w:proofErr w:type="gramEnd"/>
            <w:r w:rsidRPr="003B03D3">
              <w:rPr>
                <w:sz w:val="22"/>
                <w:szCs w:val="22"/>
                <w:lang w:eastAsia="en-US"/>
              </w:rPr>
              <w:t xml:space="preserve">. Курья, котельная № 12 </w:t>
            </w:r>
          </w:p>
        </w:tc>
      </w:tr>
      <w:tr w:rsidR="003B03D3" w:rsidRPr="003B03D3" w:rsidTr="009370C8">
        <w:trPr>
          <w:jc w:val="center"/>
        </w:trPr>
        <w:tc>
          <w:tcPr>
            <w:tcW w:w="3352" w:type="dxa"/>
            <w:tcBorders>
              <w:top w:val="single" w:sz="6" w:space="0" w:color="auto"/>
              <w:left w:val="single" w:sz="6" w:space="0" w:color="auto"/>
              <w:bottom w:val="single" w:sz="6" w:space="0" w:color="auto"/>
              <w:right w:val="single" w:sz="6" w:space="0" w:color="auto"/>
            </w:tcBorders>
            <w:hideMark/>
          </w:tcPr>
          <w:p w:rsidR="003B03D3" w:rsidRPr="003B03D3" w:rsidRDefault="003B03D3" w:rsidP="003B03D3">
            <w:pPr>
              <w:suppressAutoHyphens w:val="0"/>
              <w:spacing w:line="276" w:lineRule="auto"/>
              <w:rPr>
                <w:kern w:val="32"/>
                <w:lang w:eastAsia="en-US"/>
              </w:rPr>
            </w:pPr>
            <w:r w:rsidRPr="003B03D3">
              <w:rPr>
                <w:kern w:val="32"/>
                <w:sz w:val="22"/>
                <w:szCs w:val="22"/>
                <w:lang w:eastAsia="en-US"/>
              </w:rPr>
              <w:t>Сроки поставки</w:t>
            </w:r>
          </w:p>
        </w:tc>
        <w:tc>
          <w:tcPr>
            <w:tcW w:w="6442" w:type="dxa"/>
            <w:tcBorders>
              <w:top w:val="single" w:sz="6" w:space="0" w:color="auto"/>
              <w:left w:val="single" w:sz="6" w:space="0" w:color="auto"/>
              <w:bottom w:val="single" w:sz="6" w:space="0" w:color="auto"/>
              <w:right w:val="single" w:sz="6" w:space="0" w:color="auto"/>
            </w:tcBorders>
            <w:hideMark/>
          </w:tcPr>
          <w:p w:rsidR="003B03D3" w:rsidRPr="003B03D3" w:rsidRDefault="003B03D3" w:rsidP="003B03D3">
            <w:pPr>
              <w:suppressAutoHyphens w:val="0"/>
              <w:spacing w:line="276" w:lineRule="auto"/>
              <w:jc w:val="both"/>
              <w:rPr>
                <w:lang w:eastAsia="en-US"/>
              </w:rPr>
            </w:pPr>
            <w:r w:rsidRPr="003B03D3">
              <w:rPr>
                <w:sz w:val="22"/>
                <w:szCs w:val="22"/>
                <w:lang w:eastAsia="en-US"/>
              </w:rPr>
              <w:t xml:space="preserve">в течение 10 дней с момента заключения Контракта </w:t>
            </w:r>
          </w:p>
        </w:tc>
      </w:tr>
      <w:tr w:rsidR="003B03D3" w:rsidRPr="003B03D3" w:rsidTr="009370C8">
        <w:trPr>
          <w:jc w:val="center"/>
        </w:trPr>
        <w:tc>
          <w:tcPr>
            <w:tcW w:w="3352" w:type="dxa"/>
            <w:tcBorders>
              <w:top w:val="single" w:sz="6" w:space="0" w:color="auto"/>
              <w:left w:val="single" w:sz="6" w:space="0" w:color="auto"/>
              <w:bottom w:val="single" w:sz="6" w:space="0" w:color="auto"/>
              <w:right w:val="single" w:sz="6" w:space="0" w:color="auto"/>
            </w:tcBorders>
            <w:hideMark/>
          </w:tcPr>
          <w:p w:rsidR="003B03D3" w:rsidRPr="003B03D3" w:rsidRDefault="003B03D3" w:rsidP="003B03D3">
            <w:pPr>
              <w:suppressAutoHyphens w:val="0"/>
              <w:spacing w:line="276" w:lineRule="auto"/>
              <w:rPr>
                <w:kern w:val="32"/>
                <w:lang w:eastAsia="en-US"/>
              </w:rPr>
            </w:pPr>
            <w:r w:rsidRPr="003B03D3">
              <w:rPr>
                <w:kern w:val="32"/>
                <w:sz w:val="22"/>
                <w:szCs w:val="22"/>
                <w:lang w:eastAsia="en-US"/>
              </w:rPr>
              <w:t>Требования к сроку и (или) объему предоставления гарантий поставляемого товара</w:t>
            </w:r>
          </w:p>
        </w:tc>
        <w:tc>
          <w:tcPr>
            <w:tcW w:w="6442" w:type="dxa"/>
            <w:tcBorders>
              <w:top w:val="single" w:sz="6" w:space="0" w:color="auto"/>
              <w:left w:val="single" w:sz="6" w:space="0" w:color="auto"/>
              <w:bottom w:val="single" w:sz="6" w:space="0" w:color="auto"/>
              <w:right w:val="single" w:sz="6" w:space="0" w:color="auto"/>
            </w:tcBorders>
            <w:hideMark/>
          </w:tcPr>
          <w:p w:rsidR="003B03D3" w:rsidRPr="003B03D3" w:rsidRDefault="003B03D3" w:rsidP="0024562D">
            <w:pPr>
              <w:suppressAutoHyphens w:val="0"/>
              <w:jc w:val="both"/>
              <w:rPr>
                <w:b/>
                <w:bCs/>
                <w:kern w:val="32"/>
                <w:lang w:eastAsia="en-US"/>
              </w:rPr>
            </w:pPr>
            <w:r w:rsidRPr="003B03D3">
              <w:rPr>
                <w:sz w:val="22"/>
                <w:szCs w:val="22"/>
                <w:lang w:eastAsia="en-US"/>
              </w:rPr>
              <w:t>Срок гарантии качества товара – в соответствии с гарантиями завода – изготовителя, но не менее 3 лет. При обнаружении в период гарантийного срока  недостатков, дефектов  Поставщик  обязан  устранить недостатки  за свой счёт.</w:t>
            </w:r>
          </w:p>
        </w:tc>
      </w:tr>
      <w:tr w:rsidR="003B03D3" w:rsidRPr="003B03D3" w:rsidTr="009370C8">
        <w:trPr>
          <w:jc w:val="center"/>
        </w:trPr>
        <w:tc>
          <w:tcPr>
            <w:tcW w:w="3352" w:type="dxa"/>
            <w:tcBorders>
              <w:top w:val="single" w:sz="6" w:space="0" w:color="auto"/>
              <w:left w:val="single" w:sz="6" w:space="0" w:color="auto"/>
              <w:bottom w:val="single" w:sz="6" w:space="0" w:color="auto"/>
              <w:right w:val="single" w:sz="6" w:space="0" w:color="auto"/>
            </w:tcBorders>
            <w:hideMark/>
          </w:tcPr>
          <w:p w:rsidR="003B03D3" w:rsidRPr="003B03D3" w:rsidRDefault="003B03D3" w:rsidP="003B03D3">
            <w:pPr>
              <w:suppressAutoHyphens w:val="0"/>
              <w:spacing w:line="276" w:lineRule="auto"/>
              <w:rPr>
                <w:kern w:val="32"/>
                <w:highlight w:val="yellow"/>
                <w:lang w:eastAsia="en-US"/>
              </w:rPr>
            </w:pPr>
            <w:r w:rsidRPr="003B03D3">
              <w:rPr>
                <w:kern w:val="32"/>
                <w:sz w:val="22"/>
                <w:szCs w:val="22"/>
                <w:lang w:eastAsia="en-US"/>
              </w:rPr>
              <w:t>Требования к товару</w:t>
            </w:r>
          </w:p>
        </w:tc>
        <w:tc>
          <w:tcPr>
            <w:tcW w:w="6442" w:type="dxa"/>
            <w:tcBorders>
              <w:top w:val="single" w:sz="6" w:space="0" w:color="auto"/>
              <w:left w:val="single" w:sz="6" w:space="0" w:color="auto"/>
              <w:bottom w:val="single" w:sz="6" w:space="0" w:color="auto"/>
              <w:right w:val="single" w:sz="6" w:space="0" w:color="auto"/>
            </w:tcBorders>
            <w:hideMark/>
          </w:tcPr>
          <w:p w:rsidR="003B03D3" w:rsidRPr="003B03D3" w:rsidRDefault="003B03D3" w:rsidP="003B03D3">
            <w:pPr>
              <w:tabs>
                <w:tab w:val="left" w:pos="1276"/>
              </w:tabs>
              <w:ind w:right="-284"/>
              <w:jc w:val="both"/>
              <w:rPr>
                <w:color w:val="FF0000"/>
                <w:lang w:eastAsia="ru-RU"/>
              </w:rPr>
            </w:pPr>
            <w:r w:rsidRPr="003B03D3">
              <w:rPr>
                <w:sz w:val="22"/>
                <w:szCs w:val="22"/>
                <w:lang w:eastAsia="ru-RU"/>
              </w:rPr>
              <w:t>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 и условиям настоящего контракта.</w:t>
            </w:r>
          </w:p>
          <w:p w:rsidR="003B03D3" w:rsidRPr="003B03D3" w:rsidRDefault="003B03D3" w:rsidP="003B03D3">
            <w:pPr>
              <w:suppressAutoHyphens w:val="0"/>
              <w:spacing w:line="276" w:lineRule="auto"/>
              <w:jc w:val="both"/>
              <w:rPr>
                <w:kern w:val="32"/>
                <w:lang w:eastAsia="en-US"/>
              </w:rPr>
            </w:pPr>
          </w:p>
        </w:tc>
      </w:tr>
      <w:tr w:rsidR="003B03D3" w:rsidRPr="003B03D3" w:rsidTr="009370C8">
        <w:trPr>
          <w:jc w:val="center"/>
        </w:trPr>
        <w:tc>
          <w:tcPr>
            <w:tcW w:w="3352" w:type="dxa"/>
            <w:tcBorders>
              <w:top w:val="single" w:sz="6" w:space="0" w:color="auto"/>
              <w:left w:val="single" w:sz="6" w:space="0" w:color="auto"/>
              <w:bottom w:val="single" w:sz="6" w:space="0" w:color="auto"/>
              <w:right w:val="single" w:sz="6" w:space="0" w:color="auto"/>
            </w:tcBorders>
            <w:hideMark/>
          </w:tcPr>
          <w:p w:rsidR="003B03D3" w:rsidRPr="003B03D3" w:rsidRDefault="003B03D3" w:rsidP="003B03D3">
            <w:pPr>
              <w:suppressAutoHyphens w:val="0"/>
              <w:spacing w:line="276" w:lineRule="auto"/>
              <w:rPr>
                <w:kern w:val="32"/>
                <w:lang w:eastAsia="en-US"/>
              </w:rPr>
            </w:pPr>
            <w:r w:rsidRPr="003B03D3">
              <w:rPr>
                <w:kern w:val="32"/>
                <w:sz w:val="22"/>
                <w:szCs w:val="22"/>
                <w:lang w:eastAsia="en-US"/>
              </w:rPr>
              <w:t>Требования к поставке, погрузке и отгрузке товара</w:t>
            </w:r>
          </w:p>
        </w:tc>
        <w:tc>
          <w:tcPr>
            <w:tcW w:w="6442" w:type="dxa"/>
            <w:tcBorders>
              <w:top w:val="single" w:sz="6" w:space="0" w:color="auto"/>
              <w:left w:val="single" w:sz="6" w:space="0" w:color="auto"/>
              <w:bottom w:val="single" w:sz="6" w:space="0" w:color="auto"/>
              <w:right w:val="single" w:sz="6" w:space="0" w:color="auto"/>
            </w:tcBorders>
            <w:hideMark/>
          </w:tcPr>
          <w:p w:rsidR="003B03D3" w:rsidRPr="003B03D3" w:rsidRDefault="003B03D3" w:rsidP="0024562D">
            <w:pPr>
              <w:suppressAutoHyphens w:val="0"/>
              <w:jc w:val="both"/>
              <w:rPr>
                <w:lang w:eastAsia="en-US"/>
              </w:rPr>
            </w:pPr>
            <w:r w:rsidRPr="003B03D3">
              <w:rPr>
                <w:sz w:val="22"/>
                <w:szCs w:val="22"/>
                <w:lang w:eastAsia="en-US"/>
              </w:rPr>
              <w:t>Поставка товара осуществляется силами и средствами Поставщика.</w:t>
            </w:r>
          </w:p>
          <w:p w:rsidR="003B03D3" w:rsidRPr="003B03D3" w:rsidRDefault="003B03D3" w:rsidP="0024562D">
            <w:pPr>
              <w:suppressAutoHyphens w:val="0"/>
              <w:jc w:val="both"/>
              <w:rPr>
                <w:snapToGrid w:val="0"/>
                <w:lang w:eastAsia="en-US"/>
              </w:rPr>
            </w:pPr>
            <w:r w:rsidRPr="003B03D3">
              <w:rPr>
                <w:sz w:val="22"/>
                <w:szCs w:val="22"/>
                <w:lang w:eastAsia="en-US"/>
              </w:rPr>
              <w:t>Поставщик должен обеспечить сохранность товара до момента передачи товара Заказчику.</w:t>
            </w:r>
          </w:p>
        </w:tc>
      </w:tr>
    </w:tbl>
    <w:p w:rsidR="003B03D3" w:rsidRPr="003B03D3" w:rsidRDefault="003B03D3" w:rsidP="003B03D3">
      <w:pPr>
        <w:suppressAutoHyphens w:val="0"/>
        <w:rPr>
          <w:b/>
          <w:sz w:val="22"/>
          <w:szCs w:val="22"/>
          <w:lang w:eastAsia="ru-RU"/>
        </w:rPr>
      </w:pPr>
    </w:p>
    <w:p w:rsidR="003B03D3" w:rsidRPr="003B03D3" w:rsidRDefault="003B03D3" w:rsidP="003B03D3">
      <w:pPr>
        <w:tabs>
          <w:tab w:val="left" w:pos="1276"/>
        </w:tabs>
        <w:spacing w:line="276" w:lineRule="auto"/>
        <w:ind w:left="284" w:right="283" w:firstLine="425"/>
        <w:jc w:val="both"/>
        <w:rPr>
          <w:sz w:val="22"/>
          <w:szCs w:val="22"/>
          <w:lang w:eastAsia="ru-RU"/>
        </w:rPr>
      </w:pPr>
      <w:r w:rsidRPr="003B03D3">
        <w:rPr>
          <w:color w:val="000000"/>
          <w:sz w:val="22"/>
          <w:szCs w:val="22"/>
          <w:lang w:eastAsia="ru-RU"/>
        </w:rPr>
        <w:t xml:space="preserve">Транспортировка товара должна осуществляться в соответствии с правилами перевозок грузов на соответствующем виде транспорта, </w:t>
      </w:r>
      <w:r w:rsidR="0024562D">
        <w:rPr>
          <w:color w:val="000000"/>
          <w:sz w:val="22"/>
          <w:szCs w:val="22"/>
          <w:lang w:eastAsia="ru-RU"/>
        </w:rPr>
        <w:t>чтобы обеспечить его сохранность</w:t>
      </w:r>
      <w:r w:rsidRPr="003B03D3">
        <w:rPr>
          <w:color w:val="000000"/>
          <w:sz w:val="22"/>
          <w:szCs w:val="22"/>
          <w:lang w:eastAsia="ru-RU"/>
        </w:rPr>
        <w:t xml:space="preserve"> при транспортировке, до места назначения и разгрузки. </w:t>
      </w:r>
    </w:p>
    <w:p w:rsidR="003B03D3" w:rsidRPr="003B03D3" w:rsidRDefault="003B03D3" w:rsidP="003B03D3">
      <w:pPr>
        <w:suppressAutoHyphens w:val="0"/>
        <w:spacing w:line="360" w:lineRule="auto"/>
        <w:ind w:left="-142"/>
        <w:rPr>
          <w:b/>
          <w:sz w:val="22"/>
          <w:szCs w:val="22"/>
          <w:lang w:eastAsia="ru-RU"/>
        </w:rPr>
      </w:pPr>
    </w:p>
    <w:p w:rsidR="003B03D3" w:rsidRPr="00322F4E" w:rsidRDefault="003B03D3" w:rsidP="00837881">
      <w:pPr>
        <w:shd w:val="clear" w:color="auto" w:fill="FFFFFF"/>
        <w:tabs>
          <w:tab w:val="left" w:pos="851"/>
          <w:tab w:val="left" w:pos="993"/>
        </w:tabs>
        <w:spacing w:line="276" w:lineRule="auto"/>
        <w:ind w:left="-142" w:right="-1" w:firstLine="142"/>
        <w:jc w:val="both"/>
        <w:rPr>
          <w:rFonts w:eastAsia="Calibri"/>
          <w:sz w:val="22"/>
          <w:szCs w:val="22"/>
        </w:rPr>
      </w:pPr>
    </w:p>
    <w:p w:rsidR="00322F4E" w:rsidRPr="00322F4E" w:rsidRDefault="00322F4E" w:rsidP="003B03D3">
      <w:pPr>
        <w:shd w:val="clear" w:color="auto" w:fill="FFFFFF"/>
        <w:spacing w:before="100" w:beforeAutospacing="1" w:line="330" w:lineRule="atLeast"/>
        <w:ind w:left="284" w:firstLine="142"/>
        <w:jc w:val="both"/>
        <w:rPr>
          <w:color w:val="000000"/>
          <w:sz w:val="22"/>
          <w:szCs w:val="22"/>
          <w:lang w:eastAsia="ru-RU"/>
        </w:rPr>
      </w:pPr>
      <w:r w:rsidRPr="00322F4E">
        <w:rPr>
          <w:color w:val="000000"/>
          <w:sz w:val="22"/>
          <w:szCs w:val="22"/>
          <w:lang w:eastAsia="ru-RU"/>
        </w:rPr>
        <w:t>Начальник отдела строительства и ЖКХ</w:t>
      </w:r>
    </w:p>
    <w:p w:rsidR="00322F4E" w:rsidRPr="00322F4E" w:rsidRDefault="00322F4E" w:rsidP="003B03D3">
      <w:pPr>
        <w:shd w:val="clear" w:color="auto" w:fill="FFFFFF"/>
        <w:ind w:left="284" w:firstLine="142"/>
        <w:rPr>
          <w:color w:val="000000"/>
          <w:sz w:val="22"/>
          <w:szCs w:val="22"/>
          <w:lang w:eastAsia="ru-RU"/>
        </w:rPr>
      </w:pPr>
      <w:r w:rsidRPr="00322F4E">
        <w:rPr>
          <w:color w:val="000000"/>
          <w:sz w:val="22"/>
          <w:szCs w:val="22"/>
          <w:lang w:eastAsia="ru-RU"/>
        </w:rPr>
        <w:t>Администрации муниципального образования</w:t>
      </w:r>
      <w:r w:rsidR="00837881">
        <w:rPr>
          <w:color w:val="000000"/>
          <w:sz w:val="22"/>
          <w:szCs w:val="22"/>
          <w:lang w:eastAsia="ru-RU"/>
        </w:rPr>
        <w:t xml:space="preserve">        _____________</w:t>
      </w:r>
      <w:r w:rsidRPr="00322F4E">
        <w:rPr>
          <w:color w:val="000000"/>
          <w:sz w:val="22"/>
          <w:szCs w:val="22"/>
          <w:lang w:eastAsia="ru-RU"/>
        </w:rPr>
        <w:t xml:space="preserve">  </w:t>
      </w:r>
      <w:r w:rsidR="00837881">
        <w:rPr>
          <w:color w:val="000000"/>
          <w:sz w:val="22"/>
          <w:szCs w:val="22"/>
          <w:lang w:eastAsia="ru-RU"/>
        </w:rPr>
        <w:t>/</w:t>
      </w:r>
      <w:r w:rsidRPr="00322F4E">
        <w:rPr>
          <w:color w:val="000000"/>
          <w:sz w:val="22"/>
          <w:szCs w:val="22"/>
          <w:lang w:eastAsia="ru-RU"/>
        </w:rPr>
        <w:t>Салтыков С.В.</w:t>
      </w:r>
      <w:r w:rsidR="00837881">
        <w:rPr>
          <w:color w:val="000000"/>
          <w:sz w:val="22"/>
          <w:szCs w:val="22"/>
          <w:lang w:eastAsia="ru-RU"/>
        </w:rPr>
        <w:t>/</w:t>
      </w:r>
    </w:p>
    <w:p w:rsidR="00837881" w:rsidRDefault="00322F4E" w:rsidP="003B03D3">
      <w:pPr>
        <w:shd w:val="clear" w:color="auto" w:fill="FFFFFF"/>
        <w:ind w:left="284" w:firstLine="142"/>
        <w:rPr>
          <w:color w:val="000000"/>
          <w:sz w:val="22"/>
          <w:szCs w:val="22"/>
          <w:lang w:eastAsia="ru-RU"/>
        </w:rPr>
      </w:pPr>
      <w:r w:rsidRPr="00322F4E">
        <w:rPr>
          <w:color w:val="000000"/>
          <w:sz w:val="22"/>
          <w:szCs w:val="22"/>
          <w:lang w:eastAsia="ru-RU"/>
        </w:rPr>
        <w:t xml:space="preserve">«Красногорский район»                                             </w:t>
      </w:r>
    </w:p>
    <w:p w:rsidR="003B03D3" w:rsidRDefault="003B03D3" w:rsidP="003B03D3">
      <w:pPr>
        <w:shd w:val="clear" w:color="auto" w:fill="FFFFFF"/>
        <w:ind w:left="284" w:firstLine="142"/>
        <w:rPr>
          <w:color w:val="000000"/>
          <w:sz w:val="22"/>
          <w:szCs w:val="22"/>
          <w:lang w:eastAsia="ru-RU"/>
        </w:rPr>
      </w:pPr>
    </w:p>
    <w:p w:rsidR="003B03D3" w:rsidRDefault="003B03D3" w:rsidP="003B03D3">
      <w:pPr>
        <w:shd w:val="clear" w:color="auto" w:fill="FFFFFF"/>
        <w:ind w:left="-142" w:firstLine="142"/>
        <w:rPr>
          <w:color w:val="000000"/>
          <w:sz w:val="22"/>
          <w:szCs w:val="22"/>
          <w:lang w:eastAsia="ru-RU"/>
        </w:rPr>
      </w:pPr>
    </w:p>
    <w:p w:rsidR="003B03D3" w:rsidRDefault="003B03D3" w:rsidP="003B03D3">
      <w:pPr>
        <w:shd w:val="clear" w:color="auto" w:fill="FFFFFF"/>
        <w:ind w:left="-142" w:firstLine="142"/>
        <w:rPr>
          <w:color w:val="000000"/>
          <w:sz w:val="22"/>
          <w:szCs w:val="22"/>
          <w:lang w:eastAsia="ru-RU"/>
        </w:rPr>
      </w:pPr>
    </w:p>
    <w:p w:rsidR="003B03D3" w:rsidRDefault="003B03D3" w:rsidP="003B03D3">
      <w:pPr>
        <w:shd w:val="clear" w:color="auto" w:fill="FFFFFF"/>
        <w:ind w:left="-142" w:firstLine="142"/>
        <w:rPr>
          <w:color w:val="000000"/>
          <w:sz w:val="22"/>
          <w:szCs w:val="22"/>
          <w:lang w:eastAsia="ru-RU"/>
        </w:rPr>
      </w:pPr>
    </w:p>
    <w:p w:rsidR="003B03D3" w:rsidRDefault="003B03D3" w:rsidP="003B03D3">
      <w:pPr>
        <w:shd w:val="clear" w:color="auto" w:fill="FFFFFF"/>
        <w:ind w:left="-142" w:firstLine="142"/>
        <w:rPr>
          <w:color w:val="000000"/>
          <w:sz w:val="22"/>
          <w:szCs w:val="22"/>
          <w:lang w:eastAsia="ru-RU"/>
        </w:rPr>
      </w:pPr>
    </w:p>
    <w:p w:rsidR="0024562D" w:rsidRDefault="0024562D" w:rsidP="003B03D3">
      <w:pPr>
        <w:shd w:val="clear" w:color="auto" w:fill="FFFFFF"/>
        <w:ind w:left="-142" w:firstLine="142"/>
        <w:rPr>
          <w:color w:val="000000"/>
          <w:sz w:val="22"/>
          <w:szCs w:val="22"/>
          <w:lang w:eastAsia="ru-RU"/>
        </w:rPr>
      </w:pPr>
    </w:p>
    <w:p w:rsidR="0024562D" w:rsidRDefault="0024562D" w:rsidP="003B03D3">
      <w:pPr>
        <w:shd w:val="clear" w:color="auto" w:fill="FFFFFF"/>
        <w:ind w:left="-142" w:firstLine="142"/>
        <w:rPr>
          <w:color w:val="000000"/>
          <w:sz w:val="22"/>
          <w:szCs w:val="22"/>
          <w:lang w:eastAsia="ru-RU"/>
        </w:rPr>
      </w:pPr>
    </w:p>
    <w:p w:rsidR="004D5B1F" w:rsidRPr="004642B3" w:rsidRDefault="000406DE" w:rsidP="000406DE">
      <w:pPr>
        <w:jc w:val="center"/>
        <w:rPr>
          <w:sz w:val="20"/>
          <w:szCs w:val="20"/>
        </w:rPr>
      </w:pPr>
      <w:r>
        <w:rPr>
          <w:sz w:val="20"/>
          <w:szCs w:val="20"/>
        </w:rPr>
        <w:lastRenderedPageBreak/>
        <w:t xml:space="preserve">                                                                                                                   </w:t>
      </w:r>
      <w:r w:rsidR="003B03D3">
        <w:rPr>
          <w:sz w:val="20"/>
          <w:szCs w:val="20"/>
        </w:rPr>
        <w:t>Приложение № 4</w:t>
      </w:r>
    </w:p>
    <w:p w:rsidR="004D5B1F" w:rsidRDefault="004D5B1F" w:rsidP="004D5B1F">
      <w:pPr>
        <w:ind w:left="7371"/>
        <w:rPr>
          <w:sz w:val="20"/>
          <w:szCs w:val="20"/>
        </w:rPr>
      </w:pPr>
      <w:r w:rsidRPr="004642B3">
        <w:rPr>
          <w:sz w:val="20"/>
          <w:szCs w:val="20"/>
        </w:rPr>
        <w:t>к извещению о проведении</w:t>
      </w:r>
    </w:p>
    <w:p w:rsidR="004D5B1F" w:rsidRDefault="004D5B1F" w:rsidP="004D5B1F">
      <w:pPr>
        <w:ind w:left="7371"/>
        <w:rPr>
          <w:sz w:val="20"/>
          <w:szCs w:val="20"/>
        </w:rPr>
      </w:pPr>
      <w:r w:rsidRPr="004642B3">
        <w:rPr>
          <w:sz w:val="20"/>
          <w:szCs w:val="20"/>
        </w:rPr>
        <w:t xml:space="preserve">запроса котировок </w:t>
      </w:r>
    </w:p>
    <w:p w:rsidR="004D5B1F" w:rsidRDefault="004D5B1F" w:rsidP="00330897">
      <w:pPr>
        <w:pStyle w:val="a7"/>
        <w:ind w:left="708"/>
        <w:jc w:val="right"/>
        <w:rPr>
          <w:color w:val="auto"/>
        </w:rPr>
      </w:pPr>
    </w:p>
    <w:p w:rsidR="00330897" w:rsidRPr="000406DE" w:rsidRDefault="00330897" w:rsidP="000406DE">
      <w:pPr>
        <w:pStyle w:val="a7"/>
        <w:ind w:left="708"/>
        <w:jc w:val="right"/>
        <w:rPr>
          <w:color w:val="auto"/>
        </w:rPr>
      </w:pPr>
      <w:r w:rsidRPr="00CB6A59">
        <w:rPr>
          <w:color w:val="auto"/>
        </w:rPr>
        <w:t xml:space="preserve">Проект                                 </w:t>
      </w:r>
    </w:p>
    <w:p w:rsidR="00694476" w:rsidRDefault="00694476" w:rsidP="00694476">
      <w:pPr>
        <w:pStyle w:val="a7"/>
        <w:rPr>
          <w:color w:val="000000" w:themeColor="text1"/>
          <w:sz w:val="22"/>
          <w:szCs w:val="22"/>
        </w:rPr>
      </w:pPr>
      <w:r w:rsidRPr="00694476">
        <w:rPr>
          <w:bCs w:val="0"/>
          <w:color w:val="000000" w:themeColor="text1"/>
          <w:sz w:val="22"/>
          <w:szCs w:val="22"/>
        </w:rPr>
        <w:t>МУНИЦИПАЛЬНЫЙ КОНТРАКТ</w:t>
      </w:r>
      <w:r w:rsidRPr="00694476">
        <w:rPr>
          <w:color w:val="000000" w:themeColor="text1"/>
          <w:sz w:val="22"/>
          <w:szCs w:val="22"/>
        </w:rPr>
        <w:t xml:space="preserve"> № ____</w:t>
      </w:r>
    </w:p>
    <w:p w:rsidR="0024562D" w:rsidRDefault="00F93D0D" w:rsidP="0024562D">
      <w:pPr>
        <w:jc w:val="center"/>
        <w:rPr>
          <w:rFonts w:eastAsiaTheme="majorEastAsia"/>
          <w:b/>
          <w:iCs/>
          <w:spacing w:val="15"/>
          <w:sz w:val="22"/>
          <w:szCs w:val="22"/>
        </w:rPr>
      </w:pPr>
      <w:r w:rsidRPr="00F93D0D">
        <w:rPr>
          <w:rFonts w:eastAsiaTheme="majorEastAsia"/>
          <w:b/>
          <w:iCs/>
          <w:spacing w:val="15"/>
        </w:rPr>
        <w:t xml:space="preserve">на </w:t>
      </w:r>
      <w:r w:rsidR="0024562D">
        <w:rPr>
          <w:rFonts w:eastAsiaTheme="majorEastAsia"/>
          <w:b/>
          <w:iCs/>
          <w:spacing w:val="15"/>
          <w:sz w:val="22"/>
          <w:szCs w:val="22"/>
        </w:rPr>
        <w:t xml:space="preserve">приобретение дымовой трубы в котельную № 12, расположенную по адресу: </w:t>
      </w:r>
    </w:p>
    <w:p w:rsidR="00322F4E" w:rsidRDefault="0024562D" w:rsidP="0024562D">
      <w:pPr>
        <w:jc w:val="center"/>
        <w:rPr>
          <w:rFonts w:eastAsiaTheme="majorEastAsia"/>
          <w:b/>
          <w:bCs/>
          <w:iCs/>
          <w:spacing w:val="15"/>
          <w:sz w:val="22"/>
          <w:szCs w:val="22"/>
        </w:rPr>
      </w:pPr>
      <w:proofErr w:type="gramStart"/>
      <w:r>
        <w:rPr>
          <w:rFonts w:eastAsiaTheme="majorEastAsia"/>
          <w:b/>
          <w:iCs/>
          <w:spacing w:val="15"/>
          <w:sz w:val="22"/>
          <w:szCs w:val="22"/>
        </w:rPr>
        <w:t>с</w:t>
      </w:r>
      <w:proofErr w:type="gramEnd"/>
      <w:r>
        <w:rPr>
          <w:rFonts w:eastAsiaTheme="majorEastAsia"/>
          <w:b/>
          <w:iCs/>
          <w:spacing w:val="15"/>
          <w:sz w:val="22"/>
          <w:szCs w:val="22"/>
        </w:rPr>
        <w:t xml:space="preserve">. </w:t>
      </w:r>
      <w:proofErr w:type="gramStart"/>
      <w:r>
        <w:rPr>
          <w:rFonts w:eastAsiaTheme="majorEastAsia"/>
          <w:b/>
          <w:iCs/>
          <w:spacing w:val="15"/>
          <w:sz w:val="22"/>
          <w:szCs w:val="22"/>
        </w:rPr>
        <w:t>Курья</w:t>
      </w:r>
      <w:proofErr w:type="gramEnd"/>
      <w:r>
        <w:rPr>
          <w:rFonts w:eastAsiaTheme="majorEastAsia"/>
          <w:b/>
          <w:iCs/>
          <w:spacing w:val="15"/>
          <w:sz w:val="22"/>
          <w:szCs w:val="22"/>
        </w:rPr>
        <w:t xml:space="preserve"> Красногорского района Удмуртской Республики</w:t>
      </w:r>
    </w:p>
    <w:p w:rsidR="00837881" w:rsidRDefault="00F95D55" w:rsidP="00322F4E">
      <w:pPr>
        <w:jc w:val="center"/>
        <w:rPr>
          <w:rFonts w:eastAsiaTheme="majorEastAsia"/>
          <w:b/>
          <w:bCs/>
          <w:iCs/>
          <w:spacing w:val="15"/>
          <w:sz w:val="22"/>
          <w:szCs w:val="22"/>
        </w:rPr>
      </w:pPr>
      <w:r w:rsidRPr="00322F4E">
        <w:rPr>
          <w:rFonts w:eastAsiaTheme="majorEastAsia"/>
          <w:b/>
          <w:bCs/>
          <w:iCs/>
          <w:spacing w:val="15"/>
          <w:sz w:val="22"/>
          <w:szCs w:val="22"/>
        </w:rPr>
        <w:t xml:space="preserve">для субъектов малого предпринимательства, </w:t>
      </w:r>
    </w:p>
    <w:p w:rsidR="00694476" w:rsidRDefault="00F95D55" w:rsidP="00322F4E">
      <w:pPr>
        <w:jc w:val="center"/>
        <w:rPr>
          <w:rFonts w:eastAsiaTheme="majorEastAsia"/>
          <w:b/>
          <w:bCs/>
          <w:iCs/>
          <w:spacing w:val="15"/>
        </w:rPr>
      </w:pPr>
      <w:r w:rsidRPr="00322F4E">
        <w:rPr>
          <w:rFonts w:eastAsiaTheme="majorEastAsia"/>
          <w:b/>
          <w:bCs/>
          <w:iCs/>
          <w:spacing w:val="15"/>
          <w:sz w:val="22"/>
          <w:szCs w:val="22"/>
        </w:rPr>
        <w:t>социально ориентированных некоммерческих</w:t>
      </w:r>
      <w:r>
        <w:rPr>
          <w:rFonts w:eastAsiaTheme="majorEastAsia"/>
          <w:b/>
          <w:bCs/>
          <w:iCs/>
          <w:spacing w:val="15"/>
        </w:rPr>
        <w:t xml:space="preserve"> организаций</w:t>
      </w:r>
    </w:p>
    <w:p w:rsidR="00F93D0D" w:rsidRPr="00BD4347" w:rsidRDefault="00F93D0D" w:rsidP="00F95D55"/>
    <w:tbl>
      <w:tblPr>
        <w:tblW w:w="5000" w:type="pct"/>
        <w:tblLook w:val="04A0" w:firstRow="1" w:lastRow="0" w:firstColumn="1" w:lastColumn="0" w:noHBand="0" w:noVBand="1"/>
      </w:tblPr>
      <w:tblGrid>
        <w:gridCol w:w="4218"/>
        <w:gridCol w:w="6487"/>
      </w:tblGrid>
      <w:tr w:rsidR="00694476" w:rsidRPr="00E8338E" w:rsidTr="000406DE">
        <w:tc>
          <w:tcPr>
            <w:tcW w:w="1970" w:type="pct"/>
          </w:tcPr>
          <w:p w:rsidR="00694476" w:rsidRPr="00E8338E" w:rsidRDefault="00694476" w:rsidP="00694476">
            <w:pPr>
              <w:rPr>
                <w:sz w:val="20"/>
              </w:rPr>
            </w:pPr>
            <w:r w:rsidRPr="00E8338E">
              <w:rPr>
                <w:sz w:val="20"/>
              </w:rPr>
              <w:t xml:space="preserve">с. Красногорское                                                                                              </w:t>
            </w:r>
          </w:p>
        </w:tc>
        <w:tc>
          <w:tcPr>
            <w:tcW w:w="3030" w:type="pct"/>
          </w:tcPr>
          <w:p w:rsidR="00694476" w:rsidRPr="00E8338E" w:rsidRDefault="00694476" w:rsidP="00694476">
            <w:pPr>
              <w:jc w:val="right"/>
              <w:rPr>
                <w:sz w:val="20"/>
              </w:rPr>
            </w:pPr>
            <w:r w:rsidRPr="00E8338E">
              <w:rPr>
                <w:sz w:val="20"/>
              </w:rPr>
              <w:t xml:space="preserve">                                      </w:t>
            </w:r>
            <w:r w:rsidR="005772C9">
              <w:rPr>
                <w:sz w:val="20"/>
              </w:rPr>
              <w:t>«___» ______</w:t>
            </w:r>
            <w:r w:rsidR="009504D4">
              <w:rPr>
                <w:sz w:val="20"/>
              </w:rPr>
              <w:t>___</w:t>
            </w:r>
            <w:r w:rsidR="005772C9">
              <w:rPr>
                <w:sz w:val="20"/>
              </w:rPr>
              <w:t xml:space="preserve">____ 2015 </w:t>
            </w:r>
            <w:r w:rsidRPr="00E8338E">
              <w:rPr>
                <w:sz w:val="20"/>
              </w:rPr>
              <w:t>г.</w:t>
            </w:r>
          </w:p>
          <w:p w:rsidR="00694476" w:rsidRPr="00E8338E" w:rsidRDefault="00694476" w:rsidP="00694476">
            <w:pPr>
              <w:jc w:val="right"/>
              <w:rPr>
                <w:sz w:val="20"/>
              </w:rPr>
            </w:pPr>
          </w:p>
        </w:tc>
      </w:tr>
    </w:tbl>
    <w:p w:rsidR="009504D4" w:rsidRPr="0024562D" w:rsidRDefault="009504D4" w:rsidP="003B03D3">
      <w:pPr>
        <w:pStyle w:val="23"/>
        <w:spacing w:after="0" w:line="276" w:lineRule="auto"/>
        <w:ind w:firstLine="284"/>
        <w:jc w:val="both"/>
        <w:rPr>
          <w:sz w:val="22"/>
          <w:szCs w:val="22"/>
        </w:rPr>
      </w:pPr>
      <w:proofErr w:type="gramStart"/>
      <w:r w:rsidRPr="0024562D">
        <w:rPr>
          <w:rStyle w:val="afb"/>
          <w:b/>
          <w:i w:val="0"/>
          <w:sz w:val="22"/>
          <w:szCs w:val="22"/>
        </w:rPr>
        <w:t>Администрация муниципального образования «Красногорский район»</w:t>
      </w:r>
      <w:r w:rsidRPr="0024562D">
        <w:rPr>
          <w:rStyle w:val="afb"/>
          <w:i w:val="0"/>
          <w:sz w:val="22"/>
          <w:szCs w:val="22"/>
        </w:rPr>
        <w:t>, в лице __________________________, действующего на основании Устава от имени муниципального образования «Красногорский район»</w:t>
      </w:r>
      <w:r w:rsidRPr="0024562D">
        <w:rPr>
          <w:sz w:val="22"/>
          <w:szCs w:val="22"/>
        </w:rPr>
        <w:t xml:space="preserve">, именуемый в дальнейшем </w:t>
      </w:r>
      <w:r w:rsidRPr="0024562D">
        <w:rPr>
          <w:b/>
          <w:sz w:val="22"/>
          <w:szCs w:val="22"/>
        </w:rPr>
        <w:t>«Заказчик»</w:t>
      </w:r>
      <w:r w:rsidRPr="0024562D">
        <w:rPr>
          <w:sz w:val="22"/>
          <w:szCs w:val="22"/>
        </w:rPr>
        <w:t xml:space="preserve">, с одной стороны, и _____________________,  в лице ____________________, действующего на основании _______________, далее именуемый </w:t>
      </w:r>
      <w:r w:rsidRPr="0024562D">
        <w:rPr>
          <w:b/>
          <w:sz w:val="22"/>
          <w:szCs w:val="22"/>
        </w:rPr>
        <w:t>«</w:t>
      </w:r>
      <w:r w:rsidR="0024562D" w:rsidRPr="0024562D">
        <w:rPr>
          <w:b/>
          <w:sz w:val="22"/>
          <w:szCs w:val="22"/>
        </w:rPr>
        <w:t>Поставщик</w:t>
      </w:r>
      <w:r w:rsidRPr="0024562D">
        <w:rPr>
          <w:b/>
          <w:sz w:val="22"/>
          <w:szCs w:val="22"/>
        </w:rPr>
        <w:t>»</w:t>
      </w:r>
      <w:r w:rsidRPr="0024562D">
        <w:rPr>
          <w:sz w:val="22"/>
          <w:szCs w:val="22"/>
        </w:rPr>
        <w:t xml:space="preserve"> с другой стороны, совместно именуемые в дальнейшем «</w:t>
      </w:r>
      <w:r w:rsidRPr="0024562D">
        <w:rPr>
          <w:b/>
          <w:sz w:val="22"/>
          <w:szCs w:val="22"/>
        </w:rPr>
        <w:t>Стороны»</w:t>
      </w:r>
      <w:r w:rsidR="00D17CD2" w:rsidRPr="0024562D">
        <w:rPr>
          <w:b/>
          <w:sz w:val="22"/>
          <w:szCs w:val="22"/>
        </w:rPr>
        <w:t>,</w:t>
      </w:r>
      <w:r w:rsidRPr="0024562D">
        <w:rPr>
          <w:sz w:val="22"/>
          <w:szCs w:val="22"/>
        </w:rPr>
        <w:t xml:space="preserve"> руководствуясь Федеральным законом от 05.04.2013 № 44-ФЗ «О контрактной системе в сфере закупок товаров, работ, услуг для обеспечения государственных и</w:t>
      </w:r>
      <w:proofErr w:type="gramEnd"/>
      <w:r w:rsidRPr="0024562D">
        <w:rPr>
          <w:sz w:val="22"/>
          <w:szCs w:val="22"/>
        </w:rPr>
        <w:t xml:space="preserve"> муниципальных нужд», по итогам запроса котировок на основании решения котировочной комиссии (протокол №___ от «__»_________ 2015 г.), заключили настоящий муниципальный контракт (далее – Контракт), о нижеследующем:</w:t>
      </w:r>
    </w:p>
    <w:p w:rsidR="00322F4E" w:rsidRPr="0024562D" w:rsidRDefault="00322F4E" w:rsidP="00F95D55">
      <w:pPr>
        <w:shd w:val="clear" w:color="auto" w:fill="FFFFFF"/>
        <w:spacing w:line="276" w:lineRule="auto"/>
        <w:jc w:val="center"/>
        <w:rPr>
          <w:b/>
          <w:bCs/>
          <w:spacing w:val="-3"/>
          <w:sz w:val="22"/>
          <w:szCs w:val="22"/>
        </w:rPr>
      </w:pPr>
    </w:p>
    <w:p w:rsidR="003B03D3" w:rsidRPr="0024562D" w:rsidRDefault="003B03D3" w:rsidP="0024562D">
      <w:pPr>
        <w:spacing w:line="276" w:lineRule="auto"/>
        <w:jc w:val="center"/>
        <w:rPr>
          <w:b/>
          <w:kern w:val="28"/>
          <w:sz w:val="22"/>
          <w:szCs w:val="22"/>
          <w:lang w:eastAsia="ru-RU"/>
        </w:rPr>
      </w:pPr>
      <w:r w:rsidRPr="0024562D">
        <w:rPr>
          <w:b/>
          <w:kern w:val="28"/>
          <w:sz w:val="22"/>
          <w:szCs w:val="22"/>
          <w:lang w:eastAsia="ru-RU"/>
        </w:rPr>
        <w:t>1. Предмет контракта</w:t>
      </w:r>
    </w:p>
    <w:p w:rsidR="003B03D3" w:rsidRPr="0024562D" w:rsidRDefault="003B03D3" w:rsidP="0024562D">
      <w:pPr>
        <w:tabs>
          <w:tab w:val="left" w:pos="709"/>
        </w:tabs>
        <w:spacing w:line="276" w:lineRule="auto"/>
        <w:ind w:firstLine="284"/>
        <w:jc w:val="both"/>
        <w:rPr>
          <w:rFonts w:eastAsia="Calibri"/>
          <w:bCs/>
          <w:kern w:val="28"/>
          <w:sz w:val="22"/>
          <w:szCs w:val="22"/>
          <w:lang w:eastAsia="ru-RU"/>
        </w:rPr>
      </w:pPr>
      <w:r w:rsidRPr="0024562D">
        <w:rPr>
          <w:rFonts w:eastAsia="Calibri"/>
          <w:bCs/>
          <w:color w:val="000000"/>
          <w:kern w:val="28"/>
          <w:sz w:val="22"/>
          <w:szCs w:val="22"/>
          <w:lang w:eastAsia="ru-RU"/>
        </w:rPr>
        <w:t>1.1.</w:t>
      </w:r>
      <w:r w:rsidRPr="0024562D">
        <w:rPr>
          <w:rFonts w:eastAsia="Calibri"/>
          <w:kern w:val="28"/>
          <w:sz w:val="22"/>
          <w:szCs w:val="22"/>
          <w:lang w:eastAsia="ru-RU"/>
        </w:rPr>
        <w:t xml:space="preserve"> Предметом контракта является поставка </w:t>
      </w:r>
      <w:r w:rsidR="0024562D" w:rsidRPr="0024562D">
        <w:rPr>
          <w:rFonts w:eastAsia="Calibri"/>
          <w:kern w:val="28"/>
          <w:sz w:val="22"/>
          <w:szCs w:val="22"/>
          <w:lang w:eastAsia="ru-RU"/>
        </w:rPr>
        <w:t>дымовой трубы</w:t>
      </w:r>
      <w:r w:rsidRPr="0024562D">
        <w:rPr>
          <w:rFonts w:eastAsia="Calibri"/>
          <w:kern w:val="28"/>
          <w:sz w:val="22"/>
          <w:szCs w:val="22"/>
          <w:lang w:eastAsia="ru-RU"/>
        </w:rPr>
        <w:t xml:space="preserve"> </w:t>
      </w:r>
      <w:r w:rsidR="0024562D" w:rsidRPr="0024562D">
        <w:rPr>
          <w:rFonts w:eastAsia="Calibri"/>
          <w:kern w:val="28"/>
          <w:sz w:val="22"/>
          <w:szCs w:val="22"/>
          <w:lang w:eastAsia="ru-RU"/>
        </w:rPr>
        <w:t>в котельную</w:t>
      </w:r>
      <w:r w:rsidRPr="0024562D">
        <w:rPr>
          <w:rFonts w:eastAsia="Calibri"/>
          <w:kern w:val="28"/>
          <w:sz w:val="22"/>
          <w:szCs w:val="22"/>
          <w:lang w:eastAsia="ru-RU"/>
        </w:rPr>
        <w:t xml:space="preserve"> №</w:t>
      </w:r>
      <w:r w:rsidR="0024562D" w:rsidRPr="0024562D">
        <w:rPr>
          <w:rFonts w:eastAsia="Calibri"/>
          <w:kern w:val="28"/>
          <w:sz w:val="22"/>
          <w:szCs w:val="22"/>
          <w:lang w:eastAsia="ru-RU"/>
        </w:rPr>
        <w:t xml:space="preserve"> 12, расположенную по адресу: </w:t>
      </w:r>
      <w:proofErr w:type="gramStart"/>
      <w:r w:rsidR="0024562D" w:rsidRPr="0024562D">
        <w:rPr>
          <w:rFonts w:eastAsia="Calibri"/>
          <w:kern w:val="28"/>
          <w:sz w:val="22"/>
          <w:szCs w:val="22"/>
          <w:lang w:eastAsia="ru-RU"/>
        </w:rPr>
        <w:t>с</w:t>
      </w:r>
      <w:proofErr w:type="gramEnd"/>
      <w:r w:rsidR="0024562D" w:rsidRPr="0024562D">
        <w:rPr>
          <w:rFonts w:eastAsia="Calibri"/>
          <w:kern w:val="28"/>
          <w:sz w:val="22"/>
          <w:szCs w:val="22"/>
          <w:lang w:eastAsia="ru-RU"/>
        </w:rPr>
        <w:t xml:space="preserve">. </w:t>
      </w:r>
      <w:proofErr w:type="gramStart"/>
      <w:r w:rsidR="0024562D" w:rsidRPr="0024562D">
        <w:rPr>
          <w:rFonts w:eastAsia="Calibri"/>
          <w:kern w:val="28"/>
          <w:sz w:val="22"/>
          <w:szCs w:val="22"/>
          <w:lang w:eastAsia="ru-RU"/>
        </w:rPr>
        <w:t>Курья</w:t>
      </w:r>
      <w:proofErr w:type="gramEnd"/>
      <w:r w:rsidR="0024562D" w:rsidRPr="0024562D">
        <w:rPr>
          <w:rFonts w:eastAsia="Calibri"/>
          <w:kern w:val="28"/>
          <w:sz w:val="22"/>
          <w:szCs w:val="22"/>
          <w:lang w:eastAsia="ru-RU"/>
        </w:rPr>
        <w:t xml:space="preserve"> Красногорского района Удмуртской Республики</w:t>
      </w:r>
      <w:r w:rsidRPr="0024562D">
        <w:rPr>
          <w:rFonts w:eastAsia="Calibri"/>
          <w:kern w:val="28"/>
          <w:sz w:val="22"/>
          <w:szCs w:val="22"/>
          <w:lang w:eastAsia="ru-RU"/>
        </w:rPr>
        <w:t xml:space="preserve"> </w:t>
      </w:r>
      <w:r w:rsidRPr="0024562D">
        <w:rPr>
          <w:rFonts w:eastAsia="Calibri"/>
          <w:bCs/>
          <w:kern w:val="28"/>
          <w:sz w:val="22"/>
          <w:szCs w:val="22"/>
          <w:lang w:eastAsia="ru-RU"/>
        </w:rPr>
        <w:t>(далее – Товар).</w:t>
      </w:r>
    </w:p>
    <w:p w:rsidR="003B03D3" w:rsidRPr="0024562D" w:rsidRDefault="003B03D3" w:rsidP="0024562D">
      <w:pPr>
        <w:tabs>
          <w:tab w:val="left" w:pos="709"/>
        </w:tabs>
        <w:spacing w:line="276" w:lineRule="auto"/>
        <w:ind w:firstLine="284"/>
        <w:jc w:val="both"/>
        <w:rPr>
          <w:rFonts w:eastAsia="Calibri"/>
          <w:kern w:val="28"/>
          <w:sz w:val="22"/>
          <w:szCs w:val="22"/>
        </w:rPr>
      </w:pPr>
      <w:r w:rsidRPr="0024562D">
        <w:rPr>
          <w:rFonts w:eastAsia="Calibri"/>
          <w:kern w:val="28"/>
          <w:sz w:val="22"/>
          <w:szCs w:val="22"/>
        </w:rPr>
        <w:t xml:space="preserve">1.2. </w:t>
      </w:r>
      <w:r w:rsidRPr="0024562D">
        <w:rPr>
          <w:rFonts w:eastAsia="Calibri"/>
          <w:color w:val="000000"/>
          <w:kern w:val="28"/>
          <w:sz w:val="22"/>
          <w:szCs w:val="22"/>
        </w:rPr>
        <w:t>Поставщик обязуется поставить Товар</w:t>
      </w:r>
      <w:r w:rsidR="0024562D">
        <w:rPr>
          <w:rFonts w:eastAsia="Calibri"/>
          <w:color w:val="000000"/>
          <w:kern w:val="28"/>
          <w:sz w:val="22"/>
          <w:szCs w:val="22"/>
        </w:rPr>
        <w:t>,</w:t>
      </w:r>
      <w:r w:rsidRPr="0024562D">
        <w:rPr>
          <w:rFonts w:eastAsia="Calibri"/>
          <w:color w:val="000000"/>
          <w:kern w:val="28"/>
          <w:sz w:val="22"/>
          <w:szCs w:val="22"/>
        </w:rPr>
        <w:t xml:space="preserve"> соответствующий по техническим характеристикам Техническому заданию (Приложение №1 к контракту), которое является неотъемлемой частью контракта, а Заказчик – принять и оплатить Товар в соответствии с условиями контракта.</w:t>
      </w:r>
    </w:p>
    <w:p w:rsidR="003B03D3" w:rsidRPr="0024562D" w:rsidRDefault="003B03D3" w:rsidP="0024562D">
      <w:pPr>
        <w:spacing w:line="276" w:lineRule="auto"/>
        <w:ind w:firstLine="567"/>
        <w:jc w:val="center"/>
        <w:rPr>
          <w:rFonts w:eastAsia="Calibri"/>
          <w:b/>
          <w:kern w:val="28"/>
          <w:sz w:val="22"/>
          <w:szCs w:val="22"/>
        </w:rPr>
      </w:pPr>
    </w:p>
    <w:p w:rsidR="003B03D3" w:rsidRPr="0024562D" w:rsidRDefault="003B03D3" w:rsidP="0024562D">
      <w:pPr>
        <w:spacing w:line="276" w:lineRule="auto"/>
        <w:ind w:firstLine="567"/>
        <w:jc w:val="center"/>
        <w:rPr>
          <w:rFonts w:eastAsia="Calibri"/>
          <w:b/>
          <w:kern w:val="28"/>
          <w:sz w:val="22"/>
          <w:szCs w:val="22"/>
        </w:rPr>
      </w:pPr>
      <w:r w:rsidRPr="0024562D">
        <w:rPr>
          <w:rFonts w:eastAsia="Calibri"/>
          <w:b/>
          <w:kern w:val="28"/>
          <w:sz w:val="22"/>
          <w:szCs w:val="22"/>
        </w:rPr>
        <w:t>2. Место и срок поставки Товара</w:t>
      </w:r>
    </w:p>
    <w:p w:rsidR="003B03D3" w:rsidRPr="0024562D" w:rsidRDefault="003B03D3" w:rsidP="00A81036">
      <w:pPr>
        <w:spacing w:line="276" w:lineRule="auto"/>
        <w:ind w:firstLine="284"/>
        <w:jc w:val="both"/>
        <w:rPr>
          <w:rFonts w:eastAsia="Calibri"/>
          <w:kern w:val="28"/>
          <w:sz w:val="22"/>
          <w:szCs w:val="22"/>
        </w:rPr>
      </w:pPr>
      <w:r w:rsidRPr="0024562D">
        <w:rPr>
          <w:rFonts w:eastAsia="Calibri"/>
          <w:kern w:val="28"/>
          <w:sz w:val="22"/>
          <w:szCs w:val="22"/>
        </w:rPr>
        <w:t xml:space="preserve">2.1. Место поставки (доставки): Удмуртская Республика, Красногорский район, </w:t>
      </w:r>
      <w:proofErr w:type="gramStart"/>
      <w:r w:rsidRPr="0024562D">
        <w:rPr>
          <w:rFonts w:eastAsia="Calibri"/>
          <w:kern w:val="28"/>
          <w:sz w:val="22"/>
          <w:szCs w:val="22"/>
        </w:rPr>
        <w:t>с</w:t>
      </w:r>
      <w:proofErr w:type="gramEnd"/>
      <w:r w:rsidRPr="0024562D">
        <w:rPr>
          <w:rFonts w:eastAsia="Calibri"/>
          <w:kern w:val="28"/>
          <w:sz w:val="22"/>
          <w:szCs w:val="22"/>
        </w:rPr>
        <w:t>. Курья, котельная  № 12.</w:t>
      </w:r>
    </w:p>
    <w:p w:rsidR="003B03D3" w:rsidRPr="0024562D" w:rsidRDefault="003B03D3" w:rsidP="00A81036">
      <w:pPr>
        <w:spacing w:line="276" w:lineRule="auto"/>
        <w:ind w:firstLine="284"/>
        <w:jc w:val="both"/>
        <w:rPr>
          <w:rFonts w:eastAsia="Calibri"/>
          <w:kern w:val="28"/>
          <w:sz w:val="22"/>
          <w:szCs w:val="22"/>
        </w:rPr>
      </w:pPr>
      <w:r w:rsidRPr="0024562D">
        <w:rPr>
          <w:rFonts w:eastAsia="Calibri"/>
          <w:kern w:val="28"/>
          <w:sz w:val="22"/>
          <w:szCs w:val="22"/>
        </w:rPr>
        <w:t xml:space="preserve">2.2. </w:t>
      </w:r>
      <w:r w:rsidRPr="0024562D">
        <w:rPr>
          <w:rFonts w:eastAsia="Calibri"/>
          <w:bCs/>
          <w:kern w:val="28"/>
          <w:sz w:val="22"/>
          <w:szCs w:val="22"/>
        </w:rPr>
        <w:t>Срок поставки</w:t>
      </w:r>
      <w:r w:rsidRPr="0024562D">
        <w:rPr>
          <w:rFonts w:eastAsia="Calibri"/>
          <w:kern w:val="28"/>
          <w:sz w:val="22"/>
          <w:szCs w:val="22"/>
        </w:rPr>
        <w:t>: в течение 10 календарных дней с момента заключения муниципального контракта.</w:t>
      </w:r>
    </w:p>
    <w:p w:rsidR="003B03D3" w:rsidRPr="0024562D" w:rsidRDefault="003B03D3" w:rsidP="003B03D3">
      <w:pPr>
        <w:ind w:firstLine="567"/>
        <w:jc w:val="center"/>
        <w:rPr>
          <w:rFonts w:eastAsia="Calibri"/>
          <w:b/>
          <w:kern w:val="28"/>
          <w:sz w:val="22"/>
          <w:szCs w:val="22"/>
        </w:rPr>
      </w:pPr>
    </w:p>
    <w:p w:rsidR="003B03D3" w:rsidRPr="0024562D" w:rsidRDefault="003B03D3" w:rsidP="0024562D">
      <w:pPr>
        <w:spacing w:line="276" w:lineRule="auto"/>
        <w:ind w:firstLine="567"/>
        <w:jc w:val="center"/>
        <w:rPr>
          <w:rFonts w:eastAsia="Calibri"/>
          <w:b/>
          <w:kern w:val="28"/>
          <w:sz w:val="22"/>
          <w:szCs w:val="22"/>
        </w:rPr>
      </w:pPr>
      <w:r w:rsidRPr="0024562D">
        <w:rPr>
          <w:rFonts w:eastAsia="Calibri"/>
          <w:b/>
          <w:kern w:val="28"/>
          <w:sz w:val="22"/>
          <w:szCs w:val="22"/>
        </w:rPr>
        <w:t>3. Цена контракта и порядок оплаты</w:t>
      </w:r>
    </w:p>
    <w:p w:rsidR="003B03D3" w:rsidRPr="0024562D" w:rsidRDefault="003B03D3" w:rsidP="00A81036">
      <w:pPr>
        <w:spacing w:line="276" w:lineRule="auto"/>
        <w:ind w:firstLine="284"/>
        <w:jc w:val="both"/>
        <w:rPr>
          <w:rFonts w:eastAsia="Calibri"/>
          <w:b/>
          <w:kern w:val="28"/>
          <w:sz w:val="22"/>
          <w:szCs w:val="22"/>
        </w:rPr>
      </w:pPr>
      <w:r w:rsidRPr="0024562D">
        <w:rPr>
          <w:rFonts w:eastAsia="Calibri"/>
          <w:kern w:val="28"/>
          <w:sz w:val="22"/>
          <w:szCs w:val="22"/>
        </w:rPr>
        <w:t xml:space="preserve">3.1. Цена контракта составляет: </w:t>
      </w:r>
      <w:r w:rsidR="0024562D">
        <w:rPr>
          <w:rFonts w:eastAsia="Calibri"/>
          <w:b/>
          <w:kern w:val="28"/>
          <w:sz w:val="22"/>
          <w:szCs w:val="22"/>
        </w:rPr>
        <w:t>_________ руб. __ коп</w:t>
      </w:r>
      <w:proofErr w:type="gramStart"/>
      <w:r w:rsidR="0024562D">
        <w:rPr>
          <w:rFonts w:eastAsia="Calibri"/>
          <w:b/>
          <w:kern w:val="28"/>
          <w:sz w:val="22"/>
          <w:szCs w:val="22"/>
        </w:rPr>
        <w:t>.</w:t>
      </w:r>
      <w:r w:rsidRPr="0024562D">
        <w:rPr>
          <w:rFonts w:eastAsia="Calibri"/>
          <w:b/>
          <w:kern w:val="28"/>
          <w:sz w:val="22"/>
          <w:szCs w:val="22"/>
        </w:rPr>
        <w:t xml:space="preserve"> (</w:t>
      </w:r>
      <w:r w:rsidR="0024562D">
        <w:rPr>
          <w:rFonts w:eastAsia="Calibri"/>
          <w:b/>
          <w:kern w:val="28"/>
          <w:sz w:val="22"/>
          <w:szCs w:val="22"/>
        </w:rPr>
        <w:t>_______________________________________</w:t>
      </w:r>
      <w:r w:rsidRPr="0024562D">
        <w:rPr>
          <w:rFonts w:eastAsia="Calibri"/>
          <w:b/>
          <w:kern w:val="28"/>
          <w:sz w:val="22"/>
          <w:szCs w:val="22"/>
        </w:rPr>
        <w:t xml:space="preserve">) </w:t>
      </w:r>
      <w:proofErr w:type="gramEnd"/>
      <w:r w:rsidRPr="0024562D">
        <w:rPr>
          <w:rFonts w:eastAsia="Calibri"/>
          <w:b/>
          <w:kern w:val="28"/>
          <w:sz w:val="22"/>
          <w:szCs w:val="22"/>
        </w:rPr>
        <w:t xml:space="preserve">рублей </w:t>
      </w:r>
      <w:r w:rsidR="0024562D">
        <w:rPr>
          <w:rFonts w:eastAsia="Calibri"/>
          <w:b/>
          <w:kern w:val="28"/>
          <w:sz w:val="22"/>
          <w:szCs w:val="22"/>
        </w:rPr>
        <w:t>____</w:t>
      </w:r>
      <w:r w:rsidRPr="0024562D">
        <w:rPr>
          <w:rFonts w:eastAsia="Calibri"/>
          <w:b/>
          <w:kern w:val="28"/>
          <w:sz w:val="22"/>
          <w:szCs w:val="22"/>
        </w:rPr>
        <w:t xml:space="preserve"> копеек. </w:t>
      </w:r>
    </w:p>
    <w:p w:rsidR="003B03D3" w:rsidRPr="0024562D" w:rsidRDefault="003B03D3" w:rsidP="00A81036">
      <w:pPr>
        <w:tabs>
          <w:tab w:val="center" w:pos="7689"/>
        </w:tabs>
        <w:spacing w:line="276" w:lineRule="auto"/>
        <w:ind w:firstLine="284"/>
        <w:jc w:val="both"/>
        <w:rPr>
          <w:rFonts w:eastAsia="Calibri"/>
          <w:kern w:val="28"/>
          <w:sz w:val="22"/>
          <w:szCs w:val="22"/>
          <w:lang w:eastAsia="ru-RU"/>
        </w:rPr>
      </w:pPr>
      <w:r w:rsidRPr="0024562D">
        <w:rPr>
          <w:rFonts w:eastAsia="Calibri"/>
          <w:kern w:val="28"/>
          <w:sz w:val="22"/>
          <w:szCs w:val="22"/>
        </w:rPr>
        <w:t xml:space="preserve">3.2. </w:t>
      </w:r>
      <w:r w:rsidRPr="0024562D">
        <w:rPr>
          <w:rFonts w:eastAsia="Calibri"/>
          <w:bCs/>
          <w:kern w:val="28"/>
          <w:sz w:val="22"/>
          <w:szCs w:val="22"/>
        </w:rPr>
        <w:t>Ц</w:t>
      </w:r>
      <w:r w:rsidRPr="0024562D">
        <w:rPr>
          <w:rFonts w:eastAsia="Calibri"/>
          <w:kern w:val="28"/>
          <w:sz w:val="22"/>
          <w:szCs w:val="22"/>
        </w:rPr>
        <w:t xml:space="preserve">ена контракта включает в себя </w:t>
      </w:r>
      <w:r w:rsidRPr="0024562D">
        <w:rPr>
          <w:kern w:val="28"/>
          <w:sz w:val="22"/>
          <w:szCs w:val="22"/>
          <w:lang w:eastAsia="ru-RU"/>
        </w:rPr>
        <w:t xml:space="preserve">стоимость </w:t>
      </w:r>
      <w:r w:rsidRPr="0024562D">
        <w:rPr>
          <w:rFonts w:eastAsia="Calibri"/>
          <w:kern w:val="28"/>
          <w:sz w:val="22"/>
          <w:szCs w:val="22"/>
          <w:lang w:eastAsia="ru-RU"/>
        </w:rPr>
        <w:t xml:space="preserve">товара, его  изготовление, стоимость доставки, транспортные, таможенные расходы, стоимость тары, упаковки, уплата налогов (в </w:t>
      </w:r>
      <w:proofErr w:type="spellStart"/>
      <w:r w:rsidRPr="0024562D">
        <w:rPr>
          <w:rFonts w:eastAsia="Calibri"/>
          <w:kern w:val="28"/>
          <w:sz w:val="22"/>
          <w:szCs w:val="22"/>
          <w:lang w:eastAsia="ru-RU"/>
        </w:rPr>
        <w:t>т.ч</w:t>
      </w:r>
      <w:proofErr w:type="spellEnd"/>
      <w:r w:rsidRPr="0024562D">
        <w:rPr>
          <w:rFonts w:eastAsia="Calibri"/>
          <w:kern w:val="28"/>
          <w:sz w:val="22"/>
          <w:szCs w:val="22"/>
          <w:lang w:eastAsia="ru-RU"/>
        </w:rPr>
        <w:t xml:space="preserve">. НДС), стоимость погрузочно-разгрузочных работ и другие обязательные </w:t>
      </w:r>
      <w:proofErr w:type="gramStart"/>
      <w:r w:rsidRPr="0024562D">
        <w:rPr>
          <w:rFonts w:eastAsia="Calibri"/>
          <w:kern w:val="28"/>
          <w:sz w:val="22"/>
          <w:szCs w:val="22"/>
          <w:lang w:eastAsia="ru-RU"/>
        </w:rPr>
        <w:t>платежи</w:t>
      </w:r>
      <w:proofErr w:type="gramEnd"/>
      <w:r w:rsidRPr="0024562D">
        <w:rPr>
          <w:rFonts w:eastAsia="Calibri"/>
          <w:kern w:val="28"/>
          <w:sz w:val="22"/>
          <w:szCs w:val="22"/>
          <w:lang w:eastAsia="ru-RU"/>
        </w:rPr>
        <w:t xml:space="preserve"> и возможные накладные расходы поставщика, а также </w:t>
      </w:r>
      <w:r w:rsidRPr="0024562D">
        <w:rPr>
          <w:kern w:val="28"/>
          <w:sz w:val="22"/>
          <w:szCs w:val="22"/>
          <w:lang w:eastAsia="ru-RU"/>
        </w:rPr>
        <w:t>иные издержки, связанные с исполнением муниципального контракта.</w:t>
      </w:r>
    </w:p>
    <w:p w:rsidR="003B03D3" w:rsidRPr="0024562D" w:rsidRDefault="003B03D3" w:rsidP="00A81036">
      <w:pPr>
        <w:spacing w:line="276" w:lineRule="auto"/>
        <w:ind w:firstLine="284"/>
        <w:jc w:val="both"/>
        <w:rPr>
          <w:rFonts w:eastAsia="Calibri"/>
          <w:kern w:val="28"/>
          <w:sz w:val="22"/>
          <w:szCs w:val="22"/>
        </w:rPr>
      </w:pPr>
      <w:r w:rsidRPr="0024562D">
        <w:rPr>
          <w:rFonts w:eastAsia="Calibri"/>
          <w:kern w:val="28"/>
          <w:sz w:val="22"/>
          <w:szCs w:val="22"/>
        </w:rPr>
        <w:t xml:space="preserve">3.3. Цена контракта является твердой и определяется на весь срок исполнения контракта. </w:t>
      </w:r>
    </w:p>
    <w:p w:rsidR="003B03D3" w:rsidRPr="0024562D" w:rsidRDefault="003B03D3" w:rsidP="00A81036">
      <w:pPr>
        <w:spacing w:line="276" w:lineRule="auto"/>
        <w:ind w:firstLine="284"/>
        <w:jc w:val="both"/>
        <w:rPr>
          <w:rFonts w:eastAsia="Calibri"/>
          <w:bCs/>
          <w:kern w:val="28"/>
          <w:sz w:val="22"/>
          <w:szCs w:val="22"/>
        </w:rPr>
      </w:pPr>
      <w:r w:rsidRPr="0024562D">
        <w:rPr>
          <w:rFonts w:eastAsia="Calibri"/>
          <w:kern w:val="28"/>
          <w:sz w:val="22"/>
          <w:szCs w:val="22"/>
        </w:rPr>
        <w:t>3.4</w:t>
      </w:r>
      <w:r w:rsidRPr="0024562D">
        <w:rPr>
          <w:rFonts w:eastAsia="Calibri"/>
          <w:bCs/>
          <w:kern w:val="28"/>
          <w:sz w:val="22"/>
          <w:szCs w:val="22"/>
        </w:rPr>
        <w:t xml:space="preserve"> Оплата за поставленный товар производится Заказчиком на основании  выставленных счетов-фактур, накладных не более чем в течение 30 дней </w:t>
      </w:r>
      <w:proofErr w:type="gramStart"/>
      <w:r w:rsidRPr="0024562D">
        <w:rPr>
          <w:rFonts w:eastAsia="Calibri"/>
          <w:bCs/>
          <w:kern w:val="28"/>
          <w:sz w:val="22"/>
          <w:szCs w:val="22"/>
        </w:rPr>
        <w:t>с даты подписания</w:t>
      </w:r>
      <w:proofErr w:type="gramEnd"/>
      <w:r w:rsidRPr="0024562D">
        <w:rPr>
          <w:rFonts w:eastAsia="Calibri"/>
          <w:bCs/>
          <w:kern w:val="28"/>
          <w:sz w:val="22"/>
          <w:szCs w:val="22"/>
        </w:rPr>
        <w:t xml:space="preserve"> заказчиком этих документов. Расчеты производятся перечислением денежных сре</w:t>
      </w:r>
      <w:proofErr w:type="gramStart"/>
      <w:r w:rsidRPr="0024562D">
        <w:rPr>
          <w:rFonts w:eastAsia="Calibri"/>
          <w:bCs/>
          <w:kern w:val="28"/>
          <w:sz w:val="22"/>
          <w:szCs w:val="22"/>
        </w:rPr>
        <w:t>дств в б</w:t>
      </w:r>
      <w:proofErr w:type="gramEnd"/>
      <w:r w:rsidRPr="0024562D">
        <w:rPr>
          <w:rFonts w:eastAsia="Calibri"/>
          <w:bCs/>
          <w:kern w:val="28"/>
          <w:sz w:val="22"/>
          <w:szCs w:val="22"/>
        </w:rPr>
        <w:t>езналичном порядке.</w:t>
      </w:r>
    </w:p>
    <w:p w:rsidR="0024562D" w:rsidRDefault="003B03D3" w:rsidP="00A81036">
      <w:pPr>
        <w:spacing w:line="276" w:lineRule="auto"/>
        <w:ind w:firstLine="284"/>
        <w:jc w:val="both"/>
        <w:rPr>
          <w:color w:val="000000"/>
          <w:sz w:val="21"/>
          <w:szCs w:val="21"/>
          <w:lang w:eastAsia="ru-RU"/>
        </w:rPr>
      </w:pPr>
      <w:r w:rsidRPr="0024562D">
        <w:rPr>
          <w:rFonts w:eastAsia="Calibri"/>
          <w:kern w:val="28"/>
          <w:sz w:val="22"/>
          <w:szCs w:val="22"/>
          <w:lang w:val="x-none"/>
        </w:rPr>
        <w:t>3.</w:t>
      </w:r>
      <w:r w:rsidRPr="0024562D">
        <w:rPr>
          <w:rFonts w:eastAsia="Calibri"/>
          <w:kern w:val="28"/>
          <w:sz w:val="22"/>
          <w:szCs w:val="22"/>
        </w:rPr>
        <w:t>5</w:t>
      </w:r>
      <w:r w:rsidRPr="0024562D">
        <w:rPr>
          <w:rFonts w:eastAsia="Calibri"/>
          <w:kern w:val="28"/>
          <w:sz w:val="22"/>
          <w:szCs w:val="22"/>
          <w:lang w:val="x-none"/>
        </w:rPr>
        <w:t xml:space="preserve">. Оплата Товара осуществляется Заказчиком за счет </w:t>
      </w:r>
      <w:r w:rsidR="0024562D">
        <w:rPr>
          <w:rFonts w:eastAsia="Calibri"/>
          <w:kern w:val="28"/>
          <w:sz w:val="22"/>
          <w:szCs w:val="22"/>
        </w:rPr>
        <w:t>средств в виде с</w:t>
      </w:r>
      <w:r w:rsidR="0024562D">
        <w:rPr>
          <w:color w:val="000000"/>
          <w:sz w:val="21"/>
          <w:szCs w:val="21"/>
          <w:lang w:eastAsia="ru-RU"/>
        </w:rPr>
        <w:t>убсидий</w:t>
      </w:r>
      <w:r w:rsidR="0024562D" w:rsidRPr="000406DE">
        <w:rPr>
          <w:color w:val="000000"/>
          <w:sz w:val="21"/>
          <w:szCs w:val="21"/>
          <w:lang w:eastAsia="ru-RU"/>
        </w:rPr>
        <w:t xml:space="preserve"> из бю</w:t>
      </w:r>
      <w:r w:rsidR="0024562D">
        <w:rPr>
          <w:color w:val="000000"/>
          <w:sz w:val="21"/>
          <w:szCs w:val="21"/>
          <w:lang w:eastAsia="ru-RU"/>
        </w:rPr>
        <w:t>джета Удмуртской Республики,</w:t>
      </w:r>
      <w:r w:rsidR="0024562D" w:rsidRPr="000406DE">
        <w:rPr>
          <w:color w:val="000000"/>
          <w:sz w:val="21"/>
          <w:szCs w:val="21"/>
          <w:lang w:eastAsia="ru-RU"/>
        </w:rPr>
        <w:t xml:space="preserve"> поступающие в бюджет муниципального образования «Красногорский район»</w:t>
      </w:r>
      <w:r w:rsidR="0024562D">
        <w:rPr>
          <w:color w:val="000000"/>
          <w:sz w:val="21"/>
          <w:szCs w:val="21"/>
          <w:lang w:eastAsia="ru-RU"/>
        </w:rPr>
        <w:t>.</w:t>
      </w:r>
    </w:p>
    <w:p w:rsidR="003B03D3" w:rsidRPr="0024562D" w:rsidRDefault="003B03D3" w:rsidP="00A81036">
      <w:pPr>
        <w:spacing w:line="276" w:lineRule="auto"/>
        <w:ind w:firstLine="284"/>
        <w:jc w:val="both"/>
        <w:rPr>
          <w:rFonts w:eastAsia="Calibri"/>
          <w:kern w:val="28"/>
          <w:sz w:val="22"/>
          <w:szCs w:val="22"/>
        </w:rPr>
      </w:pPr>
      <w:r w:rsidRPr="0024562D">
        <w:rPr>
          <w:rFonts w:eastAsia="Calibri"/>
          <w:kern w:val="28"/>
          <w:sz w:val="22"/>
          <w:szCs w:val="22"/>
        </w:rPr>
        <w:t>3.6. Моментом исполнения обязанностей Заказчика по оплате Товара является дата фактического списания денежных средств со счета Заказчика, указанная в отметке органа казначейства.</w:t>
      </w:r>
    </w:p>
    <w:p w:rsidR="003B03D3" w:rsidRPr="0024562D" w:rsidRDefault="003B03D3" w:rsidP="00A81036">
      <w:pPr>
        <w:tabs>
          <w:tab w:val="left" w:pos="3686"/>
          <w:tab w:val="left" w:pos="3828"/>
        </w:tabs>
        <w:spacing w:line="276" w:lineRule="auto"/>
        <w:ind w:firstLine="284"/>
        <w:jc w:val="both"/>
        <w:rPr>
          <w:color w:val="000080"/>
          <w:kern w:val="28"/>
          <w:sz w:val="22"/>
          <w:szCs w:val="22"/>
          <w:lang w:eastAsia="ru-RU"/>
        </w:rPr>
      </w:pPr>
      <w:r w:rsidRPr="0024562D">
        <w:rPr>
          <w:kern w:val="28"/>
          <w:sz w:val="22"/>
          <w:szCs w:val="22"/>
          <w:lang w:eastAsia="ru-RU"/>
        </w:rPr>
        <w:t>3.7. При заключении контракта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контракта.</w:t>
      </w:r>
    </w:p>
    <w:p w:rsidR="003B03D3" w:rsidRPr="0024562D" w:rsidRDefault="003B03D3" w:rsidP="00A81036">
      <w:pPr>
        <w:ind w:firstLine="284"/>
        <w:jc w:val="both"/>
        <w:rPr>
          <w:b/>
          <w:kern w:val="28"/>
          <w:sz w:val="22"/>
          <w:szCs w:val="22"/>
          <w:lang w:eastAsia="ru-RU"/>
        </w:rPr>
      </w:pPr>
    </w:p>
    <w:p w:rsidR="0024562D" w:rsidRDefault="0024562D" w:rsidP="003B03D3">
      <w:pPr>
        <w:ind w:firstLine="567"/>
        <w:jc w:val="center"/>
        <w:rPr>
          <w:b/>
          <w:bCs/>
          <w:color w:val="000000"/>
          <w:sz w:val="22"/>
          <w:szCs w:val="22"/>
          <w:lang w:eastAsia="ru-RU"/>
        </w:rPr>
      </w:pPr>
    </w:p>
    <w:p w:rsidR="003B03D3" w:rsidRPr="0024562D" w:rsidRDefault="003B03D3" w:rsidP="0024562D">
      <w:pPr>
        <w:spacing w:line="276" w:lineRule="auto"/>
        <w:ind w:firstLine="567"/>
        <w:jc w:val="center"/>
        <w:rPr>
          <w:b/>
          <w:bCs/>
          <w:color w:val="000000"/>
          <w:sz w:val="22"/>
          <w:szCs w:val="22"/>
          <w:lang w:eastAsia="ru-RU"/>
        </w:rPr>
      </w:pPr>
      <w:r w:rsidRPr="0024562D">
        <w:rPr>
          <w:b/>
          <w:bCs/>
          <w:color w:val="000000"/>
          <w:sz w:val="22"/>
          <w:szCs w:val="22"/>
          <w:lang w:eastAsia="ru-RU"/>
        </w:rPr>
        <w:lastRenderedPageBreak/>
        <w:t>4. Порядок  и сроки приемки. Порядок и сроки оформления приемки</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4.1. По решению Заказчика для приемки поставленного товара, результатов отдельного этапа исполнения контракта может создаваться приемочная комиссия.</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 xml:space="preserve">4.2. </w:t>
      </w:r>
      <w:r w:rsidRPr="0024562D">
        <w:rPr>
          <w:color w:val="000000"/>
          <w:sz w:val="22"/>
          <w:szCs w:val="22"/>
          <w:lang w:eastAsia="ru-RU"/>
        </w:rPr>
        <w:t>П</w:t>
      </w:r>
      <w:r w:rsidRPr="0024562D">
        <w:rPr>
          <w:sz w:val="22"/>
          <w:szCs w:val="22"/>
          <w:lang w:eastAsia="ru-RU"/>
        </w:rPr>
        <w:t>оставляемый товар должен быть новым товаром (товаром, который не был в употреблении у Поставщика и (или) третьих лиц, не прошел ремонт, в том числе восстановление, модернизацию замену составных частей, восстановление потребительских свойств).</w:t>
      </w:r>
      <w:r w:rsidRPr="0024562D">
        <w:rPr>
          <w:color w:val="000000"/>
          <w:sz w:val="22"/>
          <w:szCs w:val="22"/>
          <w:lang w:eastAsia="ru-RU"/>
        </w:rPr>
        <w:t xml:space="preserve"> </w:t>
      </w:r>
      <w:r w:rsidRPr="0024562D">
        <w:rPr>
          <w:sz w:val="22"/>
          <w:szCs w:val="22"/>
          <w:lang w:eastAsia="ru-RU"/>
        </w:rPr>
        <w:t>Товар не должен находиться в залоге, под арестом или под иным обременением.</w:t>
      </w:r>
    </w:p>
    <w:p w:rsidR="003B03D3" w:rsidRPr="0024562D" w:rsidRDefault="003B03D3" w:rsidP="00A81036">
      <w:pPr>
        <w:spacing w:line="276" w:lineRule="auto"/>
        <w:ind w:firstLine="284"/>
        <w:jc w:val="both"/>
        <w:rPr>
          <w:sz w:val="22"/>
          <w:szCs w:val="22"/>
          <w:lang w:eastAsia="ru-RU"/>
        </w:rPr>
      </w:pPr>
      <w:r w:rsidRPr="0024562D">
        <w:rPr>
          <w:rFonts w:eastAsia="Calibri"/>
          <w:kern w:val="28"/>
          <w:sz w:val="22"/>
          <w:szCs w:val="22"/>
        </w:rPr>
        <w:t>Информация о поставляемом Товаре должна содержать сведения на русском языке, в том числе: наименование Товара, наименование фирмы-изготовителя (производителя), юридический адрес изготовителя (производителя), дату выпуска, дату упаковки. Информация должна быть размещена на упаковке или вложена в упаковку.</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4.3. Поставляемый товар должен соответствовать требованиям действующего законодательства, ГОСТ, ОСТ, нормативной и/или технической документации и сопровождаться документами, подтверждающими качество и безопасность.</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4.4. Заказчик вправе привлекать экспертов, экспертные организации для принятия решения о приемке или об отказе в приемке результатов отдельного этапа исполнения контракта либо поставленного товара. При необходимости экспертизы поставляемого Товара, экспертиза осуществляется за счет Поставщика.</w:t>
      </w:r>
    </w:p>
    <w:p w:rsidR="003B03D3" w:rsidRPr="0024562D" w:rsidRDefault="003B03D3" w:rsidP="00A81036">
      <w:pPr>
        <w:tabs>
          <w:tab w:val="left" w:pos="7088"/>
        </w:tabs>
        <w:spacing w:line="276" w:lineRule="auto"/>
        <w:ind w:firstLine="284"/>
        <w:jc w:val="both"/>
        <w:rPr>
          <w:color w:val="000000"/>
          <w:sz w:val="22"/>
          <w:szCs w:val="22"/>
        </w:rPr>
      </w:pPr>
      <w:r w:rsidRPr="0024562D">
        <w:rPr>
          <w:sz w:val="22"/>
          <w:szCs w:val="22"/>
        </w:rPr>
        <w:t xml:space="preserve">4.5. </w:t>
      </w:r>
      <w:r w:rsidRPr="0024562D">
        <w:rPr>
          <w:color w:val="000000"/>
          <w:sz w:val="22"/>
          <w:szCs w:val="22"/>
        </w:rPr>
        <w:t>Товар должен быть упакован и промаркирован в соответствии ГОСТом для данных видов товаров. Упаковки, в которые упаковывается товар, должны гарантировать целостность и сохранность при перевозке товара и при необходимости, последующем его хранении.</w:t>
      </w:r>
    </w:p>
    <w:p w:rsidR="003B03D3" w:rsidRPr="0024562D" w:rsidRDefault="003B03D3" w:rsidP="00A81036">
      <w:pPr>
        <w:spacing w:line="276" w:lineRule="auto"/>
        <w:ind w:firstLine="284"/>
        <w:jc w:val="both"/>
        <w:rPr>
          <w:color w:val="000000"/>
          <w:sz w:val="22"/>
          <w:szCs w:val="22"/>
          <w:lang w:eastAsia="ru-RU"/>
        </w:rPr>
      </w:pPr>
      <w:r w:rsidRPr="0024562D">
        <w:rPr>
          <w:color w:val="000000"/>
          <w:sz w:val="22"/>
          <w:szCs w:val="22"/>
          <w:lang w:eastAsia="ru-RU"/>
        </w:rPr>
        <w:t>Маркировка должна быть чётко читаемая, информация должна быть полная и достоверная.</w:t>
      </w:r>
    </w:p>
    <w:p w:rsidR="003B03D3" w:rsidRPr="0024562D" w:rsidRDefault="003B03D3" w:rsidP="00A81036">
      <w:pPr>
        <w:spacing w:line="276" w:lineRule="auto"/>
        <w:ind w:firstLine="284"/>
        <w:jc w:val="both"/>
        <w:outlineLvl w:val="0"/>
        <w:rPr>
          <w:sz w:val="22"/>
          <w:szCs w:val="22"/>
          <w:lang w:eastAsia="ru-RU"/>
        </w:rPr>
      </w:pPr>
      <w:r w:rsidRPr="0024562D">
        <w:rPr>
          <w:bCs/>
          <w:sz w:val="22"/>
          <w:szCs w:val="22"/>
          <w:lang w:eastAsia="ru-RU"/>
        </w:rPr>
        <w:t xml:space="preserve">Товар должен поставляться </w:t>
      </w:r>
      <w:r w:rsidRPr="0024562D">
        <w:rPr>
          <w:sz w:val="22"/>
          <w:szCs w:val="22"/>
          <w:lang w:eastAsia="ru-RU"/>
        </w:rPr>
        <w:t>в оригинальной таре (</w:t>
      </w:r>
      <w:r w:rsidRPr="0024562D">
        <w:rPr>
          <w:bCs/>
          <w:sz w:val="22"/>
          <w:szCs w:val="22"/>
          <w:lang w:eastAsia="ru-RU"/>
        </w:rPr>
        <w:t xml:space="preserve">упаковке) производителя товара, обеспечивающей его сохранность, товарный вид и предохраняющей от </w:t>
      </w:r>
      <w:r w:rsidRPr="0024562D">
        <w:rPr>
          <w:sz w:val="22"/>
          <w:szCs w:val="22"/>
          <w:lang w:eastAsia="ru-RU"/>
        </w:rPr>
        <w:t xml:space="preserve">всякого рода </w:t>
      </w:r>
      <w:r w:rsidRPr="0024562D">
        <w:rPr>
          <w:bCs/>
          <w:sz w:val="22"/>
          <w:szCs w:val="22"/>
          <w:lang w:eastAsia="ru-RU"/>
        </w:rPr>
        <w:t>повреждений, порчи при транспортировке, погрузо-разгрузочных работах и хранении.</w:t>
      </w:r>
      <w:r w:rsidRPr="0024562D">
        <w:rPr>
          <w:sz w:val="22"/>
          <w:szCs w:val="22"/>
          <w:lang w:eastAsia="ru-RU"/>
        </w:rPr>
        <w:t xml:space="preserve"> </w:t>
      </w:r>
    </w:p>
    <w:p w:rsidR="003B03D3" w:rsidRPr="0024562D" w:rsidRDefault="003B03D3" w:rsidP="00A81036">
      <w:pPr>
        <w:spacing w:line="276" w:lineRule="auto"/>
        <w:ind w:firstLine="284"/>
        <w:jc w:val="both"/>
        <w:rPr>
          <w:sz w:val="22"/>
          <w:szCs w:val="22"/>
          <w:lang w:eastAsia="ru-RU"/>
        </w:rPr>
      </w:pPr>
      <w:r w:rsidRPr="0024562D">
        <w:rPr>
          <w:sz w:val="22"/>
          <w:szCs w:val="22"/>
          <w:lang w:bidi="he-IL"/>
        </w:rPr>
        <w:t xml:space="preserve">4.6. </w:t>
      </w:r>
      <w:r w:rsidRPr="0024562D">
        <w:rPr>
          <w:sz w:val="22"/>
          <w:szCs w:val="22"/>
          <w:lang w:eastAsia="ru-RU"/>
        </w:rPr>
        <w:t xml:space="preserve">К поставке не допускается товар восстановленный, произведенный с заменой </w:t>
      </w:r>
      <w:proofErr w:type="gramStart"/>
      <w:r w:rsidRPr="0024562D">
        <w:rPr>
          <w:sz w:val="22"/>
          <w:szCs w:val="22"/>
          <w:lang w:eastAsia="ru-RU"/>
        </w:rPr>
        <w:t>комплектующих</w:t>
      </w:r>
      <w:proofErr w:type="gramEnd"/>
      <w:r w:rsidRPr="0024562D">
        <w:rPr>
          <w:sz w:val="22"/>
          <w:szCs w:val="22"/>
          <w:lang w:eastAsia="ru-RU"/>
        </w:rPr>
        <w:t xml:space="preserve">, подделки, контрафакт. </w:t>
      </w:r>
    </w:p>
    <w:p w:rsidR="003B03D3" w:rsidRPr="0024562D" w:rsidRDefault="003B03D3" w:rsidP="00A81036">
      <w:pPr>
        <w:tabs>
          <w:tab w:val="left" w:pos="7383"/>
          <w:tab w:val="left" w:pos="8550"/>
          <w:tab w:val="left" w:pos="10210"/>
        </w:tabs>
        <w:spacing w:line="276" w:lineRule="auto"/>
        <w:ind w:firstLine="284"/>
        <w:jc w:val="both"/>
        <w:rPr>
          <w:sz w:val="22"/>
          <w:szCs w:val="22"/>
          <w:lang w:eastAsia="ru-RU"/>
        </w:rPr>
      </w:pPr>
      <w:r w:rsidRPr="0024562D">
        <w:rPr>
          <w:sz w:val="22"/>
          <w:szCs w:val="22"/>
          <w:lang w:eastAsia="ru-RU"/>
        </w:rPr>
        <w:t xml:space="preserve">4.7. Поставщик обязан поставить Товар своим транспортом или транспортом третьих лиц, но за свой счет. Поставщик обязан произвести разгрузку Товара в надлежащем помещении Заказчика своими силами или силами третьих лиц, но за свой счет. </w:t>
      </w:r>
    </w:p>
    <w:p w:rsidR="003B03D3" w:rsidRPr="0024562D" w:rsidRDefault="003B03D3" w:rsidP="00A81036">
      <w:pPr>
        <w:tabs>
          <w:tab w:val="left" w:pos="7088"/>
        </w:tabs>
        <w:spacing w:line="276" w:lineRule="auto"/>
        <w:ind w:firstLine="284"/>
        <w:jc w:val="both"/>
        <w:rPr>
          <w:sz w:val="22"/>
          <w:szCs w:val="22"/>
        </w:rPr>
      </w:pPr>
      <w:r w:rsidRPr="0024562D">
        <w:rPr>
          <w:sz w:val="22"/>
          <w:szCs w:val="22"/>
        </w:rPr>
        <w:t>4.8. Доставка и разгрузка товара осуществляется в рабочие дни  (кроме субботы, воскресения и праздничных дней, которые официально считаются выходными в РФ) с 08:00 до 16:00 (время местное). Предварительное извещение о поставке – не менее чем за 1 рабочий день.</w:t>
      </w:r>
    </w:p>
    <w:p w:rsidR="003B03D3" w:rsidRPr="0024562D" w:rsidRDefault="003B03D3" w:rsidP="00A81036">
      <w:pPr>
        <w:tabs>
          <w:tab w:val="left" w:pos="426"/>
          <w:tab w:val="left" w:pos="709"/>
        </w:tabs>
        <w:spacing w:line="276" w:lineRule="auto"/>
        <w:ind w:firstLine="284"/>
        <w:contextualSpacing/>
        <w:jc w:val="both"/>
        <w:rPr>
          <w:sz w:val="22"/>
          <w:szCs w:val="22"/>
          <w:lang w:eastAsia="ru-RU"/>
        </w:rPr>
      </w:pPr>
      <w:r w:rsidRPr="0024562D">
        <w:rPr>
          <w:sz w:val="22"/>
          <w:szCs w:val="22"/>
          <w:lang w:eastAsia="ru-RU"/>
        </w:rPr>
        <w:t>4.9. Поставка (транспортировка), разгрузка осуществляется в один этап за счет Поставщика.</w:t>
      </w:r>
    </w:p>
    <w:p w:rsidR="003B03D3" w:rsidRPr="0024562D" w:rsidRDefault="003B03D3" w:rsidP="00A81036">
      <w:pPr>
        <w:tabs>
          <w:tab w:val="left" w:pos="7088"/>
        </w:tabs>
        <w:spacing w:line="276" w:lineRule="auto"/>
        <w:ind w:firstLine="284"/>
        <w:jc w:val="both"/>
        <w:rPr>
          <w:sz w:val="22"/>
          <w:szCs w:val="22"/>
        </w:rPr>
      </w:pPr>
      <w:r w:rsidRPr="0024562D">
        <w:rPr>
          <w:sz w:val="22"/>
          <w:szCs w:val="22"/>
        </w:rPr>
        <w:t>4.10. Поставщик обязан одновременно с передачей товара передать Заказчику все относящиеся к нему документы, предусмотренные законодательством, иными правовыми актами и контрактом (сертификат соответствия или декларация о соответствии, документы, подтверждающие гарантийные обязательства (гарантия поставщика, гарантия производителя, гарантийный талон с отметкой о дате передачи товара), накладные, акты приема-передачи и др.).</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 xml:space="preserve">4.11. В </w:t>
      </w:r>
      <w:proofErr w:type="gramStart"/>
      <w:r w:rsidRPr="0024562D">
        <w:rPr>
          <w:sz w:val="22"/>
          <w:szCs w:val="22"/>
          <w:lang w:eastAsia="ru-RU"/>
        </w:rPr>
        <w:t>случае</w:t>
      </w:r>
      <w:proofErr w:type="gramEnd"/>
      <w:r w:rsidRPr="0024562D">
        <w:rPr>
          <w:sz w:val="22"/>
          <w:szCs w:val="22"/>
          <w:lang w:eastAsia="ru-RU"/>
        </w:rPr>
        <w:t xml:space="preserve"> отсутствия документов на поставленный товар, Заказчик вправе отказаться от товара. </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 xml:space="preserve">4.12. Приемка поставленного товара осуществляется в день поставки товара и оформляется документом о приемке (формирует Поставщик),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от подписания такого документа. </w:t>
      </w:r>
      <w:proofErr w:type="gramStart"/>
      <w:r w:rsidRPr="0024562D">
        <w:rPr>
          <w:sz w:val="22"/>
          <w:szCs w:val="22"/>
          <w:lang w:eastAsia="ru-RU"/>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 xml:space="preserve">4.13. Приемка поставленного товара осуществляется в ходе передачи товара заказчику в месте поставки и включает в себя следующие этапы: </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 проверка соответствия поставленного товара требованиям ко</w:t>
      </w:r>
      <w:r w:rsidR="00A81036">
        <w:rPr>
          <w:sz w:val="22"/>
          <w:szCs w:val="22"/>
          <w:lang w:eastAsia="ru-RU"/>
        </w:rPr>
        <w:t>нтракта по количеству, качеству;</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lastRenderedPageBreak/>
        <w:t>- проверка сопроводительных документов товара на соответствие товара Техническому заданию контракта; проверяет комплектность и количество экземпля</w:t>
      </w:r>
      <w:r w:rsidR="00A81036">
        <w:rPr>
          <w:sz w:val="22"/>
          <w:szCs w:val="22"/>
          <w:lang w:eastAsia="ru-RU"/>
        </w:rPr>
        <w:t>ров представленной документации;</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 проверка на предмет наличия или отсутствия внешних повреждений;</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 осуществление иных действий для всесторонней оценки (проверки) соответствия Товара условиям Контракта и требованиям законодательства Российской Федерации.</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При необходимости Заказчик запрашивает от Поставщика недостающие документы и материалы, а также получает разъяснения по представленным документам и материалам.</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 xml:space="preserve">При выявлении несоответствий или недостатков поставленного Товара Заказчик незамедлительно оформляет Акт, перечисляющий недостатки и устанавливающий сроки их устранения, при устранении недостатков оформляет Акт устранения недостатков. В </w:t>
      </w:r>
      <w:proofErr w:type="gramStart"/>
      <w:r w:rsidRPr="0024562D">
        <w:rPr>
          <w:sz w:val="22"/>
          <w:szCs w:val="22"/>
          <w:lang w:eastAsia="ru-RU"/>
        </w:rPr>
        <w:t>случае</w:t>
      </w:r>
      <w:proofErr w:type="gramEnd"/>
      <w:r w:rsidRPr="0024562D">
        <w:rPr>
          <w:sz w:val="22"/>
          <w:szCs w:val="22"/>
          <w:lang w:eastAsia="ru-RU"/>
        </w:rPr>
        <w:t xml:space="preserve"> поставки товара, не соответствующего требованиям настоящего контракта по качеству (брак, фальсификация и т.д.), по техническим характеристикам, такой товар считается не поставленным.</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4.14. Товар, не соответствующий требованиям, указанным в Техническом задании (Приложение №1 к настоящему контракту), считается не поставленным и оплате не подлежит.</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4.15. Право собственности на отгруженный Товар от Поставщика Заказчику переходит с момента (даты) поставки товара в надлежащее помещение Заказчика и подписания Заказчиком Акта приёма-передачи товара.</w:t>
      </w:r>
    </w:p>
    <w:p w:rsidR="003B03D3" w:rsidRPr="0024562D" w:rsidRDefault="003B03D3" w:rsidP="003B03D3">
      <w:pPr>
        <w:ind w:firstLine="567"/>
        <w:jc w:val="both"/>
        <w:rPr>
          <w:sz w:val="22"/>
          <w:szCs w:val="22"/>
          <w:lang w:eastAsia="ru-RU"/>
        </w:rPr>
      </w:pPr>
    </w:p>
    <w:p w:rsidR="003B03D3" w:rsidRPr="0024562D" w:rsidRDefault="003B03D3" w:rsidP="003B03D3">
      <w:pPr>
        <w:widowControl w:val="0"/>
        <w:autoSpaceDE w:val="0"/>
        <w:autoSpaceDN w:val="0"/>
        <w:adjustRightInd w:val="0"/>
        <w:ind w:firstLine="567"/>
        <w:jc w:val="center"/>
        <w:rPr>
          <w:b/>
          <w:bCs/>
          <w:sz w:val="22"/>
          <w:szCs w:val="22"/>
          <w:lang w:eastAsia="ru-RU"/>
        </w:rPr>
      </w:pPr>
      <w:r w:rsidRPr="0024562D">
        <w:rPr>
          <w:b/>
          <w:bCs/>
          <w:sz w:val="22"/>
          <w:szCs w:val="22"/>
          <w:lang w:eastAsia="ru-RU"/>
        </w:rPr>
        <w:t>5. Гарантии на поставляемый товар.</w:t>
      </w:r>
    </w:p>
    <w:p w:rsidR="003B03D3" w:rsidRPr="0024562D" w:rsidRDefault="003B03D3" w:rsidP="00A81036">
      <w:pPr>
        <w:spacing w:line="276" w:lineRule="auto"/>
        <w:ind w:firstLine="284"/>
        <w:jc w:val="both"/>
        <w:rPr>
          <w:sz w:val="22"/>
          <w:szCs w:val="22"/>
          <w:lang w:eastAsia="ru-RU"/>
        </w:rPr>
      </w:pPr>
      <w:r w:rsidRPr="0024562D">
        <w:rPr>
          <w:color w:val="000000"/>
          <w:sz w:val="22"/>
          <w:szCs w:val="22"/>
          <w:lang w:eastAsia="ru-RU"/>
        </w:rPr>
        <w:t xml:space="preserve">5.1. Срок гарантии </w:t>
      </w:r>
      <w:r w:rsidRPr="0024562D">
        <w:rPr>
          <w:color w:val="000000"/>
          <w:sz w:val="22"/>
          <w:szCs w:val="22"/>
          <w:u w:val="single"/>
          <w:lang w:eastAsia="ru-RU"/>
        </w:rPr>
        <w:t>производителя</w:t>
      </w:r>
      <w:r w:rsidRPr="0024562D">
        <w:rPr>
          <w:color w:val="000000"/>
          <w:sz w:val="22"/>
          <w:szCs w:val="22"/>
          <w:lang w:eastAsia="ru-RU"/>
        </w:rPr>
        <w:t xml:space="preserve"> на поставляемый товар - </w:t>
      </w:r>
      <w:r w:rsidRPr="0024562D">
        <w:rPr>
          <w:color w:val="FF0000"/>
          <w:sz w:val="22"/>
          <w:szCs w:val="22"/>
          <w:lang w:eastAsia="ru-RU"/>
        </w:rPr>
        <w:t xml:space="preserve"> </w:t>
      </w:r>
      <w:r w:rsidRPr="0024562D">
        <w:rPr>
          <w:sz w:val="22"/>
          <w:szCs w:val="22"/>
          <w:lang w:eastAsia="ru-RU"/>
        </w:rPr>
        <w:t xml:space="preserve">определен в соответствии с технической документацией завода-изготовителя и составляет </w:t>
      </w:r>
      <w:r w:rsidR="00A81036">
        <w:rPr>
          <w:sz w:val="22"/>
          <w:szCs w:val="22"/>
          <w:lang w:eastAsia="ru-RU"/>
        </w:rPr>
        <w:t>не менее 36</w:t>
      </w:r>
      <w:r w:rsidRPr="0024562D">
        <w:rPr>
          <w:sz w:val="22"/>
          <w:szCs w:val="22"/>
          <w:lang w:eastAsia="ru-RU"/>
        </w:rPr>
        <w:t xml:space="preserve"> месяцев. Гарантийный срок начинает исчисляться со дня подписания соответствующего документа о передаче товара Заказчику в собственность.</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 xml:space="preserve">5.2. Срок гарантии </w:t>
      </w:r>
      <w:r w:rsidRPr="0024562D">
        <w:rPr>
          <w:sz w:val="22"/>
          <w:szCs w:val="22"/>
          <w:u w:val="single"/>
          <w:lang w:eastAsia="ru-RU"/>
        </w:rPr>
        <w:t>поставщика</w:t>
      </w:r>
      <w:r w:rsidRPr="0024562D">
        <w:rPr>
          <w:sz w:val="22"/>
          <w:szCs w:val="22"/>
          <w:lang w:eastAsia="ru-RU"/>
        </w:rPr>
        <w:t xml:space="preserve"> на поставляемый товар – </w:t>
      </w:r>
      <w:r w:rsidR="00A81036">
        <w:rPr>
          <w:sz w:val="22"/>
          <w:szCs w:val="22"/>
          <w:lang w:eastAsia="ru-RU"/>
        </w:rPr>
        <w:t>36</w:t>
      </w:r>
      <w:r w:rsidRPr="0024562D">
        <w:rPr>
          <w:sz w:val="22"/>
          <w:szCs w:val="22"/>
          <w:lang w:eastAsia="ru-RU"/>
        </w:rPr>
        <w:t xml:space="preserve"> месяцев. Гарантийный срок начинает исчисляться со дня подписания соответствующего документа о передаче товара Заказчику в собственность. Одновременно с поставляемым товаром Поставщик передает документ</w:t>
      </w:r>
      <w:r w:rsidR="00A81036">
        <w:rPr>
          <w:sz w:val="22"/>
          <w:szCs w:val="22"/>
          <w:lang w:eastAsia="ru-RU"/>
        </w:rPr>
        <w:t>, подтверждающий обязательства П</w:t>
      </w:r>
      <w:r w:rsidRPr="0024562D">
        <w:rPr>
          <w:sz w:val="22"/>
          <w:szCs w:val="22"/>
          <w:lang w:eastAsia="ru-RU"/>
        </w:rPr>
        <w:t xml:space="preserve">оставщика по гарантии качества на товар. Период гарантийного обслуживания все необходимые </w:t>
      </w:r>
      <w:r w:rsidR="00956668">
        <w:rPr>
          <w:sz w:val="22"/>
          <w:szCs w:val="22"/>
          <w:lang w:eastAsia="ru-RU"/>
        </w:rPr>
        <w:t>работы по  устранению</w:t>
      </w:r>
      <w:r w:rsidRPr="0024562D">
        <w:rPr>
          <w:sz w:val="22"/>
          <w:szCs w:val="22"/>
          <w:lang w:eastAsia="ru-RU"/>
        </w:rPr>
        <w:t xml:space="preserve"> дефек</w:t>
      </w:r>
      <w:bookmarkStart w:id="1" w:name="_GoBack"/>
      <w:bookmarkEnd w:id="1"/>
      <w:r w:rsidRPr="0024562D">
        <w:rPr>
          <w:sz w:val="22"/>
          <w:szCs w:val="22"/>
          <w:lang w:eastAsia="ru-RU"/>
        </w:rPr>
        <w:t>тов, замена деталей должны осуществляться бесплатно для Заказчика, в случае если поломка произошла не по его вине.</w:t>
      </w:r>
    </w:p>
    <w:p w:rsidR="003B03D3" w:rsidRPr="0024562D" w:rsidRDefault="003B03D3" w:rsidP="00A81036">
      <w:pPr>
        <w:spacing w:line="276" w:lineRule="auto"/>
        <w:ind w:firstLine="284"/>
        <w:jc w:val="both"/>
        <w:rPr>
          <w:sz w:val="22"/>
          <w:szCs w:val="22"/>
          <w:lang w:eastAsia="ru-RU"/>
        </w:rPr>
      </w:pPr>
      <w:r w:rsidRPr="0024562D">
        <w:rPr>
          <w:color w:val="000000"/>
          <w:sz w:val="22"/>
          <w:szCs w:val="22"/>
          <w:lang w:eastAsia="ru-RU"/>
        </w:rPr>
        <w:t xml:space="preserve">5.3. Поставщик обязуется в течение 10 дней с момента предъявления претензии Заказчиком произвести замену товара, не соответствующего требованиям настоящего </w:t>
      </w:r>
      <w:r w:rsidRPr="0024562D">
        <w:rPr>
          <w:sz w:val="22"/>
          <w:szCs w:val="22"/>
          <w:lang w:eastAsia="ru-RU"/>
        </w:rPr>
        <w:t>контракта</w:t>
      </w:r>
      <w:r w:rsidRPr="0024562D">
        <w:rPr>
          <w:color w:val="000000"/>
          <w:sz w:val="22"/>
          <w:szCs w:val="22"/>
          <w:lang w:eastAsia="ru-RU"/>
        </w:rPr>
        <w:t xml:space="preserve"> по качеству (брак, фальсификация и т.д.), на качественный товар </w:t>
      </w:r>
      <w:r w:rsidRPr="0024562D">
        <w:rPr>
          <w:sz w:val="22"/>
          <w:szCs w:val="22"/>
          <w:lang w:eastAsia="ru-RU"/>
        </w:rPr>
        <w:t>своими силами и за свой счет</w:t>
      </w:r>
      <w:r w:rsidRPr="0024562D">
        <w:rPr>
          <w:color w:val="000000"/>
          <w:sz w:val="22"/>
          <w:szCs w:val="22"/>
          <w:lang w:eastAsia="ru-RU"/>
        </w:rPr>
        <w:t>. При невозможности замен</w:t>
      </w:r>
      <w:r w:rsidR="00A81036">
        <w:rPr>
          <w:color w:val="000000"/>
          <w:sz w:val="22"/>
          <w:szCs w:val="22"/>
          <w:lang w:eastAsia="ru-RU"/>
        </w:rPr>
        <w:t>ы товара в установленный срок, З</w:t>
      </w:r>
      <w:r w:rsidRPr="0024562D">
        <w:rPr>
          <w:color w:val="000000"/>
          <w:sz w:val="22"/>
          <w:szCs w:val="22"/>
          <w:lang w:eastAsia="ru-RU"/>
        </w:rPr>
        <w:t>аказчик вправе отказаться от поставленного товара. Все расходы по возврату некачественного товара и связанные с этим убытки возлагаются на Поставщика. При возникновении гарантийного случая не по вине Заказчика в течение гарантийного срока Поставщик обязан произвести замену некачественного товара за свой счет.</w:t>
      </w:r>
    </w:p>
    <w:p w:rsidR="003B03D3" w:rsidRPr="0024562D" w:rsidRDefault="003B03D3" w:rsidP="00A81036">
      <w:pPr>
        <w:spacing w:line="276" w:lineRule="auto"/>
        <w:ind w:firstLine="284"/>
        <w:jc w:val="both"/>
        <w:rPr>
          <w:sz w:val="22"/>
          <w:szCs w:val="22"/>
          <w:lang w:eastAsia="ru-RU"/>
        </w:rPr>
      </w:pPr>
      <w:r w:rsidRPr="0024562D">
        <w:rPr>
          <w:sz w:val="22"/>
          <w:szCs w:val="22"/>
          <w:lang w:eastAsia="ru-RU"/>
        </w:rPr>
        <w:t>5.4. В период действия гарантийного срока товара, в случаях выявления его несоответствия надлежащему качеству, дефекта, определяемого в процессе эксплуатации товара, не позволяющего использовать товар по своему предназначению, последний должен быть заменён за счет Поставщика. О наступлении гарантийного случая</w:t>
      </w:r>
      <w:r w:rsidRPr="0024562D">
        <w:rPr>
          <w:color w:val="0000FF"/>
          <w:sz w:val="22"/>
          <w:szCs w:val="22"/>
          <w:lang w:eastAsia="ru-RU"/>
        </w:rPr>
        <w:t xml:space="preserve"> </w:t>
      </w:r>
      <w:r w:rsidRPr="0024562D">
        <w:rPr>
          <w:sz w:val="22"/>
          <w:szCs w:val="22"/>
          <w:lang w:eastAsia="ru-RU"/>
        </w:rPr>
        <w:t>Заказчик в письменной форме уведомляет Поставщика в срок не позднее 10 (десяти)  календарных дней с момента обнаружения недостатка, дефекта. Недостатки по гарантии должны быть исправлены  в срок не позднее 5 дней. Срок гарантийного обязательства продлевается на время замены товара Поставщиком. Поставщик должен обеспечить прибытие уполномоченного представителя в течение 2 рабочих дней.</w:t>
      </w:r>
    </w:p>
    <w:p w:rsidR="003B03D3" w:rsidRPr="0024562D" w:rsidRDefault="003B03D3" w:rsidP="003B03D3">
      <w:pPr>
        <w:ind w:firstLine="567"/>
        <w:jc w:val="both"/>
        <w:rPr>
          <w:sz w:val="22"/>
          <w:szCs w:val="22"/>
          <w:lang w:eastAsia="ru-RU"/>
        </w:rPr>
      </w:pPr>
    </w:p>
    <w:p w:rsidR="003B03D3" w:rsidRPr="0024562D" w:rsidRDefault="003B03D3" w:rsidP="00A81036">
      <w:pPr>
        <w:widowControl w:val="0"/>
        <w:autoSpaceDE w:val="0"/>
        <w:autoSpaceDN w:val="0"/>
        <w:adjustRightInd w:val="0"/>
        <w:spacing w:line="276" w:lineRule="auto"/>
        <w:ind w:firstLine="567"/>
        <w:contextualSpacing/>
        <w:jc w:val="center"/>
        <w:rPr>
          <w:b/>
          <w:bCs/>
          <w:color w:val="000000"/>
          <w:kern w:val="28"/>
          <w:sz w:val="22"/>
          <w:szCs w:val="22"/>
          <w:lang w:eastAsia="ru-RU"/>
        </w:rPr>
      </w:pPr>
      <w:r w:rsidRPr="0024562D">
        <w:rPr>
          <w:b/>
          <w:bCs/>
          <w:color w:val="000000"/>
          <w:kern w:val="28"/>
          <w:sz w:val="22"/>
          <w:szCs w:val="22"/>
          <w:lang w:eastAsia="ru-RU"/>
        </w:rPr>
        <w:t>6. Порядок предъявления требований, связанных с несоответствием Товара</w:t>
      </w:r>
    </w:p>
    <w:p w:rsidR="003B03D3" w:rsidRPr="0024562D" w:rsidRDefault="003B03D3" w:rsidP="00A81036">
      <w:pPr>
        <w:widowControl w:val="0"/>
        <w:autoSpaceDE w:val="0"/>
        <w:autoSpaceDN w:val="0"/>
        <w:adjustRightInd w:val="0"/>
        <w:spacing w:line="276" w:lineRule="auto"/>
        <w:ind w:firstLine="567"/>
        <w:contextualSpacing/>
        <w:jc w:val="center"/>
        <w:rPr>
          <w:b/>
          <w:bCs/>
          <w:color w:val="000000"/>
          <w:kern w:val="28"/>
          <w:sz w:val="22"/>
          <w:szCs w:val="22"/>
          <w:lang w:eastAsia="ru-RU"/>
        </w:rPr>
      </w:pPr>
      <w:r w:rsidRPr="0024562D">
        <w:rPr>
          <w:b/>
          <w:bCs/>
          <w:color w:val="000000"/>
          <w:kern w:val="28"/>
          <w:sz w:val="22"/>
          <w:szCs w:val="22"/>
          <w:lang w:eastAsia="ru-RU"/>
        </w:rPr>
        <w:t>условиям контракта</w:t>
      </w:r>
    </w:p>
    <w:p w:rsidR="003B03D3" w:rsidRPr="0024562D" w:rsidRDefault="003B03D3" w:rsidP="00A81036">
      <w:pPr>
        <w:spacing w:line="276" w:lineRule="auto"/>
        <w:ind w:firstLine="284"/>
        <w:jc w:val="both"/>
        <w:rPr>
          <w:rFonts w:eastAsia="Calibri"/>
          <w:kern w:val="28"/>
          <w:sz w:val="22"/>
          <w:szCs w:val="22"/>
        </w:rPr>
      </w:pPr>
      <w:r w:rsidRPr="0024562D">
        <w:rPr>
          <w:rFonts w:eastAsia="Calibri"/>
          <w:kern w:val="28"/>
          <w:sz w:val="22"/>
          <w:szCs w:val="22"/>
        </w:rPr>
        <w:t>6.1. Сроки обнаружения несоответствия Товара требованиям контракта по количеству, ассортименту, качеству, комплектности:</w:t>
      </w:r>
    </w:p>
    <w:p w:rsidR="003B03D3" w:rsidRPr="0024562D" w:rsidRDefault="003B03D3" w:rsidP="00A81036">
      <w:pPr>
        <w:spacing w:line="276" w:lineRule="auto"/>
        <w:ind w:firstLine="284"/>
        <w:jc w:val="both"/>
        <w:rPr>
          <w:rFonts w:eastAsia="Calibri"/>
          <w:kern w:val="28"/>
          <w:sz w:val="22"/>
          <w:szCs w:val="22"/>
        </w:rPr>
      </w:pPr>
      <w:r w:rsidRPr="0024562D">
        <w:rPr>
          <w:rFonts w:eastAsia="Calibri"/>
          <w:kern w:val="28"/>
          <w:sz w:val="22"/>
          <w:szCs w:val="22"/>
        </w:rPr>
        <w:t>6.1.1. Требования, связанные с нарушением условий контракта о количестве и/или об ассортименте Товара, могут быть предъявлены Заказчиком при условии, что такие нарушения обнаружены Заказчиком в ходе приемки Товара (до подписания акта приемки Товара), за исключением случаев, когда, исходя из характера и назначения Товара, Заказчик не имел возможности обнаружить такие нарушения.</w:t>
      </w:r>
    </w:p>
    <w:p w:rsidR="003B03D3" w:rsidRPr="0024562D" w:rsidRDefault="003B03D3" w:rsidP="00A81036">
      <w:pPr>
        <w:spacing w:line="276" w:lineRule="auto"/>
        <w:ind w:firstLine="284"/>
        <w:jc w:val="both"/>
        <w:rPr>
          <w:b/>
          <w:kern w:val="28"/>
          <w:sz w:val="22"/>
          <w:szCs w:val="22"/>
          <w:lang w:eastAsia="ru-RU"/>
        </w:rPr>
      </w:pPr>
      <w:r w:rsidRPr="0024562D">
        <w:rPr>
          <w:rFonts w:eastAsia="Calibri"/>
          <w:kern w:val="28"/>
          <w:sz w:val="22"/>
          <w:szCs w:val="22"/>
        </w:rPr>
        <w:t xml:space="preserve">6.2. В </w:t>
      </w:r>
      <w:proofErr w:type="gramStart"/>
      <w:r w:rsidRPr="0024562D">
        <w:rPr>
          <w:rFonts w:eastAsia="Calibri"/>
          <w:kern w:val="28"/>
          <w:sz w:val="22"/>
          <w:szCs w:val="22"/>
        </w:rPr>
        <w:t>случаях</w:t>
      </w:r>
      <w:proofErr w:type="gramEnd"/>
      <w:r w:rsidRPr="0024562D">
        <w:rPr>
          <w:rFonts w:eastAsia="Calibri"/>
          <w:kern w:val="28"/>
          <w:sz w:val="22"/>
          <w:szCs w:val="22"/>
        </w:rPr>
        <w:t xml:space="preserve"> обнаружения нарушений условий контракта о количестве, ассортименте, качестве, комплектности после подписания сторонами акта приемки Товара Заказчик обязан известить об этом Поставщика</w:t>
      </w:r>
      <w:r w:rsidRPr="0024562D">
        <w:rPr>
          <w:rFonts w:eastAsia="Calibri"/>
          <w:bCs/>
          <w:kern w:val="28"/>
          <w:sz w:val="22"/>
          <w:szCs w:val="22"/>
        </w:rPr>
        <w:t xml:space="preserve">, а Поставщик обязан обеспечить </w:t>
      </w:r>
      <w:r w:rsidRPr="0024562D">
        <w:rPr>
          <w:rFonts w:eastAsia="Calibri"/>
          <w:kern w:val="28"/>
          <w:sz w:val="22"/>
          <w:szCs w:val="22"/>
        </w:rPr>
        <w:t xml:space="preserve">прибытие своего уполномоченного представителя для </w:t>
      </w:r>
      <w:r w:rsidRPr="0024562D">
        <w:rPr>
          <w:rFonts w:eastAsia="Calibri"/>
          <w:kern w:val="28"/>
          <w:sz w:val="22"/>
          <w:szCs w:val="22"/>
        </w:rPr>
        <w:lastRenderedPageBreak/>
        <w:t>составления соответствующего акта в порядке и сроки, предусмотренные в пункте 5.4 контракта. Требования, предусмотренные подпунктами 6.1.1  контракта, могут быть указаны Заказчиком в акте, составленном в соответствии с пунктом 5.4 контракта, либо оформлены в виде отдельного документа. Поставщик обязан удовлетворить требование Заказчика в течение 5 рабочих дней с момента его получения.</w:t>
      </w:r>
    </w:p>
    <w:p w:rsidR="003B03D3" w:rsidRPr="0024562D" w:rsidRDefault="003B03D3" w:rsidP="003B03D3">
      <w:pPr>
        <w:widowControl w:val="0"/>
        <w:autoSpaceDE w:val="0"/>
        <w:autoSpaceDN w:val="0"/>
        <w:adjustRightInd w:val="0"/>
        <w:ind w:firstLine="567"/>
        <w:jc w:val="both"/>
        <w:rPr>
          <w:b/>
          <w:bCs/>
          <w:color w:val="000000"/>
          <w:kern w:val="28"/>
          <w:sz w:val="22"/>
          <w:szCs w:val="22"/>
          <w:lang w:eastAsia="ru-RU"/>
        </w:rPr>
      </w:pPr>
    </w:p>
    <w:p w:rsidR="003B03D3" w:rsidRPr="0024562D" w:rsidRDefault="003B03D3" w:rsidP="00A81036">
      <w:pPr>
        <w:widowControl w:val="0"/>
        <w:autoSpaceDE w:val="0"/>
        <w:autoSpaceDN w:val="0"/>
        <w:adjustRightInd w:val="0"/>
        <w:spacing w:line="276" w:lineRule="auto"/>
        <w:ind w:firstLine="284"/>
        <w:jc w:val="center"/>
        <w:rPr>
          <w:b/>
          <w:bCs/>
          <w:color w:val="000000"/>
          <w:kern w:val="28"/>
          <w:sz w:val="22"/>
          <w:szCs w:val="22"/>
          <w:lang w:eastAsia="ru-RU"/>
        </w:rPr>
      </w:pPr>
      <w:r w:rsidRPr="0024562D">
        <w:rPr>
          <w:b/>
          <w:bCs/>
          <w:color w:val="000000"/>
          <w:kern w:val="28"/>
          <w:sz w:val="22"/>
          <w:szCs w:val="22"/>
          <w:lang w:eastAsia="ru-RU"/>
        </w:rPr>
        <w:t>7. Ответственность сторон</w:t>
      </w:r>
    </w:p>
    <w:p w:rsidR="003B03D3" w:rsidRPr="0024562D" w:rsidRDefault="003B03D3" w:rsidP="00A81036">
      <w:pPr>
        <w:autoSpaceDE w:val="0"/>
        <w:autoSpaceDN w:val="0"/>
        <w:adjustRightInd w:val="0"/>
        <w:spacing w:line="276" w:lineRule="auto"/>
        <w:ind w:firstLine="284"/>
        <w:jc w:val="both"/>
        <w:rPr>
          <w:kern w:val="28"/>
          <w:sz w:val="22"/>
          <w:szCs w:val="22"/>
          <w:lang w:eastAsia="ru-RU"/>
        </w:rPr>
      </w:pPr>
      <w:r w:rsidRPr="0024562D">
        <w:rPr>
          <w:kern w:val="28"/>
          <w:sz w:val="22"/>
          <w:szCs w:val="22"/>
          <w:lang w:eastAsia="ru-RU"/>
        </w:rPr>
        <w:t xml:space="preserve">7.1. В </w:t>
      </w:r>
      <w:proofErr w:type="gramStart"/>
      <w:r w:rsidRPr="0024562D">
        <w:rPr>
          <w:kern w:val="28"/>
          <w:sz w:val="22"/>
          <w:szCs w:val="22"/>
          <w:lang w:eastAsia="ru-RU"/>
        </w:rPr>
        <w:t>случае</w:t>
      </w:r>
      <w:proofErr w:type="gramEnd"/>
      <w:r w:rsidRPr="0024562D">
        <w:rPr>
          <w:kern w:val="28"/>
          <w:sz w:val="22"/>
          <w:szCs w:val="22"/>
          <w:lang w:eastAsia="ru-RU"/>
        </w:rPr>
        <w:t xml:space="preserve">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3B03D3" w:rsidRPr="0024562D" w:rsidRDefault="003B03D3" w:rsidP="00A81036">
      <w:pPr>
        <w:autoSpaceDE w:val="0"/>
        <w:autoSpaceDN w:val="0"/>
        <w:adjustRightInd w:val="0"/>
        <w:spacing w:line="276" w:lineRule="auto"/>
        <w:ind w:firstLine="284"/>
        <w:jc w:val="both"/>
        <w:rPr>
          <w:kern w:val="28"/>
          <w:sz w:val="22"/>
          <w:szCs w:val="22"/>
          <w:lang w:eastAsia="ru-RU"/>
        </w:rPr>
      </w:pPr>
      <w:r w:rsidRPr="0024562D">
        <w:rPr>
          <w:kern w:val="28"/>
          <w:sz w:val="22"/>
          <w:szCs w:val="22"/>
          <w:lang w:eastAsia="ru-RU"/>
        </w:rPr>
        <w:t>7.2.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неуплаченной в срок суммы.</w:t>
      </w:r>
    </w:p>
    <w:p w:rsidR="003B03D3" w:rsidRPr="0024562D" w:rsidRDefault="003B03D3" w:rsidP="00A81036">
      <w:pPr>
        <w:autoSpaceDE w:val="0"/>
        <w:autoSpaceDN w:val="0"/>
        <w:adjustRightInd w:val="0"/>
        <w:spacing w:line="276" w:lineRule="auto"/>
        <w:ind w:firstLine="284"/>
        <w:jc w:val="both"/>
        <w:rPr>
          <w:kern w:val="28"/>
          <w:sz w:val="22"/>
          <w:szCs w:val="22"/>
          <w:lang w:eastAsia="ru-RU"/>
        </w:rPr>
      </w:pPr>
      <w:r w:rsidRPr="0024562D">
        <w:rPr>
          <w:kern w:val="28"/>
          <w:sz w:val="22"/>
          <w:szCs w:val="22"/>
          <w:lang w:eastAsia="ru-RU"/>
        </w:rPr>
        <w:t xml:space="preserve">7.3. В </w:t>
      </w:r>
      <w:proofErr w:type="gramStart"/>
      <w:r w:rsidRPr="0024562D">
        <w:rPr>
          <w:kern w:val="28"/>
          <w:sz w:val="22"/>
          <w:szCs w:val="22"/>
          <w:lang w:eastAsia="ru-RU"/>
        </w:rPr>
        <w:t>случае</w:t>
      </w:r>
      <w:proofErr w:type="gramEnd"/>
      <w:r w:rsidRPr="0024562D">
        <w:rPr>
          <w:kern w:val="28"/>
          <w:sz w:val="22"/>
          <w:szCs w:val="22"/>
          <w:lang w:eastAsia="ru-RU"/>
        </w:rPr>
        <w:t xml:space="preserve"> ненадлежащего исполнения Заказчиком обязательств, предусмотренных Контрактом, за исключением просрочки исполнения обязательств Поставщик вправе взыскать с Заказчика штраф в размере  </w:t>
      </w:r>
      <w:r w:rsidR="00A81036">
        <w:rPr>
          <w:kern w:val="28"/>
          <w:sz w:val="22"/>
          <w:szCs w:val="22"/>
          <w:lang w:eastAsia="ru-RU"/>
        </w:rPr>
        <w:t>__</w:t>
      </w:r>
      <w:r w:rsidRPr="0024562D">
        <w:rPr>
          <w:kern w:val="28"/>
          <w:sz w:val="22"/>
          <w:szCs w:val="22"/>
          <w:lang w:eastAsia="ru-RU"/>
        </w:rPr>
        <w:t xml:space="preserve"> руб. *: 2,5 процентов цены Контракта в случае, если цена Контракта не превышает 3 млн. рублей.</w:t>
      </w:r>
    </w:p>
    <w:p w:rsidR="003B03D3" w:rsidRPr="00A81036" w:rsidRDefault="003B03D3" w:rsidP="00A81036">
      <w:pPr>
        <w:autoSpaceDE w:val="0"/>
        <w:autoSpaceDN w:val="0"/>
        <w:adjustRightInd w:val="0"/>
        <w:spacing w:line="276" w:lineRule="auto"/>
        <w:ind w:firstLine="284"/>
        <w:jc w:val="both"/>
        <w:rPr>
          <w:kern w:val="28"/>
          <w:sz w:val="18"/>
          <w:szCs w:val="18"/>
          <w:lang w:eastAsia="ru-RU"/>
        </w:rPr>
      </w:pPr>
      <w:r w:rsidRPr="00A81036">
        <w:rPr>
          <w:kern w:val="28"/>
          <w:sz w:val="18"/>
          <w:szCs w:val="18"/>
          <w:lang w:eastAsia="ru-RU"/>
        </w:rPr>
        <w:t>*Размер штрафа включается в Контракт в виде фиксированной суммы, рассчитанной исходя из цены Контракта на момент заключения Контракта в соответствии с Постановлением Правительства Российской Федерации от 25.11.2013 № 1063.</w:t>
      </w:r>
    </w:p>
    <w:p w:rsidR="003B03D3" w:rsidRPr="0024562D" w:rsidRDefault="003B03D3" w:rsidP="00A81036">
      <w:pPr>
        <w:autoSpaceDE w:val="0"/>
        <w:autoSpaceDN w:val="0"/>
        <w:adjustRightInd w:val="0"/>
        <w:spacing w:line="276" w:lineRule="auto"/>
        <w:ind w:firstLine="284"/>
        <w:jc w:val="both"/>
        <w:rPr>
          <w:kern w:val="28"/>
          <w:sz w:val="22"/>
          <w:szCs w:val="22"/>
          <w:lang w:eastAsia="ru-RU"/>
        </w:rPr>
      </w:pPr>
      <w:r w:rsidRPr="0024562D">
        <w:rPr>
          <w:kern w:val="28"/>
          <w:sz w:val="22"/>
          <w:szCs w:val="22"/>
          <w:lang w:eastAsia="ru-RU"/>
        </w:rPr>
        <w:t xml:space="preserve">7.4. В </w:t>
      </w:r>
      <w:proofErr w:type="gramStart"/>
      <w:r w:rsidRPr="0024562D">
        <w:rPr>
          <w:kern w:val="28"/>
          <w:sz w:val="22"/>
          <w:szCs w:val="22"/>
          <w:lang w:eastAsia="ru-RU"/>
        </w:rPr>
        <w:t>случае</w:t>
      </w:r>
      <w:proofErr w:type="gramEnd"/>
      <w:r w:rsidRPr="0024562D">
        <w:rPr>
          <w:kern w:val="28"/>
          <w:sz w:val="22"/>
          <w:szCs w:val="22"/>
          <w:lang w:eastAsia="ru-RU"/>
        </w:rPr>
        <w:t xml:space="preserve">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3B03D3" w:rsidRPr="0024562D" w:rsidRDefault="003B03D3" w:rsidP="00A81036">
      <w:pPr>
        <w:autoSpaceDE w:val="0"/>
        <w:autoSpaceDN w:val="0"/>
        <w:adjustRightInd w:val="0"/>
        <w:spacing w:line="276" w:lineRule="auto"/>
        <w:ind w:firstLine="284"/>
        <w:jc w:val="both"/>
        <w:rPr>
          <w:kern w:val="28"/>
          <w:sz w:val="22"/>
          <w:szCs w:val="22"/>
          <w:lang w:eastAsia="ru-RU"/>
        </w:rPr>
      </w:pPr>
      <w:r w:rsidRPr="0024562D">
        <w:rPr>
          <w:kern w:val="28"/>
          <w:sz w:val="22"/>
          <w:szCs w:val="22"/>
          <w:lang w:eastAsia="ru-RU"/>
        </w:rPr>
        <w:t xml:space="preserve">7.5. Пеня начисляется за каждый день просрочки исполнения Поставщиком обязательства, предусмотренного Контрактом,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и определяется по формуле </w:t>
      </w:r>
      <w:proofErr w:type="gramStart"/>
      <w:r w:rsidRPr="0024562D">
        <w:rPr>
          <w:kern w:val="28"/>
          <w:sz w:val="22"/>
          <w:szCs w:val="22"/>
          <w:lang w:eastAsia="ru-RU"/>
        </w:rPr>
        <w:t>П</w:t>
      </w:r>
      <w:proofErr w:type="gramEnd"/>
      <w:r w:rsidRPr="0024562D">
        <w:rPr>
          <w:kern w:val="28"/>
          <w:sz w:val="22"/>
          <w:szCs w:val="22"/>
          <w:lang w:eastAsia="ru-RU"/>
        </w:rPr>
        <w:t xml:space="preserve"> = (Ц – В) x С  (где Ц – цена Контракта; </w:t>
      </w:r>
      <w:proofErr w:type="gramStart"/>
      <w:r w:rsidRPr="0024562D">
        <w:rPr>
          <w:kern w:val="28"/>
          <w:sz w:val="22"/>
          <w:szCs w:val="22"/>
          <w:lang w:eastAsia="ru-RU"/>
        </w:rPr>
        <w:t>В – стоимость фактически исполненного в установленный срок Поставщиком обязательства по Контракту, определяемая на основании документа о приемке товаров, в том числе отдельных этапов исполнения Контракта; С – размер ставки).</w:t>
      </w:r>
      <w:proofErr w:type="gramEnd"/>
    </w:p>
    <w:p w:rsidR="003B03D3" w:rsidRPr="0024562D" w:rsidRDefault="003B03D3" w:rsidP="00A81036">
      <w:pPr>
        <w:autoSpaceDE w:val="0"/>
        <w:autoSpaceDN w:val="0"/>
        <w:adjustRightInd w:val="0"/>
        <w:spacing w:line="276" w:lineRule="auto"/>
        <w:ind w:firstLine="284"/>
        <w:jc w:val="both"/>
        <w:rPr>
          <w:kern w:val="28"/>
          <w:sz w:val="22"/>
          <w:szCs w:val="22"/>
          <w:lang w:eastAsia="ru-RU"/>
        </w:rPr>
      </w:pPr>
      <w:r w:rsidRPr="0024562D">
        <w:rPr>
          <w:kern w:val="28"/>
          <w:sz w:val="22"/>
          <w:szCs w:val="22"/>
          <w:lang w:eastAsia="ru-RU"/>
        </w:rPr>
        <w:t>Размер ставки определяется по формуле</w:t>
      </w:r>
      <w:proofErr w:type="gramStart"/>
      <w:r w:rsidRPr="0024562D">
        <w:rPr>
          <w:kern w:val="28"/>
          <w:sz w:val="22"/>
          <w:szCs w:val="22"/>
          <w:lang w:eastAsia="ru-RU"/>
        </w:rPr>
        <w:t xml:space="preserve"> С</w:t>
      </w:r>
      <w:proofErr w:type="gramEnd"/>
      <w:r w:rsidRPr="0024562D">
        <w:rPr>
          <w:kern w:val="28"/>
          <w:sz w:val="22"/>
          <w:szCs w:val="22"/>
          <w:lang w:eastAsia="ru-RU"/>
        </w:rPr>
        <w:t xml:space="preserve"> = СЦБ х ДП (где СЦБ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rsidR="003B03D3" w:rsidRPr="0024562D" w:rsidRDefault="003B03D3" w:rsidP="00A81036">
      <w:pPr>
        <w:autoSpaceDE w:val="0"/>
        <w:autoSpaceDN w:val="0"/>
        <w:adjustRightInd w:val="0"/>
        <w:spacing w:line="276" w:lineRule="auto"/>
        <w:ind w:firstLine="284"/>
        <w:jc w:val="both"/>
        <w:rPr>
          <w:kern w:val="28"/>
          <w:sz w:val="22"/>
          <w:szCs w:val="22"/>
          <w:lang w:eastAsia="ru-RU"/>
        </w:rPr>
      </w:pPr>
      <w:r w:rsidRPr="0024562D">
        <w:rPr>
          <w:kern w:val="28"/>
          <w:sz w:val="22"/>
          <w:szCs w:val="22"/>
          <w:lang w:eastAsia="ru-RU"/>
        </w:rPr>
        <w:t>Коэффициент</w:t>
      </w:r>
      <w:proofErr w:type="gramStart"/>
      <w:r w:rsidRPr="0024562D">
        <w:rPr>
          <w:kern w:val="28"/>
          <w:sz w:val="22"/>
          <w:szCs w:val="22"/>
          <w:lang w:eastAsia="ru-RU"/>
        </w:rPr>
        <w:t xml:space="preserve"> К</w:t>
      </w:r>
      <w:proofErr w:type="gramEnd"/>
      <w:r w:rsidRPr="0024562D">
        <w:rPr>
          <w:kern w:val="28"/>
          <w:sz w:val="22"/>
          <w:szCs w:val="22"/>
          <w:lang w:eastAsia="ru-RU"/>
        </w:rPr>
        <w:t xml:space="preserve"> определяется по формуле К = ДП/ДК х 100% (где ДП – количество дней просрочки;  ДК – срок исполнения обязательства по Контракту (количество дней).</w:t>
      </w:r>
    </w:p>
    <w:p w:rsidR="003B03D3" w:rsidRPr="0024562D" w:rsidRDefault="003B03D3" w:rsidP="00A81036">
      <w:pPr>
        <w:autoSpaceDE w:val="0"/>
        <w:autoSpaceDN w:val="0"/>
        <w:adjustRightInd w:val="0"/>
        <w:spacing w:line="276" w:lineRule="auto"/>
        <w:ind w:firstLine="284"/>
        <w:jc w:val="both"/>
        <w:rPr>
          <w:kern w:val="28"/>
          <w:sz w:val="22"/>
          <w:szCs w:val="22"/>
          <w:lang w:eastAsia="ru-RU"/>
        </w:rPr>
      </w:pPr>
      <w:r w:rsidRPr="0024562D">
        <w:rPr>
          <w:kern w:val="28"/>
          <w:sz w:val="22"/>
          <w:szCs w:val="22"/>
          <w:lang w:eastAsia="ru-RU"/>
        </w:rPr>
        <w:t>При</w:t>
      </w:r>
      <w:proofErr w:type="gramStart"/>
      <w:r w:rsidRPr="0024562D">
        <w:rPr>
          <w:kern w:val="28"/>
          <w:sz w:val="22"/>
          <w:szCs w:val="22"/>
          <w:lang w:eastAsia="ru-RU"/>
        </w:rPr>
        <w:t xml:space="preserve"> К</w:t>
      </w:r>
      <w:proofErr w:type="gramEnd"/>
      <w:r w:rsidRPr="0024562D">
        <w:rPr>
          <w:kern w:val="28"/>
          <w:sz w:val="22"/>
          <w:szCs w:val="22"/>
          <w:lang w:eastAsia="ru-RU"/>
        </w:rPr>
        <w:t>, равном 0 – 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rsidR="003B03D3" w:rsidRPr="0024562D" w:rsidRDefault="003B03D3" w:rsidP="00A81036">
      <w:pPr>
        <w:autoSpaceDE w:val="0"/>
        <w:autoSpaceDN w:val="0"/>
        <w:adjustRightInd w:val="0"/>
        <w:spacing w:line="276" w:lineRule="auto"/>
        <w:ind w:firstLine="284"/>
        <w:jc w:val="both"/>
        <w:rPr>
          <w:kern w:val="28"/>
          <w:sz w:val="22"/>
          <w:szCs w:val="22"/>
          <w:lang w:eastAsia="ru-RU"/>
        </w:rPr>
      </w:pPr>
      <w:r w:rsidRPr="0024562D">
        <w:rPr>
          <w:kern w:val="28"/>
          <w:sz w:val="22"/>
          <w:szCs w:val="22"/>
          <w:lang w:eastAsia="ru-RU"/>
        </w:rPr>
        <w:t>При</w:t>
      </w:r>
      <w:proofErr w:type="gramStart"/>
      <w:r w:rsidRPr="0024562D">
        <w:rPr>
          <w:kern w:val="28"/>
          <w:sz w:val="22"/>
          <w:szCs w:val="22"/>
          <w:lang w:eastAsia="ru-RU"/>
        </w:rPr>
        <w:t xml:space="preserve"> К</w:t>
      </w:r>
      <w:proofErr w:type="gramEnd"/>
      <w:r w:rsidRPr="0024562D">
        <w:rPr>
          <w:kern w:val="28"/>
          <w:sz w:val="22"/>
          <w:szCs w:val="22"/>
          <w:lang w:eastAsia="ru-RU"/>
        </w:rPr>
        <w:t>,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rsidR="003B03D3" w:rsidRPr="0024562D" w:rsidRDefault="003B03D3" w:rsidP="00A81036">
      <w:pPr>
        <w:autoSpaceDE w:val="0"/>
        <w:autoSpaceDN w:val="0"/>
        <w:adjustRightInd w:val="0"/>
        <w:spacing w:line="276" w:lineRule="auto"/>
        <w:ind w:firstLine="284"/>
        <w:jc w:val="both"/>
        <w:rPr>
          <w:kern w:val="28"/>
          <w:sz w:val="22"/>
          <w:szCs w:val="22"/>
          <w:lang w:eastAsia="ru-RU"/>
        </w:rPr>
      </w:pPr>
      <w:r w:rsidRPr="0024562D">
        <w:rPr>
          <w:kern w:val="28"/>
          <w:sz w:val="22"/>
          <w:szCs w:val="22"/>
          <w:lang w:eastAsia="ru-RU"/>
        </w:rPr>
        <w:t>При</w:t>
      </w:r>
      <w:proofErr w:type="gramStart"/>
      <w:r w:rsidRPr="0024562D">
        <w:rPr>
          <w:kern w:val="28"/>
          <w:sz w:val="22"/>
          <w:szCs w:val="22"/>
          <w:lang w:eastAsia="ru-RU"/>
        </w:rPr>
        <w:t xml:space="preserve"> К</w:t>
      </w:r>
      <w:proofErr w:type="gramEnd"/>
      <w:r w:rsidRPr="0024562D">
        <w:rPr>
          <w:kern w:val="28"/>
          <w:sz w:val="22"/>
          <w:szCs w:val="22"/>
          <w:lang w:eastAsia="ru-RU"/>
        </w:rPr>
        <w:t>,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rsidR="003B03D3" w:rsidRPr="0024562D" w:rsidRDefault="003B03D3" w:rsidP="00A81036">
      <w:pPr>
        <w:autoSpaceDE w:val="0"/>
        <w:autoSpaceDN w:val="0"/>
        <w:adjustRightInd w:val="0"/>
        <w:spacing w:line="276" w:lineRule="auto"/>
        <w:ind w:firstLine="284"/>
        <w:jc w:val="both"/>
        <w:rPr>
          <w:kern w:val="28"/>
          <w:sz w:val="22"/>
          <w:szCs w:val="22"/>
          <w:lang w:eastAsia="ru-RU"/>
        </w:rPr>
      </w:pPr>
      <w:r w:rsidRPr="0024562D">
        <w:rPr>
          <w:kern w:val="28"/>
          <w:sz w:val="22"/>
          <w:szCs w:val="22"/>
          <w:lang w:eastAsia="ru-RU"/>
        </w:rPr>
        <w:t xml:space="preserve">7.6. За ненадлежащее исполнение Поставщиком обязательств, предусмотренных Контрактом, за исключением просрочки исполнения Заказчиком, Поставщиком обязательств (в том числе гарантийного обязательства), предусмотренных Контрактом, Поставщик выплачивает Заказчику штраф в размере  </w:t>
      </w:r>
      <w:r w:rsidR="00A81036">
        <w:rPr>
          <w:kern w:val="28"/>
          <w:sz w:val="22"/>
          <w:szCs w:val="22"/>
          <w:lang w:eastAsia="ru-RU"/>
        </w:rPr>
        <w:t>__</w:t>
      </w:r>
      <w:r w:rsidRPr="0024562D">
        <w:rPr>
          <w:kern w:val="28"/>
          <w:sz w:val="22"/>
          <w:szCs w:val="22"/>
          <w:lang w:eastAsia="ru-RU"/>
        </w:rPr>
        <w:t xml:space="preserve"> руб. *: 10 процентов цены Контракта в случае, если цена Контракта не превышает 3 млн. рублей.</w:t>
      </w:r>
    </w:p>
    <w:p w:rsidR="003B03D3" w:rsidRPr="00A81036" w:rsidRDefault="003B03D3" w:rsidP="00A81036">
      <w:pPr>
        <w:autoSpaceDE w:val="0"/>
        <w:autoSpaceDN w:val="0"/>
        <w:adjustRightInd w:val="0"/>
        <w:spacing w:line="276" w:lineRule="auto"/>
        <w:ind w:firstLine="284"/>
        <w:jc w:val="both"/>
        <w:rPr>
          <w:kern w:val="28"/>
          <w:sz w:val="18"/>
          <w:szCs w:val="18"/>
          <w:lang w:eastAsia="ru-RU"/>
        </w:rPr>
      </w:pPr>
      <w:r w:rsidRPr="00A81036">
        <w:rPr>
          <w:kern w:val="28"/>
          <w:sz w:val="18"/>
          <w:szCs w:val="18"/>
          <w:lang w:eastAsia="ru-RU"/>
        </w:rPr>
        <w:t>*Размер штрафа включается в Контракт в виде фиксированной суммы, рассчитанной исходя из цены Контракта на момент заключения Контракта в соответствии с Постановлением Правительства Российской Федерации от 25.11.2013 № 1063.</w:t>
      </w:r>
    </w:p>
    <w:p w:rsidR="003B03D3" w:rsidRPr="0024562D" w:rsidRDefault="003B03D3" w:rsidP="00A81036">
      <w:pPr>
        <w:widowControl w:val="0"/>
        <w:autoSpaceDE w:val="0"/>
        <w:autoSpaceDN w:val="0"/>
        <w:adjustRightInd w:val="0"/>
        <w:spacing w:line="276" w:lineRule="auto"/>
        <w:ind w:firstLine="284"/>
        <w:jc w:val="both"/>
        <w:rPr>
          <w:kern w:val="28"/>
          <w:sz w:val="22"/>
          <w:szCs w:val="22"/>
          <w:lang w:eastAsia="ru-RU"/>
        </w:rPr>
      </w:pPr>
      <w:r w:rsidRPr="0024562D">
        <w:rPr>
          <w:kern w:val="28"/>
          <w:sz w:val="22"/>
          <w:szCs w:val="22"/>
          <w:lang w:eastAsia="ru-RU"/>
        </w:rPr>
        <w:t>7.7.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B03D3" w:rsidRPr="0024562D" w:rsidRDefault="003B03D3" w:rsidP="00A81036">
      <w:pPr>
        <w:autoSpaceDE w:val="0"/>
        <w:autoSpaceDN w:val="0"/>
        <w:adjustRightInd w:val="0"/>
        <w:spacing w:line="276" w:lineRule="auto"/>
        <w:ind w:firstLine="284"/>
        <w:jc w:val="both"/>
        <w:rPr>
          <w:rFonts w:eastAsia="Calibri"/>
          <w:b/>
          <w:bCs/>
          <w:kern w:val="28"/>
          <w:sz w:val="22"/>
          <w:szCs w:val="22"/>
        </w:rPr>
      </w:pPr>
      <w:r w:rsidRPr="0024562D">
        <w:rPr>
          <w:kern w:val="28"/>
          <w:sz w:val="22"/>
          <w:szCs w:val="22"/>
          <w:lang w:eastAsia="ru-RU"/>
        </w:rPr>
        <w:lastRenderedPageBreak/>
        <w:t>7.8. Уплата неустойки (штрафа, пени) не освобождает стороны от исполнения принятых на себя обязательств по Контракту.</w:t>
      </w:r>
    </w:p>
    <w:p w:rsidR="003B03D3" w:rsidRPr="0024562D" w:rsidRDefault="00A81036" w:rsidP="00A81036">
      <w:pPr>
        <w:widowControl w:val="0"/>
        <w:autoSpaceDE w:val="0"/>
        <w:spacing w:line="276" w:lineRule="auto"/>
        <w:ind w:firstLine="284"/>
        <w:jc w:val="center"/>
        <w:rPr>
          <w:rFonts w:eastAsia="Calibri"/>
          <w:b/>
          <w:bCs/>
          <w:kern w:val="28"/>
          <w:sz w:val="22"/>
          <w:szCs w:val="22"/>
        </w:rPr>
      </w:pPr>
      <w:r>
        <w:rPr>
          <w:rFonts w:eastAsia="Calibri"/>
          <w:b/>
          <w:bCs/>
          <w:kern w:val="28"/>
          <w:sz w:val="22"/>
          <w:szCs w:val="22"/>
        </w:rPr>
        <w:t>8</w:t>
      </w:r>
      <w:r w:rsidR="003B03D3" w:rsidRPr="0024562D">
        <w:rPr>
          <w:rFonts w:eastAsia="Calibri"/>
          <w:b/>
          <w:bCs/>
          <w:kern w:val="28"/>
          <w:sz w:val="22"/>
          <w:szCs w:val="22"/>
        </w:rPr>
        <w:t>. Обстоятельства непреодолимой силы</w:t>
      </w:r>
    </w:p>
    <w:p w:rsidR="003B03D3" w:rsidRPr="0024562D" w:rsidRDefault="00A81036" w:rsidP="00A81036">
      <w:pPr>
        <w:spacing w:line="276" w:lineRule="auto"/>
        <w:ind w:firstLine="284"/>
        <w:jc w:val="both"/>
        <w:rPr>
          <w:rFonts w:eastAsia="Calibri"/>
          <w:kern w:val="28"/>
          <w:sz w:val="22"/>
          <w:szCs w:val="22"/>
        </w:rPr>
      </w:pPr>
      <w:r>
        <w:rPr>
          <w:rFonts w:eastAsia="Calibri"/>
          <w:kern w:val="28"/>
          <w:sz w:val="22"/>
          <w:szCs w:val="22"/>
        </w:rPr>
        <w:t>8</w:t>
      </w:r>
      <w:r w:rsidR="003B03D3" w:rsidRPr="0024562D">
        <w:rPr>
          <w:rFonts w:eastAsia="Calibri"/>
          <w:kern w:val="28"/>
          <w:sz w:val="22"/>
          <w:szCs w:val="22"/>
        </w:rPr>
        <w:t>.1. 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контракту) сроки исполнения обязательств отодвигаются соразмерно времени, в течение которого будут иметь место такие обстоятельства.</w:t>
      </w:r>
    </w:p>
    <w:p w:rsidR="003B03D3" w:rsidRPr="0024562D" w:rsidRDefault="00A81036" w:rsidP="00A81036">
      <w:pPr>
        <w:spacing w:line="276" w:lineRule="auto"/>
        <w:ind w:firstLine="284"/>
        <w:jc w:val="both"/>
        <w:rPr>
          <w:rFonts w:eastAsia="Calibri"/>
          <w:kern w:val="28"/>
          <w:sz w:val="22"/>
          <w:szCs w:val="22"/>
        </w:rPr>
      </w:pPr>
      <w:r>
        <w:rPr>
          <w:rFonts w:eastAsia="Calibri"/>
          <w:kern w:val="28"/>
          <w:sz w:val="22"/>
          <w:szCs w:val="22"/>
        </w:rPr>
        <w:t>8</w:t>
      </w:r>
      <w:r w:rsidR="003B03D3" w:rsidRPr="0024562D">
        <w:rPr>
          <w:rFonts w:eastAsia="Calibri"/>
          <w:kern w:val="28"/>
          <w:sz w:val="22"/>
          <w:szCs w:val="22"/>
        </w:rPr>
        <w:t>.2. К обстоятельствам, указанным в пункте 8.1 контракта,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rsidR="003B03D3" w:rsidRPr="0024562D" w:rsidRDefault="00A81036" w:rsidP="00A81036">
      <w:pPr>
        <w:spacing w:line="276" w:lineRule="auto"/>
        <w:ind w:firstLine="284"/>
        <w:jc w:val="both"/>
        <w:rPr>
          <w:rFonts w:eastAsia="Calibri"/>
          <w:kern w:val="28"/>
          <w:sz w:val="22"/>
          <w:szCs w:val="22"/>
        </w:rPr>
      </w:pPr>
      <w:r>
        <w:rPr>
          <w:rFonts w:eastAsia="Calibri"/>
          <w:kern w:val="28"/>
          <w:sz w:val="22"/>
          <w:szCs w:val="22"/>
        </w:rPr>
        <w:t>8</w:t>
      </w:r>
      <w:r w:rsidR="003B03D3" w:rsidRPr="0024562D">
        <w:rPr>
          <w:rFonts w:eastAsia="Calibri"/>
          <w:kern w:val="28"/>
          <w:sz w:val="22"/>
          <w:szCs w:val="22"/>
        </w:rPr>
        <w:t>.3. Сторона, для которой создалась невозможность исполнения обязательств по контракту, должна незамедлительно известить другую сторону о наступлении и прекращении обстоятельств, указанных в пункте 8.2 контракта.</w:t>
      </w:r>
    </w:p>
    <w:p w:rsidR="003B03D3" w:rsidRPr="0024562D" w:rsidRDefault="00A81036" w:rsidP="00A81036">
      <w:pPr>
        <w:spacing w:line="276" w:lineRule="auto"/>
        <w:ind w:firstLine="284"/>
        <w:jc w:val="both"/>
        <w:rPr>
          <w:rFonts w:eastAsia="Calibri"/>
          <w:kern w:val="28"/>
          <w:sz w:val="22"/>
          <w:szCs w:val="22"/>
        </w:rPr>
      </w:pPr>
      <w:r>
        <w:rPr>
          <w:rFonts w:eastAsia="Calibri"/>
          <w:kern w:val="28"/>
          <w:sz w:val="22"/>
          <w:szCs w:val="22"/>
        </w:rPr>
        <w:t>8</w:t>
      </w:r>
      <w:r w:rsidR="003B03D3" w:rsidRPr="0024562D">
        <w:rPr>
          <w:rFonts w:eastAsia="Calibri"/>
          <w:kern w:val="28"/>
          <w:sz w:val="22"/>
          <w:szCs w:val="22"/>
        </w:rPr>
        <w:t>.4. Надлежащим доказательством наличия обстоятельств и их продолжительности будут служить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rsidR="003B03D3" w:rsidRPr="0024562D" w:rsidRDefault="003B03D3" w:rsidP="003B03D3">
      <w:pPr>
        <w:overflowPunct w:val="0"/>
        <w:autoSpaceDE w:val="0"/>
        <w:ind w:firstLine="567"/>
        <w:jc w:val="center"/>
        <w:textAlignment w:val="baseline"/>
        <w:rPr>
          <w:rFonts w:eastAsia="Calibri"/>
          <w:b/>
          <w:bCs/>
          <w:kern w:val="28"/>
          <w:sz w:val="22"/>
          <w:szCs w:val="22"/>
        </w:rPr>
      </w:pPr>
    </w:p>
    <w:p w:rsidR="003B03D3" w:rsidRPr="0024562D" w:rsidRDefault="00A81036" w:rsidP="00A81036">
      <w:pPr>
        <w:overflowPunct w:val="0"/>
        <w:autoSpaceDE w:val="0"/>
        <w:spacing w:line="276" w:lineRule="auto"/>
        <w:ind w:firstLine="567"/>
        <w:jc w:val="center"/>
        <w:textAlignment w:val="baseline"/>
        <w:rPr>
          <w:rFonts w:eastAsia="Calibri"/>
          <w:b/>
          <w:bCs/>
          <w:kern w:val="28"/>
          <w:sz w:val="22"/>
          <w:szCs w:val="22"/>
        </w:rPr>
      </w:pPr>
      <w:r>
        <w:rPr>
          <w:rFonts w:eastAsia="Calibri"/>
          <w:b/>
          <w:bCs/>
          <w:kern w:val="28"/>
          <w:sz w:val="22"/>
          <w:szCs w:val="22"/>
        </w:rPr>
        <w:t>9</w:t>
      </w:r>
      <w:r w:rsidR="003B03D3" w:rsidRPr="0024562D">
        <w:rPr>
          <w:rFonts w:eastAsia="Calibri"/>
          <w:b/>
          <w:bCs/>
          <w:kern w:val="28"/>
          <w:sz w:val="22"/>
          <w:szCs w:val="22"/>
        </w:rPr>
        <w:t>. Порядок рассмотрения споров</w:t>
      </w:r>
    </w:p>
    <w:p w:rsidR="003B03D3" w:rsidRPr="0024562D" w:rsidRDefault="00A81036" w:rsidP="00A81036">
      <w:pPr>
        <w:spacing w:line="276" w:lineRule="auto"/>
        <w:ind w:firstLine="284"/>
        <w:jc w:val="both"/>
        <w:rPr>
          <w:rFonts w:eastAsia="Calibri"/>
          <w:kern w:val="28"/>
          <w:sz w:val="22"/>
          <w:szCs w:val="22"/>
        </w:rPr>
      </w:pPr>
      <w:r>
        <w:rPr>
          <w:rFonts w:eastAsia="Calibri"/>
          <w:kern w:val="28"/>
          <w:sz w:val="22"/>
          <w:szCs w:val="22"/>
        </w:rPr>
        <w:t>9</w:t>
      </w:r>
      <w:r w:rsidR="003B03D3" w:rsidRPr="0024562D">
        <w:rPr>
          <w:rFonts w:eastAsia="Calibri"/>
          <w:kern w:val="28"/>
          <w:sz w:val="22"/>
          <w:szCs w:val="22"/>
        </w:rPr>
        <w:t>.1. Споры и разногласия, возникающие при исполнении контракта, будут решаться сторонами путем переговоров, обмена письмами, обмена телеграммами, факсимильными сообщениями.</w:t>
      </w:r>
    </w:p>
    <w:p w:rsidR="003B03D3" w:rsidRPr="0024562D" w:rsidRDefault="00A81036" w:rsidP="00A81036">
      <w:pPr>
        <w:autoSpaceDE w:val="0"/>
        <w:spacing w:line="276" w:lineRule="auto"/>
        <w:ind w:firstLine="284"/>
        <w:jc w:val="both"/>
        <w:rPr>
          <w:rFonts w:eastAsia="Calibri"/>
          <w:kern w:val="28"/>
          <w:sz w:val="22"/>
          <w:szCs w:val="22"/>
        </w:rPr>
      </w:pPr>
      <w:r>
        <w:rPr>
          <w:rFonts w:eastAsia="Calibri"/>
          <w:kern w:val="28"/>
          <w:sz w:val="22"/>
          <w:szCs w:val="22"/>
        </w:rPr>
        <w:t>9</w:t>
      </w:r>
      <w:r w:rsidR="003B03D3" w:rsidRPr="0024562D">
        <w:rPr>
          <w:rFonts w:eastAsia="Calibri"/>
          <w:kern w:val="28"/>
          <w:sz w:val="22"/>
          <w:szCs w:val="22"/>
        </w:rPr>
        <w:t xml:space="preserve">.2. В </w:t>
      </w:r>
      <w:proofErr w:type="gramStart"/>
      <w:r w:rsidR="003B03D3" w:rsidRPr="0024562D">
        <w:rPr>
          <w:rFonts w:eastAsia="Calibri"/>
          <w:kern w:val="28"/>
          <w:sz w:val="22"/>
          <w:szCs w:val="22"/>
        </w:rPr>
        <w:t>случае</w:t>
      </w:r>
      <w:proofErr w:type="gramEnd"/>
      <w:r w:rsidR="003B03D3" w:rsidRPr="0024562D">
        <w:rPr>
          <w:rFonts w:eastAsia="Calibri"/>
          <w:kern w:val="28"/>
          <w:sz w:val="22"/>
          <w:szCs w:val="22"/>
        </w:rPr>
        <w:t xml:space="preserve"> не достижения взаимоприемлемого решения стороны вправе передать спорный вопрос на разрешение в Арбитражный суд Удмуртской Республики в соответствии с законодательством Российской Федерации.</w:t>
      </w:r>
    </w:p>
    <w:p w:rsidR="003B03D3" w:rsidRPr="0024562D" w:rsidRDefault="00A81036" w:rsidP="00A81036">
      <w:pPr>
        <w:overflowPunct w:val="0"/>
        <w:autoSpaceDE w:val="0"/>
        <w:spacing w:line="276" w:lineRule="auto"/>
        <w:ind w:firstLine="284"/>
        <w:jc w:val="center"/>
        <w:textAlignment w:val="baseline"/>
        <w:rPr>
          <w:rFonts w:eastAsia="Calibri"/>
          <w:b/>
          <w:bCs/>
          <w:kern w:val="28"/>
          <w:sz w:val="22"/>
          <w:szCs w:val="22"/>
        </w:rPr>
      </w:pPr>
      <w:r>
        <w:rPr>
          <w:rFonts w:eastAsia="Calibri"/>
          <w:b/>
          <w:bCs/>
          <w:kern w:val="28"/>
          <w:sz w:val="22"/>
          <w:szCs w:val="22"/>
        </w:rPr>
        <w:t>10</w:t>
      </w:r>
      <w:r w:rsidR="003B03D3" w:rsidRPr="0024562D">
        <w:rPr>
          <w:rFonts w:eastAsia="Calibri"/>
          <w:b/>
          <w:bCs/>
          <w:kern w:val="28"/>
          <w:sz w:val="22"/>
          <w:szCs w:val="22"/>
        </w:rPr>
        <w:t>. Заключительные положения</w:t>
      </w:r>
    </w:p>
    <w:p w:rsidR="003B03D3" w:rsidRPr="0024562D" w:rsidRDefault="00A81036" w:rsidP="00A81036">
      <w:pPr>
        <w:spacing w:line="276" w:lineRule="auto"/>
        <w:ind w:firstLine="284"/>
        <w:jc w:val="both"/>
        <w:rPr>
          <w:rFonts w:eastAsia="Calibri"/>
          <w:kern w:val="28"/>
          <w:sz w:val="22"/>
          <w:szCs w:val="22"/>
        </w:rPr>
      </w:pPr>
      <w:r>
        <w:rPr>
          <w:rFonts w:eastAsia="Calibri"/>
          <w:kern w:val="28"/>
          <w:sz w:val="22"/>
          <w:szCs w:val="22"/>
        </w:rPr>
        <w:t>10</w:t>
      </w:r>
      <w:r w:rsidR="003B03D3" w:rsidRPr="0024562D">
        <w:rPr>
          <w:rFonts w:eastAsia="Calibri"/>
          <w:kern w:val="28"/>
          <w:sz w:val="22"/>
          <w:szCs w:val="22"/>
        </w:rPr>
        <w:t>.1. Контра</w:t>
      </w:r>
      <w:proofErr w:type="gramStart"/>
      <w:r w:rsidR="003B03D3" w:rsidRPr="0024562D">
        <w:rPr>
          <w:rFonts w:eastAsia="Calibri"/>
          <w:kern w:val="28"/>
          <w:sz w:val="22"/>
          <w:szCs w:val="22"/>
        </w:rPr>
        <w:t>кт вст</w:t>
      </w:r>
      <w:proofErr w:type="gramEnd"/>
      <w:r w:rsidR="003B03D3" w:rsidRPr="0024562D">
        <w:rPr>
          <w:rFonts w:eastAsia="Calibri"/>
          <w:kern w:val="28"/>
          <w:sz w:val="22"/>
          <w:szCs w:val="22"/>
        </w:rPr>
        <w:t xml:space="preserve">упает в силу с момента его заключения в соответствии с законодательством Российской Федерации и действует до полного  исполнения сторонами своих обязательств, но не позднее </w:t>
      </w:r>
      <w:r>
        <w:rPr>
          <w:rFonts w:eastAsia="Calibri"/>
          <w:bCs/>
          <w:kern w:val="28"/>
          <w:sz w:val="22"/>
          <w:szCs w:val="22"/>
        </w:rPr>
        <w:t>31</w:t>
      </w:r>
      <w:r w:rsidR="003B03D3" w:rsidRPr="0024562D">
        <w:rPr>
          <w:rFonts w:eastAsia="Calibri"/>
          <w:bCs/>
          <w:kern w:val="28"/>
          <w:sz w:val="22"/>
          <w:szCs w:val="22"/>
        </w:rPr>
        <w:t xml:space="preserve"> </w:t>
      </w:r>
      <w:r>
        <w:rPr>
          <w:rFonts w:eastAsia="Calibri"/>
          <w:bCs/>
          <w:kern w:val="28"/>
          <w:sz w:val="22"/>
          <w:szCs w:val="22"/>
        </w:rPr>
        <w:t>декабря</w:t>
      </w:r>
      <w:r w:rsidR="003B03D3" w:rsidRPr="0024562D">
        <w:rPr>
          <w:rFonts w:eastAsia="Calibri"/>
          <w:bCs/>
          <w:kern w:val="28"/>
          <w:sz w:val="22"/>
          <w:szCs w:val="22"/>
        </w:rPr>
        <w:t xml:space="preserve"> 2015 года</w:t>
      </w:r>
      <w:r w:rsidR="003B03D3" w:rsidRPr="0024562D">
        <w:rPr>
          <w:rFonts w:eastAsia="Calibri"/>
          <w:kern w:val="28"/>
          <w:sz w:val="22"/>
          <w:szCs w:val="22"/>
        </w:rPr>
        <w:t xml:space="preserve">  (включительно).</w:t>
      </w:r>
    </w:p>
    <w:p w:rsidR="003B03D3" w:rsidRPr="0024562D" w:rsidRDefault="003B03D3" w:rsidP="00A81036">
      <w:pPr>
        <w:spacing w:line="276" w:lineRule="auto"/>
        <w:ind w:firstLine="284"/>
        <w:jc w:val="both"/>
        <w:rPr>
          <w:rFonts w:eastAsia="Calibri"/>
          <w:kern w:val="28"/>
          <w:sz w:val="22"/>
          <w:szCs w:val="22"/>
        </w:rPr>
      </w:pPr>
      <w:r w:rsidRPr="0024562D">
        <w:rPr>
          <w:rFonts w:eastAsia="Calibri"/>
          <w:kern w:val="28"/>
          <w:sz w:val="22"/>
          <w:szCs w:val="22"/>
        </w:rPr>
        <w:t>1</w:t>
      </w:r>
      <w:r w:rsidR="00A81036">
        <w:rPr>
          <w:rFonts w:eastAsia="Calibri"/>
          <w:kern w:val="28"/>
          <w:sz w:val="22"/>
          <w:szCs w:val="22"/>
        </w:rPr>
        <w:t>0</w:t>
      </w:r>
      <w:r w:rsidRPr="0024562D">
        <w:rPr>
          <w:rFonts w:eastAsia="Calibri"/>
          <w:kern w:val="28"/>
          <w:sz w:val="22"/>
          <w:szCs w:val="22"/>
        </w:rPr>
        <w:t xml:space="preserve">.2. </w:t>
      </w:r>
      <w:proofErr w:type="gramStart"/>
      <w:r w:rsidRPr="0024562D">
        <w:rPr>
          <w:rFonts w:eastAsia="Calibri"/>
          <w:kern w:val="28"/>
          <w:sz w:val="22"/>
          <w:szCs w:val="22"/>
        </w:rPr>
        <w:t>Контракт</w:t>
      </w:r>
      <w:proofErr w:type="gramEnd"/>
      <w:r w:rsidRPr="0024562D">
        <w:rPr>
          <w:rFonts w:eastAsia="Calibri"/>
          <w:kern w:val="28"/>
          <w:sz w:val="22"/>
          <w:szCs w:val="22"/>
        </w:rPr>
        <w:t xml:space="preserve">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3B03D3" w:rsidRPr="0024562D" w:rsidRDefault="00A81036" w:rsidP="00A81036">
      <w:pPr>
        <w:autoSpaceDE w:val="0"/>
        <w:autoSpaceDN w:val="0"/>
        <w:adjustRightInd w:val="0"/>
        <w:spacing w:line="276" w:lineRule="auto"/>
        <w:ind w:firstLine="284"/>
        <w:jc w:val="both"/>
        <w:rPr>
          <w:rFonts w:eastAsia="Calibri"/>
          <w:kern w:val="28"/>
          <w:sz w:val="22"/>
          <w:szCs w:val="22"/>
        </w:rPr>
      </w:pPr>
      <w:r>
        <w:rPr>
          <w:rFonts w:eastAsia="Calibri"/>
          <w:kern w:val="28"/>
          <w:sz w:val="22"/>
          <w:szCs w:val="22"/>
        </w:rPr>
        <w:t>10</w:t>
      </w:r>
      <w:r w:rsidR="003B03D3" w:rsidRPr="0024562D">
        <w:rPr>
          <w:rFonts w:eastAsia="Calibri"/>
          <w:kern w:val="28"/>
          <w:sz w:val="22"/>
          <w:szCs w:val="22"/>
        </w:rPr>
        <w:t>.3.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B03D3" w:rsidRPr="0024562D" w:rsidRDefault="00A81036" w:rsidP="00A81036">
      <w:pPr>
        <w:spacing w:line="276" w:lineRule="auto"/>
        <w:ind w:firstLine="284"/>
        <w:jc w:val="both"/>
        <w:rPr>
          <w:rFonts w:eastAsia="Calibri"/>
          <w:kern w:val="28"/>
          <w:sz w:val="22"/>
          <w:szCs w:val="22"/>
        </w:rPr>
      </w:pPr>
      <w:r>
        <w:rPr>
          <w:rFonts w:eastAsia="Calibri"/>
          <w:kern w:val="28"/>
          <w:sz w:val="22"/>
          <w:szCs w:val="22"/>
        </w:rPr>
        <w:t>10</w:t>
      </w:r>
      <w:r w:rsidR="003B03D3" w:rsidRPr="0024562D">
        <w:rPr>
          <w:rFonts w:eastAsia="Calibri"/>
          <w:kern w:val="28"/>
          <w:sz w:val="22"/>
          <w:szCs w:val="22"/>
        </w:rPr>
        <w:t>.4. Окончание срока действия контракта влечет прекращение обязатель</w:t>
      </w:r>
      <w:proofErr w:type="gramStart"/>
      <w:r w:rsidR="003B03D3" w:rsidRPr="0024562D">
        <w:rPr>
          <w:rFonts w:eastAsia="Calibri"/>
          <w:kern w:val="28"/>
          <w:sz w:val="22"/>
          <w:szCs w:val="22"/>
        </w:rPr>
        <w:t>ств ст</w:t>
      </w:r>
      <w:proofErr w:type="gramEnd"/>
      <w:r w:rsidR="003B03D3" w:rsidRPr="0024562D">
        <w:rPr>
          <w:rFonts w:eastAsia="Calibri"/>
          <w:kern w:val="28"/>
          <w:sz w:val="22"/>
          <w:szCs w:val="22"/>
        </w:rPr>
        <w:t>орон по контракту, за исключением обязательств, связанных с недостатками поставленного Товара.</w:t>
      </w:r>
    </w:p>
    <w:p w:rsidR="003B03D3" w:rsidRPr="0024562D" w:rsidRDefault="00A81036" w:rsidP="00A81036">
      <w:pPr>
        <w:spacing w:line="276" w:lineRule="auto"/>
        <w:ind w:firstLine="284"/>
        <w:jc w:val="both"/>
        <w:rPr>
          <w:rFonts w:eastAsia="Calibri"/>
          <w:kern w:val="28"/>
          <w:sz w:val="22"/>
          <w:szCs w:val="22"/>
        </w:rPr>
      </w:pPr>
      <w:r>
        <w:rPr>
          <w:rFonts w:eastAsia="Calibri"/>
          <w:kern w:val="28"/>
          <w:sz w:val="22"/>
          <w:szCs w:val="22"/>
        </w:rPr>
        <w:t>10</w:t>
      </w:r>
      <w:r w:rsidR="003B03D3" w:rsidRPr="0024562D">
        <w:rPr>
          <w:rFonts w:eastAsia="Calibri"/>
          <w:kern w:val="28"/>
          <w:sz w:val="22"/>
          <w:szCs w:val="22"/>
        </w:rPr>
        <w:t xml:space="preserve">.5. Адреса сторон, указанные в контракте, являются надлежащими для любых уведомлений и сообщений. Стороны обязуются письменно извещать друг друга об изменениях реквизитов, указанных в контракте, в течение </w:t>
      </w:r>
      <w:r w:rsidR="003B03D3" w:rsidRPr="0024562D">
        <w:rPr>
          <w:rFonts w:eastAsia="Calibri"/>
          <w:bCs/>
          <w:kern w:val="28"/>
          <w:sz w:val="22"/>
          <w:szCs w:val="22"/>
        </w:rPr>
        <w:t>5 рабочих дней</w:t>
      </w:r>
      <w:r w:rsidR="003B03D3" w:rsidRPr="0024562D">
        <w:rPr>
          <w:rFonts w:eastAsia="Calibri"/>
          <w:kern w:val="28"/>
          <w:sz w:val="22"/>
          <w:szCs w:val="22"/>
        </w:rPr>
        <w:t xml:space="preserve">. Такие изменения считаются вступившими в силу </w:t>
      </w:r>
      <w:proofErr w:type="gramStart"/>
      <w:r w:rsidR="003B03D3" w:rsidRPr="0024562D">
        <w:rPr>
          <w:rFonts w:eastAsia="Calibri"/>
          <w:kern w:val="28"/>
          <w:sz w:val="22"/>
          <w:szCs w:val="22"/>
        </w:rPr>
        <w:t>с даты получения</w:t>
      </w:r>
      <w:proofErr w:type="gramEnd"/>
      <w:r w:rsidR="003B03D3" w:rsidRPr="0024562D">
        <w:rPr>
          <w:rFonts w:eastAsia="Calibri"/>
          <w:kern w:val="28"/>
          <w:sz w:val="22"/>
          <w:szCs w:val="22"/>
        </w:rPr>
        <w:t xml:space="preserve"> другой стороной уведомления об этом изменении. Все риски, связанные с </w:t>
      </w:r>
      <w:proofErr w:type="spellStart"/>
      <w:r w:rsidR="003B03D3" w:rsidRPr="0024562D">
        <w:rPr>
          <w:rFonts w:eastAsia="Calibri"/>
          <w:kern w:val="28"/>
          <w:sz w:val="22"/>
          <w:szCs w:val="22"/>
        </w:rPr>
        <w:t>неуведомлением</w:t>
      </w:r>
      <w:proofErr w:type="spellEnd"/>
      <w:r w:rsidR="003B03D3" w:rsidRPr="0024562D">
        <w:rPr>
          <w:rFonts w:eastAsia="Calibri"/>
          <w:kern w:val="28"/>
          <w:sz w:val="22"/>
          <w:szCs w:val="22"/>
        </w:rPr>
        <w:t xml:space="preserve"> или возникшие в результате </w:t>
      </w:r>
      <w:proofErr w:type="spellStart"/>
      <w:r w:rsidR="003B03D3" w:rsidRPr="0024562D">
        <w:rPr>
          <w:rFonts w:eastAsia="Calibri"/>
          <w:kern w:val="28"/>
          <w:sz w:val="22"/>
          <w:szCs w:val="22"/>
        </w:rPr>
        <w:t>неуведомления</w:t>
      </w:r>
      <w:proofErr w:type="spellEnd"/>
      <w:r w:rsidR="003B03D3" w:rsidRPr="0024562D">
        <w:rPr>
          <w:rFonts w:eastAsia="Calibri"/>
          <w:kern w:val="28"/>
          <w:sz w:val="22"/>
          <w:szCs w:val="22"/>
        </w:rPr>
        <w:t>, несет сторона, не исполнившая свои обязательства в соответствии с настоящим пунктом.</w:t>
      </w:r>
    </w:p>
    <w:p w:rsidR="00A81036" w:rsidRDefault="00A81036" w:rsidP="00A81036">
      <w:pPr>
        <w:spacing w:line="276" w:lineRule="auto"/>
        <w:ind w:firstLine="284"/>
        <w:jc w:val="both"/>
        <w:rPr>
          <w:rFonts w:eastAsia="Calibri"/>
          <w:kern w:val="28"/>
          <w:sz w:val="22"/>
          <w:szCs w:val="22"/>
        </w:rPr>
      </w:pPr>
      <w:r>
        <w:rPr>
          <w:rFonts w:eastAsia="Calibri"/>
          <w:kern w:val="28"/>
          <w:sz w:val="22"/>
          <w:szCs w:val="22"/>
        </w:rPr>
        <w:t>10</w:t>
      </w:r>
      <w:r w:rsidR="003B03D3" w:rsidRPr="0024562D">
        <w:rPr>
          <w:rFonts w:eastAsia="Calibri"/>
          <w:kern w:val="28"/>
          <w:sz w:val="22"/>
          <w:szCs w:val="22"/>
        </w:rPr>
        <w:t>.6. По соглашению сторон допускается изменение существенных условий контракта в случаях</w:t>
      </w:r>
      <w:r>
        <w:rPr>
          <w:rFonts w:eastAsia="Calibri"/>
          <w:kern w:val="28"/>
          <w:sz w:val="22"/>
          <w:szCs w:val="22"/>
        </w:rPr>
        <w:t>:</w:t>
      </w:r>
    </w:p>
    <w:p w:rsidR="00A81036" w:rsidRPr="00A81036" w:rsidRDefault="003B03D3" w:rsidP="00A81036">
      <w:pPr>
        <w:spacing w:line="276" w:lineRule="auto"/>
        <w:ind w:hanging="1"/>
        <w:jc w:val="both"/>
        <w:rPr>
          <w:rFonts w:eastAsia="Calibri"/>
          <w:sz w:val="22"/>
          <w:szCs w:val="22"/>
          <w:lang w:eastAsia="en-US"/>
        </w:rPr>
      </w:pPr>
      <w:r w:rsidRPr="00A81036">
        <w:rPr>
          <w:rFonts w:eastAsia="Calibri"/>
          <w:kern w:val="28"/>
          <w:sz w:val="22"/>
          <w:szCs w:val="22"/>
        </w:rPr>
        <w:t xml:space="preserve"> </w:t>
      </w:r>
      <w:r w:rsidR="00A81036" w:rsidRPr="00A81036">
        <w:rPr>
          <w:rFonts w:eastAsia="Calibri"/>
          <w:sz w:val="22"/>
          <w:szCs w:val="22"/>
          <w:lang w:eastAsia="en-US"/>
        </w:rPr>
        <w:t>-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A81036" w:rsidRPr="00A81036" w:rsidRDefault="00A81036" w:rsidP="00A81036">
      <w:pPr>
        <w:spacing w:line="276" w:lineRule="auto"/>
        <w:ind w:hanging="1"/>
        <w:jc w:val="both"/>
        <w:rPr>
          <w:rFonts w:eastAsia="Calibri"/>
          <w:sz w:val="22"/>
          <w:szCs w:val="22"/>
          <w:lang w:eastAsia="en-US"/>
        </w:rPr>
      </w:pPr>
      <w:r w:rsidRPr="00A81036">
        <w:rPr>
          <w:rFonts w:eastAsia="Calibri"/>
          <w:sz w:val="22"/>
          <w:szCs w:val="22"/>
          <w:lang w:eastAsia="en-US"/>
        </w:rPr>
        <w:t xml:space="preserve">-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A81036">
        <w:rPr>
          <w:rFonts w:eastAsia="Calibri"/>
          <w:sz w:val="22"/>
          <w:szCs w:val="22"/>
          <w:lang w:eastAsia="en-US"/>
        </w:rPr>
        <w:t>положений бюджетного законодательства Российской Федерации цены контракта</w:t>
      </w:r>
      <w:proofErr w:type="gramEnd"/>
      <w:r w:rsidRPr="00A81036">
        <w:rPr>
          <w:rFonts w:eastAsia="Calibri"/>
          <w:sz w:val="22"/>
          <w:szCs w:val="22"/>
          <w:lang w:eastAsia="en-US"/>
        </w:rPr>
        <w:t xml:space="preserve"> пропорционально дополнительному количеству товара, дополнительному объему работы или услуги исходя из установленной в контракте цены единицы </w:t>
      </w:r>
      <w:r w:rsidRPr="00A81036">
        <w:rPr>
          <w:rFonts w:eastAsia="Calibri"/>
          <w:sz w:val="22"/>
          <w:szCs w:val="22"/>
          <w:lang w:eastAsia="en-US"/>
        </w:rPr>
        <w:lastRenderedPageBreak/>
        <w:t xml:space="preserve">товара, работы или услуги, но не более чем на десять процентов цены контракта. При уменьшении </w:t>
      </w:r>
      <w:proofErr w:type="gramStart"/>
      <w:r w:rsidRPr="00A81036">
        <w:rPr>
          <w:rFonts w:eastAsia="Calibri"/>
          <w:sz w:val="22"/>
          <w:szCs w:val="22"/>
          <w:lang w:eastAsia="en-US"/>
        </w:rPr>
        <w:t>предусмотренных</w:t>
      </w:r>
      <w:proofErr w:type="gramEnd"/>
      <w:r w:rsidRPr="00A81036">
        <w:rPr>
          <w:rFonts w:eastAsia="Calibri"/>
          <w:sz w:val="22"/>
          <w:szCs w:val="22"/>
          <w:lang w:eastAsia="en-US"/>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81036" w:rsidRPr="00A81036" w:rsidRDefault="00A81036" w:rsidP="00A81036">
      <w:pPr>
        <w:suppressAutoHyphens w:val="0"/>
        <w:autoSpaceDE w:val="0"/>
        <w:autoSpaceDN w:val="0"/>
        <w:adjustRightInd w:val="0"/>
        <w:spacing w:line="276" w:lineRule="auto"/>
        <w:ind w:firstLine="174"/>
        <w:jc w:val="both"/>
        <w:rPr>
          <w:rFonts w:eastAsia="Calibri"/>
          <w:sz w:val="22"/>
          <w:szCs w:val="22"/>
          <w:lang w:eastAsia="en-US"/>
        </w:rPr>
      </w:pPr>
      <w:r w:rsidRPr="00A81036">
        <w:rPr>
          <w:rFonts w:eastAsia="Calibri"/>
          <w:sz w:val="22"/>
          <w:szCs w:val="22"/>
          <w:lang w:eastAsia="en-US"/>
        </w:rPr>
        <w:t>- в порядке, предусмотренном</w:t>
      </w:r>
      <w:r w:rsidRPr="00A81036">
        <w:rPr>
          <w:rFonts w:eastAsia="Calibri"/>
          <w:color w:val="FF0000"/>
          <w:sz w:val="22"/>
          <w:szCs w:val="22"/>
          <w:lang w:eastAsia="en-US"/>
        </w:rPr>
        <w:t xml:space="preserve"> </w:t>
      </w:r>
      <w:r w:rsidRPr="00A81036">
        <w:rPr>
          <w:rFonts w:eastAsia="Calibri"/>
          <w:sz w:val="22"/>
          <w:szCs w:val="22"/>
          <w:lang w:eastAsia="en-US"/>
        </w:rPr>
        <w:t>пунктом 6 части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3B03D3" w:rsidRPr="0024562D" w:rsidRDefault="00A81036" w:rsidP="00A81036">
      <w:pPr>
        <w:spacing w:line="276" w:lineRule="auto"/>
        <w:ind w:firstLine="284"/>
        <w:jc w:val="both"/>
        <w:rPr>
          <w:rFonts w:eastAsia="Calibri"/>
          <w:kern w:val="28"/>
          <w:sz w:val="22"/>
          <w:szCs w:val="22"/>
        </w:rPr>
      </w:pPr>
      <w:r>
        <w:rPr>
          <w:rFonts w:eastAsia="Calibri"/>
          <w:kern w:val="28"/>
          <w:sz w:val="22"/>
          <w:szCs w:val="22"/>
        </w:rPr>
        <w:t>10</w:t>
      </w:r>
      <w:r w:rsidR="003B03D3" w:rsidRPr="0024562D">
        <w:rPr>
          <w:rFonts w:eastAsia="Calibri"/>
          <w:kern w:val="28"/>
          <w:sz w:val="22"/>
          <w:szCs w:val="22"/>
        </w:rPr>
        <w:t>.7.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3B03D3" w:rsidRPr="0024562D" w:rsidRDefault="00A81036" w:rsidP="00A81036">
      <w:pPr>
        <w:spacing w:line="276" w:lineRule="auto"/>
        <w:ind w:firstLine="284"/>
        <w:jc w:val="both"/>
        <w:rPr>
          <w:rFonts w:eastAsia="Calibri"/>
          <w:kern w:val="28"/>
          <w:sz w:val="22"/>
          <w:szCs w:val="22"/>
        </w:rPr>
      </w:pPr>
      <w:r>
        <w:rPr>
          <w:rFonts w:eastAsia="Calibri"/>
          <w:kern w:val="28"/>
          <w:sz w:val="22"/>
          <w:szCs w:val="22"/>
        </w:rPr>
        <w:t>10</w:t>
      </w:r>
      <w:r w:rsidR="003B03D3" w:rsidRPr="0024562D">
        <w:rPr>
          <w:rFonts w:eastAsia="Calibri"/>
          <w:kern w:val="28"/>
          <w:sz w:val="22"/>
          <w:szCs w:val="22"/>
        </w:rPr>
        <w:t>.8. Все изменения и дополнения к контракту имеют силу, если они подписаны обеими сторонами, в случаях, если такие изменения и дополнения допускаются законодательством Российской Федерации.</w:t>
      </w:r>
    </w:p>
    <w:p w:rsidR="003B03D3" w:rsidRPr="0024562D" w:rsidRDefault="00A81036" w:rsidP="00A81036">
      <w:pPr>
        <w:widowControl w:val="0"/>
        <w:tabs>
          <w:tab w:val="left" w:pos="3828"/>
        </w:tabs>
        <w:autoSpaceDE w:val="0"/>
        <w:autoSpaceDN w:val="0"/>
        <w:adjustRightInd w:val="0"/>
        <w:spacing w:line="276" w:lineRule="auto"/>
        <w:ind w:firstLine="284"/>
        <w:jc w:val="both"/>
        <w:rPr>
          <w:rFonts w:eastAsia="Calibri"/>
          <w:kern w:val="28"/>
          <w:sz w:val="22"/>
          <w:szCs w:val="22"/>
        </w:rPr>
      </w:pPr>
      <w:r>
        <w:rPr>
          <w:rFonts w:eastAsia="Calibri"/>
          <w:kern w:val="28"/>
          <w:sz w:val="22"/>
          <w:szCs w:val="22"/>
        </w:rPr>
        <w:t>10</w:t>
      </w:r>
      <w:r w:rsidR="003B03D3" w:rsidRPr="0024562D">
        <w:rPr>
          <w:rFonts w:eastAsia="Calibri"/>
          <w:kern w:val="28"/>
          <w:sz w:val="22"/>
          <w:szCs w:val="22"/>
        </w:rPr>
        <w:t>.9. По требованию Заказчика Поставщик обязан предоставлять достоверную информацию о ходе исполнения своих обязательств по контракту в течение 3 рабочих дней</w:t>
      </w:r>
      <w:r w:rsidR="003B03D3" w:rsidRPr="0024562D">
        <w:rPr>
          <w:rFonts w:eastAsia="Calibri"/>
          <w:bCs/>
          <w:i/>
          <w:kern w:val="28"/>
          <w:sz w:val="22"/>
          <w:szCs w:val="22"/>
        </w:rPr>
        <w:t xml:space="preserve"> </w:t>
      </w:r>
      <w:r w:rsidR="003B03D3" w:rsidRPr="0024562D">
        <w:rPr>
          <w:rFonts w:eastAsia="Calibri"/>
          <w:kern w:val="28"/>
          <w:sz w:val="22"/>
          <w:szCs w:val="22"/>
        </w:rPr>
        <w:t>со дня получения такого требования.</w:t>
      </w:r>
    </w:p>
    <w:p w:rsidR="003B03D3" w:rsidRPr="0024562D" w:rsidRDefault="00A81036" w:rsidP="00A81036">
      <w:pPr>
        <w:widowControl w:val="0"/>
        <w:autoSpaceDE w:val="0"/>
        <w:autoSpaceDN w:val="0"/>
        <w:adjustRightInd w:val="0"/>
        <w:spacing w:line="276" w:lineRule="auto"/>
        <w:ind w:firstLine="284"/>
        <w:jc w:val="both"/>
        <w:rPr>
          <w:rFonts w:eastAsia="Calibri"/>
          <w:kern w:val="28"/>
          <w:sz w:val="22"/>
          <w:szCs w:val="22"/>
        </w:rPr>
      </w:pPr>
      <w:r>
        <w:rPr>
          <w:rFonts w:eastAsia="Calibri"/>
          <w:kern w:val="28"/>
          <w:sz w:val="22"/>
          <w:szCs w:val="22"/>
        </w:rPr>
        <w:t>10</w:t>
      </w:r>
      <w:r w:rsidR="003B03D3" w:rsidRPr="0024562D">
        <w:rPr>
          <w:rFonts w:eastAsia="Calibri"/>
          <w:kern w:val="28"/>
          <w:sz w:val="22"/>
          <w:szCs w:val="22"/>
        </w:rPr>
        <w:t xml:space="preserve">.10. В </w:t>
      </w:r>
      <w:proofErr w:type="gramStart"/>
      <w:r w:rsidR="003B03D3" w:rsidRPr="0024562D">
        <w:rPr>
          <w:rFonts w:eastAsia="Calibri"/>
          <w:kern w:val="28"/>
          <w:sz w:val="22"/>
          <w:szCs w:val="22"/>
        </w:rPr>
        <w:t>случае</w:t>
      </w:r>
      <w:proofErr w:type="gramEnd"/>
      <w:r w:rsidR="003B03D3" w:rsidRPr="0024562D">
        <w:rPr>
          <w:rFonts w:eastAsia="Calibri"/>
          <w:kern w:val="28"/>
          <w:sz w:val="22"/>
          <w:szCs w:val="22"/>
        </w:rPr>
        <w:t xml:space="preserve"> возникновения сложностей при исполнении контракта Поставщик обязан незамедлительно уведомить об этом Заказчика в письменной форме с указанием характера сложностей и причин их возникновения.</w:t>
      </w:r>
    </w:p>
    <w:p w:rsidR="003B03D3" w:rsidRPr="0024562D" w:rsidRDefault="00A81036" w:rsidP="00A81036">
      <w:pPr>
        <w:spacing w:line="276" w:lineRule="auto"/>
        <w:ind w:firstLine="284"/>
        <w:jc w:val="both"/>
        <w:rPr>
          <w:rFonts w:eastAsia="Calibri"/>
          <w:kern w:val="28"/>
          <w:sz w:val="22"/>
          <w:szCs w:val="22"/>
        </w:rPr>
      </w:pPr>
      <w:r>
        <w:rPr>
          <w:rFonts w:eastAsia="Calibri"/>
          <w:kern w:val="28"/>
          <w:sz w:val="22"/>
          <w:szCs w:val="22"/>
        </w:rPr>
        <w:t>10</w:t>
      </w:r>
      <w:r w:rsidR="003B03D3" w:rsidRPr="0024562D">
        <w:rPr>
          <w:rFonts w:eastAsia="Calibri"/>
          <w:kern w:val="28"/>
          <w:sz w:val="22"/>
          <w:szCs w:val="22"/>
        </w:rPr>
        <w:t>.11. Во всем остальном, не предусмотренном контрактом, стороны будут руководствоваться законодательством Российской Федерации.</w:t>
      </w:r>
    </w:p>
    <w:p w:rsidR="003B03D3" w:rsidRPr="0024562D" w:rsidRDefault="00A81036" w:rsidP="00A81036">
      <w:pPr>
        <w:spacing w:line="276" w:lineRule="auto"/>
        <w:ind w:firstLine="284"/>
        <w:jc w:val="both"/>
        <w:rPr>
          <w:b/>
          <w:bCs/>
          <w:kern w:val="28"/>
          <w:sz w:val="22"/>
          <w:szCs w:val="22"/>
          <w:lang w:eastAsia="ru-RU"/>
        </w:rPr>
      </w:pPr>
      <w:r>
        <w:rPr>
          <w:rFonts w:eastAsia="Calibri"/>
          <w:kern w:val="28"/>
          <w:sz w:val="22"/>
          <w:szCs w:val="22"/>
        </w:rPr>
        <w:t>10</w:t>
      </w:r>
      <w:r w:rsidR="003B03D3" w:rsidRPr="0024562D">
        <w:rPr>
          <w:rFonts w:eastAsia="Calibri"/>
          <w:kern w:val="28"/>
          <w:sz w:val="22"/>
          <w:szCs w:val="22"/>
        </w:rPr>
        <w:t>.12. Техническое задание (Приложение №1 к контракту) является неотъемлемой частью контракта.</w:t>
      </w:r>
    </w:p>
    <w:p w:rsidR="00A81036" w:rsidRDefault="00A81036" w:rsidP="003B03D3">
      <w:pPr>
        <w:ind w:firstLine="567"/>
        <w:jc w:val="center"/>
        <w:rPr>
          <w:b/>
          <w:bCs/>
          <w:kern w:val="28"/>
          <w:sz w:val="22"/>
          <w:szCs w:val="22"/>
          <w:lang w:eastAsia="ru-RU"/>
        </w:rPr>
      </w:pPr>
    </w:p>
    <w:p w:rsidR="003B03D3" w:rsidRPr="0024562D" w:rsidRDefault="003B03D3" w:rsidP="003B03D3">
      <w:pPr>
        <w:ind w:firstLine="567"/>
        <w:jc w:val="center"/>
        <w:rPr>
          <w:b/>
          <w:bCs/>
          <w:kern w:val="28"/>
          <w:sz w:val="22"/>
          <w:szCs w:val="22"/>
          <w:lang w:eastAsia="ru-RU"/>
        </w:rPr>
      </w:pPr>
      <w:r w:rsidRPr="0024562D">
        <w:rPr>
          <w:b/>
          <w:bCs/>
          <w:kern w:val="28"/>
          <w:sz w:val="22"/>
          <w:szCs w:val="22"/>
          <w:lang w:eastAsia="ru-RU"/>
        </w:rPr>
        <w:t>12. Реквизиты и подписи сторон</w:t>
      </w:r>
    </w:p>
    <w:tbl>
      <w:tblPr>
        <w:tblW w:w="10490" w:type="dxa"/>
        <w:tblInd w:w="108" w:type="dxa"/>
        <w:tblLook w:val="04A0" w:firstRow="1" w:lastRow="0" w:firstColumn="1" w:lastColumn="0" w:noHBand="0" w:noVBand="1"/>
      </w:tblPr>
      <w:tblGrid>
        <w:gridCol w:w="5670"/>
        <w:gridCol w:w="4820"/>
      </w:tblGrid>
      <w:tr w:rsidR="003B03D3" w:rsidRPr="00C402CF" w:rsidTr="00A81036">
        <w:trPr>
          <w:trHeight w:val="3553"/>
        </w:trPr>
        <w:tc>
          <w:tcPr>
            <w:tcW w:w="5670" w:type="dxa"/>
          </w:tcPr>
          <w:p w:rsidR="003B03D3" w:rsidRPr="00C402CF" w:rsidRDefault="003B03D3" w:rsidP="00AF7743">
            <w:pPr>
              <w:jc w:val="center"/>
              <w:rPr>
                <w:b/>
                <w:color w:val="000000"/>
                <w:kern w:val="28"/>
                <w:sz w:val="20"/>
                <w:szCs w:val="20"/>
                <w:lang w:eastAsia="ru-RU"/>
              </w:rPr>
            </w:pPr>
            <w:r w:rsidRPr="00C402CF">
              <w:rPr>
                <w:kern w:val="28"/>
                <w:sz w:val="26"/>
                <w:szCs w:val="26"/>
                <w:lang w:eastAsia="ru-RU"/>
              </w:rPr>
              <w:br w:type="page"/>
            </w:r>
            <w:r w:rsidRPr="00C402CF">
              <w:rPr>
                <w:b/>
                <w:color w:val="000000"/>
                <w:kern w:val="28"/>
                <w:sz w:val="20"/>
                <w:szCs w:val="20"/>
                <w:lang w:eastAsia="ru-RU"/>
              </w:rPr>
              <w:t>Заказчик:</w:t>
            </w:r>
          </w:p>
          <w:p w:rsidR="003B03D3" w:rsidRPr="00C402CF" w:rsidRDefault="003B03D3" w:rsidP="00AF7743">
            <w:pPr>
              <w:autoSpaceDN w:val="0"/>
              <w:adjustRightInd w:val="0"/>
              <w:jc w:val="center"/>
              <w:rPr>
                <w:b/>
                <w:kern w:val="28"/>
                <w:sz w:val="18"/>
                <w:szCs w:val="18"/>
                <w:lang w:eastAsia="ru-RU"/>
              </w:rPr>
            </w:pPr>
            <w:r w:rsidRPr="00C402CF">
              <w:rPr>
                <w:b/>
                <w:color w:val="000000"/>
                <w:kern w:val="28"/>
                <w:sz w:val="20"/>
                <w:szCs w:val="20"/>
                <w:lang w:eastAsia="ru-RU"/>
              </w:rPr>
              <w:t xml:space="preserve"> </w:t>
            </w:r>
            <w:r w:rsidRPr="00C402CF">
              <w:rPr>
                <w:b/>
                <w:kern w:val="28"/>
                <w:sz w:val="18"/>
                <w:szCs w:val="18"/>
                <w:lang w:eastAsia="ru-RU"/>
              </w:rPr>
              <w:t xml:space="preserve">Администрация муниципального образования </w:t>
            </w:r>
          </w:p>
          <w:p w:rsidR="003B03D3" w:rsidRPr="00C402CF" w:rsidRDefault="003B03D3" w:rsidP="00AF7743">
            <w:pPr>
              <w:autoSpaceDN w:val="0"/>
              <w:adjustRightInd w:val="0"/>
              <w:jc w:val="center"/>
              <w:rPr>
                <w:b/>
                <w:kern w:val="28"/>
                <w:sz w:val="18"/>
                <w:szCs w:val="18"/>
                <w:lang w:eastAsia="ru-RU"/>
              </w:rPr>
            </w:pPr>
            <w:r w:rsidRPr="00C402CF">
              <w:rPr>
                <w:b/>
                <w:kern w:val="28"/>
                <w:sz w:val="18"/>
                <w:szCs w:val="18"/>
                <w:lang w:eastAsia="ru-RU"/>
              </w:rPr>
              <w:t>«Красногорский район»</w:t>
            </w:r>
          </w:p>
          <w:p w:rsidR="003B03D3" w:rsidRPr="00C402CF" w:rsidRDefault="003B03D3" w:rsidP="00AF7743">
            <w:pPr>
              <w:autoSpaceDN w:val="0"/>
              <w:adjustRightInd w:val="0"/>
              <w:rPr>
                <w:kern w:val="28"/>
                <w:sz w:val="20"/>
                <w:szCs w:val="20"/>
                <w:lang w:eastAsia="ru-RU"/>
              </w:rPr>
            </w:pPr>
            <w:r w:rsidRPr="00C402CF">
              <w:rPr>
                <w:kern w:val="28"/>
                <w:sz w:val="18"/>
                <w:szCs w:val="18"/>
                <w:lang w:eastAsia="ru-RU"/>
              </w:rPr>
              <w:t xml:space="preserve">ИНН </w:t>
            </w:r>
            <w:r w:rsidRPr="00C402CF">
              <w:rPr>
                <w:kern w:val="28"/>
                <w:sz w:val="20"/>
                <w:szCs w:val="20"/>
                <w:lang w:eastAsia="ru-RU"/>
              </w:rPr>
              <w:t xml:space="preserve">1815001093, КПП 183701001                          </w:t>
            </w:r>
          </w:p>
          <w:p w:rsidR="003B03D3" w:rsidRPr="00C402CF" w:rsidRDefault="003B03D3" w:rsidP="00AF7743">
            <w:pPr>
              <w:autoSpaceDN w:val="0"/>
              <w:adjustRightInd w:val="0"/>
              <w:rPr>
                <w:kern w:val="28"/>
                <w:sz w:val="20"/>
                <w:szCs w:val="20"/>
                <w:lang w:eastAsia="ru-RU"/>
              </w:rPr>
            </w:pPr>
            <w:r w:rsidRPr="00C402CF">
              <w:rPr>
                <w:kern w:val="28"/>
                <w:sz w:val="20"/>
                <w:szCs w:val="20"/>
                <w:lang w:eastAsia="ru-RU"/>
              </w:rPr>
              <w:t xml:space="preserve">Адрес:427650, Удмуртская Республика, с. Красногорское, ул. Ленина, 64                                     </w:t>
            </w:r>
          </w:p>
          <w:p w:rsidR="003B03D3" w:rsidRPr="00C402CF" w:rsidRDefault="003B03D3" w:rsidP="00AF7743">
            <w:pPr>
              <w:autoSpaceDN w:val="0"/>
              <w:adjustRightInd w:val="0"/>
              <w:rPr>
                <w:kern w:val="28"/>
                <w:sz w:val="20"/>
                <w:szCs w:val="20"/>
                <w:lang w:eastAsia="ru-RU"/>
              </w:rPr>
            </w:pPr>
            <w:r w:rsidRPr="00C402CF">
              <w:rPr>
                <w:kern w:val="28"/>
                <w:sz w:val="20"/>
                <w:szCs w:val="20"/>
                <w:lang w:eastAsia="ru-RU"/>
              </w:rPr>
              <w:t xml:space="preserve">Тел.\факс 8 (34164) 2-16-00, 2-17-51 </w:t>
            </w:r>
          </w:p>
          <w:p w:rsidR="003B03D3" w:rsidRPr="00C402CF" w:rsidRDefault="003B03D3" w:rsidP="00AF7743">
            <w:pPr>
              <w:autoSpaceDN w:val="0"/>
              <w:adjustRightInd w:val="0"/>
              <w:rPr>
                <w:kern w:val="28"/>
                <w:sz w:val="20"/>
                <w:szCs w:val="20"/>
                <w:lang w:eastAsia="ru-RU"/>
              </w:rPr>
            </w:pPr>
            <w:r w:rsidRPr="00C402CF">
              <w:rPr>
                <w:kern w:val="28"/>
                <w:sz w:val="20"/>
                <w:szCs w:val="20"/>
                <w:lang w:eastAsia="ru-RU"/>
              </w:rPr>
              <w:t xml:space="preserve">УФК по Удмуртской Республике (Администрация муниципального образования «Красногорский район» </w:t>
            </w:r>
            <w:proofErr w:type="gramStart"/>
            <w:r w:rsidRPr="00C402CF">
              <w:rPr>
                <w:kern w:val="28"/>
                <w:sz w:val="20"/>
                <w:szCs w:val="20"/>
                <w:lang w:eastAsia="ru-RU"/>
              </w:rPr>
              <w:t>л</w:t>
            </w:r>
            <w:proofErr w:type="gramEnd"/>
            <w:r w:rsidRPr="00C402CF">
              <w:rPr>
                <w:kern w:val="28"/>
                <w:sz w:val="20"/>
                <w:szCs w:val="20"/>
                <w:lang w:eastAsia="ru-RU"/>
              </w:rPr>
              <w:t>/с 05133005550)</w:t>
            </w:r>
          </w:p>
          <w:p w:rsidR="003B03D3" w:rsidRPr="00C402CF" w:rsidRDefault="003B03D3" w:rsidP="00AF7743">
            <w:pPr>
              <w:autoSpaceDN w:val="0"/>
              <w:adjustRightInd w:val="0"/>
              <w:rPr>
                <w:kern w:val="28"/>
                <w:sz w:val="20"/>
                <w:szCs w:val="20"/>
                <w:lang w:eastAsia="ru-RU"/>
              </w:rPr>
            </w:pPr>
            <w:r w:rsidRPr="00C402CF">
              <w:rPr>
                <w:kern w:val="28"/>
                <w:sz w:val="20"/>
                <w:szCs w:val="20"/>
                <w:lang w:eastAsia="ru-RU"/>
              </w:rPr>
              <w:t xml:space="preserve"> </w:t>
            </w:r>
            <w:proofErr w:type="gramStart"/>
            <w:r w:rsidRPr="00C402CF">
              <w:rPr>
                <w:kern w:val="28"/>
                <w:sz w:val="20"/>
                <w:szCs w:val="20"/>
                <w:lang w:eastAsia="ru-RU"/>
              </w:rPr>
              <w:t>р</w:t>
            </w:r>
            <w:proofErr w:type="gramEnd"/>
            <w:r w:rsidRPr="00C402CF">
              <w:rPr>
                <w:kern w:val="28"/>
                <w:sz w:val="20"/>
                <w:szCs w:val="20"/>
                <w:lang w:eastAsia="ru-RU"/>
              </w:rPr>
              <w:t xml:space="preserve">\с 40302810294013000127                             </w:t>
            </w:r>
          </w:p>
          <w:p w:rsidR="003B03D3" w:rsidRPr="00C402CF" w:rsidRDefault="003B03D3" w:rsidP="00AF7743">
            <w:pPr>
              <w:autoSpaceDN w:val="0"/>
              <w:adjustRightInd w:val="0"/>
              <w:rPr>
                <w:kern w:val="28"/>
                <w:sz w:val="20"/>
                <w:szCs w:val="20"/>
                <w:lang w:eastAsia="ru-RU"/>
              </w:rPr>
            </w:pPr>
            <w:r w:rsidRPr="00C402CF">
              <w:rPr>
                <w:kern w:val="28"/>
                <w:sz w:val="20"/>
                <w:szCs w:val="20"/>
                <w:lang w:eastAsia="ru-RU"/>
              </w:rPr>
              <w:t xml:space="preserve"> Отделение – НБ Удмуртская Республика  г. Ижевск </w:t>
            </w:r>
          </w:p>
          <w:p w:rsidR="003B03D3" w:rsidRDefault="003B03D3" w:rsidP="00AF7743">
            <w:pPr>
              <w:autoSpaceDN w:val="0"/>
              <w:adjustRightInd w:val="0"/>
              <w:rPr>
                <w:kern w:val="28"/>
                <w:sz w:val="20"/>
                <w:szCs w:val="20"/>
                <w:lang w:eastAsia="ru-RU"/>
              </w:rPr>
            </w:pPr>
            <w:r w:rsidRPr="00C402CF">
              <w:rPr>
                <w:kern w:val="28"/>
                <w:sz w:val="20"/>
                <w:szCs w:val="20"/>
                <w:lang w:eastAsia="ru-RU"/>
              </w:rPr>
              <w:t>БИК 049401001</w:t>
            </w:r>
          </w:p>
          <w:p w:rsidR="003B03D3" w:rsidRPr="00A534D9" w:rsidRDefault="003B03D3" w:rsidP="00AF7743">
            <w:pPr>
              <w:autoSpaceDN w:val="0"/>
              <w:adjustRightInd w:val="0"/>
              <w:rPr>
                <w:kern w:val="28"/>
                <w:sz w:val="20"/>
                <w:szCs w:val="20"/>
                <w:lang w:eastAsia="ru-RU"/>
              </w:rPr>
            </w:pPr>
            <w:r w:rsidRPr="00A534D9">
              <w:rPr>
                <w:kern w:val="28"/>
                <w:sz w:val="20"/>
                <w:szCs w:val="20"/>
                <w:lang w:eastAsia="ru-RU"/>
              </w:rPr>
              <w:t xml:space="preserve">Адрес эл. почты: </w:t>
            </w:r>
            <w:hyperlink r:id="rId14" w:history="1">
              <w:r w:rsidRPr="00A534D9">
                <w:rPr>
                  <w:rStyle w:val="af2"/>
                  <w:sz w:val="20"/>
                  <w:szCs w:val="20"/>
                  <w:lang w:val="en-US"/>
                </w:rPr>
                <w:t>krasno</w:t>
              </w:r>
              <w:r w:rsidRPr="00A534D9">
                <w:rPr>
                  <w:rStyle w:val="af2"/>
                  <w:sz w:val="20"/>
                  <w:szCs w:val="20"/>
                </w:rPr>
                <w:t>2@</w:t>
              </w:r>
              <w:r w:rsidRPr="00A534D9">
                <w:rPr>
                  <w:rStyle w:val="af2"/>
                  <w:sz w:val="20"/>
                  <w:szCs w:val="20"/>
                  <w:lang w:val="en-US"/>
                </w:rPr>
                <w:t>udm</w:t>
              </w:r>
              <w:r w:rsidRPr="00A534D9">
                <w:rPr>
                  <w:rStyle w:val="af2"/>
                  <w:sz w:val="20"/>
                  <w:szCs w:val="20"/>
                </w:rPr>
                <w:t>.</w:t>
              </w:r>
              <w:r w:rsidRPr="00A534D9">
                <w:rPr>
                  <w:rStyle w:val="af2"/>
                  <w:sz w:val="20"/>
                  <w:szCs w:val="20"/>
                  <w:lang w:val="en-US"/>
                </w:rPr>
                <w:t>net</w:t>
              </w:r>
            </w:hyperlink>
          </w:p>
          <w:p w:rsidR="003B03D3" w:rsidRPr="00C402CF" w:rsidRDefault="003B03D3" w:rsidP="00AF7743">
            <w:pPr>
              <w:autoSpaceDN w:val="0"/>
              <w:adjustRightInd w:val="0"/>
              <w:rPr>
                <w:kern w:val="28"/>
                <w:sz w:val="20"/>
                <w:szCs w:val="20"/>
                <w:lang w:eastAsia="ru-RU"/>
              </w:rPr>
            </w:pPr>
          </w:p>
          <w:p w:rsidR="003B03D3" w:rsidRPr="00C402CF" w:rsidRDefault="003B03D3" w:rsidP="00AF7743">
            <w:pPr>
              <w:autoSpaceDN w:val="0"/>
              <w:adjustRightInd w:val="0"/>
              <w:rPr>
                <w:kern w:val="28"/>
                <w:sz w:val="20"/>
                <w:szCs w:val="20"/>
                <w:lang w:eastAsia="ru-RU"/>
              </w:rPr>
            </w:pPr>
            <w:r w:rsidRPr="00C402CF">
              <w:rPr>
                <w:kern w:val="28"/>
                <w:sz w:val="20"/>
                <w:szCs w:val="20"/>
                <w:lang w:eastAsia="ru-RU"/>
              </w:rPr>
              <w:t xml:space="preserve"> Глава Администрации ________</w:t>
            </w:r>
            <w:r>
              <w:rPr>
                <w:kern w:val="28"/>
                <w:sz w:val="20"/>
                <w:szCs w:val="20"/>
                <w:lang w:eastAsia="ru-RU"/>
              </w:rPr>
              <w:t>____/</w:t>
            </w:r>
            <w:proofErr w:type="spellStart"/>
            <w:r>
              <w:rPr>
                <w:kern w:val="28"/>
                <w:sz w:val="20"/>
                <w:szCs w:val="20"/>
                <w:lang w:eastAsia="ru-RU"/>
              </w:rPr>
              <w:t>И.Б.Прокашев</w:t>
            </w:r>
            <w:proofErr w:type="spellEnd"/>
            <w:r w:rsidRPr="00C402CF">
              <w:rPr>
                <w:kern w:val="28"/>
                <w:sz w:val="20"/>
                <w:szCs w:val="20"/>
                <w:lang w:eastAsia="ru-RU"/>
              </w:rPr>
              <w:t>/</w:t>
            </w:r>
          </w:p>
          <w:p w:rsidR="003B03D3" w:rsidRPr="00C402CF" w:rsidRDefault="003B03D3" w:rsidP="00AF7743">
            <w:pPr>
              <w:jc w:val="center"/>
              <w:rPr>
                <w:kern w:val="28"/>
                <w:sz w:val="18"/>
                <w:szCs w:val="18"/>
                <w:lang w:eastAsia="ru-RU"/>
              </w:rPr>
            </w:pPr>
            <w:r w:rsidRPr="00C402CF">
              <w:rPr>
                <w:kern w:val="28"/>
                <w:sz w:val="20"/>
                <w:szCs w:val="20"/>
                <w:lang w:eastAsia="ru-RU"/>
              </w:rPr>
              <w:t xml:space="preserve">     </w:t>
            </w:r>
            <w:r>
              <w:rPr>
                <w:kern w:val="28"/>
                <w:sz w:val="20"/>
                <w:szCs w:val="20"/>
                <w:lang w:eastAsia="ru-RU"/>
              </w:rPr>
              <w:t xml:space="preserve">    </w:t>
            </w:r>
            <w:r w:rsidRPr="00C402CF">
              <w:rPr>
                <w:kern w:val="28"/>
                <w:sz w:val="20"/>
                <w:szCs w:val="20"/>
                <w:lang w:eastAsia="ru-RU"/>
              </w:rPr>
              <w:t xml:space="preserve"> </w:t>
            </w:r>
            <w:proofErr w:type="spellStart"/>
            <w:r w:rsidRPr="00C402CF">
              <w:rPr>
                <w:kern w:val="28"/>
                <w:sz w:val="20"/>
                <w:szCs w:val="20"/>
                <w:lang w:eastAsia="ru-RU"/>
              </w:rPr>
              <w:t>м.п</w:t>
            </w:r>
            <w:proofErr w:type="spellEnd"/>
            <w:r w:rsidRPr="00C402CF">
              <w:rPr>
                <w:kern w:val="28"/>
                <w:sz w:val="20"/>
                <w:szCs w:val="20"/>
                <w:lang w:eastAsia="ru-RU"/>
              </w:rPr>
              <w:t>.</w:t>
            </w:r>
          </w:p>
        </w:tc>
        <w:tc>
          <w:tcPr>
            <w:tcW w:w="4820" w:type="dxa"/>
          </w:tcPr>
          <w:p w:rsidR="003B03D3" w:rsidRPr="00C402CF" w:rsidRDefault="003B03D3" w:rsidP="00AF7743">
            <w:pPr>
              <w:jc w:val="center"/>
              <w:rPr>
                <w:b/>
                <w:color w:val="000000"/>
                <w:kern w:val="28"/>
                <w:sz w:val="20"/>
                <w:szCs w:val="20"/>
                <w:lang w:eastAsia="ru-RU"/>
              </w:rPr>
            </w:pPr>
            <w:r w:rsidRPr="00C402CF">
              <w:rPr>
                <w:b/>
                <w:color w:val="000000"/>
                <w:kern w:val="28"/>
                <w:sz w:val="20"/>
                <w:szCs w:val="20"/>
                <w:lang w:eastAsia="ru-RU"/>
              </w:rPr>
              <w:t>Поставщик:</w:t>
            </w:r>
          </w:p>
          <w:p w:rsidR="003B03D3" w:rsidRDefault="003B03D3" w:rsidP="00AF7743">
            <w:pPr>
              <w:rPr>
                <w:b/>
                <w:color w:val="000000"/>
                <w:kern w:val="28"/>
                <w:sz w:val="20"/>
                <w:szCs w:val="20"/>
                <w:lang w:eastAsia="ru-RU"/>
              </w:rPr>
            </w:pPr>
          </w:p>
          <w:p w:rsidR="003B03D3" w:rsidRDefault="003B03D3" w:rsidP="00AF7743">
            <w:pPr>
              <w:rPr>
                <w:b/>
                <w:color w:val="000000"/>
                <w:kern w:val="28"/>
                <w:sz w:val="20"/>
                <w:szCs w:val="20"/>
                <w:lang w:eastAsia="ru-RU"/>
              </w:rPr>
            </w:pPr>
          </w:p>
          <w:p w:rsidR="003B03D3" w:rsidRDefault="003B03D3" w:rsidP="00AF7743">
            <w:pPr>
              <w:rPr>
                <w:b/>
                <w:color w:val="000000"/>
                <w:kern w:val="28"/>
                <w:sz w:val="20"/>
                <w:szCs w:val="20"/>
                <w:lang w:eastAsia="ru-RU"/>
              </w:rPr>
            </w:pPr>
          </w:p>
          <w:p w:rsidR="003B03D3" w:rsidRDefault="003B03D3" w:rsidP="00AF7743">
            <w:pPr>
              <w:rPr>
                <w:b/>
                <w:color w:val="000000"/>
                <w:kern w:val="28"/>
                <w:sz w:val="20"/>
                <w:szCs w:val="20"/>
                <w:lang w:eastAsia="ru-RU"/>
              </w:rPr>
            </w:pPr>
          </w:p>
          <w:p w:rsidR="003B03D3" w:rsidRDefault="003B03D3" w:rsidP="00AF7743">
            <w:pPr>
              <w:rPr>
                <w:b/>
                <w:color w:val="000000"/>
                <w:kern w:val="28"/>
                <w:sz w:val="20"/>
                <w:szCs w:val="20"/>
                <w:lang w:eastAsia="ru-RU"/>
              </w:rPr>
            </w:pPr>
          </w:p>
          <w:p w:rsidR="003B03D3" w:rsidRDefault="003B03D3" w:rsidP="00AF7743">
            <w:pPr>
              <w:rPr>
                <w:b/>
                <w:color w:val="000000"/>
                <w:kern w:val="28"/>
                <w:sz w:val="20"/>
                <w:szCs w:val="20"/>
                <w:lang w:eastAsia="ru-RU"/>
              </w:rPr>
            </w:pPr>
          </w:p>
          <w:p w:rsidR="003B03D3" w:rsidRDefault="003B03D3" w:rsidP="00AF7743">
            <w:pPr>
              <w:rPr>
                <w:b/>
                <w:color w:val="000000"/>
                <w:kern w:val="28"/>
                <w:sz w:val="20"/>
                <w:szCs w:val="20"/>
                <w:lang w:eastAsia="ru-RU"/>
              </w:rPr>
            </w:pPr>
          </w:p>
          <w:p w:rsidR="003B03D3" w:rsidRDefault="003B03D3" w:rsidP="00AF7743">
            <w:pPr>
              <w:rPr>
                <w:b/>
                <w:color w:val="000000"/>
                <w:kern w:val="28"/>
                <w:sz w:val="20"/>
                <w:szCs w:val="20"/>
                <w:lang w:eastAsia="ru-RU"/>
              </w:rPr>
            </w:pPr>
          </w:p>
          <w:p w:rsidR="003B03D3" w:rsidRDefault="003B03D3" w:rsidP="00AF7743">
            <w:pPr>
              <w:rPr>
                <w:b/>
                <w:color w:val="000000"/>
                <w:kern w:val="28"/>
                <w:sz w:val="20"/>
                <w:szCs w:val="20"/>
                <w:lang w:eastAsia="ru-RU"/>
              </w:rPr>
            </w:pPr>
          </w:p>
          <w:p w:rsidR="003B03D3" w:rsidRDefault="003B03D3" w:rsidP="00AF7743">
            <w:pPr>
              <w:rPr>
                <w:b/>
                <w:color w:val="000000"/>
                <w:kern w:val="28"/>
                <w:sz w:val="20"/>
                <w:szCs w:val="20"/>
                <w:lang w:eastAsia="ru-RU"/>
              </w:rPr>
            </w:pPr>
          </w:p>
          <w:p w:rsidR="003B03D3" w:rsidRDefault="003B03D3" w:rsidP="00AF7743">
            <w:pPr>
              <w:rPr>
                <w:b/>
                <w:color w:val="000000"/>
                <w:kern w:val="28"/>
                <w:sz w:val="20"/>
                <w:szCs w:val="20"/>
                <w:lang w:eastAsia="ru-RU"/>
              </w:rPr>
            </w:pPr>
          </w:p>
          <w:p w:rsidR="003B03D3" w:rsidRDefault="003B03D3" w:rsidP="00AF7743">
            <w:pPr>
              <w:rPr>
                <w:color w:val="000000"/>
                <w:kern w:val="28"/>
                <w:sz w:val="20"/>
                <w:szCs w:val="20"/>
                <w:lang w:eastAsia="ru-RU"/>
              </w:rPr>
            </w:pPr>
          </w:p>
          <w:p w:rsidR="003B03D3" w:rsidRPr="00C402CF" w:rsidRDefault="003B03D3" w:rsidP="00AF7743">
            <w:pPr>
              <w:rPr>
                <w:color w:val="000000"/>
                <w:kern w:val="28"/>
                <w:sz w:val="20"/>
                <w:szCs w:val="20"/>
                <w:lang w:eastAsia="ru-RU"/>
              </w:rPr>
            </w:pPr>
          </w:p>
          <w:p w:rsidR="003B03D3" w:rsidRPr="00C402CF" w:rsidRDefault="003B03D3" w:rsidP="00AF7743">
            <w:pPr>
              <w:rPr>
                <w:color w:val="000000"/>
                <w:kern w:val="28"/>
                <w:sz w:val="20"/>
                <w:szCs w:val="20"/>
                <w:lang w:eastAsia="ru-RU"/>
              </w:rPr>
            </w:pPr>
            <w:r>
              <w:rPr>
                <w:color w:val="000000"/>
                <w:kern w:val="28"/>
                <w:sz w:val="20"/>
                <w:szCs w:val="20"/>
                <w:lang w:eastAsia="ru-RU"/>
              </w:rPr>
              <w:t>_____________ /______________</w:t>
            </w:r>
            <w:r w:rsidRPr="00C402CF">
              <w:rPr>
                <w:color w:val="000000"/>
                <w:kern w:val="28"/>
                <w:sz w:val="20"/>
                <w:szCs w:val="20"/>
                <w:lang w:eastAsia="ru-RU"/>
              </w:rPr>
              <w:t>/</w:t>
            </w:r>
          </w:p>
          <w:p w:rsidR="003B03D3" w:rsidRPr="00C402CF" w:rsidRDefault="003B03D3" w:rsidP="00AF7743">
            <w:pPr>
              <w:rPr>
                <w:b/>
                <w:color w:val="000000"/>
                <w:kern w:val="28"/>
                <w:sz w:val="20"/>
                <w:szCs w:val="20"/>
                <w:lang w:eastAsia="ru-RU"/>
              </w:rPr>
            </w:pPr>
            <w:r w:rsidRPr="00C402CF">
              <w:rPr>
                <w:color w:val="000000"/>
                <w:kern w:val="28"/>
                <w:sz w:val="20"/>
                <w:szCs w:val="20"/>
                <w:lang w:eastAsia="ru-RU"/>
              </w:rPr>
              <w:t xml:space="preserve">                           </w:t>
            </w:r>
            <w:proofErr w:type="spellStart"/>
            <w:r w:rsidRPr="00C402CF">
              <w:rPr>
                <w:color w:val="000000"/>
                <w:kern w:val="28"/>
                <w:sz w:val="20"/>
                <w:szCs w:val="20"/>
                <w:lang w:eastAsia="ru-RU"/>
              </w:rPr>
              <w:t>м.п</w:t>
            </w:r>
            <w:proofErr w:type="spellEnd"/>
            <w:r w:rsidRPr="00C402CF">
              <w:rPr>
                <w:color w:val="000000"/>
                <w:kern w:val="28"/>
                <w:sz w:val="20"/>
                <w:szCs w:val="20"/>
                <w:lang w:eastAsia="ru-RU"/>
              </w:rPr>
              <w:t>.</w:t>
            </w:r>
          </w:p>
        </w:tc>
      </w:tr>
    </w:tbl>
    <w:p w:rsidR="000406DE" w:rsidRDefault="000406DE" w:rsidP="004420B4">
      <w:pPr>
        <w:shd w:val="clear" w:color="auto" w:fill="FFFFFF"/>
        <w:spacing w:before="5"/>
        <w:ind w:right="-8"/>
      </w:pPr>
    </w:p>
    <w:p w:rsidR="00C65087" w:rsidRDefault="00C65087" w:rsidP="004420B4">
      <w:pPr>
        <w:shd w:val="clear" w:color="auto" w:fill="FFFFFF"/>
        <w:spacing w:before="5"/>
        <w:ind w:right="-8"/>
      </w:pPr>
    </w:p>
    <w:p w:rsidR="00C65087" w:rsidRDefault="00C65087" w:rsidP="004420B4">
      <w:pPr>
        <w:shd w:val="clear" w:color="auto" w:fill="FFFFFF"/>
        <w:spacing w:before="5"/>
        <w:ind w:right="-8"/>
      </w:pPr>
    </w:p>
    <w:p w:rsidR="00C65087" w:rsidRDefault="00C65087" w:rsidP="004420B4">
      <w:pPr>
        <w:shd w:val="clear" w:color="auto" w:fill="FFFFFF"/>
        <w:spacing w:before="5"/>
        <w:ind w:right="-8"/>
      </w:pPr>
    </w:p>
    <w:p w:rsidR="00C65087" w:rsidRDefault="00C65087" w:rsidP="004420B4">
      <w:pPr>
        <w:shd w:val="clear" w:color="auto" w:fill="FFFFFF"/>
        <w:spacing w:before="5"/>
        <w:ind w:right="-8"/>
      </w:pPr>
    </w:p>
    <w:p w:rsidR="00C65087" w:rsidRDefault="00C65087" w:rsidP="004420B4">
      <w:pPr>
        <w:shd w:val="clear" w:color="auto" w:fill="FFFFFF"/>
        <w:spacing w:before="5"/>
        <w:ind w:right="-8"/>
      </w:pPr>
    </w:p>
    <w:p w:rsidR="00C65087" w:rsidRDefault="00C65087" w:rsidP="004420B4">
      <w:pPr>
        <w:shd w:val="clear" w:color="auto" w:fill="FFFFFF"/>
        <w:spacing w:before="5"/>
        <w:ind w:right="-8"/>
      </w:pPr>
    </w:p>
    <w:p w:rsidR="00C65087" w:rsidRDefault="00C65087" w:rsidP="004420B4">
      <w:pPr>
        <w:shd w:val="clear" w:color="auto" w:fill="FFFFFF"/>
        <w:spacing w:before="5"/>
        <w:ind w:right="-8"/>
      </w:pPr>
    </w:p>
    <w:p w:rsidR="00C65087" w:rsidRDefault="00C65087" w:rsidP="004420B4">
      <w:pPr>
        <w:shd w:val="clear" w:color="auto" w:fill="FFFFFF"/>
        <w:spacing w:before="5"/>
        <w:ind w:right="-8"/>
      </w:pPr>
    </w:p>
    <w:p w:rsidR="00C65087" w:rsidRDefault="00C65087" w:rsidP="004420B4">
      <w:pPr>
        <w:shd w:val="clear" w:color="auto" w:fill="FFFFFF"/>
        <w:spacing w:before="5"/>
        <w:ind w:right="-8"/>
      </w:pPr>
    </w:p>
    <w:p w:rsidR="00C65087" w:rsidRDefault="00C65087" w:rsidP="004420B4">
      <w:pPr>
        <w:shd w:val="clear" w:color="auto" w:fill="FFFFFF"/>
        <w:spacing w:before="5"/>
        <w:ind w:right="-8"/>
      </w:pPr>
    </w:p>
    <w:p w:rsidR="00C65087" w:rsidRDefault="00C65087" w:rsidP="004420B4">
      <w:pPr>
        <w:shd w:val="clear" w:color="auto" w:fill="FFFFFF"/>
        <w:spacing w:before="5"/>
        <w:ind w:right="-8"/>
      </w:pPr>
    </w:p>
    <w:p w:rsidR="003B03D3" w:rsidRDefault="003B03D3" w:rsidP="004420B4">
      <w:pPr>
        <w:shd w:val="clear" w:color="auto" w:fill="FFFFFF"/>
        <w:spacing w:before="5"/>
        <w:ind w:right="-8"/>
      </w:pPr>
    </w:p>
    <w:p w:rsidR="003B03D3" w:rsidRDefault="003B03D3" w:rsidP="004420B4">
      <w:pPr>
        <w:shd w:val="clear" w:color="auto" w:fill="FFFFFF"/>
        <w:spacing w:before="5"/>
        <w:ind w:right="-8"/>
      </w:pPr>
    </w:p>
    <w:p w:rsidR="003B03D3" w:rsidRDefault="003B03D3" w:rsidP="004420B4">
      <w:pPr>
        <w:shd w:val="clear" w:color="auto" w:fill="FFFFFF"/>
        <w:spacing w:before="5"/>
        <w:ind w:right="-8"/>
      </w:pPr>
    </w:p>
    <w:p w:rsidR="000406DE" w:rsidRDefault="000406DE" w:rsidP="004420B4">
      <w:pPr>
        <w:shd w:val="clear" w:color="auto" w:fill="FFFFFF"/>
        <w:spacing w:before="5"/>
        <w:ind w:right="-8"/>
      </w:pPr>
    </w:p>
    <w:p w:rsidR="00562A22" w:rsidRPr="00562A22" w:rsidRDefault="00562A22" w:rsidP="004420B4">
      <w:pPr>
        <w:shd w:val="clear" w:color="auto" w:fill="FFFFFF"/>
        <w:spacing w:before="5"/>
        <w:ind w:right="-8"/>
        <w:rPr>
          <w:sz w:val="20"/>
          <w:szCs w:val="20"/>
        </w:rPr>
      </w:pPr>
      <w:r>
        <w:rPr>
          <w:sz w:val="20"/>
          <w:szCs w:val="20"/>
        </w:rPr>
        <w:lastRenderedPageBreak/>
        <w:t xml:space="preserve">                                                                                                                          </w:t>
      </w:r>
      <w:r w:rsidR="000406DE">
        <w:rPr>
          <w:sz w:val="20"/>
          <w:szCs w:val="20"/>
        </w:rPr>
        <w:t xml:space="preserve">                    </w:t>
      </w:r>
      <w:r>
        <w:rPr>
          <w:sz w:val="20"/>
          <w:szCs w:val="20"/>
        </w:rPr>
        <w:t xml:space="preserve"> </w:t>
      </w:r>
      <w:r w:rsidRPr="00562A22">
        <w:rPr>
          <w:sz w:val="20"/>
          <w:szCs w:val="20"/>
        </w:rPr>
        <w:t>Приложение № 1</w:t>
      </w:r>
    </w:p>
    <w:p w:rsidR="00562A22" w:rsidRDefault="00C65087" w:rsidP="00C65087">
      <w:pPr>
        <w:shd w:val="clear" w:color="auto" w:fill="FFFFFF"/>
        <w:spacing w:before="5"/>
        <w:ind w:right="-8"/>
        <w:jc w:val="center"/>
        <w:rPr>
          <w:sz w:val="20"/>
          <w:szCs w:val="20"/>
        </w:rPr>
      </w:pPr>
      <w:r>
        <w:rPr>
          <w:sz w:val="20"/>
          <w:szCs w:val="20"/>
        </w:rPr>
        <w:t xml:space="preserve">                                                                                                                                        </w:t>
      </w:r>
      <w:r w:rsidR="00562A22">
        <w:rPr>
          <w:sz w:val="20"/>
          <w:szCs w:val="20"/>
        </w:rPr>
        <w:t>к</w:t>
      </w:r>
      <w:r w:rsidR="00562A22" w:rsidRPr="00562A22">
        <w:rPr>
          <w:sz w:val="20"/>
          <w:szCs w:val="20"/>
        </w:rPr>
        <w:t xml:space="preserve"> муниципальному контракту №__ </w:t>
      </w:r>
    </w:p>
    <w:p w:rsidR="00562A22" w:rsidRDefault="00562A22" w:rsidP="009C6D2C">
      <w:pPr>
        <w:shd w:val="clear" w:color="auto" w:fill="FFFFFF"/>
        <w:spacing w:before="5"/>
        <w:ind w:right="-8"/>
        <w:jc w:val="center"/>
        <w:rPr>
          <w:sz w:val="20"/>
          <w:szCs w:val="20"/>
        </w:rPr>
      </w:pPr>
      <w:r>
        <w:rPr>
          <w:sz w:val="20"/>
          <w:szCs w:val="20"/>
        </w:rPr>
        <w:t xml:space="preserve">                                                                                                           </w:t>
      </w:r>
      <w:r w:rsidR="00C65087">
        <w:rPr>
          <w:sz w:val="20"/>
          <w:szCs w:val="20"/>
        </w:rPr>
        <w:t xml:space="preserve">              </w:t>
      </w:r>
      <w:r w:rsidRPr="00562A22">
        <w:rPr>
          <w:sz w:val="20"/>
          <w:szCs w:val="20"/>
        </w:rPr>
        <w:t>от «__»_________ 2015 г.</w:t>
      </w:r>
    </w:p>
    <w:p w:rsidR="003B03D3" w:rsidRDefault="003B03D3" w:rsidP="00C65087">
      <w:pPr>
        <w:shd w:val="clear" w:color="auto" w:fill="FFFFFF"/>
        <w:spacing w:line="330" w:lineRule="atLeast"/>
        <w:jc w:val="center"/>
        <w:rPr>
          <w:b/>
          <w:bCs/>
          <w:color w:val="000000"/>
          <w:sz w:val="22"/>
          <w:szCs w:val="22"/>
          <w:lang w:eastAsia="ru-RU"/>
        </w:rPr>
      </w:pPr>
    </w:p>
    <w:p w:rsidR="003B03D3" w:rsidRPr="00837881" w:rsidRDefault="003B03D3" w:rsidP="003B03D3">
      <w:pPr>
        <w:shd w:val="clear" w:color="auto" w:fill="FFFFFF"/>
        <w:spacing w:line="330" w:lineRule="atLeast"/>
        <w:jc w:val="center"/>
        <w:rPr>
          <w:color w:val="000000"/>
          <w:sz w:val="28"/>
          <w:szCs w:val="28"/>
          <w:lang w:eastAsia="ru-RU"/>
        </w:rPr>
      </w:pPr>
      <w:r w:rsidRPr="00837881">
        <w:rPr>
          <w:b/>
          <w:bCs/>
          <w:color w:val="000000"/>
          <w:sz w:val="28"/>
          <w:szCs w:val="28"/>
          <w:lang w:eastAsia="ru-RU"/>
        </w:rPr>
        <w:t>Техническое задание</w:t>
      </w:r>
    </w:p>
    <w:p w:rsidR="003B03D3" w:rsidRDefault="003B03D3" w:rsidP="003B03D3">
      <w:pPr>
        <w:shd w:val="clear" w:color="auto" w:fill="FFFFFF"/>
        <w:jc w:val="center"/>
        <w:rPr>
          <w:sz w:val="22"/>
          <w:szCs w:val="22"/>
        </w:rPr>
      </w:pPr>
      <w:r w:rsidRPr="00322F4E">
        <w:rPr>
          <w:sz w:val="22"/>
          <w:szCs w:val="22"/>
        </w:rPr>
        <w:t xml:space="preserve">на </w:t>
      </w:r>
      <w:r>
        <w:rPr>
          <w:sz w:val="22"/>
          <w:szCs w:val="22"/>
        </w:rPr>
        <w:t>приобретение</w:t>
      </w:r>
      <w:r w:rsidR="00A81036">
        <w:rPr>
          <w:sz w:val="22"/>
          <w:szCs w:val="22"/>
        </w:rPr>
        <w:t xml:space="preserve"> дымовой трубы в котельную № 12, расположенную по адресу:</w:t>
      </w:r>
    </w:p>
    <w:p w:rsidR="003B03D3" w:rsidRPr="003B03D3" w:rsidRDefault="003B03D3" w:rsidP="003B03D3">
      <w:pPr>
        <w:shd w:val="clear" w:color="auto" w:fill="FFFFFF"/>
        <w:jc w:val="center"/>
        <w:rPr>
          <w:sz w:val="22"/>
          <w:szCs w:val="22"/>
        </w:rPr>
      </w:pPr>
      <w:proofErr w:type="gramStart"/>
      <w:r>
        <w:rPr>
          <w:sz w:val="22"/>
          <w:szCs w:val="22"/>
        </w:rPr>
        <w:t>с</w:t>
      </w:r>
      <w:proofErr w:type="gramEnd"/>
      <w:r>
        <w:rPr>
          <w:sz w:val="22"/>
          <w:szCs w:val="22"/>
        </w:rPr>
        <w:t xml:space="preserve">. </w:t>
      </w:r>
      <w:proofErr w:type="gramStart"/>
      <w:r>
        <w:rPr>
          <w:sz w:val="22"/>
          <w:szCs w:val="22"/>
        </w:rPr>
        <w:t>Курья</w:t>
      </w:r>
      <w:proofErr w:type="gramEnd"/>
      <w:r>
        <w:rPr>
          <w:sz w:val="22"/>
          <w:szCs w:val="22"/>
        </w:rPr>
        <w:t xml:space="preserve"> Красногорского района Удмуртской Республики</w:t>
      </w:r>
    </w:p>
    <w:p w:rsidR="003B03D3" w:rsidRDefault="003B03D3" w:rsidP="003B03D3">
      <w:pPr>
        <w:shd w:val="clear" w:color="auto" w:fill="FFFFFF"/>
        <w:tabs>
          <w:tab w:val="left" w:pos="851"/>
          <w:tab w:val="left" w:pos="993"/>
        </w:tabs>
        <w:spacing w:line="276" w:lineRule="auto"/>
        <w:ind w:left="-142" w:right="-1" w:firstLine="142"/>
        <w:jc w:val="both"/>
        <w:rPr>
          <w:rFonts w:eastAsia="Calibri"/>
          <w:sz w:val="22"/>
          <w:szCs w:val="22"/>
        </w:rPr>
      </w:pPr>
    </w:p>
    <w:tbl>
      <w:tblPr>
        <w:tblStyle w:val="12"/>
        <w:tblW w:w="0" w:type="auto"/>
        <w:tblInd w:w="534" w:type="dxa"/>
        <w:tblLook w:val="01E0" w:firstRow="1" w:lastRow="1" w:firstColumn="1" w:lastColumn="1" w:noHBand="0" w:noVBand="0"/>
      </w:tblPr>
      <w:tblGrid>
        <w:gridCol w:w="531"/>
        <w:gridCol w:w="5840"/>
        <w:gridCol w:w="1708"/>
        <w:gridCol w:w="1701"/>
      </w:tblGrid>
      <w:tr w:rsidR="003B03D3" w:rsidRPr="003B03D3" w:rsidTr="003B03D3">
        <w:tc>
          <w:tcPr>
            <w:tcW w:w="531" w:type="dxa"/>
            <w:tcBorders>
              <w:top w:val="single" w:sz="4" w:space="0" w:color="auto"/>
              <w:left w:val="single" w:sz="4" w:space="0" w:color="auto"/>
              <w:bottom w:val="single" w:sz="4" w:space="0" w:color="auto"/>
              <w:right w:val="single" w:sz="4" w:space="0" w:color="auto"/>
            </w:tcBorders>
            <w:hideMark/>
          </w:tcPr>
          <w:p w:rsidR="003B03D3" w:rsidRPr="003B03D3" w:rsidRDefault="003B03D3" w:rsidP="00AF7743">
            <w:pPr>
              <w:widowControl w:val="0"/>
              <w:jc w:val="center"/>
              <w:rPr>
                <w:b/>
                <w:sz w:val="22"/>
                <w:szCs w:val="22"/>
                <w:lang w:eastAsia="ru-RU"/>
              </w:rPr>
            </w:pPr>
            <w:r w:rsidRPr="003B03D3">
              <w:rPr>
                <w:b/>
                <w:sz w:val="22"/>
                <w:szCs w:val="22"/>
                <w:lang w:eastAsia="ru-RU"/>
              </w:rPr>
              <w:t>№</w:t>
            </w:r>
          </w:p>
          <w:p w:rsidR="003B03D3" w:rsidRPr="003B03D3" w:rsidRDefault="003B03D3" w:rsidP="00AF7743">
            <w:pPr>
              <w:widowControl w:val="0"/>
              <w:jc w:val="center"/>
              <w:rPr>
                <w:b/>
                <w:sz w:val="22"/>
                <w:szCs w:val="22"/>
                <w:lang w:eastAsia="ru-RU"/>
              </w:rPr>
            </w:pPr>
            <w:proofErr w:type="gramStart"/>
            <w:r w:rsidRPr="003B03D3">
              <w:rPr>
                <w:b/>
                <w:sz w:val="22"/>
                <w:szCs w:val="22"/>
                <w:lang w:eastAsia="ru-RU"/>
              </w:rPr>
              <w:t>п</w:t>
            </w:r>
            <w:proofErr w:type="gramEnd"/>
            <w:r w:rsidRPr="003B03D3">
              <w:rPr>
                <w:b/>
                <w:sz w:val="22"/>
                <w:szCs w:val="22"/>
                <w:lang w:eastAsia="ru-RU"/>
              </w:rPr>
              <w:t>/п</w:t>
            </w:r>
          </w:p>
        </w:tc>
        <w:tc>
          <w:tcPr>
            <w:tcW w:w="5840" w:type="dxa"/>
            <w:tcBorders>
              <w:top w:val="single" w:sz="4" w:space="0" w:color="auto"/>
              <w:left w:val="single" w:sz="4" w:space="0" w:color="auto"/>
              <w:bottom w:val="single" w:sz="4" w:space="0" w:color="auto"/>
              <w:right w:val="single" w:sz="4" w:space="0" w:color="auto"/>
            </w:tcBorders>
          </w:tcPr>
          <w:p w:rsidR="003B03D3" w:rsidRPr="003B03D3" w:rsidRDefault="003B03D3" w:rsidP="00AF7743">
            <w:pPr>
              <w:widowControl w:val="0"/>
              <w:jc w:val="center"/>
              <w:rPr>
                <w:b/>
                <w:sz w:val="22"/>
                <w:szCs w:val="22"/>
                <w:lang w:eastAsia="ru-RU"/>
              </w:rPr>
            </w:pPr>
          </w:p>
          <w:p w:rsidR="003B03D3" w:rsidRPr="003B03D3" w:rsidRDefault="003B03D3" w:rsidP="00AF7743">
            <w:pPr>
              <w:widowControl w:val="0"/>
              <w:jc w:val="center"/>
              <w:rPr>
                <w:b/>
                <w:sz w:val="22"/>
                <w:szCs w:val="22"/>
                <w:lang w:eastAsia="ru-RU"/>
              </w:rPr>
            </w:pPr>
            <w:r w:rsidRPr="003B03D3">
              <w:rPr>
                <w:b/>
                <w:sz w:val="22"/>
                <w:szCs w:val="22"/>
                <w:lang w:eastAsia="ru-RU"/>
              </w:rPr>
              <w:t>Наименование  и технические характеристики товара</w:t>
            </w:r>
          </w:p>
        </w:tc>
        <w:tc>
          <w:tcPr>
            <w:tcW w:w="1708" w:type="dxa"/>
            <w:tcBorders>
              <w:top w:val="single" w:sz="4" w:space="0" w:color="auto"/>
              <w:left w:val="single" w:sz="4" w:space="0" w:color="auto"/>
              <w:bottom w:val="single" w:sz="4" w:space="0" w:color="auto"/>
              <w:right w:val="single" w:sz="4" w:space="0" w:color="auto"/>
            </w:tcBorders>
          </w:tcPr>
          <w:p w:rsidR="003B03D3" w:rsidRPr="003B03D3" w:rsidRDefault="003B03D3" w:rsidP="00AF7743">
            <w:pPr>
              <w:widowControl w:val="0"/>
              <w:jc w:val="center"/>
              <w:rPr>
                <w:b/>
                <w:sz w:val="22"/>
                <w:szCs w:val="22"/>
                <w:lang w:eastAsia="ru-RU"/>
              </w:rPr>
            </w:pPr>
          </w:p>
          <w:p w:rsidR="003B03D3" w:rsidRPr="003B03D3" w:rsidRDefault="003B03D3" w:rsidP="00AF7743">
            <w:pPr>
              <w:widowControl w:val="0"/>
              <w:jc w:val="center"/>
              <w:rPr>
                <w:b/>
                <w:sz w:val="22"/>
                <w:szCs w:val="22"/>
                <w:lang w:eastAsia="ru-RU"/>
              </w:rPr>
            </w:pPr>
          </w:p>
          <w:p w:rsidR="003B03D3" w:rsidRPr="003B03D3" w:rsidRDefault="003B03D3" w:rsidP="00AF7743">
            <w:pPr>
              <w:widowControl w:val="0"/>
              <w:jc w:val="center"/>
              <w:rPr>
                <w:b/>
                <w:sz w:val="22"/>
                <w:szCs w:val="22"/>
                <w:lang w:eastAsia="ru-RU"/>
              </w:rPr>
            </w:pPr>
            <w:r w:rsidRPr="003B03D3">
              <w:rPr>
                <w:b/>
                <w:sz w:val="22"/>
                <w:szCs w:val="22"/>
                <w:lang w:eastAsia="ru-RU"/>
              </w:rPr>
              <w:t>Ед. изм.</w:t>
            </w:r>
          </w:p>
        </w:tc>
        <w:tc>
          <w:tcPr>
            <w:tcW w:w="1701" w:type="dxa"/>
            <w:tcBorders>
              <w:top w:val="single" w:sz="4" w:space="0" w:color="auto"/>
              <w:left w:val="single" w:sz="4" w:space="0" w:color="auto"/>
              <w:bottom w:val="single" w:sz="4" w:space="0" w:color="auto"/>
              <w:right w:val="single" w:sz="4" w:space="0" w:color="auto"/>
            </w:tcBorders>
            <w:hideMark/>
          </w:tcPr>
          <w:p w:rsidR="003B03D3" w:rsidRPr="003B03D3" w:rsidRDefault="003B03D3" w:rsidP="00AF7743">
            <w:pPr>
              <w:widowControl w:val="0"/>
              <w:jc w:val="center"/>
              <w:rPr>
                <w:b/>
                <w:sz w:val="22"/>
                <w:szCs w:val="22"/>
                <w:lang w:eastAsia="ru-RU"/>
              </w:rPr>
            </w:pPr>
            <w:r w:rsidRPr="003B03D3">
              <w:rPr>
                <w:b/>
                <w:sz w:val="22"/>
                <w:szCs w:val="22"/>
                <w:lang w:eastAsia="ru-RU"/>
              </w:rPr>
              <w:t>Количество (объем) закупаемого товара</w:t>
            </w:r>
          </w:p>
        </w:tc>
      </w:tr>
      <w:tr w:rsidR="003B03D3" w:rsidRPr="003B03D3" w:rsidTr="003B03D3">
        <w:trPr>
          <w:trHeight w:val="706"/>
        </w:trPr>
        <w:tc>
          <w:tcPr>
            <w:tcW w:w="531" w:type="dxa"/>
            <w:tcBorders>
              <w:top w:val="single" w:sz="4" w:space="0" w:color="auto"/>
              <w:left w:val="single" w:sz="4" w:space="0" w:color="auto"/>
              <w:bottom w:val="single" w:sz="4" w:space="0" w:color="auto"/>
              <w:right w:val="single" w:sz="4" w:space="0" w:color="auto"/>
            </w:tcBorders>
            <w:vAlign w:val="center"/>
            <w:hideMark/>
          </w:tcPr>
          <w:p w:rsidR="003B03D3" w:rsidRPr="003B03D3" w:rsidRDefault="003B03D3" w:rsidP="00AF7743">
            <w:pPr>
              <w:suppressAutoHyphens w:val="0"/>
              <w:jc w:val="center"/>
              <w:rPr>
                <w:sz w:val="22"/>
                <w:szCs w:val="22"/>
                <w:lang w:eastAsia="ru-RU"/>
              </w:rPr>
            </w:pPr>
            <w:r w:rsidRPr="003B03D3">
              <w:rPr>
                <w:sz w:val="22"/>
                <w:szCs w:val="22"/>
                <w:lang w:eastAsia="ru-RU"/>
              </w:rPr>
              <w:t>1</w:t>
            </w:r>
          </w:p>
        </w:tc>
        <w:tc>
          <w:tcPr>
            <w:tcW w:w="5840" w:type="dxa"/>
            <w:tcBorders>
              <w:top w:val="single" w:sz="4" w:space="0" w:color="auto"/>
              <w:left w:val="single" w:sz="4" w:space="0" w:color="auto"/>
              <w:bottom w:val="single" w:sz="4" w:space="0" w:color="auto"/>
              <w:right w:val="single" w:sz="4" w:space="0" w:color="auto"/>
            </w:tcBorders>
            <w:vAlign w:val="center"/>
            <w:hideMark/>
          </w:tcPr>
          <w:p w:rsidR="003B03D3" w:rsidRPr="003B03D3" w:rsidRDefault="003B03D3" w:rsidP="00AF7743">
            <w:pPr>
              <w:suppressAutoHyphens w:val="0"/>
              <w:rPr>
                <w:sz w:val="22"/>
                <w:szCs w:val="22"/>
                <w:lang w:eastAsia="ru-RU"/>
              </w:rPr>
            </w:pPr>
            <w:r w:rsidRPr="003B03D3">
              <w:rPr>
                <w:sz w:val="22"/>
                <w:szCs w:val="22"/>
                <w:lang w:eastAsia="ru-RU"/>
              </w:rPr>
              <w:t xml:space="preserve">Труба металлическая, диаметром 426 мм, толщина стенки 8 мм,  ГОСТ 10704-91 </w:t>
            </w:r>
          </w:p>
        </w:tc>
        <w:tc>
          <w:tcPr>
            <w:tcW w:w="1708" w:type="dxa"/>
            <w:tcBorders>
              <w:top w:val="single" w:sz="4" w:space="0" w:color="auto"/>
              <w:left w:val="single" w:sz="4" w:space="0" w:color="auto"/>
              <w:bottom w:val="single" w:sz="4" w:space="0" w:color="auto"/>
              <w:right w:val="single" w:sz="4" w:space="0" w:color="auto"/>
            </w:tcBorders>
            <w:vAlign w:val="center"/>
            <w:hideMark/>
          </w:tcPr>
          <w:p w:rsidR="003B03D3" w:rsidRPr="003B03D3" w:rsidRDefault="003B03D3" w:rsidP="00AF7743">
            <w:pPr>
              <w:suppressAutoHyphens w:val="0"/>
              <w:jc w:val="center"/>
              <w:rPr>
                <w:sz w:val="22"/>
                <w:szCs w:val="22"/>
                <w:lang w:eastAsia="ru-RU"/>
              </w:rPr>
            </w:pPr>
            <w:proofErr w:type="spellStart"/>
            <w:r w:rsidRPr="003B03D3">
              <w:rPr>
                <w:sz w:val="22"/>
                <w:szCs w:val="22"/>
                <w:lang w:eastAsia="ru-RU"/>
              </w:rPr>
              <w:t>п.</w:t>
            </w:r>
            <w:proofErr w:type="gramStart"/>
            <w:r w:rsidRPr="003B03D3">
              <w:rPr>
                <w:sz w:val="22"/>
                <w:szCs w:val="22"/>
                <w:lang w:eastAsia="ru-RU"/>
              </w:rPr>
              <w:t>м</w:t>
            </w:r>
            <w:proofErr w:type="spellEnd"/>
            <w:proofErr w:type="gramEnd"/>
            <w:r w:rsidRPr="003B03D3">
              <w:rPr>
                <w:sz w:val="22"/>
                <w:szCs w:val="22"/>
                <w:lang w:eastAsia="ru-RU"/>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3B03D3" w:rsidRPr="003B03D3" w:rsidRDefault="003B03D3" w:rsidP="00AF7743">
            <w:pPr>
              <w:suppressAutoHyphens w:val="0"/>
              <w:jc w:val="center"/>
              <w:rPr>
                <w:sz w:val="22"/>
                <w:szCs w:val="22"/>
                <w:lang w:eastAsia="ru-RU"/>
              </w:rPr>
            </w:pPr>
            <w:r w:rsidRPr="003B03D3">
              <w:rPr>
                <w:sz w:val="22"/>
                <w:szCs w:val="22"/>
                <w:lang w:eastAsia="ru-RU"/>
              </w:rPr>
              <w:t>30,0</w:t>
            </w:r>
          </w:p>
        </w:tc>
      </w:tr>
      <w:tr w:rsidR="003B03D3" w:rsidRPr="003B03D3" w:rsidTr="003B03D3">
        <w:trPr>
          <w:trHeight w:val="706"/>
        </w:trPr>
        <w:tc>
          <w:tcPr>
            <w:tcW w:w="531" w:type="dxa"/>
            <w:tcBorders>
              <w:top w:val="single" w:sz="4" w:space="0" w:color="auto"/>
              <w:left w:val="single" w:sz="4" w:space="0" w:color="auto"/>
              <w:bottom w:val="single" w:sz="4" w:space="0" w:color="auto"/>
              <w:right w:val="single" w:sz="4" w:space="0" w:color="auto"/>
            </w:tcBorders>
            <w:vAlign w:val="center"/>
          </w:tcPr>
          <w:p w:rsidR="003B03D3" w:rsidRPr="003B03D3" w:rsidRDefault="003B03D3" w:rsidP="00AF7743">
            <w:pPr>
              <w:suppressAutoHyphens w:val="0"/>
              <w:jc w:val="center"/>
              <w:rPr>
                <w:sz w:val="22"/>
                <w:szCs w:val="22"/>
                <w:lang w:eastAsia="ru-RU"/>
              </w:rPr>
            </w:pPr>
            <w:r w:rsidRPr="003B03D3">
              <w:rPr>
                <w:sz w:val="22"/>
                <w:szCs w:val="22"/>
                <w:lang w:eastAsia="ru-RU"/>
              </w:rPr>
              <w:t>2</w:t>
            </w:r>
          </w:p>
        </w:tc>
        <w:tc>
          <w:tcPr>
            <w:tcW w:w="5840" w:type="dxa"/>
            <w:tcBorders>
              <w:top w:val="single" w:sz="4" w:space="0" w:color="auto"/>
              <w:left w:val="single" w:sz="4" w:space="0" w:color="auto"/>
              <w:bottom w:val="single" w:sz="4" w:space="0" w:color="auto"/>
              <w:right w:val="single" w:sz="4" w:space="0" w:color="auto"/>
            </w:tcBorders>
            <w:vAlign w:val="center"/>
          </w:tcPr>
          <w:p w:rsidR="003B03D3" w:rsidRPr="003B03D3" w:rsidRDefault="003B03D3" w:rsidP="00AF7743">
            <w:pPr>
              <w:suppressAutoHyphens w:val="0"/>
              <w:rPr>
                <w:sz w:val="22"/>
                <w:szCs w:val="22"/>
                <w:lang w:eastAsia="ru-RU"/>
              </w:rPr>
            </w:pPr>
            <w:r w:rsidRPr="003B03D3">
              <w:rPr>
                <w:sz w:val="22"/>
                <w:szCs w:val="22"/>
                <w:lang w:eastAsia="ru-RU"/>
              </w:rPr>
              <w:t>Растяжки из круга металлического, диаметром 16 мм. ГОСТ 2590-88</w:t>
            </w:r>
          </w:p>
        </w:tc>
        <w:tc>
          <w:tcPr>
            <w:tcW w:w="1708" w:type="dxa"/>
            <w:tcBorders>
              <w:top w:val="single" w:sz="4" w:space="0" w:color="auto"/>
              <w:left w:val="single" w:sz="4" w:space="0" w:color="auto"/>
              <w:bottom w:val="single" w:sz="4" w:space="0" w:color="auto"/>
              <w:right w:val="single" w:sz="4" w:space="0" w:color="auto"/>
            </w:tcBorders>
            <w:vAlign w:val="center"/>
          </w:tcPr>
          <w:p w:rsidR="003B03D3" w:rsidRPr="003B03D3" w:rsidRDefault="003B03D3" w:rsidP="00AF7743">
            <w:pPr>
              <w:suppressAutoHyphens w:val="0"/>
              <w:jc w:val="center"/>
              <w:rPr>
                <w:sz w:val="22"/>
                <w:szCs w:val="22"/>
                <w:lang w:eastAsia="ru-RU"/>
              </w:rPr>
            </w:pPr>
            <w:proofErr w:type="spellStart"/>
            <w:r w:rsidRPr="003B03D3">
              <w:rPr>
                <w:sz w:val="22"/>
                <w:szCs w:val="22"/>
                <w:lang w:eastAsia="ru-RU"/>
              </w:rPr>
              <w:t>п.</w:t>
            </w:r>
            <w:proofErr w:type="gramStart"/>
            <w:r w:rsidRPr="003B03D3">
              <w:rPr>
                <w:sz w:val="22"/>
                <w:szCs w:val="22"/>
                <w:lang w:eastAsia="ru-RU"/>
              </w:rPr>
              <w:t>м</w:t>
            </w:r>
            <w:proofErr w:type="spellEnd"/>
            <w:proofErr w:type="gramEnd"/>
            <w:r w:rsidRPr="003B03D3">
              <w:rPr>
                <w:sz w:val="22"/>
                <w:szCs w:val="22"/>
                <w:lang w:eastAsia="ru-RU"/>
              </w:rPr>
              <w:t>.</w:t>
            </w:r>
          </w:p>
        </w:tc>
        <w:tc>
          <w:tcPr>
            <w:tcW w:w="1701" w:type="dxa"/>
            <w:tcBorders>
              <w:top w:val="single" w:sz="4" w:space="0" w:color="auto"/>
              <w:left w:val="single" w:sz="4" w:space="0" w:color="auto"/>
              <w:bottom w:val="single" w:sz="4" w:space="0" w:color="auto"/>
              <w:right w:val="single" w:sz="4" w:space="0" w:color="auto"/>
            </w:tcBorders>
            <w:vAlign w:val="center"/>
          </w:tcPr>
          <w:p w:rsidR="003B03D3" w:rsidRPr="003B03D3" w:rsidRDefault="003B03D3" w:rsidP="00AF7743">
            <w:pPr>
              <w:suppressAutoHyphens w:val="0"/>
              <w:jc w:val="center"/>
              <w:rPr>
                <w:sz w:val="22"/>
                <w:szCs w:val="22"/>
                <w:lang w:eastAsia="ru-RU"/>
              </w:rPr>
            </w:pPr>
            <w:r w:rsidRPr="003B03D3">
              <w:rPr>
                <w:sz w:val="22"/>
                <w:szCs w:val="22"/>
                <w:lang w:eastAsia="ru-RU"/>
              </w:rPr>
              <w:t>90,0</w:t>
            </w:r>
          </w:p>
        </w:tc>
      </w:tr>
      <w:tr w:rsidR="00AF7743" w:rsidRPr="003B03D3" w:rsidTr="003B03D3">
        <w:trPr>
          <w:trHeight w:val="706"/>
        </w:trPr>
        <w:tc>
          <w:tcPr>
            <w:tcW w:w="531" w:type="dxa"/>
            <w:tcBorders>
              <w:top w:val="single" w:sz="4" w:space="0" w:color="auto"/>
              <w:left w:val="single" w:sz="4" w:space="0" w:color="auto"/>
              <w:bottom w:val="single" w:sz="4" w:space="0" w:color="auto"/>
              <w:right w:val="single" w:sz="4" w:space="0" w:color="auto"/>
            </w:tcBorders>
            <w:vAlign w:val="center"/>
          </w:tcPr>
          <w:p w:rsidR="00AF7743" w:rsidRPr="003B03D3" w:rsidRDefault="00AF7743" w:rsidP="00AF7743">
            <w:pPr>
              <w:suppressAutoHyphens w:val="0"/>
              <w:jc w:val="center"/>
              <w:rPr>
                <w:sz w:val="22"/>
                <w:szCs w:val="22"/>
                <w:lang w:eastAsia="ru-RU"/>
              </w:rPr>
            </w:pPr>
            <w:r w:rsidRPr="003B03D3">
              <w:rPr>
                <w:sz w:val="22"/>
                <w:szCs w:val="22"/>
                <w:lang w:eastAsia="ru-RU"/>
              </w:rPr>
              <w:t>3</w:t>
            </w:r>
          </w:p>
        </w:tc>
        <w:tc>
          <w:tcPr>
            <w:tcW w:w="5840" w:type="dxa"/>
            <w:tcBorders>
              <w:top w:val="single" w:sz="4" w:space="0" w:color="auto"/>
              <w:left w:val="single" w:sz="4" w:space="0" w:color="auto"/>
              <w:bottom w:val="single" w:sz="4" w:space="0" w:color="auto"/>
              <w:right w:val="single" w:sz="4" w:space="0" w:color="auto"/>
            </w:tcBorders>
            <w:vAlign w:val="center"/>
          </w:tcPr>
          <w:p w:rsidR="00AF7743" w:rsidRDefault="00AF7743" w:rsidP="00AF7743">
            <w:pPr>
              <w:suppressAutoHyphens w:val="0"/>
              <w:rPr>
                <w:sz w:val="22"/>
                <w:szCs w:val="22"/>
                <w:lang w:eastAsia="ru-RU"/>
              </w:rPr>
            </w:pPr>
            <w:r w:rsidRPr="003B03D3">
              <w:rPr>
                <w:sz w:val="22"/>
                <w:szCs w:val="22"/>
                <w:lang w:eastAsia="ru-RU"/>
              </w:rPr>
              <w:t xml:space="preserve">Лист металлический основания трубы </w:t>
            </w:r>
            <w:r>
              <w:rPr>
                <w:sz w:val="22"/>
                <w:szCs w:val="22"/>
                <w:lang w:eastAsia="ru-RU"/>
              </w:rPr>
              <w:t>и косынки</w:t>
            </w:r>
          </w:p>
          <w:p w:rsidR="00AF7743" w:rsidRPr="003B03D3" w:rsidRDefault="00AF7743" w:rsidP="00AF7743">
            <w:pPr>
              <w:suppressAutoHyphens w:val="0"/>
              <w:rPr>
                <w:sz w:val="22"/>
                <w:szCs w:val="22"/>
                <w:lang w:eastAsia="ru-RU"/>
              </w:rPr>
            </w:pPr>
            <w:r>
              <w:rPr>
                <w:sz w:val="22"/>
                <w:szCs w:val="22"/>
                <w:lang w:eastAsia="ru-RU"/>
              </w:rPr>
              <w:t xml:space="preserve">Размеры (1500х1500х20) (1700х1000х20) </w:t>
            </w:r>
            <w:r w:rsidRPr="003B03D3">
              <w:rPr>
                <w:sz w:val="22"/>
                <w:szCs w:val="22"/>
                <w:lang w:eastAsia="ru-RU"/>
              </w:rPr>
              <w:t>ГОСТ 19903-74</w:t>
            </w:r>
          </w:p>
        </w:tc>
        <w:tc>
          <w:tcPr>
            <w:tcW w:w="1708" w:type="dxa"/>
            <w:tcBorders>
              <w:top w:val="single" w:sz="4" w:space="0" w:color="auto"/>
              <w:left w:val="single" w:sz="4" w:space="0" w:color="auto"/>
              <w:bottom w:val="single" w:sz="4" w:space="0" w:color="auto"/>
              <w:right w:val="single" w:sz="4" w:space="0" w:color="auto"/>
            </w:tcBorders>
            <w:vAlign w:val="center"/>
          </w:tcPr>
          <w:p w:rsidR="00AF7743" w:rsidRPr="003B03D3" w:rsidRDefault="00AF7743" w:rsidP="00AF7743">
            <w:pPr>
              <w:suppressAutoHyphens w:val="0"/>
              <w:jc w:val="center"/>
              <w:rPr>
                <w:sz w:val="22"/>
                <w:szCs w:val="22"/>
                <w:lang w:eastAsia="ru-RU"/>
              </w:rPr>
            </w:pPr>
            <w:r w:rsidRPr="003B03D3">
              <w:rPr>
                <w:sz w:val="22"/>
                <w:szCs w:val="22"/>
                <w:lang w:eastAsia="ru-RU"/>
              </w:rPr>
              <w:t>кг</w:t>
            </w:r>
          </w:p>
        </w:tc>
        <w:tc>
          <w:tcPr>
            <w:tcW w:w="1701" w:type="dxa"/>
            <w:tcBorders>
              <w:top w:val="single" w:sz="4" w:space="0" w:color="auto"/>
              <w:left w:val="single" w:sz="4" w:space="0" w:color="auto"/>
              <w:bottom w:val="single" w:sz="4" w:space="0" w:color="auto"/>
              <w:right w:val="single" w:sz="4" w:space="0" w:color="auto"/>
            </w:tcBorders>
            <w:vAlign w:val="center"/>
          </w:tcPr>
          <w:p w:rsidR="00AF7743" w:rsidRPr="003B03D3" w:rsidRDefault="00AF7743" w:rsidP="00AF7743">
            <w:pPr>
              <w:suppressAutoHyphens w:val="0"/>
              <w:jc w:val="center"/>
              <w:rPr>
                <w:sz w:val="22"/>
                <w:szCs w:val="22"/>
                <w:lang w:eastAsia="ru-RU"/>
              </w:rPr>
            </w:pPr>
            <w:r>
              <w:rPr>
                <w:sz w:val="22"/>
                <w:szCs w:val="22"/>
                <w:lang w:eastAsia="ru-RU"/>
              </w:rPr>
              <w:t>617</w:t>
            </w:r>
          </w:p>
        </w:tc>
      </w:tr>
    </w:tbl>
    <w:p w:rsidR="003B03D3" w:rsidRPr="003B03D3" w:rsidRDefault="003B03D3" w:rsidP="003B03D3">
      <w:pPr>
        <w:rPr>
          <w:sz w:val="22"/>
          <w:szCs w:val="22"/>
        </w:rPr>
      </w:pPr>
    </w:p>
    <w:p w:rsidR="003B03D3" w:rsidRPr="003B03D3" w:rsidRDefault="003B03D3" w:rsidP="003B03D3">
      <w:pPr>
        <w:ind w:left="426"/>
        <w:rPr>
          <w:b/>
          <w:sz w:val="22"/>
          <w:szCs w:val="22"/>
        </w:rPr>
      </w:pPr>
      <w:r w:rsidRPr="003B03D3">
        <w:rPr>
          <w:b/>
          <w:sz w:val="22"/>
          <w:szCs w:val="22"/>
        </w:rPr>
        <w:t>Требования к поставляемому товару</w:t>
      </w:r>
    </w:p>
    <w:p w:rsidR="003B03D3" w:rsidRPr="003B03D3" w:rsidRDefault="003B03D3" w:rsidP="003B03D3">
      <w:pPr>
        <w:rPr>
          <w:b/>
          <w:sz w:val="22"/>
          <w:szCs w:val="22"/>
        </w:rPr>
      </w:pPr>
    </w:p>
    <w:tbl>
      <w:tblPr>
        <w:tblW w:w="9755" w:type="dxa"/>
        <w:jc w:val="center"/>
        <w:tblInd w:w="16" w:type="dxa"/>
        <w:tblLayout w:type="fixed"/>
        <w:tblLook w:val="04A0" w:firstRow="1" w:lastRow="0" w:firstColumn="1" w:lastColumn="0" w:noHBand="0" w:noVBand="1"/>
      </w:tblPr>
      <w:tblGrid>
        <w:gridCol w:w="3569"/>
        <w:gridCol w:w="6186"/>
      </w:tblGrid>
      <w:tr w:rsidR="003B03D3" w:rsidRPr="003B03D3" w:rsidTr="00AF7743">
        <w:trPr>
          <w:jc w:val="center"/>
        </w:trPr>
        <w:tc>
          <w:tcPr>
            <w:tcW w:w="3569" w:type="dxa"/>
            <w:tcBorders>
              <w:top w:val="single" w:sz="6" w:space="0" w:color="auto"/>
              <w:left w:val="single" w:sz="6" w:space="0" w:color="auto"/>
              <w:bottom w:val="single" w:sz="6" w:space="0" w:color="auto"/>
              <w:right w:val="single" w:sz="6" w:space="0" w:color="auto"/>
            </w:tcBorders>
            <w:hideMark/>
          </w:tcPr>
          <w:p w:rsidR="003B03D3" w:rsidRPr="003B03D3" w:rsidRDefault="003B03D3" w:rsidP="00AF7743">
            <w:pPr>
              <w:suppressAutoHyphens w:val="0"/>
              <w:spacing w:line="276" w:lineRule="auto"/>
              <w:rPr>
                <w:kern w:val="32"/>
                <w:lang w:eastAsia="en-US"/>
              </w:rPr>
            </w:pPr>
            <w:r w:rsidRPr="003B03D3">
              <w:rPr>
                <w:kern w:val="32"/>
                <w:sz w:val="22"/>
                <w:szCs w:val="22"/>
                <w:lang w:eastAsia="en-US"/>
              </w:rPr>
              <w:t>Место поставки</w:t>
            </w:r>
          </w:p>
        </w:tc>
        <w:tc>
          <w:tcPr>
            <w:tcW w:w="6186" w:type="dxa"/>
            <w:tcBorders>
              <w:top w:val="single" w:sz="6" w:space="0" w:color="auto"/>
              <w:left w:val="single" w:sz="6" w:space="0" w:color="auto"/>
              <w:bottom w:val="single" w:sz="6" w:space="0" w:color="auto"/>
              <w:right w:val="single" w:sz="6" w:space="0" w:color="auto"/>
            </w:tcBorders>
            <w:hideMark/>
          </w:tcPr>
          <w:p w:rsidR="003B03D3" w:rsidRPr="003B03D3" w:rsidRDefault="003B03D3" w:rsidP="00AF7743">
            <w:pPr>
              <w:suppressAutoHyphens w:val="0"/>
              <w:spacing w:line="276" w:lineRule="auto"/>
              <w:rPr>
                <w:lang w:eastAsia="en-US"/>
              </w:rPr>
            </w:pPr>
            <w:r w:rsidRPr="003B03D3">
              <w:rPr>
                <w:sz w:val="22"/>
                <w:szCs w:val="22"/>
                <w:lang w:eastAsia="en-US"/>
              </w:rPr>
              <w:t xml:space="preserve">Удмуртская Республика, Красногорский район, </w:t>
            </w:r>
            <w:proofErr w:type="gramStart"/>
            <w:r w:rsidRPr="003B03D3">
              <w:rPr>
                <w:sz w:val="22"/>
                <w:szCs w:val="22"/>
                <w:lang w:eastAsia="en-US"/>
              </w:rPr>
              <w:t>с</w:t>
            </w:r>
            <w:proofErr w:type="gramEnd"/>
            <w:r w:rsidRPr="003B03D3">
              <w:rPr>
                <w:sz w:val="22"/>
                <w:szCs w:val="22"/>
                <w:lang w:eastAsia="en-US"/>
              </w:rPr>
              <w:t xml:space="preserve">. Курья, котельная № 12 </w:t>
            </w:r>
          </w:p>
        </w:tc>
      </w:tr>
      <w:tr w:rsidR="003B03D3" w:rsidRPr="003B03D3" w:rsidTr="00AF7743">
        <w:trPr>
          <w:jc w:val="center"/>
        </w:trPr>
        <w:tc>
          <w:tcPr>
            <w:tcW w:w="3569" w:type="dxa"/>
            <w:tcBorders>
              <w:top w:val="single" w:sz="6" w:space="0" w:color="auto"/>
              <w:left w:val="single" w:sz="6" w:space="0" w:color="auto"/>
              <w:bottom w:val="single" w:sz="6" w:space="0" w:color="auto"/>
              <w:right w:val="single" w:sz="6" w:space="0" w:color="auto"/>
            </w:tcBorders>
            <w:hideMark/>
          </w:tcPr>
          <w:p w:rsidR="003B03D3" w:rsidRPr="003B03D3" w:rsidRDefault="003B03D3" w:rsidP="00AF7743">
            <w:pPr>
              <w:suppressAutoHyphens w:val="0"/>
              <w:spacing w:line="276" w:lineRule="auto"/>
              <w:rPr>
                <w:kern w:val="32"/>
                <w:lang w:eastAsia="en-US"/>
              </w:rPr>
            </w:pPr>
            <w:r w:rsidRPr="003B03D3">
              <w:rPr>
                <w:kern w:val="32"/>
                <w:sz w:val="22"/>
                <w:szCs w:val="22"/>
                <w:lang w:eastAsia="en-US"/>
              </w:rPr>
              <w:t>Сроки поставки</w:t>
            </w:r>
          </w:p>
        </w:tc>
        <w:tc>
          <w:tcPr>
            <w:tcW w:w="6186" w:type="dxa"/>
            <w:tcBorders>
              <w:top w:val="single" w:sz="6" w:space="0" w:color="auto"/>
              <w:left w:val="single" w:sz="6" w:space="0" w:color="auto"/>
              <w:bottom w:val="single" w:sz="6" w:space="0" w:color="auto"/>
              <w:right w:val="single" w:sz="6" w:space="0" w:color="auto"/>
            </w:tcBorders>
            <w:hideMark/>
          </w:tcPr>
          <w:p w:rsidR="003B03D3" w:rsidRPr="003B03D3" w:rsidRDefault="003B03D3" w:rsidP="00AF7743">
            <w:pPr>
              <w:suppressAutoHyphens w:val="0"/>
              <w:spacing w:line="276" w:lineRule="auto"/>
              <w:jc w:val="both"/>
              <w:rPr>
                <w:lang w:eastAsia="en-US"/>
              </w:rPr>
            </w:pPr>
            <w:r w:rsidRPr="003B03D3">
              <w:rPr>
                <w:sz w:val="22"/>
                <w:szCs w:val="22"/>
                <w:lang w:eastAsia="en-US"/>
              </w:rPr>
              <w:t xml:space="preserve">в течение 10 дней с момента заключения Контракта </w:t>
            </w:r>
          </w:p>
        </w:tc>
      </w:tr>
      <w:tr w:rsidR="003B03D3" w:rsidRPr="003B03D3" w:rsidTr="00AF7743">
        <w:trPr>
          <w:jc w:val="center"/>
        </w:trPr>
        <w:tc>
          <w:tcPr>
            <w:tcW w:w="3569" w:type="dxa"/>
            <w:tcBorders>
              <w:top w:val="single" w:sz="6" w:space="0" w:color="auto"/>
              <w:left w:val="single" w:sz="6" w:space="0" w:color="auto"/>
              <w:bottom w:val="single" w:sz="6" w:space="0" w:color="auto"/>
              <w:right w:val="single" w:sz="6" w:space="0" w:color="auto"/>
            </w:tcBorders>
            <w:hideMark/>
          </w:tcPr>
          <w:p w:rsidR="003B03D3" w:rsidRPr="003B03D3" w:rsidRDefault="003B03D3" w:rsidP="00AF7743">
            <w:pPr>
              <w:suppressAutoHyphens w:val="0"/>
              <w:spacing w:line="276" w:lineRule="auto"/>
              <w:rPr>
                <w:kern w:val="32"/>
                <w:lang w:eastAsia="en-US"/>
              </w:rPr>
            </w:pPr>
            <w:r w:rsidRPr="003B03D3">
              <w:rPr>
                <w:kern w:val="32"/>
                <w:sz w:val="22"/>
                <w:szCs w:val="22"/>
                <w:lang w:eastAsia="en-US"/>
              </w:rPr>
              <w:t>Требования к сроку и (или) объему предоставления гарантий поставляемого товара</w:t>
            </w:r>
          </w:p>
        </w:tc>
        <w:tc>
          <w:tcPr>
            <w:tcW w:w="6186" w:type="dxa"/>
            <w:tcBorders>
              <w:top w:val="single" w:sz="6" w:space="0" w:color="auto"/>
              <w:left w:val="single" w:sz="6" w:space="0" w:color="auto"/>
              <w:bottom w:val="single" w:sz="6" w:space="0" w:color="auto"/>
              <w:right w:val="single" w:sz="6" w:space="0" w:color="auto"/>
            </w:tcBorders>
            <w:hideMark/>
          </w:tcPr>
          <w:p w:rsidR="003B03D3" w:rsidRPr="003B03D3" w:rsidRDefault="003B03D3" w:rsidP="00A81036">
            <w:pPr>
              <w:suppressAutoHyphens w:val="0"/>
              <w:jc w:val="both"/>
              <w:rPr>
                <w:b/>
                <w:bCs/>
                <w:kern w:val="32"/>
                <w:lang w:eastAsia="en-US"/>
              </w:rPr>
            </w:pPr>
            <w:r w:rsidRPr="003B03D3">
              <w:rPr>
                <w:sz w:val="22"/>
                <w:szCs w:val="22"/>
                <w:lang w:eastAsia="en-US"/>
              </w:rPr>
              <w:t>Срок гарантии качества товара – в соответствии с гарантиями завода – изготовителя, но не менее 3 лет. При обнаружении в период гарантийного срока  недостатков, дефектов  Поставщик  обязан  устранить недостатки  за свой счёт.</w:t>
            </w:r>
          </w:p>
        </w:tc>
      </w:tr>
      <w:tr w:rsidR="003B03D3" w:rsidRPr="003B03D3" w:rsidTr="00AF7743">
        <w:trPr>
          <w:jc w:val="center"/>
        </w:trPr>
        <w:tc>
          <w:tcPr>
            <w:tcW w:w="3569" w:type="dxa"/>
            <w:tcBorders>
              <w:top w:val="single" w:sz="6" w:space="0" w:color="auto"/>
              <w:left w:val="single" w:sz="6" w:space="0" w:color="auto"/>
              <w:bottom w:val="single" w:sz="6" w:space="0" w:color="auto"/>
              <w:right w:val="single" w:sz="6" w:space="0" w:color="auto"/>
            </w:tcBorders>
            <w:hideMark/>
          </w:tcPr>
          <w:p w:rsidR="003B03D3" w:rsidRPr="003B03D3" w:rsidRDefault="003B03D3" w:rsidP="00AF7743">
            <w:pPr>
              <w:suppressAutoHyphens w:val="0"/>
              <w:spacing w:line="276" w:lineRule="auto"/>
              <w:rPr>
                <w:kern w:val="32"/>
                <w:highlight w:val="yellow"/>
                <w:lang w:eastAsia="en-US"/>
              </w:rPr>
            </w:pPr>
            <w:r w:rsidRPr="003B03D3">
              <w:rPr>
                <w:kern w:val="32"/>
                <w:sz w:val="22"/>
                <w:szCs w:val="22"/>
                <w:lang w:eastAsia="en-US"/>
              </w:rPr>
              <w:t>Требования к товару</w:t>
            </w:r>
          </w:p>
        </w:tc>
        <w:tc>
          <w:tcPr>
            <w:tcW w:w="6186" w:type="dxa"/>
            <w:tcBorders>
              <w:top w:val="single" w:sz="6" w:space="0" w:color="auto"/>
              <w:left w:val="single" w:sz="6" w:space="0" w:color="auto"/>
              <w:bottom w:val="single" w:sz="6" w:space="0" w:color="auto"/>
              <w:right w:val="single" w:sz="6" w:space="0" w:color="auto"/>
            </w:tcBorders>
            <w:hideMark/>
          </w:tcPr>
          <w:p w:rsidR="003B03D3" w:rsidRPr="003B03D3" w:rsidRDefault="003B03D3" w:rsidP="00AF7743">
            <w:pPr>
              <w:tabs>
                <w:tab w:val="left" w:pos="1276"/>
              </w:tabs>
              <w:ind w:right="-284"/>
              <w:jc w:val="both"/>
              <w:rPr>
                <w:color w:val="FF0000"/>
                <w:lang w:eastAsia="ru-RU"/>
              </w:rPr>
            </w:pPr>
            <w:r w:rsidRPr="003B03D3">
              <w:rPr>
                <w:sz w:val="22"/>
                <w:szCs w:val="22"/>
                <w:lang w:eastAsia="ru-RU"/>
              </w:rPr>
              <w:t>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 и условиям настоящего контракта.</w:t>
            </w:r>
          </w:p>
          <w:p w:rsidR="003B03D3" w:rsidRPr="003B03D3" w:rsidRDefault="003B03D3" w:rsidP="00AF7743">
            <w:pPr>
              <w:suppressAutoHyphens w:val="0"/>
              <w:spacing w:line="276" w:lineRule="auto"/>
              <w:jc w:val="both"/>
              <w:rPr>
                <w:kern w:val="32"/>
                <w:lang w:eastAsia="en-US"/>
              </w:rPr>
            </w:pPr>
          </w:p>
        </w:tc>
      </w:tr>
      <w:tr w:rsidR="003B03D3" w:rsidRPr="003B03D3" w:rsidTr="00AF7743">
        <w:trPr>
          <w:jc w:val="center"/>
        </w:trPr>
        <w:tc>
          <w:tcPr>
            <w:tcW w:w="3569" w:type="dxa"/>
            <w:tcBorders>
              <w:top w:val="single" w:sz="6" w:space="0" w:color="auto"/>
              <w:left w:val="single" w:sz="6" w:space="0" w:color="auto"/>
              <w:bottom w:val="single" w:sz="6" w:space="0" w:color="auto"/>
              <w:right w:val="single" w:sz="6" w:space="0" w:color="auto"/>
            </w:tcBorders>
            <w:hideMark/>
          </w:tcPr>
          <w:p w:rsidR="003B03D3" w:rsidRPr="003B03D3" w:rsidRDefault="003B03D3" w:rsidP="00AF7743">
            <w:pPr>
              <w:suppressAutoHyphens w:val="0"/>
              <w:spacing w:line="276" w:lineRule="auto"/>
              <w:rPr>
                <w:kern w:val="32"/>
                <w:lang w:eastAsia="en-US"/>
              </w:rPr>
            </w:pPr>
            <w:r w:rsidRPr="003B03D3">
              <w:rPr>
                <w:kern w:val="32"/>
                <w:sz w:val="22"/>
                <w:szCs w:val="22"/>
                <w:lang w:eastAsia="en-US"/>
              </w:rPr>
              <w:t>Требования к поставке, погрузке и отгрузке товара</w:t>
            </w:r>
          </w:p>
        </w:tc>
        <w:tc>
          <w:tcPr>
            <w:tcW w:w="6186" w:type="dxa"/>
            <w:tcBorders>
              <w:top w:val="single" w:sz="6" w:space="0" w:color="auto"/>
              <w:left w:val="single" w:sz="6" w:space="0" w:color="auto"/>
              <w:bottom w:val="single" w:sz="6" w:space="0" w:color="auto"/>
              <w:right w:val="single" w:sz="6" w:space="0" w:color="auto"/>
            </w:tcBorders>
            <w:hideMark/>
          </w:tcPr>
          <w:p w:rsidR="003B03D3" w:rsidRPr="003B03D3" w:rsidRDefault="003B03D3" w:rsidP="00A81036">
            <w:pPr>
              <w:suppressAutoHyphens w:val="0"/>
              <w:jc w:val="both"/>
              <w:rPr>
                <w:lang w:eastAsia="en-US"/>
              </w:rPr>
            </w:pPr>
            <w:r w:rsidRPr="003B03D3">
              <w:rPr>
                <w:sz w:val="22"/>
                <w:szCs w:val="22"/>
                <w:lang w:eastAsia="en-US"/>
              </w:rPr>
              <w:t>Поставка товара осуществляется силами и средствами Поставщика.</w:t>
            </w:r>
          </w:p>
          <w:p w:rsidR="003B03D3" w:rsidRPr="003B03D3" w:rsidRDefault="003B03D3" w:rsidP="00A81036">
            <w:pPr>
              <w:suppressAutoHyphens w:val="0"/>
              <w:jc w:val="both"/>
              <w:rPr>
                <w:snapToGrid w:val="0"/>
                <w:lang w:eastAsia="en-US"/>
              </w:rPr>
            </w:pPr>
            <w:r w:rsidRPr="003B03D3">
              <w:rPr>
                <w:sz w:val="22"/>
                <w:szCs w:val="22"/>
                <w:lang w:eastAsia="en-US"/>
              </w:rPr>
              <w:t>Поставщик должен обеспечить сохранность товара до момента передачи товара Заказчику.</w:t>
            </w:r>
          </w:p>
        </w:tc>
      </w:tr>
    </w:tbl>
    <w:p w:rsidR="003B03D3" w:rsidRPr="003B03D3" w:rsidRDefault="003B03D3" w:rsidP="003B03D3">
      <w:pPr>
        <w:suppressAutoHyphens w:val="0"/>
        <w:rPr>
          <w:b/>
          <w:sz w:val="22"/>
          <w:szCs w:val="22"/>
          <w:lang w:eastAsia="ru-RU"/>
        </w:rPr>
      </w:pPr>
    </w:p>
    <w:p w:rsidR="00C65087" w:rsidRDefault="003B03D3" w:rsidP="003B03D3">
      <w:pPr>
        <w:shd w:val="clear" w:color="auto" w:fill="FFFFFF"/>
        <w:spacing w:line="276" w:lineRule="auto"/>
        <w:ind w:left="284" w:right="283" w:firstLine="142"/>
        <w:jc w:val="both"/>
        <w:rPr>
          <w:color w:val="000000"/>
          <w:sz w:val="22"/>
          <w:szCs w:val="22"/>
          <w:lang w:eastAsia="ru-RU"/>
        </w:rPr>
      </w:pPr>
      <w:r w:rsidRPr="003B03D3">
        <w:rPr>
          <w:color w:val="000000"/>
          <w:sz w:val="22"/>
          <w:szCs w:val="22"/>
          <w:lang w:eastAsia="ru-RU"/>
        </w:rPr>
        <w:t>Транспортировка товара должна осуществляться в соответствии с правилами перевозок грузов на соответствующем виде транспорта, чтобы обеспечить его сохранности при транспортировке, до места назначения и разгрузки.</w:t>
      </w:r>
    </w:p>
    <w:p w:rsidR="00A81036" w:rsidRPr="00322F4E" w:rsidRDefault="00A81036" w:rsidP="003B03D3">
      <w:pPr>
        <w:shd w:val="clear" w:color="auto" w:fill="FFFFFF"/>
        <w:spacing w:line="276" w:lineRule="auto"/>
        <w:ind w:left="284" w:right="283" w:firstLine="142"/>
        <w:jc w:val="both"/>
        <w:rPr>
          <w:color w:val="000000"/>
          <w:sz w:val="22"/>
          <w:szCs w:val="22"/>
          <w:lang w:eastAsia="ru-RU"/>
        </w:rPr>
      </w:pPr>
    </w:p>
    <w:tbl>
      <w:tblPr>
        <w:tblW w:w="9959" w:type="dxa"/>
        <w:jc w:val="center"/>
        <w:tblLook w:val="01E0" w:firstRow="1" w:lastRow="1" w:firstColumn="1" w:lastColumn="1" w:noHBand="0" w:noVBand="0"/>
      </w:tblPr>
      <w:tblGrid>
        <w:gridCol w:w="4988"/>
        <w:gridCol w:w="4971"/>
      </w:tblGrid>
      <w:tr w:rsidR="004420B4" w:rsidRPr="004D5B1F" w:rsidTr="004420B4">
        <w:trPr>
          <w:trHeight w:val="370"/>
          <w:jc w:val="center"/>
        </w:trPr>
        <w:tc>
          <w:tcPr>
            <w:tcW w:w="4988" w:type="dxa"/>
          </w:tcPr>
          <w:p w:rsidR="004420B4" w:rsidRPr="004D5B1F" w:rsidRDefault="004420B4" w:rsidP="004420B4">
            <w:pPr>
              <w:tabs>
                <w:tab w:val="left" w:pos="2268"/>
              </w:tabs>
              <w:jc w:val="center"/>
              <w:rPr>
                <w:sz w:val="20"/>
                <w:szCs w:val="20"/>
              </w:rPr>
            </w:pPr>
            <w:r w:rsidRPr="004D5B1F">
              <w:rPr>
                <w:b/>
                <w:bCs/>
                <w:sz w:val="20"/>
                <w:szCs w:val="20"/>
              </w:rPr>
              <w:t>Заказчик:</w:t>
            </w:r>
          </w:p>
        </w:tc>
        <w:tc>
          <w:tcPr>
            <w:tcW w:w="4971" w:type="dxa"/>
          </w:tcPr>
          <w:p w:rsidR="004420B4" w:rsidRPr="004D5B1F" w:rsidRDefault="003B03D3" w:rsidP="004420B4">
            <w:pPr>
              <w:tabs>
                <w:tab w:val="left" w:pos="2268"/>
              </w:tabs>
              <w:jc w:val="center"/>
              <w:rPr>
                <w:sz w:val="20"/>
                <w:szCs w:val="20"/>
              </w:rPr>
            </w:pPr>
            <w:r>
              <w:rPr>
                <w:b/>
                <w:bCs/>
                <w:sz w:val="20"/>
                <w:szCs w:val="20"/>
              </w:rPr>
              <w:t>Поставщик</w:t>
            </w:r>
            <w:r w:rsidR="004420B4" w:rsidRPr="004D5B1F">
              <w:rPr>
                <w:b/>
                <w:bCs/>
                <w:sz w:val="20"/>
                <w:szCs w:val="20"/>
              </w:rPr>
              <w:t>:</w:t>
            </w:r>
          </w:p>
        </w:tc>
      </w:tr>
      <w:tr w:rsidR="004420B4" w:rsidRPr="004D5B1F" w:rsidTr="004420B4">
        <w:trPr>
          <w:jc w:val="center"/>
        </w:trPr>
        <w:tc>
          <w:tcPr>
            <w:tcW w:w="4988" w:type="dxa"/>
          </w:tcPr>
          <w:p w:rsidR="004420B4" w:rsidRPr="004D5B1F" w:rsidRDefault="004420B4" w:rsidP="00C65087">
            <w:pPr>
              <w:autoSpaceDN w:val="0"/>
              <w:adjustRightInd w:val="0"/>
              <w:jc w:val="center"/>
              <w:rPr>
                <w:b/>
                <w:sz w:val="20"/>
                <w:szCs w:val="20"/>
              </w:rPr>
            </w:pPr>
            <w:r w:rsidRPr="004D5B1F">
              <w:rPr>
                <w:b/>
                <w:sz w:val="20"/>
                <w:szCs w:val="20"/>
              </w:rPr>
              <w:t>Администрация муниципального образования «Красногорский район»</w:t>
            </w:r>
          </w:p>
          <w:p w:rsidR="004420B4" w:rsidRDefault="004420B4" w:rsidP="004420B4">
            <w:pPr>
              <w:autoSpaceDN w:val="0"/>
              <w:adjustRightInd w:val="0"/>
              <w:rPr>
                <w:sz w:val="20"/>
                <w:szCs w:val="20"/>
              </w:rPr>
            </w:pPr>
          </w:p>
          <w:p w:rsidR="004420B4" w:rsidRPr="00E65476" w:rsidRDefault="004420B4" w:rsidP="004420B4">
            <w:pPr>
              <w:autoSpaceDN w:val="0"/>
              <w:adjustRightInd w:val="0"/>
              <w:rPr>
                <w:sz w:val="20"/>
                <w:szCs w:val="20"/>
              </w:rPr>
            </w:pPr>
          </w:p>
          <w:p w:rsidR="004420B4" w:rsidRPr="004D5B1F" w:rsidRDefault="004420B4" w:rsidP="004420B4">
            <w:pPr>
              <w:autoSpaceDN w:val="0"/>
              <w:adjustRightInd w:val="0"/>
              <w:rPr>
                <w:sz w:val="20"/>
                <w:szCs w:val="20"/>
              </w:rPr>
            </w:pPr>
            <w:r>
              <w:rPr>
                <w:sz w:val="20"/>
                <w:szCs w:val="20"/>
              </w:rPr>
              <w:t xml:space="preserve"> Глава </w:t>
            </w:r>
            <w:r w:rsidRPr="004D5B1F">
              <w:rPr>
                <w:sz w:val="20"/>
                <w:szCs w:val="20"/>
              </w:rPr>
              <w:t>Админист</w:t>
            </w:r>
            <w:r w:rsidR="00280B12">
              <w:rPr>
                <w:sz w:val="20"/>
                <w:szCs w:val="20"/>
              </w:rPr>
              <w:t>рации ______________/И.Б.Прокашев</w:t>
            </w:r>
            <w:r>
              <w:rPr>
                <w:sz w:val="20"/>
                <w:szCs w:val="20"/>
              </w:rPr>
              <w:t>/</w:t>
            </w:r>
          </w:p>
          <w:p w:rsidR="004420B4" w:rsidRPr="004D5B1F" w:rsidRDefault="004420B4" w:rsidP="004420B4">
            <w:pPr>
              <w:autoSpaceDN w:val="0"/>
              <w:adjustRightInd w:val="0"/>
              <w:rPr>
                <w:sz w:val="20"/>
                <w:szCs w:val="20"/>
              </w:rPr>
            </w:pPr>
            <w:r w:rsidRPr="004D5B1F">
              <w:rPr>
                <w:sz w:val="20"/>
                <w:szCs w:val="20"/>
              </w:rPr>
              <w:t xml:space="preserve">                                   </w:t>
            </w:r>
            <w:r>
              <w:rPr>
                <w:sz w:val="20"/>
                <w:szCs w:val="20"/>
              </w:rPr>
              <w:t xml:space="preserve">                 </w:t>
            </w:r>
            <w:r w:rsidRPr="004D5B1F">
              <w:rPr>
                <w:sz w:val="20"/>
                <w:szCs w:val="20"/>
              </w:rPr>
              <w:t xml:space="preserve">  </w:t>
            </w:r>
            <w:proofErr w:type="spellStart"/>
            <w:r w:rsidRPr="004D5B1F">
              <w:rPr>
                <w:sz w:val="20"/>
                <w:szCs w:val="20"/>
              </w:rPr>
              <w:t>м.п</w:t>
            </w:r>
            <w:proofErr w:type="spellEnd"/>
            <w:r w:rsidRPr="004D5B1F">
              <w:rPr>
                <w:sz w:val="20"/>
                <w:szCs w:val="20"/>
              </w:rPr>
              <w:t>.</w:t>
            </w:r>
          </w:p>
        </w:tc>
        <w:tc>
          <w:tcPr>
            <w:tcW w:w="4971" w:type="dxa"/>
          </w:tcPr>
          <w:p w:rsidR="004420B4" w:rsidRPr="004D5B1F" w:rsidRDefault="004420B4" w:rsidP="004420B4">
            <w:pPr>
              <w:jc w:val="center"/>
              <w:rPr>
                <w:sz w:val="20"/>
                <w:szCs w:val="20"/>
              </w:rPr>
            </w:pPr>
          </w:p>
        </w:tc>
      </w:tr>
    </w:tbl>
    <w:p w:rsidR="00562A22" w:rsidRDefault="00562A22" w:rsidP="00DF2141">
      <w:pPr>
        <w:shd w:val="clear" w:color="auto" w:fill="FFFFFF"/>
        <w:spacing w:before="5"/>
        <w:ind w:right="-8"/>
        <w:jc w:val="both"/>
      </w:pPr>
    </w:p>
    <w:sectPr w:rsidR="00562A22" w:rsidSect="003B03D3">
      <w:headerReference w:type="default" r:id="rId15"/>
      <w:footnotePr>
        <w:pos w:val="beneathText"/>
      </w:footnotePr>
      <w:pgSz w:w="11905" w:h="16837"/>
      <w:pgMar w:top="567" w:right="565" w:bottom="567"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49D" w:rsidRDefault="00C5749D" w:rsidP="00CD4521">
      <w:r>
        <w:separator/>
      </w:r>
    </w:p>
  </w:endnote>
  <w:endnote w:type="continuationSeparator" w:id="0">
    <w:p w:rsidR="00C5749D" w:rsidRDefault="00C5749D" w:rsidP="00CD4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49D" w:rsidRDefault="00C5749D" w:rsidP="00CD4521">
      <w:r>
        <w:separator/>
      </w:r>
    </w:p>
  </w:footnote>
  <w:footnote w:type="continuationSeparator" w:id="0">
    <w:p w:rsidR="00C5749D" w:rsidRDefault="00C5749D" w:rsidP="00CD45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743" w:rsidRPr="00657268" w:rsidRDefault="00AF7743" w:rsidP="0065726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4"/>
    <w:lvl w:ilvl="0">
      <w:start w:val="1"/>
      <w:numFmt w:val="decimal"/>
      <w:lvlText w:val="%1."/>
      <w:lvlJc w:val="left"/>
      <w:pPr>
        <w:tabs>
          <w:tab w:val="num" w:pos="3192"/>
        </w:tabs>
        <w:ind w:left="3192" w:hanging="360"/>
      </w:pPr>
    </w:lvl>
    <w:lvl w:ilvl="1">
      <w:start w:val="1"/>
      <w:numFmt w:val="decimal"/>
      <w:lvlText w:val="%1.%2."/>
      <w:lvlJc w:val="left"/>
      <w:pPr>
        <w:tabs>
          <w:tab w:val="num" w:pos="0"/>
        </w:tabs>
        <w:ind w:left="3282" w:hanging="45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3552"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3912" w:hanging="1080"/>
      </w:pPr>
    </w:lvl>
    <w:lvl w:ilvl="6">
      <w:start w:val="1"/>
      <w:numFmt w:val="decimal"/>
      <w:lvlText w:val="%1.%2.%3.%4.%5.%6.%7."/>
      <w:lvlJc w:val="left"/>
      <w:pPr>
        <w:tabs>
          <w:tab w:val="num" w:pos="0"/>
        </w:tabs>
        <w:ind w:left="4272" w:hanging="1440"/>
      </w:pPr>
    </w:lvl>
    <w:lvl w:ilvl="7">
      <w:start w:val="1"/>
      <w:numFmt w:val="decimal"/>
      <w:lvlText w:val="%1.%2.%3.%4.%5.%6.%7.%8."/>
      <w:lvlJc w:val="left"/>
      <w:pPr>
        <w:tabs>
          <w:tab w:val="num" w:pos="0"/>
        </w:tabs>
        <w:ind w:left="4272" w:hanging="1440"/>
      </w:pPr>
    </w:lvl>
    <w:lvl w:ilvl="8">
      <w:start w:val="1"/>
      <w:numFmt w:val="decimal"/>
      <w:lvlText w:val="%1.%2.%3.%4.%5.%6.%7.%8.%9."/>
      <w:lvlJc w:val="left"/>
      <w:pPr>
        <w:tabs>
          <w:tab w:val="num" w:pos="0"/>
        </w:tabs>
        <w:ind w:left="4632" w:hanging="1800"/>
      </w:pPr>
    </w:lvl>
  </w:abstractNum>
  <w:abstractNum w:abstractNumId="1">
    <w:nsid w:val="00000003"/>
    <w:multiLevelType w:val="singleLevel"/>
    <w:tmpl w:val="00000003"/>
    <w:name w:val="WW8Num2"/>
    <w:lvl w:ilvl="0">
      <w:start w:val="4"/>
      <w:numFmt w:val="decimal"/>
      <w:lvlText w:val="%1."/>
      <w:lvlJc w:val="left"/>
      <w:pPr>
        <w:tabs>
          <w:tab w:val="num" w:pos="0"/>
        </w:tabs>
        <w:ind w:left="3552" w:hanging="360"/>
      </w:pPr>
    </w:lvl>
  </w:abstractNum>
  <w:abstractNum w:abstractNumId="2">
    <w:nsid w:val="00000004"/>
    <w:multiLevelType w:val="singleLevel"/>
    <w:tmpl w:val="826AAEF8"/>
    <w:name w:val="WW8Num1"/>
    <w:lvl w:ilvl="0">
      <w:start w:val="1"/>
      <w:numFmt w:val="decimal"/>
      <w:lvlText w:val="%1."/>
      <w:lvlJc w:val="left"/>
      <w:pPr>
        <w:tabs>
          <w:tab w:val="num" w:pos="0"/>
        </w:tabs>
        <w:ind w:left="2100" w:hanging="360"/>
      </w:pPr>
      <w:rPr>
        <w:rFonts w:ascii="Times New Roman" w:eastAsia="Times New Roman" w:hAnsi="Times New Roman" w:cs="Times New Roman"/>
      </w:rPr>
    </w:lvl>
  </w:abstractNum>
  <w:abstractNum w:abstractNumId="3">
    <w:nsid w:val="0AE3547A"/>
    <w:multiLevelType w:val="hybridMultilevel"/>
    <w:tmpl w:val="2DD6B370"/>
    <w:lvl w:ilvl="0" w:tplc="C5B2EB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C313351"/>
    <w:multiLevelType w:val="hybridMultilevel"/>
    <w:tmpl w:val="E0C22A78"/>
    <w:lvl w:ilvl="0" w:tplc="C5B2EB9A">
      <w:start w:val="1"/>
      <w:numFmt w:val="bullet"/>
      <w:lvlText w:val=""/>
      <w:lvlJc w:val="left"/>
      <w:pPr>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36E6FC8"/>
    <w:multiLevelType w:val="hybridMultilevel"/>
    <w:tmpl w:val="EE003454"/>
    <w:lvl w:ilvl="0" w:tplc="5CCA0B2C">
      <w:start w:val="1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6">
    <w:nsid w:val="25DE659D"/>
    <w:multiLevelType w:val="hybridMultilevel"/>
    <w:tmpl w:val="65B09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DB193B"/>
    <w:multiLevelType w:val="hybridMultilevel"/>
    <w:tmpl w:val="238400E8"/>
    <w:lvl w:ilvl="0" w:tplc="519415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D9A34FC"/>
    <w:multiLevelType w:val="hybridMultilevel"/>
    <w:tmpl w:val="8ED64860"/>
    <w:lvl w:ilvl="0" w:tplc="568A51B8">
      <w:start w:val="6"/>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nsid w:val="2DAE337C"/>
    <w:multiLevelType w:val="hybridMultilevel"/>
    <w:tmpl w:val="658E847C"/>
    <w:lvl w:ilvl="0" w:tplc="FFFFFFFF">
      <w:start w:val="1"/>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2E1F13C3"/>
    <w:multiLevelType w:val="hybridMultilevel"/>
    <w:tmpl w:val="4E848AC2"/>
    <w:lvl w:ilvl="0" w:tplc="920420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E610487"/>
    <w:multiLevelType w:val="hybridMultilevel"/>
    <w:tmpl w:val="107474B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977A94"/>
    <w:multiLevelType w:val="hybridMultilevel"/>
    <w:tmpl w:val="D62AC9F8"/>
    <w:lvl w:ilvl="0" w:tplc="C1EAE418">
      <w:start w:val="1"/>
      <w:numFmt w:val="decimal"/>
      <w:lvlText w:val="%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41BD2CC1"/>
    <w:multiLevelType w:val="multilevel"/>
    <w:tmpl w:val="458468BE"/>
    <w:lvl w:ilvl="0">
      <w:start w:val="1"/>
      <w:numFmt w:val="decimal"/>
      <w:lvlText w:val="%1."/>
      <w:lvlJc w:val="left"/>
      <w:pPr>
        <w:ind w:left="720" w:hanging="360"/>
      </w:pPr>
    </w:lvl>
    <w:lvl w:ilvl="1">
      <w:start w:val="4"/>
      <w:numFmt w:val="decimal"/>
      <w:isLgl/>
      <w:lvlText w:val="%1.%2."/>
      <w:lvlJc w:val="left"/>
      <w:pPr>
        <w:ind w:left="1575" w:hanging="1035"/>
      </w:pPr>
    </w:lvl>
    <w:lvl w:ilvl="2">
      <w:start w:val="1"/>
      <w:numFmt w:val="decimal"/>
      <w:isLgl/>
      <w:lvlText w:val="%1.%2.%3."/>
      <w:lvlJc w:val="left"/>
      <w:pPr>
        <w:ind w:left="1755" w:hanging="1035"/>
      </w:pPr>
    </w:lvl>
    <w:lvl w:ilvl="3">
      <w:start w:val="1"/>
      <w:numFmt w:val="decimal"/>
      <w:isLgl/>
      <w:lvlText w:val="%1.%2.%3.%4."/>
      <w:lvlJc w:val="left"/>
      <w:pPr>
        <w:ind w:left="1935" w:hanging="1035"/>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4">
    <w:nsid w:val="42D36B40"/>
    <w:multiLevelType w:val="hybridMultilevel"/>
    <w:tmpl w:val="2182D9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7BE0E11"/>
    <w:multiLevelType w:val="hybridMultilevel"/>
    <w:tmpl w:val="A6A6CF6A"/>
    <w:lvl w:ilvl="0" w:tplc="C5B2EB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B787CE6"/>
    <w:multiLevelType w:val="hybridMultilevel"/>
    <w:tmpl w:val="392E0FA2"/>
    <w:lvl w:ilvl="0" w:tplc="39A4974E">
      <w:start w:val="9"/>
      <w:numFmt w:val="decimal"/>
      <w:lvlText w:val="%1."/>
      <w:lvlJc w:val="left"/>
      <w:pPr>
        <w:ind w:left="1545" w:hanging="360"/>
      </w:pPr>
      <w:rPr>
        <w:rFonts w:hint="default"/>
      </w:r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7">
    <w:nsid w:val="4B7A5F56"/>
    <w:multiLevelType w:val="hybridMultilevel"/>
    <w:tmpl w:val="BAA49BCE"/>
    <w:lvl w:ilvl="0" w:tplc="A0602736">
      <w:start w:val="7"/>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18">
    <w:nsid w:val="4CE53C39"/>
    <w:multiLevelType w:val="hybridMultilevel"/>
    <w:tmpl w:val="1932EE10"/>
    <w:lvl w:ilvl="0" w:tplc="C5B2EB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ECE7353"/>
    <w:multiLevelType w:val="multilevel"/>
    <w:tmpl w:val="F17493E8"/>
    <w:lvl w:ilvl="0">
      <w:start w:val="1"/>
      <w:numFmt w:val="decimal"/>
      <w:lvlText w:val="%1."/>
      <w:lvlJc w:val="left"/>
      <w:pPr>
        <w:tabs>
          <w:tab w:val="num" w:pos="644"/>
        </w:tabs>
        <w:ind w:left="644" w:hanging="360"/>
      </w:pPr>
      <w:rPr>
        <w:rFonts w:ascii="Times New Roman" w:eastAsia="Times New Roman" w:hAnsi="Times New Roman" w:cs="Times New Roman"/>
        <w:b w:val="0"/>
      </w:rPr>
    </w:lvl>
    <w:lvl w:ilvl="1">
      <w:start w:val="1"/>
      <w:numFmt w:val="bullet"/>
      <w:lvlText w:val=""/>
      <w:lvlJc w:val="left"/>
      <w:pPr>
        <w:tabs>
          <w:tab w:val="num" w:pos="1004"/>
        </w:tabs>
        <w:ind w:left="1004" w:hanging="360"/>
      </w:pPr>
      <w:rPr>
        <w:rFonts w:ascii="Symbol" w:hAnsi="Symbol"/>
      </w:rPr>
    </w:lvl>
    <w:lvl w:ilvl="2">
      <w:start w:val="1"/>
      <w:numFmt w:val="bullet"/>
      <w:lvlText w:val=""/>
      <w:lvlJc w:val="left"/>
      <w:pPr>
        <w:tabs>
          <w:tab w:val="num" w:pos="1364"/>
        </w:tabs>
        <w:ind w:left="1364" w:hanging="360"/>
      </w:pPr>
      <w:rPr>
        <w:rFonts w:ascii="Symbol" w:hAnsi="Symbol"/>
      </w:rPr>
    </w:lvl>
    <w:lvl w:ilvl="3">
      <w:start w:val="1"/>
      <w:numFmt w:val="bullet"/>
      <w:lvlText w:val=""/>
      <w:lvlJc w:val="left"/>
      <w:pPr>
        <w:tabs>
          <w:tab w:val="num" w:pos="1724"/>
        </w:tabs>
        <w:ind w:left="1724" w:hanging="360"/>
      </w:pPr>
      <w:rPr>
        <w:rFonts w:ascii="Symbol" w:hAnsi="Symbol"/>
      </w:rPr>
    </w:lvl>
    <w:lvl w:ilvl="4">
      <w:start w:val="1"/>
      <w:numFmt w:val="bullet"/>
      <w:lvlText w:val=""/>
      <w:lvlJc w:val="left"/>
      <w:pPr>
        <w:tabs>
          <w:tab w:val="num" w:pos="2084"/>
        </w:tabs>
        <w:ind w:left="2084" w:hanging="360"/>
      </w:pPr>
      <w:rPr>
        <w:rFonts w:ascii="Symbol" w:hAnsi="Symbol"/>
      </w:rPr>
    </w:lvl>
    <w:lvl w:ilvl="5">
      <w:start w:val="1"/>
      <w:numFmt w:val="bullet"/>
      <w:lvlText w:val=""/>
      <w:lvlJc w:val="left"/>
      <w:pPr>
        <w:tabs>
          <w:tab w:val="num" w:pos="2444"/>
        </w:tabs>
        <w:ind w:left="2444" w:hanging="360"/>
      </w:pPr>
      <w:rPr>
        <w:rFonts w:ascii="Symbol" w:hAnsi="Symbol"/>
      </w:rPr>
    </w:lvl>
    <w:lvl w:ilvl="6">
      <w:start w:val="1"/>
      <w:numFmt w:val="bullet"/>
      <w:lvlText w:val=""/>
      <w:lvlJc w:val="left"/>
      <w:pPr>
        <w:tabs>
          <w:tab w:val="num" w:pos="2804"/>
        </w:tabs>
        <w:ind w:left="2804" w:hanging="360"/>
      </w:pPr>
      <w:rPr>
        <w:rFonts w:ascii="Symbol" w:hAnsi="Symbol"/>
      </w:rPr>
    </w:lvl>
    <w:lvl w:ilvl="7">
      <w:start w:val="1"/>
      <w:numFmt w:val="bullet"/>
      <w:lvlText w:val=""/>
      <w:lvlJc w:val="left"/>
      <w:pPr>
        <w:tabs>
          <w:tab w:val="num" w:pos="3164"/>
        </w:tabs>
        <w:ind w:left="3164" w:hanging="360"/>
      </w:pPr>
      <w:rPr>
        <w:rFonts w:ascii="Symbol" w:hAnsi="Symbol"/>
      </w:rPr>
    </w:lvl>
    <w:lvl w:ilvl="8">
      <w:start w:val="1"/>
      <w:numFmt w:val="bullet"/>
      <w:lvlText w:val=""/>
      <w:lvlJc w:val="left"/>
      <w:pPr>
        <w:tabs>
          <w:tab w:val="num" w:pos="3524"/>
        </w:tabs>
        <w:ind w:left="3524" w:hanging="360"/>
      </w:pPr>
      <w:rPr>
        <w:rFonts w:ascii="Symbol" w:hAnsi="Symbol"/>
      </w:rPr>
    </w:lvl>
  </w:abstractNum>
  <w:abstractNum w:abstractNumId="20">
    <w:nsid w:val="53440E60"/>
    <w:multiLevelType w:val="hybridMultilevel"/>
    <w:tmpl w:val="C3A42028"/>
    <w:lvl w:ilvl="0" w:tplc="97C29132">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54B8559A"/>
    <w:multiLevelType w:val="hybridMultilevel"/>
    <w:tmpl w:val="A7D2B9AC"/>
    <w:lvl w:ilvl="0" w:tplc="97C29132">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54C96288"/>
    <w:multiLevelType w:val="hybridMultilevel"/>
    <w:tmpl w:val="E2FA3160"/>
    <w:lvl w:ilvl="0" w:tplc="C1EAE418">
      <w:start w:val="1"/>
      <w:numFmt w:val="decimal"/>
      <w:lvlText w:val="%1."/>
      <w:lvlJc w:val="left"/>
      <w:pPr>
        <w:tabs>
          <w:tab w:val="num" w:pos="1080"/>
        </w:tabs>
        <w:ind w:left="1080" w:hanging="360"/>
      </w:pPr>
      <w:rPr>
        <w:rFonts w:cs="Times New Roman" w:hint="default"/>
        <w:b w:val="0"/>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3">
    <w:nsid w:val="58120116"/>
    <w:multiLevelType w:val="hybridMultilevel"/>
    <w:tmpl w:val="CD222554"/>
    <w:lvl w:ilvl="0" w:tplc="B3E630BA">
      <w:start w:val="10"/>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4">
    <w:nsid w:val="5A8C02AD"/>
    <w:multiLevelType w:val="hybridMultilevel"/>
    <w:tmpl w:val="A6B61366"/>
    <w:lvl w:ilvl="0" w:tplc="C5B2EB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DFC5D7F"/>
    <w:multiLevelType w:val="hybridMultilevel"/>
    <w:tmpl w:val="C85AC6C6"/>
    <w:lvl w:ilvl="0" w:tplc="4CD6237E">
      <w:start w:val="3"/>
      <w:numFmt w:val="decimal"/>
      <w:lvlText w:val="%1."/>
      <w:lvlJc w:val="left"/>
      <w:pPr>
        <w:tabs>
          <w:tab w:val="num" w:pos="1080"/>
        </w:tabs>
        <w:ind w:left="1080" w:hanging="360"/>
      </w:pPr>
      <w:rPr>
        <w:b/>
      </w:rPr>
    </w:lvl>
    <w:lvl w:ilvl="1" w:tplc="0F56BAAA">
      <w:numFmt w:val="none"/>
      <w:lvlText w:val=""/>
      <w:lvlJc w:val="left"/>
      <w:pPr>
        <w:tabs>
          <w:tab w:val="num" w:pos="360"/>
        </w:tabs>
        <w:ind w:left="0" w:firstLine="0"/>
      </w:pPr>
    </w:lvl>
    <w:lvl w:ilvl="2" w:tplc="BF2A43B2">
      <w:numFmt w:val="none"/>
      <w:lvlText w:val=""/>
      <w:lvlJc w:val="left"/>
      <w:pPr>
        <w:tabs>
          <w:tab w:val="num" w:pos="360"/>
        </w:tabs>
        <w:ind w:left="0" w:firstLine="0"/>
      </w:pPr>
    </w:lvl>
    <w:lvl w:ilvl="3" w:tplc="98125DAC">
      <w:numFmt w:val="none"/>
      <w:lvlText w:val=""/>
      <w:lvlJc w:val="left"/>
      <w:pPr>
        <w:tabs>
          <w:tab w:val="num" w:pos="360"/>
        </w:tabs>
        <w:ind w:left="0" w:firstLine="0"/>
      </w:pPr>
    </w:lvl>
    <w:lvl w:ilvl="4" w:tplc="EBF83DB2">
      <w:numFmt w:val="none"/>
      <w:lvlText w:val=""/>
      <w:lvlJc w:val="left"/>
      <w:pPr>
        <w:tabs>
          <w:tab w:val="num" w:pos="360"/>
        </w:tabs>
        <w:ind w:left="0" w:firstLine="0"/>
      </w:pPr>
    </w:lvl>
    <w:lvl w:ilvl="5" w:tplc="2E747F7C">
      <w:numFmt w:val="none"/>
      <w:lvlText w:val=""/>
      <w:lvlJc w:val="left"/>
      <w:pPr>
        <w:tabs>
          <w:tab w:val="num" w:pos="360"/>
        </w:tabs>
        <w:ind w:left="0" w:firstLine="0"/>
      </w:pPr>
    </w:lvl>
    <w:lvl w:ilvl="6" w:tplc="4174551C">
      <w:numFmt w:val="none"/>
      <w:lvlText w:val=""/>
      <w:lvlJc w:val="left"/>
      <w:pPr>
        <w:tabs>
          <w:tab w:val="num" w:pos="360"/>
        </w:tabs>
        <w:ind w:left="0" w:firstLine="0"/>
      </w:pPr>
    </w:lvl>
    <w:lvl w:ilvl="7" w:tplc="64BAB918">
      <w:numFmt w:val="none"/>
      <w:lvlText w:val=""/>
      <w:lvlJc w:val="left"/>
      <w:pPr>
        <w:tabs>
          <w:tab w:val="num" w:pos="360"/>
        </w:tabs>
        <w:ind w:left="0" w:firstLine="0"/>
      </w:pPr>
    </w:lvl>
    <w:lvl w:ilvl="8" w:tplc="5E3CB8AE">
      <w:numFmt w:val="none"/>
      <w:lvlText w:val=""/>
      <w:lvlJc w:val="left"/>
      <w:pPr>
        <w:tabs>
          <w:tab w:val="num" w:pos="360"/>
        </w:tabs>
        <w:ind w:left="0" w:firstLine="0"/>
      </w:pPr>
    </w:lvl>
  </w:abstractNum>
  <w:abstractNum w:abstractNumId="26">
    <w:nsid w:val="5EC319B8"/>
    <w:multiLevelType w:val="hybridMultilevel"/>
    <w:tmpl w:val="44CA6CA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DAE02C5"/>
    <w:multiLevelType w:val="multilevel"/>
    <w:tmpl w:val="45C03C2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9">
    <w:nsid w:val="7D6721D7"/>
    <w:multiLevelType w:val="multilevel"/>
    <w:tmpl w:val="C4F44756"/>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E6B1334"/>
    <w:multiLevelType w:val="hybridMultilevel"/>
    <w:tmpl w:val="99D64FF2"/>
    <w:lvl w:ilvl="0" w:tplc="DEA6349C">
      <w:start w:val="14"/>
      <w:numFmt w:val="decimal"/>
      <w:lvlText w:val="%1."/>
      <w:lvlJc w:val="left"/>
      <w:pPr>
        <w:ind w:left="1545" w:hanging="360"/>
      </w:pPr>
      <w:rPr>
        <w:rFonts w:hint="default"/>
        <w:b/>
        <w:sz w:val="24"/>
      </w:r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num w:numId="1">
    <w:abstractNumId w:val="27"/>
  </w:num>
  <w:num w:numId="2">
    <w:abstractNumId w:val="7"/>
  </w:num>
  <w:num w:numId="3">
    <w:abstractNumId w:val="14"/>
  </w:num>
  <w:num w:numId="4">
    <w:abstractNumId w:val="22"/>
  </w:num>
  <w:num w:numId="5">
    <w:abstractNumId w:val="12"/>
  </w:num>
  <w:num w:numId="6">
    <w:abstractNumId w:val="19"/>
  </w:num>
  <w:num w:numId="7">
    <w:abstractNumId w:val="10"/>
  </w:num>
  <w:num w:numId="8">
    <w:abstractNumId w:val="2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3"/>
    </w:lvlOverride>
    <w:lvlOverride w:ilvl="1"/>
    <w:lvlOverride w:ilvl="2"/>
    <w:lvlOverride w:ilvl="3"/>
    <w:lvlOverride w:ilvl="4"/>
    <w:lvlOverride w:ilvl="5"/>
    <w:lvlOverride w:ilvl="6"/>
    <w:lvlOverride w:ilvl="7"/>
    <w:lvlOverride w:ilvl="8"/>
  </w:num>
  <w:num w:numId="11">
    <w:abstractNumId w:val="21"/>
  </w:num>
  <w:num w:numId="12">
    <w:abstractNumId w:val="29"/>
  </w:num>
  <w:num w:numId="13">
    <w:abstractNumId w:val="28"/>
  </w:num>
  <w:num w:numId="14">
    <w:abstractNumId w:val="17"/>
  </w:num>
  <w:num w:numId="15">
    <w:abstractNumId w:val="26"/>
  </w:num>
  <w:num w:numId="16">
    <w:abstractNumId w:val="5"/>
  </w:num>
  <w:num w:numId="17">
    <w:abstractNumId w:val="23"/>
  </w:num>
  <w:num w:numId="18">
    <w:abstractNumId w:val="16"/>
  </w:num>
  <w:num w:numId="19">
    <w:abstractNumId w:val="30"/>
  </w:num>
  <w:num w:numId="20">
    <w:abstractNumId w:val="3"/>
  </w:num>
  <w:num w:numId="21">
    <w:abstractNumId w:val="18"/>
  </w:num>
  <w:num w:numId="22">
    <w:abstractNumId w:val="15"/>
  </w:num>
  <w:num w:numId="23">
    <w:abstractNumId w:val="4"/>
  </w:num>
  <w:num w:numId="24">
    <w:abstractNumId w:val="8"/>
  </w:num>
  <w:num w:numId="25">
    <w:abstractNumId w:val="1"/>
  </w:num>
  <w:num w:numId="26">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11"/>
  </w:num>
  <w:num w:numId="29">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displayVertic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2"/>
  </w:compat>
  <w:rsids>
    <w:rsidRoot w:val="006B1858"/>
    <w:rsid w:val="00000B72"/>
    <w:rsid w:val="00003B11"/>
    <w:rsid w:val="00004F4B"/>
    <w:rsid w:val="00006992"/>
    <w:rsid w:val="0001000D"/>
    <w:rsid w:val="00010A58"/>
    <w:rsid w:val="000150E9"/>
    <w:rsid w:val="00021EF7"/>
    <w:rsid w:val="00025034"/>
    <w:rsid w:val="00035411"/>
    <w:rsid w:val="000406DE"/>
    <w:rsid w:val="000411C7"/>
    <w:rsid w:val="00041468"/>
    <w:rsid w:val="00047E1E"/>
    <w:rsid w:val="0005097F"/>
    <w:rsid w:val="000632E8"/>
    <w:rsid w:val="000643BA"/>
    <w:rsid w:val="000656AA"/>
    <w:rsid w:val="0006597A"/>
    <w:rsid w:val="00076F01"/>
    <w:rsid w:val="000813E1"/>
    <w:rsid w:val="00082CF5"/>
    <w:rsid w:val="00085C3D"/>
    <w:rsid w:val="00087E46"/>
    <w:rsid w:val="00087E5D"/>
    <w:rsid w:val="0009038E"/>
    <w:rsid w:val="00092CFF"/>
    <w:rsid w:val="00094245"/>
    <w:rsid w:val="0009512F"/>
    <w:rsid w:val="00097F04"/>
    <w:rsid w:val="000A266D"/>
    <w:rsid w:val="000A2B87"/>
    <w:rsid w:val="000A7E78"/>
    <w:rsid w:val="000B3B4A"/>
    <w:rsid w:val="000C1D32"/>
    <w:rsid w:val="000C37E4"/>
    <w:rsid w:val="000C6FE2"/>
    <w:rsid w:val="000D2C9B"/>
    <w:rsid w:val="000D5A02"/>
    <w:rsid w:val="000D6BAE"/>
    <w:rsid w:val="000E45F0"/>
    <w:rsid w:val="000E4E0D"/>
    <w:rsid w:val="001012CB"/>
    <w:rsid w:val="00102970"/>
    <w:rsid w:val="001055A1"/>
    <w:rsid w:val="00112F72"/>
    <w:rsid w:val="00121B3B"/>
    <w:rsid w:val="0013184F"/>
    <w:rsid w:val="00134473"/>
    <w:rsid w:val="00151920"/>
    <w:rsid w:val="00164E02"/>
    <w:rsid w:val="00165F58"/>
    <w:rsid w:val="0017043A"/>
    <w:rsid w:val="00181347"/>
    <w:rsid w:val="00183A47"/>
    <w:rsid w:val="0018624B"/>
    <w:rsid w:val="00186F87"/>
    <w:rsid w:val="001916AD"/>
    <w:rsid w:val="00193D67"/>
    <w:rsid w:val="00194977"/>
    <w:rsid w:val="001A0A68"/>
    <w:rsid w:val="001B268C"/>
    <w:rsid w:val="001D0F72"/>
    <w:rsid w:val="001E102E"/>
    <w:rsid w:val="001F071E"/>
    <w:rsid w:val="001F115E"/>
    <w:rsid w:val="002032CD"/>
    <w:rsid w:val="0020552A"/>
    <w:rsid w:val="002237FC"/>
    <w:rsid w:val="00233B5D"/>
    <w:rsid w:val="0024562D"/>
    <w:rsid w:val="002501DB"/>
    <w:rsid w:val="00255402"/>
    <w:rsid w:val="00256FA8"/>
    <w:rsid w:val="002601B2"/>
    <w:rsid w:val="00260B1B"/>
    <w:rsid w:val="002647F5"/>
    <w:rsid w:val="00264DD7"/>
    <w:rsid w:val="002669CE"/>
    <w:rsid w:val="00272D45"/>
    <w:rsid w:val="0028049F"/>
    <w:rsid w:val="00280AC4"/>
    <w:rsid w:val="00280B12"/>
    <w:rsid w:val="00285B98"/>
    <w:rsid w:val="002917A8"/>
    <w:rsid w:val="002917DF"/>
    <w:rsid w:val="0029273A"/>
    <w:rsid w:val="00295284"/>
    <w:rsid w:val="00295D8A"/>
    <w:rsid w:val="002B1BBA"/>
    <w:rsid w:val="002C3D2F"/>
    <w:rsid w:val="002C58E4"/>
    <w:rsid w:val="002E1793"/>
    <w:rsid w:val="002F331C"/>
    <w:rsid w:val="00311BBA"/>
    <w:rsid w:val="00322F4E"/>
    <w:rsid w:val="00330897"/>
    <w:rsid w:val="00334D6F"/>
    <w:rsid w:val="003362BE"/>
    <w:rsid w:val="00337466"/>
    <w:rsid w:val="00345CB7"/>
    <w:rsid w:val="0035227C"/>
    <w:rsid w:val="003604B8"/>
    <w:rsid w:val="00360BCA"/>
    <w:rsid w:val="00361C6E"/>
    <w:rsid w:val="00390D63"/>
    <w:rsid w:val="003942F9"/>
    <w:rsid w:val="003A0E13"/>
    <w:rsid w:val="003A4A81"/>
    <w:rsid w:val="003B03D3"/>
    <w:rsid w:val="003B1F22"/>
    <w:rsid w:val="003B7E38"/>
    <w:rsid w:val="003C56E6"/>
    <w:rsid w:val="003D53B5"/>
    <w:rsid w:val="003D6D75"/>
    <w:rsid w:val="003E2C03"/>
    <w:rsid w:val="003E32FE"/>
    <w:rsid w:val="003E5302"/>
    <w:rsid w:val="003F1A5F"/>
    <w:rsid w:val="00404FAC"/>
    <w:rsid w:val="004155E9"/>
    <w:rsid w:val="00424F55"/>
    <w:rsid w:val="00440E12"/>
    <w:rsid w:val="004420B4"/>
    <w:rsid w:val="00456ED8"/>
    <w:rsid w:val="004602C2"/>
    <w:rsid w:val="004642B3"/>
    <w:rsid w:val="0046662E"/>
    <w:rsid w:val="00470852"/>
    <w:rsid w:val="00473AB3"/>
    <w:rsid w:val="00477199"/>
    <w:rsid w:val="004912EB"/>
    <w:rsid w:val="00495292"/>
    <w:rsid w:val="004A6C5E"/>
    <w:rsid w:val="004A6EA4"/>
    <w:rsid w:val="004B2E82"/>
    <w:rsid w:val="004D5B1F"/>
    <w:rsid w:val="004D7FBA"/>
    <w:rsid w:val="004E0629"/>
    <w:rsid w:val="004E30AC"/>
    <w:rsid w:val="004F1BB5"/>
    <w:rsid w:val="004F2A85"/>
    <w:rsid w:val="00512271"/>
    <w:rsid w:val="00513069"/>
    <w:rsid w:val="00513112"/>
    <w:rsid w:val="00515BEF"/>
    <w:rsid w:val="00527231"/>
    <w:rsid w:val="00537940"/>
    <w:rsid w:val="00543BC0"/>
    <w:rsid w:val="00562A22"/>
    <w:rsid w:val="005772C9"/>
    <w:rsid w:val="0059088E"/>
    <w:rsid w:val="005935B0"/>
    <w:rsid w:val="005B311C"/>
    <w:rsid w:val="005B4803"/>
    <w:rsid w:val="005B7719"/>
    <w:rsid w:val="005C14DC"/>
    <w:rsid w:val="005E0D54"/>
    <w:rsid w:val="005E43D9"/>
    <w:rsid w:val="005F4F6F"/>
    <w:rsid w:val="005F7A11"/>
    <w:rsid w:val="0060279C"/>
    <w:rsid w:val="00606488"/>
    <w:rsid w:val="00610C72"/>
    <w:rsid w:val="00612C0C"/>
    <w:rsid w:val="006178F2"/>
    <w:rsid w:val="0062071A"/>
    <w:rsid w:val="00625708"/>
    <w:rsid w:val="00635CAF"/>
    <w:rsid w:val="006427E6"/>
    <w:rsid w:val="0064726B"/>
    <w:rsid w:val="0065003C"/>
    <w:rsid w:val="00657268"/>
    <w:rsid w:val="0066084A"/>
    <w:rsid w:val="00661082"/>
    <w:rsid w:val="00666BB4"/>
    <w:rsid w:val="006858C2"/>
    <w:rsid w:val="006877B4"/>
    <w:rsid w:val="00693C16"/>
    <w:rsid w:val="00694476"/>
    <w:rsid w:val="006A3B94"/>
    <w:rsid w:val="006A4961"/>
    <w:rsid w:val="006A573E"/>
    <w:rsid w:val="006A6BC6"/>
    <w:rsid w:val="006B0DE4"/>
    <w:rsid w:val="006B115C"/>
    <w:rsid w:val="006B1858"/>
    <w:rsid w:val="006B20F7"/>
    <w:rsid w:val="006B5E64"/>
    <w:rsid w:val="006B73A9"/>
    <w:rsid w:val="006C6E68"/>
    <w:rsid w:val="006D1154"/>
    <w:rsid w:val="006D528B"/>
    <w:rsid w:val="006E05F1"/>
    <w:rsid w:val="006E1E8B"/>
    <w:rsid w:val="006F78EF"/>
    <w:rsid w:val="0070069B"/>
    <w:rsid w:val="00711BA3"/>
    <w:rsid w:val="00713317"/>
    <w:rsid w:val="00713FB2"/>
    <w:rsid w:val="007216F3"/>
    <w:rsid w:val="00724DD8"/>
    <w:rsid w:val="00733EE3"/>
    <w:rsid w:val="00741DCE"/>
    <w:rsid w:val="00743E15"/>
    <w:rsid w:val="00751375"/>
    <w:rsid w:val="0075220D"/>
    <w:rsid w:val="00756DA4"/>
    <w:rsid w:val="00760231"/>
    <w:rsid w:val="00764815"/>
    <w:rsid w:val="00766EE0"/>
    <w:rsid w:val="00767FE8"/>
    <w:rsid w:val="00772857"/>
    <w:rsid w:val="00780D15"/>
    <w:rsid w:val="00787489"/>
    <w:rsid w:val="00790CB8"/>
    <w:rsid w:val="007B093B"/>
    <w:rsid w:val="007B2920"/>
    <w:rsid w:val="007C37FD"/>
    <w:rsid w:val="007C47AB"/>
    <w:rsid w:val="007C54C5"/>
    <w:rsid w:val="007D16D8"/>
    <w:rsid w:val="007D4C9C"/>
    <w:rsid w:val="007D6143"/>
    <w:rsid w:val="007E22B8"/>
    <w:rsid w:val="007F2150"/>
    <w:rsid w:val="007F6FA1"/>
    <w:rsid w:val="007F6FE0"/>
    <w:rsid w:val="007F74F6"/>
    <w:rsid w:val="00800E07"/>
    <w:rsid w:val="0081738B"/>
    <w:rsid w:val="00831FFA"/>
    <w:rsid w:val="00832619"/>
    <w:rsid w:val="0083782F"/>
    <w:rsid w:val="00837881"/>
    <w:rsid w:val="0084539E"/>
    <w:rsid w:val="00846185"/>
    <w:rsid w:val="00846362"/>
    <w:rsid w:val="00850894"/>
    <w:rsid w:val="0085106B"/>
    <w:rsid w:val="008511E5"/>
    <w:rsid w:val="008654EF"/>
    <w:rsid w:val="00873F39"/>
    <w:rsid w:val="00886DAC"/>
    <w:rsid w:val="00887A8D"/>
    <w:rsid w:val="008A0CA6"/>
    <w:rsid w:val="008A3169"/>
    <w:rsid w:val="008A3962"/>
    <w:rsid w:val="008B58D0"/>
    <w:rsid w:val="008D45C2"/>
    <w:rsid w:val="008D549D"/>
    <w:rsid w:val="008E4E18"/>
    <w:rsid w:val="008E6678"/>
    <w:rsid w:val="008F28A3"/>
    <w:rsid w:val="0091093B"/>
    <w:rsid w:val="009148C3"/>
    <w:rsid w:val="009149C5"/>
    <w:rsid w:val="0091513E"/>
    <w:rsid w:val="00916D01"/>
    <w:rsid w:val="0092688B"/>
    <w:rsid w:val="00927A0A"/>
    <w:rsid w:val="00934790"/>
    <w:rsid w:val="00936692"/>
    <w:rsid w:val="009370C8"/>
    <w:rsid w:val="0094244B"/>
    <w:rsid w:val="00943EF9"/>
    <w:rsid w:val="009504D4"/>
    <w:rsid w:val="00955D52"/>
    <w:rsid w:val="00956668"/>
    <w:rsid w:val="00956774"/>
    <w:rsid w:val="00957DFA"/>
    <w:rsid w:val="0097060D"/>
    <w:rsid w:val="009869EB"/>
    <w:rsid w:val="00987401"/>
    <w:rsid w:val="0099157E"/>
    <w:rsid w:val="00992C6E"/>
    <w:rsid w:val="009A336D"/>
    <w:rsid w:val="009A4CF3"/>
    <w:rsid w:val="009A7DCC"/>
    <w:rsid w:val="009B0C8B"/>
    <w:rsid w:val="009B76C8"/>
    <w:rsid w:val="009C6D2C"/>
    <w:rsid w:val="009D7A87"/>
    <w:rsid w:val="009E0FDD"/>
    <w:rsid w:val="009E48BC"/>
    <w:rsid w:val="009E7010"/>
    <w:rsid w:val="009F24AD"/>
    <w:rsid w:val="009F6560"/>
    <w:rsid w:val="00A031E5"/>
    <w:rsid w:val="00A04D93"/>
    <w:rsid w:val="00A12870"/>
    <w:rsid w:val="00A35F63"/>
    <w:rsid w:val="00A37DFF"/>
    <w:rsid w:val="00A43453"/>
    <w:rsid w:val="00A75E22"/>
    <w:rsid w:val="00A763C6"/>
    <w:rsid w:val="00A81036"/>
    <w:rsid w:val="00A85667"/>
    <w:rsid w:val="00A9631F"/>
    <w:rsid w:val="00AA209D"/>
    <w:rsid w:val="00AB1F21"/>
    <w:rsid w:val="00AB5DC4"/>
    <w:rsid w:val="00AB5E87"/>
    <w:rsid w:val="00AB793F"/>
    <w:rsid w:val="00AC2428"/>
    <w:rsid w:val="00AC35CC"/>
    <w:rsid w:val="00AD6EE2"/>
    <w:rsid w:val="00AD6F29"/>
    <w:rsid w:val="00AD797A"/>
    <w:rsid w:val="00AD79BE"/>
    <w:rsid w:val="00AE1F98"/>
    <w:rsid w:val="00AE224E"/>
    <w:rsid w:val="00AE4460"/>
    <w:rsid w:val="00AE45FA"/>
    <w:rsid w:val="00AE6E52"/>
    <w:rsid w:val="00AF54A5"/>
    <w:rsid w:val="00AF62B8"/>
    <w:rsid w:val="00AF6B55"/>
    <w:rsid w:val="00AF7743"/>
    <w:rsid w:val="00B00C40"/>
    <w:rsid w:val="00B01D4A"/>
    <w:rsid w:val="00B1044B"/>
    <w:rsid w:val="00B30E97"/>
    <w:rsid w:val="00B338CB"/>
    <w:rsid w:val="00B357B8"/>
    <w:rsid w:val="00B407A0"/>
    <w:rsid w:val="00B40F6F"/>
    <w:rsid w:val="00B4489E"/>
    <w:rsid w:val="00B552BC"/>
    <w:rsid w:val="00B750D4"/>
    <w:rsid w:val="00B76F67"/>
    <w:rsid w:val="00B77A7C"/>
    <w:rsid w:val="00B831FC"/>
    <w:rsid w:val="00B8353E"/>
    <w:rsid w:val="00BA00A2"/>
    <w:rsid w:val="00BA5D00"/>
    <w:rsid w:val="00BB3AF6"/>
    <w:rsid w:val="00BB6B37"/>
    <w:rsid w:val="00BC19F6"/>
    <w:rsid w:val="00BD1720"/>
    <w:rsid w:val="00BD4E12"/>
    <w:rsid w:val="00BD52B9"/>
    <w:rsid w:val="00BE02CF"/>
    <w:rsid w:val="00BE06B0"/>
    <w:rsid w:val="00BE0784"/>
    <w:rsid w:val="00BE5024"/>
    <w:rsid w:val="00C01AE8"/>
    <w:rsid w:val="00C05BA5"/>
    <w:rsid w:val="00C073DE"/>
    <w:rsid w:val="00C11308"/>
    <w:rsid w:val="00C20E0E"/>
    <w:rsid w:val="00C30A84"/>
    <w:rsid w:val="00C30EF3"/>
    <w:rsid w:val="00C32DBB"/>
    <w:rsid w:val="00C41577"/>
    <w:rsid w:val="00C428C0"/>
    <w:rsid w:val="00C46EF8"/>
    <w:rsid w:val="00C50E56"/>
    <w:rsid w:val="00C551A5"/>
    <w:rsid w:val="00C55F3E"/>
    <w:rsid w:val="00C5749D"/>
    <w:rsid w:val="00C65087"/>
    <w:rsid w:val="00C73A47"/>
    <w:rsid w:val="00C75692"/>
    <w:rsid w:val="00C7766E"/>
    <w:rsid w:val="00C80D38"/>
    <w:rsid w:val="00C86199"/>
    <w:rsid w:val="00C938F0"/>
    <w:rsid w:val="00C94592"/>
    <w:rsid w:val="00C95946"/>
    <w:rsid w:val="00CA7020"/>
    <w:rsid w:val="00CB315C"/>
    <w:rsid w:val="00CC3B9B"/>
    <w:rsid w:val="00CC47C5"/>
    <w:rsid w:val="00CD4521"/>
    <w:rsid w:val="00CD7533"/>
    <w:rsid w:val="00CE34CF"/>
    <w:rsid w:val="00CE581A"/>
    <w:rsid w:val="00CF4D62"/>
    <w:rsid w:val="00D06870"/>
    <w:rsid w:val="00D144AC"/>
    <w:rsid w:val="00D160E8"/>
    <w:rsid w:val="00D17CD2"/>
    <w:rsid w:val="00D2226E"/>
    <w:rsid w:val="00D2246B"/>
    <w:rsid w:val="00D23B24"/>
    <w:rsid w:val="00D27F23"/>
    <w:rsid w:val="00D40CC3"/>
    <w:rsid w:val="00D40DF1"/>
    <w:rsid w:val="00D44267"/>
    <w:rsid w:val="00D45F17"/>
    <w:rsid w:val="00D6496A"/>
    <w:rsid w:val="00D77918"/>
    <w:rsid w:val="00D77C0D"/>
    <w:rsid w:val="00D8210C"/>
    <w:rsid w:val="00D9092F"/>
    <w:rsid w:val="00D9280F"/>
    <w:rsid w:val="00D95671"/>
    <w:rsid w:val="00DA1AAE"/>
    <w:rsid w:val="00DC10E0"/>
    <w:rsid w:val="00DC4B67"/>
    <w:rsid w:val="00DC5666"/>
    <w:rsid w:val="00DD6E06"/>
    <w:rsid w:val="00DD6E8F"/>
    <w:rsid w:val="00DE6E71"/>
    <w:rsid w:val="00DF2141"/>
    <w:rsid w:val="00DF3EED"/>
    <w:rsid w:val="00DF40EE"/>
    <w:rsid w:val="00DF41CE"/>
    <w:rsid w:val="00DF6298"/>
    <w:rsid w:val="00E0097F"/>
    <w:rsid w:val="00E01BAA"/>
    <w:rsid w:val="00E037BB"/>
    <w:rsid w:val="00E0598D"/>
    <w:rsid w:val="00E07B93"/>
    <w:rsid w:val="00E154B9"/>
    <w:rsid w:val="00E16237"/>
    <w:rsid w:val="00E17284"/>
    <w:rsid w:val="00E17F06"/>
    <w:rsid w:val="00E222FC"/>
    <w:rsid w:val="00E26526"/>
    <w:rsid w:val="00E34089"/>
    <w:rsid w:val="00E34A99"/>
    <w:rsid w:val="00E41075"/>
    <w:rsid w:val="00E432DE"/>
    <w:rsid w:val="00E441F1"/>
    <w:rsid w:val="00E47CBA"/>
    <w:rsid w:val="00E51BF7"/>
    <w:rsid w:val="00E532EC"/>
    <w:rsid w:val="00E543AA"/>
    <w:rsid w:val="00E63FB6"/>
    <w:rsid w:val="00E65476"/>
    <w:rsid w:val="00E65509"/>
    <w:rsid w:val="00E7285E"/>
    <w:rsid w:val="00E9501A"/>
    <w:rsid w:val="00EA5DFE"/>
    <w:rsid w:val="00EA7731"/>
    <w:rsid w:val="00EA7D0A"/>
    <w:rsid w:val="00EB06CD"/>
    <w:rsid w:val="00EC06FD"/>
    <w:rsid w:val="00EC0FDD"/>
    <w:rsid w:val="00EE4B58"/>
    <w:rsid w:val="00EF263F"/>
    <w:rsid w:val="00EF3F6E"/>
    <w:rsid w:val="00EF521A"/>
    <w:rsid w:val="00F00CCA"/>
    <w:rsid w:val="00F0254A"/>
    <w:rsid w:val="00F03BED"/>
    <w:rsid w:val="00F06178"/>
    <w:rsid w:val="00F0683C"/>
    <w:rsid w:val="00F20BA1"/>
    <w:rsid w:val="00F2393A"/>
    <w:rsid w:val="00F27ECC"/>
    <w:rsid w:val="00F37EA9"/>
    <w:rsid w:val="00F44364"/>
    <w:rsid w:val="00F53063"/>
    <w:rsid w:val="00F55C5B"/>
    <w:rsid w:val="00F7125A"/>
    <w:rsid w:val="00F822AD"/>
    <w:rsid w:val="00F84683"/>
    <w:rsid w:val="00F90598"/>
    <w:rsid w:val="00F9348A"/>
    <w:rsid w:val="00F93D0D"/>
    <w:rsid w:val="00F95D55"/>
    <w:rsid w:val="00FA0E86"/>
    <w:rsid w:val="00FB3D3B"/>
    <w:rsid w:val="00FB492E"/>
    <w:rsid w:val="00FC5919"/>
    <w:rsid w:val="00FD0B07"/>
    <w:rsid w:val="00FD5267"/>
    <w:rsid w:val="00FE4330"/>
    <w:rsid w:val="00FE6BE7"/>
    <w:rsid w:val="00FE7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420B4"/>
    <w:pPr>
      <w:suppressAutoHyphens/>
      <w:spacing w:before="0" w:beforeAutospacing="0" w:after="0" w:afterAutospacing="0" w:line="240" w:lineRule="auto"/>
    </w:pPr>
    <w:rPr>
      <w:rFonts w:ascii="Times New Roman" w:eastAsia="Times New Roman" w:hAnsi="Times New Roman" w:cs="Times New Roman"/>
      <w:sz w:val="24"/>
      <w:szCs w:val="24"/>
      <w:lang w:eastAsia="ar-SA"/>
    </w:rPr>
  </w:style>
  <w:style w:type="paragraph" w:styleId="1">
    <w:name w:val="heading 1"/>
    <w:basedOn w:val="a0"/>
    <w:next w:val="a0"/>
    <w:link w:val="10"/>
    <w:qFormat/>
    <w:rsid w:val="006B1858"/>
    <w:pPr>
      <w:keepNext/>
      <w:tabs>
        <w:tab w:val="left" w:pos="0"/>
        <w:tab w:val="num" w:pos="432"/>
      </w:tabs>
      <w:spacing w:before="80"/>
      <w:ind w:left="432" w:hanging="432"/>
      <w:jc w:val="center"/>
      <w:outlineLvl w:val="0"/>
    </w:pPr>
    <w:rPr>
      <w:b/>
      <w:spacing w:val="20"/>
      <w:szCs w:val="20"/>
    </w:rPr>
  </w:style>
  <w:style w:type="paragraph" w:styleId="2">
    <w:name w:val="heading 2"/>
    <w:basedOn w:val="a0"/>
    <w:next w:val="a0"/>
    <w:link w:val="20"/>
    <w:uiPriority w:val="9"/>
    <w:semiHidden/>
    <w:unhideWhenUsed/>
    <w:qFormat/>
    <w:rsid w:val="00713F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5772C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semiHidden/>
    <w:unhideWhenUsed/>
    <w:qFormat/>
    <w:rsid w:val="00F95D5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EC06F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semiHidden/>
    <w:unhideWhenUsed/>
    <w:qFormat/>
    <w:rsid w:val="0069447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B1858"/>
    <w:rPr>
      <w:rFonts w:ascii="Times New Roman" w:eastAsia="Times New Roman" w:hAnsi="Times New Roman" w:cs="Times New Roman"/>
      <w:b/>
      <w:spacing w:val="20"/>
      <w:sz w:val="24"/>
      <w:szCs w:val="20"/>
      <w:lang w:eastAsia="ar-SA"/>
    </w:rPr>
  </w:style>
  <w:style w:type="character" w:customStyle="1" w:styleId="blk">
    <w:name w:val="blk"/>
    <w:basedOn w:val="a1"/>
    <w:rsid w:val="006B1858"/>
  </w:style>
  <w:style w:type="character" w:styleId="a4">
    <w:name w:val="Strong"/>
    <w:qFormat/>
    <w:rsid w:val="006B1858"/>
    <w:rPr>
      <w:rFonts w:cs="Times New Roman"/>
      <w:b/>
      <w:bCs/>
    </w:rPr>
  </w:style>
  <w:style w:type="character" w:customStyle="1" w:styleId="FontStyle12">
    <w:name w:val="Font Style12"/>
    <w:rsid w:val="006B1858"/>
    <w:rPr>
      <w:rFonts w:ascii="Times New Roman" w:hAnsi="Times New Roman" w:cs="Times New Roman"/>
      <w:sz w:val="16"/>
      <w:szCs w:val="16"/>
    </w:rPr>
  </w:style>
  <w:style w:type="paragraph" w:styleId="a5">
    <w:name w:val="Body Text"/>
    <w:basedOn w:val="a0"/>
    <w:link w:val="a6"/>
    <w:semiHidden/>
    <w:rsid w:val="006B1858"/>
    <w:pPr>
      <w:jc w:val="both"/>
    </w:pPr>
  </w:style>
  <w:style w:type="character" w:customStyle="1" w:styleId="a6">
    <w:name w:val="Основной текст Знак"/>
    <w:basedOn w:val="a1"/>
    <w:link w:val="a5"/>
    <w:semiHidden/>
    <w:rsid w:val="006B1858"/>
    <w:rPr>
      <w:rFonts w:ascii="Times New Roman" w:eastAsia="Times New Roman" w:hAnsi="Times New Roman" w:cs="Times New Roman"/>
      <w:sz w:val="24"/>
      <w:szCs w:val="24"/>
      <w:lang w:eastAsia="ar-SA"/>
    </w:rPr>
  </w:style>
  <w:style w:type="paragraph" w:styleId="a7">
    <w:name w:val="Title"/>
    <w:basedOn w:val="a0"/>
    <w:next w:val="a8"/>
    <w:link w:val="a9"/>
    <w:uiPriority w:val="10"/>
    <w:qFormat/>
    <w:rsid w:val="006B1858"/>
    <w:pPr>
      <w:widowControl w:val="0"/>
      <w:suppressAutoHyphens w:val="0"/>
      <w:autoSpaceDE w:val="0"/>
      <w:jc w:val="center"/>
    </w:pPr>
    <w:rPr>
      <w:b/>
      <w:bCs/>
      <w:color w:val="000080"/>
    </w:rPr>
  </w:style>
  <w:style w:type="character" w:customStyle="1" w:styleId="a9">
    <w:name w:val="Название Знак"/>
    <w:basedOn w:val="a1"/>
    <w:link w:val="a7"/>
    <w:uiPriority w:val="10"/>
    <w:rsid w:val="006B1858"/>
    <w:rPr>
      <w:rFonts w:ascii="Times New Roman" w:eastAsia="Times New Roman" w:hAnsi="Times New Roman" w:cs="Times New Roman"/>
      <w:b/>
      <w:bCs/>
      <w:color w:val="000080"/>
      <w:sz w:val="24"/>
      <w:szCs w:val="24"/>
      <w:lang w:eastAsia="ar-SA"/>
    </w:rPr>
  </w:style>
  <w:style w:type="paragraph" w:customStyle="1" w:styleId="ConsPlusNormal">
    <w:name w:val="ConsPlusNormal"/>
    <w:link w:val="ConsPlusNormal0"/>
    <w:qFormat/>
    <w:rsid w:val="006B1858"/>
    <w:pPr>
      <w:widowControl w:val="0"/>
      <w:suppressAutoHyphens/>
      <w:autoSpaceDE w:val="0"/>
      <w:spacing w:before="0" w:beforeAutospacing="0" w:after="0" w:afterAutospacing="0" w:line="240" w:lineRule="auto"/>
      <w:ind w:firstLine="720"/>
    </w:pPr>
    <w:rPr>
      <w:rFonts w:ascii="Arial" w:eastAsia="Arial" w:hAnsi="Arial" w:cs="Arial"/>
      <w:sz w:val="20"/>
      <w:szCs w:val="20"/>
      <w:lang w:eastAsia="ar-SA"/>
    </w:rPr>
  </w:style>
  <w:style w:type="paragraph" w:styleId="aa">
    <w:name w:val="header"/>
    <w:basedOn w:val="a0"/>
    <w:link w:val="ab"/>
    <w:uiPriority w:val="99"/>
    <w:rsid w:val="006B1858"/>
    <w:pPr>
      <w:tabs>
        <w:tab w:val="center" w:pos="4153"/>
        <w:tab w:val="right" w:pos="8306"/>
      </w:tabs>
    </w:pPr>
    <w:rPr>
      <w:sz w:val="20"/>
      <w:szCs w:val="20"/>
    </w:rPr>
  </w:style>
  <w:style w:type="character" w:customStyle="1" w:styleId="ab">
    <w:name w:val="Верхний колонтитул Знак"/>
    <w:basedOn w:val="a1"/>
    <w:link w:val="aa"/>
    <w:uiPriority w:val="99"/>
    <w:rsid w:val="006B1858"/>
    <w:rPr>
      <w:rFonts w:ascii="Times New Roman" w:eastAsia="Times New Roman" w:hAnsi="Times New Roman" w:cs="Times New Roman"/>
      <w:sz w:val="20"/>
      <w:szCs w:val="20"/>
      <w:lang w:eastAsia="ar-SA"/>
    </w:rPr>
  </w:style>
  <w:style w:type="paragraph" w:customStyle="1" w:styleId="a">
    <w:name w:val="Текст ТД"/>
    <w:basedOn w:val="a0"/>
    <w:link w:val="ac"/>
    <w:qFormat/>
    <w:rsid w:val="006B1858"/>
    <w:pPr>
      <w:numPr>
        <w:numId w:val="1"/>
      </w:numPr>
      <w:suppressAutoHyphens w:val="0"/>
      <w:autoSpaceDE w:val="0"/>
      <w:autoSpaceDN w:val="0"/>
      <w:adjustRightInd w:val="0"/>
      <w:spacing w:after="200"/>
      <w:jc w:val="both"/>
    </w:pPr>
    <w:rPr>
      <w:rFonts w:eastAsia="Calibri"/>
      <w:lang w:eastAsia="en-US"/>
    </w:rPr>
  </w:style>
  <w:style w:type="character" w:customStyle="1" w:styleId="ac">
    <w:name w:val="Текст ТД Знак"/>
    <w:basedOn w:val="a1"/>
    <w:link w:val="a"/>
    <w:rsid w:val="006B1858"/>
    <w:rPr>
      <w:rFonts w:ascii="Times New Roman" w:eastAsia="Calibri" w:hAnsi="Times New Roman" w:cs="Times New Roman"/>
      <w:sz w:val="24"/>
      <w:szCs w:val="24"/>
    </w:rPr>
  </w:style>
  <w:style w:type="paragraph" w:styleId="a8">
    <w:name w:val="Subtitle"/>
    <w:basedOn w:val="a0"/>
    <w:next w:val="a0"/>
    <w:link w:val="ad"/>
    <w:uiPriority w:val="11"/>
    <w:qFormat/>
    <w:rsid w:val="006B1858"/>
    <w:pPr>
      <w:numPr>
        <w:ilvl w:val="1"/>
      </w:numPr>
    </w:pPr>
    <w:rPr>
      <w:rFonts w:asciiTheme="majorHAnsi" w:eastAsiaTheme="majorEastAsia" w:hAnsiTheme="majorHAnsi" w:cstheme="majorBidi"/>
      <w:i/>
      <w:iCs/>
      <w:color w:val="4F81BD" w:themeColor="accent1"/>
      <w:spacing w:val="15"/>
    </w:rPr>
  </w:style>
  <w:style w:type="character" w:customStyle="1" w:styleId="ad">
    <w:name w:val="Подзаголовок Знак"/>
    <w:basedOn w:val="a1"/>
    <w:link w:val="a8"/>
    <w:uiPriority w:val="11"/>
    <w:rsid w:val="006B1858"/>
    <w:rPr>
      <w:rFonts w:asciiTheme="majorHAnsi" w:eastAsiaTheme="majorEastAsia" w:hAnsiTheme="majorHAnsi" w:cstheme="majorBidi"/>
      <w:i/>
      <w:iCs/>
      <w:color w:val="4F81BD" w:themeColor="accent1"/>
      <w:spacing w:val="15"/>
      <w:sz w:val="24"/>
      <w:szCs w:val="24"/>
      <w:lang w:eastAsia="ar-SA"/>
    </w:rPr>
  </w:style>
  <w:style w:type="paragraph" w:styleId="ae">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0"/>
    <w:link w:val="af"/>
    <w:unhideWhenUsed/>
    <w:rsid w:val="00194977"/>
    <w:pPr>
      <w:suppressAutoHyphens w:val="0"/>
      <w:spacing w:after="120"/>
      <w:ind w:left="283"/>
    </w:pPr>
    <w:rPr>
      <w:lang w:eastAsia="ru-RU"/>
    </w:rPr>
  </w:style>
  <w:style w:type="character" w:customStyle="1" w:styleId="af">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basedOn w:val="a1"/>
    <w:link w:val="ae"/>
    <w:semiHidden/>
    <w:rsid w:val="00194977"/>
    <w:rPr>
      <w:rFonts w:ascii="Times New Roman" w:eastAsia="Times New Roman" w:hAnsi="Times New Roman" w:cs="Times New Roman"/>
      <w:sz w:val="24"/>
      <w:szCs w:val="24"/>
      <w:lang w:eastAsia="ru-RU"/>
    </w:rPr>
  </w:style>
  <w:style w:type="character" w:customStyle="1" w:styleId="af0">
    <w:name w:val="Цветовое выделение"/>
    <w:uiPriority w:val="99"/>
    <w:rsid w:val="005B7719"/>
    <w:rPr>
      <w:b/>
      <w:bCs/>
      <w:color w:val="000080"/>
      <w:sz w:val="20"/>
      <w:szCs w:val="20"/>
    </w:rPr>
  </w:style>
  <w:style w:type="paragraph" w:styleId="21">
    <w:name w:val="Body Text Indent 2"/>
    <w:basedOn w:val="a0"/>
    <w:link w:val="22"/>
    <w:uiPriority w:val="99"/>
    <w:semiHidden/>
    <w:unhideWhenUsed/>
    <w:rsid w:val="00495292"/>
    <w:pPr>
      <w:spacing w:after="120" w:line="480" w:lineRule="auto"/>
      <w:ind w:left="283"/>
    </w:pPr>
  </w:style>
  <w:style w:type="character" w:customStyle="1" w:styleId="22">
    <w:name w:val="Основной текст с отступом 2 Знак"/>
    <w:basedOn w:val="a1"/>
    <w:link w:val="21"/>
    <w:uiPriority w:val="99"/>
    <w:semiHidden/>
    <w:rsid w:val="00495292"/>
    <w:rPr>
      <w:rFonts w:ascii="Times New Roman" w:eastAsia="Times New Roman" w:hAnsi="Times New Roman" w:cs="Times New Roman"/>
      <w:sz w:val="24"/>
      <w:szCs w:val="24"/>
      <w:lang w:eastAsia="ar-SA"/>
    </w:rPr>
  </w:style>
  <w:style w:type="paragraph" w:customStyle="1" w:styleId="ConsNormal">
    <w:name w:val="ConsNormal"/>
    <w:link w:val="ConsNormal0"/>
    <w:rsid w:val="00495292"/>
    <w:pPr>
      <w:widowControl w:val="0"/>
      <w:spacing w:before="0" w:beforeAutospacing="0" w:after="0" w:afterAutospacing="0" w:line="240" w:lineRule="auto"/>
      <w:ind w:firstLine="720"/>
    </w:pPr>
    <w:rPr>
      <w:rFonts w:ascii="Arial" w:eastAsia="Times New Roman" w:hAnsi="Arial" w:cs="Times New Roman"/>
      <w:snapToGrid w:val="0"/>
      <w:sz w:val="20"/>
      <w:szCs w:val="20"/>
      <w:lang w:val="en-US" w:eastAsia="ru-RU" w:bidi="en-US"/>
    </w:rPr>
  </w:style>
  <w:style w:type="paragraph" w:customStyle="1" w:styleId="af1">
    <w:name w:val="Заголовок к тексту"/>
    <w:basedOn w:val="a0"/>
    <w:next w:val="a5"/>
    <w:rsid w:val="00495292"/>
    <w:pPr>
      <w:spacing w:after="480" w:line="240" w:lineRule="exact"/>
    </w:pPr>
    <w:rPr>
      <w:b/>
      <w:sz w:val="28"/>
      <w:szCs w:val="20"/>
      <w:lang w:val="en-US" w:eastAsia="ru-RU" w:bidi="en-US"/>
    </w:rPr>
  </w:style>
  <w:style w:type="character" w:styleId="af2">
    <w:name w:val="Hyperlink"/>
    <w:rsid w:val="001F115E"/>
    <w:rPr>
      <w:color w:val="000080"/>
      <w:u w:val="single"/>
    </w:rPr>
  </w:style>
  <w:style w:type="paragraph" w:customStyle="1" w:styleId="af3">
    <w:name w:val="Содержимое таблицы"/>
    <w:basedOn w:val="a0"/>
    <w:rsid w:val="001F115E"/>
    <w:pPr>
      <w:suppressLineNumbers/>
    </w:pPr>
  </w:style>
  <w:style w:type="paragraph" w:styleId="af4">
    <w:name w:val="List Paragraph"/>
    <w:basedOn w:val="a0"/>
    <w:link w:val="af5"/>
    <w:uiPriority w:val="34"/>
    <w:qFormat/>
    <w:rsid w:val="001F115E"/>
    <w:pPr>
      <w:suppressAutoHyphens w:val="0"/>
      <w:ind w:left="720"/>
      <w:contextualSpacing/>
    </w:pPr>
    <w:rPr>
      <w:lang w:eastAsia="ru-RU"/>
    </w:rPr>
  </w:style>
  <w:style w:type="table" w:styleId="af6">
    <w:name w:val="Table Grid"/>
    <w:basedOn w:val="a2"/>
    <w:rsid w:val="00087E46"/>
    <w:pPr>
      <w:spacing w:before="0"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7">
    <w:name w:val="Balloon Text"/>
    <w:basedOn w:val="a0"/>
    <w:link w:val="af8"/>
    <w:uiPriority w:val="99"/>
    <w:semiHidden/>
    <w:unhideWhenUsed/>
    <w:rsid w:val="00021EF7"/>
    <w:rPr>
      <w:rFonts w:ascii="Tahoma" w:hAnsi="Tahoma" w:cs="Tahoma"/>
      <w:sz w:val="16"/>
      <w:szCs w:val="16"/>
    </w:rPr>
  </w:style>
  <w:style w:type="character" w:customStyle="1" w:styleId="af8">
    <w:name w:val="Текст выноски Знак"/>
    <w:basedOn w:val="a1"/>
    <w:link w:val="af7"/>
    <w:uiPriority w:val="99"/>
    <w:semiHidden/>
    <w:rsid w:val="00021EF7"/>
    <w:rPr>
      <w:rFonts w:ascii="Tahoma" w:eastAsia="Times New Roman" w:hAnsi="Tahoma" w:cs="Tahoma"/>
      <w:sz w:val="16"/>
      <w:szCs w:val="16"/>
      <w:lang w:eastAsia="ar-SA"/>
    </w:rPr>
  </w:style>
  <w:style w:type="paragraph" w:styleId="af9">
    <w:name w:val="No Spacing"/>
    <w:qFormat/>
    <w:rsid w:val="000813E1"/>
    <w:pPr>
      <w:spacing w:before="0" w:beforeAutospacing="0" w:after="0" w:afterAutospacing="0" w:line="240" w:lineRule="auto"/>
    </w:pPr>
    <w:rPr>
      <w:rFonts w:ascii="Calibri" w:eastAsia="Calibri" w:hAnsi="Calibri" w:cs="Times New Roman"/>
    </w:rPr>
  </w:style>
  <w:style w:type="paragraph" w:customStyle="1" w:styleId="Normalunindented">
    <w:name w:val="Normal unindented"/>
    <w:qFormat/>
    <w:rsid w:val="000813E1"/>
    <w:pPr>
      <w:spacing w:before="120" w:beforeAutospacing="0" w:after="120" w:afterAutospacing="0" w:line="276" w:lineRule="auto"/>
      <w:jc w:val="both"/>
    </w:pPr>
    <w:rPr>
      <w:rFonts w:ascii="Times New Roman" w:eastAsia="Times New Roman" w:hAnsi="Times New Roman" w:cs="Times New Roman"/>
      <w:lang w:eastAsia="ru-RU"/>
    </w:rPr>
  </w:style>
  <w:style w:type="paragraph" w:customStyle="1" w:styleId="afa">
    <w:name w:val="Таблицы (моноширинный)"/>
    <w:basedOn w:val="a0"/>
    <w:next w:val="a0"/>
    <w:rsid w:val="002C58E4"/>
    <w:pPr>
      <w:suppressAutoHyphens w:val="0"/>
      <w:autoSpaceDE w:val="0"/>
      <w:autoSpaceDN w:val="0"/>
      <w:adjustRightInd w:val="0"/>
      <w:jc w:val="both"/>
    </w:pPr>
    <w:rPr>
      <w:rFonts w:ascii="Courier New" w:hAnsi="Courier New" w:cs="Courier New"/>
      <w:sz w:val="20"/>
      <w:szCs w:val="20"/>
      <w:lang w:eastAsia="ru-RU"/>
    </w:rPr>
  </w:style>
  <w:style w:type="character" w:customStyle="1" w:styleId="20">
    <w:name w:val="Заголовок 2 Знак"/>
    <w:basedOn w:val="a1"/>
    <w:link w:val="2"/>
    <w:uiPriority w:val="9"/>
    <w:semiHidden/>
    <w:rsid w:val="00713FB2"/>
    <w:rPr>
      <w:rFonts w:asciiTheme="majorHAnsi" w:eastAsiaTheme="majorEastAsia" w:hAnsiTheme="majorHAnsi" w:cstheme="majorBidi"/>
      <w:b/>
      <w:bCs/>
      <w:color w:val="4F81BD" w:themeColor="accent1"/>
      <w:sz w:val="26"/>
      <w:szCs w:val="26"/>
      <w:lang w:eastAsia="ar-SA"/>
    </w:rPr>
  </w:style>
  <w:style w:type="paragraph" w:customStyle="1" w:styleId="ConsPlusNonformat">
    <w:name w:val="ConsPlusNonformat"/>
    <w:rsid w:val="00713FB2"/>
    <w:pPr>
      <w:suppressAutoHyphens/>
      <w:autoSpaceDE w:val="0"/>
      <w:spacing w:before="0" w:beforeAutospacing="0" w:after="0" w:afterAutospacing="0" w:line="240" w:lineRule="auto"/>
    </w:pPr>
    <w:rPr>
      <w:rFonts w:ascii="Courier New" w:eastAsia="Times New Roman" w:hAnsi="Courier New" w:cs="Courier New"/>
      <w:sz w:val="20"/>
      <w:szCs w:val="20"/>
      <w:lang w:eastAsia="ar-SA"/>
    </w:rPr>
  </w:style>
  <w:style w:type="paragraph" w:customStyle="1" w:styleId="ConsNonformat">
    <w:name w:val="ConsNonformat"/>
    <w:rsid w:val="008A0CA6"/>
    <w:pPr>
      <w:widowControl w:val="0"/>
      <w:autoSpaceDE w:val="0"/>
      <w:autoSpaceDN w:val="0"/>
      <w:adjustRightInd w:val="0"/>
      <w:spacing w:before="0" w:beforeAutospacing="0" w:after="0" w:afterAutospacing="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BE02CF"/>
    <w:rPr>
      <w:rFonts w:ascii="Arial" w:eastAsia="Arial" w:hAnsi="Arial" w:cs="Arial"/>
      <w:sz w:val="20"/>
      <w:szCs w:val="20"/>
      <w:lang w:eastAsia="ar-SA"/>
    </w:rPr>
  </w:style>
  <w:style w:type="character" w:customStyle="1" w:styleId="WW8Num2z0">
    <w:name w:val="WW8Num2z0"/>
    <w:rsid w:val="00CD7533"/>
    <w:rPr>
      <w:rFonts w:ascii="Symbol" w:hAnsi="Symbol"/>
    </w:rPr>
  </w:style>
  <w:style w:type="character" w:customStyle="1" w:styleId="f">
    <w:name w:val="f"/>
    <w:rsid w:val="00CD7533"/>
  </w:style>
  <w:style w:type="paragraph" w:customStyle="1" w:styleId="11">
    <w:name w:val="Знак1 Знак Знак Знак Знак Знак Знак"/>
    <w:basedOn w:val="a0"/>
    <w:rsid w:val="00C428C0"/>
    <w:pPr>
      <w:suppressAutoHyphens w:val="0"/>
      <w:spacing w:after="160" w:line="240" w:lineRule="exact"/>
    </w:pPr>
    <w:rPr>
      <w:rFonts w:ascii="Verdana" w:hAnsi="Verdana"/>
      <w:lang w:val="en-US" w:eastAsia="en-US"/>
    </w:rPr>
  </w:style>
  <w:style w:type="paragraph" w:customStyle="1" w:styleId="ConsPlusCell">
    <w:name w:val="ConsPlusCell"/>
    <w:rsid w:val="00CC3B9B"/>
    <w:pPr>
      <w:widowControl w:val="0"/>
      <w:autoSpaceDE w:val="0"/>
      <w:autoSpaceDN w:val="0"/>
      <w:adjustRightInd w:val="0"/>
      <w:spacing w:before="0" w:beforeAutospacing="0" w:after="0" w:afterAutospacing="0"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1"/>
    <w:link w:val="6"/>
    <w:uiPriority w:val="9"/>
    <w:semiHidden/>
    <w:rsid w:val="00694476"/>
    <w:rPr>
      <w:rFonts w:asciiTheme="majorHAnsi" w:eastAsiaTheme="majorEastAsia" w:hAnsiTheme="majorHAnsi" w:cstheme="majorBidi"/>
      <w:i/>
      <w:iCs/>
      <w:color w:val="243F60" w:themeColor="accent1" w:themeShade="7F"/>
      <w:sz w:val="24"/>
      <w:szCs w:val="24"/>
      <w:lang w:eastAsia="ar-SA"/>
    </w:rPr>
  </w:style>
  <w:style w:type="paragraph" w:styleId="23">
    <w:name w:val="Body Text 2"/>
    <w:basedOn w:val="a0"/>
    <w:link w:val="24"/>
    <w:uiPriority w:val="99"/>
    <w:unhideWhenUsed/>
    <w:rsid w:val="00694476"/>
    <w:pPr>
      <w:spacing w:after="120" w:line="480" w:lineRule="auto"/>
    </w:pPr>
  </w:style>
  <w:style w:type="character" w:customStyle="1" w:styleId="24">
    <w:name w:val="Основной текст 2 Знак"/>
    <w:basedOn w:val="a1"/>
    <w:link w:val="23"/>
    <w:uiPriority w:val="99"/>
    <w:rsid w:val="00694476"/>
    <w:rPr>
      <w:rFonts w:ascii="Times New Roman" w:eastAsia="Times New Roman" w:hAnsi="Times New Roman" w:cs="Times New Roman"/>
      <w:sz w:val="24"/>
      <w:szCs w:val="24"/>
      <w:lang w:eastAsia="ar-SA"/>
    </w:rPr>
  </w:style>
  <w:style w:type="character" w:styleId="afb">
    <w:name w:val="Emphasis"/>
    <w:qFormat/>
    <w:rsid w:val="00694476"/>
    <w:rPr>
      <w:i/>
      <w:iCs/>
    </w:rPr>
  </w:style>
  <w:style w:type="paragraph" w:styleId="afc">
    <w:name w:val="Normal (Web)"/>
    <w:aliases w:val="Обычный (Web),Обычный (веб) Знак Знак Знак Знак,Обычный (веб) Знак Знак Знак,Обычный (веб) Знак Знак,Обычный (веб) Знак,Знак Знак1 Знак,Знак Знак Знак1 Знак Знак1, Знак Знак16"/>
    <w:basedOn w:val="a0"/>
    <w:qFormat/>
    <w:rsid w:val="00AB5E87"/>
    <w:pPr>
      <w:suppressAutoHyphens w:val="0"/>
    </w:pPr>
    <w:rPr>
      <w:rFonts w:ascii="Verdana" w:hAnsi="Verdana"/>
      <w:sz w:val="16"/>
      <w:szCs w:val="16"/>
      <w:lang w:eastAsia="ru-RU"/>
    </w:rPr>
  </w:style>
  <w:style w:type="paragraph" w:customStyle="1" w:styleId="afd">
    <w:name w:val="Прижатый влево"/>
    <w:basedOn w:val="a0"/>
    <w:next w:val="a0"/>
    <w:uiPriority w:val="99"/>
    <w:rsid w:val="00CD4521"/>
    <w:pPr>
      <w:widowControl w:val="0"/>
      <w:autoSpaceDE w:val="0"/>
    </w:pPr>
    <w:rPr>
      <w:rFonts w:ascii="Arial" w:eastAsia="Lucida Sans Unicode" w:hAnsi="Arial"/>
      <w:kern w:val="1"/>
      <w:sz w:val="20"/>
      <w:szCs w:val="20"/>
      <w:lang w:eastAsia="ru-RU"/>
    </w:rPr>
  </w:style>
  <w:style w:type="paragraph" w:styleId="afe">
    <w:name w:val="footer"/>
    <w:basedOn w:val="a0"/>
    <w:link w:val="aff"/>
    <w:uiPriority w:val="99"/>
    <w:unhideWhenUsed/>
    <w:rsid w:val="00CD4521"/>
    <w:pPr>
      <w:tabs>
        <w:tab w:val="center" w:pos="4677"/>
        <w:tab w:val="right" w:pos="9355"/>
      </w:tabs>
    </w:pPr>
  </w:style>
  <w:style w:type="character" w:customStyle="1" w:styleId="aff">
    <w:name w:val="Нижний колонтитул Знак"/>
    <w:basedOn w:val="a1"/>
    <w:link w:val="afe"/>
    <w:uiPriority w:val="99"/>
    <w:rsid w:val="00CD4521"/>
    <w:rPr>
      <w:rFonts w:ascii="Times New Roman" w:eastAsia="Times New Roman" w:hAnsi="Times New Roman" w:cs="Times New Roman"/>
      <w:sz w:val="24"/>
      <w:szCs w:val="24"/>
      <w:lang w:eastAsia="ar-SA"/>
    </w:rPr>
  </w:style>
  <w:style w:type="character" w:customStyle="1" w:styleId="50">
    <w:name w:val="Заголовок 5 Знак"/>
    <w:basedOn w:val="a1"/>
    <w:link w:val="5"/>
    <w:rsid w:val="00EC06FD"/>
    <w:rPr>
      <w:rFonts w:asciiTheme="majorHAnsi" w:eastAsiaTheme="majorEastAsia" w:hAnsiTheme="majorHAnsi" w:cstheme="majorBidi"/>
      <w:color w:val="243F60" w:themeColor="accent1" w:themeShade="7F"/>
      <w:sz w:val="24"/>
      <w:szCs w:val="24"/>
      <w:lang w:eastAsia="ar-SA"/>
    </w:rPr>
  </w:style>
  <w:style w:type="paragraph" w:styleId="31">
    <w:name w:val="Body Text 3"/>
    <w:basedOn w:val="a0"/>
    <w:link w:val="32"/>
    <w:uiPriority w:val="99"/>
    <w:semiHidden/>
    <w:unhideWhenUsed/>
    <w:rsid w:val="002501DB"/>
    <w:pPr>
      <w:spacing w:after="120"/>
    </w:pPr>
    <w:rPr>
      <w:sz w:val="16"/>
      <w:szCs w:val="16"/>
    </w:rPr>
  </w:style>
  <w:style w:type="character" w:customStyle="1" w:styleId="32">
    <w:name w:val="Основной текст 3 Знак"/>
    <w:basedOn w:val="a1"/>
    <w:link w:val="31"/>
    <w:uiPriority w:val="99"/>
    <w:semiHidden/>
    <w:rsid w:val="002501DB"/>
    <w:rPr>
      <w:rFonts w:ascii="Times New Roman" w:eastAsia="Times New Roman" w:hAnsi="Times New Roman" w:cs="Times New Roman"/>
      <w:sz w:val="16"/>
      <w:szCs w:val="16"/>
      <w:lang w:eastAsia="ar-SA"/>
    </w:rPr>
  </w:style>
  <w:style w:type="character" w:customStyle="1" w:styleId="FontStyle61">
    <w:name w:val="Font Style61"/>
    <w:rsid w:val="002501DB"/>
    <w:rPr>
      <w:rFonts w:ascii="Times New Roman" w:hAnsi="Times New Roman" w:cs="Times New Roman" w:hint="default"/>
      <w:sz w:val="22"/>
      <w:szCs w:val="22"/>
    </w:rPr>
  </w:style>
  <w:style w:type="paragraph" w:customStyle="1" w:styleId="210">
    <w:name w:val="Основной текст с отступом 21"/>
    <w:basedOn w:val="a0"/>
    <w:rsid w:val="00934790"/>
    <w:pPr>
      <w:widowControl w:val="0"/>
      <w:tabs>
        <w:tab w:val="left" w:pos="1134"/>
      </w:tabs>
      <w:spacing w:line="254" w:lineRule="auto"/>
      <w:ind w:firstLine="567"/>
      <w:jc w:val="both"/>
    </w:pPr>
    <w:rPr>
      <w:szCs w:val="20"/>
    </w:rPr>
  </w:style>
  <w:style w:type="character" w:customStyle="1" w:styleId="30">
    <w:name w:val="Заголовок 3 Знак"/>
    <w:basedOn w:val="a1"/>
    <w:link w:val="3"/>
    <w:uiPriority w:val="9"/>
    <w:semiHidden/>
    <w:rsid w:val="005772C9"/>
    <w:rPr>
      <w:rFonts w:asciiTheme="majorHAnsi" w:eastAsiaTheme="majorEastAsia" w:hAnsiTheme="majorHAnsi" w:cstheme="majorBidi"/>
      <w:b/>
      <w:bCs/>
      <w:color w:val="4F81BD" w:themeColor="accent1"/>
      <w:sz w:val="24"/>
      <w:szCs w:val="24"/>
      <w:lang w:eastAsia="ar-SA"/>
    </w:rPr>
  </w:style>
  <w:style w:type="paragraph" w:styleId="aff0">
    <w:name w:val="Plain Text"/>
    <w:aliases w:val="Текст Знак Знак,Текст Знак Знак Знак,Текст Знак1 Знак,Знак2 Знак1 Знак,Текст Знак2,Текст Знак Знак1,Знак2 Знак Знак1,Знак2 Знак Знак1 Знак,Текст Знак Знак3,Текст Знак Знак1 Знак Зна, Знак2 Знак, Знак2 Знак Знак Знак, Знак2 Знак1 Знак,Текст Знак1"/>
    <w:basedOn w:val="a0"/>
    <w:link w:val="aff1"/>
    <w:unhideWhenUsed/>
    <w:rsid w:val="005772C9"/>
    <w:pPr>
      <w:suppressAutoHyphens w:val="0"/>
    </w:pPr>
    <w:rPr>
      <w:rFonts w:ascii="Courier New" w:hAnsi="Courier New"/>
      <w:sz w:val="20"/>
      <w:szCs w:val="20"/>
      <w:lang w:val="x-none" w:eastAsia="x-none"/>
    </w:rPr>
  </w:style>
  <w:style w:type="character" w:customStyle="1" w:styleId="aff1">
    <w:name w:val="Текст Знак"/>
    <w:aliases w:val="Текст Знак Знак Знак1,Текст Знак Знак Знак Знак,Текст Знак1 Знак Знак,Знак2 Знак1 Знак Знак,Текст Знак2 Знак,Текст Знак Знак1 Знак,Знак2 Знак Знак1 Знак1,Знак2 Знак Знак1 Знак Знак,Текст Знак Знак3 Знак,Текст Знак Знак1 Знак Зна Знак"/>
    <w:basedOn w:val="a1"/>
    <w:link w:val="aff0"/>
    <w:rsid w:val="005772C9"/>
    <w:rPr>
      <w:rFonts w:ascii="Courier New" w:eastAsia="Times New Roman" w:hAnsi="Courier New" w:cs="Times New Roman"/>
      <w:sz w:val="20"/>
      <w:szCs w:val="20"/>
      <w:lang w:val="x-none" w:eastAsia="x-none"/>
    </w:rPr>
  </w:style>
  <w:style w:type="character" w:customStyle="1" w:styleId="af5">
    <w:name w:val="Абзац списка Знак"/>
    <w:link w:val="af4"/>
    <w:rsid w:val="005772C9"/>
    <w:rPr>
      <w:rFonts w:ascii="Times New Roman" w:eastAsia="Times New Roman" w:hAnsi="Times New Roman" w:cs="Times New Roman"/>
      <w:sz w:val="24"/>
      <w:szCs w:val="24"/>
      <w:lang w:eastAsia="ru-RU"/>
    </w:rPr>
  </w:style>
  <w:style w:type="paragraph" w:customStyle="1" w:styleId="formattext">
    <w:name w:val="formattext"/>
    <w:basedOn w:val="a0"/>
    <w:rsid w:val="009504D4"/>
    <w:pPr>
      <w:suppressAutoHyphens w:val="0"/>
      <w:spacing w:before="100" w:beforeAutospacing="1" w:after="100" w:afterAutospacing="1"/>
      <w:ind w:firstLine="567"/>
      <w:jc w:val="both"/>
    </w:pPr>
    <w:rPr>
      <w:lang w:eastAsia="ru-RU"/>
    </w:rPr>
  </w:style>
  <w:style w:type="character" w:customStyle="1" w:styleId="ConsNormal0">
    <w:name w:val="ConsNormal Знак"/>
    <w:link w:val="ConsNormal"/>
    <w:rsid w:val="009504D4"/>
    <w:rPr>
      <w:rFonts w:ascii="Arial" w:eastAsia="Times New Roman" w:hAnsi="Arial" w:cs="Times New Roman"/>
      <w:snapToGrid w:val="0"/>
      <w:sz w:val="20"/>
      <w:szCs w:val="20"/>
      <w:lang w:val="en-US" w:eastAsia="ru-RU" w:bidi="en-US"/>
    </w:rPr>
  </w:style>
  <w:style w:type="paragraph" w:customStyle="1" w:styleId="33">
    <w:name w:val="Список нумерованный 3"/>
    <w:basedOn w:val="4"/>
    <w:qFormat/>
    <w:rsid w:val="00F95D55"/>
    <w:pPr>
      <w:keepLines w:val="0"/>
      <w:suppressAutoHyphens w:val="0"/>
      <w:spacing w:before="0"/>
      <w:ind w:left="360" w:hanging="360"/>
      <w:jc w:val="both"/>
    </w:pPr>
    <w:rPr>
      <w:rFonts w:ascii="Times New Roman" w:eastAsia="Times New Roman" w:hAnsi="Times New Roman" w:cs="Times New Roman"/>
      <w:b w:val="0"/>
      <w:i w:val="0"/>
      <w:iCs w:val="0"/>
      <w:color w:val="auto"/>
      <w:sz w:val="28"/>
      <w:szCs w:val="28"/>
      <w:lang w:eastAsia="ru-RU"/>
    </w:rPr>
  </w:style>
  <w:style w:type="paragraph" w:customStyle="1" w:styleId="aff2">
    <w:name w:val="Базовый"/>
    <w:rsid w:val="00F95D55"/>
    <w:pPr>
      <w:tabs>
        <w:tab w:val="left" w:pos="709"/>
      </w:tabs>
      <w:suppressAutoHyphens/>
      <w:spacing w:before="0" w:beforeAutospacing="0" w:after="0" w:afterAutospacing="0" w:line="200" w:lineRule="atLeast"/>
    </w:pPr>
    <w:rPr>
      <w:rFonts w:ascii="Times New Roman" w:eastAsia="Times New Roman" w:hAnsi="Times New Roman" w:cs="Times New Roman"/>
      <w:sz w:val="24"/>
      <w:szCs w:val="24"/>
      <w:lang w:eastAsia="ru-RU"/>
    </w:rPr>
  </w:style>
  <w:style w:type="character" w:customStyle="1" w:styleId="-">
    <w:name w:val="Интернет-ссылка"/>
    <w:rsid w:val="00F95D55"/>
    <w:rPr>
      <w:color w:val="000080"/>
      <w:u w:val="single"/>
      <w:lang w:val="ru-RU" w:eastAsia="ru-RU" w:bidi="ru-RU"/>
    </w:rPr>
  </w:style>
  <w:style w:type="character" w:customStyle="1" w:styleId="40">
    <w:name w:val="Заголовок 4 Знак"/>
    <w:basedOn w:val="a1"/>
    <w:link w:val="4"/>
    <w:uiPriority w:val="9"/>
    <w:semiHidden/>
    <w:rsid w:val="00F95D55"/>
    <w:rPr>
      <w:rFonts w:asciiTheme="majorHAnsi" w:eastAsiaTheme="majorEastAsia" w:hAnsiTheme="majorHAnsi" w:cstheme="majorBidi"/>
      <w:b/>
      <w:bCs/>
      <w:i/>
      <w:iCs/>
      <w:color w:val="4F81BD" w:themeColor="accent1"/>
      <w:sz w:val="24"/>
      <w:szCs w:val="24"/>
      <w:lang w:eastAsia="ar-SA"/>
    </w:rPr>
  </w:style>
  <w:style w:type="paragraph" w:customStyle="1" w:styleId="Default">
    <w:name w:val="Default"/>
    <w:rsid w:val="00322F4E"/>
    <w:pPr>
      <w:autoSpaceDE w:val="0"/>
      <w:autoSpaceDN w:val="0"/>
      <w:adjustRightInd w:val="0"/>
      <w:spacing w:before="0" w:beforeAutospacing="0" w:after="0" w:afterAutospacing="0" w:line="240" w:lineRule="auto"/>
    </w:pPr>
    <w:rPr>
      <w:rFonts w:ascii="Arial" w:hAnsi="Arial" w:cs="Arial"/>
      <w:color w:val="000000"/>
      <w:sz w:val="24"/>
      <w:szCs w:val="24"/>
    </w:rPr>
  </w:style>
  <w:style w:type="paragraph" w:customStyle="1" w:styleId="aff3">
    <w:name w:val="Пункт"/>
    <w:basedOn w:val="a0"/>
    <w:rsid w:val="00322F4E"/>
    <w:pPr>
      <w:tabs>
        <w:tab w:val="num" w:pos="1980"/>
      </w:tabs>
      <w:suppressAutoHyphens w:val="0"/>
      <w:ind w:left="1404" w:hanging="504"/>
      <w:jc w:val="both"/>
    </w:pPr>
    <w:rPr>
      <w:lang w:eastAsia="ru-RU"/>
    </w:rPr>
  </w:style>
  <w:style w:type="table" w:customStyle="1" w:styleId="12">
    <w:name w:val="Сетка таблицы1"/>
    <w:basedOn w:val="a2"/>
    <w:next w:val="af6"/>
    <w:rsid w:val="003B03D3"/>
    <w:pPr>
      <w:spacing w:before="0" w:beforeAutospacing="0" w:after="0" w:afterAutospacing="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875493">
      <w:bodyDiv w:val="1"/>
      <w:marLeft w:val="0"/>
      <w:marRight w:val="0"/>
      <w:marTop w:val="0"/>
      <w:marBottom w:val="0"/>
      <w:divBdr>
        <w:top w:val="none" w:sz="0" w:space="0" w:color="auto"/>
        <w:left w:val="none" w:sz="0" w:space="0" w:color="auto"/>
        <w:bottom w:val="none" w:sz="0" w:space="0" w:color="auto"/>
        <w:right w:val="none" w:sz="0" w:space="0" w:color="auto"/>
      </w:divBdr>
    </w:div>
    <w:div w:id="487138931">
      <w:bodyDiv w:val="1"/>
      <w:marLeft w:val="0"/>
      <w:marRight w:val="0"/>
      <w:marTop w:val="0"/>
      <w:marBottom w:val="0"/>
      <w:divBdr>
        <w:top w:val="none" w:sz="0" w:space="0" w:color="auto"/>
        <w:left w:val="none" w:sz="0" w:space="0" w:color="auto"/>
        <w:bottom w:val="none" w:sz="0" w:space="0" w:color="auto"/>
        <w:right w:val="none" w:sz="0" w:space="0" w:color="auto"/>
      </w:divBdr>
    </w:div>
    <w:div w:id="527915955">
      <w:bodyDiv w:val="1"/>
      <w:marLeft w:val="0"/>
      <w:marRight w:val="0"/>
      <w:marTop w:val="0"/>
      <w:marBottom w:val="0"/>
      <w:divBdr>
        <w:top w:val="none" w:sz="0" w:space="0" w:color="auto"/>
        <w:left w:val="none" w:sz="0" w:space="0" w:color="auto"/>
        <w:bottom w:val="none" w:sz="0" w:space="0" w:color="auto"/>
        <w:right w:val="none" w:sz="0" w:space="0" w:color="auto"/>
      </w:divBdr>
    </w:div>
    <w:div w:id="540483663">
      <w:bodyDiv w:val="1"/>
      <w:marLeft w:val="0"/>
      <w:marRight w:val="0"/>
      <w:marTop w:val="0"/>
      <w:marBottom w:val="0"/>
      <w:divBdr>
        <w:top w:val="none" w:sz="0" w:space="0" w:color="auto"/>
        <w:left w:val="none" w:sz="0" w:space="0" w:color="auto"/>
        <w:bottom w:val="none" w:sz="0" w:space="0" w:color="auto"/>
        <w:right w:val="none" w:sz="0" w:space="0" w:color="auto"/>
      </w:divBdr>
    </w:div>
    <w:div w:id="595479567">
      <w:bodyDiv w:val="1"/>
      <w:marLeft w:val="0"/>
      <w:marRight w:val="0"/>
      <w:marTop w:val="0"/>
      <w:marBottom w:val="0"/>
      <w:divBdr>
        <w:top w:val="none" w:sz="0" w:space="0" w:color="auto"/>
        <w:left w:val="none" w:sz="0" w:space="0" w:color="auto"/>
        <w:bottom w:val="none" w:sz="0" w:space="0" w:color="auto"/>
        <w:right w:val="none" w:sz="0" w:space="0" w:color="auto"/>
      </w:divBdr>
    </w:div>
    <w:div w:id="746343407">
      <w:bodyDiv w:val="1"/>
      <w:marLeft w:val="0"/>
      <w:marRight w:val="0"/>
      <w:marTop w:val="0"/>
      <w:marBottom w:val="0"/>
      <w:divBdr>
        <w:top w:val="none" w:sz="0" w:space="0" w:color="auto"/>
        <w:left w:val="none" w:sz="0" w:space="0" w:color="auto"/>
        <w:bottom w:val="none" w:sz="0" w:space="0" w:color="auto"/>
        <w:right w:val="none" w:sz="0" w:space="0" w:color="auto"/>
      </w:divBdr>
    </w:div>
    <w:div w:id="762189745">
      <w:bodyDiv w:val="1"/>
      <w:marLeft w:val="0"/>
      <w:marRight w:val="0"/>
      <w:marTop w:val="0"/>
      <w:marBottom w:val="0"/>
      <w:divBdr>
        <w:top w:val="none" w:sz="0" w:space="0" w:color="auto"/>
        <w:left w:val="none" w:sz="0" w:space="0" w:color="auto"/>
        <w:bottom w:val="none" w:sz="0" w:space="0" w:color="auto"/>
        <w:right w:val="none" w:sz="0" w:space="0" w:color="auto"/>
      </w:divBdr>
    </w:div>
    <w:div w:id="778181415">
      <w:bodyDiv w:val="1"/>
      <w:marLeft w:val="0"/>
      <w:marRight w:val="0"/>
      <w:marTop w:val="0"/>
      <w:marBottom w:val="0"/>
      <w:divBdr>
        <w:top w:val="none" w:sz="0" w:space="0" w:color="auto"/>
        <w:left w:val="none" w:sz="0" w:space="0" w:color="auto"/>
        <w:bottom w:val="none" w:sz="0" w:space="0" w:color="auto"/>
        <w:right w:val="none" w:sz="0" w:space="0" w:color="auto"/>
      </w:divBdr>
    </w:div>
    <w:div w:id="1078401887">
      <w:bodyDiv w:val="1"/>
      <w:marLeft w:val="0"/>
      <w:marRight w:val="0"/>
      <w:marTop w:val="0"/>
      <w:marBottom w:val="0"/>
      <w:divBdr>
        <w:top w:val="none" w:sz="0" w:space="0" w:color="auto"/>
        <w:left w:val="none" w:sz="0" w:space="0" w:color="auto"/>
        <w:bottom w:val="none" w:sz="0" w:space="0" w:color="auto"/>
        <w:right w:val="none" w:sz="0" w:space="0" w:color="auto"/>
      </w:divBdr>
    </w:div>
    <w:div w:id="1109202470">
      <w:bodyDiv w:val="1"/>
      <w:marLeft w:val="0"/>
      <w:marRight w:val="0"/>
      <w:marTop w:val="0"/>
      <w:marBottom w:val="0"/>
      <w:divBdr>
        <w:top w:val="none" w:sz="0" w:space="0" w:color="auto"/>
        <w:left w:val="none" w:sz="0" w:space="0" w:color="auto"/>
        <w:bottom w:val="none" w:sz="0" w:space="0" w:color="auto"/>
        <w:right w:val="none" w:sz="0" w:space="0" w:color="auto"/>
      </w:divBdr>
    </w:div>
    <w:div w:id="1188107333">
      <w:bodyDiv w:val="1"/>
      <w:marLeft w:val="0"/>
      <w:marRight w:val="0"/>
      <w:marTop w:val="0"/>
      <w:marBottom w:val="0"/>
      <w:divBdr>
        <w:top w:val="none" w:sz="0" w:space="0" w:color="auto"/>
        <w:left w:val="none" w:sz="0" w:space="0" w:color="auto"/>
        <w:bottom w:val="none" w:sz="0" w:space="0" w:color="auto"/>
        <w:right w:val="none" w:sz="0" w:space="0" w:color="auto"/>
      </w:divBdr>
    </w:div>
    <w:div w:id="1259827392">
      <w:bodyDiv w:val="1"/>
      <w:marLeft w:val="0"/>
      <w:marRight w:val="0"/>
      <w:marTop w:val="0"/>
      <w:marBottom w:val="0"/>
      <w:divBdr>
        <w:top w:val="none" w:sz="0" w:space="0" w:color="auto"/>
        <w:left w:val="none" w:sz="0" w:space="0" w:color="auto"/>
        <w:bottom w:val="none" w:sz="0" w:space="0" w:color="auto"/>
        <w:right w:val="none" w:sz="0" w:space="0" w:color="auto"/>
      </w:divBdr>
    </w:div>
    <w:div w:id="1291323300">
      <w:bodyDiv w:val="1"/>
      <w:marLeft w:val="0"/>
      <w:marRight w:val="0"/>
      <w:marTop w:val="0"/>
      <w:marBottom w:val="0"/>
      <w:divBdr>
        <w:top w:val="none" w:sz="0" w:space="0" w:color="auto"/>
        <w:left w:val="none" w:sz="0" w:space="0" w:color="auto"/>
        <w:bottom w:val="none" w:sz="0" w:space="0" w:color="auto"/>
        <w:right w:val="none" w:sz="0" w:space="0" w:color="auto"/>
      </w:divBdr>
    </w:div>
    <w:div w:id="1340960153">
      <w:bodyDiv w:val="1"/>
      <w:marLeft w:val="0"/>
      <w:marRight w:val="0"/>
      <w:marTop w:val="0"/>
      <w:marBottom w:val="0"/>
      <w:divBdr>
        <w:top w:val="none" w:sz="0" w:space="0" w:color="auto"/>
        <w:left w:val="none" w:sz="0" w:space="0" w:color="auto"/>
        <w:bottom w:val="none" w:sz="0" w:space="0" w:color="auto"/>
        <w:right w:val="none" w:sz="0" w:space="0" w:color="auto"/>
      </w:divBdr>
    </w:div>
    <w:div w:id="1401172311">
      <w:bodyDiv w:val="1"/>
      <w:marLeft w:val="0"/>
      <w:marRight w:val="0"/>
      <w:marTop w:val="0"/>
      <w:marBottom w:val="0"/>
      <w:divBdr>
        <w:top w:val="none" w:sz="0" w:space="0" w:color="auto"/>
        <w:left w:val="none" w:sz="0" w:space="0" w:color="auto"/>
        <w:bottom w:val="none" w:sz="0" w:space="0" w:color="auto"/>
        <w:right w:val="none" w:sz="0" w:space="0" w:color="auto"/>
      </w:divBdr>
    </w:div>
    <w:div w:id="1428650317">
      <w:bodyDiv w:val="1"/>
      <w:marLeft w:val="0"/>
      <w:marRight w:val="0"/>
      <w:marTop w:val="0"/>
      <w:marBottom w:val="0"/>
      <w:divBdr>
        <w:top w:val="none" w:sz="0" w:space="0" w:color="auto"/>
        <w:left w:val="none" w:sz="0" w:space="0" w:color="auto"/>
        <w:bottom w:val="none" w:sz="0" w:space="0" w:color="auto"/>
        <w:right w:val="none" w:sz="0" w:space="0" w:color="auto"/>
      </w:divBdr>
    </w:div>
    <w:div w:id="1713767077">
      <w:bodyDiv w:val="1"/>
      <w:marLeft w:val="0"/>
      <w:marRight w:val="0"/>
      <w:marTop w:val="0"/>
      <w:marBottom w:val="0"/>
      <w:divBdr>
        <w:top w:val="none" w:sz="0" w:space="0" w:color="auto"/>
        <w:left w:val="none" w:sz="0" w:space="0" w:color="auto"/>
        <w:bottom w:val="none" w:sz="0" w:space="0" w:color="auto"/>
        <w:right w:val="none" w:sz="0" w:space="0" w:color="auto"/>
      </w:divBdr>
    </w:div>
    <w:div w:id="1826243458">
      <w:bodyDiv w:val="1"/>
      <w:marLeft w:val="0"/>
      <w:marRight w:val="0"/>
      <w:marTop w:val="0"/>
      <w:marBottom w:val="0"/>
      <w:divBdr>
        <w:top w:val="none" w:sz="0" w:space="0" w:color="auto"/>
        <w:left w:val="none" w:sz="0" w:space="0" w:color="auto"/>
        <w:bottom w:val="none" w:sz="0" w:space="0" w:color="auto"/>
        <w:right w:val="none" w:sz="0" w:space="0" w:color="auto"/>
      </w:divBdr>
    </w:div>
    <w:div w:id="1835493276">
      <w:bodyDiv w:val="1"/>
      <w:marLeft w:val="0"/>
      <w:marRight w:val="0"/>
      <w:marTop w:val="0"/>
      <w:marBottom w:val="0"/>
      <w:divBdr>
        <w:top w:val="none" w:sz="0" w:space="0" w:color="auto"/>
        <w:left w:val="none" w:sz="0" w:space="0" w:color="auto"/>
        <w:bottom w:val="none" w:sz="0" w:space="0" w:color="auto"/>
        <w:right w:val="none" w:sz="0" w:space="0" w:color="auto"/>
      </w:divBdr>
    </w:div>
    <w:div w:id="1966766845">
      <w:bodyDiv w:val="1"/>
      <w:marLeft w:val="0"/>
      <w:marRight w:val="0"/>
      <w:marTop w:val="0"/>
      <w:marBottom w:val="0"/>
      <w:divBdr>
        <w:top w:val="none" w:sz="0" w:space="0" w:color="auto"/>
        <w:left w:val="none" w:sz="0" w:space="0" w:color="auto"/>
        <w:bottom w:val="none" w:sz="0" w:space="0" w:color="auto"/>
        <w:right w:val="none" w:sz="0" w:space="0" w:color="auto"/>
      </w:divBdr>
    </w:div>
    <w:div w:id="1984506707">
      <w:bodyDiv w:val="1"/>
      <w:marLeft w:val="0"/>
      <w:marRight w:val="0"/>
      <w:marTop w:val="0"/>
      <w:marBottom w:val="0"/>
      <w:divBdr>
        <w:top w:val="none" w:sz="0" w:space="0" w:color="auto"/>
        <w:left w:val="none" w:sz="0" w:space="0" w:color="auto"/>
        <w:bottom w:val="none" w:sz="0" w:space="0" w:color="auto"/>
        <w:right w:val="none" w:sz="0" w:space="0" w:color="auto"/>
      </w:divBdr>
    </w:div>
    <w:div w:id="2091195083">
      <w:bodyDiv w:val="1"/>
      <w:marLeft w:val="0"/>
      <w:marRight w:val="0"/>
      <w:marTop w:val="0"/>
      <w:marBottom w:val="0"/>
      <w:divBdr>
        <w:top w:val="none" w:sz="0" w:space="0" w:color="auto"/>
        <w:left w:val="none" w:sz="0" w:space="0" w:color="auto"/>
        <w:bottom w:val="none" w:sz="0" w:space="0" w:color="auto"/>
        <w:right w:val="none" w:sz="0" w:space="0" w:color="auto"/>
      </w:divBdr>
    </w:div>
    <w:div w:id="210024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42835FE36528D8E5DF9D79F04EC8AFC27AEDD5D4769999567347D430E6CB1C94E4C6FE451AE610872rE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42835FE36528D8E5DF9D79F04EC8AFC27AEDD5D4769999567347D430E6CB1C94E4C6FE451AE610872rEH"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hyperlink" Target="mailto:saa@mo-krasno.ru" TargetMode="External"/><Relationship Id="rId14" Type="http://schemas.openxmlformats.org/officeDocument/2006/relationships/hyperlink" Target="mailto:krasno2@udm.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C229A-CE21-4619-A91A-854A6B44C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10743</TotalTime>
  <Pages>1</Pages>
  <Words>8282</Words>
  <Characters>47209</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RUO</Company>
  <LinksUpToDate>false</LinksUpToDate>
  <CharactersWithSpaces>55381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147</cp:revision>
  <cp:lastPrinted>2015-08-19T07:54:00Z</cp:lastPrinted>
  <dcterms:created xsi:type="dcterms:W3CDTF">2014-02-18T07:28:00Z</dcterms:created>
  <dcterms:modified xsi:type="dcterms:W3CDTF">2015-08-24T12:16:00Z</dcterms:modified>
</cp:coreProperties>
</file>