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642B3" w:rsidRPr="004642B3" w:rsidRDefault="004642B3" w:rsidP="004642B3">
      <w:pPr>
        <w:spacing w:before="100"/>
        <w:ind w:right="22"/>
        <w:jc w:val="right"/>
        <w:rPr>
          <w:b/>
          <w:sz w:val="20"/>
          <w:szCs w:val="20"/>
        </w:rPr>
      </w:pPr>
      <w:r w:rsidRPr="004642B3">
        <w:rPr>
          <w:b/>
          <w:sz w:val="20"/>
          <w:szCs w:val="20"/>
        </w:rPr>
        <w:t>УТВЕРЖДАЮ:</w:t>
      </w:r>
    </w:p>
    <w:p w:rsidR="006D528B" w:rsidRDefault="006D528B" w:rsidP="006D528B">
      <w:pPr>
        <w:pStyle w:val="ConsNonformat"/>
        <w:widowControl/>
        <w:jc w:val="right"/>
        <w:rPr>
          <w:rFonts w:ascii="Times New Roman" w:hAnsi="Times New Roman" w:cs="Times New Roman"/>
          <w:b/>
        </w:rPr>
      </w:pPr>
      <w:r>
        <w:rPr>
          <w:rFonts w:ascii="Times New Roman" w:hAnsi="Times New Roman" w:cs="Times New Roman"/>
          <w:b/>
        </w:rPr>
        <w:t>Первый заместитель главы</w:t>
      </w:r>
      <w:r w:rsidR="004642B3" w:rsidRPr="004642B3">
        <w:rPr>
          <w:rFonts w:ascii="Times New Roman" w:hAnsi="Times New Roman" w:cs="Times New Roman"/>
          <w:b/>
        </w:rPr>
        <w:t xml:space="preserve"> Администрации </w:t>
      </w:r>
    </w:p>
    <w:p w:rsidR="004642B3" w:rsidRDefault="004642B3" w:rsidP="006D528B">
      <w:pPr>
        <w:pStyle w:val="ConsNonformat"/>
        <w:widowControl/>
        <w:jc w:val="right"/>
        <w:rPr>
          <w:rFonts w:ascii="Times New Roman" w:hAnsi="Times New Roman" w:cs="Times New Roman"/>
          <w:b/>
        </w:rPr>
      </w:pPr>
      <w:r w:rsidRPr="004642B3">
        <w:rPr>
          <w:rFonts w:ascii="Times New Roman" w:hAnsi="Times New Roman" w:cs="Times New Roman"/>
          <w:b/>
        </w:rPr>
        <w:t xml:space="preserve">муниципального образования «Красногорский район»  </w:t>
      </w:r>
    </w:p>
    <w:p w:rsidR="006D528B" w:rsidRPr="004642B3" w:rsidRDefault="006D528B" w:rsidP="006D528B">
      <w:pPr>
        <w:pStyle w:val="ConsNonformat"/>
        <w:widowControl/>
        <w:jc w:val="right"/>
        <w:rPr>
          <w:rFonts w:ascii="Times New Roman" w:hAnsi="Times New Roman" w:cs="Times New Roman"/>
          <w:b/>
        </w:rPr>
      </w:pPr>
    </w:p>
    <w:p w:rsidR="0094244B" w:rsidRDefault="004642B3" w:rsidP="004642B3">
      <w:pPr>
        <w:jc w:val="right"/>
        <w:rPr>
          <w:b/>
          <w:sz w:val="20"/>
          <w:szCs w:val="20"/>
        </w:rPr>
      </w:pPr>
      <w:r>
        <w:rPr>
          <w:b/>
          <w:sz w:val="20"/>
          <w:szCs w:val="20"/>
          <w:u w:val="single"/>
        </w:rPr>
        <w:t xml:space="preserve">                </w:t>
      </w:r>
      <w:r w:rsidRPr="004642B3">
        <w:rPr>
          <w:b/>
          <w:sz w:val="20"/>
          <w:szCs w:val="20"/>
          <w:u w:val="single"/>
        </w:rPr>
        <w:tab/>
      </w:r>
      <w:r w:rsidRPr="004642B3">
        <w:rPr>
          <w:sz w:val="20"/>
          <w:szCs w:val="20"/>
        </w:rPr>
        <w:t xml:space="preserve"> </w:t>
      </w:r>
      <w:r w:rsidR="006D528B">
        <w:rPr>
          <w:b/>
          <w:sz w:val="20"/>
          <w:szCs w:val="20"/>
        </w:rPr>
        <w:t>/</w:t>
      </w:r>
      <w:proofErr w:type="spellStart"/>
      <w:r w:rsidR="006D528B">
        <w:rPr>
          <w:b/>
          <w:sz w:val="20"/>
          <w:szCs w:val="20"/>
        </w:rPr>
        <w:t>С.А.Кононов</w:t>
      </w:r>
      <w:proofErr w:type="spellEnd"/>
      <w:r w:rsidR="006D528B" w:rsidRPr="00CB315C">
        <w:rPr>
          <w:b/>
          <w:sz w:val="20"/>
          <w:szCs w:val="20"/>
        </w:rPr>
        <w:t xml:space="preserve"> </w:t>
      </w:r>
      <w:r w:rsidRPr="00CB315C">
        <w:rPr>
          <w:b/>
          <w:sz w:val="20"/>
          <w:szCs w:val="20"/>
        </w:rPr>
        <w:t xml:space="preserve">/  </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94244B" w:rsidRDefault="001F115E" w:rsidP="00657268">
      <w:pPr>
        <w:jc w:val="center"/>
        <w:rPr>
          <w:rFonts w:ascii="Cambria Math" w:hAnsi="Cambria Math"/>
          <w:sz w:val="28"/>
          <w:szCs w:val="28"/>
        </w:rPr>
      </w:pPr>
      <w:r w:rsidRPr="0094244B">
        <w:rPr>
          <w:rStyle w:val="a4"/>
          <w:rFonts w:ascii="Cambria Math" w:hAnsi="Cambria Math"/>
          <w:color w:val="000000"/>
          <w:sz w:val="28"/>
          <w:szCs w:val="28"/>
        </w:rPr>
        <w:t>Извещение о проведении запроса котировок</w:t>
      </w:r>
      <w:r w:rsidR="00006992" w:rsidRPr="0094244B">
        <w:rPr>
          <w:rFonts w:ascii="Cambria Math" w:hAnsi="Cambria Math"/>
          <w:sz w:val="28"/>
          <w:szCs w:val="28"/>
        </w:rPr>
        <w:t xml:space="preserve"> </w:t>
      </w:r>
    </w:p>
    <w:tbl>
      <w:tblPr>
        <w:tblW w:w="0" w:type="auto"/>
        <w:tblInd w:w="-318" w:type="dxa"/>
        <w:tblLayout w:type="fixed"/>
        <w:tblLook w:val="0000" w:firstRow="0" w:lastRow="0" w:firstColumn="0" w:lastColumn="0" w:noHBand="0" w:noVBand="0"/>
      </w:tblPr>
      <w:tblGrid>
        <w:gridCol w:w="710"/>
        <w:gridCol w:w="3544"/>
        <w:gridCol w:w="6520"/>
      </w:tblGrid>
      <w:tr w:rsidR="001F115E" w:rsidRPr="0094244B" w:rsidTr="0094244B">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94244B" w:rsidRDefault="001F115E" w:rsidP="004D7FBA">
            <w:pPr>
              <w:snapToGrid w:val="0"/>
              <w:ind w:right="34"/>
              <w:jc w:val="center"/>
              <w:rPr>
                <w:b/>
                <w:bCs/>
                <w:iCs/>
                <w:sz w:val="21"/>
                <w:szCs w:val="21"/>
              </w:rPr>
            </w:pPr>
            <w:r w:rsidRPr="0094244B">
              <w:rPr>
                <w:b/>
                <w:bCs/>
                <w:iCs/>
                <w:sz w:val="21"/>
                <w:szCs w:val="21"/>
              </w:rPr>
              <w:t xml:space="preserve">№ </w:t>
            </w:r>
            <w:proofErr w:type="gramStart"/>
            <w:r w:rsidRPr="0094244B">
              <w:rPr>
                <w:b/>
                <w:bCs/>
                <w:iCs/>
                <w:sz w:val="21"/>
                <w:szCs w:val="21"/>
              </w:rPr>
              <w:t>п</w:t>
            </w:r>
            <w:proofErr w:type="gramEnd"/>
            <w:r w:rsidRPr="0094244B">
              <w:rPr>
                <w:b/>
                <w:bCs/>
                <w:iCs/>
                <w:sz w:val="21"/>
                <w:szCs w:val="21"/>
              </w:rPr>
              <w:t>/п</w:t>
            </w:r>
          </w:p>
        </w:tc>
        <w:tc>
          <w:tcPr>
            <w:tcW w:w="354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94244B" w:rsidRDefault="001F115E" w:rsidP="004D7FBA">
            <w:pPr>
              <w:snapToGrid w:val="0"/>
              <w:ind w:right="34"/>
              <w:jc w:val="center"/>
              <w:rPr>
                <w:b/>
                <w:bCs/>
                <w:iCs/>
                <w:sz w:val="21"/>
                <w:szCs w:val="21"/>
              </w:rPr>
            </w:pPr>
            <w:r w:rsidRPr="0094244B">
              <w:rPr>
                <w:b/>
                <w:bCs/>
                <w:iCs/>
                <w:sz w:val="21"/>
                <w:szCs w:val="21"/>
              </w:rPr>
              <w:t>Наименование пункта</w:t>
            </w:r>
          </w:p>
        </w:tc>
        <w:tc>
          <w:tcPr>
            <w:tcW w:w="6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94244B" w:rsidRDefault="001F115E" w:rsidP="004D7FBA">
            <w:pPr>
              <w:snapToGrid w:val="0"/>
              <w:spacing w:before="60" w:after="60"/>
              <w:jc w:val="center"/>
              <w:rPr>
                <w:b/>
                <w:bCs/>
                <w:iCs/>
                <w:sz w:val="21"/>
                <w:szCs w:val="21"/>
              </w:rPr>
            </w:pPr>
            <w:r w:rsidRPr="0094244B">
              <w:rPr>
                <w:b/>
                <w:bCs/>
                <w:iCs/>
                <w:sz w:val="21"/>
                <w:szCs w:val="21"/>
              </w:rPr>
              <w:t>Содержание</w:t>
            </w:r>
          </w:p>
        </w:tc>
      </w:tr>
      <w:tr w:rsidR="004642B3" w:rsidRPr="0094244B" w:rsidTr="00092CFF">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1</w:t>
            </w:r>
          </w:p>
        </w:tc>
        <w:tc>
          <w:tcPr>
            <w:tcW w:w="3544" w:type="dxa"/>
            <w:tcBorders>
              <w:left w:val="single" w:sz="4" w:space="0" w:color="000000"/>
              <w:bottom w:val="single" w:sz="4" w:space="0" w:color="000000"/>
            </w:tcBorders>
          </w:tcPr>
          <w:p w:rsidR="004642B3" w:rsidRPr="0094244B" w:rsidRDefault="004642B3" w:rsidP="004D7FBA">
            <w:pPr>
              <w:snapToGrid w:val="0"/>
              <w:ind w:right="34"/>
              <w:jc w:val="both"/>
              <w:rPr>
                <w:sz w:val="21"/>
                <w:szCs w:val="21"/>
              </w:rPr>
            </w:pPr>
            <w:r w:rsidRPr="0094244B">
              <w:rPr>
                <w:sz w:val="21"/>
                <w:szCs w:val="21"/>
              </w:rPr>
              <w:t xml:space="preserve">Заказчик </w:t>
            </w:r>
          </w:p>
          <w:p w:rsidR="004642B3" w:rsidRPr="0094244B" w:rsidRDefault="004642B3" w:rsidP="004D7FBA">
            <w:pPr>
              <w:snapToGrid w:val="0"/>
              <w:ind w:right="34"/>
              <w:jc w:val="both"/>
              <w:rPr>
                <w:sz w:val="21"/>
                <w:szCs w:val="21"/>
              </w:rPr>
            </w:pPr>
          </w:p>
        </w:tc>
        <w:tc>
          <w:tcPr>
            <w:tcW w:w="6520" w:type="dxa"/>
            <w:tcBorders>
              <w:left w:val="single" w:sz="4" w:space="0" w:color="000000"/>
              <w:bottom w:val="single" w:sz="4" w:space="0" w:color="000000"/>
              <w:right w:val="single" w:sz="4" w:space="0" w:color="000000"/>
            </w:tcBorders>
          </w:tcPr>
          <w:p w:rsidR="004642B3" w:rsidRPr="0094244B" w:rsidRDefault="004642B3" w:rsidP="00694476">
            <w:pPr>
              <w:shd w:val="clear" w:color="auto" w:fill="FFFFFF"/>
              <w:tabs>
                <w:tab w:val="left" w:pos="0"/>
              </w:tabs>
              <w:rPr>
                <w:sz w:val="21"/>
                <w:szCs w:val="21"/>
              </w:rPr>
            </w:pPr>
            <w:r w:rsidRPr="0094244B">
              <w:rPr>
                <w:sz w:val="21"/>
                <w:szCs w:val="21"/>
              </w:rPr>
              <w:t>Администрация муниципального образования «Красногорский район»</w:t>
            </w:r>
          </w:p>
          <w:p w:rsidR="004642B3" w:rsidRPr="0094244B" w:rsidRDefault="004642B3" w:rsidP="00694476">
            <w:pPr>
              <w:shd w:val="clear" w:color="auto" w:fill="FFFFFF"/>
              <w:tabs>
                <w:tab w:val="left" w:pos="0"/>
              </w:tabs>
              <w:rPr>
                <w:sz w:val="21"/>
                <w:szCs w:val="21"/>
              </w:rPr>
            </w:pPr>
            <w:r w:rsidRPr="0094244B">
              <w:rPr>
                <w:sz w:val="21"/>
                <w:szCs w:val="21"/>
              </w:rPr>
              <w:t>Место нахождения и почтовый адрес: 427650, Удмуртская Республика, Красногорский район, с. Красногорское, ул. Ленина, 64</w:t>
            </w:r>
          </w:p>
          <w:p w:rsidR="004642B3" w:rsidRPr="0094244B" w:rsidRDefault="004642B3" w:rsidP="00694476">
            <w:pPr>
              <w:shd w:val="clear" w:color="auto" w:fill="FFFFFF"/>
              <w:tabs>
                <w:tab w:val="left" w:pos="0"/>
              </w:tabs>
              <w:rPr>
                <w:sz w:val="21"/>
                <w:szCs w:val="21"/>
              </w:rPr>
            </w:pPr>
            <w:r w:rsidRPr="0094244B">
              <w:rPr>
                <w:sz w:val="21"/>
                <w:szCs w:val="21"/>
              </w:rPr>
              <w:t xml:space="preserve">Адрес электронной почты: </w:t>
            </w:r>
            <w:hyperlink r:id="rId9" w:history="1">
              <w:r w:rsidRPr="0094244B">
                <w:rPr>
                  <w:rStyle w:val="af2"/>
                  <w:color w:val="0000FF"/>
                  <w:sz w:val="21"/>
                  <w:szCs w:val="21"/>
                </w:rPr>
                <w:t>saa@mo-krasno.ru</w:t>
              </w:r>
            </w:hyperlink>
            <w:r w:rsidRPr="0094244B">
              <w:rPr>
                <w:color w:val="6666FF"/>
                <w:sz w:val="21"/>
                <w:szCs w:val="21"/>
              </w:rPr>
              <w:t xml:space="preserve"> </w:t>
            </w:r>
          </w:p>
          <w:p w:rsidR="004642B3" w:rsidRPr="0094244B" w:rsidRDefault="004642B3" w:rsidP="00694476">
            <w:pPr>
              <w:shd w:val="clear" w:color="auto" w:fill="FFFFFF"/>
              <w:tabs>
                <w:tab w:val="left" w:pos="0"/>
              </w:tabs>
              <w:rPr>
                <w:sz w:val="21"/>
                <w:szCs w:val="21"/>
              </w:rPr>
            </w:pPr>
            <w:r w:rsidRPr="0094244B">
              <w:rPr>
                <w:sz w:val="21"/>
                <w:szCs w:val="21"/>
              </w:rPr>
              <w:t>тел./факс +7 (34164) 2-19-32, 2-17-51</w:t>
            </w:r>
          </w:p>
        </w:tc>
      </w:tr>
      <w:tr w:rsidR="004642B3" w:rsidRPr="0094244B" w:rsidTr="00092CFF">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2</w:t>
            </w:r>
          </w:p>
        </w:tc>
        <w:tc>
          <w:tcPr>
            <w:tcW w:w="3544" w:type="dxa"/>
            <w:tcBorders>
              <w:left w:val="single" w:sz="4" w:space="0" w:color="000000"/>
              <w:bottom w:val="single" w:sz="4" w:space="0" w:color="000000"/>
            </w:tcBorders>
          </w:tcPr>
          <w:p w:rsidR="004642B3" w:rsidRPr="0094244B" w:rsidRDefault="004642B3" w:rsidP="00694476">
            <w:pPr>
              <w:rPr>
                <w:sz w:val="21"/>
                <w:szCs w:val="21"/>
              </w:rPr>
            </w:pPr>
            <w:r w:rsidRPr="0094244B">
              <w:rPr>
                <w:sz w:val="21"/>
                <w:szCs w:val="21"/>
              </w:rPr>
              <w:t xml:space="preserve">Единая информационная система на официальном сайте </w:t>
            </w:r>
          </w:p>
        </w:tc>
        <w:tc>
          <w:tcPr>
            <w:tcW w:w="6520" w:type="dxa"/>
            <w:tcBorders>
              <w:left w:val="single" w:sz="4" w:space="0" w:color="000000"/>
              <w:bottom w:val="single" w:sz="4" w:space="0" w:color="000000"/>
              <w:right w:val="single" w:sz="4" w:space="0" w:color="000000"/>
            </w:tcBorders>
          </w:tcPr>
          <w:p w:rsidR="004642B3" w:rsidRPr="0094244B" w:rsidRDefault="004642B3" w:rsidP="00694476">
            <w:pPr>
              <w:rPr>
                <w:sz w:val="21"/>
                <w:szCs w:val="21"/>
              </w:rPr>
            </w:pPr>
            <w:r w:rsidRPr="0094244B">
              <w:rPr>
                <w:sz w:val="21"/>
                <w:szCs w:val="21"/>
              </w:rPr>
              <w:t xml:space="preserve">www.zakupki.gov.ru  </w:t>
            </w:r>
          </w:p>
        </w:tc>
      </w:tr>
      <w:tr w:rsidR="00741DCE" w:rsidRPr="0094244B" w:rsidTr="00092CFF">
        <w:tc>
          <w:tcPr>
            <w:tcW w:w="710" w:type="dxa"/>
            <w:tcBorders>
              <w:left w:val="single" w:sz="4" w:space="0" w:color="000000"/>
              <w:bottom w:val="single" w:sz="4" w:space="0" w:color="000000"/>
            </w:tcBorders>
            <w:vAlign w:val="center"/>
          </w:tcPr>
          <w:p w:rsidR="00741DCE" w:rsidRPr="0094244B" w:rsidRDefault="004642B3" w:rsidP="004D7FBA">
            <w:pPr>
              <w:snapToGrid w:val="0"/>
              <w:ind w:right="34"/>
              <w:jc w:val="both"/>
              <w:rPr>
                <w:sz w:val="21"/>
                <w:szCs w:val="21"/>
              </w:rPr>
            </w:pPr>
            <w:r w:rsidRPr="0094244B">
              <w:rPr>
                <w:sz w:val="21"/>
                <w:szCs w:val="21"/>
              </w:rPr>
              <w:t>3</w:t>
            </w:r>
          </w:p>
        </w:tc>
        <w:tc>
          <w:tcPr>
            <w:tcW w:w="3544" w:type="dxa"/>
            <w:tcBorders>
              <w:left w:val="single" w:sz="4" w:space="0" w:color="000000"/>
              <w:bottom w:val="single" w:sz="4" w:space="0" w:color="000000"/>
            </w:tcBorders>
            <w:vAlign w:val="center"/>
          </w:tcPr>
          <w:p w:rsidR="00741DCE" w:rsidRPr="0094244B" w:rsidRDefault="00A75E22" w:rsidP="004D7FBA">
            <w:pPr>
              <w:snapToGrid w:val="0"/>
              <w:ind w:right="34"/>
              <w:rPr>
                <w:iCs/>
                <w:sz w:val="21"/>
                <w:szCs w:val="21"/>
              </w:rPr>
            </w:pPr>
            <w:r w:rsidRPr="0094244B">
              <w:rPr>
                <w:sz w:val="21"/>
                <w:szCs w:val="21"/>
              </w:rPr>
              <w:t>Ответственное должностное лицо Заказчика, номер контактного телефона</w:t>
            </w:r>
          </w:p>
        </w:tc>
        <w:tc>
          <w:tcPr>
            <w:tcW w:w="6520" w:type="dxa"/>
            <w:tcBorders>
              <w:left w:val="single" w:sz="4" w:space="0" w:color="000000"/>
              <w:bottom w:val="single" w:sz="4" w:space="0" w:color="000000"/>
              <w:right w:val="single" w:sz="4" w:space="0" w:color="000000"/>
            </w:tcBorders>
            <w:vAlign w:val="center"/>
          </w:tcPr>
          <w:p w:rsidR="006E05F1" w:rsidRPr="0094244B" w:rsidRDefault="00741DCE" w:rsidP="004642B3">
            <w:pPr>
              <w:pStyle w:val="a5"/>
              <w:snapToGrid w:val="0"/>
              <w:spacing w:after="60"/>
              <w:rPr>
                <w:sz w:val="21"/>
                <w:szCs w:val="21"/>
              </w:rPr>
            </w:pPr>
            <w:r w:rsidRPr="0094244B">
              <w:rPr>
                <w:sz w:val="21"/>
                <w:szCs w:val="21"/>
              </w:rPr>
              <w:t>Сухих Елена Ивановна</w:t>
            </w:r>
            <w:r w:rsidR="00CB315C" w:rsidRPr="0094244B">
              <w:rPr>
                <w:sz w:val="21"/>
                <w:szCs w:val="21"/>
              </w:rPr>
              <w:t>, Гагарина Анастасия Андреевна</w:t>
            </w:r>
          </w:p>
          <w:p w:rsidR="00FE4330" w:rsidRPr="0094244B" w:rsidRDefault="00741DCE" w:rsidP="00CB315C">
            <w:pPr>
              <w:pStyle w:val="a5"/>
              <w:snapToGrid w:val="0"/>
              <w:spacing w:after="60"/>
              <w:rPr>
                <w:sz w:val="21"/>
                <w:szCs w:val="21"/>
              </w:rPr>
            </w:pPr>
            <w:r w:rsidRPr="0094244B">
              <w:rPr>
                <w:sz w:val="21"/>
                <w:szCs w:val="21"/>
              </w:rPr>
              <w:t xml:space="preserve"> </w:t>
            </w:r>
            <w:r w:rsidR="006E05F1" w:rsidRPr="0094244B">
              <w:rPr>
                <w:sz w:val="21"/>
                <w:szCs w:val="21"/>
              </w:rPr>
              <w:t>Т</w:t>
            </w:r>
            <w:r w:rsidRPr="0094244B">
              <w:rPr>
                <w:sz w:val="21"/>
                <w:szCs w:val="21"/>
              </w:rPr>
              <w:t>елефон: 8 (34164)  2-19-32.</w:t>
            </w:r>
          </w:p>
          <w:p w:rsidR="00CB315C" w:rsidRPr="0094244B" w:rsidRDefault="00CB315C" w:rsidP="00CB315C">
            <w:pPr>
              <w:pStyle w:val="a5"/>
              <w:snapToGrid w:val="0"/>
              <w:spacing w:after="60"/>
              <w:rPr>
                <w:sz w:val="21"/>
                <w:szCs w:val="21"/>
              </w:rPr>
            </w:pPr>
          </w:p>
        </w:tc>
      </w:tr>
      <w:tr w:rsidR="004642B3" w:rsidRPr="0094244B" w:rsidTr="00092CFF">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4</w:t>
            </w:r>
          </w:p>
        </w:tc>
        <w:tc>
          <w:tcPr>
            <w:tcW w:w="3544" w:type="dxa"/>
            <w:tcBorders>
              <w:left w:val="single" w:sz="4" w:space="0" w:color="000000"/>
              <w:bottom w:val="single" w:sz="4" w:space="0" w:color="000000"/>
            </w:tcBorders>
          </w:tcPr>
          <w:p w:rsidR="004642B3" w:rsidRPr="0094244B" w:rsidRDefault="004642B3" w:rsidP="00694476">
            <w:pPr>
              <w:rPr>
                <w:sz w:val="21"/>
                <w:szCs w:val="21"/>
              </w:rPr>
            </w:pPr>
            <w:r w:rsidRPr="0094244B">
              <w:rPr>
                <w:sz w:val="21"/>
                <w:szCs w:val="21"/>
              </w:rPr>
              <w:t>Контрактный управляющий</w:t>
            </w:r>
          </w:p>
        </w:tc>
        <w:tc>
          <w:tcPr>
            <w:tcW w:w="6520" w:type="dxa"/>
            <w:tcBorders>
              <w:left w:val="single" w:sz="4" w:space="0" w:color="000000"/>
              <w:bottom w:val="single" w:sz="4" w:space="0" w:color="000000"/>
              <w:right w:val="single" w:sz="4" w:space="0" w:color="000000"/>
            </w:tcBorders>
          </w:tcPr>
          <w:p w:rsidR="004642B3" w:rsidRPr="0094244B" w:rsidRDefault="004642B3" w:rsidP="00694476">
            <w:pPr>
              <w:rPr>
                <w:sz w:val="21"/>
                <w:szCs w:val="21"/>
              </w:rPr>
            </w:pPr>
            <w:r w:rsidRPr="0094244B">
              <w:rPr>
                <w:sz w:val="21"/>
                <w:szCs w:val="21"/>
              </w:rPr>
              <w:t>Филиппова Юлия Владимировна</w:t>
            </w:r>
          </w:p>
        </w:tc>
      </w:tr>
      <w:tr w:rsidR="00741DCE" w:rsidRPr="0094244B" w:rsidTr="00092CFF">
        <w:tc>
          <w:tcPr>
            <w:tcW w:w="710" w:type="dxa"/>
            <w:tcBorders>
              <w:left w:val="single" w:sz="4" w:space="0" w:color="000000"/>
              <w:bottom w:val="single" w:sz="4" w:space="0" w:color="000000"/>
            </w:tcBorders>
            <w:vAlign w:val="center"/>
          </w:tcPr>
          <w:p w:rsidR="00741DCE" w:rsidRPr="0094244B" w:rsidRDefault="004642B3" w:rsidP="004D7FBA">
            <w:pPr>
              <w:snapToGrid w:val="0"/>
              <w:ind w:right="34"/>
              <w:jc w:val="both"/>
              <w:rPr>
                <w:sz w:val="21"/>
                <w:szCs w:val="21"/>
              </w:rPr>
            </w:pPr>
            <w:r w:rsidRPr="0094244B">
              <w:rPr>
                <w:sz w:val="21"/>
                <w:szCs w:val="21"/>
              </w:rPr>
              <w:t>5</w:t>
            </w:r>
          </w:p>
        </w:tc>
        <w:tc>
          <w:tcPr>
            <w:tcW w:w="3544" w:type="dxa"/>
            <w:tcBorders>
              <w:left w:val="single" w:sz="4" w:space="0" w:color="000000"/>
              <w:bottom w:val="single" w:sz="4" w:space="0" w:color="000000"/>
            </w:tcBorders>
          </w:tcPr>
          <w:p w:rsidR="00741DCE" w:rsidRPr="0094244B" w:rsidRDefault="0091513E" w:rsidP="004D7FBA">
            <w:pPr>
              <w:snapToGrid w:val="0"/>
              <w:rPr>
                <w:sz w:val="21"/>
                <w:szCs w:val="21"/>
              </w:rPr>
            </w:pPr>
            <w:r w:rsidRPr="0094244B">
              <w:rPr>
                <w:sz w:val="21"/>
                <w:szCs w:val="21"/>
              </w:rPr>
              <w:t>Способ определения поставщика</w:t>
            </w:r>
          </w:p>
        </w:tc>
        <w:tc>
          <w:tcPr>
            <w:tcW w:w="6520" w:type="dxa"/>
            <w:tcBorders>
              <w:left w:val="single" w:sz="4" w:space="0" w:color="000000"/>
              <w:bottom w:val="single" w:sz="4" w:space="0" w:color="000000"/>
              <w:right w:val="single" w:sz="4" w:space="0" w:color="000000"/>
            </w:tcBorders>
          </w:tcPr>
          <w:p w:rsidR="00741DCE" w:rsidRPr="0094244B" w:rsidRDefault="00741DCE" w:rsidP="004D7FBA">
            <w:pPr>
              <w:snapToGrid w:val="0"/>
              <w:rPr>
                <w:sz w:val="21"/>
                <w:szCs w:val="21"/>
              </w:rPr>
            </w:pPr>
            <w:r w:rsidRPr="0094244B">
              <w:rPr>
                <w:sz w:val="21"/>
                <w:szCs w:val="21"/>
              </w:rPr>
              <w:t>Запрос котировок</w:t>
            </w:r>
          </w:p>
        </w:tc>
      </w:tr>
      <w:tr w:rsidR="001F115E" w:rsidRPr="0094244B" w:rsidTr="00092CFF">
        <w:tc>
          <w:tcPr>
            <w:tcW w:w="710" w:type="dxa"/>
            <w:tcBorders>
              <w:left w:val="single" w:sz="4" w:space="0" w:color="000000"/>
              <w:bottom w:val="single" w:sz="4" w:space="0" w:color="000000"/>
            </w:tcBorders>
            <w:vAlign w:val="center"/>
          </w:tcPr>
          <w:p w:rsidR="001F115E" w:rsidRPr="0094244B" w:rsidRDefault="004642B3" w:rsidP="004D7FBA">
            <w:pPr>
              <w:snapToGrid w:val="0"/>
              <w:ind w:right="34"/>
              <w:jc w:val="both"/>
              <w:rPr>
                <w:sz w:val="21"/>
                <w:szCs w:val="21"/>
              </w:rPr>
            </w:pPr>
            <w:r w:rsidRPr="0094244B">
              <w:rPr>
                <w:sz w:val="21"/>
                <w:szCs w:val="21"/>
              </w:rPr>
              <w:t>6</w:t>
            </w:r>
          </w:p>
        </w:tc>
        <w:tc>
          <w:tcPr>
            <w:tcW w:w="3544" w:type="dxa"/>
            <w:tcBorders>
              <w:left w:val="single" w:sz="4" w:space="0" w:color="000000"/>
              <w:bottom w:val="single" w:sz="4" w:space="0" w:color="000000"/>
            </w:tcBorders>
            <w:vAlign w:val="center"/>
          </w:tcPr>
          <w:p w:rsidR="001F115E" w:rsidRPr="0094244B" w:rsidRDefault="001F115E" w:rsidP="004D7FBA">
            <w:pPr>
              <w:snapToGrid w:val="0"/>
              <w:ind w:right="34"/>
              <w:jc w:val="both"/>
              <w:rPr>
                <w:sz w:val="21"/>
                <w:szCs w:val="21"/>
              </w:rPr>
            </w:pPr>
            <w:r w:rsidRPr="0094244B">
              <w:rPr>
                <w:sz w:val="21"/>
                <w:szCs w:val="21"/>
              </w:rPr>
              <w:t>Наименование и описание объекта закупки</w:t>
            </w:r>
          </w:p>
        </w:tc>
        <w:tc>
          <w:tcPr>
            <w:tcW w:w="6520" w:type="dxa"/>
            <w:tcBorders>
              <w:left w:val="single" w:sz="4" w:space="0" w:color="000000"/>
              <w:bottom w:val="single" w:sz="4" w:space="0" w:color="000000"/>
              <w:right w:val="single" w:sz="4" w:space="0" w:color="000000"/>
            </w:tcBorders>
            <w:vAlign w:val="center"/>
          </w:tcPr>
          <w:p w:rsidR="001F115E" w:rsidRPr="0094244B" w:rsidRDefault="0094244B" w:rsidP="005772C9">
            <w:pPr>
              <w:snapToGrid w:val="0"/>
              <w:jc w:val="both"/>
              <w:rPr>
                <w:sz w:val="21"/>
                <w:szCs w:val="21"/>
              </w:rPr>
            </w:pPr>
            <w:r>
              <w:rPr>
                <w:sz w:val="21"/>
                <w:szCs w:val="21"/>
              </w:rPr>
              <w:t>Поставка оргтехники для нужд МАУ «МФЦ МО «Красногорский район»</w:t>
            </w:r>
            <w:r w:rsidR="005772C9">
              <w:rPr>
                <w:sz w:val="21"/>
                <w:szCs w:val="21"/>
              </w:rPr>
              <w:t xml:space="preserve"> </w:t>
            </w:r>
            <w:r w:rsidR="00E0097F">
              <w:rPr>
                <w:sz w:val="21"/>
                <w:szCs w:val="21"/>
              </w:rPr>
              <w:t xml:space="preserve">для субъектов малого предпринимательства, социально ориентированных некоммерческих организаций </w:t>
            </w:r>
            <w:r w:rsidR="005772C9">
              <w:rPr>
                <w:sz w:val="21"/>
                <w:szCs w:val="21"/>
              </w:rPr>
              <w:t>в соответствии с Приложением № 3 «Спецификация товара»</w:t>
            </w:r>
          </w:p>
        </w:tc>
      </w:tr>
      <w:tr w:rsidR="0009512F" w:rsidRPr="0094244B" w:rsidTr="00092CFF">
        <w:tc>
          <w:tcPr>
            <w:tcW w:w="710" w:type="dxa"/>
            <w:tcBorders>
              <w:left w:val="single" w:sz="4" w:space="0" w:color="000000"/>
              <w:bottom w:val="single" w:sz="4" w:space="0" w:color="000000"/>
            </w:tcBorders>
            <w:vAlign w:val="center"/>
          </w:tcPr>
          <w:p w:rsidR="0009512F" w:rsidRPr="0094244B" w:rsidRDefault="004642B3" w:rsidP="004D7FBA">
            <w:pPr>
              <w:snapToGrid w:val="0"/>
              <w:ind w:right="34"/>
              <w:jc w:val="both"/>
              <w:rPr>
                <w:sz w:val="21"/>
                <w:szCs w:val="21"/>
              </w:rPr>
            </w:pPr>
            <w:r w:rsidRPr="0094244B">
              <w:rPr>
                <w:sz w:val="21"/>
                <w:szCs w:val="21"/>
              </w:rPr>
              <w:t>7</w:t>
            </w:r>
          </w:p>
        </w:tc>
        <w:tc>
          <w:tcPr>
            <w:tcW w:w="3544" w:type="dxa"/>
            <w:tcBorders>
              <w:left w:val="single" w:sz="4" w:space="0" w:color="000000"/>
              <w:bottom w:val="single" w:sz="4" w:space="0" w:color="000000"/>
            </w:tcBorders>
            <w:vAlign w:val="center"/>
          </w:tcPr>
          <w:p w:rsidR="005935B0" w:rsidRPr="0094244B" w:rsidRDefault="0009512F" w:rsidP="004D7FBA">
            <w:pPr>
              <w:snapToGrid w:val="0"/>
              <w:ind w:right="34"/>
              <w:jc w:val="both"/>
              <w:rPr>
                <w:sz w:val="21"/>
                <w:szCs w:val="21"/>
              </w:rPr>
            </w:pPr>
            <w:r w:rsidRPr="0094244B">
              <w:rPr>
                <w:sz w:val="21"/>
                <w:szCs w:val="21"/>
              </w:rPr>
              <w:t>Идентификационный код закупки (ОКПД)</w:t>
            </w:r>
          </w:p>
        </w:tc>
        <w:tc>
          <w:tcPr>
            <w:tcW w:w="6520" w:type="dxa"/>
            <w:tcBorders>
              <w:left w:val="single" w:sz="4" w:space="0" w:color="000000"/>
              <w:bottom w:val="single" w:sz="4" w:space="0" w:color="000000"/>
              <w:right w:val="single" w:sz="4" w:space="0" w:color="000000"/>
            </w:tcBorders>
            <w:vAlign w:val="center"/>
          </w:tcPr>
          <w:p w:rsidR="0009512F" w:rsidRPr="0094244B" w:rsidRDefault="0094244B" w:rsidP="004D7FBA">
            <w:pPr>
              <w:pStyle w:val="a5"/>
              <w:snapToGrid w:val="0"/>
              <w:rPr>
                <w:sz w:val="21"/>
                <w:szCs w:val="21"/>
              </w:rPr>
            </w:pPr>
            <w:r w:rsidRPr="0094244B">
              <w:rPr>
                <w:sz w:val="21"/>
                <w:szCs w:val="21"/>
              </w:rPr>
              <w:t>30.02.16.194 – МФУ</w:t>
            </w:r>
          </w:p>
          <w:p w:rsidR="0094244B" w:rsidRPr="0094244B" w:rsidRDefault="0094244B" w:rsidP="004D7FBA">
            <w:pPr>
              <w:pStyle w:val="a5"/>
              <w:snapToGrid w:val="0"/>
              <w:rPr>
                <w:sz w:val="21"/>
                <w:szCs w:val="21"/>
              </w:rPr>
            </w:pPr>
            <w:r w:rsidRPr="0094244B">
              <w:rPr>
                <w:sz w:val="21"/>
                <w:szCs w:val="21"/>
              </w:rPr>
              <w:t>30.02.16.111 – Клавиатура</w:t>
            </w:r>
          </w:p>
          <w:p w:rsidR="0094244B" w:rsidRPr="0094244B" w:rsidRDefault="0094244B" w:rsidP="004D7FBA">
            <w:pPr>
              <w:pStyle w:val="a5"/>
              <w:snapToGrid w:val="0"/>
              <w:rPr>
                <w:sz w:val="21"/>
                <w:szCs w:val="21"/>
              </w:rPr>
            </w:pPr>
            <w:r w:rsidRPr="0094244B">
              <w:rPr>
                <w:sz w:val="21"/>
                <w:szCs w:val="21"/>
              </w:rPr>
              <w:t>30.02.15.211 – Системный блок в сборе</w:t>
            </w:r>
          </w:p>
          <w:p w:rsidR="0094244B" w:rsidRPr="0094244B" w:rsidRDefault="0094244B" w:rsidP="004D7FBA">
            <w:pPr>
              <w:pStyle w:val="a5"/>
              <w:snapToGrid w:val="0"/>
              <w:rPr>
                <w:sz w:val="21"/>
                <w:szCs w:val="21"/>
              </w:rPr>
            </w:pPr>
            <w:r w:rsidRPr="0094244B">
              <w:rPr>
                <w:sz w:val="21"/>
                <w:szCs w:val="21"/>
              </w:rPr>
              <w:t>30.02.16.191 – Манипуляторы «Мышь» для компьютеров</w:t>
            </w:r>
          </w:p>
          <w:p w:rsidR="0094244B" w:rsidRPr="0094244B" w:rsidRDefault="0094244B" w:rsidP="004D7FBA">
            <w:pPr>
              <w:pStyle w:val="a5"/>
              <w:snapToGrid w:val="0"/>
              <w:rPr>
                <w:sz w:val="21"/>
                <w:szCs w:val="21"/>
              </w:rPr>
            </w:pPr>
            <w:r w:rsidRPr="0094244B">
              <w:rPr>
                <w:sz w:val="21"/>
                <w:szCs w:val="21"/>
              </w:rPr>
              <w:t>30.02.15.211 – Монитор</w:t>
            </w:r>
          </w:p>
          <w:p w:rsidR="0094244B" w:rsidRPr="0094244B" w:rsidRDefault="0094244B" w:rsidP="004D7FBA">
            <w:pPr>
              <w:pStyle w:val="a5"/>
              <w:snapToGrid w:val="0"/>
              <w:rPr>
                <w:sz w:val="21"/>
                <w:szCs w:val="21"/>
              </w:rPr>
            </w:pPr>
            <w:r w:rsidRPr="0094244B">
              <w:rPr>
                <w:sz w:val="21"/>
                <w:szCs w:val="21"/>
              </w:rPr>
              <w:t>72.21.11.000 – Операционная система</w:t>
            </w:r>
          </w:p>
          <w:p w:rsidR="0094244B" w:rsidRPr="0094244B" w:rsidRDefault="0094244B" w:rsidP="004D7FBA">
            <w:pPr>
              <w:pStyle w:val="a5"/>
              <w:snapToGrid w:val="0"/>
              <w:rPr>
                <w:sz w:val="21"/>
                <w:szCs w:val="21"/>
              </w:rPr>
            </w:pPr>
            <w:r w:rsidRPr="0094244B">
              <w:rPr>
                <w:sz w:val="21"/>
                <w:szCs w:val="21"/>
              </w:rPr>
              <w:t>72.21.11.000 – Антивирусная программа</w:t>
            </w:r>
          </w:p>
          <w:p w:rsidR="0094244B" w:rsidRPr="0094244B" w:rsidRDefault="0094244B" w:rsidP="004D7FBA">
            <w:pPr>
              <w:pStyle w:val="a5"/>
              <w:snapToGrid w:val="0"/>
              <w:rPr>
                <w:sz w:val="21"/>
                <w:szCs w:val="21"/>
              </w:rPr>
            </w:pPr>
            <w:r w:rsidRPr="0094244B">
              <w:rPr>
                <w:sz w:val="21"/>
                <w:szCs w:val="21"/>
              </w:rPr>
              <w:t>72.21.11.000 – Офисное ПО</w:t>
            </w:r>
          </w:p>
          <w:p w:rsidR="005935B0" w:rsidRPr="0094244B" w:rsidRDefault="0094244B" w:rsidP="0094244B">
            <w:pPr>
              <w:pStyle w:val="a5"/>
              <w:snapToGrid w:val="0"/>
              <w:rPr>
                <w:sz w:val="21"/>
                <w:szCs w:val="21"/>
              </w:rPr>
            </w:pPr>
            <w:r w:rsidRPr="0094244B">
              <w:rPr>
                <w:sz w:val="21"/>
                <w:szCs w:val="21"/>
              </w:rPr>
              <w:t>31.20.23.150 – Источник бесперебойного питания</w:t>
            </w:r>
          </w:p>
        </w:tc>
      </w:tr>
      <w:tr w:rsidR="0094244B" w:rsidRPr="0094244B" w:rsidTr="006D1154">
        <w:tc>
          <w:tcPr>
            <w:tcW w:w="710" w:type="dxa"/>
            <w:vMerge w:val="restart"/>
            <w:tcBorders>
              <w:left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8</w:t>
            </w:r>
          </w:p>
        </w:tc>
        <w:tc>
          <w:tcPr>
            <w:tcW w:w="3544" w:type="dxa"/>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КБК</w:t>
            </w:r>
          </w:p>
        </w:tc>
        <w:tc>
          <w:tcPr>
            <w:tcW w:w="6520" w:type="dxa"/>
            <w:tcBorders>
              <w:left w:val="single" w:sz="4" w:space="0" w:color="000000"/>
              <w:bottom w:val="single" w:sz="4" w:space="0" w:color="000000"/>
              <w:right w:val="single" w:sz="4" w:space="0" w:color="000000"/>
            </w:tcBorders>
            <w:vAlign w:val="center"/>
          </w:tcPr>
          <w:p w:rsidR="0094244B" w:rsidRPr="0094244B" w:rsidRDefault="0094244B" w:rsidP="002669CE">
            <w:pPr>
              <w:pStyle w:val="a5"/>
              <w:snapToGrid w:val="0"/>
              <w:rPr>
                <w:sz w:val="21"/>
                <w:szCs w:val="21"/>
              </w:rPr>
            </w:pPr>
            <w:r w:rsidRPr="0094244B">
              <w:rPr>
                <w:sz w:val="21"/>
                <w:szCs w:val="21"/>
              </w:rPr>
              <w:t>526 0502 5220502 414 226</w:t>
            </w:r>
          </w:p>
        </w:tc>
      </w:tr>
      <w:tr w:rsidR="0094244B" w:rsidRPr="0094244B" w:rsidTr="00092CFF">
        <w:tc>
          <w:tcPr>
            <w:tcW w:w="710" w:type="dxa"/>
            <w:vMerge/>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p>
        </w:tc>
        <w:tc>
          <w:tcPr>
            <w:tcW w:w="3544" w:type="dxa"/>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 строки плана-графика</w:t>
            </w:r>
          </w:p>
        </w:tc>
        <w:tc>
          <w:tcPr>
            <w:tcW w:w="6520" w:type="dxa"/>
            <w:tcBorders>
              <w:left w:val="single" w:sz="4" w:space="0" w:color="000000"/>
              <w:bottom w:val="single" w:sz="4" w:space="0" w:color="000000"/>
              <w:right w:val="single" w:sz="4" w:space="0" w:color="000000"/>
            </w:tcBorders>
            <w:vAlign w:val="center"/>
          </w:tcPr>
          <w:p w:rsidR="0094244B" w:rsidRPr="0094244B" w:rsidRDefault="0094244B" w:rsidP="002669CE">
            <w:pPr>
              <w:pStyle w:val="a5"/>
              <w:snapToGrid w:val="0"/>
              <w:rPr>
                <w:sz w:val="21"/>
                <w:szCs w:val="21"/>
              </w:rPr>
            </w:pPr>
            <w:r w:rsidRPr="0094244B">
              <w:rPr>
                <w:sz w:val="21"/>
                <w:szCs w:val="21"/>
              </w:rPr>
              <w:t>П44201501133000246001000010</w:t>
            </w:r>
          </w:p>
        </w:tc>
      </w:tr>
      <w:tr w:rsidR="001F115E" w:rsidRPr="0094244B" w:rsidTr="00092CFF">
        <w:tc>
          <w:tcPr>
            <w:tcW w:w="710" w:type="dxa"/>
            <w:tcBorders>
              <w:left w:val="single" w:sz="4" w:space="0" w:color="000000"/>
              <w:bottom w:val="single" w:sz="4" w:space="0" w:color="000000"/>
            </w:tcBorders>
            <w:vAlign w:val="center"/>
          </w:tcPr>
          <w:p w:rsidR="001F115E" w:rsidRPr="0094244B" w:rsidRDefault="004642B3" w:rsidP="004D7FBA">
            <w:pPr>
              <w:snapToGrid w:val="0"/>
              <w:ind w:right="34"/>
              <w:jc w:val="both"/>
              <w:rPr>
                <w:sz w:val="21"/>
                <w:szCs w:val="21"/>
              </w:rPr>
            </w:pPr>
            <w:r w:rsidRPr="0094244B">
              <w:rPr>
                <w:sz w:val="21"/>
                <w:szCs w:val="21"/>
              </w:rPr>
              <w:t>9</w:t>
            </w:r>
          </w:p>
        </w:tc>
        <w:tc>
          <w:tcPr>
            <w:tcW w:w="3544" w:type="dxa"/>
            <w:tcBorders>
              <w:left w:val="single" w:sz="4" w:space="0" w:color="000000"/>
              <w:bottom w:val="single" w:sz="4" w:space="0" w:color="000000"/>
            </w:tcBorders>
            <w:vAlign w:val="center"/>
          </w:tcPr>
          <w:p w:rsidR="001F115E" w:rsidRPr="0094244B" w:rsidRDefault="001F115E" w:rsidP="009A336D">
            <w:pPr>
              <w:snapToGrid w:val="0"/>
              <w:ind w:right="34"/>
              <w:jc w:val="both"/>
              <w:rPr>
                <w:sz w:val="21"/>
                <w:szCs w:val="21"/>
              </w:rPr>
            </w:pPr>
            <w:r w:rsidRPr="0094244B">
              <w:rPr>
                <w:sz w:val="21"/>
                <w:szCs w:val="21"/>
              </w:rPr>
              <w:t xml:space="preserve">Срок </w:t>
            </w:r>
            <w:r w:rsidR="0094244B" w:rsidRPr="0094244B">
              <w:rPr>
                <w:sz w:val="21"/>
                <w:szCs w:val="21"/>
              </w:rPr>
              <w:t>поставки товара</w:t>
            </w:r>
          </w:p>
        </w:tc>
        <w:tc>
          <w:tcPr>
            <w:tcW w:w="6520" w:type="dxa"/>
            <w:tcBorders>
              <w:left w:val="single" w:sz="4" w:space="0" w:color="000000"/>
              <w:bottom w:val="single" w:sz="4" w:space="0" w:color="000000"/>
              <w:right w:val="single" w:sz="4" w:space="0" w:color="000000"/>
            </w:tcBorders>
            <w:vAlign w:val="center"/>
          </w:tcPr>
          <w:p w:rsidR="00092CFF" w:rsidRPr="0094244B" w:rsidRDefault="0028049F" w:rsidP="002669CE">
            <w:pPr>
              <w:pStyle w:val="a5"/>
              <w:snapToGrid w:val="0"/>
              <w:spacing w:before="60" w:after="60"/>
              <w:rPr>
                <w:sz w:val="21"/>
                <w:szCs w:val="21"/>
              </w:rPr>
            </w:pPr>
            <w:r>
              <w:rPr>
                <w:sz w:val="21"/>
                <w:szCs w:val="21"/>
              </w:rPr>
              <w:t xml:space="preserve">В течение 30 дней </w:t>
            </w:r>
            <w:r w:rsidR="00E0097F">
              <w:rPr>
                <w:sz w:val="21"/>
                <w:szCs w:val="21"/>
              </w:rPr>
              <w:t>с</w:t>
            </w:r>
            <w:r w:rsidR="002669CE" w:rsidRPr="0094244B">
              <w:rPr>
                <w:sz w:val="21"/>
                <w:szCs w:val="21"/>
              </w:rPr>
              <w:t xml:space="preserve"> момента заключения муниципального контракта.</w:t>
            </w:r>
          </w:p>
        </w:tc>
      </w:tr>
      <w:tr w:rsidR="001F115E" w:rsidRPr="0094244B" w:rsidTr="0094244B">
        <w:trPr>
          <w:trHeight w:val="533"/>
        </w:trPr>
        <w:tc>
          <w:tcPr>
            <w:tcW w:w="710" w:type="dxa"/>
            <w:tcBorders>
              <w:left w:val="single" w:sz="4" w:space="0" w:color="000000"/>
              <w:bottom w:val="single" w:sz="4" w:space="0" w:color="000000"/>
            </w:tcBorders>
            <w:vAlign w:val="center"/>
          </w:tcPr>
          <w:p w:rsidR="001F115E" w:rsidRPr="0094244B" w:rsidRDefault="004642B3" w:rsidP="004D7FBA">
            <w:pPr>
              <w:snapToGrid w:val="0"/>
              <w:ind w:right="34"/>
              <w:jc w:val="both"/>
              <w:rPr>
                <w:sz w:val="21"/>
                <w:szCs w:val="21"/>
              </w:rPr>
            </w:pPr>
            <w:r w:rsidRPr="0094244B">
              <w:rPr>
                <w:sz w:val="21"/>
                <w:szCs w:val="21"/>
              </w:rPr>
              <w:t>10</w:t>
            </w:r>
          </w:p>
        </w:tc>
        <w:tc>
          <w:tcPr>
            <w:tcW w:w="3544" w:type="dxa"/>
            <w:tcBorders>
              <w:left w:val="single" w:sz="4" w:space="0" w:color="000000"/>
              <w:bottom w:val="single" w:sz="4" w:space="0" w:color="000000"/>
            </w:tcBorders>
            <w:vAlign w:val="center"/>
          </w:tcPr>
          <w:p w:rsidR="001F115E" w:rsidRPr="0094244B" w:rsidRDefault="001F115E" w:rsidP="004642B3">
            <w:pPr>
              <w:snapToGrid w:val="0"/>
              <w:ind w:right="34"/>
              <w:jc w:val="both"/>
              <w:rPr>
                <w:sz w:val="21"/>
                <w:szCs w:val="21"/>
              </w:rPr>
            </w:pPr>
            <w:r w:rsidRPr="0094244B">
              <w:rPr>
                <w:sz w:val="21"/>
                <w:szCs w:val="21"/>
              </w:rPr>
              <w:t xml:space="preserve">Срок и условия оплаты </w:t>
            </w:r>
          </w:p>
        </w:tc>
        <w:tc>
          <w:tcPr>
            <w:tcW w:w="6520" w:type="dxa"/>
            <w:tcBorders>
              <w:left w:val="single" w:sz="4" w:space="0" w:color="000000"/>
              <w:bottom w:val="single" w:sz="4" w:space="0" w:color="000000"/>
              <w:right w:val="single" w:sz="4" w:space="0" w:color="000000"/>
            </w:tcBorders>
            <w:vAlign w:val="center"/>
          </w:tcPr>
          <w:p w:rsidR="001F115E" w:rsidRPr="0094244B" w:rsidRDefault="00694476" w:rsidP="0094244B">
            <w:pPr>
              <w:snapToGrid w:val="0"/>
              <w:rPr>
                <w:bCs/>
                <w:sz w:val="21"/>
                <w:szCs w:val="21"/>
              </w:rPr>
            </w:pPr>
            <w:r w:rsidRPr="0094244B">
              <w:rPr>
                <w:sz w:val="21"/>
                <w:szCs w:val="21"/>
              </w:rPr>
              <w:t>Условия и порядок оплаты  изложены в Приложении № 4 «Проект муниципального контракта»</w:t>
            </w:r>
          </w:p>
        </w:tc>
      </w:tr>
      <w:tr w:rsidR="00164E02" w:rsidRPr="0094244B" w:rsidTr="00092CFF">
        <w:tc>
          <w:tcPr>
            <w:tcW w:w="710" w:type="dxa"/>
            <w:tcBorders>
              <w:left w:val="single" w:sz="4" w:space="0" w:color="000000"/>
              <w:bottom w:val="single" w:sz="4" w:space="0" w:color="000000"/>
            </w:tcBorders>
            <w:vAlign w:val="center"/>
          </w:tcPr>
          <w:p w:rsidR="00164E02" w:rsidRPr="0094244B" w:rsidRDefault="00E63FB6" w:rsidP="004D7FBA">
            <w:pPr>
              <w:snapToGrid w:val="0"/>
              <w:ind w:right="34"/>
              <w:jc w:val="both"/>
              <w:rPr>
                <w:sz w:val="21"/>
                <w:szCs w:val="21"/>
              </w:rPr>
            </w:pPr>
            <w:r w:rsidRPr="0094244B">
              <w:rPr>
                <w:sz w:val="21"/>
                <w:szCs w:val="21"/>
              </w:rPr>
              <w:t>11</w:t>
            </w:r>
          </w:p>
        </w:tc>
        <w:tc>
          <w:tcPr>
            <w:tcW w:w="3544" w:type="dxa"/>
            <w:tcBorders>
              <w:left w:val="single" w:sz="4" w:space="0" w:color="000000"/>
              <w:bottom w:val="single" w:sz="4" w:space="0" w:color="000000"/>
            </w:tcBorders>
          </w:tcPr>
          <w:p w:rsidR="00164E02" w:rsidRPr="0094244B" w:rsidRDefault="00164E02" w:rsidP="004D7FBA">
            <w:pPr>
              <w:snapToGrid w:val="0"/>
              <w:rPr>
                <w:sz w:val="21"/>
                <w:szCs w:val="21"/>
              </w:rPr>
            </w:pPr>
            <w:r w:rsidRPr="0094244B">
              <w:rPr>
                <w:sz w:val="21"/>
                <w:szCs w:val="21"/>
              </w:rPr>
              <w:t>Источник финансирования заказа</w:t>
            </w:r>
          </w:p>
        </w:tc>
        <w:tc>
          <w:tcPr>
            <w:tcW w:w="6520" w:type="dxa"/>
            <w:tcBorders>
              <w:left w:val="single" w:sz="4" w:space="0" w:color="000000"/>
              <w:bottom w:val="single" w:sz="4" w:space="0" w:color="000000"/>
              <w:right w:val="single" w:sz="4" w:space="0" w:color="000000"/>
            </w:tcBorders>
          </w:tcPr>
          <w:p w:rsidR="00164E02" w:rsidRPr="0094244B" w:rsidRDefault="004642B3" w:rsidP="004642B3">
            <w:pPr>
              <w:snapToGrid w:val="0"/>
              <w:jc w:val="both"/>
              <w:rPr>
                <w:sz w:val="21"/>
                <w:szCs w:val="21"/>
              </w:rPr>
            </w:pPr>
            <w:r w:rsidRPr="0094244B">
              <w:rPr>
                <w:sz w:val="21"/>
                <w:szCs w:val="21"/>
              </w:rPr>
              <w:t>Бюджет муниципального образования «Красногорский район»</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right="34"/>
              <w:jc w:val="both"/>
              <w:rPr>
                <w:sz w:val="21"/>
                <w:szCs w:val="21"/>
              </w:rPr>
            </w:pPr>
            <w:r w:rsidRPr="0094244B">
              <w:rPr>
                <w:sz w:val="21"/>
                <w:szCs w:val="21"/>
              </w:rPr>
              <w:t>12</w:t>
            </w:r>
          </w:p>
        </w:tc>
        <w:tc>
          <w:tcPr>
            <w:tcW w:w="3544" w:type="dxa"/>
            <w:tcBorders>
              <w:top w:val="single" w:sz="4" w:space="0" w:color="000000"/>
              <w:left w:val="single" w:sz="4" w:space="0" w:color="000000"/>
              <w:bottom w:val="single" w:sz="4" w:space="0" w:color="000000"/>
            </w:tcBorders>
          </w:tcPr>
          <w:p w:rsidR="001F115E" w:rsidRPr="0094244B" w:rsidRDefault="001F115E" w:rsidP="009A336D">
            <w:pPr>
              <w:snapToGrid w:val="0"/>
              <w:ind w:right="34"/>
              <w:jc w:val="both"/>
              <w:rPr>
                <w:rStyle w:val="FontStyle12"/>
                <w:sz w:val="21"/>
                <w:szCs w:val="21"/>
              </w:rPr>
            </w:pPr>
            <w:r w:rsidRPr="0094244B">
              <w:rPr>
                <w:rStyle w:val="FontStyle12"/>
                <w:sz w:val="21"/>
                <w:szCs w:val="21"/>
              </w:rPr>
              <w:t xml:space="preserve">Место </w:t>
            </w:r>
            <w:r w:rsidR="0094244B" w:rsidRPr="0094244B">
              <w:rPr>
                <w:rStyle w:val="FontStyle12"/>
                <w:sz w:val="21"/>
                <w:szCs w:val="21"/>
              </w:rPr>
              <w:t>поставки товара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F2393A" w:rsidRDefault="00164E02" w:rsidP="00092CFF">
            <w:pPr>
              <w:pStyle w:val="a5"/>
              <w:snapToGrid w:val="0"/>
              <w:spacing w:before="60" w:after="60"/>
              <w:rPr>
                <w:sz w:val="21"/>
                <w:szCs w:val="21"/>
              </w:rPr>
            </w:pPr>
            <w:r w:rsidRPr="00F2393A">
              <w:rPr>
                <w:iCs/>
                <w:sz w:val="21"/>
                <w:szCs w:val="21"/>
                <w:shd w:val="clear" w:color="auto" w:fill="FFFFFF"/>
              </w:rPr>
              <w:t xml:space="preserve">Удмуртская Республика, </w:t>
            </w:r>
            <w:r w:rsidR="0094244B" w:rsidRPr="00F2393A">
              <w:rPr>
                <w:iCs/>
                <w:sz w:val="21"/>
                <w:szCs w:val="21"/>
                <w:shd w:val="clear" w:color="auto" w:fill="FFFFFF"/>
              </w:rPr>
              <w:t xml:space="preserve">Красногорский район, с. Красногорское, </w:t>
            </w:r>
            <w:proofErr w:type="spellStart"/>
            <w:proofErr w:type="gramStart"/>
            <w:r w:rsidR="0094244B" w:rsidRPr="00F2393A">
              <w:rPr>
                <w:iCs/>
                <w:sz w:val="21"/>
                <w:szCs w:val="21"/>
                <w:shd w:val="clear" w:color="auto" w:fill="FFFFFF"/>
              </w:rPr>
              <w:t>ул</w:t>
            </w:r>
            <w:proofErr w:type="spellEnd"/>
            <w:proofErr w:type="gramEnd"/>
            <w:r w:rsidR="0094244B" w:rsidRPr="00F2393A">
              <w:rPr>
                <w:iCs/>
                <w:sz w:val="21"/>
                <w:szCs w:val="21"/>
                <w:shd w:val="clear" w:color="auto" w:fill="FFFFFF"/>
              </w:rPr>
              <w:t xml:space="preserve"> Первомайская, д. 2</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t>13</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 xml:space="preserve">Начальная (максимальная) цена </w:t>
            </w:r>
            <w:r w:rsidR="006178F2" w:rsidRPr="0094244B">
              <w:rPr>
                <w:rStyle w:val="FontStyle12"/>
                <w:sz w:val="21"/>
                <w:szCs w:val="21"/>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94244B" w:rsidP="0094244B">
            <w:pPr>
              <w:snapToGrid w:val="0"/>
              <w:jc w:val="both"/>
              <w:rPr>
                <w:sz w:val="21"/>
                <w:szCs w:val="21"/>
              </w:rPr>
            </w:pPr>
            <w:r>
              <w:rPr>
                <w:b/>
                <w:sz w:val="21"/>
                <w:szCs w:val="21"/>
              </w:rPr>
              <w:t>310 637,00</w:t>
            </w:r>
            <w:r w:rsidR="00AB1F21" w:rsidRPr="0094244B">
              <w:rPr>
                <w:b/>
                <w:sz w:val="21"/>
                <w:szCs w:val="21"/>
              </w:rPr>
              <w:t xml:space="preserve"> </w:t>
            </w:r>
            <w:r w:rsidR="009A336D" w:rsidRPr="0094244B">
              <w:rPr>
                <w:sz w:val="21"/>
                <w:szCs w:val="21"/>
              </w:rPr>
              <w:t>(</w:t>
            </w:r>
            <w:r w:rsidR="002669CE" w:rsidRPr="0094244B">
              <w:rPr>
                <w:sz w:val="21"/>
                <w:szCs w:val="21"/>
              </w:rPr>
              <w:t xml:space="preserve">Триста </w:t>
            </w:r>
            <w:r>
              <w:rPr>
                <w:sz w:val="21"/>
                <w:szCs w:val="21"/>
              </w:rPr>
              <w:t>десять тысяч шестьсот тридцать семь</w:t>
            </w:r>
            <w:r w:rsidR="009A336D" w:rsidRPr="0094244B">
              <w:rPr>
                <w:sz w:val="21"/>
                <w:szCs w:val="21"/>
              </w:rPr>
              <w:t xml:space="preserve">) </w:t>
            </w:r>
            <w:r w:rsidR="00CD7533" w:rsidRPr="0094244B">
              <w:rPr>
                <w:sz w:val="21"/>
                <w:szCs w:val="21"/>
              </w:rPr>
              <w:t>рублей</w:t>
            </w:r>
            <w:r w:rsidR="000D2C9B" w:rsidRPr="0094244B">
              <w:rPr>
                <w:sz w:val="21"/>
                <w:szCs w:val="21"/>
              </w:rPr>
              <w:t xml:space="preserve"> </w:t>
            </w:r>
            <w:r>
              <w:rPr>
                <w:sz w:val="21"/>
                <w:szCs w:val="21"/>
              </w:rPr>
              <w:t>00</w:t>
            </w:r>
            <w:r w:rsidR="00AF6B55" w:rsidRPr="0094244B">
              <w:rPr>
                <w:sz w:val="21"/>
                <w:szCs w:val="21"/>
              </w:rPr>
              <w:t xml:space="preserve"> </w:t>
            </w:r>
            <w:r w:rsidR="001F115E" w:rsidRPr="0094244B">
              <w:rPr>
                <w:sz w:val="21"/>
                <w:szCs w:val="21"/>
              </w:rPr>
              <w:t>копеек</w:t>
            </w:r>
            <w:r w:rsidR="000150E9" w:rsidRPr="0094244B">
              <w:rPr>
                <w:sz w:val="21"/>
                <w:szCs w:val="21"/>
              </w:rPr>
              <w:t xml:space="preserve"> (в </w:t>
            </w:r>
            <w:proofErr w:type="spellStart"/>
            <w:r w:rsidR="000150E9" w:rsidRPr="0094244B">
              <w:rPr>
                <w:sz w:val="21"/>
                <w:szCs w:val="21"/>
              </w:rPr>
              <w:t>т.ч</w:t>
            </w:r>
            <w:proofErr w:type="spellEnd"/>
            <w:r w:rsidR="000150E9" w:rsidRPr="0094244B">
              <w:rPr>
                <w:sz w:val="21"/>
                <w:szCs w:val="21"/>
              </w:rPr>
              <w:t>. НДС</w:t>
            </w:r>
            <w:r w:rsidR="001F115E" w:rsidRPr="0094244B">
              <w:rPr>
                <w:sz w:val="21"/>
                <w:szCs w:val="21"/>
              </w:rPr>
              <w:t>)</w:t>
            </w:r>
          </w:p>
        </w:tc>
      </w:tr>
      <w:tr w:rsidR="00E01BAA" w:rsidRPr="0094244B" w:rsidTr="00092CFF">
        <w:tc>
          <w:tcPr>
            <w:tcW w:w="710" w:type="dxa"/>
            <w:tcBorders>
              <w:top w:val="single" w:sz="4" w:space="0" w:color="000000"/>
              <w:left w:val="single" w:sz="4" w:space="0" w:color="000000"/>
              <w:bottom w:val="single" w:sz="4" w:space="0" w:color="000000"/>
            </w:tcBorders>
            <w:vAlign w:val="center"/>
          </w:tcPr>
          <w:p w:rsidR="00E01BAA" w:rsidRPr="0094244B" w:rsidRDefault="00E63FB6" w:rsidP="004D7FBA">
            <w:pPr>
              <w:snapToGrid w:val="0"/>
              <w:ind w:left="34" w:right="34"/>
              <w:jc w:val="both"/>
              <w:rPr>
                <w:sz w:val="21"/>
                <w:szCs w:val="21"/>
              </w:rPr>
            </w:pPr>
            <w:r w:rsidRPr="0094244B">
              <w:rPr>
                <w:sz w:val="21"/>
                <w:szCs w:val="21"/>
              </w:rPr>
              <w:t>14</w:t>
            </w:r>
          </w:p>
        </w:tc>
        <w:tc>
          <w:tcPr>
            <w:tcW w:w="3544" w:type="dxa"/>
            <w:tcBorders>
              <w:top w:val="single" w:sz="4" w:space="0" w:color="000000"/>
              <w:left w:val="single" w:sz="4" w:space="0" w:color="000000"/>
              <w:bottom w:val="single" w:sz="4" w:space="0" w:color="000000"/>
            </w:tcBorders>
          </w:tcPr>
          <w:p w:rsidR="00E01BAA" w:rsidRPr="0094244B" w:rsidRDefault="00E01BAA" w:rsidP="004D7FBA">
            <w:pPr>
              <w:snapToGrid w:val="0"/>
              <w:rPr>
                <w:sz w:val="21"/>
                <w:szCs w:val="21"/>
              </w:rPr>
            </w:pPr>
            <w:r w:rsidRPr="0094244B">
              <w:rPr>
                <w:sz w:val="21"/>
                <w:szCs w:val="21"/>
              </w:rPr>
              <w:t xml:space="preserve">Порядок  формирования цены </w:t>
            </w:r>
            <w:r w:rsidR="006178F2" w:rsidRPr="0094244B">
              <w:rPr>
                <w:sz w:val="21"/>
                <w:szCs w:val="21"/>
              </w:rPr>
              <w:t>контракта</w:t>
            </w:r>
          </w:p>
        </w:tc>
        <w:tc>
          <w:tcPr>
            <w:tcW w:w="6520" w:type="dxa"/>
            <w:tcBorders>
              <w:top w:val="single" w:sz="4" w:space="0" w:color="000000"/>
              <w:left w:val="single" w:sz="4" w:space="0" w:color="000000"/>
              <w:bottom w:val="single" w:sz="4" w:space="0" w:color="000000"/>
              <w:right w:val="single" w:sz="4" w:space="0" w:color="000000"/>
            </w:tcBorders>
          </w:tcPr>
          <w:p w:rsidR="00CD7533" w:rsidRPr="0094244B" w:rsidRDefault="00E01BAA" w:rsidP="004D7FBA">
            <w:pPr>
              <w:tabs>
                <w:tab w:val="center" w:pos="7689"/>
              </w:tabs>
              <w:jc w:val="both"/>
              <w:rPr>
                <w:rFonts w:eastAsia="Calibri"/>
                <w:sz w:val="21"/>
                <w:szCs w:val="21"/>
              </w:rPr>
            </w:pPr>
            <w:r w:rsidRPr="0094244B">
              <w:rPr>
                <w:sz w:val="21"/>
                <w:szCs w:val="21"/>
              </w:rPr>
              <w:t xml:space="preserve">Цена </w:t>
            </w:r>
            <w:r w:rsidR="009869EB" w:rsidRPr="0094244B">
              <w:rPr>
                <w:sz w:val="21"/>
                <w:szCs w:val="21"/>
              </w:rPr>
              <w:t>муниципального контракта</w:t>
            </w:r>
            <w:r w:rsidRPr="0094244B">
              <w:rPr>
                <w:sz w:val="21"/>
                <w:szCs w:val="21"/>
              </w:rPr>
              <w:t xml:space="preserve"> сформирована методом сопоставимых р</w:t>
            </w:r>
            <w:r w:rsidR="007D4C9C" w:rsidRPr="0094244B">
              <w:rPr>
                <w:sz w:val="21"/>
                <w:szCs w:val="21"/>
              </w:rPr>
              <w:t>ыночных цен (анализ рынка)</w:t>
            </w:r>
            <w:r w:rsidR="00092CFF" w:rsidRPr="0094244B">
              <w:rPr>
                <w:sz w:val="21"/>
                <w:szCs w:val="21"/>
              </w:rPr>
              <w:t xml:space="preserve"> </w:t>
            </w:r>
            <w:r w:rsidR="007D4C9C" w:rsidRPr="0094244B">
              <w:rPr>
                <w:sz w:val="21"/>
                <w:szCs w:val="21"/>
              </w:rPr>
              <w:t>- Приложение № 2.</w:t>
            </w:r>
          </w:p>
          <w:p w:rsidR="00E01BAA" w:rsidRPr="0094244B" w:rsidRDefault="009869EB" w:rsidP="004D7FBA">
            <w:pPr>
              <w:pStyle w:val="a5"/>
              <w:snapToGrid w:val="0"/>
              <w:rPr>
                <w:sz w:val="21"/>
                <w:szCs w:val="21"/>
              </w:rPr>
            </w:pPr>
            <w:r w:rsidRPr="0094244B">
              <w:rPr>
                <w:sz w:val="21"/>
                <w:szCs w:val="21"/>
              </w:rPr>
              <w:t>Цена контракта является твердой и определяется на весь срок исполнения контракта и изменение его условий не допускается.</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t>15</w:t>
            </w:r>
          </w:p>
        </w:tc>
        <w:tc>
          <w:tcPr>
            <w:tcW w:w="3544" w:type="dxa"/>
            <w:tcBorders>
              <w:top w:val="single" w:sz="4" w:space="0" w:color="000000"/>
              <w:left w:val="single" w:sz="4" w:space="0" w:color="000000"/>
              <w:bottom w:val="single" w:sz="4" w:space="0" w:color="000000"/>
            </w:tcBorders>
            <w:vAlign w:val="center"/>
          </w:tcPr>
          <w:p w:rsidR="001F115E" w:rsidRPr="0094244B" w:rsidRDefault="00BE06B0" w:rsidP="004D7FBA">
            <w:pPr>
              <w:snapToGrid w:val="0"/>
              <w:ind w:left="34" w:right="34"/>
              <w:jc w:val="both"/>
              <w:rPr>
                <w:rStyle w:val="FontStyle12"/>
                <w:sz w:val="21"/>
                <w:szCs w:val="21"/>
              </w:rPr>
            </w:pPr>
            <w:r w:rsidRPr="0094244B">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6520" w:type="dxa"/>
            <w:tcBorders>
              <w:top w:val="single" w:sz="4" w:space="0" w:color="000000"/>
              <w:left w:val="single" w:sz="4" w:space="0" w:color="000000"/>
              <w:bottom w:val="single" w:sz="4" w:space="0" w:color="000000"/>
              <w:right w:val="single" w:sz="4" w:space="0" w:color="000000"/>
            </w:tcBorders>
            <w:vAlign w:val="center"/>
          </w:tcPr>
          <w:p w:rsidR="0094244B" w:rsidRPr="0094244B" w:rsidRDefault="0094244B" w:rsidP="0094244B">
            <w:pPr>
              <w:snapToGrid w:val="0"/>
              <w:rPr>
                <w:rFonts w:eastAsia="Calibri"/>
                <w:sz w:val="21"/>
                <w:szCs w:val="21"/>
                <w:lang w:eastAsia="en-US"/>
              </w:rPr>
            </w:pPr>
            <w:r w:rsidRPr="0094244B">
              <w:rPr>
                <w:rFonts w:eastAsia="Calibri"/>
                <w:sz w:val="21"/>
                <w:szCs w:val="21"/>
                <w:lang w:eastAsia="en-US"/>
              </w:rPr>
              <w:t xml:space="preserve">Предоставляются. </w:t>
            </w:r>
          </w:p>
          <w:p w:rsidR="0094244B" w:rsidRPr="0094244B" w:rsidRDefault="0094244B" w:rsidP="0094244B">
            <w:pPr>
              <w:snapToGrid w:val="0"/>
              <w:jc w:val="both"/>
              <w:rPr>
                <w:rFonts w:eastAsia="Calibri"/>
                <w:sz w:val="21"/>
                <w:szCs w:val="21"/>
                <w:lang w:eastAsia="en-US"/>
              </w:rPr>
            </w:pPr>
            <w:r w:rsidRPr="0094244B">
              <w:rPr>
                <w:rFonts w:eastAsia="Calibri"/>
                <w:sz w:val="21"/>
                <w:szCs w:val="21"/>
                <w:lang w:eastAsia="en-US"/>
              </w:rPr>
              <w:t xml:space="preserve">Запрос котировок проводится среди субъектов малого предпринимательства, социально ориентированных некоммерческих организаций. </w:t>
            </w:r>
          </w:p>
          <w:p w:rsidR="001F115E" w:rsidRPr="0094244B" w:rsidRDefault="0094244B" w:rsidP="009424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r w:rsidRPr="0094244B">
              <w:rPr>
                <w:rFonts w:eastAsia="Calibri"/>
                <w:sz w:val="21"/>
                <w:szCs w:val="21"/>
                <w:lang w:eastAsia="en-US"/>
              </w:rPr>
              <w:t>Участник должен продекларировать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94244B" w:rsidTr="00092CFF">
        <w:tc>
          <w:tcPr>
            <w:tcW w:w="710" w:type="dxa"/>
            <w:tcBorders>
              <w:top w:val="single" w:sz="4" w:space="0" w:color="000000"/>
              <w:left w:val="single" w:sz="4" w:space="0" w:color="000000"/>
              <w:bottom w:val="single" w:sz="4" w:space="0" w:color="000000"/>
            </w:tcBorders>
            <w:vAlign w:val="center"/>
          </w:tcPr>
          <w:p w:rsidR="00BE06B0" w:rsidRPr="0094244B" w:rsidRDefault="00E63FB6" w:rsidP="004D7FBA">
            <w:pPr>
              <w:snapToGrid w:val="0"/>
              <w:ind w:left="34" w:right="34"/>
              <w:jc w:val="both"/>
              <w:rPr>
                <w:sz w:val="21"/>
                <w:szCs w:val="21"/>
              </w:rPr>
            </w:pPr>
            <w:r w:rsidRPr="0094244B">
              <w:rPr>
                <w:sz w:val="21"/>
                <w:szCs w:val="21"/>
              </w:rPr>
              <w:t>16</w:t>
            </w:r>
          </w:p>
        </w:tc>
        <w:tc>
          <w:tcPr>
            <w:tcW w:w="3544" w:type="dxa"/>
            <w:tcBorders>
              <w:top w:val="single" w:sz="4" w:space="0" w:color="000000"/>
              <w:left w:val="single" w:sz="4" w:space="0" w:color="000000"/>
              <w:bottom w:val="single" w:sz="4" w:space="0" w:color="000000"/>
            </w:tcBorders>
          </w:tcPr>
          <w:p w:rsidR="00BE06B0" w:rsidRPr="0094244B"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1"/>
                <w:szCs w:val="21"/>
              </w:rPr>
            </w:pPr>
            <w:r w:rsidRPr="0094244B">
              <w:rPr>
                <w:sz w:val="21"/>
                <w:szCs w:val="21"/>
              </w:rPr>
              <w:t>Преимущества, предоставляемые заказчиком учреждениям и предприятиям уголовно-</w:t>
            </w:r>
            <w:r w:rsidRPr="0094244B">
              <w:rPr>
                <w:sz w:val="21"/>
                <w:szCs w:val="21"/>
              </w:rPr>
              <w:lastRenderedPageBreak/>
              <w:t>исполнительной системы</w:t>
            </w:r>
          </w:p>
        </w:tc>
        <w:tc>
          <w:tcPr>
            <w:tcW w:w="6520" w:type="dxa"/>
            <w:tcBorders>
              <w:top w:val="single" w:sz="4" w:space="0" w:color="000000"/>
              <w:left w:val="single" w:sz="4" w:space="0" w:color="000000"/>
              <w:bottom w:val="single" w:sz="4" w:space="0" w:color="000000"/>
              <w:right w:val="single" w:sz="4" w:space="0" w:color="000000"/>
            </w:tcBorders>
          </w:tcPr>
          <w:p w:rsidR="00BE06B0" w:rsidRPr="0094244B"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94244B">
              <w:rPr>
                <w:sz w:val="21"/>
                <w:szCs w:val="21"/>
              </w:rPr>
              <w:lastRenderedPageBreak/>
              <w:t>Не предоставляются</w:t>
            </w:r>
          </w:p>
          <w:p w:rsidR="00BE06B0" w:rsidRPr="0094244B"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94244B" w:rsidTr="00092CFF">
        <w:tc>
          <w:tcPr>
            <w:tcW w:w="710" w:type="dxa"/>
            <w:tcBorders>
              <w:top w:val="single" w:sz="4" w:space="0" w:color="000000"/>
              <w:left w:val="single" w:sz="4" w:space="0" w:color="000000"/>
              <w:bottom w:val="single" w:sz="4" w:space="0" w:color="000000"/>
            </w:tcBorders>
            <w:vAlign w:val="center"/>
          </w:tcPr>
          <w:p w:rsidR="00BE06B0" w:rsidRPr="0094244B" w:rsidRDefault="00E63FB6" w:rsidP="004D7FBA">
            <w:pPr>
              <w:snapToGrid w:val="0"/>
              <w:ind w:left="34" w:right="34"/>
              <w:jc w:val="both"/>
              <w:rPr>
                <w:sz w:val="21"/>
                <w:szCs w:val="21"/>
              </w:rPr>
            </w:pPr>
            <w:r w:rsidRPr="0094244B">
              <w:rPr>
                <w:sz w:val="21"/>
                <w:szCs w:val="21"/>
              </w:rPr>
              <w:lastRenderedPageBreak/>
              <w:t>17</w:t>
            </w:r>
          </w:p>
        </w:tc>
        <w:tc>
          <w:tcPr>
            <w:tcW w:w="3544" w:type="dxa"/>
            <w:tcBorders>
              <w:top w:val="single" w:sz="4" w:space="0" w:color="000000"/>
              <w:left w:val="single" w:sz="4" w:space="0" w:color="000000"/>
              <w:bottom w:val="single" w:sz="4" w:space="0" w:color="000000"/>
            </w:tcBorders>
          </w:tcPr>
          <w:p w:rsidR="00BE06B0" w:rsidRPr="0094244B"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1"/>
                <w:szCs w:val="21"/>
              </w:rPr>
            </w:pPr>
            <w:r w:rsidRPr="0094244B">
              <w:rPr>
                <w:sz w:val="21"/>
                <w:szCs w:val="21"/>
              </w:rPr>
              <w:t>Преимущества, предоставляемые заказчиком организациям инвалидов</w:t>
            </w:r>
          </w:p>
        </w:tc>
        <w:tc>
          <w:tcPr>
            <w:tcW w:w="6520" w:type="dxa"/>
            <w:tcBorders>
              <w:top w:val="single" w:sz="4" w:space="0" w:color="000000"/>
              <w:left w:val="single" w:sz="4" w:space="0" w:color="000000"/>
              <w:bottom w:val="single" w:sz="4" w:space="0" w:color="000000"/>
              <w:right w:val="single" w:sz="4" w:space="0" w:color="000000"/>
            </w:tcBorders>
          </w:tcPr>
          <w:p w:rsidR="009A336D" w:rsidRPr="0094244B"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94244B">
              <w:rPr>
                <w:color w:val="000000" w:themeColor="text1"/>
                <w:sz w:val="21"/>
                <w:szCs w:val="21"/>
              </w:rPr>
              <w:t>Не п</w:t>
            </w:r>
            <w:r w:rsidR="00BE06B0" w:rsidRPr="0094244B">
              <w:rPr>
                <w:color w:val="000000" w:themeColor="text1"/>
                <w:sz w:val="21"/>
                <w:szCs w:val="21"/>
              </w:rPr>
              <w:t>редоставляются</w:t>
            </w:r>
          </w:p>
          <w:p w:rsidR="00BE06B0" w:rsidRPr="0094244B"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94244B" w:rsidTr="006D1154">
        <w:tc>
          <w:tcPr>
            <w:tcW w:w="710" w:type="dxa"/>
            <w:tcBorders>
              <w:top w:val="single" w:sz="4" w:space="0" w:color="000000"/>
              <w:left w:val="single" w:sz="4" w:space="0" w:color="000000"/>
              <w:bottom w:val="single" w:sz="4" w:space="0" w:color="000000"/>
            </w:tcBorders>
          </w:tcPr>
          <w:p w:rsidR="00BC19F6" w:rsidRPr="0094244B" w:rsidRDefault="00BC19F6" w:rsidP="006D1154">
            <w:pPr>
              <w:rPr>
                <w:sz w:val="21"/>
                <w:szCs w:val="21"/>
              </w:rPr>
            </w:pPr>
            <w:r w:rsidRPr="0094244B">
              <w:rPr>
                <w:sz w:val="21"/>
                <w:szCs w:val="21"/>
              </w:rPr>
              <w:t>18</w:t>
            </w:r>
          </w:p>
        </w:tc>
        <w:tc>
          <w:tcPr>
            <w:tcW w:w="3544" w:type="dxa"/>
            <w:tcBorders>
              <w:top w:val="single" w:sz="4" w:space="0" w:color="000000"/>
              <w:left w:val="single" w:sz="4" w:space="0" w:color="000000"/>
              <w:bottom w:val="single" w:sz="4" w:space="0" w:color="000000"/>
            </w:tcBorders>
          </w:tcPr>
          <w:p w:rsidR="00BC19F6" w:rsidRPr="0094244B" w:rsidRDefault="00BC19F6" w:rsidP="006D1154">
            <w:pPr>
              <w:rPr>
                <w:sz w:val="21"/>
                <w:szCs w:val="21"/>
              </w:rPr>
            </w:pPr>
            <w:r w:rsidRPr="0094244B">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0" w:type="dxa"/>
            <w:tcBorders>
              <w:top w:val="single" w:sz="4" w:space="0" w:color="000000"/>
              <w:left w:val="single" w:sz="4" w:space="0" w:color="000000"/>
              <w:bottom w:val="single" w:sz="4" w:space="0" w:color="000000"/>
              <w:right w:val="single" w:sz="4" w:space="0" w:color="000000"/>
            </w:tcBorders>
          </w:tcPr>
          <w:p w:rsidR="0094244B" w:rsidRPr="0094244B" w:rsidRDefault="0094244B" w:rsidP="0094244B">
            <w:pPr>
              <w:rPr>
                <w:sz w:val="21"/>
                <w:szCs w:val="21"/>
              </w:rPr>
            </w:pPr>
            <w:r w:rsidRPr="0094244B">
              <w:rPr>
                <w:sz w:val="21"/>
                <w:szCs w:val="21"/>
              </w:rPr>
              <w:t xml:space="preserve">Установлено. Запрос котировок проводится среди субъектов малого предпринимательства, социально ориентированных некоммерческих организаций. </w:t>
            </w:r>
          </w:p>
          <w:p w:rsidR="00BC19F6" w:rsidRPr="0094244B" w:rsidRDefault="00BC19F6" w:rsidP="006D1154">
            <w:pPr>
              <w:rPr>
                <w:sz w:val="21"/>
                <w:szCs w:val="21"/>
              </w:rPr>
            </w:pPr>
          </w:p>
        </w:tc>
      </w:tr>
      <w:tr w:rsidR="00087E5D" w:rsidRPr="00087E5D" w:rsidTr="006D1154">
        <w:tc>
          <w:tcPr>
            <w:tcW w:w="710" w:type="dxa"/>
            <w:tcBorders>
              <w:top w:val="single" w:sz="4" w:space="0" w:color="000000"/>
              <w:left w:val="single" w:sz="4" w:space="0" w:color="000000"/>
              <w:bottom w:val="single" w:sz="4" w:space="0" w:color="000000"/>
            </w:tcBorders>
          </w:tcPr>
          <w:p w:rsidR="00087E5D" w:rsidRPr="00087E5D" w:rsidRDefault="00087E5D" w:rsidP="006D1154">
            <w:pPr>
              <w:rPr>
                <w:sz w:val="21"/>
                <w:szCs w:val="21"/>
              </w:rPr>
            </w:pPr>
            <w:r w:rsidRPr="00087E5D">
              <w:rPr>
                <w:sz w:val="21"/>
                <w:szCs w:val="21"/>
              </w:rPr>
              <w:t>19</w:t>
            </w:r>
          </w:p>
        </w:tc>
        <w:tc>
          <w:tcPr>
            <w:tcW w:w="3544" w:type="dxa"/>
            <w:tcBorders>
              <w:top w:val="single" w:sz="4" w:space="0" w:color="000000"/>
              <w:left w:val="single" w:sz="4" w:space="0" w:color="000000"/>
              <w:bottom w:val="single" w:sz="4" w:space="0" w:color="000000"/>
            </w:tcBorders>
          </w:tcPr>
          <w:p w:rsidR="00087E5D" w:rsidRPr="00087E5D" w:rsidRDefault="00087E5D" w:rsidP="006D1154">
            <w:pPr>
              <w:rPr>
                <w:sz w:val="21"/>
                <w:szCs w:val="21"/>
              </w:rPr>
            </w:pPr>
            <w:r w:rsidRPr="00087E5D">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0" w:history="1">
              <w:r w:rsidRPr="00087E5D">
                <w:rPr>
                  <w:rStyle w:val="af2"/>
                  <w:sz w:val="21"/>
                  <w:szCs w:val="21"/>
                </w:rPr>
                <w:t>статьей 14</w:t>
              </w:r>
            </w:hyperlink>
            <w:r w:rsidRPr="00087E5D">
              <w:rPr>
                <w:sz w:val="21"/>
                <w:szCs w:val="21"/>
              </w:rPr>
              <w:t xml:space="preserve"> ФЗ    № 44-ФЗ, либо заверенные копии данных документов</w:t>
            </w:r>
          </w:p>
        </w:tc>
        <w:tc>
          <w:tcPr>
            <w:tcW w:w="6520" w:type="dxa"/>
            <w:tcBorders>
              <w:top w:val="single" w:sz="4" w:space="0" w:color="000000"/>
              <w:left w:val="single" w:sz="4" w:space="0" w:color="000000"/>
              <w:bottom w:val="single" w:sz="4" w:space="0" w:color="000000"/>
              <w:right w:val="single" w:sz="4" w:space="0" w:color="000000"/>
            </w:tcBorders>
          </w:tcPr>
          <w:p w:rsidR="00087E5D" w:rsidRPr="001731B5" w:rsidRDefault="00087E5D" w:rsidP="00087E5D">
            <w:pPr>
              <w:rPr>
                <w:i/>
              </w:rPr>
            </w:pPr>
            <w:r w:rsidRPr="001731B5">
              <w:rPr>
                <w:sz w:val="22"/>
                <w:szCs w:val="22"/>
              </w:rPr>
              <w:t>Не предоставляются</w:t>
            </w:r>
          </w:p>
          <w:p w:rsidR="00087E5D" w:rsidRPr="00087E5D" w:rsidRDefault="00087E5D" w:rsidP="0094244B">
            <w:pPr>
              <w:rPr>
                <w:sz w:val="21"/>
                <w:szCs w:val="21"/>
              </w:rPr>
            </w:pPr>
          </w:p>
        </w:tc>
      </w:tr>
      <w:tr w:rsidR="00D2246B" w:rsidRPr="0094244B" w:rsidTr="00092CFF">
        <w:tc>
          <w:tcPr>
            <w:tcW w:w="710" w:type="dxa"/>
            <w:tcBorders>
              <w:top w:val="single" w:sz="4" w:space="0" w:color="000000"/>
              <w:left w:val="single" w:sz="4" w:space="0" w:color="000000"/>
              <w:bottom w:val="single" w:sz="4" w:space="0" w:color="000000"/>
            </w:tcBorders>
            <w:vAlign w:val="center"/>
          </w:tcPr>
          <w:p w:rsidR="00D2246B" w:rsidRPr="0094244B" w:rsidRDefault="00087E5D" w:rsidP="004D7FBA">
            <w:pPr>
              <w:snapToGrid w:val="0"/>
              <w:ind w:left="34" w:right="34"/>
              <w:jc w:val="both"/>
              <w:rPr>
                <w:sz w:val="21"/>
                <w:szCs w:val="21"/>
              </w:rPr>
            </w:pPr>
            <w:r>
              <w:rPr>
                <w:sz w:val="21"/>
                <w:szCs w:val="21"/>
              </w:rPr>
              <w:t>20</w:t>
            </w:r>
          </w:p>
        </w:tc>
        <w:tc>
          <w:tcPr>
            <w:tcW w:w="3544" w:type="dxa"/>
            <w:tcBorders>
              <w:top w:val="single" w:sz="4" w:space="0" w:color="000000"/>
              <w:left w:val="single" w:sz="4" w:space="0" w:color="000000"/>
              <w:bottom w:val="single" w:sz="4" w:space="0" w:color="000000"/>
            </w:tcBorders>
          </w:tcPr>
          <w:p w:rsidR="00D2246B" w:rsidRPr="0094244B" w:rsidRDefault="00D2246B" w:rsidP="004D7FBA">
            <w:pPr>
              <w:rPr>
                <w:sz w:val="21"/>
                <w:szCs w:val="21"/>
              </w:rPr>
            </w:pPr>
            <w:r w:rsidRPr="0094244B">
              <w:rPr>
                <w:sz w:val="21"/>
                <w:szCs w:val="21"/>
              </w:rPr>
              <w:t xml:space="preserve">Дата  размещения на официальном сайте извещения о проведении запроса котировок </w:t>
            </w:r>
          </w:p>
        </w:tc>
        <w:tc>
          <w:tcPr>
            <w:tcW w:w="6520" w:type="dxa"/>
            <w:tcBorders>
              <w:top w:val="single" w:sz="4" w:space="0" w:color="000000"/>
              <w:left w:val="single" w:sz="4" w:space="0" w:color="000000"/>
              <w:bottom w:val="single" w:sz="4" w:space="0" w:color="000000"/>
              <w:right w:val="single" w:sz="4" w:space="0" w:color="000000"/>
            </w:tcBorders>
          </w:tcPr>
          <w:p w:rsidR="00D2246B" w:rsidRPr="0094244B" w:rsidRDefault="0028049F" w:rsidP="00694476">
            <w:pPr>
              <w:rPr>
                <w:b/>
                <w:color w:val="000000" w:themeColor="text1"/>
                <w:sz w:val="21"/>
                <w:szCs w:val="21"/>
              </w:rPr>
            </w:pPr>
            <w:r>
              <w:rPr>
                <w:b/>
                <w:color w:val="000000" w:themeColor="text1"/>
                <w:sz w:val="21"/>
                <w:szCs w:val="21"/>
              </w:rPr>
              <w:t>06</w:t>
            </w:r>
            <w:r w:rsidR="0094244B" w:rsidRPr="0094244B">
              <w:rPr>
                <w:b/>
                <w:color w:val="000000" w:themeColor="text1"/>
                <w:sz w:val="21"/>
                <w:szCs w:val="21"/>
              </w:rPr>
              <w:t>.03.2015</w:t>
            </w:r>
            <w:r w:rsidR="00D2246B" w:rsidRPr="0094244B">
              <w:rPr>
                <w:b/>
                <w:color w:val="000000" w:themeColor="text1"/>
                <w:sz w:val="21"/>
                <w:szCs w:val="21"/>
              </w:rPr>
              <w:t xml:space="preserve"> г. </w:t>
            </w:r>
          </w:p>
        </w:tc>
      </w:tr>
      <w:tr w:rsidR="00D2246B" w:rsidRPr="0094244B" w:rsidTr="00092CFF">
        <w:tc>
          <w:tcPr>
            <w:tcW w:w="710" w:type="dxa"/>
            <w:tcBorders>
              <w:top w:val="single" w:sz="4" w:space="0" w:color="000000"/>
              <w:left w:val="single" w:sz="4" w:space="0" w:color="000000"/>
              <w:bottom w:val="single" w:sz="4" w:space="0" w:color="000000"/>
            </w:tcBorders>
            <w:vAlign w:val="center"/>
          </w:tcPr>
          <w:p w:rsidR="00D2246B" w:rsidRPr="0094244B" w:rsidRDefault="00087E5D" w:rsidP="004D7FBA">
            <w:pPr>
              <w:snapToGrid w:val="0"/>
              <w:ind w:left="34" w:right="34"/>
              <w:jc w:val="both"/>
              <w:rPr>
                <w:sz w:val="21"/>
                <w:szCs w:val="21"/>
              </w:rPr>
            </w:pPr>
            <w:r>
              <w:rPr>
                <w:sz w:val="21"/>
                <w:szCs w:val="21"/>
              </w:rPr>
              <w:t>21</w:t>
            </w:r>
          </w:p>
        </w:tc>
        <w:tc>
          <w:tcPr>
            <w:tcW w:w="3544" w:type="dxa"/>
            <w:tcBorders>
              <w:top w:val="single" w:sz="4" w:space="0" w:color="000000"/>
              <w:left w:val="single" w:sz="4" w:space="0" w:color="000000"/>
              <w:bottom w:val="single" w:sz="4" w:space="0" w:color="000000"/>
            </w:tcBorders>
          </w:tcPr>
          <w:p w:rsidR="00D2246B" w:rsidRPr="0094244B" w:rsidRDefault="00D2246B" w:rsidP="004D7FBA">
            <w:pPr>
              <w:rPr>
                <w:sz w:val="21"/>
                <w:szCs w:val="21"/>
              </w:rPr>
            </w:pPr>
            <w:r w:rsidRPr="0094244B">
              <w:rPr>
                <w:sz w:val="21"/>
                <w:szCs w:val="21"/>
              </w:rPr>
              <w:t>Дата и время начала подачи заявок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94244B" w:rsidRDefault="0028049F" w:rsidP="00285B98">
            <w:pPr>
              <w:rPr>
                <w:color w:val="000000" w:themeColor="text1"/>
                <w:sz w:val="21"/>
                <w:szCs w:val="21"/>
              </w:rPr>
            </w:pPr>
            <w:r>
              <w:rPr>
                <w:b/>
                <w:color w:val="000000" w:themeColor="text1"/>
                <w:sz w:val="21"/>
                <w:szCs w:val="21"/>
              </w:rPr>
              <w:t>10</w:t>
            </w:r>
            <w:r w:rsidR="00D2246B" w:rsidRPr="0094244B">
              <w:rPr>
                <w:b/>
                <w:color w:val="000000" w:themeColor="text1"/>
                <w:sz w:val="21"/>
                <w:szCs w:val="21"/>
              </w:rPr>
              <w:t>.</w:t>
            </w:r>
            <w:r w:rsidR="0094244B" w:rsidRPr="0094244B">
              <w:rPr>
                <w:b/>
                <w:color w:val="000000" w:themeColor="text1"/>
                <w:sz w:val="21"/>
                <w:szCs w:val="21"/>
              </w:rPr>
              <w:t>03</w:t>
            </w:r>
            <w:r w:rsidR="00CD7533" w:rsidRPr="0094244B">
              <w:rPr>
                <w:b/>
                <w:color w:val="000000" w:themeColor="text1"/>
                <w:sz w:val="21"/>
                <w:szCs w:val="21"/>
              </w:rPr>
              <w:t>.</w:t>
            </w:r>
            <w:r w:rsidR="0094244B" w:rsidRPr="0094244B">
              <w:rPr>
                <w:b/>
                <w:color w:val="000000" w:themeColor="text1"/>
                <w:sz w:val="21"/>
                <w:szCs w:val="21"/>
              </w:rPr>
              <w:t>2015</w:t>
            </w:r>
            <w:r w:rsidR="00D2246B" w:rsidRPr="0094244B">
              <w:rPr>
                <w:b/>
                <w:color w:val="000000" w:themeColor="text1"/>
                <w:sz w:val="21"/>
                <w:szCs w:val="21"/>
              </w:rPr>
              <w:t xml:space="preserve"> г</w:t>
            </w:r>
            <w:r w:rsidR="006178F2" w:rsidRPr="0094244B">
              <w:rPr>
                <w:color w:val="000000" w:themeColor="text1"/>
                <w:sz w:val="21"/>
                <w:szCs w:val="21"/>
              </w:rPr>
              <w:t>.</w:t>
            </w:r>
            <w:r w:rsidR="00082CF5" w:rsidRPr="0094244B">
              <w:rPr>
                <w:color w:val="000000" w:themeColor="text1"/>
                <w:sz w:val="21"/>
                <w:szCs w:val="21"/>
              </w:rPr>
              <w:t xml:space="preserve"> в рабочие дни с 08-00 до 16-00 </w:t>
            </w:r>
            <w:r w:rsidR="00285B98" w:rsidRPr="0094244B">
              <w:rPr>
                <w:color w:val="000000" w:themeColor="text1"/>
                <w:sz w:val="21"/>
                <w:szCs w:val="21"/>
              </w:rPr>
              <w:t xml:space="preserve">время местное </w:t>
            </w:r>
            <w:r w:rsidR="00082CF5" w:rsidRPr="0094244B">
              <w:rPr>
                <w:color w:val="000000" w:themeColor="text1"/>
                <w:sz w:val="21"/>
                <w:szCs w:val="21"/>
              </w:rPr>
              <w:t>(перерыв с 12-00 до 13-00)</w:t>
            </w:r>
          </w:p>
        </w:tc>
      </w:tr>
      <w:tr w:rsidR="00D2246B" w:rsidRPr="0094244B" w:rsidTr="00092CFF">
        <w:tc>
          <w:tcPr>
            <w:tcW w:w="710" w:type="dxa"/>
            <w:tcBorders>
              <w:top w:val="single" w:sz="4" w:space="0" w:color="000000"/>
              <w:left w:val="single" w:sz="4" w:space="0" w:color="000000"/>
              <w:bottom w:val="single" w:sz="4" w:space="0" w:color="000000"/>
            </w:tcBorders>
            <w:vAlign w:val="center"/>
          </w:tcPr>
          <w:p w:rsidR="00D2246B" w:rsidRPr="0094244B" w:rsidRDefault="00087E5D" w:rsidP="004D7FBA">
            <w:pPr>
              <w:snapToGrid w:val="0"/>
              <w:ind w:left="34" w:right="34"/>
              <w:jc w:val="both"/>
              <w:rPr>
                <w:sz w:val="21"/>
                <w:szCs w:val="21"/>
              </w:rPr>
            </w:pPr>
            <w:r>
              <w:rPr>
                <w:sz w:val="21"/>
                <w:szCs w:val="21"/>
              </w:rPr>
              <w:t>22</w:t>
            </w:r>
          </w:p>
        </w:tc>
        <w:tc>
          <w:tcPr>
            <w:tcW w:w="3544" w:type="dxa"/>
            <w:tcBorders>
              <w:top w:val="single" w:sz="4" w:space="0" w:color="000000"/>
              <w:left w:val="single" w:sz="4" w:space="0" w:color="000000"/>
              <w:bottom w:val="single" w:sz="4" w:space="0" w:color="000000"/>
            </w:tcBorders>
          </w:tcPr>
          <w:p w:rsidR="00D2246B" w:rsidRPr="0094244B" w:rsidRDefault="00D2246B" w:rsidP="004D7FBA">
            <w:pPr>
              <w:rPr>
                <w:sz w:val="21"/>
                <w:szCs w:val="21"/>
              </w:rPr>
            </w:pPr>
            <w:r w:rsidRPr="0094244B">
              <w:rPr>
                <w:sz w:val="21"/>
                <w:szCs w:val="21"/>
              </w:rPr>
              <w:t>Дата и время окончания подачи заявок</w:t>
            </w:r>
            <w:r w:rsidR="00082CF5" w:rsidRPr="0094244B">
              <w:rPr>
                <w:sz w:val="21"/>
                <w:szCs w:val="21"/>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94244B" w:rsidRDefault="0028049F" w:rsidP="008511E5">
            <w:pPr>
              <w:rPr>
                <w:color w:val="000000" w:themeColor="text1"/>
                <w:sz w:val="21"/>
                <w:szCs w:val="21"/>
              </w:rPr>
            </w:pPr>
            <w:r>
              <w:rPr>
                <w:b/>
                <w:color w:val="000000" w:themeColor="text1"/>
                <w:sz w:val="21"/>
                <w:szCs w:val="21"/>
              </w:rPr>
              <w:t>23</w:t>
            </w:r>
            <w:r w:rsidR="0094244B" w:rsidRPr="0094244B">
              <w:rPr>
                <w:b/>
                <w:color w:val="000000" w:themeColor="text1"/>
                <w:sz w:val="21"/>
                <w:szCs w:val="21"/>
              </w:rPr>
              <w:t>.03.2015</w:t>
            </w:r>
            <w:r w:rsidR="00082CF5" w:rsidRPr="0094244B">
              <w:rPr>
                <w:b/>
                <w:color w:val="000000" w:themeColor="text1"/>
                <w:sz w:val="21"/>
                <w:szCs w:val="21"/>
              </w:rPr>
              <w:t xml:space="preserve"> г</w:t>
            </w:r>
            <w:r w:rsidR="006178F2" w:rsidRPr="0094244B">
              <w:rPr>
                <w:color w:val="000000" w:themeColor="text1"/>
                <w:sz w:val="21"/>
                <w:szCs w:val="21"/>
              </w:rPr>
              <w:t>.</w:t>
            </w:r>
            <w:r w:rsidR="00082CF5" w:rsidRPr="0094244B">
              <w:rPr>
                <w:color w:val="000000" w:themeColor="text1"/>
                <w:sz w:val="21"/>
                <w:szCs w:val="21"/>
              </w:rPr>
              <w:t xml:space="preserve"> </w:t>
            </w:r>
            <w:r w:rsidR="00082CF5" w:rsidRPr="0094244B">
              <w:rPr>
                <w:b/>
                <w:color w:val="000000" w:themeColor="text1"/>
                <w:sz w:val="21"/>
                <w:szCs w:val="21"/>
              </w:rPr>
              <w:t xml:space="preserve">в </w:t>
            </w:r>
            <w:r w:rsidR="004642B3" w:rsidRPr="0094244B">
              <w:rPr>
                <w:b/>
                <w:color w:val="000000" w:themeColor="text1"/>
                <w:sz w:val="21"/>
                <w:szCs w:val="21"/>
              </w:rPr>
              <w:t xml:space="preserve"> </w:t>
            </w:r>
            <w:r w:rsidR="00CC47C5" w:rsidRPr="0094244B">
              <w:rPr>
                <w:b/>
                <w:color w:val="000000" w:themeColor="text1"/>
                <w:sz w:val="21"/>
                <w:szCs w:val="21"/>
              </w:rPr>
              <w:t>09</w:t>
            </w:r>
            <w:r w:rsidR="00082CF5" w:rsidRPr="0094244B">
              <w:rPr>
                <w:b/>
                <w:color w:val="000000" w:themeColor="text1"/>
                <w:sz w:val="21"/>
                <w:szCs w:val="21"/>
              </w:rPr>
              <w:t>-00 ч</w:t>
            </w:r>
            <w:r w:rsidR="00082CF5" w:rsidRPr="0094244B">
              <w:rPr>
                <w:color w:val="000000" w:themeColor="text1"/>
                <w:sz w:val="21"/>
                <w:szCs w:val="21"/>
              </w:rPr>
              <w:t xml:space="preserve">. </w:t>
            </w:r>
            <w:r w:rsidR="008511E5" w:rsidRPr="0094244B">
              <w:rPr>
                <w:color w:val="000000" w:themeColor="text1"/>
                <w:sz w:val="21"/>
                <w:szCs w:val="21"/>
              </w:rPr>
              <w:t>время местное</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jc w:val="both"/>
              <w:rPr>
                <w:sz w:val="21"/>
                <w:szCs w:val="21"/>
              </w:rPr>
            </w:pPr>
            <w:r>
              <w:rPr>
                <w:sz w:val="21"/>
                <w:szCs w:val="21"/>
              </w:rPr>
              <w:t>23</w:t>
            </w:r>
          </w:p>
        </w:tc>
        <w:tc>
          <w:tcPr>
            <w:tcW w:w="3544" w:type="dxa"/>
            <w:tcBorders>
              <w:top w:val="single" w:sz="4" w:space="0" w:color="000000"/>
              <w:left w:val="single" w:sz="4" w:space="0" w:color="000000"/>
              <w:bottom w:val="single" w:sz="4" w:space="0" w:color="000000"/>
            </w:tcBorders>
            <w:vAlign w:val="center"/>
          </w:tcPr>
          <w:p w:rsidR="001F115E" w:rsidRPr="0094244B" w:rsidRDefault="00082CF5" w:rsidP="004D7FBA">
            <w:pPr>
              <w:snapToGrid w:val="0"/>
              <w:ind w:left="34" w:right="34"/>
              <w:jc w:val="both"/>
              <w:rPr>
                <w:rStyle w:val="FontStyle12"/>
                <w:sz w:val="21"/>
                <w:szCs w:val="21"/>
              </w:rPr>
            </w:pPr>
            <w:r w:rsidRPr="0094244B">
              <w:rPr>
                <w:rStyle w:val="FontStyle12"/>
                <w:sz w:val="21"/>
                <w:szCs w:val="21"/>
              </w:rPr>
              <w:t xml:space="preserve">Место, дата и время вскрытия конвертов с заявками на участие в запросе котировок </w:t>
            </w:r>
            <w:r w:rsidR="000B3B4A" w:rsidRPr="0094244B">
              <w:rPr>
                <w:rStyle w:val="FontStyle12"/>
                <w:sz w:val="21"/>
                <w:szCs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082CF5" w:rsidP="006D1154">
            <w:pPr>
              <w:snapToGrid w:val="0"/>
              <w:jc w:val="both"/>
              <w:rPr>
                <w:color w:val="000000" w:themeColor="text1"/>
                <w:sz w:val="21"/>
                <w:szCs w:val="21"/>
              </w:rPr>
            </w:pPr>
            <w:proofErr w:type="gramStart"/>
            <w:r w:rsidRPr="0094244B">
              <w:rPr>
                <w:color w:val="000000" w:themeColor="text1"/>
                <w:sz w:val="21"/>
                <w:szCs w:val="21"/>
              </w:rPr>
              <w:t xml:space="preserve">Удмуртская Республика, Красногорский район, с. Красногорское, ул. Ленина, д. 64 </w:t>
            </w:r>
            <w:proofErr w:type="spellStart"/>
            <w:r w:rsidRPr="0094244B">
              <w:rPr>
                <w:color w:val="000000" w:themeColor="text1"/>
                <w:sz w:val="21"/>
                <w:szCs w:val="21"/>
              </w:rPr>
              <w:t>каб</w:t>
            </w:r>
            <w:proofErr w:type="spellEnd"/>
            <w:r w:rsidRPr="0094244B">
              <w:rPr>
                <w:color w:val="000000" w:themeColor="text1"/>
                <w:sz w:val="21"/>
                <w:szCs w:val="21"/>
              </w:rPr>
              <w:t>. №</w:t>
            </w:r>
            <w:r w:rsidR="00DF6298" w:rsidRPr="0094244B">
              <w:rPr>
                <w:color w:val="000000" w:themeColor="text1"/>
                <w:sz w:val="21"/>
                <w:szCs w:val="21"/>
              </w:rPr>
              <w:t>19</w:t>
            </w:r>
            <w:r w:rsidRPr="0094244B">
              <w:rPr>
                <w:color w:val="000000" w:themeColor="text1"/>
                <w:sz w:val="21"/>
                <w:szCs w:val="21"/>
              </w:rPr>
              <w:t xml:space="preserve"> в </w:t>
            </w:r>
            <w:r w:rsidR="00CD7533" w:rsidRPr="0094244B">
              <w:rPr>
                <w:color w:val="000000" w:themeColor="text1"/>
                <w:sz w:val="21"/>
                <w:szCs w:val="21"/>
              </w:rPr>
              <w:t xml:space="preserve">здании </w:t>
            </w:r>
            <w:r w:rsidRPr="0094244B">
              <w:rPr>
                <w:color w:val="000000" w:themeColor="text1"/>
                <w:sz w:val="21"/>
                <w:szCs w:val="21"/>
              </w:rPr>
              <w:t>Администраци</w:t>
            </w:r>
            <w:r w:rsidR="00BB3AF6" w:rsidRPr="0094244B">
              <w:rPr>
                <w:color w:val="000000" w:themeColor="text1"/>
                <w:sz w:val="21"/>
                <w:szCs w:val="21"/>
              </w:rPr>
              <w:t>и</w:t>
            </w:r>
            <w:r w:rsidRPr="0094244B">
              <w:rPr>
                <w:color w:val="000000" w:themeColor="text1"/>
                <w:sz w:val="21"/>
                <w:szCs w:val="21"/>
              </w:rPr>
              <w:t xml:space="preserve"> муниципального образования «Красногорский район»</w:t>
            </w:r>
            <w:r w:rsidR="00BB3AF6" w:rsidRPr="0094244B">
              <w:rPr>
                <w:color w:val="000000" w:themeColor="text1"/>
                <w:sz w:val="21"/>
                <w:szCs w:val="21"/>
              </w:rPr>
              <w:t xml:space="preserve"> </w:t>
            </w:r>
            <w:r w:rsidR="0028049F">
              <w:rPr>
                <w:b/>
                <w:color w:val="000000" w:themeColor="text1"/>
                <w:sz w:val="21"/>
                <w:szCs w:val="21"/>
              </w:rPr>
              <w:t>23</w:t>
            </w:r>
            <w:r w:rsidR="0094244B" w:rsidRPr="0094244B">
              <w:rPr>
                <w:b/>
                <w:color w:val="000000" w:themeColor="text1"/>
                <w:sz w:val="21"/>
                <w:szCs w:val="21"/>
              </w:rPr>
              <w:t>.03.2015</w:t>
            </w:r>
            <w:r w:rsidRPr="0094244B">
              <w:rPr>
                <w:b/>
                <w:color w:val="000000" w:themeColor="text1"/>
                <w:sz w:val="21"/>
                <w:szCs w:val="21"/>
              </w:rPr>
              <w:t xml:space="preserve"> г.</w:t>
            </w:r>
            <w:r w:rsidR="007E22B8" w:rsidRPr="0094244B">
              <w:rPr>
                <w:b/>
                <w:color w:val="000000" w:themeColor="text1"/>
                <w:sz w:val="21"/>
                <w:szCs w:val="21"/>
              </w:rPr>
              <w:t xml:space="preserve"> </w:t>
            </w:r>
            <w:r w:rsidRPr="0094244B">
              <w:rPr>
                <w:b/>
                <w:color w:val="000000" w:themeColor="text1"/>
                <w:sz w:val="21"/>
                <w:szCs w:val="21"/>
              </w:rPr>
              <w:t xml:space="preserve">в </w:t>
            </w:r>
            <w:r w:rsidR="007216F3" w:rsidRPr="0094244B">
              <w:rPr>
                <w:b/>
                <w:color w:val="000000" w:themeColor="text1"/>
                <w:sz w:val="21"/>
                <w:szCs w:val="21"/>
              </w:rPr>
              <w:t>09</w:t>
            </w:r>
            <w:r w:rsidRPr="0094244B">
              <w:rPr>
                <w:b/>
                <w:color w:val="000000" w:themeColor="text1"/>
                <w:sz w:val="21"/>
                <w:szCs w:val="21"/>
              </w:rPr>
              <w:t>-00 ч</w:t>
            </w:r>
            <w:r w:rsidR="00B00C40" w:rsidRPr="0094244B">
              <w:rPr>
                <w:color w:val="000000" w:themeColor="text1"/>
                <w:sz w:val="21"/>
                <w:szCs w:val="21"/>
              </w:rPr>
              <w:t>. (время местное)</w:t>
            </w:r>
            <w:proofErr w:type="gramEnd"/>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jc w:val="both"/>
              <w:rPr>
                <w:sz w:val="21"/>
                <w:szCs w:val="21"/>
              </w:rPr>
            </w:pPr>
            <w:r>
              <w:rPr>
                <w:sz w:val="21"/>
                <w:szCs w:val="21"/>
              </w:rPr>
              <w:t>24</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Место (адрес) подачи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5B311C">
            <w:pPr>
              <w:snapToGrid w:val="0"/>
              <w:jc w:val="both"/>
              <w:rPr>
                <w:sz w:val="21"/>
                <w:szCs w:val="21"/>
              </w:rPr>
            </w:pPr>
            <w:r w:rsidRPr="0094244B">
              <w:rPr>
                <w:sz w:val="21"/>
                <w:szCs w:val="21"/>
              </w:rPr>
              <w:t>Прием заявок на участие в запросе котировок в письменной форме осуществляется по адресу:</w:t>
            </w:r>
          </w:p>
          <w:p w:rsidR="00927A0A" w:rsidRPr="0094244B" w:rsidRDefault="00927A0A" w:rsidP="005B311C">
            <w:pPr>
              <w:shd w:val="clear" w:color="auto" w:fill="FFFFFF"/>
              <w:tabs>
                <w:tab w:val="left" w:pos="0"/>
              </w:tabs>
              <w:jc w:val="both"/>
              <w:rPr>
                <w:b/>
                <w:sz w:val="21"/>
                <w:szCs w:val="21"/>
              </w:rPr>
            </w:pPr>
            <w:r w:rsidRPr="0094244B">
              <w:rPr>
                <w:sz w:val="21"/>
                <w:szCs w:val="21"/>
              </w:rPr>
              <w:t xml:space="preserve">Удмуртская Республика, Красногорский район, с. Красногорское, ул. Ленина, д. 64 </w:t>
            </w:r>
            <w:proofErr w:type="spellStart"/>
            <w:r w:rsidRPr="0094244B">
              <w:rPr>
                <w:sz w:val="21"/>
                <w:szCs w:val="21"/>
              </w:rPr>
              <w:t>каб</w:t>
            </w:r>
            <w:proofErr w:type="spellEnd"/>
            <w:r w:rsidRPr="0094244B">
              <w:rPr>
                <w:sz w:val="21"/>
                <w:szCs w:val="21"/>
              </w:rPr>
              <w:t>. №</w:t>
            </w:r>
            <w:r w:rsidR="00DF6298" w:rsidRPr="0094244B">
              <w:rPr>
                <w:sz w:val="21"/>
                <w:szCs w:val="21"/>
              </w:rPr>
              <w:t>19</w:t>
            </w:r>
            <w:r w:rsidR="001F115E" w:rsidRPr="0094244B">
              <w:rPr>
                <w:b/>
                <w:sz w:val="21"/>
                <w:szCs w:val="21"/>
              </w:rPr>
              <w:t>, в рабочие дни с 8:00 до 1</w:t>
            </w:r>
            <w:r w:rsidRPr="0094244B">
              <w:rPr>
                <w:b/>
                <w:sz w:val="21"/>
                <w:szCs w:val="21"/>
              </w:rPr>
              <w:t>6</w:t>
            </w:r>
            <w:r w:rsidR="001F115E" w:rsidRPr="0094244B">
              <w:rPr>
                <w:b/>
                <w:sz w:val="21"/>
                <w:szCs w:val="21"/>
              </w:rPr>
              <w:t>:00</w:t>
            </w:r>
            <w:r w:rsidRPr="0094244B">
              <w:rPr>
                <w:b/>
                <w:sz w:val="21"/>
                <w:szCs w:val="21"/>
              </w:rPr>
              <w:t xml:space="preserve"> часов</w:t>
            </w:r>
            <w:r w:rsidR="001F115E" w:rsidRPr="0094244B">
              <w:rPr>
                <w:b/>
                <w:sz w:val="21"/>
                <w:szCs w:val="21"/>
              </w:rPr>
              <w:t>.</w:t>
            </w:r>
            <w:r w:rsidRPr="0094244B">
              <w:rPr>
                <w:b/>
                <w:sz w:val="21"/>
                <w:szCs w:val="21"/>
              </w:rPr>
              <w:t xml:space="preserve"> </w:t>
            </w:r>
          </w:p>
          <w:p w:rsidR="001F115E" w:rsidRPr="0094244B" w:rsidRDefault="001F115E" w:rsidP="005B311C">
            <w:pPr>
              <w:snapToGrid w:val="0"/>
              <w:jc w:val="both"/>
              <w:rPr>
                <w:sz w:val="21"/>
                <w:szCs w:val="21"/>
              </w:rPr>
            </w:pPr>
            <w:r w:rsidRPr="0094244B">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94244B" w:rsidRDefault="001F115E" w:rsidP="005B311C">
            <w:pPr>
              <w:snapToGrid w:val="0"/>
              <w:jc w:val="both"/>
              <w:rPr>
                <w:sz w:val="21"/>
                <w:szCs w:val="21"/>
              </w:rPr>
            </w:pPr>
            <w:r w:rsidRPr="0094244B">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94244B" w:rsidTr="00092CFF">
        <w:tc>
          <w:tcPr>
            <w:tcW w:w="710" w:type="dxa"/>
            <w:tcBorders>
              <w:top w:val="single" w:sz="4" w:space="0" w:color="000000"/>
              <w:left w:val="single" w:sz="4" w:space="0" w:color="000000"/>
              <w:bottom w:val="single" w:sz="4" w:space="0" w:color="000000"/>
            </w:tcBorders>
            <w:vAlign w:val="center"/>
          </w:tcPr>
          <w:p w:rsidR="001D0F72" w:rsidRPr="0094244B" w:rsidRDefault="00087E5D" w:rsidP="004D7FBA">
            <w:pPr>
              <w:snapToGrid w:val="0"/>
              <w:ind w:left="34" w:right="34"/>
              <w:jc w:val="both"/>
              <w:rPr>
                <w:sz w:val="21"/>
                <w:szCs w:val="21"/>
              </w:rPr>
            </w:pPr>
            <w:r>
              <w:rPr>
                <w:sz w:val="21"/>
                <w:szCs w:val="21"/>
              </w:rPr>
              <w:t>25</w:t>
            </w:r>
          </w:p>
        </w:tc>
        <w:tc>
          <w:tcPr>
            <w:tcW w:w="3544" w:type="dxa"/>
            <w:tcBorders>
              <w:top w:val="single" w:sz="4" w:space="0" w:color="000000"/>
              <w:left w:val="single" w:sz="4" w:space="0" w:color="000000"/>
              <w:bottom w:val="single" w:sz="4" w:space="0" w:color="000000"/>
            </w:tcBorders>
            <w:vAlign w:val="center"/>
          </w:tcPr>
          <w:p w:rsidR="001D0F72" w:rsidRPr="0094244B" w:rsidRDefault="001D0F72" w:rsidP="004D7FBA">
            <w:pPr>
              <w:snapToGrid w:val="0"/>
              <w:ind w:left="34" w:right="34"/>
              <w:jc w:val="both"/>
              <w:rPr>
                <w:rStyle w:val="FontStyle12"/>
                <w:sz w:val="21"/>
                <w:szCs w:val="21"/>
              </w:rPr>
            </w:pPr>
            <w:r w:rsidRPr="0094244B">
              <w:rPr>
                <w:sz w:val="21"/>
                <w:szCs w:val="21"/>
                <w:lang w:eastAsia="ru-RU"/>
              </w:rPr>
              <w:t>Порядок подачи котировочных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D0F72" w:rsidRPr="0094244B" w:rsidRDefault="001D0F72" w:rsidP="004642B3">
            <w:pPr>
              <w:autoSpaceDE w:val="0"/>
              <w:autoSpaceDN w:val="0"/>
              <w:adjustRightInd w:val="0"/>
              <w:jc w:val="both"/>
              <w:rPr>
                <w:sz w:val="21"/>
                <w:szCs w:val="21"/>
              </w:rPr>
            </w:pPr>
            <w:r w:rsidRPr="0094244B">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94244B">
              <w:rPr>
                <w:sz w:val="21"/>
                <w:szCs w:val="21"/>
                <w:lang w:eastAsia="ru-RU"/>
              </w:rPr>
              <w:t xml:space="preserve">. </w:t>
            </w:r>
            <w:r w:rsidR="00361C6E" w:rsidRPr="0094244B">
              <w:rPr>
                <w:sz w:val="21"/>
                <w:szCs w:val="21"/>
                <w:lang w:eastAsia="ru-RU"/>
              </w:rPr>
              <w:t>Подача заявок на участие в запросе котировок в форме электронного документа не осуществляется.</w:t>
            </w:r>
          </w:p>
        </w:tc>
      </w:tr>
      <w:tr w:rsidR="001055A1" w:rsidRPr="0094244B" w:rsidTr="00092CFF">
        <w:tc>
          <w:tcPr>
            <w:tcW w:w="710" w:type="dxa"/>
            <w:tcBorders>
              <w:top w:val="single" w:sz="4" w:space="0" w:color="000000"/>
              <w:left w:val="single" w:sz="4" w:space="0" w:color="000000"/>
              <w:bottom w:val="single" w:sz="4" w:space="0" w:color="000000"/>
            </w:tcBorders>
            <w:vAlign w:val="center"/>
          </w:tcPr>
          <w:p w:rsidR="001055A1" w:rsidRPr="0094244B" w:rsidRDefault="00087E5D" w:rsidP="004D7FBA">
            <w:pPr>
              <w:snapToGrid w:val="0"/>
              <w:ind w:left="34" w:right="34"/>
              <w:jc w:val="both"/>
              <w:rPr>
                <w:sz w:val="21"/>
                <w:szCs w:val="21"/>
              </w:rPr>
            </w:pPr>
            <w:r>
              <w:rPr>
                <w:sz w:val="21"/>
                <w:szCs w:val="21"/>
              </w:rPr>
              <w:t>26</w:t>
            </w:r>
          </w:p>
        </w:tc>
        <w:tc>
          <w:tcPr>
            <w:tcW w:w="3544" w:type="dxa"/>
            <w:tcBorders>
              <w:top w:val="single" w:sz="4" w:space="0" w:color="000000"/>
              <w:left w:val="single" w:sz="4" w:space="0" w:color="000000"/>
              <w:bottom w:val="single" w:sz="4" w:space="0" w:color="000000"/>
            </w:tcBorders>
            <w:vAlign w:val="center"/>
          </w:tcPr>
          <w:p w:rsidR="001055A1" w:rsidRPr="0094244B" w:rsidRDefault="001055A1" w:rsidP="004D7FBA">
            <w:pPr>
              <w:snapToGrid w:val="0"/>
              <w:ind w:left="34" w:right="34"/>
              <w:jc w:val="both"/>
              <w:rPr>
                <w:sz w:val="21"/>
                <w:szCs w:val="21"/>
                <w:lang w:eastAsia="ru-RU"/>
              </w:rPr>
            </w:pPr>
            <w:r w:rsidRPr="0094244B">
              <w:rPr>
                <w:sz w:val="21"/>
                <w:szCs w:val="21"/>
                <w:lang w:eastAsia="ru-RU"/>
              </w:rPr>
              <w:t>Форма заявки</w:t>
            </w:r>
            <w:r w:rsidR="002032CD" w:rsidRPr="0094244B">
              <w:rPr>
                <w:sz w:val="21"/>
                <w:szCs w:val="21"/>
                <w:lang w:eastAsia="ru-RU"/>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055A1" w:rsidRPr="0094244B" w:rsidRDefault="001055A1" w:rsidP="004D7FBA">
            <w:pPr>
              <w:snapToGrid w:val="0"/>
              <w:jc w:val="both"/>
              <w:rPr>
                <w:sz w:val="21"/>
                <w:szCs w:val="21"/>
                <w:lang w:eastAsia="ru-RU"/>
              </w:rPr>
            </w:pPr>
            <w:r w:rsidRPr="0094244B">
              <w:rPr>
                <w:sz w:val="21"/>
                <w:szCs w:val="21"/>
                <w:lang w:eastAsia="ru-RU"/>
              </w:rPr>
              <w:t xml:space="preserve">По </w:t>
            </w:r>
            <w:proofErr w:type="gramStart"/>
            <w:r w:rsidRPr="0094244B">
              <w:rPr>
                <w:sz w:val="21"/>
                <w:szCs w:val="21"/>
                <w:lang w:eastAsia="ru-RU"/>
              </w:rPr>
              <w:t>форме</w:t>
            </w:r>
            <w:proofErr w:type="gramEnd"/>
            <w:r w:rsidRPr="0094244B">
              <w:rPr>
                <w:sz w:val="21"/>
                <w:szCs w:val="21"/>
                <w:lang w:eastAsia="ru-RU"/>
              </w:rPr>
              <w:t xml:space="preserve"> приведенной в приложении №1 к извещению о проведении запроса котировок.</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jc w:val="both"/>
              <w:rPr>
                <w:sz w:val="21"/>
                <w:szCs w:val="21"/>
              </w:rPr>
            </w:pPr>
            <w:r>
              <w:rPr>
                <w:sz w:val="21"/>
                <w:szCs w:val="21"/>
              </w:rPr>
              <w:t>27</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 xml:space="preserve">Размер обеспечения исполнения </w:t>
            </w:r>
            <w:r w:rsidR="002917DF" w:rsidRPr="0094244B">
              <w:rPr>
                <w:rStyle w:val="FontStyle12"/>
                <w:sz w:val="21"/>
                <w:szCs w:val="21"/>
              </w:rPr>
              <w:t>контракта</w:t>
            </w:r>
            <w:r w:rsidR="002501DB" w:rsidRPr="0094244B">
              <w:rPr>
                <w:rStyle w:val="FontStyle12"/>
                <w:sz w:val="21"/>
                <w:szCs w:val="21"/>
              </w:rPr>
              <w:t>. Информация о банковском сопровождении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4D7FBA">
            <w:pPr>
              <w:snapToGrid w:val="0"/>
              <w:jc w:val="both"/>
              <w:rPr>
                <w:sz w:val="21"/>
                <w:szCs w:val="21"/>
              </w:rPr>
            </w:pPr>
            <w:r w:rsidRPr="0094244B">
              <w:rPr>
                <w:sz w:val="21"/>
                <w:szCs w:val="21"/>
              </w:rPr>
              <w:t>Не предусмотрено</w:t>
            </w:r>
            <w:r w:rsidR="002501DB" w:rsidRPr="0094244B">
              <w:rPr>
                <w:sz w:val="21"/>
                <w:szCs w:val="21"/>
              </w:rPr>
              <w:t>. Банковское сопровождение не осуществляется.</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t>2</w:t>
            </w:r>
            <w:r w:rsidR="00087E5D">
              <w:rPr>
                <w:sz w:val="21"/>
                <w:szCs w:val="21"/>
              </w:rPr>
              <w:t>8</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Требования к участникам закупки</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4D7FBA">
            <w:pPr>
              <w:snapToGrid w:val="0"/>
              <w:spacing w:before="60" w:after="60"/>
              <w:ind w:firstLine="175"/>
              <w:jc w:val="both"/>
              <w:rPr>
                <w:color w:val="000000"/>
                <w:sz w:val="21"/>
                <w:szCs w:val="21"/>
              </w:rPr>
            </w:pPr>
            <w:r w:rsidRPr="0094244B">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256FA8" w:rsidRPr="0094244B">
              <w:rPr>
                <w:color w:val="000000"/>
                <w:sz w:val="21"/>
                <w:szCs w:val="21"/>
              </w:rPr>
              <w:t xml:space="preserve"> (наличие </w:t>
            </w:r>
            <w:r w:rsidR="00BC19F6" w:rsidRPr="0094244B">
              <w:rPr>
                <w:color w:val="000000"/>
                <w:sz w:val="21"/>
                <w:szCs w:val="21"/>
              </w:rPr>
              <w:t>действующего квалификационный аттестат кадастрового инженера, лицензии,</w:t>
            </w:r>
            <w:r w:rsidR="00256FA8" w:rsidRPr="0094244B">
              <w:rPr>
                <w:color w:val="000000"/>
                <w:sz w:val="21"/>
                <w:szCs w:val="21"/>
              </w:rPr>
              <w:t xml:space="preserve"> сертификатов и иных документов)</w:t>
            </w:r>
            <w:r w:rsidR="00BC19F6" w:rsidRPr="0094244B">
              <w:rPr>
                <w:color w:val="000000"/>
                <w:sz w:val="21"/>
                <w:szCs w:val="21"/>
              </w:rPr>
              <w:t>;</w:t>
            </w:r>
          </w:p>
          <w:p w:rsidR="001F115E" w:rsidRPr="0094244B" w:rsidRDefault="001F115E" w:rsidP="004D7FBA">
            <w:pPr>
              <w:snapToGrid w:val="0"/>
              <w:spacing w:before="60" w:after="60"/>
              <w:ind w:firstLine="175"/>
              <w:jc w:val="both"/>
              <w:rPr>
                <w:color w:val="000000"/>
                <w:sz w:val="21"/>
                <w:szCs w:val="21"/>
              </w:rPr>
            </w:pPr>
            <w:r w:rsidRPr="0094244B">
              <w:rPr>
                <w:color w:val="000000"/>
                <w:sz w:val="21"/>
                <w:szCs w:val="21"/>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w:t>
            </w:r>
            <w:r w:rsidRPr="0094244B">
              <w:rPr>
                <w:color w:val="000000"/>
                <w:sz w:val="21"/>
                <w:szCs w:val="21"/>
              </w:rPr>
              <w:lastRenderedPageBreak/>
              <w:t>конкурсного производства;</w:t>
            </w:r>
          </w:p>
          <w:p w:rsidR="001F115E" w:rsidRPr="0094244B" w:rsidRDefault="001F115E" w:rsidP="004D7FBA">
            <w:pPr>
              <w:snapToGrid w:val="0"/>
              <w:spacing w:before="60" w:after="60"/>
              <w:ind w:firstLine="175"/>
              <w:jc w:val="both"/>
              <w:rPr>
                <w:color w:val="000000"/>
                <w:sz w:val="21"/>
                <w:szCs w:val="21"/>
              </w:rPr>
            </w:pPr>
            <w:r w:rsidRPr="0094244B">
              <w:rPr>
                <w:color w:val="000000"/>
                <w:sz w:val="21"/>
                <w:szCs w:val="2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F115E" w:rsidRPr="0094244B" w:rsidRDefault="001F115E" w:rsidP="004D7FBA">
            <w:pPr>
              <w:pStyle w:val="a5"/>
              <w:snapToGrid w:val="0"/>
              <w:spacing w:before="60" w:after="60"/>
              <w:ind w:firstLine="175"/>
              <w:rPr>
                <w:color w:val="000000"/>
                <w:sz w:val="21"/>
                <w:szCs w:val="21"/>
              </w:rPr>
            </w:pPr>
            <w:proofErr w:type="gramStart"/>
            <w:r w:rsidRPr="0094244B">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4244B">
              <w:rPr>
                <w:color w:val="000000"/>
                <w:sz w:val="21"/>
                <w:szCs w:val="21"/>
              </w:rPr>
              <w:t xml:space="preserve"> </w:t>
            </w:r>
            <w:proofErr w:type="gramStart"/>
            <w:r w:rsidRPr="0094244B">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4244B">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44B">
              <w:rPr>
                <w:color w:val="000000"/>
                <w:sz w:val="21"/>
                <w:szCs w:val="21"/>
              </w:rPr>
              <w:t>указанных</w:t>
            </w:r>
            <w:proofErr w:type="gramEnd"/>
            <w:r w:rsidRPr="0094244B">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94244B" w:rsidRDefault="001F115E" w:rsidP="004D7FBA">
            <w:pPr>
              <w:pStyle w:val="a5"/>
              <w:ind w:firstLine="175"/>
              <w:rPr>
                <w:color w:val="000000"/>
                <w:sz w:val="21"/>
                <w:szCs w:val="21"/>
              </w:rPr>
            </w:pPr>
            <w:proofErr w:type="gramStart"/>
            <w:r w:rsidRPr="0094244B">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94244B">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94244B" w:rsidRDefault="00256FA8" w:rsidP="00CA7020">
            <w:pPr>
              <w:widowControl w:val="0"/>
              <w:autoSpaceDE w:val="0"/>
              <w:autoSpaceDN w:val="0"/>
              <w:adjustRightInd w:val="0"/>
              <w:ind w:firstLine="175"/>
              <w:jc w:val="both"/>
              <w:rPr>
                <w:sz w:val="21"/>
                <w:szCs w:val="21"/>
              </w:rPr>
            </w:pPr>
            <w:proofErr w:type="gramStart"/>
            <w:r w:rsidRPr="0094244B">
              <w:rPr>
                <w:color w:val="000000"/>
                <w:sz w:val="21"/>
                <w:szCs w:val="21"/>
              </w:rPr>
              <w:t>-</w:t>
            </w:r>
            <w:r w:rsidRPr="0094244B">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4244B">
              <w:rPr>
                <w:sz w:val="21"/>
                <w:szCs w:val="21"/>
              </w:rPr>
              <w:t xml:space="preserve"> </w:t>
            </w:r>
            <w:proofErr w:type="gramStart"/>
            <w:r w:rsidRPr="0094244B">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94244B">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94244B">
              <w:rPr>
                <w:sz w:val="21"/>
                <w:szCs w:val="21"/>
              </w:rPr>
              <w:t>а</w:t>
            </w:r>
            <w:r w:rsidR="00CA7020" w:rsidRPr="0094244B">
              <w:rPr>
                <w:sz w:val="21"/>
                <w:szCs w:val="21"/>
              </w:rPr>
              <w:t>питале хозяйственного общества.</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rPr>
                <w:sz w:val="21"/>
                <w:szCs w:val="21"/>
              </w:rPr>
            </w:pPr>
            <w:r>
              <w:rPr>
                <w:sz w:val="21"/>
                <w:szCs w:val="21"/>
              </w:rPr>
              <w:lastRenderedPageBreak/>
              <w:t>29</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rPr>
                <w:sz w:val="21"/>
                <w:szCs w:val="21"/>
              </w:rPr>
            </w:pPr>
            <w:r w:rsidRPr="0094244B">
              <w:rPr>
                <w:sz w:val="21"/>
                <w:szCs w:val="21"/>
              </w:rPr>
              <w:t xml:space="preserve">Срок, в течение которого победитель запроса котировок или иной участник запроса котировок, с </w:t>
            </w:r>
            <w:r w:rsidRPr="0094244B">
              <w:rPr>
                <w:sz w:val="21"/>
                <w:szCs w:val="21"/>
              </w:rPr>
              <w:lastRenderedPageBreak/>
              <w:t xml:space="preserve">которым заключается </w:t>
            </w:r>
            <w:r w:rsidR="002917DF" w:rsidRPr="0094244B">
              <w:rPr>
                <w:sz w:val="21"/>
                <w:szCs w:val="21"/>
              </w:rPr>
              <w:t>контракт</w:t>
            </w:r>
            <w:r w:rsidRPr="0094244B">
              <w:rPr>
                <w:sz w:val="21"/>
                <w:szCs w:val="21"/>
              </w:rPr>
              <w:t xml:space="preserve">, должен подписать </w:t>
            </w:r>
            <w:r w:rsidR="002917DF" w:rsidRPr="0094244B">
              <w:rPr>
                <w:sz w:val="21"/>
                <w:szCs w:val="21"/>
              </w:rPr>
              <w:t>контракт</w:t>
            </w:r>
          </w:p>
        </w:tc>
        <w:tc>
          <w:tcPr>
            <w:tcW w:w="6520" w:type="dxa"/>
            <w:tcBorders>
              <w:top w:val="single" w:sz="4" w:space="0" w:color="000000"/>
              <w:left w:val="single" w:sz="4" w:space="0" w:color="000000"/>
              <w:bottom w:val="single" w:sz="4" w:space="0" w:color="000000"/>
              <w:right w:val="single" w:sz="4" w:space="0" w:color="000000"/>
            </w:tcBorders>
            <w:vAlign w:val="center"/>
          </w:tcPr>
          <w:p w:rsidR="009E7010" w:rsidRPr="0094244B" w:rsidRDefault="009E7010" w:rsidP="004D7FBA">
            <w:pPr>
              <w:suppressAutoHyphens w:val="0"/>
              <w:autoSpaceDE w:val="0"/>
              <w:autoSpaceDN w:val="0"/>
              <w:adjustRightInd w:val="0"/>
              <w:ind w:firstLine="32"/>
              <w:jc w:val="both"/>
              <w:rPr>
                <w:rFonts w:eastAsiaTheme="minorHAnsi"/>
                <w:sz w:val="21"/>
                <w:szCs w:val="21"/>
                <w:lang w:eastAsia="en-US"/>
              </w:rPr>
            </w:pPr>
            <w:r w:rsidRPr="0094244B">
              <w:rPr>
                <w:rFonts w:eastAsiaTheme="minorHAnsi"/>
                <w:sz w:val="21"/>
                <w:szCs w:val="21"/>
                <w:lang w:eastAsia="en-US"/>
              </w:rPr>
              <w:lastRenderedPageBreak/>
              <w:t xml:space="preserve">Контракт может быть заключен не ранее чем через семь дней </w:t>
            </w:r>
            <w:proofErr w:type="gramStart"/>
            <w:r w:rsidRPr="0094244B">
              <w:rPr>
                <w:rFonts w:eastAsiaTheme="minorHAnsi"/>
                <w:sz w:val="21"/>
                <w:szCs w:val="21"/>
                <w:lang w:eastAsia="en-US"/>
              </w:rPr>
              <w:t>с даты размещения</w:t>
            </w:r>
            <w:proofErr w:type="gramEnd"/>
            <w:r w:rsidRPr="0094244B">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w:t>
            </w:r>
            <w:r w:rsidRPr="0094244B">
              <w:rPr>
                <w:rFonts w:eastAsiaTheme="minorHAnsi"/>
                <w:sz w:val="21"/>
                <w:szCs w:val="21"/>
                <w:lang w:eastAsia="en-US"/>
              </w:rPr>
              <w:lastRenderedPageBreak/>
              <w:t>позднее чем через двадцать дней с даты подписания указанного протокола.</w:t>
            </w:r>
          </w:p>
          <w:p w:rsidR="001F115E" w:rsidRPr="0094244B" w:rsidRDefault="002917DF" w:rsidP="004D7FBA">
            <w:pPr>
              <w:snapToGrid w:val="0"/>
              <w:jc w:val="both"/>
              <w:rPr>
                <w:sz w:val="21"/>
                <w:szCs w:val="21"/>
              </w:rPr>
            </w:pPr>
            <w:r w:rsidRPr="0094244B">
              <w:rPr>
                <w:sz w:val="21"/>
                <w:szCs w:val="21"/>
              </w:rPr>
              <w:t>Контракт</w:t>
            </w:r>
            <w:r w:rsidR="001F115E" w:rsidRPr="0094244B">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94244B">
              <w:rPr>
                <w:sz w:val="21"/>
                <w:szCs w:val="21"/>
              </w:rPr>
              <w:t>контракт</w:t>
            </w:r>
            <w:r w:rsidR="001F115E" w:rsidRPr="0094244B">
              <w:rPr>
                <w:sz w:val="21"/>
                <w:szCs w:val="21"/>
              </w:rPr>
              <w:t xml:space="preserve">, в случае уклонения такого победителя от заключения </w:t>
            </w:r>
            <w:r w:rsidRPr="0094244B">
              <w:rPr>
                <w:sz w:val="21"/>
                <w:szCs w:val="21"/>
              </w:rPr>
              <w:t>контракта</w:t>
            </w:r>
            <w:r w:rsidR="00D23B24" w:rsidRPr="0094244B">
              <w:rPr>
                <w:sz w:val="21"/>
                <w:szCs w:val="21"/>
              </w:rPr>
              <w:t>.</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rPr>
                <w:sz w:val="21"/>
                <w:szCs w:val="21"/>
              </w:rPr>
            </w:pPr>
            <w:r>
              <w:rPr>
                <w:sz w:val="21"/>
                <w:szCs w:val="21"/>
              </w:rPr>
              <w:lastRenderedPageBreak/>
              <w:t>30</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rPr>
                <w:sz w:val="21"/>
                <w:szCs w:val="21"/>
              </w:rPr>
            </w:pPr>
            <w:r w:rsidRPr="0094244B">
              <w:rPr>
                <w:sz w:val="21"/>
                <w:szCs w:val="21"/>
              </w:rPr>
              <w:t xml:space="preserve">Условия признания победителя запроса котировок или иного участника запроса котировок, </w:t>
            </w:r>
            <w:proofErr w:type="gramStart"/>
            <w:r w:rsidRPr="0094244B">
              <w:rPr>
                <w:sz w:val="21"/>
                <w:szCs w:val="21"/>
              </w:rPr>
              <w:t>уклонившимся</w:t>
            </w:r>
            <w:proofErr w:type="gramEnd"/>
            <w:r w:rsidRPr="0094244B">
              <w:rPr>
                <w:sz w:val="21"/>
                <w:szCs w:val="21"/>
              </w:rPr>
              <w:t xml:space="preserve"> от заключения </w:t>
            </w:r>
            <w:r w:rsidR="002917DF" w:rsidRPr="0094244B">
              <w:rPr>
                <w:sz w:val="21"/>
                <w:szCs w:val="21"/>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4D7FBA">
            <w:pPr>
              <w:snapToGrid w:val="0"/>
              <w:spacing w:before="60" w:after="60"/>
              <w:jc w:val="both"/>
              <w:rPr>
                <w:sz w:val="21"/>
                <w:szCs w:val="21"/>
              </w:rPr>
            </w:pPr>
            <w:r w:rsidRPr="0094244B">
              <w:rPr>
                <w:sz w:val="21"/>
                <w:szCs w:val="21"/>
              </w:rPr>
              <w:t>В случае</w:t>
            </w:r>
            <w:proofErr w:type="gramStart"/>
            <w:r w:rsidRPr="0094244B">
              <w:rPr>
                <w:sz w:val="21"/>
                <w:szCs w:val="21"/>
              </w:rPr>
              <w:t>,</w:t>
            </w:r>
            <w:proofErr w:type="gramEnd"/>
            <w:r w:rsidRPr="0094244B">
              <w:rPr>
                <w:sz w:val="21"/>
                <w:szCs w:val="21"/>
              </w:rPr>
              <w:t xml:space="preserve"> если победитель запроса котировок не представил заказчику подписанный </w:t>
            </w:r>
            <w:r w:rsidR="002917DF" w:rsidRPr="0094244B">
              <w:rPr>
                <w:sz w:val="21"/>
                <w:szCs w:val="21"/>
              </w:rPr>
              <w:t>контракт</w:t>
            </w:r>
            <w:r w:rsidR="00D23B24" w:rsidRPr="0094244B">
              <w:rPr>
                <w:sz w:val="21"/>
                <w:szCs w:val="21"/>
              </w:rPr>
              <w:t xml:space="preserve"> </w:t>
            </w:r>
            <w:r w:rsidRPr="0094244B">
              <w:rPr>
                <w:sz w:val="21"/>
                <w:szCs w:val="21"/>
              </w:rPr>
              <w:t xml:space="preserve">в срок, указанный в извещении о проведении запроса котировок, такой победитель признается уклонившимся от заключения </w:t>
            </w:r>
            <w:r w:rsidR="002917DF" w:rsidRPr="0094244B">
              <w:rPr>
                <w:sz w:val="21"/>
                <w:szCs w:val="21"/>
              </w:rPr>
              <w:t>контракта</w:t>
            </w:r>
            <w:r w:rsidRPr="0094244B">
              <w:rPr>
                <w:sz w:val="21"/>
                <w:szCs w:val="21"/>
              </w:rPr>
              <w:t>.</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087E5D" w:rsidP="004D7FBA">
            <w:pPr>
              <w:snapToGrid w:val="0"/>
              <w:ind w:left="34" w:right="34"/>
              <w:jc w:val="both"/>
            </w:pPr>
            <w:r>
              <w:rPr>
                <w:sz w:val="22"/>
                <w:szCs w:val="22"/>
              </w:rPr>
              <w:t>31</w:t>
            </w:r>
          </w:p>
        </w:tc>
        <w:tc>
          <w:tcPr>
            <w:tcW w:w="3544" w:type="dxa"/>
            <w:tcBorders>
              <w:top w:val="single" w:sz="4" w:space="0" w:color="000000"/>
              <w:left w:val="single" w:sz="4" w:space="0" w:color="000000"/>
              <w:bottom w:val="single" w:sz="4" w:space="0" w:color="000000"/>
            </w:tcBorders>
            <w:vAlign w:val="center"/>
          </w:tcPr>
          <w:p w:rsidR="00733EE3" w:rsidRPr="0094244B" w:rsidRDefault="00733EE3" w:rsidP="004D7FBA">
            <w:pPr>
              <w:snapToGrid w:val="0"/>
              <w:ind w:left="34" w:right="34"/>
              <w:jc w:val="both"/>
              <w:rPr>
                <w:sz w:val="21"/>
                <w:szCs w:val="21"/>
              </w:rPr>
            </w:pPr>
            <w:r w:rsidRPr="0094244B">
              <w:rPr>
                <w:sz w:val="21"/>
                <w:szCs w:val="21"/>
              </w:rPr>
              <w:t xml:space="preserve"> Информация о возможности одностороннего отказа от исполнения контракта.</w:t>
            </w:r>
          </w:p>
          <w:p w:rsidR="001F115E" w:rsidRPr="00657268" w:rsidRDefault="001F115E" w:rsidP="004D7FBA">
            <w:pPr>
              <w:snapToGrid w:val="0"/>
              <w:ind w:left="34" w:right="34"/>
              <w:jc w:val="both"/>
            </w:pPr>
            <w:r w:rsidRPr="0094244B">
              <w:rPr>
                <w:sz w:val="21"/>
                <w:szCs w:val="21"/>
              </w:rPr>
              <w:t xml:space="preserve">Информация о возможности </w:t>
            </w:r>
            <w:r w:rsidR="00000B72" w:rsidRPr="0094244B">
              <w:rPr>
                <w:sz w:val="21"/>
                <w:szCs w:val="21"/>
              </w:rPr>
              <w:t>изменения, расторжения</w:t>
            </w:r>
            <w:r w:rsidRPr="0094244B">
              <w:rPr>
                <w:sz w:val="21"/>
                <w:szCs w:val="21"/>
              </w:rPr>
              <w:t xml:space="preserve"> </w:t>
            </w:r>
            <w:r w:rsidR="002917DF" w:rsidRPr="0094244B">
              <w:rPr>
                <w:sz w:val="21"/>
                <w:szCs w:val="21"/>
              </w:rPr>
              <w:t>контракта</w:t>
            </w:r>
            <w:r w:rsidR="00733EE3" w:rsidRPr="0094244B">
              <w:rPr>
                <w:sz w:val="21"/>
                <w:szCs w:val="21"/>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94244B">
              <w:rPr>
                <w:sz w:val="21"/>
                <w:szCs w:val="21"/>
              </w:rPr>
              <w:t>положений бюджетного законодательства Российской Федерации цены контракта</w:t>
            </w:r>
            <w:proofErr w:type="gramEnd"/>
            <w:r w:rsidRPr="0094244B">
              <w:rPr>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94244B">
              <w:rPr>
                <w:sz w:val="21"/>
                <w:szCs w:val="21"/>
              </w:rPr>
              <w:t>предусмотренных</w:t>
            </w:r>
            <w:proofErr w:type="gramEnd"/>
            <w:r w:rsidRPr="0094244B">
              <w:rPr>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B72" w:rsidRPr="0094244B" w:rsidRDefault="00000B72" w:rsidP="004D7FBA">
            <w:pPr>
              <w:suppressAutoHyphens w:val="0"/>
              <w:autoSpaceDE w:val="0"/>
              <w:autoSpaceDN w:val="0"/>
              <w:adjustRightInd w:val="0"/>
              <w:ind w:firstLine="174"/>
              <w:jc w:val="both"/>
              <w:rPr>
                <w:sz w:val="21"/>
                <w:szCs w:val="21"/>
              </w:rPr>
            </w:pPr>
            <w:proofErr w:type="gramStart"/>
            <w:r w:rsidRPr="0094244B">
              <w:rPr>
                <w:sz w:val="21"/>
                <w:szCs w:val="21"/>
              </w:rPr>
              <w:t>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4) изменение в соответствии с законодательством Российской Федерации регулируемых цен (тарифов) на товары, работы, услуги;</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w:t>
            </w:r>
            <w:r w:rsidRPr="0094244B">
              <w:rPr>
                <w:sz w:val="21"/>
                <w:szCs w:val="21"/>
              </w:rPr>
              <w:lastRenderedPageBreak/>
              <w:t xml:space="preserve">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94244B">
              <w:rPr>
                <w:sz w:val="21"/>
                <w:szCs w:val="21"/>
              </w:rPr>
              <w:t>пунктом</w:t>
            </w:r>
            <w:proofErr w:type="gramEnd"/>
            <w:r w:rsidRPr="0094244B">
              <w:rPr>
                <w:sz w:val="21"/>
                <w:szCs w:val="21"/>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94244B">
              <w:rPr>
                <w:sz w:val="21"/>
                <w:szCs w:val="21"/>
              </w:rPr>
              <w:t>форме, лекарственные средства, топливо), и (или) по которому поставщиком (подрядчиком, исполнителем) обязательства исполнены.</w:t>
            </w:r>
            <w:proofErr w:type="gramEnd"/>
          </w:p>
          <w:p w:rsidR="0094244B" w:rsidRPr="0094244B" w:rsidRDefault="0094244B" w:rsidP="0094244B">
            <w:pPr>
              <w:autoSpaceDE w:val="0"/>
              <w:autoSpaceDN w:val="0"/>
              <w:adjustRightInd w:val="0"/>
              <w:ind w:firstLine="176"/>
              <w:jc w:val="both"/>
              <w:rPr>
                <w:sz w:val="21"/>
                <w:szCs w:val="21"/>
              </w:rPr>
            </w:pPr>
            <w:r w:rsidRPr="0094244B">
              <w:rPr>
                <w:sz w:val="21"/>
                <w:szCs w:val="21"/>
              </w:rPr>
              <w:t xml:space="preserve">1.1. </w:t>
            </w:r>
            <w:proofErr w:type="gramStart"/>
            <w:r w:rsidRPr="0094244B">
              <w:rPr>
                <w:sz w:val="21"/>
                <w:szCs w:val="21"/>
              </w:rPr>
              <w:t>В 2015 году допускается изменение по соглашению сторон срока исполнения контракта, и (или) цены договора, и (или) цены единицы товара, работы, услуги, и (или) количества товаров, объёма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Федерального закона № 44-ФЗ от</w:t>
            </w:r>
            <w:proofErr w:type="gramEnd"/>
            <w:r w:rsidRPr="0094244B">
              <w:rPr>
                <w:sz w:val="21"/>
                <w:szCs w:val="21"/>
              </w:rPr>
              <w:t xml:space="preserve"> </w:t>
            </w:r>
            <w:proofErr w:type="gramStart"/>
            <w:r w:rsidRPr="0094244B">
              <w:rPr>
                <w:sz w:val="21"/>
                <w:szCs w:val="21"/>
              </w:rPr>
              <w:t>05.04.2013 г.), срок исполнения которых завершается в 2015 году, в порядке, установленном Правительством Российской Федерации.</w:t>
            </w:r>
            <w:proofErr w:type="gramEnd"/>
            <w:r w:rsidRPr="0094244B">
              <w:rPr>
                <w:sz w:val="21"/>
                <w:szCs w:val="21"/>
              </w:rPr>
              <w:t xml:space="preserve"> При этом Заказчик в ходе исполнения контракта обеспечивает согласование с поставщиком (подрядчиком, исполнителем) новых условий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3. В случае перемены заказчика права и обязанности заказчика, предусмотренные контрактом, переходят к новому заказчику.</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Заказчик вправе провести экспертизу </w:t>
            </w:r>
            <w:r w:rsidR="003604B8" w:rsidRPr="0094244B">
              <w:rPr>
                <w:sz w:val="21"/>
                <w:szCs w:val="21"/>
              </w:rPr>
              <w:t>поставленного товара</w:t>
            </w:r>
            <w:r w:rsidRPr="0094244B">
              <w:rPr>
                <w:sz w:val="21"/>
                <w:szCs w:val="21"/>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Если заказчиком проведена экспертиза </w:t>
            </w:r>
            <w:r w:rsidR="003604B8" w:rsidRPr="0094244B">
              <w:rPr>
                <w:sz w:val="21"/>
                <w:szCs w:val="21"/>
              </w:rPr>
              <w:t>поставленного товара</w:t>
            </w:r>
            <w:r w:rsidRPr="0094244B">
              <w:rPr>
                <w:sz w:val="21"/>
                <w:szCs w:val="21"/>
              </w:rPr>
              <w:t xml:space="preserve"> с привлечением экспертов, экспертных организаций, решение об </w:t>
            </w:r>
            <w:r w:rsidRPr="0094244B">
              <w:rPr>
                <w:sz w:val="21"/>
                <w:szCs w:val="21"/>
              </w:rPr>
              <w:lastRenderedPageBreak/>
              <w:t xml:space="preserve">одностороннем отказе от исполнения контракта может быть принято заказчиком только при условии, что по результатам экспертизы </w:t>
            </w:r>
            <w:r w:rsidR="0097060D" w:rsidRPr="0094244B">
              <w:rPr>
                <w:sz w:val="21"/>
                <w:szCs w:val="21"/>
              </w:rPr>
              <w:t xml:space="preserve">поставленного товара </w:t>
            </w:r>
            <w:r w:rsidRPr="0094244B">
              <w:rPr>
                <w:sz w:val="21"/>
                <w:szCs w:val="21"/>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proofErr w:type="gramStart"/>
            <w:r w:rsidRPr="0094244B">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w:t>
            </w:r>
            <w:r w:rsidR="0097060D" w:rsidRPr="0094244B">
              <w:rPr>
                <w:sz w:val="21"/>
                <w:szCs w:val="21"/>
              </w:rPr>
              <w:t>ставщику</w:t>
            </w:r>
            <w:r w:rsidRPr="0094244B">
              <w:rPr>
                <w:sz w:val="21"/>
                <w:szCs w:val="21"/>
              </w:rPr>
              <w:t xml:space="preserve"> по почте заказным письмом с уведомлением о вручении по адресу по</w:t>
            </w:r>
            <w:r w:rsidR="0097060D" w:rsidRPr="0094244B">
              <w:rPr>
                <w:sz w:val="21"/>
                <w:szCs w:val="21"/>
              </w:rPr>
              <w:t>ставщика</w:t>
            </w:r>
            <w:r w:rsidRPr="0094244B">
              <w:rPr>
                <w:sz w:val="21"/>
                <w:szCs w:val="21"/>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94244B">
              <w:rPr>
                <w:sz w:val="21"/>
                <w:szCs w:val="21"/>
              </w:rPr>
              <w:t xml:space="preserve"> и доставки, </w:t>
            </w:r>
            <w:proofErr w:type="gramStart"/>
            <w:r w:rsidRPr="0094244B">
              <w:rPr>
                <w:sz w:val="21"/>
                <w:szCs w:val="21"/>
              </w:rPr>
              <w:t>обеспечивающих</w:t>
            </w:r>
            <w:proofErr w:type="gramEnd"/>
            <w:r w:rsidRPr="0094244B">
              <w:rPr>
                <w:sz w:val="21"/>
                <w:szCs w:val="21"/>
              </w:rPr>
              <w:t xml:space="preserve"> фиксирование такого уведомления и получение заказчиком подтверждения о его вручении по</w:t>
            </w:r>
            <w:r w:rsidR="0097060D" w:rsidRPr="0094244B">
              <w:rPr>
                <w:sz w:val="21"/>
                <w:szCs w:val="21"/>
              </w:rPr>
              <w:t>ставщику</w:t>
            </w:r>
            <w:r w:rsidRPr="0094244B">
              <w:rPr>
                <w:sz w:val="21"/>
                <w:szCs w:val="21"/>
              </w:rPr>
              <w:t>. Выполнение заказчиком требований настоящей части считается надлежащим уведомлением по</w:t>
            </w:r>
            <w:r w:rsidR="0097060D" w:rsidRPr="0094244B">
              <w:rPr>
                <w:sz w:val="21"/>
                <w:szCs w:val="21"/>
              </w:rPr>
              <w:t>ставщика</w:t>
            </w:r>
            <w:r w:rsidRPr="0094244B">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w:t>
            </w:r>
            <w:r w:rsidR="0097060D" w:rsidRPr="0094244B">
              <w:rPr>
                <w:sz w:val="21"/>
                <w:szCs w:val="21"/>
              </w:rPr>
              <w:t>ставщику</w:t>
            </w:r>
            <w:r w:rsidRPr="0094244B">
              <w:rPr>
                <w:sz w:val="21"/>
                <w:szCs w:val="21"/>
              </w:rPr>
              <w:t xml:space="preserve"> указанного уведомления либо дата получения заказчиком информации об отсутствии по</w:t>
            </w:r>
            <w:r w:rsidR="0097060D" w:rsidRPr="0094244B">
              <w:rPr>
                <w:sz w:val="21"/>
                <w:szCs w:val="21"/>
              </w:rPr>
              <w:t>ставщика</w:t>
            </w:r>
            <w:r w:rsidRPr="0094244B">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4244B">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4244B">
              <w:rPr>
                <w:sz w:val="21"/>
                <w:szCs w:val="21"/>
              </w:rPr>
              <w:t>.</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4244B">
              <w:rPr>
                <w:sz w:val="21"/>
                <w:szCs w:val="21"/>
              </w:rPr>
              <w:t>с даты</w:t>
            </w:r>
            <w:proofErr w:type="gramEnd"/>
            <w:r w:rsidRPr="0094244B">
              <w:rPr>
                <w:sz w:val="21"/>
                <w:szCs w:val="21"/>
              </w:rPr>
              <w:t xml:space="preserve"> надлежащего уведомления заказчиком по</w:t>
            </w:r>
            <w:r w:rsidR="0097060D" w:rsidRPr="0094244B">
              <w:rPr>
                <w:sz w:val="21"/>
                <w:szCs w:val="21"/>
              </w:rPr>
              <w:t>ставщика</w:t>
            </w:r>
            <w:r w:rsidRPr="0094244B">
              <w:rPr>
                <w:sz w:val="21"/>
                <w:szCs w:val="21"/>
              </w:rPr>
              <w:t xml:space="preserve"> об одностороннем отказе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4244B">
              <w:rPr>
                <w:sz w:val="21"/>
                <w:szCs w:val="21"/>
              </w:rPr>
              <w:t>с даты</w:t>
            </w:r>
            <w:proofErr w:type="gramEnd"/>
            <w:r w:rsidRPr="0094244B">
              <w:rPr>
                <w:sz w:val="21"/>
                <w:szCs w:val="21"/>
              </w:rPr>
              <w:t xml:space="preserve"> надлежащего уведомления по</w:t>
            </w:r>
            <w:r w:rsidR="0097060D" w:rsidRPr="0094244B">
              <w:rPr>
                <w:sz w:val="21"/>
                <w:szCs w:val="21"/>
              </w:rPr>
              <w:t>ставщика</w:t>
            </w:r>
            <w:r w:rsidRPr="0094244B">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w:t>
            </w:r>
            <w:r w:rsidR="0097060D" w:rsidRPr="0094244B">
              <w:rPr>
                <w:sz w:val="21"/>
                <w:szCs w:val="21"/>
              </w:rPr>
              <w:t>ставщиком</w:t>
            </w:r>
            <w:r w:rsidRPr="0094244B">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w:t>
            </w:r>
            <w:r w:rsidR="0097060D" w:rsidRPr="0094244B">
              <w:rPr>
                <w:sz w:val="21"/>
                <w:szCs w:val="21"/>
              </w:rPr>
              <w:t>ставщик</w:t>
            </w:r>
            <w:r w:rsidRPr="0094244B">
              <w:rPr>
                <w:sz w:val="21"/>
                <w:szCs w:val="21"/>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Информация о по</w:t>
            </w:r>
            <w:r w:rsidR="0097060D" w:rsidRPr="0094244B">
              <w:rPr>
                <w:sz w:val="21"/>
                <w:szCs w:val="21"/>
              </w:rPr>
              <w:t>ставщике</w:t>
            </w:r>
            <w:r w:rsidRPr="0094244B">
              <w:rPr>
                <w:sz w:val="21"/>
                <w:szCs w:val="21"/>
              </w:rPr>
              <w:t xml:space="preserve">, с которым контракт </w:t>
            </w:r>
            <w:proofErr w:type="gramStart"/>
            <w:r w:rsidRPr="0094244B">
              <w:rPr>
                <w:sz w:val="21"/>
                <w:szCs w:val="21"/>
              </w:rPr>
              <w:t>был</w:t>
            </w:r>
            <w:proofErr w:type="gramEnd"/>
            <w:r w:rsidRPr="0094244B">
              <w:rPr>
                <w:sz w:val="21"/>
                <w:szCs w:val="21"/>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По</w:t>
            </w:r>
            <w:r w:rsidR="0097060D" w:rsidRPr="0094244B">
              <w:rPr>
                <w:sz w:val="21"/>
                <w:szCs w:val="21"/>
              </w:rPr>
              <w:t>ставщик</w:t>
            </w:r>
            <w:r w:rsidRPr="0094244B">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 </w:t>
            </w:r>
            <w:proofErr w:type="gramStart"/>
            <w:r w:rsidRPr="0094244B">
              <w:rPr>
                <w:sz w:val="21"/>
                <w:szCs w:val="21"/>
              </w:rPr>
              <w:t>Решение по</w:t>
            </w:r>
            <w:r w:rsidR="0097060D" w:rsidRPr="0094244B">
              <w:rPr>
                <w:sz w:val="21"/>
                <w:szCs w:val="21"/>
              </w:rPr>
              <w:t>ставщика</w:t>
            </w:r>
            <w:r w:rsidRPr="0094244B">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w:t>
            </w:r>
            <w:r w:rsidRPr="0094244B">
              <w:rPr>
                <w:sz w:val="21"/>
                <w:szCs w:val="21"/>
              </w:rPr>
              <w:lastRenderedPageBreak/>
              <w:t>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4244B">
              <w:rPr>
                <w:sz w:val="21"/>
                <w:szCs w:val="21"/>
              </w:rPr>
              <w:t xml:space="preserve"> уведомления и получение по</w:t>
            </w:r>
            <w:r w:rsidR="0097060D" w:rsidRPr="0094244B">
              <w:rPr>
                <w:sz w:val="21"/>
                <w:szCs w:val="21"/>
              </w:rPr>
              <w:t>ставщиком</w:t>
            </w:r>
            <w:r w:rsidRPr="0094244B">
              <w:rPr>
                <w:sz w:val="21"/>
                <w:szCs w:val="21"/>
              </w:rPr>
              <w:t xml:space="preserve"> подтверждения о его вручении заказчику. Выполнение по</w:t>
            </w:r>
            <w:r w:rsidR="0097060D" w:rsidRPr="0094244B">
              <w:rPr>
                <w:sz w:val="21"/>
                <w:szCs w:val="21"/>
              </w:rPr>
              <w:t>ставщиком</w:t>
            </w:r>
            <w:r w:rsidRPr="0094244B">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w:t>
            </w:r>
            <w:r w:rsidR="00EB06CD" w:rsidRPr="0094244B">
              <w:rPr>
                <w:sz w:val="21"/>
                <w:szCs w:val="21"/>
              </w:rPr>
              <w:t>ставщиком</w:t>
            </w:r>
            <w:r w:rsidRPr="0094244B">
              <w:rPr>
                <w:sz w:val="21"/>
                <w:szCs w:val="21"/>
              </w:rPr>
              <w:t xml:space="preserve">  подтверждения о вручении заказчику указанного уведомления.</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 Решение по</w:t>
            </w:r>
            <w:r w:rsidR="00EB06CD" w:rsidRPr="0094244B">
              <w:rPr>
                <w:sz w:val="21"/>
                <w:szCs w:val="21"/>
              </w:rPr>
              <w:t>ставщика</w:t>
            </w:r>
            <w:r w:rsidRPr="0094244B">
              <w:rPr>
                <w:sz w:val="21"/>
                <w:szCs w:val="21"/>
              </w:rPr>
              <w:t xml:space="preserve"> об одностороннем отказе от исполнения контракта вступает в </w:t>
            </w:r>
            <w:proofErr w:type="gramStart"/>
            <w:r w:rsidRPr="0094244B">
              <w:rPr>
                <w:sz w:val="21"/>
                <w:szCs w:val="21"/>
              </w:rPr>
              <w:t>силу</w:t>
            </w:r>
            <w:proofErr w:type="gramEnd"/>
            <w:r w:rsidRPr="0094244B">
              <w:rPr>
                <w:sz w:val="21"/>
                <w:szCs w:val="21"/>
              </w:rPr>
              <w:t xml:space="preserve"> и контракт считается расторгнутым через десять дней с даты надлежащего уведомления по</w:t>
            </w:r>
            <w:r w:rsidR="00EB06CD" w:rsidRPr="0094244B">
              <w:rPr>
                <w:sz w:val="21"/>
                <w:szCs w:val="21"/>
              </w:rPr>
              <w:t>ставщиком</w:t>
            </w:r>
            <w:r w:rsidRPr="0094244B">
              <w:rPr>
                <w:sz w:val="21"/>
                <w:szCs w:val="21"/>
              </w:rPr>
              <w:t xml:space="preserve"> заказчика об одностороннем отказе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По</w:t>
            </w:r>
            <w:r w:rsidR="00EB06CD" w:rsidRPr="0094244B">
              <w:rPr>
                <w:sz w:val="21"/>
                <w:szCs w:val="21"/>
              </w:rPr>
              <w:t>ставщик</w:t>
            </w:r>
            <w:r w:rsidRPr="0094244B">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4244B">
              <w:rPr>
                <w:sz w:val="21"/>
                <w:szCs w:val="21"/>
              </w:rPr>
              <w:t>решении</w:t>
            </w:r>
            <w:proofErr w:type="gramEnd"/>
            <w:r w:rsidRPr="0094244B">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Pr="00657268" w:rsidRDefault="00000B72" w:rsidP="004D7FBA">
            <w:pPr>
              <w:suppressAutoHyphens w:val="0"/>
              <w:autoSpaceDE w:val="0"/>
              <w:autoSpaceDN w:val="0"/>
              <w:adjustRightInd w:val="0"/>
              <w:ind w:firstLine="174"/>
              <w:jc w:val="both"/>
            </w:pPr>
            <w:r w:rsidRPr="0094244B">
              <w:rPr>
                <w:sz w:val="21"/>
                <w:szCs w:val="21"/>
              </w:rPr>
              <w:t>В случае расторжения контракта в связи с односторонним отказом по</w:t>
            </w:r>
            <w:r w:rsidR="00EB06CD" w:rsidRPr="0094244B">
              <w:rPr>
                <w:sz w:val="21"/>
                <w:szCs w:val="21"/>
              </w:rPr>
              <w:t>ставщика</w:t>
            </w:r>
            <w:r w:rsidRPr="0094244B">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1 "Форма заявки на участие в запросе котировок" </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2 "Обоснование начальной (максимальной) цены </w:t>
      </w:r>
      <w:r w:rsidR="00831FFA" w:rsidRPr="00657268">
        <w:rPr>
          <w:sz w:val="22"/>
          <w:szCs w:val="22"/>
        </w:rPr>
        <w:t>контракта</w:t>
      </w:r>
      <w:r w:rsidRPr="00657268">
        <w:rPr>
          <w:sz w:val="22"/>
          <w:szCs w:val="22"/>
        </w:rPr>
        <w:t xml:space="preserve">" </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Приложение № 3  "</w:t>
      </w:r>
      <w:r w:rsidR="005772C9">
        <w:rPr>
          <w:sz w:val="22"/>
          <w:szCs w:val="22"/>
        </w:rPr>
        <w:t>Спецификация товара</w:t>
      </w:r>
      <w:r w:rsidRPr="00657268">
        <w:rPr>
          <w:sz w:val="22"/>
          <w:szCs w:val="22"/>
        </w:rPr>
        <w:t>"</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4  "Проект </w:t>
      </w:r>
      <w:r w:rsidR="00694476" w:rsidRPr="00657268">
        <w:rPr>
          <w:sz w:val="22"/>
          <w:szCs w:val="22"/>
        </w:rPr>
        <w:t xml:space="preserve">муниципального </w:t>
      </w:r>
      <w:r w:rsidR="00831FFA" w:rsidRPr="00657268">
        <w:rPr>
          <w:sz w:val="22"/>
          <w:szCs w:val="22"/>
        </w:rPr>
        <w:t>контракта</w:t>
      </w:r>
      <w:r w:rsidRPr="00657268">
        <w:rPr>
          <w:sz w:val="22"/>
          <w:szCs w:val="22"/>
        </w:rPr>
        <w:t>"</w:t>
      </w: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4D7FBA" w:rsidRDefault="004D7FBA" w:rsidP="001F115E">
      <w:pPr>
        <w:ind w:left="5672"/>
        <w:jc w:val="both"/>
        <w:rPr>
          <w:rFonts w:cs="Tahoma"/>
        </w:rPr>
      </w:pPr>
    </w:p>
    <w:p w:rsidR="00694476" w:rsidRDefault="00694476" w:rsidP="00181347">
      <w:pPr>
        <w:rPr>
          <w:rFonts w:cs="Tahoma"/>
        </w:rPr>
      </w:pPr>
    </w:p>
    <w:p w:rsidR="00181347" w:rsidRDefault="00181347"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D2226E" w:rsidRDefault="00D2226E" w:rsidP="00181347">
      <w:pPr>
        <w:rPr>
          <w:rFonts w:cs="Tahoma"/>
          <w:sz w:val="20"/>
          <w:szCs w:val="20"/>
        </w:rPr>
      </w:pPr>
    </w:p>
    <w:p w:rsidR="002501DB" w:rsidRDefault="002501DB" w:rsidP="002501DB">
      <w:pPr>
        <w:rPr>
          <w:rFonts w:cs="Tahoma"/>
          <w:sz w:val="20"/>
          <w:szCs w:val="20"/>
        </w:rPr>
      </w:pPr>
    </w:p>
    <w:p w:rsidR="00E0097F" w:rsidRDefault="00E0097F" w:rsidP="002501DB">
      <w:pPr>
        <w:rPr>
          <w:rFonts w:cs="Tahoma"/>
          <w:sz w:val="20"/>
          <w:szCs w:val="20"/>
        </w:rPr>
      </w:pPr>
    </w:p>
    <w:p w:rsidR="0028049F" w:rsidRDefault="0028049F" w:rsidP="002501DB">
      <w:pPr>
        <w:rPr>
          <w:rFonts w:cs="Tahoma"/>
          <w:sz w:val="20"/>
          <w:szCs w:val="20"/>
        </w:rPr>
      </w:pPr>
    </w:p>
    <w:p w:rsidR="00E0097F" w:rsidRDefault="00E0097F"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lastRenderedPageBreak/>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P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4642B3" w:rsidRDefault="00330897" w:rsidP="00330897">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330897" w:rsidRPr="004642B3" w:rsidRDefault="00330897" w:rsidP="00330897">
      <w:pPr>
        <w:rPr>
          <w:sz w:val="20"/>
          <w:szCs w:val="20"/>
        </w:rPr>
      </w:pPr>
      <w:r w:rsidRPr="004642B3">
        <w:rPr>
          <w:sz w:val="20"/>
          <w:szCs w:val="20"/>
        </w:rPr>
        <w:t xml:space="preserve">                              </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87E5D">
      <w:pPr>
        <w:ind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87E5D">
      <w:pPr>
        <w:ind w:firstLine="284"/>
        <w:rPr>
          <w:sz w:val="22"/>
          <w:szCs w:val="22"/>
        </w:rPr>
      </w:pPr>
      <w:r w:rsidRPr="00657268">
        <w:rPr>
          <w:b/>
          <w:sz w:val="22"/>
          <w:szCs w:val="22"/>
        </w:rPr>
        <w:t>Участник запроса котировок:</w:t>
      </w:r>
      <w:r w:rsidRPr="00657268">
        <w:rPr>
          <w:sz w:val="22"/>
          <w:szCs w:val="22"/>
        </w:rPr>
        <w:t>______________________________________________________________</w:t>
      </w:r>
    </w:p>
    <w:p w:rsidR="00087E5D" w:rsidRPr="00EC06FD" w:rsidRDefault="00087E5D" w:rsidP="00087E5D">
      <w:pPr>
        <w:ind w:firstLine="284"/>
        <w:jc w:val="center"/>
        <w:rPr>
          <w:sz w:val="20"/>
          <w:szCs w:val="20"/>
        </w:rPr>
      </w:pPr>
      <w:r w:rsidRPr="00657268">
        <w:rPr>
          <w:sz w:val="22"/>
          <w:szCs w:val="22"/>
        </w:rPr>
        <w:t xml:space="preserve">                                </w:t>
      </w:r>
      <w:r>
        <w:rPr>
          <w:sz w:val="22"/>
          <w:szCs w:val="22"/>
        </w:rPr>
        <w:t xml:space="preserve">                        </w:t>
      </w:r>
      <w:r w:rsidRPr="00EC06FD">
        <w:rPr>
          <w:sz w:val="20"/>
          <w:szCs w:val="20"/>
        </w:rPr>
        <w:t>Наименование (для юридического лица), Ф.И.О. (для физического лица)</w:t>
      </w:r>
    </w:p>
    <w:p w:rsidR="00087E5D" w:rsidRPr="00657268" w:rsidRDefault="00087E5D" w:rsidP="00087E5D">
      <w:pPr>
        <w:ind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EC06FD" w:rsidRDefault="00087E5D" w:rsidP="00087E5D">
      <w:pPr>
        <w:ind w:firstLine="284"/>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87E5D">
      <w:pPr>
        <w:ind w:firstLine="284"/>
        <w:jc w:val="both"/>
        <w:rPr>
          <w:sz w:val="22"/>
          <w:szCs w:val="22"/>
        </w:rPr>
      </w:pPr>
    </w:p>
    <w:p w:rsidR="00087E5D" w:rsidRPr="00657268" w:rsidRDefault="00087E5D" w:rsidP="00087E5D">
      <w:pPr>
        <w:ind w:firstLine="284"/>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87E5D">
      <w:pPr>
        <w:ind w:firstLine="284"/>
        <w:jc w:val="both"/>
        <w:rPr>
          <w:sz w:val="22"/>
          <w:szCs w:val="22"/>
        </w:rPr>
      </w:pPr>
      <w:r w:rsidRPr="00657268">
        <w:rPr>
          <w:sz w:val="22"/>
          <w:szCs w:val="22"/>
        </w:rPr>
        <w:t>*Телефон _______________________ *тел\факс __________________________________________</w:t>
      </w:r>
    </w:p>
    <w:p w:rsidR="00087E5D" w:rsidRPr="00657268" w:rsidRDefault="00087E5D" w:rsidP="00087E5D">
      <w:pPr>
        <w:ind w:firstLine="284"/>
        <w:jc w:val="both"/>
        <w:rPr>
          <w:b/>
          <w:sz w:val="22"/>
          <w:szCs w:val="22"/>
        </w:rPr>
      </w:pPr>
      <w:r w:rsidRPr="00657268">
        <w:rPr>
          <w:b/>
          <w:sz w:val="22"/>
          <w:szCs w:val="22"/>
        </w:rPr>
        <w:t>*Адрес электронной почты Участника:_______________________________________________________</w:t>
      </w:r>
    </w:p>
    <w:p w:rsidR="00087E5D" w:rsidRPr="00391ED8" w:rsidRDefault="00087E5D" w:rsidP="00087E5D">
      <w:pPr>
        <w:ind w:firstLine="284"/>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87E5D">
      <w:pPr>
        <w:ind w:firstLine="284"/>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87E5D">
      <w:pPr>
        <w:ind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87E5D">
      <w:pPr>
        <w:ind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87E5D">
      <w:pPr>
        <w:ind w:firstLine="284"/>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87E5D">
      <w:pPr>
        <w:ind w:firstLine="284"/>
        <w:jc w:val="both"/>
        <w:rPr>
          <w:sz w:val="22"/>
          <w:szCs w:val="22"/>
        </w:rPr>
      </w:pPr>
      <w:r w:rsidRPr="00657268">
        <w:rPr>
          <w:b/>
          <w:sz w:val="22"/>
          <w:szCs w:val="22"/>
        </w:rPr>
        <w:t>Банковские реквизиты:</w:t>
      </w:r>
      <w:r w:rsidRPr="00657268">
        <w:rPr>
          <w:sz w:val="22"/>
          <w:szCs w:val="22"/>
        </w:rPr>
        <w:t xml:space="preserve"> _____________________________________________________________</w:t>
      </w:r>
    </w:p>
    <w:p w:rsidR="00087E5D" w:rsidRPr="00657268" w:rsidRDefault="00087E5D" w:rsidP="00087E5D">
      <w:pPr>
        <w:ind w:firstLine="284"/>
        <w:jc w:val="both"/>
        <w:rPr>
          <w:sz w:val="22"/>
          <w:szCs w:val="22"/>
        </w:rPr>
      </w:pPr>
      <w:r w:rsidRPr="00657268">
        <w:rPr>
          <w:sz w:val="22"/>
          <w:szCs w:val="22"/>
        </w:rPr>
        <w:t>__________________________ в _______________________________________________________</w:t>
      </w:r>
    </w:p>
    <w:p w:rsidR="00087E5D" w:rsidRPr="00EC06FD" w:rsidRDefault="00087E5D" w:rsidP="00087E5D">
      <w:pPr>
        <w:ind w:firstLine="284"/>
        <w:jc w:val="center"/>
        <w:rPr>
          <w:sz w:val="20"/>
          <w:szCs w:val="20"/>
        </w:rPr>
      </w:pPr>
      <w:r w:rsidRPr="00EC06FD">
        <w:rPr>
          <w:sz w:val="20"/>
          <w:szCs w:val="20"/>
        </w:rPr>
        <w:t>(наименование банка)</w:t>
      </w:r>
    </w:p>
    <w:p w:rsidR="00087E5D" w:rsidRPr="00657268" w:rsidRDefault="00087E5D" w:rsidP="00087E5D">
      <w:pPr>
        <w:ind w:firstLine="284"/>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87E5D">
      <w:pPr>
        <w:ind w:firstLine="284"/>
        <w:jc w:val="center"/>
        <w:rPr>
          <w:sz w:val="20"/>
          <w:szCs w:val="20"/>
        </w:rPr>
      </w:pPr>
      <w:r w:rsidRPr="00EC06FD">
        <w:rPr>
          <w:sz w:val="20"/>
          <w:szCs w:val="20"/>
        </w:rPr>
        <w:t>(должность, Ф.И.О.)</w:t>
      </w:r>
    </w:p>
    <w:p w:rsidR="00330897" w:rsidRDefault="00087E5D" w:rsidP="00087E5D">
      <w:pPr>
        <w:ind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087E5D">
      <w:pPr>
        <w:ind w:firstLine="284"/>
        <w:jc w:val="both"/>
        <w:rPr>
          <w:sz w:val="22"/>
          <w:szCs w:val="22"/>
        </w:rPr>
      </w:pPr>
    </w:p>
    <w:p w:rsidR="00087E5D" w:rsidRPr="00087E5D" w:rsidRDefault="00087E5D" w:rsidP="00087E5D">
      <w:pPr>
        <w:suppressAutoHyphens w:val="0"/>
        <w:autoSpaceDE w:val="0"/>
        <w:autoSpaceDN w:val="0"/>
        <w:adjustRightInd w:val="0"/>
        <w:ind w:firstLine="284"/>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1"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_.</w:t>
      </w:r>
    </w:p>
    <w:p w:rsidR="00330897" w:rsidRPr="005772C9" w:rsidRDefault="00330897" w:rsidP="00087E5D">
      <w:pPr>
        <w:widowControl w:val="0"/>
        <w:ind w:firstLine="284"/>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5772C9" w:rsidRDefault="00330897" w:rsidP="00087E5D">
      <w:pPr>
        <w:widowControl w:val="0"/>
        <w:ind w:firstLine="284"/>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5772C9" w:rsidRPr="005772C9">
        <w:rPr>
          <w:sz w:val="22"/>
          <w:szCs w:val="22"/>
        </w:rPr>
        <w:t>поставить оргтехнику для нужд МАУ «МФЦ МО «Красногорский район»</w:t>
      </w:r>
      <w:r w:rsidR="002501DB" w:rsidRPr="005772C9">
        <w:rPr>
          <w:sz w:val="22"/>
          <w:szCs w:val="22"/>
        </w:rPr>
        <w:t>.</w:t>
      </w:r>
    </w:p>
    <w:p w:rsidR="00AC2428" w:rsidRPr="005772C9" w:rsidRDefault="00AC2428" w:rsidP="00087E5D">
      <w:pPr>
        <w:ind w:firstLine="284"/>
        <w:jc w:val="both"/>
        <w:rPr>
          <w:sz w:val="22"/>
          <w:szCs w:val="22"/>
        </w:rPr>
      </w:pPr>
    </w:p>
    <w:p w:rsidR="00330897" w:rsidRPr="005772C9" w:rsidRDefault="00330897" w:rsidP="00087E5D">
      <w:pPr>
        <w:ind w:firstLine="284"/>
        <w:jc w:val="both"/>
        <w:rPr>
          <w:i/>
          <w:sz w:val="22"/>
          <w:szCs w:val="22"/>
        </w:rPr>
      </w:pPr>
      <w:r w:rsidRPr="005772C9">
        <w:rPr>
          <w:sz w:val="22"/>
          <w:szCs w:val="22"/>
        </w:rPr>
        <w:t>Цена контракта составляет ____________</w:t>
      </w:r>
      <w:r w:rsidR="007D4C9C" w:rsidRPr="005772C9">
        <w:rPr>
          <w:sz w:val="22"/>
          <w:szCs w:val="22"/>
        </w:rPr>
        <w:t>________________________</w:t>
      </w:r>
      <w:r w:rsidRPr="005772C9">
        <w:rPr>
          <w:sz w:val="22"/>
          <w:szCs w:val="22"/>
        </w:rPr>
        <w:t xml:space="preserve"> рублей ____ копеек</w:t>
      </w:r>
      <w:proofErr w:type="gramStart"/>
      <w:r w:rsidRPr="005772C9">
        <w:rPr>
          <w:sz w:val="22"/>
          <w:szCs w:val="22"/>
        </w:rPr>
        <w:t xml:space="preserve"> (________________________________________)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181347" w:rsidRPr="005772C9" w:rsidRDefault="00181347" w:rsidP="00087E5D">
      <w:pPr>
        <w:tabs>
          <w:tab w:val="center" w:pos="7689"/>
        </w:tabs>
        <w:ind w:firstLine="284"/>
        <w:jc w:val="both"/>
        <w:rPr>
          <w:sz w:val="22"/>
          <w:szCs w:val="22"/>
        </w:rPr>
      </w:pPr>
      <w:r w:rsidRPr="005772C9">
        <w:rPr>
          <w:sz w:val="22"/>
          <w:szCs w:val="22"/>
        </w:rPr>
        <w:t xml:space="preserve">Цена </w:t>
      </w:r>
      <w:r w:rsidR="00694476" w:rsidRPr="005772C9">
        <w:rPr>
          <w:sz w:val="22"/>
          <w:szCs w:val="22"/>
        </w:rPr>
        <w:t>Контракт</w:t>
      </w:r>
      <w:r w:rsidRPr="005772C9">
        <w:rPr>
          <w:sz w:val="22"/>
          <w:szCs w:val="22"/>
        </w:rPr>
        <w:t>а включает</w:t>
      </w:r>
      <w:r w:rsidR="00694476" w:rsidRPr="005772C9">
        <w:rPr>
          <w:sz w:val="22"/>
          <w:szCs w:val="22"/>
        </w:rPr>
        <w:t xml:space="preserve"> </w:t>
      </w:r>
      <w:r w:rsidRPr="005772C9">
        <w:rPr>
          <w:sz w:val="22"/>
          <w:szCs w:val="22"/>
        </w:rPr>
        <w:t xml:space="preserve">стоимость </w:t>
      </w:r>
      <w:r w:rsidR="005772C9" w:rsidRPr="005772C9">
        <w:rPr>
          <w:sz w:val="22"/>
          <w:szCs w:val="22"/>
        </w:rPr>
        <w:t>доставки товара</w:t>
      </w:r>
      <w:r w:rsidRPr="005772C9">
        <w:rPr>
          <w:sz w:val="22"/>
          <w:szCs w:val="22"/>
        </w:rPr>
        <w:t xml:space="preserve">, расходы на страхование, уплату  таможенных  пошлин,  налогов, сборов, транспортные и другие  обязательные  платежи, не ограничиваясь </w:t>
      </w:r>
      <w:proofErr w:type="gramStart"/>
      <w:r w:rsidRPr="005772C9">
        <w:rPr>
          <w:sz w:val="22"/>
          <w:szCs w:val="22"/>
        </w:rPr>
        <w:t>перечисленными</w:t>
      </w:r>
      <w:proofErr w:type="gramEnd"/>
      <w:r w:rsidRPr="005772C9">
        <w:rPr>
          <w:sz w:val="22"/>
          <w:szCs w:val="22"/>
        </w:rPr>
        <w:t>, необходимые для исполнения предмета Контракта.</w:t>
      </w:r>
    </w:p>
    <w:p w:rsidR="00CD4521" w:rsidRPr="005772C9" w:rsidRDefault="000C37E4" w:rsidP="00087E5D">
      <w:pPr>
        <w:tabs>
          <w:tab w:val="center" w:pos="7689"/>
        </w:tabs>
        <w:ind w:firstLine="284"/>
        <w:jc w:val="both"/>
        <w:rPr>
          <w:sz w:val="22"/>
          <w:szCs w:val="22"/>
        </w:rPr>
      </w:pPr>
      <w:r w:rsidRPr="005772C9">
        <w:rPr>
          <w:color w:val="000000" w:themeColor="text1"/>
          <w:sz w:val="22"/>
          <w:szCs w:val="22"/>
        </w:rPr>
        <w:t>Цена К</w:t>
      </w:r>
      <w:r w:rsidR="00330897" w:rsidRPr="005772C9">
        <w:rPr>
          <w:color w:val="000000" w:themeColor="text1"/>
          <w:sz w:val="22"/>
          <w:szCs w:val="22"/>
        </w:rPr>
        <w:t>онтракта является твердой и определяется на весь срок исполнения контракта и изменение его условий не допускается.</w:t>
      </w:r>
    </w:p>
    <w:p w:rsidR="00087E5D" w:rsidRPr="005772C9" w:rsidRDefault="00087E5D" w:rsidP="00087E5D">
      <w:pPr>
        <w:tabs>
          <w:tab w:val="center" w:pos="7689"/>
        </w:tabs>
        <w:ind w:firstLine="284"/>
        <w:jc w:val="both"/>
        <w:rPr>
          <w:sz w:val="22"/>
          <w:szCs w:val="22"/>
        </w:rPr>
      </w:pPr>
    </w:p>
    <w:p w:rsidR="005772C9" w:rsidRPr="005772C9" w:rsidRDefault="005772C9" w:rsidP="00087E5D">
      <w:pPr>
        <w:widowControl w:val="0"/>
        <w:tabs>
          <w:tab w:val="left" w:pos="709"/>
        </w:tabs>
        <w:ind w:firstLine="284"/>
        <w:jc w:val="both"/>
        <w:rPr>
          <w:color w:val="000000"/>
          <w:sz w:val="22"/>
          <w:szCs w:val="22"/>
        </w:rPr>
      </w:pPr>
      <w:r w:rsidRPr="005772C9">
        <w:rPr>
          <w:color w:val="000000"/>
          <w:sz w:val="22"/>
          <w:szCs w:val="22"/>
        </w:rPr>
        <w:t>Необходимо выбрать один из вариантов:</w:t>
      </w:r>
    </w:p>
    <w:p w:rsidR="005772C9" w:rsidRPr="005772C9" w:rsidRDefault="005772C9" w:rsidP="00087E5D">
      <w:pPr>
        <w:widowControl w:val="0"/>
        <w:tabs>
          <w:tab w:val="left" w:pos="709"/>
        </w:tabs>
        <w:ind w:firstLine="284"/>
        <w:jc w:val="both"/>
        <w:rPr>
          <w:color w:val="000000"/>
          <w:sz w:val="22"/>
          <w:szCs w:val="22"/>
        </w:rPr>
      </w:pPr>
      <w:r w:rsidRPr="005772C9">
        <w:rPr>
          <w:b/>
          <w:color w:val="000000"/>
          <w:sz w:val="22"/>
          <w:szCs w:val="22"/>
          <w:u w:val="single"/>
        </w:rPr>
        <w:t>Декларируем</w:t>
      </w:r>
      <w:r w:rsidRPr="005772C9">
        <w:rPr>
          <w:color w:val="000000"/>
          <w:sz w:val="22"/>
          <w:szCs w:val="22"/>
        </w:rPr>
        <w:t xml:space="preserve"> соответствие требованиям, установленным  для субъектов малого предпринимательства п. 1, 23, 3 ст. 4 Федерального закона от 24 июня 2007 г. № 209- ФЗ «О развитии малого и среднего предпринимательства в  Российской Федерации»:</w:t>
      </w:r>
    </w:p>
    <w:p w:rsidR="005772C9" w:rsidRPr="005772C9" w:rsidRDefault="005772C9" w:rsidP="005772C9">
      <w:pPr>
        <w:widowControl w:val="0"/>
        <w:tabs>
          <w:tab w:val="left" w:pos="709"/>
        </w:tabs>
        <w:rPr>
          <w:color w:val="000000"/>
          <w:sz w:val="22"/>
          <w:szCs w:val="22"/>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5772C9" w:rsidRPr="005772C9" w:rsidTr="006D1154">
        <w:trPr>
          <w:jc w:val="center"/>
        </w:trPr>
        <w:tc>
          <w:tcPr>
            <w:tcW w:w="523"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1</w:t>
            </w:r>
          </w:p>
        </w:tc>
        <w:tc>
          <w:tcPr>
            <w:tcW w:w="7841"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shd w:val="clear" w:color="auto" w:fill="auto"/>
          </w:tcPr>
          <w:p w:rsidR="005772C9" w:rsidRPr="005772C9" w:rsidRDefault="005772C9" w:rsidP="005772C9">
            <w:pPr>
              <w:widowControl w:val="0"/>
              <w:tabs>
                <w:tab w:val="left" w:pos="709"/>
              </w:tabs>
              <w:rPr>
                <w:color w:val="000000"/>
              </w:rPr>
            </w:pPr>
          </w:p>
        </w:tc>
      </w:tr>
      <w:tr w:rsidR="005772C9" w:rsidRPr="005772C9" w:rsidTr="006D1154">
        <w:trPr>
          <w:jc w:val="center"/>
        </w:trPr>
        <w:tc>
          <w:tcPr>
            <w:tcW w:w="523"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2</w:t>
            </w:r>
          </w:p>
        </w:tc>
        <w:tc>
          <w:tcPr>
            <w:tcW w:w="7841"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 xml:space="preserve">Средняя численность  работников за предшествующий календарный год (для </w:t>
            </w:r>
            <w:r w:rsidRPr="005772C9">
              <w:rPr>
                <w:color w:val="000000"/>
                <w:sz w:val="22"/>
                <w:szCs w:val="22"/>
              </w:rPr>
              <w:lastRenderedPageBreak/>
              <w:t xml:space="preserve">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shd w:val="clear" w:color="auto" w:fill="auto"/>
          </w:tcPr>
          <w:p w:rsidR="005772C9" w:rsidRPr="005772C9" w:rsidRDefault="005772C9" w:rsidP="005772C9">
            <w:pPr>
              <w:widowControl w:val="0"/>
              <w:tabs>
                <w:tab w:val="left" w:pos="709"/>
              </w:tabs>
              <w:rPr>
                <w:color w:val="000000"/>
              </w:rPr>
            </w:pPr>
          </w:p>
        </w:tc>
      </w:tr>
      <w:tr w:rsidR="005772C9" w:rsidRPr="005772C9" w:rsidTr="006D1154">
        <w:trPr>
          <w:jc w:val="center"/>
        </w:trPr>
        <w:tc>
          <w:tcPr>
            <w:tcW w:w="523"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lastRenderedPageBreak/>
              <w:t>3</w:t>
            </w:r>
          </w:p>
        </w:tc>
        <w:tc>
          <w:tcPr>
            <w:tcW w:w="7841"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shd w:val="clear" w:color="auto" w:fill="auto"/>
          </w:tcPr>
          <w:p w:rsidR="005772C9" w:rsidRPr="005772C9" w:rsidRDefault="005772C9" w:rsidP="005772C9">
            <w:pPr>
              <w:widowControl w:val="0"/>
              <w:tabs>
                <w:tab w:val="left" w:pos="709"/>
              </w:tabs>
              <w:rPr>
                <w:color w:val="000000"/>
              </w:rPr>
            </w:pPr>
          </w:p>
        </w:tc>
      </w:tr>
    </w:tbl>
    <w:p w:rsidR="005772C9" w:rsidRPr="005772C9" w:rsidRDefault="005772C9" w:rsidP="005772C9">
      <w:pPr>
        <w:widowControl w:val="0"/>
        <w:tabs>
          <w:tab w:val="left" w:pos="709"/>
        </w:tabs>
        <w:rPr>
          <w:b/>
          <w:color w:val="000000"/>
          <w:sz w:val="22"/>
          <w:szCs w:val="22"/>
        </w:rPr>
      </w:pPr>
    </w:p>
    <w:p w:rsidR="005772C9" w:rsidRPr="005772C9" w:rsidRDefault="005772C9" w:rsidP="005772C9">
      <w:pPr>
        <w:widowControl w:val="0"/>
        <w:tabs>
          <w:tab w:val="left" w:pos="709"/>
        </w:tabs>
        <w:jc w:val="both"/>
        <w:rPr>
          <w:color w:val="000000"/>
          <w:sz w:val="22"/>
          <w:szCs w:val="22"/>
        </w:rPr>
      </w:pPr>
      <w:r w:rsidRPr="005772C9">
        <w:rPr>
          <w:b/>
          <w:color w:val="000000"/>
          <w:sz w:val="22"/>
          <w:szCs w:val="22"/>
          <w:u w:val="single"/>
        </w:rPr>
        <w:t>декларируем</w:t>
      </w:r>
      <w:r w:rsidRPr="005772C9">
        <w:rPr>
          <w:color w:val="000000"/>
          <w:sz w:val="22"/>
          <w:szCs w:val="22"/>
        </w:rPr>
        <w:t xml:space="preserve"> принадлежность  к социально ориентированным некоммерческим организациям: </w:t>
      </w:r>
    </w:p>
    <w:p w:rsidR="005772C9" w:rsidRPr="005772C9" w:rsidRDefault="005772C9" w:rsidP="005772C9">
      <w:pPr>
        <w:widowControl w:val="0"/>
        <w:tabs>
          <w:tab w:val="left" w:pos="709"/>
        </w:tabs>
        <w:jc w:val="both"/>
        <w:rPr>
          <w:color w:val="000000"/>
          <w:sz w:val="22"/>
          <w:szCs w:val="22"/>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5772C9" w:rsidRPr="005772C9" w:rsidTr="006D1154">
        <w:trPr>
          <w:jc w:val="center"/>
        </w:trPr>
        <w:tc>
          <w:tcPr>
            <w:tcW w:w="509"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1</w:t>
            </w:r>
          </w:p>
        </w:tc>
        <w:tc>
          <w:tcPr>
            <w:tcW w:w="7796"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shd w:val="clear" w:color="auto" w:fill="auto"/>
          </w:tcPr>
          <w:p w:rsidR="005772C9" w:rsidRPr="005772C9" w:rsidRDefault="005772C9" w:rsidP="005772C9">
            <w:pPr>
              <w:widowControl w:val="0"/>
              <w:tabs>
                <w:tab w:val="left" w:pos="709"/>
              </w:tabs>
              <w:jc w:val="center"/>
              <w:rPr>
                <w:color w:val="000000"/>
              </w:rPr>
            </w:pPr>
          </w:p>
        </w:tc>
      </w:tr>
      <w:tr w:rsidR="005772C9" w:rsidRPr="005772C9" w:rsidTr="006D1154">
        <w:trPr>
          <w:jc w:val="center"/>
        </w:trPr>
        <w:tc>
          <w:tcPr>
            <w:tcW w:w="509"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2</w:t>
            </w:r>
          </w:p>
        </w:tc>
        <w:tc>
          <w:tcPr>
            <w:tcW w:w="7796"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Осуществляемые в соответствии с учредительными документами виды деятельности</w:t>
            </w:r>
          </w:p>
        </w:tc>
        <w:tc>
          <w:tcPr>
            <w:tcW w:w="1612" w:type="dxa"/>
            <w:shd w:val="clear" w:color="auto" w:fill="auto"/>
          </w:tcPr>
          <w:p w:rsidR="005772C9" w:rsidRPr="005772C9" w:rsidRDefault="005772C9" w:rsidP="005772C9">
            <w:pPr>
              <w:widowControl w:val="0"/>
              <w:tabs>
                <w:tab w:val="left" w:pos="709"/>
              </w:tabs>
              <w:jc w:val="center"/>
              <w:rPr>
                <w:color w:val="000000"/>
              </w:rPr>
            </w:pPr>
          </w:p>
        </w:tc>
      </w:tr>
    </w:tbl>
    <w:p w:rsidR="00CD4521" w:rsidRPr="001B2745" w:rsidRDefault="00CD4521" w:rsidP="00CD4521">
      <w:pPr>
        <w:widowControl w:val="0"/>
        <w:tabs>
          <w:tab w:val="left" w:pos="709"/>
        </w:tabs>
        <w:rPr>
          <w:b/>
          <w:color w:val="000000"/>
        </w:rPr>
      </w:pPr>
    </w:p>
    <w:p w:rsidR="00CD4521" w:rsidRDefault="00CD4521" w:rsidP="00CD4521">
      <w:pPr>
        <w:widowControl w:val="0"/>
        <w:tabs>
          <w:tab w:val="left" w:pos="709"/>
        </w:tabs>
        <w:jc w:val="both"/>
      </w:pP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D2226E">
      <w:pPr>
        <w:jc w:val="both"/>
        <w:rPr>
          <w:sz w:val="20"/>
          <w:szCs w:val="20"/>
        </w:rPr>
      </w:pPr>
    </w:p>
    <w:p w:rsidR="00E543AA" w:rsidRDefault="00E543AA" w:rsidP="00E543AA">
      <w:pPr>
        <w:ind w:firstLine="708"/>
        <w:jc w:val="both"/>
        <w:rPr>
          <w:sz w:val="20"/>
          <w:szCs w:val="20"/>
        </w:rPr>
      </w:pPr>
    </w:p>
    <w:p w:rsidR="00E543AA" w:rsidRPr="00E523D8" w:rsidRDefault="00E543AA" w:rsidP="00E543AA">
      <w:pPr>
        <w:rPr>
          <w:sz w:val="18"/>
          <w:szCs w:val="18"/>
        </w:rPr>
      </w:pPr>
      <w:r w:rsidRPr="00E523D8">
        <w:rPr>
          <w:sz w:val="18"/>
          <w:szCs w:val="18"/>
        </w:rPr>
        <w:t>*-поля, необязательные для заполнения</w:t>
      </w: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2501DB" w:rsidRDefault="002501DB" w:rsidP="00BC19F6">
      <w:pPr>
        <w:rPr>
          <w:rFonts w:cs="Tahoma"/>
        </w:rPr>
        <w:sectPr w:rsidR="002501DB" w:rsidSect="006D528B">
          <w:footnotePr>
            <w:pos w:val="beneathText"/>
          </w:footnotePr>
          <w:pgSz w:w="11905" w:h="16837"/>
          <w:pgMar w:top="567" w:right="454" w:bottom="426" w:left="1134" w:header="720" w:footer="720" w:gutter="0"/>
          <w:cols w:space="720"/>
          <w:docGrid w:linePitch="360"/>
        </w:sectPr>
      </w:pPr>
    </w:p>
    <w:p w:rsidR="00330897" w:rsidRDefault="00E0097F" w:rsidP="00330897">
      <w:pPr>
        <w:ind w:left="12474"/>
        <w:jc w:val="both"/>
        <w:rPr>
          <w:rFonts w:cs="Tahoma"/>
          <w:sz w:val="20"/>
          <w:szCs w:val="20"/>
        </w:rPr>
      </w:pPr>
      <w:r w:rsidRPr="005772C9">
        <w:rPr>
          <w:noProof/>
          <w:lang w:eastAsia="ru-RU"/>
        </w:rPr>
        <w:lastRenderedPageBreak/>
        <w:drawing>
          <wp:anchor distT="0" distB="0" distL="114300" distR="114300" simplePos="0" relativeHeight="251658240" behindDoc="0" locked="0" layoutInCell="1" allowOverlap="1" wp14:anchorId="20184998" wp14:editId="5ECC0A08">
            <wp:simplePos x="0" y="0"/>
            <wp:positionH relativeFrom="column">
              <wp:posOffset>125730</wp:posOffset>
            </wp:positionH>
            <wp:positionV relativeFrom="paragraph">
              <wp:posOffset>-148590</wp:posOffset>
            </wp:positionV>
            <wp:extent cx="9971405" cy="69754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71405" cy="697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30897" w:rsidRPr="004642B3">
        <w:rPr>
          <w:rFonts w:cs="Tahoma"/>
          <w:sz w:val="20"/>
          <w:szCs w:val="20"/>
        </w:rPr>
        <w:t>Приложение №2</w:t>
      </w:r>
      <w:r w:rsidR="008F28A3">
        <w:rPr>
          <w:rFonts w:cs="Tahoma"/>
          <w:sz w:val="20"/>
          <w:szCs w:val="20"/>
        </w:rPr>
        <w:t xml:space="preserve"> к извещению</w:t>
      </w:r>
    </w:p>
    <w:p w:rsidR="00AD6F29" w:rsidRPr="00087E5D" w:rsidRDefault="008F28A3" w:rsidP="00087E5D">
      <w:pPr>
        <w:ind w:left="12474"/>
        <w:jc w:val="both"/>
        <w:rPr>
          <w:rFonts w:cs="Tahoma"/>
          <w:sz w:val="20"/>
          <w:szCs w:val="20"/>
        </w:rPr>
        <w:sectPr w:rsidR="00AD6F29" w:rsidRPr="00087E5D" w:rsidSect="005772C9">
          <w:footnotePr>
            <w:pos w:val="beneathText"/>
          </w:footnotePr>
          <w:pgSz w:w="16837" w:h="11905" w:orient="landscape"/>
          <w:pgMar w:top="709" w:right="567" w:bottom="568" w:left="567" w:header="720" w:footer="720" w:gutter="0"/>
          <w:cols w:space="720"/>
          <w:docGrid w:linePitch="360"/>
        </w:sectPr>
      </w:pPr>
      <w:r>
        <w:rPr>
          <w:rFonts w:cs="Tahoma"/>
          <w:sz w:val="20"/>
          <w:szCs w:val="20"/>
        </w:rPr>
        <w:t>о проведении запроса котировок</w:t>
      </w:r>
    </w:p>
    <w:p w:rsidR="00330897" w:rsidRDefault="00330897" w:rsidP="002501DB">
      <w:pPr>
        <w:tabs>
          <w:tab w:val="left" w:pos="7455"/>
        </w:tabs>
        <w:jc w:val="both"/>
      </w:pPr>
    </w:p>
    <w:p w:rsidR="00330897" w:rsidRPr="004642B3" w:rsidRDefault="00330897" w:rsidP="00330897">
      <w:pPr>
        <w:ind w:left="7371"/>
        <w:rPr>
          <w:sz w:val="20"/>
          <w:szCs w:val="20"/>
        </w:rPr>
      </w:pPr>
      <w:r w:rsidRPr="004642B3">
        <w:rPr>
          <w:sz w:val="20"/>
          <w:szCs w:val="20"/>
        </w:rPr>
        <w:t xml:space="preserve">Приложение №3 </w:t>
      </w:r>
    </w:p>
    <w:p w:rsidR="00330897" w:rsidRPr="004642B3" w:rsidRDefault="00330897" w:rsidP="00330897">
      <w:pPr>
        <w:ind w:left="7371"/>
        <w:rPr>
          <w:sz w:val="20"/>
          <w:szCs w:val="20"/>
        </w:rPr>
      </w:pPr>
      <w:r w:rsidRPr="004642B3">
        <w:rPr>
          <w:sz w:val="20"/>
          <w:szCs w:val="20"/>
        </w:rPr>
        <w:t>к извещению о проведении запроса котировок</w:t>
      </w:r>
    </w:p>
    <w:p w:rsidR="00330897" w:rsidRPr="00E543AA" w:rsidRDefault="00330897" w:rsidP="004D7FBA">
      <w:pPr>
        <w:rPr>
          <w:b/>
        </w:rPr>
      </w:pPr>
    </w:p>
    <w:p w:rsidR="002501DB" w:rsidRPr="00087E5D" w:rsidRDefault="005772C9" w:rsidP="005772C9">
      <w:pPr>
        <w:jc w:val="center"/>
        <w:rPr>
          <w:rFonts w:ascii="Cambria Math" w:hAnsi="Cambria Math"/>
          <w:b/>
        </w:rPr>
      </w:pPr>
      <w:r w:rsidRPr="00087E5D">
        <w:rPr>
          <w:rFonts w:ascii="Cambria Math" w:hAnsi="Cambria Math"/>
          <w:b/>
        </w:rPr>
        <w:t>Спецификация товара</w:t>
      </w:r>
    </w:p>
    <w:p w:rsidR="002501DB" w:rsidRDefault="002501DB" w:rsidP="002501DB">
      <w:pPr>
        <w:ind w:firstLine="567"/>
        <w:jc w:val="both"/>
        <w:rPr>
          <w:b/>
          <w:bCs/>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5"/>
        <w:gridCol w:w="5953"/>
        <w:gridCol w:w="851"/>
        <w:gridCol w:w="1417"/>
      </w:tblGrid>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Наименование товара</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Cs/>
                <w:color w:val="000000"/>
                <w:sz w:val="20"/>
                <w:szCs w:val="20"/>
                <w:lang w:eastAsia="zh-CN"/>
              </w:rPr>
              <w:t>Техническое описание (функциональные характеристики (потребительские свойства) или качественные характеристики товара)</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Ед. изм.</w:t>
            </w:r>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Количество</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1</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Системный блок</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
                <w:bCs/>
                <w:color w:val="000000"/>
                <w:sz w:val="20"/>
                <w:szCs w:val="20"/>
                <w:lang w:eastAsia="zh-CN"/>
              </w:rPr>
              <w:t>Процессор</w:t>
            </w:r>
            <w:r w:rsidRPr="00087E5D">
              <w:rPr>
                <w:rFonts w:ascii="Cambria Math" w:hAnsi="Cambria Math"/>
                <w:bCs/>
                <w:color w:val="000000"/>
                <w:sz w:val="20"/>
                <w:szCs w:val="20"/>
                <w:lang w:eastAsia="zh-CN"/>
              </w:rPr>
              <w:t>:</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Количество ядер не менее 2-х; частота на ядро не менее 3000 МГц; объем кэша </w:t>
            </w:r>
            <w:r w:rsidRPr="00087E5D">
              <w:rPr>
                <w:rFonts w:ascii="Cambria Math" w:eastAsiaTheme="minorEastAsia" w:hAnsi="Cambria Math"/>
                <w:sz w:val="20"/>
                <w:szCs w:val="20"/>
                <w:lang w:val="en-US" w:eastAsia="zh-CN"/>
              </w:rPr>
              <w:t>L</w:t>
            </w:r>
            <w:r w:rsidRPr="00087E5D">
              <w:rPr>
                <w:rFonts w:ascii="Cambria Math" w:eastAsiaTheme="minorEastAsia" w:hAnsi="Cambria Math"/>
                <w:sz w:val="20"/>
                <w:szCs w:val="20"/>
                <w:lang w:eastAsia="zh-CN"/>
              </w:rPr>
              <w:t>2\</w:t>
            </w:r>
            <w:r w:rsidRPr="00087E5D">
              <w:rPr>
                <w:rFonts w:ascii="Cambria Math" w:eastAsiaTheme="minorEastAsia" w:hAnsi="Cambria Math"/>
                <w:sz w:val="20"/>
                <w:szCs w:val="20"/>
                <w:lang w:val="en-US" w:eastAsia="zh-CN"/>
              </w:rPr>
              <w:t>L</w:t>
            </w:r>
            <w:r w:rsidRPr="00087E5D">
              <w:rPr>
                <w:rFonts w:ascii="Cambria Math" w:eastAsiaTheme="minorEastAsia" w:hAnsi="Cambria Math"/>
                <w:sz w:val="20"/>
                <w:szCs w:val="20"/>
                <w:lang w:eastAsia="zh-CN"/>
              </w:rPr>
              <w:t xml:space="preserve">3: не менее 512 Кб\3072 Кб; </w:t>
            </w:r>
            <w:proofErr w:type="spellStart"/>
            <w:r w:rsidRPr="00087E5D">
              <w:rPr>
                <w:rFonts w:ascii="Cambria Math" w:eastAsiaTheme="minorEastAsia" w:hAnsi="Cambria Math"/>
                <w:sz w:val="20"/>
                <w:szCs w:val="20"/>
                <w:lang w:eastAsia="zh-CN"/>
              </w:rPr>
              <w:t>техпроцессор</w:t>
            </w:r>
            <w:proofErr w:type="spellEnd"/>
            <w:r w:rsidRPr="00087E5D">
              <w:rPr>
                <w:rFonts w:ascii="Cambria Math" w:eastAsiaTheme="minorEastAsia" w:hAnsi="Cambria Math"/>
                <w:sz w:val="20"/>
                <w:szCs w:val="20"/>
                <w:lang w:eastAsia="zh-CN"/>
              </w:rPr>
              <w:t xml:space="preserve"> не более 22нм; интегрированное графическое ядро не менее 1050 МГц.</w:t>
            </w:r>
          </w:p>
          <w:p w:rsidR="005772C9" w:rsidRPr="00087E5D" w:rsidRDefault="005772C9" w:rsidP="005772C9">
            <w:pPr>
              <w:suppressAutoHyphens w:val="0"/>
              <w:spacing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eastAsia="zh-CN"/>
              </w:rPr>
              <w:t xml:space="preserve">Модуль памяти: </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Тактовая частота не менее 1600 МГц; объем не менее 4 Гб; стандарт </w:t>
            </w:r>
            <w:r w:rsidRPr="00087E5D">
              <w:rPr>
                <w:rFonts w:ascii="Cambria Math" w:eastAsiaTheme="minorEastAsia" w:hAnsi="Cambria Math"/>
                <w:sz w:val="20"/>
                <w:szCs w:val="20"/>
                <w:lang w:val="en-US" w:eastAsia="zh-CN"/>
              </w:rPr>
              <w:t>DIMM</w:t>
            </w:r>
            <w:r w:rsidRPr="00087E5D">
              <w:rPr>
                <w:rFonts w:ascii="Cambria Math" w:eastAsiaTheme="minorEastAsia" w:hAnsi="Cambria Math"/>
                <w:sz w:val="20"/>
                <w:szCs w:val="20"/>
                <w:lang w:eastAsia="zh-CN"/>
              </w:rPr>
              <w:t xml:space="preserve"> 240-контактный, тип </w:t>
            </w:r>
            <w:r w:rsidRPr="00087E5D">
              <w:rPr>
                <w:rFonts w:ascii="Cambria Math" w:eastAsiaTheme="minorEastAsia" w:hAnsi="Cambria Math"/>
                <w:sz w:val="20"/>
                <w:szCs w:val="20"/>
                <w:lang w:val="en-US" w:eastAsia="zh-CN"/>
              </w:rPr>
              <w:t>DDR</w:t>
            </w:r>
            <w:r w:rsidRPr="00087E5D">
              <w:rPr>
                <w:rFonts w:ascii="Cambria Math" w:eastAsiaTheme="minorEastAsia" w:hAnsi="Cambria Math"/>
                <w:sz w:val="20"/>
                <w:szCs w:val="20"/>
                <w:lang w:eastAsia="zh-CN"/>
              </w:rPr>
              <w:t>3.</w:t>
            </w:r>
          </w:p>
          <w:p w:rsidR="005772C9" w:rsidRPr="00087E5D" w:rsidRDefault="005772C9" w:rsidP="005772C9">
            <w:pPr>
              <w:suppressAutoHyphens w:val="0"/>
              <w:spacing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eastAsia="zh-CN"/>
              </w:rPr>
              <w:t>Материнская плата:</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Количество разъемов </w:t>
            </w:r>
            <w:r w:rsidRPr="00087E5D">
              <w:rPr>
                <w:rFonts w:ascii="Cambria Math" w:eastAsiaTheme="minorEastAsia" w:hAnsi="Cambria Math"/>
                <w:sz w:val="20"/>
                <w:szCs w:val="20"/>
                <w:lang w:val="en-US" w:eastAsia="zh-CN"/>
              </w:rPr>
              <w:t>DIMM</w:t>
            </w:r>
            <w:r w:rsidRPr="00087E5D">
              <w:rPr>
                <w:rFonts w:ascii="Cambria Math" w:eastAsiaTheme="minorEastAsia" w:hAnsi="Cambria Math"/>
                <w:sz w:val="20"/>
                <w:szCs w:val="20"/>
                <w:lang w:eastAsia="zh-CN"/>
              </w:rPr>
              <w:t xml:space="preserve"> 1.5 </w:t>
            </w:r>
            <w:r w:rsidRPr="00087E5D">
              <w:rPr>
                <w:rFonts w:ascii="Cambria Math" w:eastAsiaTheme="minorEastAsia" w:hAnsi="Cambria Math"/>
                <w:sz w:val="20"/>
                <w:szCs w:val="20"/>
                <w:lang w:val="en-US" w:eastAsia="zh-CN"/>
              </w:rPr>
              <w:t>B</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DDR</w:t>
            </w:r>
            <w:r w:rsidRPr="00087E5D">
              <w:rPr>
                <w:rFonts w:ascii="Cambria Math" w:eastAsiaTheme="minorEastAsia" w:hAnsi="Cambria Math"/>
                <w:sz w:val="20"/>
                <w:szCs w:val="20"/>
                <w:lang w:eastAsia="zh-CN"/>
              </w:rPr>
              <w:t xml:space="preserve">3  1600 </w:t>
            </w:r>
            <w:r w:rsidRPr="00087E5D">
              <w:rPr>
                <w:rFonts w:ascii="Cambria Math" w:eastAsiaTheme="minorEastAsia" w:hAnsi="Cambria Math"/>
                <w:sz w:val="20"/>
                <w:szCs w:val="20"/>
                <w:lang w:val="en-US" w:eastAsia="zh-CN"/>
              </w:rPr>
              <w:t>DRAM</w:t>
            </w:r>
            <w:r w:rsidRPr="00087E5D">
              <w:rPr>
                <w:rFonts w:ascii="Cambria Math" w:eastAsiaTheme="minorEastAsia" w:hAnsi="Cambria Math"/>
                <w:sz w:val="20"/>
                <w:szCs w:val="20"/>
                <w:lang w:eastAsia="zh-CN"/>
              </w:rPr>
              <w:t xml:space="preserve"> не менее 2; наличие интерфейсов </w:t>
            </w:r>
            <w:r w:rsidRPr="00087E5D">
              <w:rPr>
                <w:rFonts w:ascii="Cambria Math" w:eastAsiaTheme="minorEastAsia" w:hAnsi="Cambria Math"/>
                <w:sz w:val="20"/>
                <w:szCs w:val="20"/>
                <w:lang w:val="en-US" w:eastAsia="zh-CN"/>
              </w:rPr>
              <w:t>Ethernet</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PS</w:t>
            </w:r>
            <w:r w:rsidRPr="00087E5D">
              <w:rPr>
                <w:rFonts w:ascii="Cambria Math" w:eastAsiaTheme="minorEastAsia" w:hAnsi="Cambria Math"/>
                <w:sz w:val="20"/>
                <w:szCs w:val="20"/>
                <w:lang w:eastAsia="zh-CN"/>
              </w:rPr>
              <w:t xml:space="preserve"> \2 (клавиатура), </w:t>
            </w:r>
            <w:r w:rsidRPr="00087E5D">
              <w:rPr>
                <w:rFonts w:ascii="Cambria Math" w:eastAsiaTheme="minorEastAsia" w:hAnsi="Cambria Math"/>
                <w:sz w:val="20"/>
                <w:szCs w:val="20"/>
                <w:lang w:val="en-US" w:eastAsia="zh-CN"/>
              </w:rPr>
              <w:t>VGA</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DVI</w:t>
            </w:r>
            <w:r w:rsidRPr="00087E5D">
              <w:rPr>
                <w:rFonts w:ascii="Cambria Math" w:eastAsiaTheme="minorEastAsia" w:hAnsi="Cambria Math"/>
                <w:sz w:val="20"/>
                <w:szCs w:val="20"/>
                <w:lang w:eastAsia="zh-CN"/>
              </w:rPr>
              <w:t xml:space="preserve">; скорость </w:t>
            </w:r>
            <w:r w:rsidRPr="00087E5D">
              <w:rPr>
                <w:rFonts w:ascii="Cambria Math" w:eastAsiaTheme="minorEastAsia" w:hAnsi="Cambria Math"/>
                <w:sz w:val="20"/>
                <w:szCs w:val="20"/>
                <w:lang w:val="en-US" w:eastAsia="zh-CN"/>
              </w:rPr>
              <w:t>Ethernet</w:t>
            </w:r>
            <w:r w:rsidRPr="00087E5D">
              <w:rPr>
                <w:rFonts w:ascii="Cambria Math" w:eastAsiaTheme="minorEastAsia" w:hAnsi="Cambria Math"/>
                <w:sz w:val="20"/>
                <w:szCs w:val="20"/>
                <w:lang w:eastAsia="zh-CN"/>
              </w:rPr>
              <w:t xml:space="preserve"> не менее 1000 Мбит\</w:t>
            </w:r>
            <w:proofErr w:type="gramStart"/>
            <w:r w:rsidRPr="00087E5D">
              <w:rPr>
                <w:rFonts w:ascii="Cambria Math" w:eastAsiaTheme="minorEastAsia" w:hAnsi="Cambria Math"/>
                <w:sz w:val="20"/>
                <w:szCs w:val="20"/>
                <w:lang w:eastAsia="zh-CN"/>
              </w:rPr>
              <w:t>с</w:t>
            </w:r>
            <w:proofErr w:type="gramEnd"/>
            <w:r w:rsidRPr="00087E5D">
              <w:rPr>
                <w:rFonts w:ascii="Cambria Math" w:eastAsiaTheme="minorEastAsia" w:hAnsi="Cambria Math"/>
                <w:sz w:val="20"/>
                <w:szCs w:val="20"/>
                <w:lang w:eastAsia="zh-CN"/>
              </w:rPr>
              <w:t xml:space="preserve">; </w:t>
            </w:r>
            <w:proofErr w:type="gramStart"/>
            <w:r w:rsidRPr="00087E5D">
              <w:rPr>
                <w:rFonts w:ascii="Cambria Math" w:eastAsiaTheme="minorEastAsia" w:hAnsi="Cambria Math"/>
                <w:sz w:val="20"/>
                <w:szCs w:val="20"/>
                <w:lang w:eastAsia="zh-CN"/>
              </w:rPr>
              <w:t>поддержка</w:t>
            </w:r>
            <w:proofErr w:type="gramEnd"/>
            <w:r w:rsidRPr="00087E5D">
              <w:rPr>
                <w:rFonts w:ascii="Cambria Math" w:eastAsiaTheme="minorEastAsia" w:hAnsi="Cambria Math"/>
                <w:sz w:val="20"/>
                <w:szCs w:val="20"/>
                <w:lang w:eastAsia="zh-CN"/>
              </w:rPr>
              <w:t xml:space="preserve"> максимального разрешения </w:t>
            </w:r>
            <w:proofErr w:type="spellStart"/>
            <w:r w:rsidRPr="00087E5D">
              <w:rPr>
                <w:rFonts w:ascii="Cambria Math" w:eastAsiaTheme="minorEastAsia" w:hAnsi="Cambria Math"/>
                <w:sz w:val="20"/>
                <w:szCs w:val="20"/>
                <w:lang w:eastAsia="zh-CN"/>
              </w:rPr>
              <w:t>видио</w:t>
            </w:r>
            <w:proofErr w:type="spellEnd"/>
            <w:r w:rsidRPr="00087E5D">
              <w:rPr>
                <w:rFonts w:ascii="Cambria Math" w:eastAsiaTheme="minorEastAsia" w:hAnsi="Cambria Math"/>
                <w:sz w:val="20"/>
                <w:szCs w:val="20"/>
                <w:lang w:eastAsia="zh-CN"/>
              </w:rPr>
              <w:t>-не менее 1920 *1080 пикселей.</w:t>
            </w:r>
          </w:p>
          <w:p w:rsidR="005772C9" w:rsidRPr="00087E5D" w:rsidRDefault="005772C9" w:rsidP="005772C9">
            <w:pPr>
              <w:suppressAutoHyphens w:val="0"/>
              <w:spacing w:line="276" w:lineRule="auto"/>
              <w:rPr>
                <w:rFonts w:ascii="Cambria Math" w:eastAsiaTheme="minorEastAsia" w:hAnsi="Cambria Math"/>
                <w:sz w:val="20"/>
                <w:szCs w:val="20"/>
                <w:lang w:eastAsia="zh-CN"/>
              </w:rPr>
            </w:pPr>
            <w:r w:rsidRPr="00087E5D">
              <w:rPr>
                <w:rFonts w:ascii="Cambria Math" w:eastAsiaTheme="minorEastAsia" w:hAnsi="Cambria Math"/>
                <w:b/>
                <w:sz w:val="20"/>
                <w:szCs w:val="20"/>
                <w:lang w:eastAsia="zh-CN"/>
              </w:rPr>
              <w:t>Оптический привод</w:t>
            </w:r>
            <w:r w:rsidRPr="00087E5D">
              <w:rPr>
                <w:rFonts w:ascii="Cambria Math" w:eastAsiaTheme="minorEastAsia" w:hAnsi="Cambria Math"/>
                <w:sz w:val="20"/>
                <w:szCs w:val="20"/>
                <w:lang w:eastAsia="zh-CN"/>
              </w:rPr>
              <w:t>:</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Тип привода </w:t>
            </w:r>
            <w:r w:rsidRPr="00087E5D">
              <w:rPr>
                <w:rFonts w:ascii="Cambria Math" w:eastAsiaTheme="minorEastAsia" w:hAnsi="Cambria Math"/>
                <w:sz w:val="20"/>
                <w:szCs w:val="20"/>
                <w:lang w:val="en-US" w:eastAsia="zh-CN"/>
              </w:rPr>
              <w:t>DVD</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RW</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DL</w:t>
            </w:r>
            <w:r w:rsidRPr="00087E5D">
              <w:rPr>
                <w:rFonts w:ascii="Cambria Math" w:eastAsiaTheme="minorEastAsia" w:hAnsi="Cambria Math"/>
                <w:sz w:val="20"/>
                <w:szCs w:val="20"/>
                <w:lang w:eastAsia="zh-CN"/>
              </w:rPr>
              <w:t xml:space="preserve">; интерфейс подключения </w:t>
            </w:r>
            <w:r w:rsidRPr="00087E5D">
              <w:rPr>
                <w:rFonts w:ascii="Cambria Math" w:eastAsiaTheme="minorEastAsia" w:hAnsi="Cambria Math"/>
                <w:sz w:val="20"/>
                <w:szCs w:val="20"/>
                <w:lang w:val="en-US" w:eastAsia="zh-CN"/>
              </w:rPr>
              <w:t>SATA</w:t>
            </w:r>
            <w:r w:rsidRPr="00087E5D">
              <w:rPr>
                <w:rFonts w:ascii="Cambria Math" w:eastAsiaTheme="minorEastAsia" w:hAnsi="Cambria Math"/>
                <w:sz w:val="20"/>
                <w:szCs w:val="20"/>
                <w:lang w:eastAsia="zh-CN"/>
              </w:rPr>
              <w:t>; тип размещения внутренний.</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Цвет передней панели предпочтительно белый. Механизм загрузки дисков автоматический лоток; Чтение </w:t>
            </w:r>
            <w:r w:rsidRPr="00087E5D">
              <w:rPr>
                <w:rFonts w:ascii="Cambria Math" w:eastAsiaTheme="minorEastAsia" w:hAnsi="Cambria Math"/>
                <w:sz w:val="20"/>
                <w:szCs w:val="20"/>
                <w:lang w:val="en-US" w:eastAsia="zh-CN"/>
              </w:rPr>
              <w:t>CD</w:t>
            </w:r>
            <w:r w:rsidRPr="00087E5D">
              <w:rPr>
                <w:rFonts w:ascii="Cambria Math" w:eastAsiaTheme="minorEastAsia" w:hAnsi="Cambria Math"/>
                <w:sz w:val="20"/>
                <w:szCs w:val="20"/>
                <w:lang w:eastAsia="zh-CN"/>
              </w:rPr>
              <w:t>,</w:t>
            </w:r>
            <w:r w:rsidRPr="00087E5D">
              <w:rPr>
                <w:rFonts w:ascii="Cambria Math" w:eastAsiaTheme="minorEastAsia" w:hAnsi="Cambria Math"/>
                <w:sz w:val="20"/>
                <w:szCs w:val="20"/>
                <w:lang w:val="en-US" w:eastAsia="zh-CN"/>
              </w:rPr>
              <w:t>DWD</w:t>
            </w:r>
            <w:r w:rsidRPr="00087E5D">
              <w:rPr>
                <w:rFonts w:ascii="Cambria Math" w:eastAsiaTheme="minorEastAsia" w:hAnsi="Cambria Math"/>
                <w:sz w:val="20"/>
                <w:szCs w:val="20"/>
                <w:lang w:eastAsia="zh-CN"/>
              </w:rPr>
              <w:t>.</w:t>
            </w:r>
          </w:p>
          <w:p w:rsidR="005772C9" w:rsidRPr="00087E5D" w:rsidRDefault="005772C9" w:rsidP="005772C9">
            <w:pPr>
              <w:suppressAutoHyphens w:val="0"/>
              <w:spacing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eastAsia="zh-CN"/>
              </w:rPr>
              <w:t>Жесткий диск:</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Объем не менее 320 Гб; объем буферной памяти не менее 16 Мб; скорость вращения не менее 7200 </w:t>
            </w:r>
            <w:r w:rsidRPr="00087E5D">
              <w:rPr>
                <w:rFonts w:ascii="Cambria Math" w:eastAsiaTheme="minorEastAsia" w:hAnsi="Cambria Math"/>
                <w:sz w:val="20"/>
                <w:szCs w:val="20"/>
                <w:lang w:val="en-US" w:eastAsia="zh-CN"/>
              </w:rPr>
              <w:t>rpm</w:t>
            </w:r>
            <w:r w:rsidRPr="00087E5D">
              <w:rPr>
                <w:rFonts w:ascii="Cambria Math" w:eastAsiaTheme="minorEastAsia" w:hAnsi="Cambria Math"/>
                <w:sz w:val="20"/>
                <w:szCs w:val="20"/>
                <w:lang w:eastAsia="zh-CN"/>
              </w:rPr>
              <w:t xml:space="preserve">; интерфейс подключения </w:t>
            </w:r>
            <w:r w:rsidRPr="00087E5D">
              <w:rPr>
                <w:rFonts w:ascii="Cambria Math" w:eastAsiaTheme="minorEastAsia" w:hAnsi="Cambria Math"/>
                <w:sz w:val="20"/>
                <w:szCs w:val="20"/>
                <w:lang w:val="en-US" w:eastAsia="zh-CN"/>
              </w:rPr>
              <w:t>SATA</w:t>
            </w:r>
            <w:r w:rsidRPr="00087E5D">
              <w:rPr>
                <w:rFonts w:ascii="Cambria Math" w:eastAsiaTheme="minorEastAsia" w:hAnsi="Cambria Math"/>
                <w:sz w:val="20"/>
                <w:szCs w:val="20"/>
                <w:lang w:eastAsia="zh-CN"/>
              </w:rPr>
              <w:t xml:space="preserve"> 6 </w:t>
            </w:r>
            <w:proofErr w:type="gramStart"/>
            <w:r w:rsidRPr="00087E5D">
              <w:rPr>
                <w:rFonts w:ascii="Cambria Math" w:eastAsiaTheme="minorEastAsia" w:hAnsi="Cambria Math"/>
                <w:sz w:val="20"/>
                <w:szCs w:val="20"/>
                <w:lang w:val="en-US" w:eastAsia="zh-CN"/>
              </w:rPr>
              <w:t>G</w:t>
            </w:r>
            <w:proofErr w:type="gramEnd"/>
            <w:r w:rsidRPr="00087E5D">
              <w:rPr>
                <w:rFonts w:ascii="Cambria Math" w:eastAsiaTheme="minorEastAsia" w:hAnsi="Cambria Math"/>
                <w:sz w:val="20"/>
                <w:szCs w:val="20"/>
                <w:lang w:eastAsia="zh-CN"/>
              </w:rPr>
              <w:t>б\</w:t>
            </w:r>
            <w:r w:rsidRPr="00087E5D">
              <w:rPr>
                <w:rFonts w:ascii="Cambria Math" w:eastAsiaTheme="minorEastAsia" w:hAnsi="Cambria Math"/>
                <w:sz w:val="20"/>
                <w:szCs w:val="20"/>
                <w:lang w:val="en-US" w:eastAsia="zh-CN"/>
              </w:rPr>
              <w:t>s</w:t>
            </w:r>
            <w:r w:rsidRPr="00087E5D">
              <w:rPr>
                <w:rFonts w:ascii="Cambria Math" w:eastAsiaTheme="minorEastAsia" w:hAnsi="Cambria Math"/>
                <w:sz w:val="20"/>
                <w:szCs w:val="20"/>
                <w:lang w:eastAsia="zh-CN"/>
              </w:rPr>
              <w:t>;внешняя скорость передачи данных не менее 300 Мб\с; уровень шума работы не более 33 дБ.</w:t>
            </w:r>
          </w:p>
          <w:p w:rsidR="005772C9" w:rsidRPr="00087E5D" w:rsidRDefault="005772C9" w:rsidP="005772C9">
            <w:pPr>
              <w:suppressAutoHyphens w:val="0"/>
              <w:spacing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eastAsia="zh-CN"/>
              </w:rPr>
              <w:t>Блок питания:</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proofErr w:type="spellStart"/>
            <w:r w:rsidRPr="00087E5D">
              <w:rPr>
                <w:rFonts w:ascii="Cambria Math" w:eastAsiaTheme="minorEastAsia" w:hAnsi="Cambria Math"/>
                <w:sz w:val="20"/>
                <w:szCs w:val="20"/>
                <w:lang w:eastAsia="zh-CN"/>
              </w:rPr>
              <w:t>Мошность</w:t>
            </w:r>
            <w:proofErr w:type="spellEnd"/>
            <w:r w:rsidRPr="00087E5D">
              <w:rPr>
                <w:rFonts w:ascii="Cambria Math" w:eastAsiaTheme="minorEastAsia" w:hAnsi="Cambria Math"/>
                <w:sz w:val="20"/>
                <w:szCs w:val="20"/>
                <w:lang w:eastAsia="zh-CN"/>
              </w:rPr>
              <w:t xml:space="preserve"> не менее 450 Вт; количество разъемов питания </w:t>
            </w:r>
            <w:r w:rsidRPr="00087E5D">
              <w:rPr>
                <w:rFonts w:ascii="Cambria Math" w:eastAsiaTheme="minorEastAsia" w:hAnsi="Cambria Math"/>
                <w:sz w:val="20"/>
                <w:szCs w:val="20"/>
                <w:lang w:val="en-US" w:eastAsia="zh-CN"/>
              </w:rPr>
              <w:t>SATA</w:t>
            </w:r>
            <w:r w:rsidRPr="00087E5D">
              <w:rPr>
                <w:rFonts w:ascii="Cambria Math" w:eastAsiaTheme="minorEastAsia" w:hAnsi="Cambria Math"/>
                <w:sz w:val="20"/>
                <w:szCs w:val="20"/>
                <w:lang w:eastAsia="zh-CN"/>
              </w:rPr>
              <w:t xml:space="preserve"> не менее 2-х.</w:t>
            </w:r>
          </w:p>
          <w:p w:rsidR="005772C9" w:rsidRPr="00087E5D" w:rsidRDefault="005772C9" w:rsidP="005772C9">
            <w:pPr>
              <w:suppressAutoHyphens w:val="0"/>
              <w:spacing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eastAsia="zh-CN"/>
              </w:rPr>
              <w:t>Корпу</w:t>
            </w:r>
            <w:proofErr w:type="gramStart"/>
            <w:r w:rsidRPr="00087E5D">
              <w:rPr>
                <w:rFonts w:ascii="Cambria Math" w:eastAsiaTheme="minorEastAsia" w:hAnsi="Cambria Math"/>
                <w:b/>
                <w:sz w:val="20"/>
                <w:szCs w:val="20"/>
                <w:lang w:eastAsia="zh-CN"/>
              </w:rPr>
              <w:t>с-</w:t>
            </w:r>
            <w:proofErr w:type="gramEnd"/>
            <w:r w:rsidRPr="00087E5D">
              <w:rPr>
                <w:rFonts w:ascii="Cambria Math" w:eastAsiaTheme="minorEastAsia" w:hAnsi="Cambria Math"/>
                <w:b/>
                <w:sz w:val="20"/>
                <w:szCs w:val="20"/>
                <w:lang w:eastAsia="zh-CN"/>
              </w:rPr>
              <w:t xml:space="preserve"> материал сталь:</w:t>
            </w:r>
          </w:p>
          <w:p w:rsidR="005772C9" w:rsidRPr="00087E5D" w:rsidRDefault="005772C9" w:rsidP="005772C9">
            <w:pPr>
              <w:suppressAutoHyphens w:val="0"/>
              <w:spacing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Форм-фактор </w:t>
            </w:r>
            <w:r w:rsidRPr="00087E5D">
              <w:rPr>
                <w:rFonts w:ascii="Cambria Math" w:eastAsiaTheme="minorEastAsia" w:hAnsi="Cambria Math"/>
                <w:sz w:val="20"/>
                <w:szCs w:val="20"/>
                <w:lang w:val="en-US" w:eastAsia="zh-CN"/>
              </w:rPr>
              <w:t>Midi</w:t>
            </w:r>
            <w:r w:rsidRPr="00087E5D">
              <w:rPr>
                <w:rFonts w:ascii="Cambria Math" w:eastAsiaTheme="minorEastAsia" w:hAnsi="Cambria Math"/>
                <w:sz w:val="20"/>
                <w:szCs w:val="20"/>
                <w:lang w:eastAsia="zh-CN"/>
              </w:rPr>
              <w:t xml:space="preserve"> – </w:t>
            </w:r>
            <w:r w:rsidRPr="00087E5D">
              <w:rPr>
                <w:rFonts w:ascii="Cambria Math" w:eastAsiaTheme="minorEastAsia" w:hAnsi="Cambria Math"/>
                <w:sz w:val="20"/>
                <w:szCs w:val="20"/>
                <w:lang w:val="en-US" w:eastAsia="zh-CN"/>
              </w:rPr>
              <w:t>Tower</w:t>
            </w:r>
            <w:r w:rsidRPr="00087E5D">
              <w:rPr>
                <w:rFonts w:ascii="Cambria Math" w:eastAsiaTheme="minorEastAsia" w:hAnsi="Cambria Math"/>
                <w:sz w:val="20"/>
                <w:szCs w:val="20"/>
                <w:lang w:eastAsia="zh-CN"/>
              </w:rPr>
              <w:t xml:space="preserve">; цвет корпуса предпочтительно белый, наличие </w:t>
            </w:r>
            <w:r w:rsidRPr="00087E5D">
              <w:rPr>
                <w:rFonts w:ascii="Cambria Math" w:eastAsiaTheme="minorEastAsia" w:hAnsi="Cambria Math"/>
                <w:sz w:val="20"/>
                <w:szCs w:val="20"/>
                <w:lang w:val="en-US" w:eastAsia="zh-CN"/>
              </w:rPr>
              <w:t>USB</w:t>
            </w:r>
            <w:r w:rsidRPr="00087E5D">
              <w:rPr>
                <w:rFonts w:ascii="Cambria Math" w:eastAsiaTheme="minorEastAsia" w:hAnsi="Cambria Math"/>
                <w:sz w:val="20"/>
                <w:szCs w:val="20"/>
                <w:lang w:eastAsia="zh-CN"/>
              </w:rPr>
              <w:t xml:space="preserve"> разъемов на передней панели не менее 2-х.</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2</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Монитор</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
                <w:bCs/>
                <w:color w:val="000000"/>
                <w:sz w:val="20"/>
                <w:szCs w:val="20"/>
                <w:lang w:eastAsia="zh-CN"/>
              </w:rPr>
              <w:t>Монитор</w:t>
            </w:r>
            <w:r w:rsidRPr="00087E5D">
              <w:rPr>
                <w:rFonts w:ascii="Cambria Math" w:hAnsi="Cambria Math"/>
                <w:bCs/>
                <w:color w:val="000000"/>
                <w:sz w:val="20"/>
                <w:szCs w:val="20"/>
                <w:lang w:eastAsia="zh-CN"/>
              </w:rPr>
              <w:t>:</w:t>
            </w:r>
          </w:p>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Cs/>
                <w:color w:val="000000"/>
                <w:sz w:val="20"/>
                <w:szCs w:val="20"/>
                <w:lang w:eastAsia="zh-CN"/>
              </w:rPr>
              <w:t xml:space="preserve">Размер экрана не менее 19 дюймов; максимальное разрешение не менее 1920*1080; соотношение сторон 16:9; входы </w:t>
            </w:r>
            <w:r w:rsidRPr="00087E5D">
              <w:rPr>
                <w:rFonts w:ascii="Cambria Math" w:hAnsi="Cambria Math"/>
                <w:bCs/>
                <w:color w:val="000000"/>
                <w:sz w:val="20"/>
                <w:szCs w:val="20"/>
                <w:lang w:val="en-US" w:eastAsia="zh-CN"/>
              </w:rPr>
              <w:t>VGA</w:t>
            </w:r>
            <w:r w:rsidRPr="00087E5D">
              <w:rPr>
                <w:rFonts w:ascii="Cambria Math" w:hAnsi="Cambria Math"/>
                <w:bCs/>
                <w:color w:val="000000"/>
                <w:sz w:val="20"/>
                <w:szCs w:val="20"/>
                <w:lang w:eastAsia="zh-CN"/>
              </w:rPr>
              <w:t xml:space="preserve">, </w:t>
            </w:r>
            <w:r w:rsidRPr="00087E5D">
              <w:rPr>
                <w:rFonts w:ascii="Cambria Math" w:hAnsi="Cambria Math"/>
                <w:bCs/>
                <w:color w:val="000000"/>
                <w:sz w:val="20"/>
                <w:szCs w:val="20"/>
                <w:lang w:val="en-US" w:eastAsia="zh-CN"/>
              </w:rPr>
              <w:t>DVI</w:t>
            </w:r>
            <w:r w:rsidRPr="00087E5D">
              <w:rPr>
                <w:rFonts w:ascii="Cambria Math" w:hAnsi="Cambria Math"/>
                <w:bCs/>
                <w:color w:val="000000"/>
                <w:sz w:val="20"/>
                <w:szCs w:val="20"/>
                <w:lang w:eastAsia="zh-CN"/>
              </w:rPr>
              <w:t xml:space="preserve">; время отклика не более 5 </w:t>
            </w:r>
            <w:proofErr w:type="spellStart"/>
            <w:r w:rsidRPr="00087E5D">
              <w:rPr>
                <w:rFonts w:ascii="Cambria Math" w:hAnsi="Cambria Math"/>
                <w:bCs/>
                <w:color w:val="000000"/>
                <w:sz w:val="20"/>
                <w:szCs w:val="20"/>
                <w:lang w:eastAsia="zh-CN"/>
              </w:rPr>
              <w:t>мс</w:t>
            </w:r>
            <w:proofErr w:type="spellEnd"/>
            <w:r w:rsidRPr="00087E5D">
              <w:rPr>
                <w:rFonts w:ascii="Cambria Math" w:hAnsi="Cambria Math"/>
                <w:bCs/>
                <w:color w:val="000000"/>
                <w:sz w:val="20"/>
                <w:szCs w:val="20"/>
                <w:lang w:eastAsia="zh-CN"/>
              </w:rPr>
              <w:t xml:space="preserve">; максимальное количество цветов не менее 16.7 </w:t>
            </w:r>
            <w:proofErr w:type="gramStart"/>
            <w:r w:rsidRPr="00087E5D">
              <w:rPr>
                <w:rFonts w:ascii="Cambria Math" w:hAnsi="Cambria Math"/>
                <w:bCs/>
                <w:color w:val="000000"/>
                <w:sz w:val="20"/>
                <w:szCs w:val="20"/>
                <w:lang w:eastAsia="zh-CN"/>
              </w:rPr>
              <w:t>млн</w:t>
            </w:r>
            <w:proofErr w:type="gramEnd"/>
            <w:r w:rsidRPr="00087E5D">
              <w:rPr>
                <w:rFonts w:ascii="Cambria Math" w:hAnsi="Cambria Math"/>
                <w:bCs/>
                <w:color w:val="000000"/>
                <w:sz w:val="20"/>
                <w:szCs w:val="20"/>
                <w:lang w:eastAsia="zh-CN"/>
              </w:rPr>
              <w:t xml:space="preserve">; покрытие экрана антибликовое; класс </w:t>
            </w:r>
            <w:proofErr w:type="spellStart"/>
            <w:r w:rsidRPr="00087E5D">
              <w:rPr>
                <w:rFonts w:ascii="Cambria Math" w:hAnsi="Cambria Math"/>
                <w:bCs/>
                <w:color w:val="000000"/>
                <w:sz w:val="20"/>
                <w:szCs w:val="20"/>
                <w:lang w:eastAsia="zh-CN"/>
              </w:rPr>
              <w:t>энергоэффективности</w:t>
            </w:r>
            <w:proofErr w:type="spellEnd"/>
            <w:r w:rsidRPr="00087E5D">
              <w:rPr>
                <w:rFonts w:ascii="Cambria Math" w:hAnsi="Cambria Math"/>
                <w:bCs/>
                <w:color w:val="000000"/>
                <w:sz w:val="20"/>
                <w:szCs w:val="20"/>
                <w:lang w:eastAsia="zh-CN"/>
              </w:rPr>
              <w:t xml:space="preserve"> не менее- А. Цвет корпуса  белый; блок питания встроенный.</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3</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Клавиатура</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Cs/>
                <w:color w:val="000000"/>
                <w:sz w:val="20"/>
                <w:szCs w:val="20"/>
                <w:lang w:eastAsia="zh-CN"/>
              </w:rPr>
              <w:t>Конструкция клавиатуры классическая, цвет корпуса  белый</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4</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Мышь</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Cs/>
                <w:color w:val="000000"/>
                <w:sz w:val="20"/>
                <w:szCs w:val="20"/>
                <w:lang w:eastAsia="zh-CN"/>
              </w:rPr>
              <w:t xml:space="preserve">Мышь оптическая, цвет белый, подключение проводное  </w:t>
            </w:r>
            <w:r w:rsidRPr="00087E5D">
              <w:rPr>
                <w:rFonts w:ascii="Cambria Math" w:hAnsi="Cambria Math"/>
                <w:bCs/>
                <w:color w:val="000000"/>
                <w:sz w:val="20"/>
                <w:szCs w:val="20"/>
                <w:lang w:val="en-US" w:eastAsia="zh-CN"/>
              </w:rPr>
              <w:t>USB</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r w:rsidR="005772C9" w:rsidRPr="00087E5D" w:rsidTr="00087E5D">
        <w:trPr>
          <w:trHeight w:val="661"/>
        </w:trPr>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lastRenderedPageBreak/>
              <w:t>5</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ИБП</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Cs/>
                <w:color w:val="000000"/>
                <w:sz w:val="20"/>
                <w:szCs w:val="20"/>
                <w:lang w:eastAsia="zh-CN"/>
              </w:rPr>
              <w:t xml:space="preserve">Выходная мощность не менее 600 ВА; защита от высоковольтных импульсов; фильтрация помех; время переключения на батарею не более 3 </w:t>
            </w:r>
            <w:proofErr w:type="spellStart"/>
            <w:r w:rsidRPr="00087E5D">
              <w:rPr>
                <w:rFonts w:ascii="Cambria Math" w:hAnsi="Cambria Math"/>
                <w:bCs/>
                <w:color w:val="000000"/>
                <w:sz w:val="20"/>
                <w:szCs w:val="20"/>
                <w:lang w:eastAsia="zh-CN"/>
              </w:rPr>
              <w:t>мс</w:t>
            </w:r>
            <w:proofErr w:type="spellEnd"/>
            <w:r w:rsidRPr="00087E5D">
              <w:rPr>
                <w:rFonts w:ascii="Cambria Math" w:hAnsi="Cambria Math"/>
                <w:bCs/>
                <w:color w:val="000000"/>
                <w:sz w:val="20"/>
                <w:szCs w:val="20"/>
                <w:lang w:eastAsia="zh-CN"/>
              </w:rPr>
              <w:t xml:space="preserve">, автоматический тип предохранителя; защита локальной сети, </w:t>
            </w:r>
            <w:r w:rsidRPr="00087E5D">
              <w:rPr>
                <w:rFonts w:ascii="Cambria Math" w:hAnsi="Cambria Math"/>
                <w:bCs/>
                <w:color w:val="000000"/>
                <w:sz w:val="20"/>
                <w:szCs w:val="20"/>
                <w:lang w:val="en-US" w:eastAsia="zh-CN"/>
              </w:rPr>
              <w:t>Max</w:t>
            </w:r>
            <w:r w:rsidRPr="00087E5D">
              <w:rPr>
                <w:rFonts w:ascii="Cambria Math" w:hAnsi="Cambria Math"/>
                <w:bCs/>
                <w:color w:val="000000"/>
                <w:sz w:val="20"/>
                <w:szCs w:val="20"/>
                <w:lang w:eastAsia="zh-CN"/>
              </w:rPr>
              <w:t xml:space="preserve">время работы </w:t>
            </w:r>
            <w:proofErr w:type="spellStart"/>
            <w:proofErr w:type="gramStart"/>
            <w:r w:rsidRPr="00087E5D">
              <w:rPr>
                <w:rFonts w:ascii="Cambria Math" w:hAnsi="Cambria Math"/>
                <w:bCs/>
                <w:color w:val="000000"/>
                <w:sz w:val="20"/>
                <w:szCs w:val="20"/>
                <w:lang w:eastAsia="zh-CN"/>
              </w:rPr>
              <w:t>пр</w:t>
            </w:r>
            <w:proofErr w:type="spellEnd"/>
            <w:proofErr w:type="gramEnd"/>
            <w:r w:rsidRPr="00087E5D">
              <w:rPr>
                <w:rFonts w:ascii="Cambria Math" w:hAnsi="Cambria Math"/>
                <w:bCs/>
                <w:color w:val="000000"/>
                <w:sz w:val="20"/>
                <w:szCs w:val="20"/>
                <w:lang w:eastAsia="zh-CN"/>
              </w:rPr>
              <w:t xml:space="preserve"> полной нагрузке не менее 10 мин.; звуковая сигнализация; провод подключения к сети питания; комплект проводов для подключения устройств потребителей не менее 2; цвет корпуса предпочтительно белый.</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6</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Программное обеспечение</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
                <w:bCs/>
                <w:color w:val="000000"/>
                <w:sz w:val="20"/>
                <w:szCs w:val="20"/>
                <w:lang w:eastAsia="zh-CN"/>
              </w:rPr>
            </w:pPr>
            <w:r w:rsidRPr="00087E5D">
              <w:rPr>
                <w:rFonts w:ascii="Cambria Math" w:hAnsi="Cambria Math"/>
                <w:b/>
                <w:bCs/>
                <w:color w:val="000000"/>
                <w:sz w:val="20"/>
                <w:szCs w:val="20"/>
                <w:lang w:eastAsia="zh-CN"/>
              </w:rPr>
              <w:t>Операционная система:</w:t>
            </w:r>
          </w:p>
          <w:p w:rsidR="005772C9" w:rsidRPr="00087E5D" w:rsidRDefault="005772C9" w:rsidP="005772C9">
            <w:pPr>
              <w:suppressAutoHyphens w:val="0"/>
              <w:spacing w:after="200"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val="en-US" w:eastAsia="zh-CN"/>
              </w:rPr>
              <w:t>Microsoft</w:t>
            </w:r>
            <w:r w:rsidRPr="00087E5D">
              <w:rPr>
                <w:rFonts w:ascii="Cambria Math" w:eastAsiaTheme="minorEastAsia" w:hAnsi="Cambria Math"/>
                <w:b/>
                <w:sz w:val="20"/>
                <w:szCs w:val="20"/>
                <w:lang w:eastAsia="zh-CN"/>
              </w:rPr>
              <w:t xml:space="preserve"> </w:t>
            </w:r>
            <w:r w:rsidRPr="00087E5D">
              <w:rPr>
                <w:rFonts w:ascii="Cambria Math" w:eastAsiaTheme="minorEastAsia" w:hAnsi="Cambria Math"/>
                <w:b/>
                <w:sz w:val="20"/>
                <w:szCs w:val="20"/>
                <w:lang w:val="en-US" w:eastAsia="zh-CN"/>
              </w:rPr>
              <w:t>windows</w:t>
            </w:r>
            <w:r w:rsidRPr="00087E5D">
              <w:rPr>
                <w:rFonts w:ascii="Cambria Math" w:eastAsiaTheme="minorEastAsia" w:hAnsi="Cambria Math"/>
                <w:b/>
                <w:sz w:val="20"/>
                <w:szCs w:val="20"/>
                <w:lang w:eastAsia="zh-CN"/>
              </w:rPr>
              <w:t xml:space="preserve"> 7х64 </w:t>
            </w:r>
            <w:r w:rsidRPr="00087E5D">
              <w:rPr>
                <w:rFonts w:ascii="Cambria Math" w:eastAsiaTheme="minorEastAsia" w:hAnsi="Cambria Math"/>
                <w:b/>
                <w:sz w:val="20"/>
                <w:szCs w:val="20"/>
                <w:lang w:val="en-US" w:eastAsia="zh-CN"/>
              </w:rPr>
              <w:t>Professional</w:t>
            </w:r>
            <w:r w:rsidRPr="00087E5D">
              <w:rPr>
                <w:rFonts w:ascii="Cambria Math" w:eastAsiaTheme="minorEastAsia" w:hAnsi="Cambria Math"/>
                <w:b/>
                <w:sz w:val="20"/>
                <w:szCs w:val="20"/>
                <w:lang w:eastAsia="zh-CN"/>
              </w:rPr>
              <w:t xml:space="preserve"> (русская версия)</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r w:rsidR="005772C9" w:rsidRPr="00087E5D" w:rsidTr="00087E5D">
        <w:trPr>
          <w:trHeight w:val="2080"/>
        </w:trPr>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7</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Программное обеспечение</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
                <w:bCs/>
                <w:color w:val="000000"/>
                <w:sz w:val="20"/>
                <w:szCs w:val="20"/>
                <w:lang w:eastAsia="zh-CN"/>
              </w:rPr>
            </w:pPr>
            <w:r w:rsidRPr="00087E5D">
              <w:rPr>
                <w:rFonts w:ascii="Cambria Math" w:hAnsi="Cambria Math"/>
                <w:b/>
                <w:bCs/>
                <w:color w:val="000000"/>
                <w:sz w:val="20"/>
                <w:szCs w:val="20"/>
                <w:lang w:eastAsia="zh-CN"/>
              </w:rPr>
              <w:t>Офисное ПО:</w:t>
            </w:r>
          </w:p>
          <w:p w:rsidR="005772C9" w:rsidRPr="00087E5D" w:rsidRDefault="005772C9" w:rsidP="005772C9">
            <w:pPr>
              <w:suppressAutoHyphens w:val="0"/>
              <w:spacing w:after="200"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val="en-US" w:eastAsia="zh-CN"/>
              </w:rPr>
              <w:t>Microsoft</w:t>
            </w:r>
            <w:r w:rsidRPr="00087E5D">
              <w:rPr>
                <w:rFonts w:ascii="Cambria Math" w:eastAsiaTheme="minorEastAsia" w:hAnsi="Cambria Math"/>
                <w:b/>
                <w:sz w:val="20"/>
                <w:szCs w:val="20"/>
                <w:lang w:eastAsia="zh-CN"/>
              </w:rPr>
              <w:t xml:space="preserve"> офис 2010 (русская версия):</w:t>
            </w:r>
          </w:p>
          <w:p w:rsidR="005772C9" w:rsidRPr="00087E5D" w:rsidRDefault="005772C9" w:rsidP="005772C9">
            <w:pPr>
              <w:suppressAutoHyphens w:val="0"/>
              <w:spacing w:after="200" w:line="276" w:lineRule="auto"/>
              <w:rPr>
                <w:rFonts w:ascii="Cambria Math" w:eastAsiaTheme="minorEastAsia" w:hAnsi="Cambria Math" w:cstheme="minorBidi"/>
                <w:sz w:val="20"/>
                <w:szCs w:val="20"/>
                <w:lang w:eastAsia="zh-CN"/>
              </w:rPr>
            </w:pPr>
            <w:r w:rsidRPr="00087E5D">
              <w:rPr>
                <w:rFonts w:ascii="Cambria Math" w:eastAsiaTheme="minorEastAsia" w:hAnsi="Cambria Math"/>
                <w:sz w:val="20"/>
                <w:szCs w:val="20"/>
                <w:lang w:eastAsia="zh-CN"/>
              </w:rPr>
              <w:t>Возможность просмотра цифровых подписей ГОС</w:t>
            </w:r>
            <w:r w:rsidRPr="00087E5D">
              <w:rPr>
                <w:rFonts w:ascii="Cambria Math" w:eastAsiaTheme="minorEastAsia" w:hAnsi="Cambria Math"/>
                <w:sz w:val="20"/>
                <w:szCs w:val="20"/>
                <w:lang w:val="en-US" w:eastAsia="zh-CN"/>
              </w:rPr>
              <w:t>T</w:t>
            </w:r>
            <w:r w:rsidRPr="00087E5D">
              <w:rPr>
                <w:rFonts w:ascii="Cambria Math" w:eastAsiaTheme="minorEastAsia" w:hAnsi="Cambria Math"/>
                <w:sz w:val="20"/>
                <w:szCs w:val="20"/>
                <w:lang w:eastAsia="zh-CN"/>
              </w:rPr>
              <w:t xml:space="preserve"> </w:t>
            </w:r>
            <w:proofErr w:type="gramStart"/>
            <w:r w:rsidRPr="00087E5D">
              <w:rPr>
                <w:rFonts w:ascii="Cambria Math" w:eastAsiaTheme="minorEastAsia" w:hAnsi="Cambria Math"/>
                <w:sz w:val="20"/>
                <w:szCs w:val="20"/>
                <w:lang w:eastAsia="zh-CN"/>
              </w:rPr>
              <w:t>Р</w:t>
            </w:r>
            <w:proofErr w:type="gramEnd"/>
            <w:r w:rsidRPr="00087E5D">
              <w:rPr>
                <w:rFonts w:ascii="Cambria Math" w:eastAsiaTheme="minorEastAsia" w:hAnsi="Cambria Math"/>
                <w:sz w:val="20"/>
                <w:szCs w:val="20"/>
                <w:lang w:eastAsia="zh-CN"/>
              </w:rPr>
              <w:t xml:space="preserve"> 34.11\34.10-2001 документов формата </w:t>
            </w:r>
            <w:r w:rsidRPr="00087E5D">
              <w:rPr>
                <w:rFonts w:ascii="Cambria Math" w:eastAsiaTheme="minorEastAsia" w:hAnsi="Cambria Math"/>
                <w:sz w:val="20"/>
                <w:szCs w:val="20"/>
                <w:lang w:val="en-US" w:eastAsia="zh-CN"/>
              </w:rPr>
              <w:t>doc</w:t>
            </w:r>
            <w:r w:rsidRPr="00087E5D">
              <w:rPr>
                <w:rFonts w:ascii="Cambria Math" w:eastAsiaTheme="minorEastAsia" w:hAnsi="Cambria Math"/>
                <w:sz w:val="20"/>
                <w:szCs w:val="20"/>
                <w:lang w:eastAsia="zh-CN"/>
              </w:rPr>
              <w:t xml:space="preserve">, </w:t>
            </w:r>
            <w:proofErr w:type="spellStart"/>
            <w:r w:rsidRPr="00087E5D">
              <w:rPr>
                <w:rFonts w:ascii="Cambria Math" w:eastAsiaTheme="minorEastAsia" w:hAnsi="Cambria Math"/>
                <w:sz w:val="20"/>
                <w:szCs w:val="20"/>
                <w:lang w:val="en-US" w:eastAsia="zh-CN"/>
              </w:rPr>
              <w:t>docx</w:t>
            </w:r>
            <w:proofErr w:type="spellEnd"/>
            <w:r w:rsidRPr="00087E5D">
              <w:rPr>
                <w:rFonts w:ascii="Cambria Math" w:eastAsiaTheme="minorEastAsia" w:hAnsi="Cambria Math"/>
                <w:sz w:val="20"/>
                <w:szCs w:val="20"/>
                <w:lang w:eastAsia="zh-CN"/>
              </w:rPr>
              <w:t xml:space="preserve">; возможность подписания документа цифровой подписью ГОСТ Р 34.11\34.10-2001 документов формата </w:t>
            </w:r>
            <w:r w:rsidRPr="00087E5D">
              <w:rPr>
                <w:rFonts w:ascii="Cambria Math" w:eastAsiaTheme="minorEastAsia" w:hAnsi="Cambria Math"/>
                <w:sz w:val="20"/>
                <w:szCs w:val="20"/>
                <w:lang w:val="en-US" w:eastAsia="zh-CN"/>
              </w:rPr>
              <w:t>doc</w:t>
            </w:r>
            <w:r w:rsidRPr="00087E5D">
              <w:rPr>
                <w:rFonts w:ascii="Cambria Math" w:eastAsiaTheme="minorEastAsia" w:hAnsi="Cambria Math"/>
                <w:sz w:val="20"/>
                <w:szCs w:val="20"/>
                <w:lang w:eastAsia="zh-CN"/>
              </w:rPr>
              <w:t xml:space="preserve">, </w:t>
            </w:r>
            <w:proofErr w:type="spellStart"/>
            <w:r w:rsidRPr="00087E5D">
              <w:rPr>
                <w:rFonts w:ascii="Cambria Math" w:eastAsiaTheme="minorEastAsia" w:hAnsi="Cambria Math"/>
                <w:sz w:val="20"/>
                <w:szCs w:val="20"/>
                <w:lang w:val="en-US" w:eastAsia="zh-CN"/>
              </w:rPr>
              <w:t>docx</w:t>
            </w:r>
            <w:proofErr w:type="spellEnd"/>
            <w:r w:rsidRPr="00087E5D">
              <w:rPr>
                <w:rFonts w:ascii="Cambria Math" w:eastAsiaTheme="minorEastAsia" w:hAnsi="Cambria Math"/>
                <w:sz w:val="20"/>
                <w:szCs w:val="20"/>
                <w:lang w:eastAsia="zh-CN"/>
              </w:rPr>
              <w:t xml:space="preserve">; возможность работы с </w:t>
            </w:r>
            <w:r w:rsidRPr="00087E5D">
              <w:rPr>
                <w:rFonts w:ascii="Cambria Math" w:eastAsiaTheme="minorEastAsia" w:hAnsi="Cambria Math"/>
                <w:sz w:val="20"/>
                <w:szCs w:val="20"/>
                <w:lang w:val="en-US" w:eastAsia="zh-CN"/>
              </w:rPr>
              <w:t>windows</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SharePoint</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Services</w:t>
            </w:r>
            <w:r w:rsidRPr="00087E5D">
              <w:rPr>
                <w:rFonts w:ascii="Cambria Math" w:eastAsiaTheme="minorEastAsia" w:hAnsi="Cambria Math"/>
                <w:sz w:val="20"/>
                <w:szCs w:val="20"/>
                <w:lang w:eastAsia="zh-CN"/>
              </w:rPr>
              <w:t>.</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8</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Антивирусная программа</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
                <w:bCs/>
                <w:color w:val="000000"/>
                <w:sz w:val="20"/>
                <w:szCs w:val="20"/>
                <w:lang w:eastAsia="zh-CN"/>
              </w:rPr>
            </w:pPr>
            <w:proofErr w:type="gramStart"/>
            <w:r w:rsidRPr="00087E5D">
              <w:rPr>
                <w:rFonts w:ascii="Cambria Math" w:hAnsi="Cambria Math"/>
                <w:b/>
                <w:bCs/>
                <w:color w:val="000000"/>
                <w:sz w:val="20"/>
                <w:szCs w:val="20"/>
                <w:lang w:eastAsia="zh-CN"/>
              </w:rPr>
              <w:t>Предназначенная</w:t>
            </w:r>
            <w:proofErr w:type="gramEnd"/>
            <w:r w:rsidRPr="00087E5D">
              <w:rPr>
                <w:rFonts w:ascii="Cambria Math" w:hAnsi="Cambria Math"/>
                <w:b/>
                <w:bCs/>
                <w:color w:val="000000"/>
                <w:sz w:val="20"/>
                <w:szCs w:val="20"/>
                <w:lang w:eastAsia="zh-CN"/>
              </w:rPr>
              <w:t xml:space="preserve"> на сервер и 10 рабочих мест (Касперский) или эквивалент</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1</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9</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МФУ</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
                <w:bCs/>
                <w:color w:val="000000"/>
                <w:sz w:val="20"/>
                <w:szCs w:val="20"/>
                <w:lang w:val="en-US" w:eastAsia="zh-CN"/>
              </w:rPr>
            </w:pPr>
            <w:r w:rsidRPr="00087E5D">
              <w:rPr>
                <w:rFonts w:ascii="Cambria Math" w:hAnsi="Cambria Math"/>
                <w:b/>
                <w:bCs/>
                <w:color w:val="000000"/>
                <w:sz w:val="20"/>
                <w:szCs w:val="20"/>
                <w:lang w:eastAsia="zh-CN"/>
              </w:rPr>
              <w:t>МФУ</w:t>
            </w:r>
            <w:r w:rsidRPr="00087E5D">
              <w:rPr>
                <w:rFonts w:ascii="Cambria Math" w:hAnsi="Cambria Math"/>
                <w:b/>
                <w:bCs/>
                <w:color w:val="000000"/>
                <w:sz w:val="20"/>
                <w:szCs w:val="20"/>
                <w:lang w:val="en-US" w:eastAsia="zh-CN"/>
              </w:rPr>
              <w:t xml:space="preserve"> HP LaserJet Pro M1536dnf:</w:t>
            </w:r>
          </w:p>
          <w:p w:rsidR="005772C9" w:rsidRPr="00087E5D" w:rsidRDefault="005772C9" w:rsidP="005772C9">
            <w:pPr>
              <w:suppressAutoHyphens w:val="0"/>
              <w:spacing w:after="200" w:line="276" w:lineRule="auto"/>
              <w:rPr>
                <w:rFonts w:ascii="Cambria Math" w:eastAsiaTheme="minorEastAsia" w:hAnsi="Cambria Math" w:cstheme="minorBidi"/>
                <w:sz w:val="20"/>
                <w:szCs w:val="20"/>
                <w:lang w:eastAsia="zh-CN"/>
              </w:rPr>
            </w:pPr>
            <w:r w:rsidRPr="00087E5D">
              <w:rPr>
                <w:rFonts w:ascii="Cambria Math" w:eastAsiaTheme="minorEastAsia" w:hAnsi="Cambria Math"/>
                <w:sz w:val="20"/>
                <w:szCs w:val="20"/>
                <w:lang w:eastAsia="zh-CN"/>
              </w:rPr>
              <w:t xml:space="preserve">Устройство-принтер, сканер, копир; тип печати </w:t>
            </w:r>
            <w:proofErr w:type="gramStart"/>
            <w:r w:rsidRPr="00087E5D">
              <w:rPr>
                <w:rFonts w:ascii="Cambria Math" w:eastAsiaTheme="minorEastAsia" w:hAnsi="Cambria Math"/>
                <w:sz w:val="20"/>
                <w:szCs w:val="20"/>
                <w:lang w:eastAsia="zh-CN"/>
              </w:rPr>
              <w:t>–ч</w:t>
            </w:r>
            <w:proofErr w:type="gramEnd"/>
            <w:r w:rsidRPr="00087E5D">
              <w:rPr>
                <w:rFonts w:ascii="Cambria Math" w:eastAsiaTheme="minorEastAsia" w:hAnsi="Cambria Math"/>
                <w:sz w:val="20"/>
                <w:szCs w:val="20"/>
                <w:lang w:eastAsia="zh-CN"/>
              </w:rPr>
              <w:t>ерно-белый; технология-лазерная; размещение –настольный. Цвет белый.</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bl>
    <w:p w:rsidR="00B00C40" w:rsidRDefault="00B00C40" w:rsidP="002501DB">
      <w:pPr>
        <w:rPr>
          <w:sz w:val="22"/>
          <w:szCs w:val="22"/>
        </w:rPr>
      </w:pPr>
    </w:p>
    <w:p w:rsidR="005772C9" w:rsidRPr="00087E5D" w:rsidRDefault="005772C9" w:rsidP="005772C9">
      <w:pPr>
        <w:ind w:left="-284" w:firstLine="284"/>
        <w:jc w:val="both"/>
        <w:rPr>
          <w:rFonts w:ascii="Cambria Math" w:hAnsi="Cambria Math"/>
          <w:sz w:val="22"/>
          <w:szCs w:val="22"/>
        </w:rPr>
      </w:pPr>
      <w:r w:rsidRPr="00087E5D">
        <w:rPr>
          <w:rFonts w:ascii="Cambria Math" w:hAnsi="Cambria Math"/>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B00C40" w:rsidRPr="00087E5D" w:rsidRDefault="005772C9" w:rsidP="005772C9">
      <w:pPr>
        <w:ind w:left="-284" w:firstLine="284"/>
        <w:jc w:val="both"/>
        <w:rPr>
          <w:rFonts w:ascii="Cambria Math" w:hAnsi="Cambria Math"/>
          <w:sz w:val="22"/>
          <w:szCs w:val="22"/>
        </w:rPr>
      </w:pPr>
      <w:r w:rsidRPr="00087E5D">
        <w:rPr>
          <w:rFonts w:ascii="Cambria Math" w:hAnsi="Cambria Math"/>
          <w:sz w:val="22"/>
          <w:szCs w:val="22"/>
        </w:rPr>
        <w:t>Поставляемый товар должен быть новым, не бывшим в ремонте и эксплуатации.</w:t>
      </w:r>
    </w:p>
    <w:p w:rsidR="00B00C40" w:rsidRPr="00087E5D" w:rsidRDefault="00B00C40" w:rsidP="005772C9">
      <w:pPr>
        <w:ind w:left="-284" w:firstLine="284"/>
        <w:jc w:val="both"/>
        <w:rPr>
          <w:rFonts w:ascii="Cambria Math" w:hAnsi="Cambria Math"/>
          <w:sz w:val="22"/>
          <w:szCs w:val="22"/>
        </w:rPr>
      </w:pPr>
    </w:p>
    <w:p w:rsidR="005772C9" w:rsidRPr="00087E5D" w:rsidRDefault="005772C9" w:rsidP="005772C9">
      <w:pPr>
        <w:tabs>
          <w:tab w:val="left" w:pos="142"/>
        </w:tabs>
        <w:ind w:left="-284" w:firstLine="284"/>
        <w:jc w:val="both"/>
        <w:rPr>
          <w:rFonts w:ascii="Cambria Math" w:hAnsi="Cambria Math"/>
          <w:iCs/>
          <w:sz w:val="22"/>
          <w:szCs w:val="22"/>
        </w:rPr>
      </w:pPr>
      <w:r w:rsidRPr="00087E5D">
        <w:rPr>
          <w:rFonts w:ascii="Cambria Math" w:hAnsi="Cambria Math"/>
          <w:iCs/>
          <w:sz w:val="22"/>
          <w:szCs w:val="22"/>
        </w:rPr>
        <w:t xml:space="preserve">При обнаружении Заказчиком недостатков готовой продукции либо  признания продукции ненадлежащего качества, Поставщик обязан устранить недостатки, </w:t>
      </w:r>
      <w:proofErr w:type="gramStart"/>
      <w:r w:rsidRPr="00087E5D">
        <w:rPr>
          <w:rFonts w:ascii="Cambria Math" w:hAnsi="Cambria Math"/>
          <w:iCs/>
          <w:sz w:val="22"/>
          <w:szCs w:val="22"/>
        </w:rPr>
        <w:t>заменить на продукцию</w:t>
      </w:r>
      <w:proofErr w:type="gramEnd"/>
      <w:r w:rsidRPr="00087E5D">
        <w:rPr>
          <w:rFonts w:ascii="Cambria Math" w:hAnsi="Cambria Math"/>
          <w:iCs/>
          <w:sz w:val="22"/>
          <w:szCs w:val="22"/>
        </w:rPr>
        <w:t xml:space="preserve"> надлежащего качества (новую продукцию) за свой счет, в течение 5 рабочих дней. </w:t>
      </w:r>
    </w:p>
    <w:p w:rsidR="00B00C40" w:rsidRPr="00087E5D" w:rsidRDefault="00B00C40" w:rsidP="002501DB">
      <w:pPr>
        <w:rPr>
          <w:rFonts w:ascii="Cambria Math" w:hAnsi="Cambria Math"/>
          <w:sz w:val="22"/>
          <w:szCs w:val="22"/>
        </w:rPr>
      </w:pPr>
    </w:p>
    <w:p w:rsidR="005772C9" w:rsidRPr="00087E5D" w:rsidRDefault="005772C9" w:rsidP="002501DB">
      <w:pPr>
        <w:rPr>
          <w:rFonts w:ascii="Cambria Math" w:hAnsi="Cambria Math"/>
          <w:sz w:val="22"/>
          <w:szCs w:val="22"/>
        </w:rPr>
      </w:pPr>
    </w:p>
    <w:p w:rsidR="005772C9" w:rsidRPr="00087E5D" w:rsidRDefault="005772C9" w:rsidP="002501DB">
      <w:pPr>
        <w:rPr>
          <w:rFonts w:ascii="Cambria Math" w:hAnsi="Cambria Math"/>
          <w:sz w:val="22"/>
          <w:szCs w:val="22"/>
        </w:rPr>
      </w:pPr>
    </w:p>
    <w:p w:rsidR="005772C9" w:rsidRPr="00087E5D" w:rsidRDefault="005772C9" w:rsidP="002501DB">
      <w:pPr>
        <w:rPr>
          <w:rFonts w:ascii="Cambria Math" w:hAnsi="Cambria Math"/>
          <w:sz w:val="22"/>
          <w:szCs w:val="22"/>
        </w:rPr>
      </w:pPr>
    </w:p>
    <w:p w:rsidR="00B00C40" w:rsidRPr="00087E5D" w:rsidRDefault="00B00C40" w:rsidP="002501DB">
      <w:pPr>
        <w:rPr>
          <w:rFonts w:ascii="Cambria Math" w:hAnsi="Cambria Math"/>
          <w:sz w:val="22"/>
          <w:szCs w:val="22"/>
        </w:rPr>
      </w:pPr>
    </w:p>
    <w:p w:rsidR="005772C9" w:rsidRPr="00087E5D" w:rsidRDefault="005772C9" w:rsidP="005772C9">
      <w:pPr>
        <w:suppressAutoHyphens w:val="0"/>
        <w:spacing w:after="200" w:line="276" w:lineRule="auto"/>
        <w:rPr>
          <w:rFonts w:ascii="Cambria Math" w:eastAsiaTheme="minorEastAsia" w:hAnsi="Cambria Math"/>
          <w:sz w:val="22"/>
          <w:szCs w:val="22"/>
          <w:lang w:eastAsia="ru-RU"/>
        </w:rPr>
      </w:pPr>
      <w:r w:rsidRPr="00087E5D">
        <w:rPr>
          <w:rFonts w:ascii="Cambria Math" w:eastAsiaTheme="minorEastAsia" w:hAnsi="Cambria Math"/>
          <w:sz w:val="22"/>
          <w:szCs w:val="22"/>
          <w:lang w:eastAsia="ru-RU"/>
        </w:rPr>
        <w:t>Главный специалист – эксперт – системный администратор  _____________ /Перминов Н.Г./</w:t>
      </w: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D2226E" w:rsidRDefault="00D2226E" w:rsidP="002501DB">
      <w:pPr>
        <w:rPr>
          <w:sz w:val="22"/>
          <w:szCs w:val="22"/>
        </w:rPr>
      </w:pPr>
    </w:p>
    <w:p w:rsidR="005772C9" w:rsidRDefault="005772C9" w:rsidP="002501DB">
      <w:pPr>
        <w:rPr>
          <w:sz w:val="20"/>
          <w:szCs w:val="20"/>
        </w:rPr>
      </w:pPr>
    </w:p>
    <w:p w:rsidR="00330897" w:rsidRPr="004642B3" w:rsidRDefault="00330897" w:rsidP="00330897">
      <w:pPr>
        <w:ind w:left="7371"/>
        <w:rPr>
          <w:sz w:val="20"/>
          <w:szCs w:val="20"/>
        </w:rPr>
      </w:pPr>
      <w:r w:rsidRPr="004642B3">
        <w:rPr>
          <w:sz w:val="20"/>
          <w:szCs w:val="20"/>
        </w:rPr>
        <w:lastRenderedPageBreak/>
        <w:t xml:space="preserve">Приложение №4  </w:t>
      </w:r>
    </w:p>
    <w:p w:rsidR="004642B3" w:rsidRDefault="00330897" w:rsidP="00FD5267">
      <w:pPr>
        <w:ind w:left="7371"/>
        <w:rPr>
          <w:sz w:val="20"/>
          <w:szCs w:val="20"/>
        </w:rPr>
      </w:pPr>
      <w:r w:rsidRPr="004642B3">
        <w:rPr>
          <w:sz w:val="20"/>
          <w:szCs w:val="20"/>
        </w:rPr>
        <w:t xml:space="preserve">к извещению о проведении запроса котировок </w:t>
      </w:r>
    </w:p>
    <w:p w:rsidR="00FD5267" w:rsidRPr="00FD5267" w:rsidRDefault="00FD5267" w:rsidP="00FD5267">
      <w:pPr>
        <w:ind w:left="7371"/>
        <w:rPr>
          <w:rFonts w:cs="Tahoma"/>
          <w:sz w:val="20"/>
          <w:szCs w:val="20"/>
        </w:rPr>
      </w:pP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P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FD5267" w:rsidRPr="00FD5267" w:rsidRDefault="00FD5267" w:rsidP="00FD5267">
      <w:pPr>
        <w:jc w:val="center"/>
        <w:rPr>
          <w:b/>
        </w:rPr>
      </w:pPr>
    </w:p>
    <w:p w:rsidR="00694476" w:rsidRPr="00BD4347" w:rsidRDefault="00694476" w:rsidP="00694476"/>
    <w:tbl>
      <w:tblPr>
        <w:tblW w:w="5000" w:type="pct"/>
        <w:tblLook w:val="04A0" w:firstRow="1" w:lastRow="0" w:firstColumn="1" w:lastColumn="0" w:noHBand="0" w:noVBand="1"/>
      </w:tblPr>
      <w:tblGrid>
        <w:gridCol w:w="4150"/>
        <w:gridCol w:w="6383"/>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 xml:space="preserve">«___» __________ 2015 </w:t>
            </w:r>
            <w:r w:rsidRPr="00E8338E">
              <w:rPr>
                <w:sz w:val="20"/>
              </w:rPr>
              <w:t>г.</w:t>
            </w:r>
          </w:p>
          <w:p w:rsidR="00694476" w:rsidRPr="00E8338E" w:rsidRDefault="00694476" w:rsidP="00694476">
            <w:pPr>
              <w:jc w:val="right"/>
              <w:rPr>
                <w:sz w:val="20"/>
              </w:rPr>
            </w:pPr>
          </w:p>
        </w:tc>
      </w:tr>
    </w:tbl>
    <w:p w:rsidR="00FD5267" w:rsidRPr="000B059F" w:rsidRDefault="00FD5267" w:rsidP="00FD5267">
      <w:pPr>
        <w:rPr>
          <w:sz w:val="26"/>
          <w:szCs w:val="26"/>
          <w:lang w:eastAsia="ru-RU"/>
        </w:rPr>
      </w:pPr>
    </w:p>
    <w:p w:rsidR="00EC06FD" w:rsidRPr="00934790" w:rsidRDefault="00FD5267" w:rsidP="00934790">
      <w:pPr>
        <w:pStyle w:val="23"/>
        <w:spacing w:line="276" w:lineRule="auto"/>
        <w:ind w:firstLine="567"/>
        <w:jc w:val="both"/>
        <w:rPr>
          <w:sz w:val="22"/>
          <w:szCs w:val="22"/>
        </w:rPr>
      </w:pPr>
      <w:proofErr w:type="gramStart"/>
      <w:r w:rsidRPr="00657268">
        <w:rPr>
          <w:rStyle w:val="afb"/>
          <w:b/>
          <w:i w:val="0"/>
          <w:sz w:val="22"/>
          <w:szCs w:val="22"/>
        </w:rPr>
        <w:t>Администрация муниципального образования «Красногорский район»</w:t>
      </w:r>
      <w:r w:rsidRPr="00657268">
        <w:rPr>
          <w:rStyle w:val="afb"/>
          <w:i w:val="0"/>
          <w:sz w:val="22"/>
          <w:szCs w:val="22"/>
        </w:rPr>
        <w:t xml:space="preserve">, в лице </w:t>
      </w:r>
      <w:r w:rsidR="00087E5D">
        <w:rPr>
          <w:rStyle w:val="afb"/>
          <w:i w:val="0"/>
          <w:sz w:val="22"/>
          <w:szCs w:val="22"/>
        </w:rPr>
        <w:t>_____________________________</w:t>
      </w:r>
      <w:r w:rsidRPr="00657268">
        <w:rPr>
          <w:rStyle w:val="afb"/>
          <w:i w:val="0"/>
          <w:sz w:val="22"/>
          <w:szCs w:val="22"/>
        </w:rPr>
        <w:t>, действующего на основании Устава от имени муниципального образования «Красногорский район»</w:t>
      </w:r>
      <w:r w:rsidRPr="00657268">
        <w:rPr>
          <w:sz w:val="22"/>
          <w:szCs w:val="22"/>
        </w:rPr>
        <w:t xml:space="preserve">, именуемый в дальнейшем </w:t>
      </w:r>
      <w:r w:rsidRPr="00657268">
        <w:rPr>
          <w:b/>
          <w:sz w:val="22"/>
          <w:szCs w:val="22"/>
        </w:rPr>
        <w:t>«</w:t>
      </w:r>
      <w:r w:rsidR="00CD4521" w:rsidRPr="00657268">
        <w:rPr>
          <w:b/>
          <w:sz w:val="22"/>
          <w:szCs w:val="22"/>
        </w:rPr>
        <w:t>Заказчик</w:t>
      </w:r>
      <w:r w:rsidRPr="00657268">
        <w:rPr>
          <w:b/>
          <w:sz w:val="22"/>
          <w:szCs w:val="22"/>
        </w:rPr>
        <w:t>»</w:t>
      </w:r>
      <w:r w:rsidRPr="00657268">
        <w:rPr>
          <w:sz w:val="22"/>
          <w:szCs w:val="22"/>
        </w:rPr>
        <w:t xml:space="preserve">, с одной стороны, и _____________________,  в лице ____________________, действующего на основании _______________, далее именуемый </w:t>
      </w:r>
      <w:r w:rsidRPr="00657268">
        <w:rPr>
          <w:b/>
          <w:sz w:val="22"/>
          <w:szCs w:val="22"/>
        </w:rPr>
        <w:t>«</w:t>
      </w:r>
      <w:r w:rsidR="005772C9">
        <w:rPr>
          <w:b/>
          <w:sz w:val="22"/>
          <w:szCs w:val="22"/>
        </w:rPr>
        <w:t>Поставщик</w:t>
      </w:r>
      <w:r w:rsidRPr="00657268">
        <w:rPr>
          <w:b/>
          <w:sz w:val="22"/>
          <w:szCs w:val="22"/>
        </w:rPr>
        <w:t>»</w:t>
      </w:r>
      <w:r w:rsidRPr="00657268">
        <w:rPr>
          <w:sz w:val="22"/>
          <w:szCs w:val="22"/>
        </w:rPr>
        <w:t xml:space="preserve"> с другой стороны, совместно именуемые в дальнейшем «</w:t>
      </w:r>
      <w:r w:rsidRPr="00657268">
        <w:rPr>
          <w:b/>
          <w:sz w:val="22"/>
          <w:szCs w:val="22"/>
        </w:rPr>
        <w:t>Стороны»</w:t>
      </w:r>
      <w:r w:rsidRPr="00657268">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657268">
        <w:rPr>
          <w:sz w:val="22"/>
          <w:szCs w:val="22"/>
        </w:rPr>
        <w:t xml:space="preserve"> муниципальных нужд», заключили настоящий муниципальный контракт (далее – Контракт), о нижеследующем:</w:t>
      </w:r>
    </w:p>
    <w:p w:rsidR="00934790" w:rsidRPr="008F4ACE" w:rsidRDefault="00934790" w:rsidP="00934790">
      <w:pPr>
        <w:pStyle w:val="a5"/>
        <w:widowControl w:val="0"/>
        <w:numPr>
          <w:ilvl w:val="0"/>
          <w:numId w:val="9"/>
        </w:numPr>
        <w:suppressAutoHyphens w:val="0"/>
        <w:jc w:val="center"/>
        <w:rPr>
          <w:b/>
        </w:rPr>
      </w:pPr>
      <w:r w:rsidRPr="008F4ACE">
        <w:rPr>
          <w:b/>
        </w:rPr>
        <w:t>Предмет Контракта</w:t>
      </w:r>
    </w:p>
    <w:p w:rsidR="005772C9" w:rsidRDefault="005772C9" w:rsidP="005772C9">
      <w:pPr>
        <w:pStyle w:val="af4"/>
        <w:numPr>
          <w:ilvl w:val="1"/>
          <w:numId w:val="12"/>
        </w:numPr>
        <w:ind w:left="0" w:right="21" w:firstLine="284"/>
        <w:jc w:val="both"/>
      </w:pPr>
      <w:r>
        <w:t xml:space="preserve">Поставщик обязуется произвести поставку оргтехники, далее Товара,  а Заказчик принять и оплатить поставляемый Товар в </w:t>
      </w:r>
      <w:r w:rsidRPr="005772C9">
        <w:rPr>
          <w:color w:val="000000" w:themeColor="text1"/>
        </w:rPr>
        <w:t>соответствии с пунктами 2.1 – 2.5 настоящего Контракта</w:t>
      </w:r>
      <w:r>
        <w:t xml:space="preserve">. </w:t>
      </w:r>
    </w:p>
    <w:p w:rsidR="005772C9" w:rsidRDefault="005772C9" w:rsidP="005772C9">
      <w:pPr>
        <w:pStyle w:val="af4"/>
        <w:numPr>
          <w:ilvl w:val="1"/>
          <w:numId w:val="12"/>
        </w:numPr>
        <w:ind w:left="0" w:right="21" w:firstLine="284"/>
        <w:jc w:val="both"/>
      </w:pPr>
      <w:r>
        <w:t>Перечень, количество  и характеристики поставляемого Товара указаны в Спецификации Товара (Приложение № 1) к настоящему Контракту и является неотъемлемой его частью.</w:t>
      </w:r>
    </w:p>
    <w:p w:rsidR="00934790" w:rsidRPr="008F4ACE" w:rsidRDefault="005772C9" w:rsidP="005772C9">
      <w:pPr>
        <w:ind w:firstLine="284"/>
        <w:jc w:val="both"/>
      </w:pPr>
      <w:r>
        <w:t>1.3</w:t>
      </w:r>
      <w:r w:rsidR="00934790" w:rsidRPr="008F4ACE">
        <w:t>. Настоящий муниципальный контракт заключается на основании ________________.</w:t>
      </w:r>
    </w:p>
    <w:p w:rsidR="00934790" w:rsidRDefault="00934790" w:rsidP="00934790">
      <w:pPr>
        <w:jc w:val="both"/>
      </w:pPr>
    </w:p>
    <w:p w:rsidR="005772C9" w:rsidRPr="005772C9" w:rsidRDefault="005772C9" w:rsidP="005772C9">
      <w:pPr>
        <w:pStyle w:val="af4"/>
        <w:numPr>
          <w:ilvl w:val="0"/>
          <w:numId w:val="12"/>
        </w:numPr>
        <w:jc w:val="center"/>
        <w:rPr>
          <w:b/>
          <w:bCs/>
        </w:rPr>
      </w:pPr>
      <w:r w:rsidRPr="005772C9">
        <w:rPr>
          <w:b/>
          <w:bCs/>
        </w:rPr>
        <w:t>Цена Контракта и порядок расчетов</w:t>
      </w:r>
    </w:p>
    <w:p w:rsidR="005772C9" w:rsidRPr="00A04B00" w:rsidRDefault="005772C9" w:rsidP="005772C9">
      <w:pPr>
        <w:pStyle w:val="ae"/>
        <w:spacing w:after="0"/>
        <w:ind w:left="0" w:firstLine="284"/>
        <w:jc w:val="both"/>
      </w:pPr>
      <w:r w:rsidRPr="00A04B00">
        <w:t>2.1. Цена Контракта составляет</w:t>
      </w:r>
      <w:proofErr w:type="gramStart"/>
      <w:r w:rsidRPr="00A04B00">
        <w:t xml:space="preserve"> _______________ (______________________) </w:t>
      </w:r>
      <w:proofErr w:type="gramEnd"/>
      <w:r w:rsidRPr="00A04B00">
        <w:t xml:space="preserve">рублей ____ копеек, в том числе все налоги, сборы и другие обязательные платежи (далее - цена Контракта). </w:t>
      </w:r>
      <w:r w:rsidRPr="00A04B00">
        <w:rPr>
          <w:rFonts w:eastAsia="Calibri"/>
        </w:rPr>
        <w:t xml:space="preserve">Цена Контракта является </w:t>
      </w:r>
      <w:r w:rsidRPr="00A04B00">
        <w:t>твердой на весь срок исполнения Контракта</w:t>
      </w:r>
      <w:r w:rsidRPr="00A04B00">
        <w:rPr>
          <w:rFonts w:eastAsia="Calibri"/>
        </w:rPr>
        <w:t>.</w:t>
      </w:r>
    </w:p>
    <w:p w:rsidR="005772C9" w:rsidRPr="00A04B00" w:rsidRDefault="005772C9" w:rsidP="005772C9">
      <w:pPr>
        <w:pStyle w:val="ae"/>
        <w:spacing w:after="0"/>
        <w:ind w:left="0" w:firstLine="284"/>
        <w:jc w:val="both"/>
      </w:pPr>
      <w:r w:rsidRPr="00A04B00">
        <w:t>2.2. Цена Контракта включает в себя все затраты, издержки и иные расходы Поставщика, в том числе сопутствующие, связанные с исполнением Контракта.</w:t>
      </w:r>
    </w:p>
    <w:p w:rsidR="005772C9" w:rsidRPr="00A04B00" w:rsidRDefault="005772C9" w:rsidP="005772C9">
      <w:pPr>
        <w:autoSpaceDE w:val="0"/>
        <w:autoSpaceDN w:val="0"/>
        <w:adjustRightInd w:val="0"/>
        <w:ind w:firstLine="284"/>
        <w:jc w:val="both"/>
        <w:outlineLvl w:val="1"/>
      </w:pPr>
      <w:r w:rsidRPr="00A04B00">
        <w:t>2.3. 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предложенной Поставщиком, и начальной (максимальной) ценой контракта</w:t>
      </w:r>
      <w:proofErr w:type="gramStart"/>
      <w:r w:rsidRPr="00A04B00">
        <w:t>.</w:t>
      </w:r>
      <w:proofErr w:type="gramEnd"/>
      <w:r w:rsidRPr="00A04B00">
        <w:t xml:space="preserve"> (</w:t>
      </w:r>
      <w:proofErr w:type="gramStart"/>
      <w:r w:rsidRPr="00A04B00">
        <w:t>п</w:t>
      </w:r>
      <w:proofErr w:type="gramEnd"/>
      <w:r w:rsidRPr="00A04B00">
        <w:t>.18 ст.</w:t>
      </w:r>
      <w:r>
        <w:t xml:space="preserve"> </w:t>
      </w:r>
      <w:r w:rsidRPr="00A04B00">
        <w:t>34 Федерального закона</w:t>
      </w:r>
      <w:r>
        <w:t xml:space="preserve"> № 44-ФЗ</w:t>
      </w:r>
      <w:r w:rsidRPr="00A04B00">
        <w:t xml:space="preserve">). </w:t>
      </w:r>
    </w:p>
    <w:p w:rsidR="005772C9" w:rsidRPr="00A04B00" w:rsidRDefault="005772C9" w:rsidP="005772C9">
      <w:pPr>
        <w:autoSpaceDE w:val="0"/>
        <w:autoSpaceDN w:val="0"/>
        <w:adjustRightInd w:val="0"/>
        <w:ind w:firstLine="284"/>
        <w:jc w:val="both"/>
        <w:outlineLvl w:val="1"/>
      </w:pPr>
      <w:r w:rsidRPr="00A04B00">
        <w:t xml:space="preserve">2.4. Оплата производится Заказчиком единовременным платежом на расчетный счет Поставщика, указанный в Контракте, после поставки всего количества Товара в течение 30 (тридцати) банковских дней </w:t>
      </w:r>
      <w:proofErr w:type="gramStart"/>
      <w:r w:rsidRPr="00A04B00">
        <w:t>с даты представления</w:t>
      </w:r>
      <w:proofErr w:type="gramEnd"/>
      <w:r w:rsidRPr="00A04B00">
        <w:t xml:space="preserve"> счета, счета-фактуры и на основании подписанной Сторонами товарной накладной, при отсутствии у Заказчика претензий и замечаний по количеству и качеству поставленного Товара.</w:t>
      </w:r>
    </w:p>
    <w:p w:rsidR="005772C9" w:rsidRPr="00A04B00" w:rsidRDefault="005772C9" w:rsidP="005772C9">
      <w:pPr>
        <w:autoSpaceDE w:val="0"/>
        <w:autoSpaceDN w:val="0"/>
        <w:adjustRightInd w:val="0"/>
        <w:ind w:firstLine="284"/>
        <w:jc w:val="both"/>
        <w:outlineLvl w:val="1"/>
      </w:pPr>
      <w:r w:rsidRPr="00A04B00">
        <w:t>2.5. Обязательства Заказчика по оплате цены Контракта считаются исполненными с момента списания денежных сре</w:t>
      </w:r>
      <w:proofErr w:type="gramStart"/>
      <w:r w:rsidRPr="00A04B00">
        <w:t>дств в р</w:t>
      </w:r>
      <w:proofErr w:type="gramEnd"/>
      <w:r w:rsidRPr="00A04B00">
        <w:t>азмере, установленном Контрактом, с расчетного счета Заказчика. За дальнейшее прохождение денежных средств Заказчик ответственности не несет.</w:t>
      </w:r>
    </w:p>
    <w:p w:rsidR="005772C9" w:rsidRPr="00A04B00" w:rsidRDefault="005772C9" w:rsidP="005772C9">
      <w:pPr>
        <w:pStyle w:val="aff0"/>
        <w:ind w:firstLine="284"/>
        <w:jc w:val="both"/>
        <w:rPr>
          <w:rFonts w:ascii="Times New Roman" w:eastAsia="MS Mincho" w:hAnsi="Times New Roman"/>
          <w:sz w:val="24"/>
          <w:szCs w:val="24"/>
        </w:rPr>
      </w:pPr>
      <w:r w:rsidRPr="00A04B00">
        <w:rPr>
          <w:rFonts w:ascii="Times New Roman" w:eastAsia="MS Mincho" w:hAnsi="Times New Roman"/>
          <w:sz w:val="24"/>
          <w:szCs w:val="24"/>
        </w:rPr>
        <w:t>2.6. В случае изменения своего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w:t>
      </w:r>
    </w:p>
    <w:p w:rsidR="005772C9" w:rsidRPr="00A04B00" w:rsidRDefault="005772C9" w:rsidP="005772C9">
      <w:pPr>
        <w:pStyle w:val="af4"/>
        <w:tabs>
          <w:tab w:val="num" w:pos="-284"/>
          <w:tab w:val="left" w:pos="993"/>
          <w:tab w:val="left" w:pos="1418"/>
        </w:tabs>
        <w:autoSpaceDE w:val="0"/>
        <w:autoSpaceDN w:val="0"/>
        <w:adjustRightInd w:val="0"/>
        <w:ind w:left="0" w:right="-143" w:firstLine="284"/>
        <w:jc w:val="both"/>
        <w:rPr>
          <w:color w:val="FF0000"/>
        </w:rPr>
      </w:pPr>
      <w:r w:rsidRPr="00A04B00">
        <w:rPr>
          <w:rFonts w:eastAsia="MS Mincho"/>
        </w:rPr>
        <w:t xml:space="preserve">2.7. </w:t>
      </w:r>
      <w:r w:rsidRPr="00A04B00">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обязательным условием является уменьшение суммы, подлежащей уплате физическому лицу, на размер налоговых платежей, связанных с оплатой Контракта.</w:t>
      </w:r>
    </w:p>
    <w:p w:rsidR="005772C9" w:rsidRDefault="005772C9" w:rsidP="005772C9">
      <w:pPr>
        <w:tabs>
          <w:tab w:val="num" w:pos="-284"/>
        </w:tabs>
        <w:ind w:right="-143" w:firstLine="284"/>
        <w:jc w:val="both"/>
      </w:pPr>
      <w:r w:rsidRPr="00A04B00">
        <w:t xml:space="preserve">2.8. Источником финансирования заказа являются средства </w:t>
      </w:r>
      <w:r>
        <w:t>бюджета муниципального образования «Красногорский район».</w:t>
      </w:r>
    </w:p>
    <w:p w:rsidR="000A266D" w:rsidRDefault="000A266D" w:rsidP="005772C9">
      <w:pPr>
        <w:tabs>
          <w:tab w:val="num" w:pos="-284"/>
        </w:tabs>
        <w:ind w:right="-143" w:firstLine="284"/>
        <w:jc w:val="both"/>
      </w:pPr>
    </w:p>
    <w:p w:rsidR="005772C9" w:rsidRPr="005772C9" w:rsidRDefault="005772C9" w:rsidP="005772C9">
      <w:pPr>
        <w:pStyle w:val="af4"/>
        <w:numPr>
          <w:ilvl w:val="0"/>
          <w:numId w:val="12"/>
        </w:numPr>
        <w:jc w:val="center"/>
        <w:rPr>
          <w:b/>
          <w:bCs/>
        </w:rPr>
      </w:pPr>
      <w:r w:rsidRPr="005772C9">
        <w:rPr>
          <w:b/>
          <w:bCs/>
        </w:rPr>
        <w:lastRenderedPageBreak/>
        <w:t>Порядок поставки и приемки Товара</w:t>
      </w:r>
    </w:p>
    <w:p w:rsidR="005772C9" w:rsidRPr="00A04B00" w:rsidRDefault="005772C9" w:rsidP="000A266D">
      <w:pPr>
        <w:ind w:firstLine="284"/>
        <w:jc w:val="both"/>
      </w:pPr>
      <w:r w:rsidRPr="00A04B00">
        <w:t xml:space="preserve">3.1. Поставщик поставляет товары Заказчику собственным транспортом или с привлечением транспорта третьих лиц за свой счет </w:t>
      </w:r>
      <w:r w:rsidRPr="00A04B00">
        <w:rPr>
          <w:bCs/>
          <w:iCs/>
        </w:rPr>
        <w:t xml:space="preserve">по </w:t>
      </w:r>
      <w:r w:rsidRPr="00A04B00">
        <w:t xml:space="preserve">адресу: </w:t>
      </w:r>
      <w:r>
        <w:t>Удмуртская Республика, Красногорский район, с. Красногорское, ул. Первомайская, д. 2 с 08</w:t>
      </w:r>
      <w:r w:rsidRPr="00A04B00">
        <w:t xml:space="preserve">:00 до 16:00 в рабочие дни. </w:t>
      </w:r>
    </w:p>
    <w:p w:rsidR="005772C9" w:rsidRPr="00A04B00" w:rsidRDefault="005772C9" w:rsidP="000A266D">
      <w:pPr>
        <w:ind w:firstLine="284"/>
        <w:jc w:val="both"/>
      </w:pPr>
      <w:r w:rsidRPr="00A04B00">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0A266D" w:rsidRPr="00F9059E" w:rsidRDefault="005772C9" w:rsidP="000A266D">
      <w:pPr>
        <w:ind w:firstLine="284"/>
        <w:jc w:val="both"/>
        <w:rPr>
          <w:rFonts w:eastAsia="Calibri"/>
          <w:lang w:eastAsia="en-US"/>
        </w:rPr>
      </w:pPr>
      <w:r w:rsidRPr="00A04B00">
        <w:t xml:space="preserve">3.2. </w:t>
      </w:r>
      <w:r w:rsidR="000A266D" w:rsidRPr="00F9059E">
        <w:rPr>
          <w:rFonts w:eastAsia="Calibri"/>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0A266D" w:rsidRPr="00F9059E" w:rsidRDefault="000A266D" w:rsidP="000A266D">
      <w:pPr>
        <w:ind w:firstLine="284"/>
        <w:jc w:val="both"/>
        <w:rPr>
          <w:rFonts w:eastAsia="Calibri"/>
          <w:lang w:eastAsia="en-US"/>
        </w:rPr>
      </w:pPr>
      <w:r>
        <w:rPr>
          <w:rFonts w:eastAsia="Calibri"/>
          <w:lang w:eastAsia="en-US"/>
        </w:rPr>
        <w:t>3.3.</w:t>
      </w:r>
      <w:r w:rsidRPr="00F9059E">
        <w:rPr>
          <w:rFonts w:eastAsia="Calibri"/>
          <w:lang w:eastAsia="en-US"/>
        </w:rPr>
        <w:t xml:space="preserve"> Поставка Товара сопровождается предоставлением Поставщиком следующих обязательных документов: </w:t>
      </w:r>
    </w:p>
    <w:p w:rsidR="000A266D" w:rsidRPr="00F9059E" w:rsidRDefault="000A266D" w:rsidP="000A266D">
      <w:pPr>
        <w:ind w:firstLine="284"/>
        <w:jc w:val="both"/>
        <w:rPr>
          <w:rFonts w:eastAsia="Calibri"/>
          <w:lang w:eastAsia="en-US"/>
        </w:rPr>
      </w:pPr>
      <w:r w:rsidRPr="00F9059E">
        <w:rPr>
          <w:rFonts w:eastAsia="Calibri"/>
          <w:lang w:eastAsia="en-US"/>
        </w:rPr>
        <w:t>- накладная, подтверждающая факт и срок передачи Товара от Поставщика к Заказчику;</w:t>
      </w:r>
    </w:p>
    <w:p w:rsidR="000A266D" w:rsidRPr="00F9059E" w:rsidRDefault="000A266D" w:rsidP="000A266D">
      <w:pPr>
        <w:ind w:firstLine="284"/>
        <w:jc w:val="both"/>
        <w:rPr>
          <w:rFonts w:eastAsia="Calibri"/>
          <w:lang w:eastAsia="en-US"/>
        </w:rPr>
      </w:pPr>
      <w:r w:rsidRPr="00F9059E">
        <w:rPr>
          <w:rFonts w:eastAsia="Calibri"/>
          <w:lang w:eastAsia="en-US"/>
        </w:rPr>
        <w:t>- счет (счет на оплату);</w:t>
      </w:r>
    </w:p>
    <w:p w:rsidR="000A266D" w:rsidRPr="00F9059E" w:rsidRDefault="000A266D" w:rsidP="000A266D">
      <w:pPr>
        <w:ind w:firstLine="284"/>
        <w:jc w:val="both"/>
        <w:rPr>
          <w:rFonts w:eastAsia="Calibri"/>
          <w:lang w:eastAsia="en-US"/>
        </w:rPr>
      </w:pPr>
      <w:r w:rsidRPr="00F9059E">
        <w:rPr>
          <w:rFonts w:eastAsia="Calibri"/>
          <w:lang w:eastAsia="en-US"/>
        </w:rPr>
        <w:t>- счет-фактура, в случае если законодательством предусмотрено его предоставление;</w:t>
      </w:r>
    </w:p>
    <w:p w:rsidR="000A266D" w:rsidRPr="00F9059E" w:rsidRDefault="000A266D" w:rsidP="000A266D">
      <w:pPr>
        <w:ind w:firstLine="284"/>
        <w:jc w:val="both"/>
        <w:rPr>
          <w:spacing w:val="2"/>
        </w:rPr>
      </w:pPr>
      <w:r w:rsidRPr="00F9059E">
        <w:rPr>
          <w:rFonts w:eastAsia="Calibri"/>
          <w:lang w:eastAsia="en-US"/>
        </w:rPr>
        <w:t xml:space="preserve">- </w:t>
      </w:r>
      <w:r w:rsidRPr="00F9059E">
        <w:rPr>
          <w:spacing w:val="2"/>
        </w:rPr>
        <w:t>оформленный и подписанный со своей стороны акт приемки Товара по установленной контрактом форме (Приложение  №2 к контракту);</w:t>
      </w:r>
    </w:p>
    <w:p w:rsidR="000A266D" w:rsidRDefault="000A266D" w:rsidP="000A266D">
      <w:pPr>
        <w:autoSpaceDE w:val="0"/>
        <w:autoSpaceDN w:val="0"/>
        <w:adjustRightInd w:val="0"/>
        <w:ind w:firstLine="284"/>
        <w:jc w:val="both"/>
        <w:outlineLvl w:val="1"/>
        <w:rPr>
          <w:rFonts w:eastAsia="Calibri"/>
          <w:bCs/>
          <w:lang w:eastAsia="en-US"/>
        </w:rPr>
      </w:pPr>
      <w:r w:rsidRPr="00F9059E">
        <w:rPr>
          <w:rFonts w:eastAsia="Calibri"/>
          <w:lang w:eastAsia="en-US"/>
        </w:rPr>
        <w:t>- подтверждающих качество Товара - сертификат соответствия или декларация о</w:t>
      </w:r>
      <w:r w:rsidRPr="00F9059E">
        <w:rPr>
          <w:rFonts w:eastAsia="Calibri"/>
          <w:spacing w:val="2"/>
          <w:lang w:eastAsia="en-US"/>
        </w:rPr>
        <w:t xml:space="preserve"> соответствии </w:t>
      </w:r>
      <w:r w:rsidRPr="00F9059E">
        <w:rPr>
          <w:rFonts w:eastAsia="Calibri"/>
          <w:lang w:eastAsia="en-US"/>
        </w:rPr>
        <w:t xml:space="preserve">на каждую поставленную серию (партию) Товара </w:t>
      </w:r>
      <w:r w:rsidRPr="00F9059E">
        <w:rPr>
          <w:rFonts w:eastAsia="Calibri"/>
          <w:spacing w:val="2"/>
          <w:lang w:eastAsia="en-US"/>
        </w:rPr>
        <w:t>или их копии, заверенные надлежащим образом</w:t>
      </w:r>
      <w:r w:rsidRPr="00F9059E">
        <w:rPr>
          <w:rFonts w:eastAsia="Calibri"/>
          <w:lang w:eastAsia="en-US"/>
        </w:rPr>
        <w:t xml:space="preserve">, </w:t>
      </w:r>
      <w:r w:rsidRPr="00F9059E">
        <w:rPr>
          <w:rFonts w:eastAsia="Calibri"/>
          <w:iCs/>
          <w:lang w:eastAsia="en-US"/>
        </w:rPr>
        <w:t xml:space="preserve">в случае если Товар подлежит обязательной </w:t>
      </w:r>
      <w:r w:rsidRPr="00F9059E">
        <w:rPr>
          <w:rFonts w:eastAsia="Calibri"/>
          <w:bCs/>
          <w:lang w:eastAsia="en-US"/>
        </w:rPr>
        <w:t>сертификации (обязательному декларированию соответствия)</w:t>
      </w:r>
      <w:r>
        <w:rPr>
          <w:rFonts w:eastAsia="Calibri"/>
          <w:bCs/>
          <w:lang w:eastAsia="en-US"/>
        </w:rPr>
        <w:t>.</w:t>
      </w:r>
    </w:p>
    <w:p w:rsidR="005772C9" w:rsidRPr="00A04B00" w:rsidRDefault="000A266D" w:rsidP="000A266D">
      <w:pPr>
        <w:autoSpaceDE w:val="0"/>
        <w:autoSpaceDN w:val="0"/>
        <w:adjustRightInd w:val="0"/>
        <w:ind w:firstLine="284"/>
        <w:jc w:val="both"/>
        <w:outlineLvl w:val="1"/>
      </w:pPr>
      <w:r>
        <w:t>3.4</w:t>
      </w:r>
      <w:r w:rsidR="005772C9" w:rsidRPr="00A04B00">
        <w:t>. Для проверки в процессе приемки Товара соответствия его качества требованиям, установленным Контрактом, Заказчик вправе назначать независимые экспертизы, в том числе путем привлечения независимых экспертов, производить тестирование Товара как выборочно, так и всего его количества.</w:t>
      </w:r>
    </w:p>
    <w:p w:rsidR="005772C9" w:rsidRPr="00A04B00" w:rsidRDefault="000A266D" w:rsidP="000A266D">
      <w:pPr>
        <w:autoSpaceDE w:val="0"/>
        <w:autoSpaceDN w:val="0"/>
        <w:adjustRightInd w:val="0"/>
        <w:ind w:firstLine="284"/>
        <w:jc w:val="both"/>
        <w:outlineLvl w:val="1"/>
      </w:pPr>
      <w:r>
        <w:t>3.5</w:t>
      </w:r>
      <w:r w:rsidR="005772C9" w:rsidRPr="00A04B00">
        <w:t>. Заказчик рассматривает товарную накладную в течение 5 рабочих дней со дня ее представления Поставщиком и подписывает ее в случае отсутствия замечаний по количеству и качеству поставленного Товара.</w:t>
      </w:r>
    </w:p>
    <w:p w:rsidR="005772C9" w:rsidRPr="0028049F" w:rsidRDefault="000A266D" w:rsidP="000A266D">
      <w:pPr>
        <w:autoSpaceDE w:val="0"/>
        <w:autoSpaceDN w:val="0"/>
        <w:adjustRightInd w:val="0"/>
        <w:ind w:firstLine="284"/>
        <w:jc w:val="both"/>
        <w:outlineLvl w:val="1"/>
      </w:pPr>
      <w:r>
        <w:t>3.6</w:t>
      </w:r>
      <w:r w:rsidR="005772C9" w:rsidRPr="00A04B00">
        <w:t xml:space="preserve">. Обязательства Поставщика по поставке Товара считаются выполненными со дня подписания </w:t>
      </w:r>
      <w:r w:rsidR="005772C9" w:rsidRPr="0028049F">
        <w:t>Заказчиком товарной накладной и представления ему предусмотренных Контрактом документов, до получения которых он, Заказчик, вправе не подписывать товарную накладную.</w:t>
      </w:r>
    </w:p>
    <w:p w:rsidR="000A266D" w:rsidRPr="0028049F" w:rsidRDefault="000A266D" w:rsidP="000A266D">
      <w:pPr>
        <w:ind w:firstLine="284"/>
        <w:jc w:val="both"/>
        <w:rPr>
          <w:rFonts w:eastAsia="Calibri"/>
          <w:lang w:eastAsia="en-US"/>
        </w:rPr>
      </w:pPr>
      <w:r w:rsidRPr="0028049F">
        <w:t>3.7</w:t>
      </w:r>
      <w:r w:rsidR="005772C9" w:rsidRPr="0028049F">
        <w:t>. Поставщик несет риск случайной гибели или поврежден</w:t>
      </w:r>
      <w:r w:rsidRPr="0028049F">
        <w:t>ия поставляемого Товара до приня</w:t>
      </w:r>
      <w:r w:rsidR="005772C9" w:rsidRPr="0028049F">
        <w:t>тия его Заказчиком.</w:t>
      </w:r>
      <w:r w:rsidRPr="0028049F">
        <w:rPr>
          <w:rFonts w:eastAsia="Calibri"/>
          <w:lang w:eastAsia="en-US"/>
        </w:rPr>
        <w:t xml:space="preserve"> </w:t>
      </w:r>
    </w:p>
    <w:p w:rsidR="000A266D" w:rsidRPr="0028049F" w:rsidRDefault="000A266D" w:rsidP="000A266D">
      <w:pPr>
        <w:ind w:firstLine="284"/>
        <w:jc w:val="both"/>
        <w:rPr>
          <w:rFonts w:eastAsia="Calibri"/>
          <w:bCs/>
          <w:lang w:eastAsia="en-US"/>
        </w:rPr>
      </w:pPr>
      <w:r w:rsidRPr="0028049F">
        <w:rPr>
          <w:rFonts w:eastAsia="Calibri"/>
          <w:bCs/>
          <w:lang w:eastAsia="en-US"/>
        </w:rPr>
        <w:t xml:space="preserve">3.8. </w:t>
      </w:r>
      <w:r w:rsidR="0028049F" w:rsidRPr="0028049F">
        <w:rPr>
          <w:rFonts w:eastAsia="Calibri"/>
          <w:bCs/>
          <w:lang w:eastAsia="en-US"/>
        </w:rPr>
        <w:t>Срок поставки товара - в</w:t>
      </w:r>
      <w:r w:rsidR="0028049F" w:rsidRPr="0028049F">
        <w:t xml:space="preserve"> течение 30 дней с момента заключения муниципального контракта</w:t>
      </w:r>
      <w:r w:rsidR="0028049F" w:rsidRPr="0028049F">
        <w:rPr>
          <w:rFonts w:eastAsia="Calibri"/>
          <w:bCs/>
          <w:lang w:eastAsia="en-US"/>
        </w:rPr>
        <w:t xml:space="preserve"> </w:t>
      </w:r>
      <w:r w:rsidRPr="0028049F">
        <w:rPr>
          <w:rFonts w:eastAsia="Calibri"/>
          <w:bCs/>
          <w:lang w:eastAsia="en-US"/>
        </w:rPr>
        <w:t xml:space="preserve">Поставка товара выполняется в один этап. </w:t>
      </w:r>
    </w:p>
    <w:p w:rsidR="005772C9" w:rsidRPr="0028049F" w:rsidRDefault="000A266D" w:rsidP="000A266D">
      <w:pPr>
        <w:ind w:firstLine="284"/>
        <w:jc w:val="both"/>
        <w:rPr>
          <w:rFonts w:eastAsia="Calibri"/>
          <w:bCs/>
          <w:lang w:eastAsia="en-US"/>
        </w:rPr>
      </w:pPr>
      <w:r w:rsidRPr="0028049F">
        <w:rPr>
          <w:rFonts w:eastAsia="Calibri"/>
          <w:bCs/>
          <w:lang w:eastAsia="en-US"/>
        </w:rPr>
        <w:t xml:space="preserve">3.9. Товар, не соответствующий требованиям контракта, не принимается и считается </w:t>
      </w:r>
      <w:proofErr w:type="spellStart"/>
      <w:r w:rsidRPr="0028049F">
        <w:rPr>
          <w:rFonts w:eastAsia="Calibri"/>
          <w:bCs/>
          <w:lang w:eastAsia="en-US"/>
        </w:rPr>
        <w:t>непоставленным</w:t>
      </w:r>
      <w:proofErr w:type="spellEnd"/>
      <w:r w:rsidRPr="0028049F">
        <w:rPr>
          <w:rFonts w:eastAsia="Calibri"/>
          <w:bCs/>
          <w:lang w:eastAsia="en-US"/>
        </w:rPr>
        <w:t>.</w:t>
      </w:r>
    </w:p>
    <w:p w:rsidR="005772C9" w:rsidRPr="008F4ACE" w:rsidRDefault="005772C9" w:rsidP="005772C9">
      <w:pPr>
        <w:ind w:firstLine="284"/>
        <w:jc w:val="both"/>
      </w:pPr>
    </w:p>
    <w:p w:rsidR="005772C9" w:rsidRPr="005772C9" w:rsidRDefault="005772C9" w:rsidP="005772C9">
      <w:pPr>
        <w:pStyle w:val="af4"/>
        <w:numPr>
          <w:ilvl w:val="0"/>
          <w:numId w:val="12"/>
        </w:numPr>
        <w:jc w:val="center"/>
        <w:rPr>
          <w:b/>
          <w:bCs/>
        </w:rPr>
      </w:pPr>
      <w:r w:rsidRPr="005772C9">
        <w:rPr>
          <w:b/>
          <w:bCs/>
        </w:rPr>
        <w:t>Права и обязанности Сторон</w:t>
      </w:r>
    </w:p>
    <w:p w:rsidR="005772C9" w:rsidRPr="00A04B00" w:rsidRDefault="005772C9" w:rsidP="005772C9">
      <w:pPr>
        <w:autoSpaceDE w:val="0"/>
        <w:autoSpaceDN w:val="0"/>
        <w:adjustRightInd w:val="0"/>
        <w:ind w:firstLine="284"/>
        <w:jc w:val="both"/>
        <w:outlineLvl w:val="1"/>
      </w:pPr>
      <w:r w:rsidRPr="00A04B00">
        <w:t>4.1. Заказчик вправе:</w:t>
      </w:r>
    </w:p>
    <w:p w:rsidR="005772C9" w:rsidRPr="00A04B00" w:rsidRDefault="005772C9" w:rsidP="005772C9">
      <w:pPr>
        <w:autoSpaceDE w:val="0"/>
        <w:autoSpaceDN w:val="0"/>
        <w:adjustRightInd w:val="0"/>
        <w:ind w:firstLine="284"/>
        <w:jc w:val="both"/>
        <w:outlineLvl w:val="1"/>
      </w:pPr>
      <w:r w:rsidRPr="00A04B00">
        <w:t>4.1.1. Требовать от Поставщика надлежащего исполнения обязательств в соответствии с условиями Контракта.</w:t>
      </w:r>
    </w:p>
    <w:p w:rsidR="005772C9" w:rsidRPr="00A04B00" w:rsidRDefault="005772C9" w:rsidP="005772C9">
      <w:pPr>
        <w:autoSpaceDE w:val="0"/>
        <w:autoSpaceDN w:val="0"/>
        <w:adjustRightInd w:val="0"/>
        <w:ind w:firstLine="284"/>
        <w:jc w:val="both"/>
        <w:outlineLvl w:val="1"/>
      </w:pPr>
      <w:r w:rsidRPr="00A04B00">
        <w:t xml:space="preserve">4.1.2. Требовать от Поставщика представления надлежащим образом оформленных документов, указанных в </w:t>
      </w:r>
      <w:r>
        <w:t>пункте</w:t>
      </w:r>
      <w:r w:rsidRPr="00A04B00">
        <w:t xml:space="preserve"> 3 Контракта, подтверждающих исполнение обязательств в соответствии с условиями Контракта.</w:t>
      </w:r>
    </w:p>
    <w:p w:rsidR="005772C9" w:rsidRPr="00A04B00" w:rsidRDefault="005772C9" w:rsidP="005772C9">
      <w:pPr>
        <w:autoSpaceDE w:val="0"/>
        <w:autoSpaceDN w:val="0"/>
        <w:adjustRightInd w:val="0"/>
        <w:ind w:firstLine="284"/>
        <w:jc w:val="both"/>
        <w:outlineLvl w:val="1"/>
      </w:pPr>
      <w:r w:rsidRPr="00A04B00">
        <w:t>4.1.3. Запрашивать у Поставщика информацию о ходе и состоянии исполнения обязательств Поставщика по Контракту.</w:t>
      </w:r>
    </w:p>
    <w:p w:rsidR="005772C9" w:rsidRPr="00A04B00" w:rsidRDefault="005772C9" w:rsidP="005772C9">
      <w:pPr>
        <w:autoSpaceDE w:val="0"/>
        <w:autoSpaceDN w:val="0"/>
        <w:adjustRightInd w:val="0"/>
        <w:ind w:firstLine="284"/>
        <w:jc w:val="both"/>
        <w:outlineLvl w:val="1"/>
      </w:pPr>
      <w:r w:rsidRPr="00A04B00">
        <w:t xml:space="preserve">4.1.4. Осуществлять </w:t>
      </w:r>
      <w:proofErr w:type="gramStart"/>
      <w:r w:rsidRPr="00A04B00">
        <w:t>контроль за</w:t>
      </w:r>
      <w:proofErr w:type="gramEnd"/>
      <w:r w:rsidRPr="00A04B00">
        <w:t xml:space="preserve"> с</w:t>
      </w:r>
      <w:bookmarkStart w:id="0" w:name="_GoBack"/>
      <w:bookmarkEnd w:id="0"/>
      <w:r w:rsidRPr="00A04B00">
        <w:t>облюдением сроков поставки и качеством Товара.</w:t>
      </w:r>
    </w:p>
    <w:p w:rsidR="005772C9" w:rsidRPr="00A04B00" w:rsidRDefault="005772C9" w:rsidP="005772C9">
      <w:pPr>
        <w:autoSpaceDE w:val="0"/>
        <w:autoSpaceDN w:val="0"/>
        <w:adjustRightInd w:val="0"/>
        <w:ind w:firstLine="284"/>
        <w:jc w:val="both"/>
        <w:outlineLvl w:val="1"/>
      </w:pPr>
      <w:r w:rsidRPr="00A04B00">
        <w:t>4.1.5. Для проверки соответствия качества поставляемых товаров привлекать независимых экспертов.</w:t>
      </w:r>
    </w:p>
    <w:p w:rsidR="005772C9" w:rsidRPr="00A04B00" w:rsidRDefault="005772C9" w:rsidP="005772C9">
      <w:pPr>
        <w:autoSpaceDE w:val="0"/>
        <w:autoSpaceDN w:val="0"/>
        <w:adjustRightInd w:val="0"/>
        <w:ind w:firstLine="284"/>
        <w:jc w:val="both"/>
        <w:outlineLvl w:val="1"/>
      </w:pPr>
      <w:r w:rsidRPr="00A04B00">
        <w:t>4.2. Заказчик обязан:</w:t>
      </w:r>
    </w:p>
    <w:p w:rsidR="005772C9" w:rsidRPr="00A04B00" w:rsidRDefault="005772C9" w:rsidP="005772C9">
      <w:pPr>
        <w:autoSpaceDE w:val="0"/>
        <w:autoSpaceDN w:val="0"/>
        <w:adjustRightInd w:val="0"/>
        <w:ind w:firstLine="284"/>
        <w:jc w:val="both"/>
        <w:outlineLvl w:val="1"/>
      </w:pPr>
      <w:r w:rsidRPr="00A04B00">
        <w:t>4.2.1. Принять и оплатить поставленный Товар при отсутствии у него замечаний по качеству, количеству и соответствию Товара условиям Контракта.</w:t>
      </w:r>
    </w:p>
    <w:p w:rsidR="005772C9" w:rsidRPr="00A04B00" w:rsidRDefault="005772C9" w:rsidP="005772C9">
      <w:pPr>
        <w:autoSpaceDE w:val="0"/>
        <w:autoSpaceDN w:val="0"/>
        <w:adjustRightInd w:val="0"/>
        <w:ind w:firstLine="284"/>
        <w:jc w:val="both"/>
        <w:outlineLvl w:val="1"/>
      </w:pPr>
      <w:r w:rsidRPr="00A04B00">
        <w:lastRenderedPageBreak/>
        <w:t xml:space="preserve">4.2.2. В случае изменения адресов поставки Товара не </w:t>
      </w:r>
      <w:proofErr w:type="gramStart"/>
      <w:r w:rsidRPr="00A04B00">
        <w:t>позднее</w:t>
      </w:r>
      <w:proofErr w:type="gramEnd"/>
      <w:r w:rsidRPr="00A04B00">
        <w:t xml:space="preserve"> чем за 3 дня до начала поставки по новому адресу Заказчика уведомить Поставщика о таком изменении.</w:t>
      </w:r>
    </w:p>
    <w:p w:rsidR="005772C9" w:rsidRPr="00A04B00" w:rsidRDefault="005772C9" w:rsidP="005772C9">
      <w:pPr>
        <w:autoSpaceDE w:val="0"/>
        <w:autoSpaceDN w:val="0"/>
        <w:adjustRightInd w:val="0"/>
        <w:ind w:firstLine="284"/>
        <w:jc w:val="both"/>
        <w:outlineLvl w:val="1"/>
      </w:pPr>
      <w:r w:rsidRPr="00A04B00">
        <w:t>4.3. Поставщик вправе:</w:t>
      </w:r>
    </w:p>
    <w:p w:rsidR="005772C9" w:rsidRPr="00A04B00" w:rsidRDefault="005772C9" w:rsidP="005772C9">
      <w:pPr>
        <w:autoSpaceDE w:val="0"/>
        <w:autoSpaceDN w:val="0"/>
        <w:adjustRightInd w:val="0"/>
        <w:ind w:firstLine="284"/>
        <w:jc w:val="both"/>
        <w:outlineLvl w:val="1"/>
      </w:pPr>
      <w:r w:rsidRPr="00A04B00">
        <w:t>4.3.1. Требовать оплаты надлежащим образом поставленного и принятого Заказчиком Товара.</w:t>
      </w:r>
    </w:p>
    <w:p w:rsidR="005772C9" w:rsidRPr="00A04B00" w:rsidRDefault="005772C9" w:rsidP="005772C9">
      <w:pPr>
        <w:autoSpaceDE w:val="0"/>
        <w:autoSpaceDN w:val="0"/>
        <w:adjustRightInd w:val="0"/>
        <w:ind w:firstLine="284"/>
        <w:jc w:val="both"/>
        <w:outlineLvl w:val="1"/>
      </w:pPr>
      <w:r w:rsidRPr="00A04B00">
        <w:t xml:space="preserve">4.4. </w:t>
      </w:r>
      <w:r>
        <w:t xml:space="preserve"> </w:t>
      </w:r>
      <w:r w:rsidRPr="00A04B00">
        <w:t>Поставщик обязан:</w:t>
      </w:r>
    </w:p>
    <w:p w:rsidR="005772C9" w:rsidRPr="00A04B00" w:rsidRDefault="005772C9" w:rsidP="005772C9">
      <w:pPr>
        <w:autoSpaceDE w:val="0"/>
        <w:autoSpaceDN w:val="0"/>
        <w:adjustRightInd w:val="0"/>
        <w:ind w:firstLine="284"/>
        <w:jc w:val="both"/>
        <w:outlineLvl w:val="1"/>
      </w:pPr>
      <w:r w:rsidRPr="00A04B00">
        <w:t>4.4.1. Своевременно и надлежащим образом поставить Товар в соответствии с условиями Контракта и приложений к нему.</w:t>
      </w:r>
    </w:p>
    <w:p w:rsidR="005772C9" w:rsidRPr="00A04B00" w:rsidRDefault="005772C9" w:rsidP="005772C9">
      <w:pPr>
        <w:autoSpaceDE w:val="0"/>
        <w:autoSpaceDN w:val="0"/>
        <w:adjustRightInd w:val="0"/>
        <w:ind w:firstLine="284"/>
        <w:jc w:val="both"/>
        <w:outlineLvl w:val="1"/>
      </w:pPr>
      <w:r w:rsidRPr="00A04B00">
        <w:t>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5772C9" w:rsidRDefault="005772C9" w:rsidP="005772C9">
      <w:pPr>
        <w:rPr>
          <w:b/>
        </w:rPr>
      </w:pPr>
    </w:p>
    <w:p w:rsidR="005772C9" w:rsidRPr="005772C9" w:rsidRDefault="005772C9" w:rsidP="005772C9">
      <w:pPr>
        <w:pStyle w:val="af4"/>
        <w:numPr>
          <w:ilvl w:val="0"/>
          <w:numId w:val="12"/>
        </w:numPr>
        <w:jc w:val="center"/>
        <w:rPr>
          <w:b/>
          <w:bCs/>
        </w:rPr>
      </w:pPr>
      <w:r w:rsidRPr="005772C9">
        <w:rPr>
          <w:b/>
          <w:bCs/>
        </w:rPr>
        <w:t>Гарантии</w:t>
      </w:r>
    </w:p>
    <w:p w:rsidR="005772C9" w:rsidRPr="00A04B00" w:rsidRDefault="005772C9" w:rsidP="005772C9">
      <w:pPr>
        <w:autoSpaceDE w:val="0"/>
        <w:autoSpaceDN w:val="0"/>
        <w:adjustRightInd w:val="0"/>
        <w:ind w:firstLine="284"/>
        <w:jc w:val="both"/>
        <w:outlineLvl w:val="1"/>
      </w:pPr>
      <w:r w:rsidRPr="00A04B00">
        <w:t>5.1.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5772C9" w:rsidRPr="00A04B00" w:rsidRDefault="005772C9" w:rsidP="005772C9">
      <w:pPr>
        <w:autoSpaceDE w:val="0"/>
        <w:autoSpaceDN w:val="0"/>
        <w:adjustRightInd w:val="0"/>
        <w:ind w:firstLine="284"/>
        <w:jc w:val="both"/>
        <w:outlineLvl w:val="1"/>
      </w:pPr>
      <w:r w:rsidRPr="00A04B00">
        <w:t>5.2. Качество Товара,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Контракта и приложений к нему.</w:t>
      </w:r>
    </w:p>
    <w:p w:rsidR="005772C9" w:rsidRPr="00A04B00" w:rsidRDefault="005772C9" w:rsidP="005772C9">
      <w:pPr>
        <w:autoSpaceDE w:val="0"/>
        <w:autoSpaceDN w:val="0"/>
        <w:adjustRightInd w:val="0"/>
        <w:ind w:firstLine="284"/>
        <w:jc w:val="both"/>
        <w:outlineLvl w:val="1"/>
      </w:pPr>
      <w:r w:rsidRPr="00A04B00">
        <w:t>5.3. Поставляемый товар должен быть новым, не бывшим в ремонте и эксплуатации.</w:t>
      </w:r>
    </w:p>
    <w:p w:rsidR="005772C9" w:rsidRPr="00A04B00" w:rsidRDefault="005772C9" w:rsidP="005772C9">
      <w:pPr>
        <w:autoSpaceDE w:val="0"/>
        <w:autoSpaceDN w:val="0"/>
        <w:adjustRightInd w:val="0"/>
        <w:ind w:firstLine="284"/>
        <w:jc w:val="both"/>
        <w:outlineLvl w:val="1"/>
      </w:pPr>
      <w:r w:rsidRPr="00A04B00">
        <w:t xml:space="preserve">5.4. Поставщик гарантирует Заказчику качество и работу поставляемого по настоящему Контракту Товара. Гарантийный срок на поставляемый Товар устанавливается в соответствии со сроком, установленным производителем на данный вид продукции </w:t>
      </w:r>
      <w:proofErr w:type="gramStart"/>
      <w:r w:rsidRPr="00A04B00">
        <w:t>с даты передачи</w:t>
      </w:r>
      <w:proofErr w:type="gramEnd"/>
      <w:r w:rsidRPr="00A04B00">
        <w:t xml:space="preserve"> Товара Заказчику. </w:t>
      </w:r>
    </w:p>
    <w:p w:rsidR="005772C9" w:rsidRPr="00A04B00" w:rsidRDefault="005772C9" w:rsidP="005772C9">
      <w:pPr>
        <w:autoSpaceDE w:val="0"/>
        <w:autoSpaceDN w:val="0"/>
        <w:adjustRightInd w:val="0"/>
        <w:ind w:firstLine="284"/>
        <w:jc w:val="both"/>
        <w:outlineLvl w:val="1"/>
      </w:pPr>
      <w:r w:rsidRPr="00A04B00">
        <w:t>5.5. В течение гарантийного срока Поставщик производит гарантийный ремонт в срок на следующий день после обращения, включая выходные и праздничные дни и на условиях, установленных авторизованными сервисными центрами производителя, либо сервисного центра самого производителя. Заказчик обязан в письменном виде уведомить Поставщика о не</w:t>
      </w:r>
      <w:r w:rsidR="00087E5D">
        <w:t>и</w:t>
      </w:r>
      <w:r w:rsidRPr="00A04B00">
        <w:t xml:space="preserve">справном товаре с указанием характера неисправности. Поставщик обязан осуществить своими силами доставку неисправного товара со склада Заказчика, а также доставку отремонтированного или замененного товара на склад Заказчика. Датой сдачи неисправного товара в гарантийный ремонт считается дата </w:t>
      </w:r>
      <w:proofErr w:type="spellStart"/>
      <w:r w:rsidRPr="00A04B00">
        <w:t>приходования</w:t>
      </w:r>
      <w:proofErr w:type="spellEnd"/>
      <w:r w:rsidRPr="00A04B00">
        <w:t xml:space="preserve"> данного товара Поставщиком (в подтверждение чего Заказчику предоставляется накладная о принятии товара на временное хранение). Замена или ремонт неисправного товара производится в течение одного дня. Все расходы, связанные с транспортировкой и заменой Товара (в части доставки со склада Поставщика до склада авторизованного сервисного центра и обратно), несет Поставщик.</w:t>
      </w:r>
    </w:p>
    <w:p w:rsidR="005772C9" w:rsidRPr="00A04B00" w:rsidRDefault="005772C9" w:rsidP="005772C9">
      <w:pPr>
        <w:autoSpaceDE w:val="0"/>
        <w:autoSpaceDN w:val="0"/>
        <w:adjustRightInd w:val="0"/>
        <w:outlineLvl w:val="1"/>
      </w:pPr>
    </w:p>
    <w:p w:rsidR="00934790" w:rsidRPr="008F4ACE" w:rsidRDefault="005772C9" w:rsidP="00934790">
      <w:pPr>
        <w:jc w:val="center"/>
      </w:pPr>
      <w:r>
        <w:rPr>
          <w:b/>
        </w:rPr>
        <w:t>6</w:t>
      </w:r>
      <w:r w:rsidR="00934790" w:rsidRPr="008F4ACE">
        <w:rPr>
          <w:b/>
        </w:rPr>
        <w:t>. Ответственность сторон</w:t>
      </w:r>
    </w:p>
    <w:p w:rsidR="005772C9" w:rsidRPr="005772C9" w:rsidRDefault="005772C9" w:rsidP="005772C9">
      <w:pPr>
        <w:autoSpaceDE w:val="0"/>
        <w:autoSpaceDN w:val="0"/>
        <w:adjustRightInd w:val="0"/>
        <w:ind w:firstLine="284"/>
        <w:jc w:val="both"/>
      </w:pPr>
      <w:r w:rsidRPr="005772C9">
        <w:rPr>
          <w:rFonts w:eastAsiaTheme="minorHAnsi"/>
        </w:rPr>
        <w:t>6</w:t>
      </w:r>
      <w:r w:rsidRPr="005772C9">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t>Контрактом</w:t>
      </w:r>
      <w:r w:rsidRPr="005772C9">
        <w:t>, Поставщик вправе потребовать уплаты неустоек (штрафов, пеней).</w:t>
      </w:r>
    </w:p>
    <w:p w:rsidR="005772C9" w:rsidRPr="005772C9" w:rsidRDefault="005772C9" w:rsidP="005772C9">
      <w:pPr>
        <w:autoSpaceDE w:val="0"/>
        <w:autoSpaceDN w:val="0"/>
        <w:adjustRightInd w:val="0"/>
        <w:ind w:firstLine="284"/>
        <w:jc w:val="both"/>
      </w:pPr>
      <w:r w:rsidRPr="005772C9">
        <w:t xml:space="preserve">6.2. Пеня начисляется за каждый день просрочки исполнения Заказчиком обязательства, предусмотренного </w:t>
      </w:r>
      <w:r>
        <w:t>Контрактом</w:t>
      </w:r>
      <w:r w:rsidRPr="005772C9">
        <w:t xml:space="preserve">, начиная со дня, следующего после дня истечения установленного </w:t>
      </w:r>
      <w:r>
        <w:t>Контрактом</w:t>
      </w:r>
      <w:r w:rsidRPr="005772C9">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t>анка Российской Федерации от не</w:t>
      </w:r>
      <w:r w:rsidRPr="005772C9">
        <w:t>уплаченной в срок суммы.</w:t>
      </w:r>
    </w:p>
    <w:p w:rsidR="005772C9" w:rsidRPr="005772C9" w:rsidRDefault="005772C9" w:rsidP="005772C9">
      <w:pPr>
        <w:autoSpaceDE w:val="0"/>
        <w:autoSpaceDN w:val="0"/>
        <w:adjustRightInd w:val="0"/>
        <w:ind w:firstLine="284"/>
        <w:jc w:val="both"/>
      </w:pPr>
      <w:r w:rsidRPr="005772C9">
        <w:t xml:space="preserve">6.3. В случае ненадлежащего исполнения Заказчиком обязательств, предусмотренных </w:t>
      </w:r>
      <w:r>
        <w:t>Контрактом</w:t>
      </w:r>
      <w:r w:rsidRPr="005772C9">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t>Контракта</w:t>
      </w:r>
      <w:r w:rsidRPr="005772C9">
        <w:t xml:space="preserve"> в случае, если цена </w:t>
      </w:r>
      <w:r>
        <w:t>Контракта</w:t>
      </w:r>
      <w:r w:rsidRPr="005772C9">
        <w:t xml:space="preserve"> не превышает 3 млн. рублей.</w:t>
      </w:r>
    </w:p>
    <w:p w:rsidR="005772C9" w:rsidRPr="005772C9" w:rsidRDefault="005772C9" w:rsidP="005772C9">
      <w:pPr>
        <w:autoSpaceDE w:val="0"/>
        <w:autoSpaceDN w:val="0"/>
        <w:adjustRightInd w:val="0"/>
        <w:ind w:firstLine="284"/>
        <w:jc w:val="both"/>
      </w:pPr>
      <w:r w:rsidRPr="005772C9">
        <w:t xml:space="preserve">*Размер штрафа включается в </w:t>
      </w:r>
      <w:r>
        <w:t>Контракт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5772C9" w:rsidRPr="005772C9" w:rsidRDefault="005772C9" w:rsidP="005772C9">
      <w:pPr>
        <w:autoSpaceDE w:val="0"/>
        <w:autoSpaceDN w:val="0"/>
        <w:adjustRightInd w:val="0"/>
        <w:ind w:firstLine="284"/>
        <w:jc w:val="both"/>
      </w:pPr>
      <w:r w:rsidRPr="005772C9">
        <w:lastRenderedPageBreak/>
        <w:t xml:space="preserve">6.4. В случае просрочки исполнения Поставщиком обязательств, предусмотренных </w:t>
      </w:r>
      <w:r>
        <w:t>Контрактом</w:t>
      </w:r>
      <w:r w:rsidRPr="005772C9">
        <w:t xml:space="preserve">, а также в иных случаях неисполнения или ненадлежащего исполнения Поставщиком обязательств, предусмотренных </w:t>
      </w:r>
      <w:r>
        <w:t>Контрактом</w:t>
      </w:r>
      <w:r w:rsidRPr="005772C9">
        <w:t>, Заказчик направляет Поставщику требование об уплате неустоек (штрафов, пеней).</w:t>
      </w:r>
    </w:p>
    <w:p w:rsidR="005772C9" w:rsidRPr="005772C9" w:rsidRDefault="005772C9" w:rsidP="005772C9">
      <w:pPr>
        <w:autoSpaceDE w:val="0"/>
        <w:autoSpaceDN w:val="0"/>
        <w:adjustRightInd w:val="0"/>
        <w:ind w:firstLine="284"/>
        <w:jc w:val="both"/>
      </w:pPr>
      <w:r w:rsidRPr="005772C9">
        <w:t xml:space="preserve">6.5. Пеня начисляется за каждый день просрочки исполнения Поставщиком обязательства, предусмотренного </w:t>
      </w:r>
      <w:r>
        <w:t>Контрактом</w:t>
      </w:r>
      <w:r w:rsidRPr="005772C9">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t>Контракта</w:t>
      </w:r>
      <w:r w:rsidRPr="005772C9">
        <w:t xml:space="preserve">, уменьшенной на сумму, пропорциональную объему обязательств, предусмотренных </w:t>
      </w:r>
      <w:r>
        <w:t>Контрактом</w:t>
      </w:r>
      <w:r w:rsidRPr="005772C9">
        <w:t xml:space="preserve"> и фактически исполненных поставщиком, и определяется по формуле </w:t>
      </w:r>
      <w:proofErr w:type="gramStart"/>
      <w:r w:rsidRPr="005772C9">
        <w:t>П</w:t>
      </w:r>
      <w:proofErr w:type="gramEnd"/>
      <w:r w:rsidRPr="005772C9">
        <w:t xml:space="preserve"> = (Ц - В) x С  (где Ц - цена </w:t>
      </w:r>
      <w:r>
        <w:t>Контракта</w:t>
      </w:r>
      <w:r w:rsidRPr="005772C9">
        <w:t xml:space="preserve">; </w:t>
      </w:r>
      <w:proofErr w:type="gramStart"/>
      <w:r w:rsidRPr="005772C9">
        <w:t xml:space="preserve">В – стоимость фактически исполненного в установленный срок Поставщиком обязательства по </w:t>
      </w:r>
      <w:r>
        <w:t>Контракту</w:t>
      </w:r>
      <w:r w:rsidRPr="005772C9">
        <w:t xml:space="preserve">, определяемая на основании документа о приемке товаров, в том числе отдельных этапов исполнения </w:t>
      </w:r>
      <w:r>
        <w:t>Контракта</w:t>
      </w:r>
      <w:r w:rsidRPr="005772C9">
        <w:t>; С - размер ставки).</w:t>
      </w:r>
      <w:proofErr w:type="gramEnd"/>
    </w:p>
    <w:p w:rsidR="005772C9" w:rsidRPr="005772C9" w:rsidRDefault="005772C9" w:rsidP="005772C9">
      <w:pPr>
        <w:autoSpaceDE w:val="0"/>
        <w:autoSpaceDN w:val="0"/>
        <w:adjustRightInd w:val="0"/>
        <w:ind w:firstLine="284"/>
        <w:jc w:val="both"/>
      </w:pPr>
      <w:r w:rsidRPr="005772C9">
        <w:t>Размер ставки определяется по формуле</w:t>
      </w:r>
      <w:proofErr w:type="gramStart"/>
      <w:r w:rsidRPr="005772C9">
        <w:t xml:space="preserve"> С</w:t>
      </w:r>
      <w:proofErr w:type="gramEnd"/>
      <w:r w:rsidRPr="005772C9">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772C9" w:rsidRPr="005772C9" w:rsidRDefault="005772C9" w:rsidP="005772C9">
      <w:pPr>
        <w:autoSpaceDE w:val="0"/>
        <w:autoSpaceDN w:val="0"/>
        <w:adjustRightInd w:val="0"/>
        <w:ind w:firstLine="284"/>
        <w:jc w:val="both"/>
      </w:pPr>
      <w:r w:rsidRPr="005772C9">
        <w:t>Коэффициент</w:t>
      </w:r>
      <w:proofErr w:type="gramStart"/>
      <w:r w:rsidRPr="005772C9">
        <w:t xml:space="preserve"> К</w:t>
      </w:r>
      <w:proofErr w:type="gramEnd"/>
      <w:r w:rsidRPr="005772C9">
        <w:t xml:space="preserve"> определяется по формуле К = ДП/ДК х 100% (где ДП - количество дней просрочки;  ДК - срок исполнения обязательства по </w:t>
      </w:r>
      <w:r>
        <w:t>Контракту</w:t>
      </w:r>
      <w:r w:rsidRPr="005772C9">
        <w:t xml:space="preserve"> (количество дней).</w:t>
      </w:r>
    </w:p>
    <w:p w:rsidR="005772C9" w:rsidRPr="005772C9" w:rsidRDefault="005772C9" w:rsidP="005772C9">
      <w:pPr>
        <w:autoSpaceDE w:val="0"/>
        <w:autoSpaceDN w:val="0"/>
        <w:adjustRightInd w:val="0"/>
        <w:ind w:firstLine="284"/>
        <w:jc w:val="both"/>
      </w:pPr>
      <w:r w:rsidRPr="005772C9">
        <w:t>При</w:t>
      </w:r>
      <w:proofErr w:type="gramStart"/>
      <w:r w:rsidRPr="005772C9">
        <w:t xml:space="preserve"> К</w:t>
      </w:r>
      <w:proofErr w:type="gramEnd"/>
      <w:r w:rsidRPr="005772C9">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772C9" w:rsidRPr="005772C9" w:rsidRDefault="005772C9" w:rsidP="005772C9">
      <w:pPr>
        <w:autoSpaceDE w:val="0"/>
        <w:autoSpaceDN w:val="0"/>
        <w:adjustRightInd w:val="0"/>
        <w:ind w:firstLine="284"/>
        <w:jc w:val="both"/>
      </w:pPr>
      <w:r w:rsidRPr="005772C9">
        <w:t>При</w:t>
      </w:r>
      <w:proofErr w:type="gramStart"/>
      <w:r w:rsidRPr="005772C9">
        <w:t xml:space="preserve"> К</w:t>
      </w:r>
      <w:proofErr w:type="gramEnd"/>
      <w:r w:rsidRPr="005772C9">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772C9" w:rsidRPr="005772C9" w:rsidRDefault="005772C9" w:rsidP="005772C9">
      <w:pPr>
        <w:autoSpaceDE w:val="0"/>
        <w:autoSpaceDN w:val="0"/>
        <w:adjustRightInd w:val="0"/>
        <w:ind w:firstLine="284"/>
        <w:jc w:val="both"/>
      </w:pPr>
      <w:r w:rsidRPr="005772C9">
        <w:t>При</w:t>
      </w:r>
      <w:proofErr w:type="gramStart"/>
      <w:r w:rsidRPr="005772C9">
        <w:t xml:space="preserve"> К</w:t>
      </w:r>
      <w:proofErr w:type="gramEnd"/>
      <w:r w:rsidRPr="005772C9">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772C9" w:rsidRPr="005772C9" w:rsidRDefault="005772C9" w:rsidP="005772C9">
      <w:pPr>
        <w:autoSpaceDE w:val="0"/>
        <w:autoSpaceDN w:val="0"/>
        <w:adjustRightInd w:val="0"/>
        <w:ind w:firstLine="284"/>
        <w:jc w:val="both"/>
      </w:pPr>
      <w:r w:rsidRPr="005772C9">
        <w:t xml:space="preserve">6.6. За ненадлежащее исполнение Поставщиком обязательств, предусмотренных </w:t>
      </w:r>
      <w:r>
        <w:t>Контрактом</w:t>
      </w:r>
      <w:r w:rsidRPr="005772C9">
        <w:t xml:space="preserve">, за исключением просрочки исполнения Заказчиком, Поставщиком обязательств (в том числе гарантийного обязательства), предусмотренных </w:t>
      </w:r>
      <w:r>
        <w:t>Контрактом</w:t>
      </w:r>
      <w:r w:rsidRPr="005772C9">
        <w:t>, Поставщик выплачивает Заказчику штраф в размере _________________ руб. *:</w:t>
      </w:r>
    </w:p>
    <w:p w:rsidR="005772C9" w:rsidRPr="005772C9" w:rsidRDefault="005772C9" w:rsidP="005772C9">
      <w:pPr>
        <w:autoSpaceDE w:val="0"/>
        <w:autoSpaceDN w:val="0"/>
        <w:adjustRightInd w:val="0"/>
        <w:ind w:firstLine="284"/>
        <w:jc w:val="both"/>
      </w:pPr>
      <w:r w:rsidRPr="005772C9">
        <w:t xml:space="preserve">10 процентов цены </w:t>
      </w:r>
      <w:r>
        <w:t>Контракта</w:t>
      </w:r>
      <w:r w:rsidRPr="005772C9">
        <w:t xml:space="preserve"> в случае, если цена </w:t>
      </w:r>
      <w:r>
        <w:t>Контракта</w:t>
      </w:r>
      <w:r w:rsidRPr="005772C9">
        <w:t xml:space="preserve"> не превышает 3 млн. рублей.</w:t>
      </w:r>
    </w:p>
    <w:p w:rsidR="005772C9" w:rsidRPr="005772C9" w:rsidRDefault="005772C9" w:rsidP="005772C9">
      <w:pPr>
        <w:autoSpaceDE w:val="0"/>
        <w:autoSpaceDN w:val="0"/>
        <w:adjustRightInd w:val="0"/>
        <w:ind w:firstLine="284"/>
        <w:jc w:val="both"/>
      </w:pPr>
      <w:r w:rsidRPr="005772C9">
        <w:t xml:space="preserve">*Размер штрафа включается в </w:t>
      </w:r>
      <w:r>
        <w:t>Контракт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5772C9" w:rsidRPr="005772C9" w:rsidRDefault="005772C9" w:rsidP="005772C9">
      <w:pPr>
        <w:widowControl w:val="0"/>
        <w:autoSpaceDE w:val="0"/>
        <w:autoSpaceDN w:val="0"/>
        <w:adjustRightInd w:val="0"/>
        <w:ind w:firstLine="284"/>
        <w:jc w:val="both"/>
      </w:pPr>
      <w:r w:rsidRPr="005772C9">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t>Контрактом</w:t>
      </w:r>
      <w:r w:rsidRPr="005772C9">
        <w:t>, произошло вследствие непреодолимой силы или по вине другой стороны.</w:t>
      </w:r>
    </w:p>
    <w:p w:rsidR="005772C9" w:rsidRDefault="005772C9" w:rsidP="005772C9">
      <w:pPr>
        <w:autoSpaceDE w:val="0"/>
        <w:autoSpaceDN w:val="0"/>
        <w:adjustRightInd w:val="0"/>
        <w:ind w:firstLine="284"/>
        <w:jc w:val="both"/>
      </w:pPr>
      <w:r w:rsidRPr="005772C9">
        <w:t xml:space="preserve">6.8. Уплата неустойки (штрафа, пени) не освобождает стороны от исполнения принятых на себя обязательств по </w:t>
      </w:r>
      <w:r>
        <w:t>Контракту</w:t>
      </w:r>
      <w:r w:rsidRPr="005772C9">
        <w:t>.</w:t>
      </w:r>
    </w:p>
    <w:p w:rsidR="005772C9" w:rsidRDefault="005772C9" w:rsidP="005772C9">
      <w:pPr>
        <w:autoSpaceDE w:val="0"/>
        <w:autoSpaceDN w:val="0"/>
        <w:adjustRightInd w:val="0"/>
        <w:ind w:firstLine="284"/>
        <w:jc w:val="both"/>
      </w:pPr>
    </w:p>
    <w:p w:rsidR="005772C9" w:rsidRPr="005772C9" w:rsidRDefault="005772C9" w:rsidP="005772C9">
      <w:pPr>
        <w:pStyle w:val="af4"/>
        <w:numPr>
          <w:ilvl w:val="0"/>
          <w:numId w:val="14"/>
        </w:numPr>
        <w:jc w:val="center"/>
        <w:rPr>
          <w:b/>
          <w:bCs/>
        </w:rPr>
      </w:pPr>
      <w:r w:rsidRPr="005772C9">
        <w:rPr>
          <w:b/>
          <w:bCs/>
        </w:rPr>
        <w:t>Форс-мажорные обстоятельства</w:t>
      </w:r>
    </w:p>
    <w:p w:rsidR="005772C9" w:rsidRPr="00A04B00" w:rsidRDefault="005772C9" w:rsidP="005772C9">
      <w:pPr>
        <w:autoSpaceDE w:val="0"/>
        <w:autoSpaceDN w:val="0"/>
        <w:adjustRightInd w:val="0"/>
        <w:ind w:firstLine="284"/>
        <w:jc w:val="both"/>
        <w:outlineLvl w:val="1"/>
      </w:pPr>
      <w:r w:rsidRPr="00A04B00">
        <w:t>7.1.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настоящего Контракта в результате обстоятель</w:t>
      </w:r>
      <w:proofErr w:type="gramStart"/>
      <w:r w:rsidRPr="00A04B00">
        <w:t>ств чр</w:t>
      </w:r>
      <w:proofErr w:type="gramEnd"/>
      <w:r w:rsidRPr="00A04B00">
        <w:t>езвычайного характера, которые Стороны не могли предвидеть или предотвратить.</w:t>
      </w:r>
    </w:p>
    <w:p w:rsidR="005772C9" w:rsidRPr="00A04B00" w:rsidRDefault="005772C9" w:rsidP="005772C9">
      <w:pPr>
        <w:autoSpaceDE w:val="0"/>
        <w:autoSpaceDN w:val="0"/>
        <w:adjustRightInd w:val="0"/>
        <w:ind w:firstLine="284"/>
        <w:jc w:val="both"/>
        <w:outlineLvl w:val="1"/>
      </w:pPr>
      <w:r w:rsidRPr="00A04B00">
        <w:t>7.2. При наступлении обстоятельств, указанных в п. 7.1 настоящего Контракта, каждая Сторона должна без промедления известить о них в письменном виде другую Сторону.</w:t>
      </w:r>
    </w:p>
    <w:p w:rsidR="005772C9" w:rsidRPr="00A04B00" w:rsidRDefault="005772C9" w:rsidP="005772C9">
      <w:pPr>
        <w:autoSpaceDE w:val="0"/>
        <w:autoSpaceDN w:val="0"/>
        <w:adjustRightInd w:val="0"/>
        <w:ind w:firstLine="284"/>
        <w:jc w:val="both"/>
        <w:outlineLvl w:val="1"/>
      </w:pPr>
      <w:r w:rsidRPr="00A04B00">
        <w:t>7.3.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rsidR="005772C9" w:rsidRPr="00A04B00" w:rsidRDefault="005772C9" w:rsidP="005772C9">
      <w:pPr>
        <w:autoSpaceDE w:val="0"/>
        <w:autoSpaceDN w:val="0"/>
        <w:adjustRightInd w:val="0"/>
        <w:ind w:firstLine="284"/>
        <w:jc w:val="both"/>
        <w:outlineLvl w:val="1"/>
      </w:pPr>
      <w:r w:rsidRPr="00A04B00">
        <w:t>7.4. В случае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5772C9" w:rsidRPr="00A04B00" w:rsidRDefault="005772C9" w:rsidP="000A266D">
      <w:pPr>
        <w:autoSpaceDE w:val="0"/>
        <w:autoSpaceDN w:val="0"/>
        <w:adjustRightInd w:val="0"/>
        <w:ind w:firstLine="284"/>
        <w:jc w:val="both"/>
        <w:outlineLvl w:val="1"/>
      </w:pPr>
      <w:r w:rsidRPr="00A04B00">
        <w:lastRenderedPageBreak/>
        <w:t>7.5. Если наступившие обстоятельства, перечисленные в п. 7.1 настоящего Контракта,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Контракта.</w:t>
      </w:r>
    </w:p>
    <w:p w:rsidR="005772C9" w:rsidRPr="00A04B00" w:rsidRDefault="005772C9" w:rsidP="005772C9">
      <w:pPr>
        <w:numPr>
          <w:ilvl w:val="0"/>
          <w:numId w:val="14"/>
        </w:numPr>
        <w:suppressAutoHyphens w:val="0"/>
        <w:ind w:firstLine="0"/>
        <w:jc w:val="center"/>
        <w:rPr>
          <w:b/>
          <w:bCs/>
        </w:rPr>
      </w:pPr>
      <w:r w:rsidRPr="00A04B00">
        <w:rPr>
          <w:b/>
          <w:bCs/>
        </w:rPr>
        <w:t>Разрешение споров</w:t>
      </w:r>
    </w:p>
    <w:p w:rsidR="005772C9" w:rsidRPr="00A04B00" w:rsidRDefault="005772C9" w:rsidP="005772C9">
      <w:pPr>
        <w:pStyle w:val="23"/>
        <w:spacing w:after="0" w:line="240" w:lineRule="auto"/>
        <w:ind w:firstLine="284"/>
        <w:jc w:val="both"/>
      </w:pPr>
      <w:r w:rsidRPr="00A04B00">
        <w:t xml:space="preserve">8.1. Все споры и разногласия, возникающие между </w:t>
      </w:r>
      <w:r w:rsidRPr="00A04B00">
        <w:rPr>
          <w:bCs/>
          <w:iCs/>
        </w:rPr>
        <w:t>Поставщиком</w:t>
      </w:r>
      <w:r w:rsidRPr="00A04B00">
        <w:t xml:space="preserve"> и </w:t>
      </w:r>
      <w:r w:rsidRPr="00A04B00">
        <w:rPr>
          <w:bCs/>
          <w:iCs/>
        </w:rPr>
        <w:t>Заказчиком</w:t>
      </w:r>
      <w:r w:rsidRPr="00A04B00">
        <w:t xml:space="preserve"> по настоящему Контракту или в связи с ним, разрешаются путем переговоров между сторонами.</w:t>
      </w:r>
    </w:p>
    <w:p w:rsidR="00087E5D" w:rsidRPr="005772C9" w:rsidRDefault="005772C9" w:rsidP="000A266D">
      <w:pPr>
        <w:ind w:firstLine="284"/>
        <w:jc w:val="both"/>
      </w:pPr>
      <w:r w:rsidRPr="00A04B00">
        <w:t xml:space="preserve">8.2. Споры, не урегулированные путем переговоров, разрешаются в судебном порядке, установленном действующим законодательством РФ, </w:t>
      </w:r>
      <w:r w:rsidRPr="00A04B00">
        <w:rPr>
          <w:color w:val="000000"/>
        </w:rPr>
        <w:t xml:space="preserve"> в Арбитражном суде </w:t>
      </w:r>
      <w:r>
        <w:rPr>
          <w:color w:val="000000"/>
        </w:rPr>
        <w:t>Удмуртской Республики</w:t>
      </w:r>
      <w:r w:rsidRPr="00A04B00">
        <w:t>.</w:t>
      </w:r>
    </w:p>
    <w:p w:rsidR="005772C9" w:rsidRPr="005772C9" w:rsidRDefault="005772C9" w:rsidP="005772C9">
      <w:pPr>
        <w:pStyle w:val="af4"/>
        <w:numPr>
          <w:ilvl w:val="0"/>
          <w:numId w:val="14"/>
        </w:numPr>
        <w:jc w:val="center"/>
        <w:rPr>
          <w:b/>
          <w:bCs/>
        </w:rPr>
      </w:pPr>
      <w:r w:rsidRPr="005772C9">
        <w:rPr>
          <w:b/>
          <w:bCs/>
        </w:rPr>
        <w:t>Порядок изменения и расторжения Контракта</w:t>
      </w:r>
    </w:p>
    <w:p w:rsidR="005772C9" w:rsidRPr="00A04B00" w:rsidRDefault="005772C9" w:rsidP="005772C9">
      <w:pPr>
        <w:tabs>
          <w:tab w:val="left" w:pos="284"/>
        </w:tabs>
        <w:autoSpaceDE w:val="0"/>
        <w:autoSpaceDN w:val="0"/>
        <w:adjustRightInd w:val="0"/>
        <w:ind w:firstLine="284"/>
        <w:jc w:val="both"/>
      </w:pPr>
      <w:r w:rsidRPr="00A04B00">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частями 1-7 статьи 95 Федерального закона № 44-ФЗ.</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bookmarkStart w:id="1" w:name="Par1996"/>
      <w:bookmarkEnd w:id="1"/>
      <w:r w:rsidRPr="00A04B00">
        <w:rPr>
          <w:rFonts w:ascii="Times New Roman" w:hAnsi="Times New Roman" w:cs="Times New Roman"/>
          <w:sz w:val="24"/>
          <w:szCs w:val="24"/>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bookmarkStart w:id="2" w:name="Par1998"/>
      <w:bookmarkEnd w:id="2"/>
      <w:r w:rsidRPr="00A04B00">
        <w:rPr>
          <w:rFonts w:ascii="Times New Roman" w:hAnsi="Times New Roman" w:cs="Times New Roman"/>
          <w:sz w:val="24"/>
          <w:szCs w:val="24"/>
        </w:rPr>
        <w:t>9.4.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 44-ФЗ.</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9.5.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A04B00">
        <w:rPr>
          <w:rFonts w:ascii="Times New Roman" w:hAnsi="Times New Roman" w:cs="Times New Roman"/>
          <w:sz w:val="24"/>
          <w:szCs w:val="24"/>
        </w:rPr>
        <w:t>и</w:t>
      </w:r>
      <w:proofErr w:type="gramEnd"/>
      <w:r w:rsidRPr="00A04B00">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9.6. </w:t>
      </w:r>
      <w:proofErr w:type="gramStart"/>
      <w:r w:rsidRPr="00A04B00">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04B00">
        <w:rPr>
          <w:rFonts w:ascii="Times New Roman" w:hAnsi="Times New Roman" w:cs="Times New Roman"/>
          <w:sz w:val="24"/>
          <w:szCs w:val="24"/>
        </w:rPr>
        <w:t xml:space="preserve"> связи и доставки, </w:t>
      </w:r>
      <w:proofErr w:type="gramStart"/>
      <w:r w:rsidRPr="00A04B00">
        <w:rPr>
          <w:rFonts w:ascii="Times New Roman" w:hAnsi="Times New Roman" w:cs="Times New Roman"/>
          <w:sz w:val="24"/>
          <w:szCs w:val="24"/>
        </w:rPr>
        <w:t>обеспечивающих</w:t>
      </w:r>
      <w:proofErr w:type="gramEnd"/>
      <w:r w:rsidRPr="00A04B00">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04B00">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04B00">
        <w:rPr>
          <w:rFonts w:ascii="Times New Roman" w:hAnsi="Times New Roman" w:cs="Times New Roman"/>
          <w:sz w:val="24"/>
          <w:szCs w:val="24"/>
        </w:rPr>
        <w:t>.</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9.7. Решение заказчика об одностороннем отказе от исполнения контракта вступает в </w:t>
      </w:r>
      <w:proofErr w:type="gramStart"/>
      <w:r w:rsidRPr="00A04B00">
        <w:rPr>
          <w:rFonts w:ascii="Times New Roman" w:hAnsi="Times New Roman" w:cs="Times New Roman"/>
          <w:sz w:val="24"/>
          <w:szCs w:val="24"/>
        </w:rPr>
        <w:t>силу</w:t>
      </w:r>
      <w:proofErr w:type="gramEnd"/>
      <w:r w:rsidRPr="00A04B00">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proofErr w:type="gramStart"/>
      <w:r w:rsidRPr="00A04B00">
        <w:rPr>
          <w:rFonts w:ascii="Times New Roman" w:hAnsi="Times New Roman" w:cs="Times New Roman"/>
          <w:sz w:val="24"/>
          <w:szCs w:val="24"/>
        </w:rPr>
        <w:t>9.8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w:t>
      </w:r>
      <w:proofErr w:type="gramEnd"/>
      <w:r w:rsidRPr="00A04B00">
        <w:rPr>
          <w:rFonts w:ascii="Times New Roman" w:hAnsi="Times New Roman" w:cs="Times New Roman"/>
          <w:sz w:val="24"/>
          <w:szCs w:val="24"/>
        </w:rPr>
        <w:t xml:space="preserve"> закона № 44-ФЗ. Данное правило не применяется в случае повторного </w:t>
      </w:r>
      <w:r w:rsidRPr="00A04B00">
        <w:rPr>
          <w:rFonts w:ascii="Times New Roman" w:hAnsi="Times New Roman" w:cs="Times New Roman"/>
          <w:sz w:val="24"/>
          <w:szCs w:val="24"/>
        </w:rPr>
        <w:lastRenderedPageBreak/>
        <w:t>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9.9.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9.10. Информация о Поставщике, с которым контракт </w:t>
      </w:r>
      <w:proofErr w:type="gramStart"/>
      <w:r w:rsidRPr="00A04B00">
        <w:rPr>
          <w:rFonts w:ascii="Times New Roman" w:hAnsi="Times New Roman" w:cs="Times New Roman"/>
          <w:sz w:val="24"/>
          <w:szCs w:val="24"/>
        </w:rPr>
        <w:t>был</w:t>
      </w:r>
      <w:proofErr w:type="gramEnd"/>
      <w:r w:rsidRPr="00A04B00">
        <w:rPr>
          <w:rFonts w:ascii="Times New Roman" w:hAnsi="Times New Roman" w:cs="Times New Roman"/>
          <w:sz w:val="24"/>
          <w:szCs w:val="24"/>
        </w:rPr>
        <w:t xml:space="preserve">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bookmarkStart w:id="3" w:name="Par2007"/>
      <w:bookmarkEnd w:id="3"/>
      <w:r w:rsidRPr="00A04B00">
        <w:rPr>
          <w:rFonts w:ascii="Times New Roman" w:hAnsi="Times New Roman" w:cs="Times New Roman"/>
          <w:sz w:val="24"/>
          <w:szCs w:val="24"/>
        </w:rPr>
        <w:t>9.11.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 44-ФЗ.</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9.12. </w:t>
      </w:r>
      <w:proofErr w:type="gramStart"/>
      <w:r w:rsidRPr="00A04B00">
        <w:rPr>
          <w:rFonts w:ascii="Times New Roman" w:hAnsi="Times New Roman" w:cs="Times New Roman"/>
          <w:sz w:val="24"/>
          <w:szCs w:val="24"/>
        </w:rPr>
        <w:t>Если до 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A04B00">
        <w:rPr>
          <w:rFonts w:ascii="Times New Roman" w:hAnsi="Times New Roman" w:cs="Times New Roman"/>
          <w:sz w:val="24"/>
          <w:szCs w:val="24"/>
        </w:rPr>
        <w:t xml:space="preserve"> При этом цена контракта, заключаемого в соответствии с частью 17 статьи 95 Федерального закона № 44-ФЗ, должна быть уменьшена пропорционально количеству поставленного товара, объему выполненной работы или оказанной услуги.</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9.13.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9.14. </w:t>
      </w:r>
      <w:proofErr w:type="gramStart"/>
      <w:r w:rsidRPr="00A04B00">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04B00">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9.15. Решение Поставщика об одностороннем отказе от исполнения контракта вступает в </w:t>
      </w:r>
      <w:proofErr w:type="gramStart"/>
      <w:r w:rsidRPr="00A04B00">
        <w:rPr>
          <w:rFonts w:ascii="Times New Roman" w:hAnsi="Times New Roman" w:cs="Times New Roman"/>
          <w:sz w:val="24"/>
          <w:szCs w:val="24"/>
        </w:rPr>
        <w:t>силу</w:t>
      </w:r>
      <w:proofErr w:type="gramEnd"/>
      <w:r w:rsidRPr="00A04B00">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9.16.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04B00">
        <w:rPr>
          <w:rFonts w:ascii="Times New Roman" w:hAnsi="Times New Roman" w:cs="Times New Roman"/>
          <w:sz w:val="24"/>
          <w:szCs w:val="24"/>
        </w:rPr>
        <w:t>решении</w:t>
      </w:r>
      <w:proofErr w:type="gramEnd"/>
      <w:r w:rsidRPr="00A04B00">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9.17.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9.18. В случае расторжения контракта в связи с односторонним отказом Поставщика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5772C9" w:rsidRDefault="005772C9" w:rsidP="005772C9">
      <w:pPr>
        <w:pStyle w:val="ConsPlusNormal"/>
        <w:tabs>
          <w:tab w:val="left" w:pos="284"/>
        </w:tabs>
        <w:ind w:firstLine="284"/>
        <w:jc w:val="both"/>
        <w:rPr>
          <w:rFonts w:ascii="Times New Roman" w:hAnsi="Times New Roman" w:cs="Times New Roman"/>
          <w:sz w:val="24"/>
          <w:szCs w:val="24"/>
        </w:rPr>
      </w:pPr>
      <w:bookmarkStart w:id="4" w:name="Par2018"/>
      <w:bookmarkEnd w:id="4"/>
      <w:r w:rsidRPr="00A04B00">
        <w:rPr>
          <w:rFonts w:ascii="Times New Roman" w:hAnsi="Times New Roman" w:cs="Times New Roman"/>
          <w:sz w:val="24"/>
          <w:szCs w:val="24"/>
        </w:rPr>
        <w:t xml:space="preserve">9.19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w:t>
      </w:r>
      <w:r w:rsidRPr="00A04B00">
        <w:rPr>
          <w:rFonts w:ascii="Times New Roman" w:hAnsi="Times New Roman" w:cs="Times New Roman"/>
          <w:sz w:val="24"/>
          <w:szCs w:val="24"/>
        </w:rPr>
        <w:lastRenderedPageBreak/>
        <w:t>информационной системе в течение одного рабочего дня, следующего за датой изменения контракта или расторжения контракта.</w:t>
      </w:r>
    </w:p>
    <w:p w:rsidR="00087E5D" w:rsidRPr="00087E5D" w:rsidRDefault="00087E5D" w:rsidP="00087E5D">
      <w:pPr>
        <w:shd w:val="clear" w:color="auto" w:fill="FFFFFF"/>
        <w:spacing w:before="266"/>
        <w:contextualSpacing/>
        <w:jc w:val="center"/>
        <w:rPr>
          <w:b/>
          <w:bCs/>
          <w:spacing w:val="-3"/>
        </w:rPr>
      </w:pPr>
      <w:r>
        <w:rPr>
          <w:b/>
          <w:bCs/>
          <w:spacing w:val="-3"/>
        </w:rPr>
        <w:t>10</w:t>
      </w:r>
      <w:r w:rsidRPr="00087E5D">
        <w:rPr>
          <w:b/>
          <w:bCs/>
          <w:spacing w:val="-3"/>
        </w:rPr>
        <w:t>. Срок действия контракта</w:t>
      </w:r>
    </w:p>
    <w:p w:rsidR="00087E5D" w:rsidRPr="00087E5D" w:rsidRDefault="00087E5D" w:rsidP="00087E5D">
      <w:pPr>
        <w:pStyle w:val="2"/>
        <w:keepNext w:val="0"/>
        <w:tabs>
          <w:tab w:val="left" w:pos="993"/>
        </w:tabs>
        <w:spacing w:before="0"/>
        <w:ind w:firstLine="284"/>
        <w:jc w:val="both"/>
        <w:rPr>
          <w:rFonts w:ascii="Times New Roman" w:hAnsi="Times New Roman" w:cs="Times New Roman"/>
          <w:b w:val="0"/>
          <w:i/>
          <w:color w:val="auto"/>
          <w:sz w:val="24"/>
          <w:szCs w:val="24"/>
        </w:rPr>
      </w:pPr>
      <w:r>
        <w:rPr>
          <w:rFonts w:ascii="Times New Roman" w:hAnsi="Times New Roman" w:cs="Times New Roman"/>
          <w:b w:val="0"/>
          <w:color w:val="auto"/>
          <w:spacing w:val="-16"/>
          <w:sz w:val="24"/>
          <w:szCs w:val="24"/>
        </w:rPr>
        <w:t>10</w:t>
      </w:r>
      <w:r w:rsidRPr="00087E5D">
        <w:rPr>
          <w:rFonts w:ascii="Times New Roman" w:hAnsi="Times New Roman" w:cs="Times New Roman"/>
          <w:b w:val="0"/>
          <w:color w:val="auto"/>
          <w:spacing w:val="-16"/>
          <w:sz w:val="24"/>
          <w:szCs w:val="24"/>
        </w:rPr>
        <w:t>.1</w:t>
      </w:r>
      <w:r w:rsidRPr="00087E5D">
        <w:rPr>
          <w:rFonts w:ascii="Times New Roman" w:hAnsi="Times New Roman" w:cs="Times New Roman"/>
          <w:b w:val="0"/>
          <w:color w:val="auto"/>
          <w:sz w:val="24"/>
          <w:szCs w:val="24"/>
        </w:rPr>
        <w:t xml:space="preserve"> Настоящий Контра</w:t>
      </w:r>
      <w:proofErr w:type="gramStart"/>
      <w:r w:rsidRPr="00087E5D">
        <w:rPr>
          <w:rFonts w:ascii="Times New Roman" w:hAnsi="Times New Roman" w:cs="Times New Roman"/>
          <w:b w:val="0"/>
          <w:color w:val="auto"/>
          <w:sz w:val="24"/>
          <w:szCs w:val="24"/>
        </w:rPr>
        <w:t>кт вст</w:t>
      </w:r>
      <w:proofErr w:type="gramEnd"/>
      <w:r w:rsidRPr="00087E5D">
        <w:rPr>
          <w:rFonts w:ascii="Times New Roman" w:hAnsi="Times New Roman" w:cs="Times New Roman"/>
          <w:b w:val="0"/>
          <w:color w:val="auto"/>
          <w:sz w:val="24"/>
          <w:szCs w:val="24"/>
        </w:rPr>
        <w:t>упает в силу с момента подписания и действует до 31 июня 2015 г.</w:t>
      </w:r>
    </w:p>
    <w:p w:rsidR="00087E5D" w:rsidRPr="00087E5D" w:rsidRDefault="00087E5D" w:rsidP="000A266D">
      <w:pPr>
        <w:ind w:firstLine="284"/>
        <w:jc w:val="both"/>
        <w:rPr>
          <w:bCs/>
          <w:spacing w:val="-1"/>
        </w:rPr>
      </w:pPr>
      <w:r w:rsidRPr="00087E5D">
        <w:rPr>
          <w:bCs/>
          <w:spacing w:val="-1"/>
        </w:rPr>
        <w:t xml:space="preserve">                                                          </w:t>
      </w:r>
    </w:p>
    <w:p w:rsidR="005772C9" w:rsidRPr="00087E5D" w:rsidRDefault="005772C9" w:rsidP="00087E5D">
      <w:pPr>
        <w:pStyle w:val="af4"/>
        <w:numPr>
          <w:ilvl w:val="0"/>
          <w:numId w:val="16"/>
        </w:numPr>
        <w:jc w:val="center"/>
        <w:rPr>
          <w:b/>
          <w:bCs/>
        </w:rPr>
      </w:pPr>
      <w:r w:rsidRPr="00087E5D">
        <w:rPr>
          <w:b/>
          <w:bCs/>
        </w:rPr>
        <w:t>Заключительные положения</w:t>
      </w:r>
    </w:p>
    <w:p w:rsidR="005772C9" w:rsidRPr="00A04B00" w:rsidRDefault="00087E5D" w:rsidP="005772C9">
      <w:pPr>
        <w:pStyle w:val="23"/>
        <w:spacing w:after="0" w:line="240" w:lineRule="auto"/>
        <w:ind w:firstLine="284"/>
        <w:jc w:val="both"/>
      </w:pPr>
      <w:r>
        <w:t>11</w:t>
      </w:r>
      <w:r w:rsidR="005772C9">
        <w:t>.1. Настоящий К</w:t>
      </w:r>
      <w:r w:rsidR="005772C9" w:rsidRPr="00A04B00">
        <w:t>онтракт, любые изменения или дополнения к нему, не противоречащие Федеральному закону</w:t>
      </w:r>
      <w:r>
        <w:t xml:space="preserve"> от</w:t>
      </w:r>
      <w:r w:rsidR="005772C9" w:rsidRPr="00A04B00">
        <w:t xml:space="preserve"> 5 апреля 2013 года № 44-ФЗ, являются действительными, если они сделаны в письменной форме соответствующим образом и подписаны обеими сторонами.</w:t>
      </w:r>
    </w:p>
    <w:p w:rsidR="005772C9" w:rsidRPr="00A04B00" w:rsidRDefault="00087E5D" w:rsidP="005772C9">
      <w:pPr>
        <w:ind w:firstLine="284"/>
        <w:jc w:val="both"/>
      </w:pPr>
      <w:r>
        <w:t>11</w:t>
      </w:r>
      <w:r w:rsidR="005772C9">
        <w:t>.2.</w:t>
      </w:r>
      <w:r w:rsidR="005772C9" w:rsidRPr="00A04B00">
        <w:t xml:space="preserve"> Контракт составлен в 2-х экземплярах на русском языке, имеющих одинаковую юридическую силу, 1 экземпляр </w:t>
      </w:r>
      <w:proofErr w:type="gramStart"/>
      <w:r w:rsidR="005772C9" w:rsidRPr="00A04B00">
        <w:t>из</w:t>
      </w:r>
      <w:proofErr w:type="gramEnd"/>
      <w:r w:rsidR="005772C9" w:rsidRPr="00A04B00">
        <w:t xml:space="preserve"> которых находится у </w:t>
      </w:r>
      <w:r w:rsidR="005772C9" w:rsidRPr="00A04B00">
        <w:rPr>
          <w:bCs/>
          <w:iCs/>
        </w:rPr>
        <w:t>Заказчика</w:t>
      </w:r>
      <w:r w:rsidR="005772C9" w:rsidRPr="00A04B00">
        <w:t xml:space="preserve">, 1 экземпляр – у </w:t>
      </w:r>
      <w:r w:rsidR="005772C9" w:rsidRPr="00A04B00">
        <w:rPr>
          <w:bCs/>
          <w:iCs/>
        </w:rPr>
        <w:t>Поставщика</w:t>
      </w:r>
      <w:r w:rsidR="005772C9" w:rsidRPr="00A04B00">
        <w:t>.</w:t>
      </w:r>
    </w:p>
    <w:p w:rsidR="005772C9" w:rsidRDefault="00087E5D" w:rsidP="005772C9">
      <w:pPr>
        <w:pStyle w:val="a5"/>
        <w:tabs>
          <w:tab w:val="left" w:pos="0"/>
          <w:tab w:val="num" w:pos="1260"/>
        </w:tabs>
        <w:ind w:firstLine="284"/>
      </w:pPr>
      <w:r>
        <w:t>11</w:t>
      </w:r>
      <w:r w:rsidR="005772C9">
        <w:t>.3</w:t>
      </w:r>
      <w:r w:rsidR="005772C9" w:rsidRPr="00A04B00">
        <w:t xml:space="preserve">. Во всем остальном, </w:t>
      </w:r>
      <w:r w:rsidR="005772C9">
        <w:t>что не предусмотрено настоящим К</w:t>
      </w:r>
      <w:r w:rsidR="005772C9" w:rsidRPr="00A04B00">
        <w:t>онтрактом, стороны руководствуются действующим законодательством.</w:t>
      </w:r>
    </w:p>
    <w:p w:rsidR="005772C9" w:rsidRPr="008E2821" w:rsidRDefault="005772C9" w:rsidP="005772C9">
      <w:pPr>
        <w:spacing w:line="276" w:lineRule="auto"/>
        <w:ind w:firstLine="284"/>
        <w:jc w:val="both"/>
        <w:rPr>
          <w:sz w:val="22"/>
          <w:szCs w:val="22"/>
        </w:rPr>
      </w:pPr>
      <w:r w:rsidRPr="008E2821">
        <w:rPr>
          <w:sz w:val="22"/>
          <w:szCs w:val="22"/>
        </w:rPr>
        <w:t xml:space="preserve">Приложение №1 – </w:t>
      </w:r>
      <w:r>
        <w:rPr>
          <w:sz w:val="22"/>
          <w:szCs w:val="22"/>
        </w:rPr>
        <w:t>Спецификация товара</w:t>
      </w:r>
    </w:p>
    <w:p w:rsidR="005772C9" w:rsidRPr="00A04B00" w:rsidRDefault="005772C9" w:rsidP="005772C9">
      <w:pPr>
        <w:pStyle w:val="a5"/>
        <w:tabs>
          <w:tab w:val="left" w:pos="0"/>
          <w:tab w:val="num" w:pos="1260"/>
        </w:tabs>
      </w:pPr>
    </w:p>
    <w:p w:rsidR="00FD5267" w:rsidRPr="00087E5D" w:rsidRDefault="005772C9" w:rsidP="00087E5D">
      <w:pPr>
        <w:pStyle w:val="af4"/>
        <w:numPr>
          <w:ilvl w:val="0"/>
          <w:numId w:val="16"/>
        </w:numPr>
        <w:spacing w:line="276" w:lineRule="auto"/>
        <w:jc w:val="center"/>
        <w:rPr>
          <w:sz w:val="22"/>
          <w:szCs w:val="22"/>
        </w:rPr>
      </w:pPr>
      <w:r w:rsidRPr="00087E5D">
        <w:rPr>
          <w:b/>
          <w:bCs/>
        </w:rPr>
        <w:t>Реквизиты и подписи Сторон</w:t>
      </w:r>
    </w:p>
    <w:tbl>
      <w:tblPr>
        <w:tblW w:w="0" w:type="auto"/>
        <w:tblLook w:val="04A0" w:firstRow="1" w:lastRow="0" w:firstColumn="1" w:lastColumn="0" w:noHBand="0" w:noVBand="1"/>
      </w:tblPr>
      <w:tblGrid>
        <w:gridCol w:w="4928"/>
        <w:gridCol w:w="4644"/>
      </w:tblGrid>
      <w:tr w:rsidR="00FD5267" w:rsidRPr="00386849" w:rsidTr="002501DB">
        <w:trPr>
          <w:trHeight w:val="3553"/>
        </w:trPr>
        <w:tc>
          <w:tcPr>
            <w:tcW w:w="4928" w:type="dxa"/>
          </w:tcPr>
          <w:p w:rsidR="00FD5267" w:rsidRDefault="00FD5267" w:rsidP="002501DB">
            <w:pPr>
              <w:jc w:val="center"/>
              <w:rPr>
                <w:b/>
                <w:color w:val="000000"/>
                <w:sz w:val="20"/>
              </w:rPr>
            </w:pPr>
            <w:r>
              <w:rPr>
                <w:sz w:val="26"/>
                <w:szCs w:val="26"/>
                <w:lang w:eastAsia="ru-RU"/>
              </w:rPr>
              <w:br w:type="page"/>
            </w:r>
            <w:r w:rsidR="00CD4521">
              <w:rPr>
                <w:b/>
                <w:color w:val="000000"/>
                <w:sz w:val="20"/>
              </w:rPr>
              <w:t>Заказчик</w:t>
            </w:r>
            <w:r w:rsidRPr="002245EC">
              <w:rPr>
                <w:b/>
                <w:color w:val="000000"/>
                <w:sz w:val="20"/>
              </w:rPr>
              <w:t>:</w:t>
            </w:r>
          </w:p>
          <w:p w:rsidR="00FD5267" w:rsidRPr="00DC6A95" w:rsidRDefault="00FD5267" w:rsidP="002501DB">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FD5267" w:rsidRPr="00DC6A95" w:rsidRDefault="00FD5267" w:rsidP="002501DB">
            <w:pPr>
              <w:autoSpaceDN w:val="0"/>
              <w:adjustRightInd w:val="0"/>
              <w:rPr>
                <w:sz w:val="18"/>
                <w:szCs w:val="18"/>
              </w:rPr>
            </w:pPr>
            <w:r w:rsidRPr="00DC6A95">
              <w:rPr>
                <w:sz w:val="18"/>
                <w:szCs w:val="18"/>
              </w:rPr>
              <w:t xml:space="preserve">ИНН 1815001093, КПП 183701001                          Адрес:427650, Удмуртская Республика, с. Красногорское, ул. Ленина, 64                                     </w:t>
            </w:r>
          </w:p>
          <w:p w:rsidR="00FD5267" w:rsidRPr="00DC6A95" w:rsidRDefault="00FD5267" w:rsidP="002501DB">
            <w:pPr>
              <w:autoSpaceDN w:val="0"/>
              <w:adjustRightInd w:val="0"/>
              <w:rPr>
                <w:sz w:val="18"/>
                <w:szCs w:val="18"/>
              </w:rPr>
            </w:pPr>
            <w:r w:rsidRPr="00DC6A95">
              <w:rPr>
                <w:sz w:val="18"/>
                <w:szCs w:val="18"/>
              </w:rPr>
              <w:t xml:space="preserve">Тел.\факс 8 (34164) 2-16-00, 2-17-51 </w:t>
            </w:r>
          </w:p>
          <w:p w:rsidR="00FD5267" w:rsidRPr="00DC6A95" w:rsidRDefault="00FD5267" w:rsidP="002501DB">
            <w:pPr>
              <w:autoSpaceDN w:val="0"/>
              <w:adjustRightInd w:val="0"/>
              <w:rPr>
                <w:sz w:val="18"/>
                <w:szCs w:val="18"/>
              </w:rPr>
            </w:pPr>
            <w:r w:rsidRPr="00DC6A95">
              <w:rPr>
                <w:sz w:val="18"/>
                <w:szCs w:val="18"/>
              </w:rPr>
              <w:t>УФК по Удмуртской Республике (</w:t>
            </w:r>
            <w:r w:rsidR="005772C9">
              <w:rPr>
                <w:sz w:val="18"/>
                <w:szCs w:val="18"/>
              </w:rPr>
              <w:t>Администрация</w:t>
            </w:r>
            <w:r w:rsidRPr="00DC6A95">
              <w:rPr>
                <w:sz w:val="18"/>
                <w:szCs w:val="18"/>
              </w:rPr>
              <w:t xml:space="preserve"> </w:t>
            </w:r>
            <w:r w:rsidR="005772C9">
              <w:rPr>
                <w:sz w:val="18"/>
                <w:szCs w:val="18"/>
              </w:rPr>
              <w:t xml:space="preserve">муниципального образования «Красногорский район» </w:t>
            </w:r>
            <w:proofErr w:type="gramStart"/>
            <w:r w:rsidR="005772C9">
              <w:rPr>
                <w:sz w:val="18"/>
                <w:szCs w:val="18"/>
              </w:rPr>
              <w:t>л</w:t>
            </w:r>
            <w:proofErr w:type="gramEnd"/>
            <w:r w:rsidR="005772C9">
              <w:rPr>
                <w:sz w:val="18"/>
                <w:szCs w:val="18"/>
              </w:rPr>
              <w:t>/с 05133005550</w:t>
            </w:r>
            <w:r w:rsidRPr="00DC6A95">
              <w:rPr>
                <w:sz w:val="18"/>
                <w:szCs w:val="18"/>
              </w:rPr>
              <w:t>)</w:t>
            </w:r>
          </w:p>
          <w:p w:rsidR="00FD5267" w:rsidRPr="00DC6A95" w:rsidRDefault="00FD5267" w:rsidP="002501DB">
            <w:pPr>
              <w:autoSpaceDN w:val="0"/>
              <w:adjustRightInd w:val="0"/>
              <w:rPr>
                <w:sz w:val="18"/>
                <w:szCs w:val="18"/>
              </w:rPr>
            </w:pPr>
            <w:r w:rsidRPr="00DC6A95">
              <w:rPr>
                <w:sz w:val="18"/>
                <w:szCs w:val="18"/>
              </w:rPr>
              <w:t xml:space="preserve"> </w:t>
            </w:r>
            <w:proofErr w:type="gramStart"/>
            <w:r w:rsidRPr="00DC6A95">
              <w:rPr>
                <w:sz w:val="18"/>
                <w:szCs w:val="18"/>
              </w:rPr>
              <w:t>р</w:t>
            </w:r>
            <w:proofErr w:type="gramEnd"/>
            <w:r w:rsidRPr="00DC6A95">
              <w:rPr>
                <w:sz w:val="18"/>
                <w:szCs w:val="18"/>
              </w:rPr>
              <w:t xml:space="preserve">\с </w:t>
            </w:r>
            <w:r w:rsidR="005772C9">
              <w:rPr>
                <w:sz w:val="18"/>
                <w:szCs w:val="18"/>
              </w:rPr>
              <w:t>40302810294013000127</w:t>
            </w:r>
            <w:r w:rsidRPr="00DC6A95">
              <w:rPr>
                <w:sz w:val="18"/>
                <w:szCs w:val="18"/>
              </w:rPr>
              <w:t xml:space="preserve">                             </w:t>
            </w:r>
          </w:p>
          <w:p w:rsidR="00FD5267" w:rsidRPr="00DC6A95" w:rsidRDefault="00FD5267" w:rsidP="002501DB">
            <w:pPr>
              <w:autoSpaceDN w:val="0"/>
              <w:adjustRightInd w:val="0"/>
              <w:rPr>
                <w:sz w:val="18"/>
                <w:szCs w:val="18"/>
              </w:rPr>
            </w:pPr>
            <w:r w:rsidRPr="00DC6A95">
              <w:rPr>
                <w:sz w:val="18"/>
                <w:szCs w:val="18"/>
              </w:rPr>
              <w:t xml:space="preserve"> </w:t>
            </w:r>
            <w:r w:rsidR="005772C9">
              <w:rPr>
                <w:sz w:val="18"/>
                <w:szCs w:val="18"/>
              </w:rPr>
              <w:t>Отделение - НБ Удмуртская Республика</w:t>
            </w:r>
            <w:r w:rsidRPr="00DC6A95">
              <w:rPr>
                <w:sz w:val="18"/>
                <w:szCs w:val="18"/>
              </w:rPr>
              <w:t xml:space="preserve">  г. Ижевск </w:t>
            </w:r>
          </w:p>
          <w:p w:rsidR="00FD5267" w:rsidRPr="00DC6A95" w:rsidRDefault="00FD5267" w:rsidP="002501DB">
            <w:pPr>
              <w:autoSpaceDN w:val="0"/>
              <w:adjustRightInd w:val="0"/>
              <w:rPr>
                <w:sz w:val="18"/>
                <w:szCs w:val="18"/>
              </w:rPr>
            </w:pPr>
            <w:r w:rsidRPr="00DC6A95">
              <w:rPr>
                <w:sz w:val="18"/>
                <w:szCs w:val="18"/>
              </w:rPr>
              <w:t>БИК 049401001</w:t>
            </w:r>
          </w:p>
          <w:p w:rsidR="00FD5267" w:rsidRPr="00DC6A95" w:rsidRDefault="00FD5267" w:rsidP="002501DB">
            <w:pPr>
              <w:autoSpaceDN w:val="0"/>
              <w:adjustRightInd w:val="0"/>
              <w:rPr>
                <w:sz w:val="18"/>
                <w:szCs w:val="18"/>
              </w:rPr>
            </w:pPr>
          </w:p>
          <w:p w:rsidR="00FD5267" w:rsidRPr="00DC6A95" w:rsidRDefault="00FD5267" w:rsidP="002501DB">
            <w:pPr>
              <w:autoSpaceDN w:val="0"/>
              <w:adjustRightInd w:val="0"/>
              <w:rPr>
                <w:sz w:val="18"/>
                <w:szCs w:val="18"/>
              </w:rPr>
            </w:pPr>
            <w:r w:rsidRPr="00DC6A95">
              <w:rPr>
                <w:sz w:val="18"/>
                <w:szCs w:val="18"/>
              </w:rPr>
              <w:t xml:space="preserve"> Глава Администрации ________</w:t>
            </w:r>
            <w:r>
              <w:rPr>
                <w:sz w:val="18"/>
                <w:szCs w:val="18"/>
              </w:rPr>
              <w:t>________</w:t>
            </w:r>
            <w:r w:rsidR="00087E5D">
              <w:rPr>
                <w:sz w:val="18"/>
                <w:szCs w:val="18"/>
              </w:rPr>
              <w:t xml:space="preserve"> /_____________/</w:t>
            </w:r>
          </w:p>
          <w:p w:rsidR="00FD5267" w:rsidRPr="00383C65" w:rsidRDefault="00FD5267" w:rsidP="002501DB">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FD5267" w:rsidRDefault="005772C9" w:rsidP="002501DB">
            <w:pPr>
              <w:jc w:val="center"/>
              <w:rPr>
                <w:b/>
                <w:color w:val="000000"/>
                <w:sz w:val="20"/>
              </w:rPr>
            </w:pPr>
            <w:r>
              <w:rPr>
                <w:b/>
                <w:color w:val="000000"/>
                <w:sz w:val="20"/>
              </w:rPr>
              <w:t>Поставщик</w:t>
            </w:r>
            <w:r w:rsidR="00FD5267" w:rsidRPr="002245EC">
              <w:rPr>
                <w:b/>
                <w:color w:val="000000"/>
                <w:sz w:val="20"/>
              </w:rPr>
              <w:t>:</w:t>
            </w:r>
          </w:p>
          <w:p w:rsidR="00FD5267" w:rsidRDefault="00FD5267" w:rsidP="002501DB">
            <w:pPr>
              <w:jc w:val="center"/>
              <w:rPr>
                <w:b/>
                <w:color w:val="000000"/>
                <w:sz w:val="20"/>
              </w:rPr>
            </w:pPr>
          </w:p>
          <w:p w:rsidR="00FD5267" w:rsidRDefault="00FD5267" w:rsidP="002501DB">
            <w:pPr>
              <w:jc w:val="center"/>
              <w:rPr>
                <w:b/>
                <w:color w:val="000000"/>
                <w:sz w:val="20"/>
              </w:rPr>
            </w:pPr>
          </w:p>
          <w:p w:rsidR="00FD5267" w:rsidRPr="002245EC" w:rsidRDefault="00FD5267" w:rsidP="002501DB">
            <w:pPr>
              <w:jc w:val="center"/>
              <w:rPr>
                <w:b/>
                <w:color w:val="000000"/>
                <w:sz w:val="20"/>
              </w:rPr>
            </w:pPr>
          </w:p>
        </w:tc>
      </w:tr>
    </w:tbl>
    <w:p w:rsidR="00CD4521" w:rsidRDefault="00CD4521" w:rsidP="00657268">
      <w:pPr>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8F28A3">
      <w:pPr>
        <w:tabs>
          <w:tab w:val="left" w:pos="6439"/>
        </w:tabs>
        <w:rPr>
          <w:sz w:val="20"/>
          <w:szCs w:val="20"/>
          <w:lang w:eastAsia="ru-RU"/>
        </w:rPr>
      </w:pPr>
    </w:p>
    <w:p w:rsidR="00657268" w:rsidRDefault="00657268"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087E5D">
      <w:pPr>
        <w:tabs>
          <w:tab w:val="left" w:pos="6439"/>
        </w:tabs>
        <w:rPr>
          <w:sz w:val="20"/>
          <w:szCs w:val="20"/>
          <w:lang w:eastAsia="ru-RU"/>
        </w:rPr>
      </w:pPr>
    </w:p>
    <w:p w:rsidR="00F00CCA" w:rsidRPr="00F00CCA" w:rsidRDefault="00F00CCA" w:rsidP="00F00CCA">
      <w:pPr>
        <w:jc w:val="center"/>
        <w:rPr>
          <w:sz w:val="20"/>
          <w:szCs w:val="20"/>
        </w:rPr>
      </w:pPr>
      <w:r>
        <w:rPr>
          <w:sz w:val="20"/>
          <w:szCs w:val="20"/>
          <w:lang w:eastAsia="ru-RU"/>
        </w:rPr>
        <w:t xml:space="preserve">                                                                                </w:t>
      </w:r>
      <w:r w:rsidRPr="00F00CCA">
        <w:rPr>
          <w:sz w:val="20"/>
          <w:szCs w:val="20"/>
        </w:rPr>
        <w:t>Приложение №1</w:t>
      </w:r>
    </w:p>
    <w:p w:rsidR="00F00CCA" w:rsidRDefault="00F00CCA" w:rsidP="00F00CCA">
      <w:pPr>
        <w:ind w:left="6480"/>
        <w:jc w:val="both"/>
        <w:rPr>
          <w:sz w:val="20"/>
          <w:szCs w:val="20"/>
        </w:rPr>
      </w:pPr>
      <w:r>
        <w:rPr>
          <w:sz w:val="20"/>
          <w:szCs w:val="20"/>
        </w:rPr>
        <w:t>к муниципальному контракту №___</w:t>
      </w:r>
    </w:p>
    <w:p w:rsidR="00F00CCA" w:rsidRDefault="005772C9" w:rsidP="00F00CCA">
      <w:pPr>
        <w:ind w:left="6480"/>
        <w:jc w:val="both"/>
        <w:rPr>
          <w:sz w:val="20"/>
          <w:szCs w:val="20"/>
        </w:rPr>
      </w:pPr>
      <w:r>
        <w:rPr>
          <w:sz w:val="20"/>
          <w:szCs w:val="20"/>
        </w:rPr>
        <w:t xml:space="preserve">от «__»________________ 2015 </w:t>
      </w:r>
      <w:r w:rsidR="00F00CCA">
        <w:rPr>
          <w:sz w:val="20"/>
          <w:szCs w:val="20"/>
        </w:rPr>
        <w:t>г.</w:t>
      </w:r>
    </w:p>
    <w:p w:rsidR="005772C9" w:rsidRDefault="005772C9" w:rsidP="00F00CCA">
      <w:pPr>
        <w:ind w:left="6480"/>
        <w:jc w:val="both"/>
        <w:rPr>
          <w:sz w:val="20"/>
          <w:szCs w:val="20"/>
        </w:rPr>
      </w:pPr>
    </w:p>
    <w:p w:rsidR="005772C9" w:rsidRPr="005772C9" w:rsidRDefault="005772C9" w:rsidP="00F00CCA">
      <w:pPr>
        <w:ind w:left="6480"/>
        <w:jc w:val="both"/>
        <w:rPr>
          <w:b/>
          <w:sz w:val="20"/>
          <w:szCs w:val="20"/>
        </w:rPr>
      </w:pPr>
    </w:p>
    <w:p w:rsidR="00F00CCA" w:rsidRDefault="005772C9" w:rsidP="005772C9">
      <w:pPr>
        <w:jc w:val="center"/>
        <w:rPr>
          <w:b/>
        </w:rPr>
      </w:pPr>
      <w:r w:rsidRPr="005772C9">
        <w:rPr>
          <w:b/>
        </w:rPr>
        <w:t>Спецификация товара</w:t>
      </w:r>
    </w:p>
    <w:p w:rsidR="005772C9" w:rsidRPr="005772C9" w:rsidRDefault="005772C9" w:rsidP="005772C9">
      <w:pPr>
        <w:jc w:val="center"/>
        <w:rPr>
          <w:b/>
        </w:rPr>
      </w:pP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5"/>
        <w:gridCol w:w="4536"/>
        <w:gridCol w:w="708"/>
        <w:gridCol w:w="993"/>
        <w:gridCol w:w="991"/>
        <w:gridCol w:w="850"/>
      </w:tblGrid>
      <w:tr w:rsidR="005772C9" w:rsidRPr="005772C9" w:rsidTr="005772C9">
        <w:tc>
          <w:tcPr>
            <w:tcW w:w="426"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r w:rsidRPr="005772C9">
              <w:rPr>
                <w:sz w:val="20"/>
                <w:szCs w:val="20"/>
                <w:lang w:eastAsia="zh-CN"/>
              </w:rPr>
              <w:t>№</w:t>
            </w:r>
          </w:p>
        </w:tc>
        <w:tc>
          <w:tcPr>
            <w:tcW w:w="1985" w:type="dxa"/>
            <w:shd w:val="clear" w:color="auto" w:fill="auto"/>
          </w:tcPr>
          <w:p w:rsidR="005772C9" w:rsidRPr="005772C9" w:rsidRDefault="005772C9" w:rsidP="006D1154">
            <w:pPr>
              <w:suppressAutoHyphens w:val="0"/>
              <w:autoSpaceDN w:val="0"/>
              <w:adjustRightInd w:val="0"/>
              <w:spacing w:after="200" w:line="276" w:lineRule="auto"/>
              <w:jc w:val="both"/>
              <w:rPr>
                <w:rFonts w:eastAsia="Arial"/>
                <w:sz w:val="20"/>
                <w:szCs w:val="20"/>
                <w:lang w:eastAsia="ru-RU"/>
              </w:rPr>
            </w:pPr>
            <w:r w:rsidRPr="005772C9">
              <w:rPr>
                <w:rFonts w:eastAsia="Arial"/>
                <w:sz w:val="20"/>
                <w:szCs w:val="20"/>
                <w:lang w:eastAsia="ru-RU"/>
              </w:rPr>
              <w:t>Наименование товара</w:t>
            </w:r>
          </w:p>
        </w:tc>
        <w:tc>
          <w:tcPr>
            <w:tcW w:w="4536" w:type="dxa"/>
            <w:shd w:val="clear" w:color="auto" w:fill="auto"/>
          </w:tcPr>
          <w:p w:rsidR="005772C9" w:rsidRPr="005772C9" w:rsidRDefault="005772C9" w:rsidP="006D1154">
            <w:pPr>
              <w:keepNext/>
              <w:shd w:val="clear" w:color="auto" w:fill="FFFFFF"/>
              <w:autoSpaceDN w:val="0"/>
              <w:adjustRightInd w:val="0"/>
              <w:jc w:val="both"/>
              <w:outlineLvl w:val="2"/>
              <w:rPr>
                <w:bCs/>
                <w:color w:val="000000"/>
                <w:sz w:val="20"/>
                <w:szCs w:val="20"/>
                <w:lang w:eastAsia="zh-CN"/>
              </w:rPr>
            </w:pPr>
            <w:r w:rsidRPr="005772C9">
              <w:rPr>
                <w:bCs/>
                <w:color w:val="000000"/>
                <w:sz w:val="20"/>
                <w:szCs w:val="20"/>
                <w:lang w:eastAsia="zh-CN"/>
              </w:rPr>
              <w:t>Техническое описание (функциональные характеристики (потребительские свойства) или качественные хара</w:t>
            </w:r>
            <w:r>
              <w:rPr>
                <w:bCs/>
                <w:color w:val="000000"/>
                <w:sz w:val="20"/>
                <w:szCs w:val="20"/>
                <w:lang w:eastAsia="zh-CN"/>
              </w:rPr>
              <w:t>ктеристики товара</w:t>
            </w:r>
            <w:r w:rsidRPr="005772C9">
              <w:rPr>
                <w:bCs/>
                <w:color w:val="000000"/>
                <w:sz w:val="20"/>
                <w:szCs w:val="20"/>
                <w:lang w:eastAsia="zh-CN"/>
              </w:rPr>
              <w:t>)</w:t>
            </w:r>
          </w:p>
        </w:tc>
        <w:tc>
          <w:tcPr>
            <w:tcW w:w="708"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r w:rsidRPr="005772C9">
              <w:rPr>
                <w:sz w:val="20"/>
                <w:szCs w:val="20"/>
                <w:lang w:eastAsia="zh-CN"/>
              </w:rPr>
              <w:t>Ед. изм.</w:t>
            </w:r>
          </w:p>
        </w:tc>
        <w:tc>
          <w:tcPr>
            <w:tcW w:w="993"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r>
              <w:rPr>
                <w:sz w:val="20"/>
                <w:szCs w:val="20"/>
                <w:lang w:eastAsia="zh-CN"/>
              </w:rPr>
              <w:t>Цена за единицу</w:t>
            </w:r>
          </w:p>
        </w:tc>
        <w:tc>
          <w:tcPr>
            <w:tcW w:w="991" w:type="dxa"/>
          </w:tcPr>
          <w:p w:rsidR="005772C9" w:rsidRPr="005772C9" w:rsidRDefault="005772C9" w:rsidP="006D1154">
            <w:pPr>
              <w:widowControl w:val="0"/>
              <w:autoSpaceDE w:val="0"/>
              <w:autoSpaceDN w:val="0"/>
              <w:adjustRightInd w:val="0"/>
              <w:snapToGrid w:val="0"/>
              <w:jc w:val="center"/>
              <w:rPr>
                <w:sz w:val="20"/>
                <w:szCs w:val="20"/>
                <w:lang w:eastAsia="zh-CN"/>
              </w:rPr>
            </w:pPr>
            <w:proofErr w:type="gramStart"/>
            <w:r>
              <w:rPr>
                <w:sz w:val="20"/>
                <w:szCs w:val="20"/>
                <w:lang w:eastAsia="zh-CN"/>
              </w:rPr>
              <w:t>Коли-</w:t>
            </w:r>
            <w:proofErr w:type="spellStart"/>
            <w:r>
              <w:rPr>
                <w:sz w:val="20"/>
                <w:szCs w:val="20"/>
                <w:lang w:eastAsia="zh-CN"/>
              </w:rPr>
              <w:t>чество</w:t>
            </w:r>
            <w:proofErr w:type="spellEnd"/>
            <w:proofErr w:type="gramEnd"/>
          </w:p>
        </w:tc>
        <w:tc>
          <w:tcPr>
            <w:tcW w:w="850" w:type="dxa"/>
          </w:tcPr>
          <w:p w:rsidR="005772C9" w:rsidRPr="005772C9" w:rsidRDefault="005772C9" w:rsidP="006D1154">
            <w:pPr>
              <w:widowControl w:val="0"/>
              <w:autoSpaceDE w:val="0"/>
              <w:autoSpaceDN w:val="0"/>
              <w:adjustRightInd w:val="0"/>
              <w:snapToGrid w:val="0"/>
              <w:jc w:val="center"/>
              <w:rPr>
                <w:sz w:val="20"/>
                <w:szCs w:val="20"/>
                <w:lang w:eastAsia="zh-CN"/>
              </w:rPr>
            </w:pPr>
            <w:r>
              <w:rPr>
                <w:sz w:val="20"/>
                <w:szCs w:val="20"/>
                <w:lang w:eastAsia="zh-CN"/>
              </w:rPr>
              <w:t>Сумма</w:t>
            </w:r>
          </w:p>
        </w:tc>
      </w:tr>
      <w:tr w:rsidR="005772C9" w:rsidRPr="005772C9" w:rsidTr="005772C9">
        <w:tc>
          <w:tcPr>
            <w:tcW w:w="426"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1985" w:type="dxa"/>
            <w:shd w:val="clear" w:color="auto" w:fill="auto"/>
          </w:tcPr>
          <w:p w:rsidR="005772C9" w:rsidRPr="005772C9" w:rsidRDefault="005772C9" w:rsidP="006D1154">
            <w:pPr>
              <w:suppressAutoHyphens w:val="0"/>
              <w:autoSpaceDN w:val="0"/>
              <w:adjustRightInd w:val="0"/>
              <w:spacing w:after="200" w:line="276" w:lineRule="auto"/>
              <w:jc w:val="both"/>
              <w:rPr>
                <w:rFonts w:eastAsia="Arial"/>
                <w:sz w:val="20"/>
                <w:szCs w:val="20"/>
                <w:lang w:eastAsia="ru-RU"/>
              </w:rPr>
            </w:pPr>
          </w:p>
        </w:tc>
        <w:tc>
          <w:tcPr>
            <w:tcW w:w="4536" w:type="dxa"/>
            <w:shd w:val="clear" w:color="auto" w:fill="auto"/>
          </w:tcPr>
          <w:p w:rsidR="005772C9" w:rsidRPr="005772C9" w:rsidRDefault="005772C9" w:rsidP="006D1154">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3"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1" w:type="dxa"/>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850" w:type="dxa"/>
          </w:tcPr>
          <w:p w:rsidR="005772C9" w:rsidRPr="005772C9" w:rsidRDefault="005772C9" w:rsidP="006D1154">
            <w:pPr>
              <w:widowControl w:val="0"/>
              <w:autoSpaceDE w:val="0"/>
              <w:autoSpaceDN w:val="0"/>
              <w:adjustRightInd w:val="0"/>
              <w:snapToGrid w:val="0"/>
              <w:jc w:val="center"/>
              <w:rPr>
                <w:sz w:val="20"/>
                <w:szCs w:val="20"/>
                <w:lang w:eastAsia="zh-CN"/>
              </w:rPr>
            </w:pPr>
          </w:p>
        </w:tc>
      </w:tr>
      <w:tr w:rsidR="005772C9" w:rsidRPr="005772C9" w:rsidTr="005772C9">
        <w:tc>
          <w:tcPr>
            <w:tcW w:w="426"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1985" w:type="dxa"/>
            <w:shd w:val="clear" w:color="auto" w:fill="auto"/>
          </w:tcPr>
          <w:p w:rsidR="005772C9" w:rsidRPr="005772C9" w:rsidRDefault="005772C9" w:rsidP="006D1154">
            <w:pPr>
              <w:suppressAutoHyphens w:val="0"/>
              <w:autoSpaceDN w:val="0"/>
              <w:adjustRightInd w:val="0"/>
              <w:spacing w:after="200" w:line="276" w:lineRule="auto"/>
              <w:jc w:val="both"/>
              <w:rPr>
                <w:rFonts w:eastAsia="Arial"/>
                <w:sz w:val="20"/>
                <w:szCs w:val="20"/>
                <w:lang w:eastAsia="ru-RU"/>
              </w:rPr>
            </w:pPr>
          </w:p>
        </w:tc>
        <w:tc>
          <w:tcPr>
            <w:tcW w:w="4536" w:type="dxa"/>
            <w:shd w:val="clear" w:color="auto" w:fill="auto"/>
          </w:tcPr>
          <w:p w:rsidR="005772C9" w:rsidRPr="005772C9" w:rsidRDefault="005772C9" w:rsidP="006D1154">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3"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1" w:type="dxa"/>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850" w:type="dxa"/>
          </w:tcPr>
          <w:p w:rsidR="005772C9" w:rsidRPr="005772C9" w:rsidRDefault="005772C9" w:rsidP="006D1154">
            <w:pPr>
              <w:widowControl w:val="0"/>
              <w:autoSpaceDE w:val="0"/>
              <w:autoSpaceDN w:val="0"/>
              <w:adjustRightInd w:val="0"/>
              <w:snapToGrid w:val="0"/>
              <w:jc w:val="center"/>
              <w:rPr>
                <w:sz w:val="20"/>
                <w:szCs w:val="20"/>
                <w:lang w:eastAsia="zh-CN"/>
              </w:rPr>
            </w:pPr>
          </w:p>
        </w:tc>
      </w:tr>
      <w:tr w:rsidR="005772C9" w:rsidRPr="005772C9" w:rsidTr="005772C9">
        <w:tc>
          <w:tcPr>
            <w:tcW w:w="426"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1985" w:type="dxa"/>
            <w:shd w:val="clear" w:color="auto" w:fill="auto"/>
          </w:tcPr>
          <w:p w:rsidR="005772C9" w:rsidRPr="005772C9" w:rsidRDefault="005772C9" w:rsidP="006D1154">
            <w:pPr>
              <w:suppressAutoHyphens w:val="0"/>
              <w:autoSpaceDN w:val="0"/>
              <w:adjustRightInd w:val="0"/>
              <w:spacing w:after="200" w:line="276" w:lineRule="auto"/>
              <w:jc w:val="both"/>
              <w:rPr>
                <w:rFonts w:eastAsia="Arial"/>
                <w:sz w:val="20"/>
                <w:szCs w:val="20"/>
                <w:lang w:eastAsia="ru-RU"/>
              </w:rPr>
            </w:pPr>
          </w:p>
        </w:tc>
        <w:tc>
          <w:tcPr>
            <w:tcW w:w="4536" w:type="dxa"/>
            <w:shd w:val="clear" w:color="auto" w:fill="auto"/>
          </w:tcPr>
          <w:p w:rsidR="005772C9" w:rsidRPr="005772C9" w:rsidRDefault="005772C9" w:rsidP="006D1154">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3"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1" w:type="dxa"/>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850" w:type="dxa"/>
          </w:tcPr>
          <w:p w:rsidR="005772C9" w:rsidRPr="005772C9" w:rsidRDefault="005772C9" w:rsidP="006D1154">
            <w:pPr>
              <w:widowControl w:val="0"/>
              <w:autoSpaceDE w:val="0"/>
              <w:autoSpaceDN w:val="0"/>
              <w:adjustRightInd w:val="0"/>
              <w:snapToGrid w:val="0"/>
              <w:jc w:val="center"/>
              <w:rPr>
                <w:sz w:val="20"/>
                <w:szCs w:val="20"/>
                <w:lang w:eastAsia="zh-CN"/>
              </w:rPr>
            </w:pPr>
          </w:p>
        </w:tc>
      </w:tr>
      <w:tr w:rsidR="005772C9" w:rsidRPr="005772C9" w:rsidTr="005772C9">
        <w:tc>
          <w:tcPr>
            <w:tcW w:w="426"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1985" w:type="dxa"/>
            <w:shd w:val="clear" w:color="auto" w:fill="auto"/>
          </w:tcPr>
          <w:p w:rsidR="005772C9" w:rsidRPr="005772C9" w:rsidRDefault="005772C9" w:rsidP="006D1154">
            <w:pPr>
              <w:suppressAutoHyphens w:val="0"/>
              <w:autoSpaceDN w:val="0"/>
              <w:adjustRightInd w:val="0"/>
              <w:spacing w:after="200" w:line="276" w:lineRule="auto"/>
              <w:jc w:val="both"/>
              <w:rPr>
                <w:rFonts w:eastAsia="Arial"/>
                <w:sz w:val="20"/>
                <w:szCs w:val="20"/>
                <w:lang w:eastAsia="ru-RU"/>
              </w:rPr>
            </w:pPr>
          </w:p>
        </w:tc>
        <w:tc>
          <w:tcPr>
            <w:tcW w:w="4536" w:type="dxa"/>
            <w:shd w:val="clear" w:color="auto" w:fill="auto"/>
          </w:tcPr>
          <w:p w:rsidR="005772C9" w:rsidRPr="005772C9" w:rsidRDefault="005772C9" w:rsidP="006D1154">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3"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1" w:type="dxa"/>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850" w:type="dxa"/>
          </w:tcPr>
          <w:p w:rsidR="005772C9" w:rsidRPr="005772C9" w:rsidRDefault="005772C9" w:rsidP="006D1154">
            <w:pPr>
              <w:widowControl w:val="0"/>
              <w:autoSpaceDE w:val="0"/>
              <w:autoSpaceDN w:val="0"/>
              <w:adjustRightInd w:val="0"/>
              <w:snapToGrid w:val="0"/>
              <w:jc w:val="center"/>
              <w:rPr>
                <w:sz w:val="20"/>
                <w:szCs w:val="20"/>
                <w:lang w:eastAsia="zh-CN"/>
              </w:rPr>
            </w:pPr>
          </w:p>
        </w:tc>
      </w:tr>
      <w:tr w:rsidR="005772C9" w:rsidRPr="005772C9" w:rsidTr="005772C9">
        <w:tc>
          <w:tcPr>
            <w:tcW w:w="426"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1985" w:type="dxa"/>
            <w:shd w:val="clear" w:color="auto" w:fill="auto"/>
          </w:tcPr>
          <w:p w:rsidR="005772C9" w:rsidRPr="005772C9" w:rsidRDefault="005772C9" w:rsidP="006D1154">
            <w:pPr>
              <w:suppressAutoHyphens w:val="0"/>
              <w:autoSpaceDN w:val="0"/>
              <w:adjustRightInd w:val="0"/>
              <w:spacing w:after="200" w:line="276" w:lineRule="auto"/>
              <w:jc w:val="both"/>
              <w:rPr>
                <w:rFonts w:eastAsia="Arial"/>
                <w:sz w:val="20"/>
                <w:szCs w:val="20"/>
                <w:lang w:eastAsia="ru-RU"/>
              </w:rPr>
            </w:pPr>
          </w:p>
        </w:tc>
        <w:tc>
          <w:tcPr>
            <w:tcW w:w="4536" w:type="dxa"/>
            <w:shd w:val="clear" w:color="auto" w:fill="auto"/>
          </w:tcPr>
          <w:p w:rsidR="005772C9" w:rsidRPr="005772C9" w:rsidRDefault="005772C9" w:rsidP="006D1154">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3"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1" w:type="dxa"/>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850" w:type="dxa"/>
          </w:tcPr>
          <w:p w:rsidR="005772C9" w:rsidRPr="005772C9" w:rsidRDefault="005772C9" w:rsidP="006D1154">
            <w:pPr>
              <w:widowControl w:val="0"/>
              <w:autoSpaceDE w:val="0"/>
              <w:autoSpaceDN w:val="0"/>
              <w:adjustRightInd w:val="0"/>
              <w:snapToGrid w:val="0"/>
              <w:jc w:val="center"/>
              <w:rPr>
                <w:sz w:val="20"/>
                <w:szCs w:val="20"/>
                <w:lang w:eastAsia="zh-CN"/>
              </w:rPr>
            </w:pPr>
          </w:p>
        </w:tc>
      </w:tr>
    </w:tbl>
    <w:p w:rsidR="00F00CCA" w:rsidRDefault="00F00CCA" w:rsidP="00F00CCA">
      <w:pPr>
        <w:shd w:val="clear" w:color="auto" w:fill="FFFFFF"/>
        <w:spacing w:before="5"/>
        <w:ind w:left="9781" w:right="-8"/>
        <w:jc w:val="both"/>
      </w:pPr>
    </w:p>
    <w:p w:rsidR="005772C9" w:rsidRDefault="005772C9" w:rsidP="00F00CCA">
      <w:pPr>
        <w:shd w:val="clear" w:color="auto" w:fill="FFFFFF"/>
        <w:spacing w:before="5"/>
        <w:ind w:left="9781" w:right="-8"/>
        <w:jc w:val="both"/>
      </w:pPr>
    </w:p>
    <w:p w:rsidR="005772C9" w:rsidRDefault="005772C9" w:rsidP="00F00CCA">
      <w:pPr>
        <w:shd w:val="clear" w:color="auto" w:fill="FFFFFF"/>
        <w:spacing w:before="5"/>
        <w:ind w:left="9781" w:right="-8"/>
        <w:jc w:val="both"/>
      </w:pPr>
    </w:p>
    <w:tbl>
      <w:tblPr>
        <w:tblW w:w="0" w:type="auto"/>
        <w:tblLook w:val="04A0" w:firstRow="1" w:lastRow="0" w:firstColumn="1" w:lastColumn="0" w:noHBand="0" w:noVBand="1"/>
      </w:tblPr>
      <w:tblGrid>
        <w:gridCol w:w="4928"/>
        <w:gridCol w:w="4644"/>
      </w:tblGrid>
      <w:tr w:rsidR="005772C9" w:rsidRPr="00386849" w:rsidTr="005772C9">
        <w:trPr>
          <w:trHeight w:val="1386"/>
        </w:trPr>
        <w:tc>
          <w:tcPr>
            <w:tcW w:w="4928" w:type="dxa"/>
          </w:tcPr>
          <w:p w:rsidR="005772C9" w:rsidRDefault="005772C9" w:rsidP="006D1154">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5772C9" w:rsidRPr="00DC6A95" w:rsidRDefault="005772C9" w:rsidP="006D1154">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5772C9" w:rsidRPr="00DC6A95" w:rsidRDefault="005772C9" w:rsidP="006D1154">
            <w:pPr>
              <w:autoSpaceDN w:val="0"/>
              <w:adjustRightInd w:val="0"/>
              <w:rPr>
                <w:sz w:val="18"/>
                <w:szCs w:val="18"/>
              </w:rPr>
            </w:pPr>
          </w:p>
          <w:p w:rsidR="005772C9" w:rsidRPr="00DC6A95" w:rsidRDefault="005772C9" w:rsidP="006D1154">
            <w:pPr>
              <w:autoSpaceDN w:val="0"/>
              <w:adjustRightInd w:val="0"/>
              <w:rPr>
                <w:sz w:val="18"/>
                <w:szCs w:val="18"/>
              </w:rPr>
            </w:pPr>
            <w:r w:rsidRPr="00DC6A95">
              <w:rPr>
                <w:sz w:val="18"/>
                <w:szCs w:val="18"/>
              </w:rPr>
              <w:t xml:space="preserve"> Глава Администрации ________</w:t>
            </w:r>
            <w:r>
              <w:rPr>
                <w:sz w:val="18"/>
                <w:szCs w:val="18"/>
              </w:rPr>
              <w:t>________</w:t>
            </w:r>
            <w:r w:rsidR="00087E5D">
              <w:rPr>
                <w:sz w:val="18"/>
                <w:szCs w:val="18"/>
              </w:rPr>
              <w:t>/____________/</w:t>
            </w:r>
          </w:p>
          <w:p w:rsidR="005772C9" w:rsidRPr="00383C65" w:rsidRDefault="005772C9" w:rsidP="006D1154">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5772C9" w:rsidRDefault="005772C9" w:rsidP="006D1154">
            <w:pPr>
              <w:jc w:val="center"/>
              <w:rPr>
                <w:b/>
                <w:color w:val="000000"/>
                <w:sz w:val="20"/>
              </w:rPr>
            </w:pPr>
            <w:r>
              <w:rPr>
                <w:b/>
                <w:color w:val="000000"/>
                <w:sz w:val="20"/>
              </w:rPr>
              <w:t>Поставщик</w:t>
            </w:r>
            <w:r w:rsidRPr="002245EC">
              <w:rPr>
                <w:b/>
                <w:color w:val="000000"/>
                <w:sz w:val="20"/>
              </w:rPr>
              <w:t>:</w:t>
            </w:r>
          </w:p>
          <w:p w:rsidR="005772C9" w:rsidRDefault="005772C9" w:rsidP="006D1154">
            <w:pPr>
              <w:jc w:val="center"/>
              <w:rPr>
                <w:b/>
                <w:color w:val="000000"/>
                <w:sz w:val="20"/>
              </w:rPr>
            </w:pPr>
          </w:p>
          <w:p w:rsidR="005772C9" w:rsidRDefault="005772C9" w:rsidP="006D1154">
            <w:pPr>
              <w:jc w:val="center"/>
              <w:rPr>
                <w:b/>
                <w:color w:val="000000"/>
                <w:sz w:val="20"/>
              </w:rPr>
            </w:pPr>
          </w:p>
          <w:p w:rsidR="005772C9" w:rsidRPr="002245EC" w:rsidRDefault="005772C9" w:rsidP="006D1154">
            <w:pPr>
              <w:jc w:val="center"/>
              <w:rPr>
                <w:b/>
                <w:color w:val="000000"/>
                <w:sz w:val="20"/>
              </w:rPr>
            </w:pPr>
          </w:p>
        </w:tc>
      </w:tr>
    </w:tbl>
    <w:p w:rsidR="005772C9" w:rsidRPr="00CA4F98" w:rsidRDefault="005772C9" w:rsidP="00F00CCA">
      <w:pPr>
        <w:shd w:val="clear" w:color="auto" w:fill="FFFFFF"/>
        <w:spacing w:before="5"/>
        <w:ind w:left="9781" w:right="-8"/>
        <w:jc w:val="both"/>
      </w:pPr>
    </w:p>
    <w:sectPr w:rsidR="005772C9" w:rsidRPr="00CA4F98" w:rsidSect="005772C9">
      <w:headerReference w:type="default" r:id="rId13"/>
      <w:footnotePr>
        <w:pos w:val="beneathText"/>
      </w:footnotePr>
      <w:pgSz w:w="11905" w:h="16837"/>
      <w:pgMar w:top="567" w:right="45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84A" w:rsidRDefault="0066084A" w:rsidP="00CD4521">
      <w:r>
        <w:separator/>
      </w:r>
    </w:p>
  </w:endnote>
  <w:endnote w:type="continuationSeparator" w:id="0">
    <w:p w:rsidR="0066084A" w:rsidRDefault="0066084A"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84A" w:rsidRDefault="0066084A" w:rsidP="00CD4521">
      <w:r>
        <w:separator/>
      </w:r>
    </w:p>
  </w:footnote>
  <w:footnote w:type="continuationSeparator" w:id="0">
    <w:p w:rsidR="0066084A" w:rsidRDefault="0066084A"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54" w:rsidRPr="00657268" w:rsidRDefault="006D1154"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4">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1">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15">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8">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4"/>
  </w:num>
  <w:num w:numId="3">
    <w:abstractNumId w:val="8"/>
  </w:num>
  <w:num w:numId="4">
    <w:abstractNumId w:val="13"/>
  </w:num>
  <w:num w:numId="5">
    <w:abstractNumId w:val="7"/>
  </w:num>
  <w:num w:numId="6">
    <w:abstractNumId w:val="10"/>
  </w:num>
  <w:num w:numId="7">
    <w:abstractNumId w:val="6"/>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3"/>
    </w:lvlOverride>
    <w:lvlOverride w:ilvl="1"/>
    <w:lvlOverride w:ilvl="2"/>
    <w:lvlOverride w:ilvl="3"/>
    <w:lvlOverride w:ilvl="4"/>
    <w:lvlOverride w:ilvl="5"/>
    <w:lvlOverride w:ilvl="6"/>
    <w:lvlOverride w:ilvl="7"/>
    <w:lvlOverride w:ilvl="8"/>
  </w:num>
  <w:num w:numId="11">
    <w:abstractNumId w:val="12"/>
  </w:num>
  <w:num w:numId="12">
    <w:abstractNumId w:val="18"/>
  </w:num>
  <w:num w:numId="13">
    <w:abstractNumId w:val="17"/>
  </w:num>
  <w:num w:numId="14">
    <w:abstractNumId w:val="9"/>
  </w:num>
  <w:num w:numId="15">
    <w:abstractNumId w:val="15"/>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7E1E"/>
    <w:rsid w:val="0005097F"/>
    <w:rsid w:val="000632E8"/>
    <w:rsid w:val="000643BA"/>
    <w:rsid w:val="000656AA"/>
    <w:rsid w:val="00076F01"/>
    <w:rsid w:val="000813E1"/>
    <w:rsid w:val="00082CF5"/>
    <w:rsid w:val="00085C3D"/>
    <w:rsid w:val="00087E46"/>
    <w:rsid w:val="00087E5D"/>
    <w:rsid w:val="00092CFF"/>
    <w:rsid w:val="00094245"/>
    <w:rsid w:val="0009512F"/>
    <w:rsid w:val="00097F04"/>
    <w:rsid w:val="000A266D"/>
    <w:rsid w:val="000A2B87"/>
    <w:rsid w:val="000B3B4A"/>
    <w:rsid w:val="000C37E4"/>
    <w:rsid w:val="000D2C9B"/>
    <w:rsid w:val="000D5A02"/>
    <w:rsid w:val="000D6BAE"/>
    <w:rsid w:val="000E45F0"/>
    <w:rsid w:val="000E4E0D"/>
    <w:rsid w:val="001012CB"/>
    <w:rsid w:val="00102970"/>
    <w:rsid w:val="001055A1"/>
    <w:rsid w:val="00112F72"/>
    <w:rsid w:val="00121B3B"/>
    <w:rsid w:val="00134473"/>
    <w:rsid w:val="00151920"/>
    <w:rsid w:val="00164E02"/>
    <w:rsid w:val="0017043A"/>
    <w:rsid w:val="00181347"/>
    <w:rsid w:val="0018624B"/>
    <w:rsid w:val="00186F87"/>
    <w:rsid w:val="001916AD"/>
    <w:rsid w:val="00193D67"/>
    <w:rsid w:val="00194977"/>
    <w:rsid w:val="001A0A68"/>
    <w:rsid w:val="001B268C"/>
    <w:rsid w:val="001D0F72"/>
    <w:rsid w:val="001E102E"/>
    <w:rsid w:val="001F115E"/>
    <w:rsid w:val="002032CD"/>
    <w:rsid w:val="0020552A"/>
    <w:rsid w:val="00233B5D"/>
    <w:rsid w:val="002501DB"/>
    <w:rsid w:val="00255402"/>
    <w:rsid w:val="00256FA8"/>
    <w:rsid w:val="002601B2"/>
    <w:rsid w:val="00260B1B"/>
    <w:rsid w:val="00264DD7"/>
    <w:rsid w:val="002669CE"/>
    <w:rsid w:val="0028049F"/>
    <w:rsid w:val="00280AC4"/>
    <w:rsid w:val="00285B98"/>
    <w:rsid w:val="002917DF"/>
    <w:rsid w:val="0029273A"/>
    <w:rsid w:val="00295284"/>
    <w:rsid w:val="002C3D2F"/>
    <w:rsid w:val="002C58E4"/>
    <w:rsid w:val="002E1793"/>
    <w:rsid w:val="002F331C"/>
    <w:rsid w:val="00330897"/>
    <w:rsid w:val="003362BE"/>
    <w:rsid w:val="00345CB7"/>
    <w:rsid w:val="003604B8"/>
    <w:rsid w:val="00361C6E"/>
    <w:rsid w:val="003A0E13"/>
    <w:rsid w:val="003A4A81"/>
    <w:rsid w:val="003B7E38"/>
    <w:rsid w:val="003C56E6"/>
    <w:rsid w:val="003D53B5"/>
    <w:rsid w:val="003D6D75"/>
    <w:rsid w:val="003E2C03"/>
    <w:rsid w:val="003E32FE"/>
    <w:rsid w:val="003E5302"/>
    <w:rsid w:val="00404FAC"/>
    <w:rsid w:val="004642B3"/>
    <w:rsid w:val="0046662E"/>
    <w:rsid w:val="00477199"/>
    <w:rsid w:val="004912EB"/>
    <w:rsid w:val="00495292"/>
    <w:rsid w:val="004A6EA4"/>
    <w:rsid w:val="004B2E82"/>
    <w:rsid w:val="004D7FBA"/>
    <w:rsid w:val="004F1BB5"/>
    <w:rsid w:val="00513069"/>
    <w:rsid w:val="00513112"/>
    <w:rsid w:val="00515BEF"/>
    <w:rsid w:val="00537940"/>
    <w:rsid w:val="00543BC0"/>
    <w:rsid w:val="005772C9"/>
    <w:rsid w:val="0059088E"/>
    <w:rsid w:val="005935B0"/>
    <w:rsid w:val="005B311C"/>
    <w:rsid w:val="005B7719"/>
    <w:rsid w:val="005E0D54"/>
    <w:rsid w:val="005F4F6F"/>
    <w:rsid w:val="005F7A11"/>
    <w:rsid w:val="0060279C"/>
    <w:rsid w:val="00606488"/>
    <w:rsid w:val="00612C0C"/>
    <w:rsid w:val="006178F2"/>
    <w:rsid w:val="0062071A"/>
    <w:rsid w:val="00625708"/>
    <w:rsid w:val="00635CAF"/>
    <w:rsid w:val="0064726B"/>
    <w:rsid w:val="0065003C"/>
    <w:rsid w:val="00657268"/>
    <w:rsid w:val="0066084A"/>
    <w:rsid w:val="00661082"/>
    <w:rsid w:val="00693C16"/>
    <w:rsid w:val="00694476"/>
    <w:rsid w:val="006A6BC6"/>
    <w:rsid w:val="006B1858"/>
    <w:rsid w:val="006B20F7"/>
    <w:rsid w:val="006B5E64"/>
    <w:rsid w:val="006B73A9"/>
    <w:rsid w:val="006C6E68"/>
    <w:rsid w:val="006D1154"/>
    <w:rsid w:val="006D528B"/>
    <w:rsid w:val="006E05F1"/>
    <w:rsid w:val="00711BA3"/>
    <w:rsid w:val="00713317"/>
    <w:rsid w:val="00713FB2"/>
    <w:rsid w:val="007216F3"/>
    <w:rsid w:val="00724DD8"/>
    <w:rsid w:val="00733EE3"/>
    <w:rsid w:val="00741DCE"/>
    <w:rsid w:val="00751375"/>
    <w:rsid w:val="0075220D"/>
    <w:rsid w:val="00756DA4"/>
    <w:rsid w:val="00766EE0"/>
    <w:rsid w:val="00780D15"/>
    <w:rsid w:val="00790CB8"/>
    <w:rsid w:val="007B093B"/>
    <w:rsid w:val="007B2920"/>
    <w:rsid w:val="007C37FD"/>
    <w:rsid w:val="007D4C9C"/>
    <w:rsid w:val="007D6143"/>
    <w:rsid w:val="007E22B8"/>
    <w:rsid w:val="007F2150"/>
    <w:rsid w:val="007F6FA1"/>
    <w:rsid w:val="007F74F6"/>
    <w:rsid w:val="0081738B"/>
    <w:rsid w:val="00831FFA"/>
    <w:rsid w:val="00846185"/>
    <w:rsid w:val="00850894"/>
    <w:rsid w:val="008511E5"/>
    <w:rsid w:val="008654EF"/>
    <w:rsid w:val="00873F39"/>
    <w:rsid w:val="00886DAC"/>
    <w:rsid w:val="008A0CA6"/>
    <w:rsid w:val="008B58D0"/>
    <w:rsid w:val="008D549D"/>
    <w:rsid w:val="008E4E18"/>
    <w:rsid w:val="008E6678"/>
    <w:rsid w:val="008F28A3"/>
    <w:rsid w:val="0091513E"/>
    <w:rsid w:val="0092688B"/>
    <w:rsid w:val="00927A0A"/>
    <w:rsid w:val="00934790"/>
    <w:rsid w:val="0094244B"/>
    <w:rsid w:val="00943EF9"/>
    <w:rsid w:val="00957DFA"/>
    <w:rsid w:val="0097060D"/>
    <w:rsid w:val="009869EB"/>
    <w:rsid w:val="00987401"/>
    <w:rsid w:val="0099157E"/>
    <w:rsid w:val="009A336D"/>
    <w:rsid w:val="009A4CF3"/>
    <w:rsid w:val="009B0C8B"/>
    <w:rsid w:val="009B76C8"/>
    <w:rsid w:val="009D7A87"/>
    <w:rsid w:val="009E0FDD"/>
    <w:rsid w:val="009E48BC"/>
    <w:rsid w:val="009E7010"/>
    <w:rsid w:val="009F24AD"/>
    <w:rsid w:val="00A031E5"/>
    <w:rsid w:val="00A12870"/>
    <w:rsid w:val="00A37DFF"/>
    <w:rsid w:val="00A75E22"/>
    <w:rsid w:val="00A763C6"/>
    <w:rsid w:val="00A85667"/>
    <w:rsid w:val="00AA209D"/>
    <w:rsid w:val="00AB1F21"/>
    <w:rsid w:val="00AB5E87"/>
    <w:rsid w:val="00AB793F"/>
    <w:rsid w:val="00AC2428"/>
    <w:rsid w:val="00AD6F29"/>
    <w:rsid w:val="00AD797A"/>
    <w:rsid w:val="00AD79BE"/>
    <w:rsid w:val="00AE1F98"/>
    <w:rsid w:val="00AE4460"/>
    <w:rsid w:val="00AF54A5"/>
    <w:rsid w:val="00AF62B8"/>
    <w:rsid w:val="00AF6B55"/>
    <w:rsid w:val="00B00C40"/>
    <w:rsid w:val="00B01D4A"/>
    <w:rsid w:val="00B1044B"/>
    <w:rsid w:val="00B30E97"/>
    <w:rsid w:val="00B338CB"/>
    <w:rsid w:val="00B357B8"/>
    <w:rsid w:val="00B40F6F"/>
    <w:rsid w:val="00B76F67"/>
    <w:rsid w:val="00B8353E"/>
    <w:rsid w:val="00BA5D00"/>
    <w:rsid w:val="00BB3AF6"/>
    <w:rsid w:val="00BB6B37"/>
    <w:rsid w:val="00BC19F6"/>
    <w:rsid w:val="00BD1720"/>
    <w:rsid w:val="00BD4E12"/>
    <w:rsid w:val="00BE02CF"/>
    <w:rsid w:val="00BE06B0"/>
    <w:rsid w:val="00C073DE"/>
    <w:rsid w:val="00C30A84"/>
    <w:rsid w:val="00C428C0"/>
    <w:rsid w:val="00C46EF8"/>
    <w:rsid w:val="00C55F3E"/>
    <w:rsid w:val="00C73A47"/>
    <w:rsid w:val="00C80D38"/>
    <w:rsid w:val="00C86199"/>
    <w:rsid w:val="00C938F0"/>
    <w:rsid w:val="00C94592"/>
    <w:rsid w:val="00C95946"/>
    <w:rsid w:val="00CA7020"/>
    <w:rsid w:val="00CB315C"/>
    <w:rsid w:val="00CC3B9B"/>
    <w:rsid w:val="00CC47C5"/>
    <w:rsid w:val="00CD4521"/>
    <w:rsid w:val="00CD7533"/>
    <w:rsid w:val="00D144AC"/>
    <w:rsid w:val="00D2226E"/>
    <w:rsid w:val="00D2246B"/>
    <w:rsid w:val="00D23B24"/>
    <w:rsid w:val="00D27F23"/>
    <w:rsid w:val="00D40CC3"/>
    <w:rsid w:val="00D40DF1"/>
    <w:rsid w:val="00D44267"/>
    <w:rsid w:val="00D6496A"/>
    <w:rsid w:val="00D77918"/>
    <w:rsid w:val="00D77C0D"/>
    <w:rsid w:val="00DA1AAE"/>
    <w:rsid w:val="00DC5666"/>
    <w:rsid w:val="00DD6E8F"/>
    <w:rsid w:val="00DE6E71"/>
    <w:rsid w:val="00DF40EE"/>
    <w:rsid w:val="00DF6298"/>
    <w:rsid w:val="00E0097F"/>
    <w:rsid w:val="00E01BAA"/>
    <w:rsid w:val="00E037BB"/>
    <w:rsid w:val="00E0598D"/>
    <w:rsid w:val="00E07B93"/>
    <w:rsid w:val="00E154B9"/>
    <w:rsid w:val="00E16237"/>
    <w:rsid w:val="00E222FC"/>
    <w:rsid w:val="00E41075"/>
    <w:rsid w:val="00E432DE"/>
    <w:rsid w:val="00E51BF7"/>
    <w:rsid w:val="00E543AA"/>
    <w:rsid w:val="00E63FB6"/>
    <w:rsid w:val="00E65509"/>
    <w:rsid w:val="00E7285E"/>
    <w:rsid w:val="00EB06CD"/>
    <w:rsid w:val="00EC06FD"/>
    <w:rsid w:val="00EC0FDD"/>
    <w:rsid w:val="00EE4B58"/>
    <w:rsid w:val="00EF3F6E"/>
    <w:rsid w:val="00EF521A"/>
    <w:rsid w:val="00F00CCA"/>
    <w:rsid w:val="00F0254A"/>
    <w:rsid w:val="00F03BED"/>
    <w:rsid w:val="00F0683C"/>
    <w:rsid w:val="00F2393A"/>
    <w:rsid w:val="00F27ECC"/>
    <w:rsid w:val="00F37EA9"/>
    <w:rsid w:val="00F44364"/>
    <w:rsid w:val="00F53063"/>
    <w:rsid w:val="00F55C5B"/>
    <w:rsid w:val="00F7125A"/>
    <w:rsid w:val="00F822AD"/>
    <w:rsid w:val="00F84683"/>
    <w:rsid w:val="00F90598"/>
    <w:rsid w:val="00F9348A"/>
    <w:rsid w:val="00FB3D3B"/>
    <w:rsid w:val="00FD5267"/>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42835FE36528D8E5DF9D79F04EC8AFC27AEDD5D4769999567347D430E6CB1C94E4C6FE451AE610872rEH"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3B984-42B9-4037-956F-2A020DDA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6837</TotalTime>
  <Pages>1</Pages>
  <Words>8615</Words>
  <Characters>49108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2015-03-02T06:50:00Z</cp:lastPrinted>
  <dcterms:created xsi:type="dcterms:W3CDTF">2014-02-18T07:28:00Z</dcterms:created>
  <dcterms:modified xsi:type="dcterms:W3CDTF">2015-03-06T06:23:00Z</dcterms:modified>
</cp:coreProperties>
</file>