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70D" w:rsidRDefault="006A2A6C" w:rsidP="0044101A">
      <w:pPr>
        <w:spacing w:after="0"/>
        <w:jc w:val="center"/>
        <w:rPr>
          <w:rFonts w:ascii="Tahoma" w:eastAsia="Times New Roman" w:hAnsi="Tahoma" w:cs="Tahoma"/>
          <w:b/>
          <w:sz w:val="21"/>
          <w:szCs w:val="21"/>
          <w:lang w:eastAsia="ru-RU"/>
        </w:rPr>
      </w:pPr>
      <w:r w:rsidRPr="00164858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6965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21B8" w:rsidRPr="009D77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</w:t>
      </w:r>
      <w:r w:rsidR="00A3170D" w:rsidRPr="009D77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0113300024614000068</w:t>
      </w:r>
    </w:p>
    <w:p w:rsidR="00164858" w:rsidRDefault="00164858" w:rsidP="0016485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4858" w:rsidRDefault="00164858" w:rsidP="00164858">
      <w:pPr>
        <w:jc w:val="center"/>
        <w:rPr>
          <w:rFonts w:ascii="Times New Roman" w:hAnsi="Times New Roman" w:cs="Times New Roman"/>
          <w:sz w:val="24"/>
          <w:szCs w:val="24"/>
        </w:rPr>
      </w:pPr>
      <w:r w:rsidRPr="00164858">
        <w:rPr>
          <w:rFonts w:ascii="Times New Roman" w:hAnsi="Times New Roman" w:cs="Times New Roman"/>
          <w:sz w:val="24"/>
          <w:szCs w:val="24"/>
        </w:rPr>
        <w:t>0</w:t>
      </w:r>
      <w:r w:rsidR="00A3170D">
        <w:rPr>
          <w:rFonts w:ascii="Times New Roman" w:hAnsi="Times New Roman" w:cs="Times New Roman"/>
          <w:sz w:val="24"/>
          <w:szCs w:val="24"/>
        </w:rPr>
        <w:t>4 июля  2014 г. 09</w:t>
      </w:r>
      <w:r w:rsidRPr="00164858">
        <w:rPr>
          <w:rFonts w:ascii="Times New Roman" w:hAnsi="Times New Roman" w:cs="Times New Roman"/>
          <w:sz w:val="24"/>
          <w:szCs w:val="24"/>
        </w:rPr>
        <w:t xml:space="preserve">:00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164858"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  <w:r w:rsidRPr="0016485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с. Красногорское</w:t>
      </w:r>
    </w:p>
    <w:p w:rsidR="0044101A" w:rsidRDefault="00164858" w:rsidP="005C02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48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1648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48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дня:</w:t>
      </w:r>
      <w:r w:rsidRPr="001648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заседание </w:t>
      </w:r>
      <w:r w:rsidR="00500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Единой комиссии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Pr="00164858">
        <w:rPr>
          <w:rFonts w:ascii="Times New Roman" w:eastAsia="Times New Roman" w:hAnsi="Times New Roman" w:cs="Times New Roman"/>
          <w:sz w:val="24"/>
          <w:szCs w:val="24"/>
          <w:lang w:eastAsia="ru-RU"/>
        </w:rPr>
        <w:t>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ссмотрению</w:t>
      </w:r>
      <w:r w:rsidRPr="001648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оценке</w:t>
      </w:r>
      <w:r w:rsidRPr="001648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заявок</w:t>
      </w:r>
      <w:r w:rsidRPr="001648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участие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запросе котировок</w:t>
      </w:r>
      <w:r w:rsidRPr="001648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 право заключить муниципальный контракт  </w:t>
      </w:r>
      <w:r w:rsidR="0044101A" w:rsidRPr="0044101A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44101A" w:rsidRPr="0044101A">
        <w:rPr>
          <w:rFonts w:ascii="Times New Roman" w:hAnsi="Times New Roman" w:cs="Times New Roman"/>
          <w:sz w:val="24"/>
          <w:szCs w:val="24"/>
        </w:rPr>
        <w:t xml:space="preserve"> публикацию информационных материалов Администрации муниципального образования «Красногорский район»</w:t>
      </w:r>
      <w:r w:rsidR="0044101A">
        <w:rPr>
          <w:rFonts w:ascii="Times New Roman" w:hAnsi="Times New Roman" w:cs="Times New Roman"/>
          <w:sz w:val="24"/>
          <w:szCs w:val="24"/>
        </w:rPr>
        <w:t xml:space="preserve"> в </w:t>
      </w:r>
      <w:r w:rsidR="00A3170D" w:rsidRPr="00A3170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периодическом печатном издании</w:t>
      </w:r>
      <w:r w:rsidR="00A3170D" w:rsidRPr="00013071">
        <w:rPr>
          <w:rFonts w:ascii="Tahoma" w:eastAsia="Times New Roman" w:hAnsi="Tahoma" w:cs="Tahoma"/>
          <w:sz w:val="21"/>
          <w:szCs w:val="21"/>
          <w:lang w:eastAsia="ru-RU"/>
        </w:rPr>
        <w:t>.</w:t>
      </w:r>
    </w:p>
    <w:p w:rsidR="00164858" w:rsidRPr="00164858" w:rsidRDefault="00164858" w:rsidP="004410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4858" w:rsidRPr="00164858" w:rsidRDefault="00164858" w:rsidP="0016485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648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1648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648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проведении </w:t>
      </w:r>
      <w:r w:rsidR="0044101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запроса котировок</w:t>
      </w:r>
      <w:r w:rsidRPr="001648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A3170D" w:rsidRPr="009D77BD">
        <w:rPr>
          <w:rFonts w:ascii="Times New Roman" w:eastAsia="Times New Roman" w:hAnsi="Times New Roman" w:cs="Times New Roman"/>
          <w:sz w:val="24"/>
          <w:szCs w:val="24"/>
          <w:lang w:eastAsia="ru-RU"/>
        </w:rPr>
        <w:t>0113300024614000068</w:t>
      </w:r>
      <w:r w:rsidRPr="00164858">
        <w:rPr>
          <w:rFonts w:ascii="Tahoma" w:eastAsia="Times New Roman" w:hAnsi="Tahoma" w:cs="Tahoma"/>
          <w:sz w:val="21"/>
          <w:szCs w:val="21"/>
          <w:lang w:eastAsia="ru-RU"/>
        </w:rPr>
        <w:t xml:space="preserve"> </w:t>
      </w:r>
      <w:r w:rsidRPr="001648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опубликовано </w:t>
      </w:r>
      <w:r w:rsidR="00A3170D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164858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A3170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1648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.2014 г. в единой информационной системе на  официальном сайте Российской Федерации в сети Интернет «О контрактной системе  в сфере закупок товаров, работ, услуг для  обеспечения государственных и муниципальных нужд, предусмотренным Федеральным законом от 05.04.2013г. № 44-ФЗ - </w:t>
      </w:r>
      <w:hyperlink r:id="rId6" w:history="1">
        <w:r w:rsidRPr="00164858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www</w:t>
        </w:r>
        <w:r w:rsidRPr="0016485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164858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zakupki</w:t>
        </w:r>
        <w:proofErr w:type="spellEnd"/>
        <w:r w:rsidRPr="0016485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164858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gov</w:t>
        </w:r>
        <w:proofErr w:type="spellEnd"/>
        <w:r w:rsidRPr="0016485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164858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Pr="001648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164858"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ru-RU"/>
        </w:rPr>
        <w:t xml:space="preserve"> </w:t>
      </w:r>
      <w:r w:rsidRPr="0016485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дополнительно на официальном сайте муниципального образования «Красногорский район».</w:t>
      </w:r>
      <w:proofErr w:type="gramEnd"/>
    </w:p>
    <w:p w:rsidR="00164858" w:rsidRPr="00164858" w:rsidRDefault="00164858" w:rsidP="001648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4858" w:rsidRPr="00164858" w:rsidRDefault="00164858" w:rsidP="005005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8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1648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Муниципальный заказчик:</w:t>
      </w:r>
      <w:r w:rsidRPr="001648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Администрация муниципального образования "Красногорский район".</w:t>
      </w:r>
    </w:p>
    <w:p w:rsidR="00164858" w:rsidRPr="00164858" w:rsidRDefault="00164858" w:rsidP="005005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8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Место нахождения:</w:t>
      </w:r>
      <w:r w:rsidRPr="001648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Российская Федерация, 427650, Удмуртская Республика, Красногорский район, село Красногорское, улица Ленина, 64.</w:t>
      </w:r>
    </w:p>
    <w:p w:rsidR="00164858" w:rsidRPr="00164858" w:rsidRDefault="00164858" w:rsidP="005005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8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48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Pr="001648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очтовый адрес</w:t>
      </w:r>
      <w:r w:rsidRPr="001648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1648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Российская Федерация, 427650, Удмуртская Республика, Красногорский район, село Красногорское, улица Ленина, 64. Телефон: 8(34164) 2-19-32 </w:t>
      </w:r>
    </w:p>
    <w:p w:rsidR="00164858" w:rsidRPr="00164858" w:rsidRDefault="00164858" w:rsidP="005005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8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Адрес электронной почты</w:t>
      </w:r>
      <w:r w:rsidRPr="0016485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1648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hyperlink r:id="rId7" w:history="1">
        <w:r w:rsidRPr="00164858">
          <w:rPr>
            <w:rFonts w:ascii="Times New Roman" w:eastAsia="Times New Roman" w:hAnsi="Times New Roman" w:cs="Times New Roman"/>
            <w:color w:val="0000FF"/>
            <w:spacing w:val="-5"/>
            <w:sz w:val="24"/>
            <w:szCs w:val="24"/>
            <w:u w:val="single"/>
            <w:lang w:eastAsia="ru-RU"/>
          </w:rPr>
          <w:t>saa@mo-krasno.ru</w:t>
        </w:r>
      </w:hyperlink>
      <w:r w:rsidRPr="0016485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</w:p>
    <w:p w:rsidR="00164858" w:rsidRPr="00164858" w:rsidRDefault="00164858" w:rsidP="005005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44101A" w:rsidRDefault="00164858" w:rsidP="005005C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48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48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1648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1648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648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 муниципального контракта</w:t>
      </w:r>
      <w:r w:rsidRPr="001648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1648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101A">
        <w:rPr>
          <w:rFonts w:ascii="Times New Roman" w:hAnsi="Times New Roman" w:cs="Times New Roman"/>
          <w:sz w:val="24"/>
          <w:szCs w:val="24"/>
        </w:rPr>
        <w:t>публикация</w:t>
      </w:r>
      <w:r w:rsidR="0044101A" w:rsidRPr="0044101A">
        <w:rPr>
          <w:rFonts w:ascii="Times New Roman" w:hAnsi="Times New Roman" w:cs="Times New Roman"/>
          <w:sz w:val="24"/>
          <w:szCs w:val="24"/>
        </w:rPr>
        <w:t xml:space="preserve"> информационных материалов Администрации муниципального образования «Красногорский район»</w:t>
      </w:r>
      <w:r w:rsidR="0044101A">
        <w:rPr>
          <w:rFonts w:ascii="Times New Roman" w:hAnsi="Times New Roman" w:cs="Times New Roman"/>
          <w:sz w:val="24"/>
          <w:szCs w:val="24"/>
        </w:rPr>
        <w:t xml:space="preserve"> </w:t>
      </w:r>
      <w:r w:rsidR="00A3170D">
        <w:rPr>
          <w:rFonts w:ascii="Times New Roman" w:hAnsi="Times New Roman" w:cs="Times New Roman"/>
          <w:sz w:val="24"/>
          <w:szCs w:val="24"/>
        </w:rPr>
        <w:t xml:space="preserve">в </w:t>
      </w:r>
      <w:r w:rsidR="00A3170D" w:rsidRPr="00A3170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периодическом печатном издании</w:t>
      </w:r>
      <w:r w:rsidR="00881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Техническим заданием</w:t>
      </w:r>
      <w:r w:rsidR="00A317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64858" w:rsidRPr="00164858" w:rsidRDefault="00164858" w:rsidP="005005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8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Место </w:t>
      </w:r>
      <w:r w:rsidR="004410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оказания услуг</w:t>
      </w:r>
      <w:r w:rsidRPr="001648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164858">
        <w:rPr>
          <w:rFonts w:ascii="Times New Roman" w:eastAsia="Times New Roman" w:hAnsi="Times New Roman" w:cs="Times New Roman"/>
          <w:sz w:val="24"/>
          <w:szCs w:val="24"/>
          <w:lang w:eastAsia="ru-RU"/>
        </w:rPr>
        <w:t>Удмуртская Республика, Красног</w:t>
      </w:r>
      <w:r w:rsidR="0044101A">
        <w:rPr>
          <w:rFonts w:ascii="Times New Roman" w:eastAsia="Times New Roman" w:hAnsi="Times New Roman" w:cs="Times New Roman"/>
          <w:sz w:val="24"/>
          <w:szCs w:val="24"/>
          <w:lang w:eastAsia="ru-RU"/>
        </w:rPr>
        <w:t>орский район, с. Красногорское.</w:t>
      </w:r>
    </w:p>
    <w:p w:rsidR="00164858" w:rsidRDefault="00164858" w:rsidP="005005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48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Начальная (максимальная) цена контракта (цена лота): </w:t>
      </w:r>
      <w:r w:rsidR="00A317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106680,00</w:t>
      </w:r>
      <w:r w:rsidRPr="001648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48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A317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 шесть тысяч шестьсот восемьдесят</w:t>
      </w:r>
      <w:r w:rsidRPr="001648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 рублей.</w:t>
      </w:r>
    </w:p>
    <w:p w:rsidR="009D77BD" w:rsidRDefault="009D77BD" w:rsidP="009D77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Срок оказания услуг:</w:t>
      </w:r>
      <w:r w:rsidRPr="009D77BD">
        <w:t xml:space="preserve"> </w:t>
      </w:r>
      <w:r w:rsidRPr="009D77BD">
        <w:rPr>
          <w:rFonts w:ascii="Times New Roman" w:hAnsi="Times New Roman" w:cs="Times New Roman"/>
          <w:sz w:val="24"/>
          <w:szCs w:val="24"/>
        </w:rPr>
        <w:t>С момента заключения муниципального контракта по заявке заказчика до 31 декабря 2014 г.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</w:p>
    <w:p w:rsidR="00E721B8" w:rsidRDefault="009D77BD" w:rsidP="009D77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E721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E721B8" w:rsidRPr="00E72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721B8" w:rsidRPr="00CF26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 комиссии</w:t>
      </w:r>
      <w:r w:rsidR="00E721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="00E721B8" w:rsidRPr="00CF2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E721B8" w:rsidRPr="00CF26B0" w:rsidRDefault="00E721B8" w:rsidP="00E721B8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6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CF26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Сухих Елена Ивановна</w:t>
      </w:r>
    </w:p>
    <w:p w:rsidR="00E721B8" w:rsidRPr="00E721B8" w:rsidRDefault="00E721B8" w:rsidP="00E721B8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6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CF26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721B8">
        <w:rPr>
          <w:rFonts w:ascii="Times New Roman" w:hAnsi="Times New Roman" w:cs="Times New Roman"/>
          <w:color w:val="000000"/>
          <w:sz w:val="24"/>
          <w:szCs w:val="24"/>
        </w:rPr>
        <w:t xml:space="preserve">Бекмансурова Нурия Абзалтиновна  </w:t>
      </w:r>
    </w:p>
    <w:p w:rsidR="00E721B8" w:rsidRDefault="00E721B8" w:rsidP="00E721B8">
      <w:pPr>
        <w:spacing w:before="100" w:beforeAutospacing="1" w:after="100" w:afterAutospacing="1" w:line="240" w:lineRule="auto"/>
        <w:ind w:left="375"/>
        <w:rPr>
          <w:rFonts w:ascii="Times New Roman" w:hAnsi="Times New Roman" w:cs="Times New Roman"/>
          <w:sz w:val="24"/>
          <w:szCs w:val="24"/>
        </w:rPr>
      </w:pPr>
      <w:r w:rsidRPr="00CF26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CF26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E175F">
        <w:rPr>
          <w:rFonts w:ascii="Times New Roman" w:hAnsi="Times New Roman" w:cs="Times New Roman"/>
          <w:sz w:val="24"/>
          <w:szCs w:val="24"/>
        </w:rPr>
        <w:t>Николаева Светлана Тахировна</w:t>
      </w:r>
    </w:p>
    <w:p w:rsidR="00A3170D" w:rsidRDefault="00A3170D" w:rsidP="00E721B8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F26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 комиссии:</w:t>
      </w:r>
    </w:p>
    <w:p w:rsidR="00A3170D" w:rsidRPr="00A3170D" w:rsidRDefault="00A3170D" w:rsidP="00E721B8">
      <w:pPr>
        <w:spacing w:before="100" w:beforeAutospacing="1" w:after="100" w:afterAutospacing="1" w:line="240" w:lineRule="auto"/>
        <w:ind w:left="375"/>
        <w:rPr>
          <w:rFonts w:ascii="Times New Roman" w:hAnsi="Times New Roman" w:cs="Times New Roman"/>
          <w:sz w:val="24"/>
          <w:szCs w:val="24"/>
        </w:rPr>
      </w:pPr>
      <w:r w:rsidRPr="00A317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Максимова Татьяна Леонидовна</w:t>
      </w:r>
    </w:p>
    <w:p w:rsidR="00E721B8" w:rsidRPr="00CF26B0" w:rsidRDefault="00E721B8" w:rsidP="00E721B8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6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Секретарь комиссии: </w:t>
      </w:r>
      <w:r w:rsidRPr="00CF26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Столбова Марина Сергеевна</w:t>
      </w:r>
    </w:p>
    <w:p w:rsidR="00E721B8" w:rsidRPr="00CF26B0" w:rsidRDefault="00E721B8" w:rsidP="00E721B8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 </w:t>
      </w:r>
      <w:r w:rsidR="00A3170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F26B0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A3170D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из 5 (пяти</w:t>
      </w:r>
      <w:r w:rsidRPr="00CF2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5005C6" w:rsidRPr="005005C6" w:rsidRDefault="009D77BD" w:rsidP="005005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7</w:t>
      </w:r>
      <w:r w:rsidR="005005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5005C6" w:rsidRPr="005005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Процедура вскрытия конвертов с заявками на участие в запросе котировок</w:t>
      </w:r>
    </w:p>
    <w:p w:rsidR="005005C6" w:rsidRPr="005005C6" w:rsidRDefault="009B338C" w:rsidP="009B33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Единой комиссии по рассмотрению и оценке заявок участники запроса котировок не присутствовали. На заседании осуществляется аудиозапись.</w:t>
      </w:r>
    </w:p>
    <w:p w:rsidR="005005C6" w:rsidRDefault="005005C6" w:rsidP="005005C6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500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момента начала вскрытия конвертов с заявками на участие в запросе котировок поступило 2 (две) заявки. Все поступившие заявки были зарегистрированы в Журнале регистрации заявок на участие в запросе котировок в порядке их поступления. </w:t>
      </w:r>
      <w:r w:rsidRPr="005005C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 отношении каждой заявки была объявлена следующая информация:</w:t>
      </w:r>
    </w:p>
    <w:p w:rsidR="00BE45C0" w:rsidRPr="005005C6" w:rsidRDefault="00BE45C0" w:rsidP="005005C6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119"/>
        <w:gridCol w:w="3543"/>
        <w:gridCol w:w="2092"/>
      </w:tblGrid>
      <w:tr w:rsidR="00BE45C0" w:rsidRPr="00BE45C0" w:rsidTr="00A7281F">
        <w:tc>
          <w:tcPr>
            <w:tcW w:w="817" w:type="dxa"/>
          </w:tcPr>
          <w:p w:rsidR="00BE45C0" w:rsidRPr="00BE45C0" w:rsidRDefault="00BE45C0" w:rsidP="00BE45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E4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E4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119" w:type="dxa"/>
          </w:tcPr>
          <w:p w:rsidR="00BE45C0" w:rsidRPr="00BE45C0" w:rsidRDefault="00BE45C0" w:rsidP="00BE45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 юр. лица)</w:t>
            </w:r>
          </w:p>
          <w:p w:rsidR="00BE45C0" w:rsidRPr="00BE45C0" w:rsidRDefault="00BE45C0" w:rsidP="00BE45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(для физ. лица)</w:t>
            </w:r>
          </w:p>
        </w:tc>
        <w:tc>
          <w:tcPr>
            <w:tcW w:w="3543" w:type="dxa"/>
          </w:tcPr>
          <w:p w:rsidR="00BE45C0" w:rsidRPr="00BE45C0" w:rsidRDefault="00BE45C0" w:rsidP="00BE45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участника закупки</w:t>
            </w:r>
          </w:p>
        </w:tc>
        <w:tc>
          <w:tcPr>
            <w:tcW w:w="2092" w:type="dxa"/>
          </w:tcPr>
          <w:p w:rsidR="00BE45C0" w:rsidRPr="00BE45C0" w:rsidRDefault="00BE45C0" w:rsidP="00BE45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Предложенная цена контракта, руб.</w:t>
            </w:r>
          </w:p>
        </w:tc>
      </w:tr>
      <w:tr w:rsidR="00BE45C0" w:rsidRPr="00BE45C0" w:rsidTr="00A7281F">
        <w:trPr>
          <w:trHeight w:val="556"/>
        </w:trPr>
        <w:tc>
          <w:tcPr>
            <w:tcW w:w="817" w:type="dxa"/>
          </w:tcPr>
          <w:p w:rsidR="00BE45C0" w:rsidRPr="00BE45C0" w:rsidRDefault="00BE45C0" w:rsidP="005005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</w:tcPr>
          <w:p w:rsidR="00BE45C0" w:rsidRPr="00BE45C0" w:rsidRDefault="00BE45C0" w:rsidP="005005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Автономное учреждение Удмуртской Республики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«Редакция газеты «Победа»</w:t>
            </w:r>
          </w:p>
        </w:tc>
        <w:tc>
          <w:tcPr>
            <w:tcW w:w="3543" w:type="dxa"/>
          </w:tcPr>
          <w:p w:rsidR="00BE45C0" w:rsidRDefault="00E721B8" w:rsidP="00BE45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1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нахождения и почтовый адрес: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E4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427650, Удмуртская Республика, Красногорский район, с. Красногорское, ул. Ленина, 64</w:t>
            </w:r>
          </w:p>
          <w:p w:rsidR="00E721B8" w:rsidRPr="00E721B8" w:rsidRDefault="00E721B8" w:rsidP="00BE45C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21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Адрес электронной почты: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pobeda</w:t>
            </w:r>
            <w:proofErr w:type="spellEnd"/>
            <w:r w:rsidRPr="00E721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udmnet</w:t>
            </w:r>
            <w:proofErr w:type="spellEnd"/>
            <w:r w:rsidRPr="00E721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:rsidR="00E721B8" w:rsidRPr="00E721B8" w:rsidRDefault="00E721B8" w:rsidP="00BE45C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Телефон:8 (34164) 2-17-68</w:t>
            </w:r>
          </w:p>
        </w:tc>
        <w:tc>
          <w:tcPr>
            <w:tcW w:w="2092" w:type="dxa"/>
          </w:tcPr>
          <w:p w:rsidR="00BE45C0" w:rsidRPr="00BE45C0" w:rsidRDefault="00A3170D" w:rsidP="00BE45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106680,00</w:t>
            </w:r>
          </w:p>
        </w:tc>
      </w:tr>
      <w:tr w:rsidR="00BE45C0" w:rsidRPr="00BE45C0" w:rsidTr="00A7281F">
        <w:trPr>
          <w:trHeight w:val="323"/>
        </w:trPr>
        <w:tc>
          <w:tcPr>
            <w:tcW w:w="817" w:type="dxa"/>
          </w:tcPr>
          <w:p w:rsidR="00BE45C0" w:rsidRPr="00BE45C0" w:rsidRDefault="00BE45C0" w:rsidP="005005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</w:tcPr>
          <w:p w:rsidR="00BE45C0" w:rsidRPr="00BE45C0" w:rsidRDefault="00BE45C0" w:rsidP="00BE45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Автономное учреждение Удмуртской Республики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«Редакция газеты «Светлый путь»</w:t>
            </w:r>
          </w:p>
        </w:tc>
        <w:tc>
          <w:tcPr>
            <w:tcW w:w="3543" w:type="dxa"/>
          </w:tcPr>
          <w:p w:rsidR="00BE45C0" w:rsidRDefault="00E721B8" w:rsidP="005005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1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нахождения и почтовый адрес: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E4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427145, Удмуртская Республика, п. Игра, ул. Советская</w:t>
            </w:r>
            <w:r w:rsidR="00A3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 54</w:t>
            </w:r>
          </w:p>
          <w:p w:rsidR="00E721B8" w:rsidRPr="00E721B8" w:rsidRDefault="00E721B8" w:rsidP="00E721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21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Адрес электронной почты:</w:t>
            </w:r>
            <w:r w:rsidR="006965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</w:t>
            </w:r>
            <w:r w:rsidR="00A317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p</w:t>
            </w:r>
            <w:proofErr w:type="spellEnd"/>
            <w:r w:rsidR="00A3170D" w:rsidRPr="006965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proofErr w:type="spellStart"/>
            <w:r w:rsidR="00A317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buh</w:t>
            </w:r>
            <w:proofErr w:type="spellEnd"/>
            <w:r w:rsidRPr="00E721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udm</w:t>
            </w:r>
            <w:proofErr w:type="spellEnd"/>
            <w:r w:rsidR="00A3170D" w:rsidRPr="006965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net</w:t>
            </w:r>
          </w:p>
          <w:p w:rsidR="00E721B8" w:rsidRPr="00696556" w:rsidRDefault="00E721B8" w:rsidP="00E721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Телефон:8 (341</w:t>
            </w:r>
            <w:r w:rsidRPr="006965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 2-1</w:t>
            </w:r>
            <w:r w:rsidRPr="006965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6965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092" w:type="dxa"/>
          </w:tcPr>
          <w:p w:rsidR="00BE45C0" w:rsidRPr="00A3170D" w:rsidRDefault="00A3170D" w:rsidP="00A317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106680,00</w:t>
            </w:r>
          </w:p>
        </w:tc>
      </w:tr>
    </w:tbl>
    <w:p w:rsidR="00A7281F" w:rsidRDefault="00A7281F" w:rsidP="00A7281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FF0000"/>
          <w:kern w:val="28"/>
          <w:sz w:val="24"/>
          <w:szCs w:val="24"/>
          <w:lang w:eastAsia="ru-RU"/>
        </w:rPr>
      </w:pPr>
    </w:p>
    <w:p w:rsidR="00BE45C0" w:rsidRPr="00BE45C0" w:rsidRDefault="009D77BD" w:rsidP="00BE45C0">
      <w:pPr>
        <w:spacing w:after="0" w:line="240" w:lineRule="auto"/>
        <w:ind w:left="-301"/>
        <w:jc w:val="both"/>
        <w:rPr>
          <w:rFonts w:ascii="Times New Roman" w:eastAsia="Times New Roman" w:hAnsi="Times New Roman" w:cs="Times New Roman"/>
          <w:snapToGrid w:val="0"/>
          <w:color w:val="FF0000"/>
          <w:kern w:val="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ru-RU"/>
        </w:rPr>
        <w:t>8</w:t>
      </w:r>
      <w:r w:rsidR="00BE45C0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ru-RU"/>
        </w:rPr>
        <w:t xml:space="preserve">. </w:t>
      </w:r>
      <w:r w:rsidR="00BE45C0" w:rsidRPr="00BE45C0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ru-RU"/>
        </w:rPr>
        <w:t>Процедура рассмотрения и оценки заявок на участие в запросе котировок</w:t>
      </w:r>
    </w:p>
    <w:p w:rsidR="00BE45C0" w:rsidRPr="00BE45C0" w:rsidRDefault="00BE45C0" w:rsidP="005C0219">
      <w:pPr>
        <w:tabs>
          <w:tab w:val="left" w:pos="-200"/>
        </w:tabs>
        <w:spacing w:after="0" w:line="240" w:lineRule="auto"/>
        <w:ind w:left="-301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 w:rsidRPr="00BE45C0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Решения членов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Единой</w:t>
      </w:r>
      <w:r w:rsidRPr="00BE45C0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комиссии о соответствии заявок, поданных на участие в запросе котировок, требованиям, указанным в извещении о проведении запроса котировок, представлены в таблице:</w:t>
      </w:r>
    </w:p>
    <w:p w:rsidR="00BE45C0" w:rsidRPr="00BE45C0" w:rsidRDefault="00BE45C0" w:rsidP="00BE45C0">
      <w:pPr>
        <w:tabs>
          <w:tab w:val="left" w:pos="-200"/>
        </w:tabs>
        <w:spacing w:after="0" w:line="240" w:lineRule="auto"/>
        <w:ind w:left="-200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4110"/>
        <w:gridCol w:w="2268"/>
        <w:gridCol w:w="2650"/>
      </w:tblGrid>
      <w:tr w:rsidR="00423905" w:rsidRPr="00BE45C0" w:rsidTr="00A7281F">
        <w:trPr>
          <w:trHeight w:val="259"/>
        </w:trPr>
        <w:tc>
          <w:tcPr>
            <w:tcW w:w="710" w:type="dxa"/>
            <w:vMerge w:val="restart"/>
            <w:vAlign w:val="center"/>
          </w:tcPr>
          <w:p w:rsidR="00BE45C0" w:rsidRPr="00BE45C0" w:rsidRDefault="00BE45C0" w:rsidP="00BE45C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E45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BE45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BE45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110" w:type="dxa"/>
            <w:vMerge w:val="restart"/>
            <w:vAlign w:val="center"/>
          </w:tcPr>
          <w:p w:rsidR="00BE45C0" w:rsidRPr="00BE45C0" w:rsidRDefault="00423905" w:rsidP="00BE45C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Решение членов Единой комиссии</w:t>
            </w:r>
          </w:p>
        </w:tc>
        <w:tc>
          <w:tcPr>
            <w:tcW w:w="4918" w:type="dxa"/>
            <w:gridSpan w:val="2"/>
            <w:vAlign w:val="center"/>
          </w:tcPr>
          <w:p w:rsidR="00BE45C0" w:rsidRPr="00BE45C0" w:rsidRDefault="00423905" w:rsidP="00BE45C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участника</w:t>
            </w:r>
          </w:p>
        </w:tc>
      </w:tr>
      <w:tr w:rsidR="00423905" w:rsidRPr="00BE45C0" w:rsidTr="00A7281F">
        <w:trPr>
          <w:cantSplit/>
          <w:trHeight w:val="368"/>
        </w:trPr>
        <w:tc>
          <w:tcPr>
            <w:tcW w:w="710" w:type="dxa"/>
            <w:vMerge/>
          </w:tcPr>
          <w:p w:rsidR="00423905" w:rsidRPr="00BE45C0" w:rsidRDefault="00423905" w:rsidP="00BE45C0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vMerge/>
          </w:tcPr>
          <w:p w:rsidR="00423905" w:rsidRPr="00BE45C0" w:rsidRDefault="00423905" w:rsidP="00BE45C0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423905" w:rsidRDefault="00423905" w:rsidP="00BE45C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АУ УР «Редакция газеты «Победа»</w:t>
            </w:r>
          </w:p>
          <w:p w:rsidR="003D0224" w:rsidRPr="00BE45C0" w:rsidRDefault="003D0224" w:rsidP="00BE45C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50" w:type="dxa"/>
            <w:vAlign w:val="center"/>
          </w:tcPr>
          <w:p w:rsidR="00423905" w:rsidRDefault="00423905" w:rsidP="0042390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АУ УР «Редакция газеты «Светлый путь»</w:t>
            </w:r>
          </w:p>
          <w:p w:rsidR="003D0224" w:rsidRPr="00BE45C0" w:rsidRDefault="003D0224" w:rsidP="0042390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23905" w:rsidRPr="00BE45C0" w:rsidTr="00A7281F">
        <w:tc>
          <w:tcPr>
            <w:tcW w:w="710" w:type="dxa"/>
            <w:vAlign w:val="center"/>
          </w:tcPr>
          <w:p w:rsidR="00423905" w:rsidRPr="00BE45C0" w:rsidRDefault="00423905" w:rsidP="00423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vAlign w:val="center"/>
          </w:tcPr>
          <w:p w:rsidR="00423905" w:rsidRPr="00BE45C0" w:rsidRDefault="00423905" w:rsidP="00423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3905">
              <w:rPr>
                <w:rFonts w:ascii="Times New Roman" w:eastAsia="Times New Roman" w:hAnsi="Times New Roman" w:cs="Times New Roman"/>
                <w:lang w:eastAsia="ru-RU"/>
              </w:rPr>
              <w:t>Сухих Елена Ивановна</w:t>
            </w:r>
          </w:p>
        </w:tc>
        <w:tc>
          <w:tcPr>
            <w:tcW w:w="2268" w:type="dxa"/>
            <w:vAlign w:val="center"/>
          </w:tcPr>
          <w:p w:rsidR="00423905" w:rsidRDefault="00423905" w:rsidP="0042390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3905">
              <w:rPr>
                <w:rFonts w:ascii="Times New Roman" w:eastAsia="Times New Roman" w:hAnsi="Times New Roman" w:cs="Times New Roman"/>
                <w:lang w:eastAsia="ru-RU"/>
              </w:rPr>
              <w:t>Соответствует</w:t>
            </w:r>
          </w:p>
          <w:p w:rsidR="00423905" w:rsidRPr="00BE45C0" w:rsidRDefault="00423905" w:rsidP="0042390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50" w:type="dxa"/>
            <w:vAlign w:val="center"/>
          </w:tcPr>
          <w:p w:rsidR="00423905" w:rsidRPr="00BE45C0" w:rsidRDefault="00423905" w:rsidP="0042390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3905">
              <w:rPr>
                <w:rFonts w:ascii="Times New Roman" w:eastAsia="Times New Roman" w:hAnsi="Times New Roman" w:cs="Times New Roman"/>
                <w:lang w:eastAsia="ru-RU"/>
              </w:rPr>
              <w:t>Соответствует</w:t>
            </w:r>
          </w:p>
        </w:tc>
      </w:tr>
      <w:tr w:rsidR="00423905" w:rsidRPr="00BE45C0" w:rsidTr="00A7281F">
        <w:tc>
          <w:tcPr>
            <w:tcW w:w="710" w:type="dxa"/>
            <w:vAlign w:val="center"/>
          </w:tcPr>
          <w:p w:rsidR="00423905" w:rsidRPr="00BE45C0" w:rsidRDefault="00423905" w:rsidP="00423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0" w:type="dxa"/>
            <w:vAlign w:val="center"/>
          </w:tcPr>
          <w:p w:rsidR="00423905" w:rsidRPr="00BE45C0" w:rsidRDefault="00423905" w:rsidP="00423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3905">
              <w:rPr>
                <w:rFonts w:ascii="Times New Roman" w:eastAsia="Times New Roman" w:hAnsi="Times New Roman" w:cs="Times New Roman"/>
                <w:lang w:eastAsia="ru-RU"/>
              </w:rPr>
              <w:t>Николаева Светлана Тахировна</w:t>
            </w:r>
          </w:p>
        </w:tc>
        <w:tc>
          <w:tcPr>
            <w:tcW w:w="2268" w:type="dxa"/>
          </w:tcPr>
          <w:p w:rsidR="00423905" w:rsidRPr="00423905" w:rsidRDefault="00423905" w:rsidP="00423905">
            <w:pPr>
              <w:spacing w:line="240" w:lineRule="auto"/>
              <w:jc w:val="center"/>
            </w:pPr>
            <w:r w:rsidRPr="00423905">
              <w:rPr>
                <w:rFonts w:ascii="Times New Roman" w:eastAsia="Times New Roman" w:hAnsi="Times New Roman" w:cs="Times New Roman"/>
                <w:lang w:eastAsia="ru-RU"/>
              </w:rPr>
              <w:t>Соответствует</w:t>
            </w:r>
          </w:p>
        </w:tc>
        <w:tc>
          <w:tcPr>
            <w:tcW w:w="2650" w:type="dxa"/>
          </w:tcPr>
          <w:p w:rsidR="00423905" w:rsidRPr="00423905" w:rsidRDefault="00423905" w:rsidP="00423905">
            <w:pPr>
              <w:spacing w:line="240" w:lineRule="auto"/>
              <w:jc w:val="center"/>
            </w:pPr>
            <w:r w:rsidRPr="00423905">
              <w:rPr>
                <w:rFonts w:ascii="Times New Roman" w:eastAsia="Times New Roman" w:hAnsi="Times New Roman" w:cs="Times New Roman"/>
                <w:lang w:eastAsia="ru-RU"/>
              </w:rPr>
              <w:t>Соответствует</w:t>
            </w:r>
          </w:p>
        </w:tc>
      </w:tr>
      <w:tr w:rsidR="00423905" w:rsidRPr="00BE45C0" w:rsidTr="00A7281F">
        <w:tc>
          <w:tcPr>
            <w:tcW w:w="710" w:type="dxa"/>
            <w:vAlign w:val="center"/>
          </w:tcPr>
          <w:p w:rsidR="00423905" w:rsidRPr="00BE45C0" w:rsidRDefault="00423905" w:rsidP="00423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0" w:type="dxa"/>
            <w:vAlign w:val="center"/>
          </w:tcPr>
          <w:p w:rsidR="00423905" w:rsidRPr="00423905" w:rsidRDefault="00423905" w:rsidP="00423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3905">
              <w:rPr>
                <w:rFonts w:ascii="Times New Roman" w:eastAsia="Times New Roman" w:hAnsi="Times New Roman" w:cs="Times New Roman"/>
                <w:lang w:eastAsia="ru-RU"/>
              </w:rPr>
              <w:t>Бекмансурова Нурия Абзалтиновна</w:t>
            </w:r>
          </w:p>
        </w:tc>
        <w:tc>
          <w:tcPr>
            <w:tcW w:w="2268" w:type="dxa"/>
          </w:tcPr>
          <w:p w:rsidR="00423905" w:rsidRPr="00423905" w:rsidRDefault="00423905" w:rsidP="00423905">
            <w:pPr>
              <w:spacing w:line="240" w:lineRule="auto"/>
              <w:jc w:val="center"/>
            </w:pPr>
            <w:r w:rsidRPr="00423905">
              <w:rPr>
                <w:rFonts w:ascii="Times New Roman" w:eastAsia="Times New Roman" w:hAnsi="Times New Roman" w:cs="Times New Roman"/>
                <w:lang w:eastAsia="ru-RU"/>
              </w:rPr>
              <w:t>Соответствует</w:t>
            </w:r>
          </w:p>
        </w:tc>
        <w:tc>
          <w:tcPr>
            <w:tcW w:w="2650" w:type="dxa"/>
          </w:tcPr>
          <w:p w:rsidR="00423905" w:rsidRPr="00423905" w:rsidRDefault="00423905" w:rsidP="00423905">
            <w:pPr>
              <w:spacing w:line="240" w:lineRule="auto"/>
              <w:jc w:val="center"/>
            </w:pPr>
            <w:r w:rsidRPr="00423905">
              <w:rPr>
                <w:rFonts w:ascii="Times New Roman" w:eastAsia="Times New Roman" w:hAnsi="Times New Roman" w:cs="Times New Roman"/>
                <w:lang w:eastAsia="ru-RU"/>
              </w:rPr>
              <w:t>Соответствует</w:t>
            </w:r>
          </w:p>
        </w:tc>
      </w:tr>
      <w:tr w:rsidR="00A3170D" w:rsidRPr="00BE45C0" w:rsidTr="00A7281F">
        <w:tc>
          <w:tcPr>
            <w:tcW w:w="710" w:type="dxa"/>
            <w:vAlign w:val="center"/>
          </w:tcPr>
          <w:p w:rsidR="00A3170D" w:rsidRPr="00A3170D" w:rsidRDefault="00A3170D" w:rsidP="00423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4110" w:type="dxa"/>
            <w:vAlign w:val="center"/>
          </w:tcPr>
          <w:p w:rsidR="00A3170D" w:rsidRPr="00A3170D" w:rsidRDefault="00A3170D" w:rsidP="00423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Максимова Татьяна Леонидовна</w:t>
            </w:r>
          </w:p>
        </w:tc>
        <w:tc>
          <w:tcPr>
            <w:tcW w:w="2268" w:type="dxa"/>
          </w:tcPr>
          <w:p w:rsidR="00A3170D" w:rsidRPr="00423905" w:rsidRDefault="00A3170D" w:rsidP="00A17061">
            <w:pPr>
              <w:spacing w:line="240" w:lineRule="auto"/>
              <w:jc w:val="center"/>
            </w:pPr>
            <w:r w:rsidRPr="00423905">
              <w:rPr>
                <w:rFonts w:ascii="Times New Roman" w:eastAsia="Times New Roman" w:hAnsi="Times New Roman" w:cs="Times New Roman"/>
                <w:lang w:eastAsia="ru-RU"/>
              </w:rPr>
              <w:t>Соответствует</w:t>
            </w:r>
          </w:p>
        </w:tc>
        <w:tc>
          <w:tcPr>
            <w:tcW w:w="2650" w:type="dxa"/>
          </w:tcPr>
          <w:p w:rsidR="00A3170D" w:rsidRPr="00423905" w:rsidRDefault="00A3170D" w:rsidP="00A17061">
            <w:pPr>
              <w:spacing w:line="240" w:lineRule="auto"/>
              <w:jc w:val="center"/>
            </w:pPr>
            <w:r w:rsidRPr="00423905">
              <w:rPr>
                <w:rFonts w:ascii="Times New Roman" w:eastAsia="Times New Roman" w:hAnsi="Times New Roman" w:cs="Times New Roman"/>
                <w:lang w:eastAsia="ru-RU"/>
              </w:rPr>
              <w:t>Соответствует</w:t>
            </w:r>
          </w:p>
        </w:tc>
      </w:tr>
      <w:tr w:rsidR="00423905" w:rsidRPr="00BE45C0" w:rsidTr="00A7281F">
        <w:tc>
          <w:tcPr>
            <w:tcW w:w="710" w:type="dxa"/>
            <w:vAlign w:val="center"/>
          </w:tcPr>
          <w:p w:rsidR="00423905" w:rsidRPr="00A3170D" w:rsidRDefault="00A3170D" w:rsidP="00423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4110" w:type="dxa"/>
            <w:vAlign w:val="center"/>
          </w:tcPr>
          <w:p w:rsidR="00423905" w:rsidRPr="00423905" w:rsidRDefault="00423905" w:rsidP="00423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3905">
              <w:rPr>
                <w:rFonts w:ascii="Times New Roman" w:eastAsia="Times New Roman" w:hAnsi="Times New Roman" w:cs="Times New Roman"/>
                <w:lang w:eastAsia="ru-RU"/>
              </w:rPr>
              <w:t>Столбова Марина Сергеевна</w:t>
            </w:r>
          </w:p>
        </w:tc>
        <w:tc>
          <w:tcPr>
            <w:tcW w:w="2268" w:type="dxa"/>
          </w:tcPr>
          <w:p w:rsidR="00423905" w:rsidRPr="00423905" w:rsidRDefault="00423905" w:rsidP="00423905">
            <w:pPr>
              <w:spacing w:line="240" w:lineRule="auto"/>
              <w:jc w:val="center"/>
            </w:pPr>
            <w:r w:rsidRPr="00423905">
              <w:rPr>
                <w:rFonts w:ascii="Times New Roman" w:eastAsia="Times New Roman" w:hAnsi="Times New Roman" w:cs="Times New Roman"/>
                <w:lang w:eastAsia="ru-RU"/>
              </w:rPr>
              <w:t>Соответствует</w:t>
            </w:r>
          </w:p>
        </w:tc>
        <w:tc>
          <w:tcPr>
            <w:tcW w:w="2650" w:type="dxa"/>
          </w:tcPr>
          <w:p w:rsidR="00423905" w:rsidRPr="00423905" w:rsidRDefault="00423905" w:rsidP="00423905">
            <w:pPr>
              <w:spacing w:line="240" w:lineRule="auto"/>
              <w:jc w:val="center"/>
            </w:pPr>
            <w:r w:rsidRPr="00423905">
              <w:rPr>
                <w:rFonts w:ascii="Times New Roman" w:eastAsia="Times New Roman" w:hAnsi="Times New Roman" w:cs="Times New Roman"/>
                <w:lang w:eastAsia="ru-RU"/>
              </w:rPr>
              <w:t>Соответствует</w:t>
            </w:r>
          </w:p>
        </w:tc>
      </w:tr>
    </w:tbl>
    <w:p w:rsidR="00BE45C0" w:rsidRPr="00BE45C0" w:rsidRDefault="00BE45C0" w:rsidP="00BE45C0">
      <w:pPr>
        <w:spacing w:after="0" w:line="240" w:lineRule="auto"/>
        <w:ind w:left="-301"/>
        <w:jc w:val="both"/>
        <w:rPr>
          <w:rFonts w:ascii="Times New Roman" w:eastAsia="Times New Roman" w:hAnsi="Times New Roman" w:cs="Times New Roman"/>
          <w:snapToGrid w:val="0"/>
          <w:kern w:val="28"/>
          <w:sz w:val="24"/>
          <w:szCs w:val="24"/>
          <w:lang w:eastAsia="ru-RU"/>
        </w:rPr>
      </w:pPr>
    </w:p>
    <w:p w:rsidR="00BE45C0" w:rsidRPr="00BE45C0" w:rsidRDefault="00BE45C0" w:rsidP="00A7281F">
      <w:pPr>
        <w:spacing w:after="0" w:line="240" w:lineRule="auto"/>
        <w:ind w:left="-301"/>
        <w:jc w:val="both"/>
        <w:rPr>
          <w:rFonts w:ascii="Times New Roman" w:eastAsia="Times New Roman" w:hAnsi="Times New Roman" w:cs="Times New Roman"/>
          <w:snapToGrid w:val="0"/>
          <w:kern w:val="28"/>
          <w:sz w:val="24"/>
          <w:szCs w:val="24"/>
          <w:lang w:eastAsia="ru-RU"/>
        </w:rPr>
      </w:pPr>
      <w:r w:rsidRPr="00BE45C0">
        <w:rPr>
          <w:rFonts w:ascii="Times New Roman" w:eastAsia="Times New Roman" w:hAnsi="Times New Roman" w:cs="Times New Roman"/>
          <w:snapToGrid w:val="0"/>
          <w:kern w:val="28"/>
          <w:sz w:val="24"/>
          <w:szCs w:val="24"/>
          <w:lang w:eastAsia="ru-RU"/>
        </w:rPr>
        <w:t>Котировочной комиссией были приняты следующие решения:</w:t>
      </w:r>
    </w:p>
    <w:p w:rsidR="00BE45C0" w:rsidRPr="00BE45C0" w:rsidRDefault="00BE45C0" w:rsidP="00A7281F">
      <w:pPr>
        <w:spacing w:after="0" w:line="240" w:lineRule="auto"/>
        <w:ind w:left="-301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</w:pPr>
      <w:r w:rsidRPr="00BE45C0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1) Признать заявки участников запроса котировок </w:t>
      </w:r>
      <w:r w:rsidR="00423905" w:rsidRPr="00423905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>АУ УР «Редакция газеты «Победа», АУ УР «Редакция газеты «Светлый путь»</w:t>
      </w:r>
      <w:r w:rsidRPr="00BE45C0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соответствующими требованиям, установленным в извещении о проведении запроса котировок</w:t>
      </w:r>
      <w:r w:rsidR="00423905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.</w:t>
      </w:r>
    </w:p>
    <w:p w:rsidR="00BE45C0" w:rsidRPr="00BE45C0" w:rsidRDefault="00BE45C0" w:rsidP="00A7281F">
      <w:pPr>
        <w:spacing w:after="0" w:line="240" w:lineRule="auto"/>
        <w:ind w:left="-301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 w:rsidRPr="00BE45C0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2) В соответствии ч. 6 ст.78 Федерального закона от 05.04.2013 года № 44-ФЗ  «О контрактной системе в сфере закупок товаров, работ, оказание услуг для обеспечения госуда</w:t>
      </w:r>
      <w:r w:rsidR="00775E59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рственных и муниципальных нужд» (при предложении наиболее низкой цены услуги несколькими участниками запроса котировок победителем запроса котировок признается  </w:t>
      </w:r>
      <w:r w:rsidR="00775E59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lastRenderedPageBreak/>
        <w:t xml:space="preserve">участник, заявка на </w:t>
      </w:r>
      <w:proofErr w:type="gramStart"/>
      <w:r w:rsidR="00775E59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участие</w:t>
      </w:r>
      <w:proofErr w:type="gramEnd"/>
      <w:r w:rsidR="00775E59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в запросе котировок которого поступила ранее других заявок на участие в запросе котировок, в которых предложена такая же цена) </w:t>
      </w:r>
      <w:r w:rsidRPr="00BE45C0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признать участника запроса котировок </w:t>
      </w:r>
      <w:r w:rsidR="00423905" w:rsidRPr="00775E59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>А</w:t>
      </w:r>
      <w:r w:rsidR="00775E59" w:rsidRPr="00775E59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 xml:space="preserve">втономное </w:t>
      </w:r>
      <w:r w:rsidR="00423905" w:rsidRPr="00775E59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>У</w:t>
      </w:r>
      <w:r w:rsidR="00775E59" w:rsidRPr="00775E59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>чреждение</w:t>
      </w:r>
      <w:r w:rsidR="00423905" w:rsidRPr="00775E59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 xml:space="preserve"> У</w:t>
      </w:r>
      <w:r w:rsidR="00775E59" w:rsidRPr="00775E59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 xml:space="preserve">дмуртской </w:t>
      </w:r>
      <w:r w:rsidR="00423905" w:rsidRPr="00775E59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>Р</w:t>
      </w:r>
      <w:r w:rsidR="00775E59" w:rsidRPr="00775E59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>еспублики</w:t>
      </w:r>
      <w:r w:rsidR="00423905" w:rsidRPr="00775E59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 xml:space="preserve"> «Редакция газеты «Победа»</w:t>
      </w:r>
      <w:r w:rsidRPr="00BE45C0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с ценой контракта </w:t>
      </w:r>
      <w:r w:rsidR="00696556">
        <w:rPr>
          <w:rFonts w:ascii="Times New Roman" w:eastAsia="Times New Roman" w:hAnsi="Times New Roman" w:cs="Times New Roman"/>
          <w:b/>
          <w:snapToGrid w:val="0"/>
          <w:kern w:val="28"/>
          <w:sz w:val="24"/>
          <w:szCs w:val="24"/>
          <w:lang w:eastAsia="ru-RU"/>
        </w:rPr>
        <w:t>106680,00</w:t>
      </w:r>
      <w:r w:rsidRPr="00BE45C0">
        <w:rPr>
          <w:rFonts w:ascii="Times New Roman" w:eastAsia="Times New Roman" w:hAnsi="Times New Roman" w:cs="Times New Roman"/>
          <w:snapToGrid w:val="0"/>
          <w:kern w:val="28"/>
          <w:sz w:val="24"/>
          <w:szCs w:val="24"/>
          <w:lang w:eastAsia="ru-RU"/>
        </w:rPr>
        <w:t xml:space="preserve"> </w:t>
      </w:r>
      <w:r w:rsidRPr="00696556">
        <w:rPr>
          <w:rFonts w:ascii="Times New Roman" w:eastAsia="Times New Roman" w:hAnsi="Times New Roman" w:cs="Times New Roman"/>
          <w:b/>
          <w:snapToGrid w:val="0"/>
          <w:kern w:val="28"/>
          <w:sz w:val="24"/>
          <w:szCs w:val="24"/>
          <w:lang w:eastAsia="ru-RU"/>
        </w:rPr>
        <w:t>(</w:t>
      </w:r>
      <w:r w:rsidR="00696556" w:rsidRPr="00696556">
        <w:rPr>
          <w:rFonts w:ascii="Times New Roman" w:eastAsia="Times New Roman" w:hAnsi="Times New Roman" w:cs="Times New Roman"/>
          <w:b/>
          <w:snapToGrid w:val="0"/>
          <w:kern w:val="28"/>
          <w:sz w:val="24"/>
          <w:szCs w:val="24"/>
          <w:lang w:eastAsia="ru-RU"/>
        </w:rPr>
        <w:t>Сто шесть тысяч шестьсот восемьдесят</w:t>
      </w:r>
      <w:r w:rsidRPr="00696556">
        <w:rPr>
          <w:rFonts w:ascii="Times New Roman" w:eastAsia="Times New Roman" w:hAnsi="Times New Roman" w:cs="Times New Roman"/>
          <w:b/>
          <w:snapToGrid w:val="0"/>
          <w:kern w:val="28"/>
          <w:sz w:val="24"/>
          <w:szCs w:val="24"/>
          <w:lang w:eastAsia="ru-RU"/>
        </w:rPr>
        <w:t>) рублей</w:t>
      </w:r>
      <w:r w:rsidRPr="0069655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 xml:space="preserve"> </w:t>
      </w:r>
      <w:r w:rsidR="00696556" w:rsidRPr="0069655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>00 копеек</w:t>
      </w:r>
      <w:r w:rsidR="00696556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</w:t>
      </w:r>
      <w:r w:rsidR="00A7281F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победителем запроса котировок.</w:t>
      </w:r>
    </w:p>
    <w:p w:rsidR="00BE45C0" w:rsidRPr="003D0224" w:rsidRDefault="009D77BD" w:rsidP="00A7281F">
      <w:pPr>
        <w:spacing w:after="0" w:line="240" w:lineRule="auto"/>
        <w:ind w:left="-301"/>
        <w:jc w:val="both"/>
        <w:rPr>
          <w:rFonts w:ascii="Times New Roman" w:eastAsia="Times New Roman" w:hAnsi="Times New Roman" w:cs="Times New Roman"/>
          <w:snapToGrid w:val="0"/>
          <w:kern w:val="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kern w:val="28"/>
          <w:sz w:val="24"/>
          <w:szCs w:val="24"/>
          <w:lang w:eastAsia="ru-RU"/>
        </w:rPr>
        <w:t>9</w:t>
      </w:r>
      <w:r w:rsidR="003D0224" w:rsidRPr="00626D91">
        <w:rPr>
          <w:rFonts w:ascii="Times New Roman" w:eastAsia="Times New Roman" w:hAnsi="Times New Roman" w:cs="Times New Roman"/>
          <w:b/>
          <w:snapToGrid w:val="0"/>
          <w:kern w:val="28"/>
          <w:sz w:val="24"/>
          <w:szCs w:val="24"/>
          <w:lang w:eastAsia="ru-RU"/>
        </w:rPr>
        <w:t>.</w:t>
      </w:r>
      <w:r w:rsidR="003D0224" w:rsidRPr="003D0224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 xml:space="preserve"> </w:t>
      </w:r>
      <w:r w:rsidR="003D0224" w:rsidRPr="00423905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>АУ УР «Редакция газеты «Светлый путь»</w:t>
      </w:r>
      <w:r w:rsidR="003D0224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 xml:space="preserve"> </w:t>
      </w:r>
      <w:r w:rsidR="003D0224" w:rsidRPr="003D0224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предложившем </w:t>
      </w:r>
      <w:r w:rsidR="00626D91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в заявке на участие в запросе котировок цену контракта </w:t>
      </w:r>
      <w:r w:rsidR="003D0224" w:rsidRPr="003D0224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такую </w:t>
      </w:r>
      <w:r w:rsidR="00696556" w:rsidRPr="003D0224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же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,</w:t>
      </w:r>
      <w:r w:rsidR="003D0224" w:rsidRPr="003D0224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 как и победитель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,</w:t>
      </w:r>
      <w:r w:rsidRPr="009D77BD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</w:t>
      </w:r>
      <w:r w:rsidRPr="003D0224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признать лучшее предложение о цене контракта после победителя</w:t>
      </w:r>
      <w:r w:rsidR="003D0224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.</w:t>
      </w:r>
    </w:p>
    <w:p w:rsidR="005C0219" w:rsidRPr="005C0219" w:rsidRDefault="005C0219" w:rsidP="00A7281F">
      <w:pPr>
        <w:spacing w:after="0" w:line="240" w:lineRule="auto"/>
        <w:ind w:left="-3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единой информационной системе на официальном сайте Российской Федерации в сети «Интернет» </w:t>
      </w:r>
      <w:r w:rsidRPr="005C021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C0219"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ru-RU"/>
        </w:rPr>
        <w:t xml:space="preserve"> </w:t>
      </w:r>
      <w:r w:rsidRPr="005C021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дополнительно на официальном сайте муниципального образования «Красногорский район».</w:t>
      </w:r>
    </w:p>
    <w:p w:rsidR="005C0219" w:rsidRPr="005C0219" w:rsidRDefault="005C0219" w:rsidP="00A7281F">
      <w:pPr>
        <w:spacing w:after="0" w:line="240" w:lineRule="auto"/>
        <w:ind w:left="-3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219" w:rsidRPr="005C0219" w:rsidRDefault="009D77BD" w:rsidP="00A7281F">
      <w:pPr>
        <w:autoSpaceDE w:val="0"/>
        <w:autoSpaceDN w:val="0"/>
        <w:adjustRightInd w:val="0"/>
        <w:spacing w:after="0" w:line="240" w:lineRule="auto"/>
        <w:ind w:left="-3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r w:rsidR="005C0219" w:rsidRPr="005C02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5C0219" w:rsidRPr="005C0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Настоящий протокол подлежит хранению в течение </w:t>
      </w:r>
      <w:r w:rsidR="005C0219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пяти</w:t>
      </w:r>
      <w:r w:rsidR="005C0219" w:rsidRPr="005C0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с момента п</w:t>
      </w:r>
      <w:r w:rsidR="005C021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роведения</w:t>
      </w:r>
      <w:r w:rsidR="005C0219" w:rsidRPr="005C0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02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запроса котировок</w:t>
      </w:r>
      <w:r w:rsidR="005C0219" w:rsidRPr="005C02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E45C0" w:rsidRPr="00BE45C0" w:rsidRDefault="00BE45C0" w:rsidP="00BE45C0">
      <w:pPr>
        <w:spacing w:after="0" w:line="240" w:lineRule="auto"/>
        <w:ind w:left="-301"/>
        <w:jc w:val="both"/>
        <w:rPr>
          <w:rFonts w:ascii="Times New Roman" w:eastAsia="Times New Roman" w:hAnsi="Times New Roman" w:cs="Times New Roman"/>
          <w:snapToGrid w:val="0"/>
          <w:kern w:val="28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3118"/>
        <w:gridCol w:w="2659"/>
      </w:tblGrid>
      <w:tr w:rsidR="005C0219" w:rsidTr="00A7281F">
        <w:tc>
          <w:tcPr>
            <w:tcW w:w="3794" w:type="dxa"/>
          </w:tcPr>
          <w:p w:rsidR="005C0219" w:rsidRDefault="005C0219" w:rsidP="00BE45C0">
            <w:pPr>
              <w:ind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Единой комиссии:</w:t>
            </w:r>
          </w:p>
        </w:tc>
        <w:tc>
          <w:tcPr>
            <w:tcW w:w="3118" w:type="dxa"/>
          </w:tcPr>
          <w:p w:rsidR="005C0219" w:rsidRDefault="005C0219" w:rsidP="00BE45C0">
            <w:pPr>
              <w:ind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</w:t>
            </w:r>
          </w:p>
        </w:tc>
        <w:tc>
          <w:tcPr>
            <w:tcW w:w="2659" w:type="dxa"/>
          </w:tcPr>
          <w:p w:rsidR="005C0219" w:rsidRDefault="005C0219" w:rsidP="00BE45C0">
            <w:pPr>
              <w:ind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Е.И.Сухих</w:t>
            </w:r>
            <w:proofErr w:type="spellEnd"/>
          </w:p>
          <w:p w:rsidR="00A7281F" w:rsidRDefault="00A7281F" w:rsidP="00BE45C0">
            <w:pPr>
              <w:ind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219" w:rsidTr="00A7281F">
        <w:tc>
          <w:tcPr>
            <w:tcW w:w="3794" w:type="dxa"/>
          </w:tcPr>
          <w:p w:rsidR="005C0219" w:rsidRDefault="005C0219" w:rsidP="00BE45C0">
            <w:pPr>
              <w:ind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Единой комиссии:</w:t>
            </w:r>
          </w:p>
        </w:tc>
        <w:tc>
          <w:tcPr>
            <w:tcW w:w="3118" w:type="dxa"/>
          </w:tcPr>
          <w:p w:rsidR="005C0219" w:rsidRDefault="005C0219" w:rsidP="00BE45C0">
            <w:pPr>
              <w:ind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</w:t>
            </w:r>
          </w:p>
        </w:tc>
        <w:tc>
          <w:tcPr>
            <w:tcW w:w="2659" w:type="dxa"/>
          </w:tcPr>
          <w:p w:rsidR="005C0219" w:rsidRDefault="005C0219" w:rsidP="00BE45C0">
            <w:pPr>
              <w:ind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С.Т.Николаева</w:t>
            </w:r>
            <w:proofErr w:type="spellEnd"/>
          </w:p>
          <w:p w:rsidR="005C0219" w:rsidRDefault="005C0219" w:rsidP="00BE45C0">
            <w:pPr>
              <w:ind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219" w:rsidTr="00A7281F">
        <w:tc>
          <w:tcPr>
            <w:tcW w:w="3794" w:type="dxa"/>
          </w:tcPr>
          <w:p w:rsidR="005C0219" w:rsidRDefault="005C0219" w:rsidP="00BE45C0">
            <w:pPr>
              <w:ind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5C0219" w:rsidRDefault="005C0219" w:rsidP="00BE45C0">
            <w:pPr>
              <w:ind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</w:t>
            </w:r>
          </w:p>
        </w:tc>
        <w:tc>
          <w:tcPr>
            <w:tcW w:w="2659" w:type="dxa"/>
          </w:tcPr>
          <w:p w:rsidR="005C0219" w:rsidRDefault="005C0219" w:rsidP="00BE45C0">
            <w:pPr>
              <w:ind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Н.А.Бекмансурова</w:t>
            </w:r>
            <w:proofErr w:type="spellEnd"/>
          </w:p>
          <w:p w:rsidR="005C0219" w:rsidRDefault="005C0219" w:rsidP="00BE45C0">
            <w:pPr>
              <w:ind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281F" w:rsidTr="00A7281F">
        <w:tc>
          <w:tcPr>
            <w:tcW w:w="3794" w:type="dxa"/>
          </w:tcPr>
          <w:p w:rsidR="00A7281F" w:rsidRDefault="00A7281F" w:rsidP="00BE45C0">
            <w:pPr>
              <w:ind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A7281F" w:rsidRPr="00A7281F" w:rsidRDefault="00696556" w:rsidP="00A7281F">
            <w:pPr>
              <w:ind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____________</w:t>
            </w:r>
            <w:r w:rsidR="00A7281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___________</w:t>
            </w:r>
          </w:p>
        </w:tc>
        <w:tc>
          <w:tcPr>
            <w:tcW w:w="2659" w:type="dxa"/>
          </w:tcPr>
          <w:p w:rsidR="00A7281F" w:rsidRDefault="00A7281F" w:rsidP="00BE45C0">
            <w:pPr>
              <w:ind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Т.Л.Максимова</w:t>
            </w:r>
            <w:proofErr w:type="spellEnd"/>
          </w:p>
          <w:p w:rsidR="00A7281F" w:rsidRDefault="00A7281F" w:rsidP="00BE45C0">
            <w:pPr>
              <w:ind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219" w:rsidTr="00A7281F">
        <w:tc>
          <w:tcPr>
            <w:tcW w:w="3794" w:type="dxa"/>
          </w:tcPr>
          <w:p w:rsidR="005C0219" w:rsidRDefault="005C0219" w:rsidP="00BE45C0">
            <w:pPr>
              <w:ind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 Единой комиссии:</w:t>
            </w:r>
          </w:p>
        </w:tc>
        <w:tc>
          <w:tcPr>
            <w:tcW w:w="3118" w:type="dxa"/>
          </w:tcPr>
          <w:p w:rsidR="005C0219" w:rsidRDefault="005C0219" w:rsidP="00BE45C0">
            <w:pPr>
              <w:ind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</w:t>
            </w:r>
          </w:p>
        </w:tc>
        <w:tc>
          <w:tcPr>
            <w:tcW w:w="2659" w:type="dxa"/>
          </w:tcPr>
          <w:p w:rsidR="005C0219" w:rsidRDefault="005C0219" w:rsidP="00BE45C0">
            <w:pPr>
              <w:ind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М.С.Столбова</w:t>
            </w:r>
            <w:proofErr w:type="spellEnd"/>
          </w:p>
        </w:tc>
      </w:tr>
    </w:tbl>
    <w:p w:rsidR="00BE45C0" w:rsidRPr="00BE45C0" w:rsidRDefault="00BE45C0" w:rsidP="00BE45C0">
      <w:pPr>
        <w:spacing w:after="0" w:line="240" w:lineRule="auto"/>
        <w:ind w:right="1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45C0" w:rsidRPr="00164858" w:rsidRDefault="00BE45C0" w:rsidP="005005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BE45C0" w:rsidRPr="00164858" w:rsidSect="00A7281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918A7"/>
    <w:multiLevelType w:val="hybridMultilevel"/>
    <w:tmpl w:val="1378549E"/>
    <w:lvl w:ilvl="0" w:tplc="49268774">
      <w:start w:val="6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D51FE0"/>
    <w:multiLevelType w:val="hybridMultilevel"/>
    <w:tmpl w:val="78189F22"/>
    <w:lvl w:ilvl="0" w:tplc="6DB2B3C8">
      <w:start w:val="1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0B2"/>
    <w:rsid w:val="00164858"/>
    <w:rsid w:val="003D0224"/>
    <w:rsid w:val="00423905"/>
    <w:rsid w:val="00425EC4"/>
    <w:rsid w:val="0044101A"/>
    <w:rsid w:val="004F6CD0"/>
    <w:rsid w:val="005005C6"/>
    <w:rsid w:val="005110B2"/>
    <w:rsid w:val="005C0219"/>
    <w:rsid w:val="00626D91"/>
    <w:rsid w:val="00696556"/>
    <w:rsid w:val="006A2A6C"/>
    <w:rsid w:val="00775E59"/>
    <w:rsid w:val="0088176C"/>
    <w:rsid w:val="009B338C"/>
    <w:rsid w:val="009D77BD"/>
    <w:rsid w:val="00A3170D"/>
    <w:rsid w:val="00A7281F"/>
    <w:rsid w:val="00B114FE"/>
    <w:rsid w:val="00BE45C0"/>
    <w:rsid w:val="00E72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45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E45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45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E45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aa@mo-krasn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904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юзер17</cp:lastModifiedBy>
  <cp:revision>5</cp:revision>
  <cp:lastPrinted>2014-07-04T09:46:00Z</cp:lastPrinted>
  <dcterms:created xsi:type="dcterms:W3CDTF">2014-04-08T09:39:00Z</dcterms:created>
  <dcterms:modified xsi:type="dcterms:W3CDTF">2014-07-04T09:51:00Z</dcterms:modified>
</cp:coreProperties>
</file>