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083" w:type="dxa"/>
        <w:tblLayout w:type="fixed"/>
        <w:tblCellMar>
          <w:top w:w="55" w:type="dxa"/>
          <w:left w:w="55" w:type="dxa"/>
          <w:bottom w:w="55" w:type="dxa"/>
          <w:right w:w="55" w:type="dxa"/>
        </w:tblCellMar>
        <w:tblLook w:val="0000" w:firstRow="0" w:lastRow="0" w:firstColumn="0" w:lastColumn="0" w:noHBand="0" w:noVBand="0"/>
      </w:tblPr>
      <w:tblGrid>
        <w:gridCol w:w="4843"/>
      </w:tblGrid>
      <w:tr w:rsidR="001F115E" w:rsidTr="00006992">
        <w:trPr>
          <w:jc w:val="right"/>
        </w:trPr>
        <w:tc>
          <w:tcPr>
            <w:tcW w:w="4843" w:type="dxa"/>
          </w:tcPr>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4843"/>
            </w:tblGrid>
            <w:tr w:rsidR="00A75E22" w:rsidTr="00A75E22">
              <w:trPr>
                <w:jc w:val="right"/>
              </w:trPr>
              <w:tc>
                <w:tcPr>
                  <w:tcW w:w="4843" w:type="dxa"/>
                </w:tcPr>
                <w:p w:rsidR="00A75E22" w:rsidRPr="00CC2810" w:rsidRDefault="00A75E22" w:rsidP="00A75E22">
                  <w:pPr>
                    <w:spacing w:before="100"/>
                    <w:ind w:right="22"/>
                    <w:jc w:val="right"/>
                    <w:rPr>
                      <w:b/>
                    </w:rPr>
                  </w:pPr>
                  <w:r w:rsidRPr="00CC2810">
                    <w:rPr>
                      <w:b/>
                    </w:rPr>
                    <w:t>УТВЕРЖДАЮ:</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Глава Администрации </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муниципального образования </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 «Красногорский район»  </w:t>
                  </w:r>
                </w:p>
                <w:p w:rsidR="00A75E22" w:rsidRPr="00CC2810" w:rsidRDefault="00A75E22" w:rsidP="00A75E22">
                  <w:pPr>
                    <w:spacing w:before="100"/>
                    <w:ind w:left="2127" w:right="22" w:firstLine="709"/>
                    <w:jc w:val="right"/>
                    <w:rPr>
                      <w:b/>
                    </w:rPr>
                  </w:pPr>
                </w:p>
                <w:p w:rsidR="00A75E22" w:rsidRPr="00EE29C4" w:rsidRDefault="00A75E22" w:rsidP="00A75E22">
                  <w:pPr>
                    <w:spacing w:before="100"/>
                    <w:ind w:right="22"/>
                    <w:jc w:val="right"/>
                    <w:rPr>
                      <w:b/>
                      <w:i/>
                      <w:sz w:val="28"/>
                      <w:szCs w:val="28"/>
                    </w:rPr>
                  </w:pPr>
                  <w:r w:rsidRPr="00CC2810">
                    <w:rPr>
                      <w:b/>
                      <w:u w:val="single"/>
                    </w:rPr>
                    <w:tab/>
                  </w:r>
                  <w:r w:rsidRPr="00CC2810">
                    <w:rPr>
                      <w:b/>
                      <w:u w:val="single"/>
                    </w:rPr>
                    <w:tab/>
                  </w:r>
                  <w:r w:rsidRPr="00CC2810">
                    <w:rPr>
                      <w:b/>
                      <w:u w:val="single"/>
                    </w:rPr>
                    <w:tab/>
                  </w:r>
                  <w:r w:rsidRPr="00CC2810">
                    <w:t xml:space="preserve"> </w:t>
                  </w:r>
                  <w:r w:rsidRPr="00CC2810">
                    <w:rPr>
                      <w:b/>
                    </w:rPr>
                    <w:t>/</w:t>
                  </w:r>
                  <w:r w:rsidRPr="00CC2810">
                    <w:rPr>
                      <w:i/>
                    </w:rPr>
                    <w:t xml:space="preserve"> </w:t>
                  </w:r>
                  <w:r w:rsidRPr="00CC2810">
                    <w:rPr>
                      <w:b/>
                    </w:rPr>
                    <w:t>В.И.Бабинцев /</w:t>
                  </w:r>
                  <w:r w:rsidRPr="00EE29C4">
                    <w:rPr>
                      <w:b/>
                      <w:sz w:val="28"/>
                      <w:szCs w:val="28"/>
                    </w:rPr>
                    <w:t xml:space="preserve">  </w:t>
                  </w:r>
                  <w:r w:rsidRPr="00EE29C4">
                    <w:rPr>
                      <w:b/>
                      <w:sz w:val="20"/>
                    </w:rPr>
                    <w:t xml:space="preserve">                                        </w:t>
                  </w:r>
                </w:p>
                <w:p w:rsidR="00A75E22" w:rsidRDefault="00A75E22" w:rsidP="00A75E22">
                  <w:pPr>
                    <w:pStyle w:val="af3"/>
                  </w:pPr>
                </w:p>
              </w:tc>
            </w:tr>
          </w:tbl>
          <w:p w:rsidR="001F115E" w:rsidRDefault="001F115E" w:rsidP="00F9348A">
            <w:pPr>
              <w:pStyle w:val="af3"/>
            </w:pPr>
          </w:p>
        </w:tc>
      </w:tr>
    </w:tbl>
    <w:p w:rsidR="001F115E" w:rsidRDefault="001F115E" w:rsidP="001F115E">
      <w:pPr>
        <w:jc w:val="center"/>
      </w:pPr>
    </w:p>
    <w:p w:rsidR="001F115E" w:rsidRDefault="001F115E" w:rsidP="001F115E">
      <w:pPr>
        <w:jc w:val="center"/>
      </w:pPr>
      <w:r>
        <w:rPr>
          <w:rStyle w:val="a4"/>
          <w:color w:val="000000"/>
          <w:sz w:val="28"/>
          <w:szCs w:val="28"/>
        </w:rPr>
        <w:t>Извещение о проведении запроса котировок</w:t>
      </w:r>
      <w:r w:rsidR="00006992" w:rsidRPr="00006992">
        <w:t xml:space="preserve"> </w:t>
      </w:r>
    </w:p>
    <w:p w:rsidR="005935B0" w:rsidRPr="005935B0" w:rsidRDefault="004D7FBA" w:rsidP="005935B0">
      <w:pPr>
        <w:jc w:val="center"/>
        <w:rPr>
          <w:b/>
          <w:color w:val="000000" w:themeColor="text1"/>
          <w:sz w:val="28"/>
          <w:szCs w:val="28"/>
        </w:rPr>
      </w:pPr>
      <w:r>
        <w:rPr>
          <w:b/>
          <w:color w:val="000000" w:themeColor="text1"/>
          <w:sz w:val="28"/>
          <w:szCs w:val="28"/>
        </w:rPr>
        <w:t>с</w:t>
      </w:r>
      <w:r w:rsidR="005935B0" w:rsidRPr="005935B0">
        <w:rPr>
          <w:b/>
          <w:color w:val="000000" w:themeColor="text1"/>
          <w:sz w:val="28"/>
          <w:szCs w:val="28"/>
        </w:rPr>
        <w:t>реди субъектов малого  предпринимательства,</w:t>
      </w:r>
    </w:p>
    <w:p w:rsidR="005935B0" w:rsidRPr="005935B0" w:rsidRDefault="005935B0" w:rsidP="005935B0">
      <w:pPr>
        <w:jc w:val="center"/>
        <w:rPr>
          <w:b/>
          <w:color w:val="000000" w:themeColor="text1"/>
          <w:sz w:val="28"/>
          <w:szCs w:val="28"/>
        </w:rPr>
      </w:pPr>
      <w:r w:rsidRPr="005935B0">
        <w:rPr>
          <w:b/>
          <w:color w:val="000000" w:themeColor="text1"/>
          <w:sz w:val="28"/>
          <w:szCs w:val="28"/>
        </w:rPr>
        <w:t>социально ориентированных некоммерческих организаций</w:t>
      </w:r>
    </w:p>
    <w:tbl>
      <w:tblPr>
        <w:tblW w:w="0" w:type="auto"/>
        <w:tblInd w:w="94" w:type="dxa"/>
        <w:tblLayout w:type="fixed"/>
        <w:tblLook w:val="0000" w:firstRow="0" w:lastRow="0" w:firstColumn="0" w:lastColumn="0" w:noHBand="0" w:noVBand="0"/>
      </w:tblPr>
      <w:tblGrid>
        <w:gridCol w:w="675"/>
        <w:gridCol w:w="3735"/>
        <w:gridCol w:w="5665"/>
      </w:tblGrid>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right="34"/>
              <w:jc w:val="center"/>
              <w:rPr>
                <w:b/>
                <w:bCs/>
                <w:i/>
                <w:iCs/>
              </w:rPr>
            </w:pPr>
            <w:r w:rsidRPr="004D7FBA">
              <w:rPr>
                <w:b/>
                <w:bCs/>
                <w:i/>
                <w:iCs/>
                <w:sz w:val="22"/>
                <w:szCs w:val="22"/>
              </w:rPr>
              <w:t xml:space="preserve">№ </w:t>
            </w:r>
            <w:proofErr w:type="gramStart"/>
            <w:r w:rsidRPr="004D7FBA">
              <w:rPr>
                <w:b/>
                <w:bCs/>
                <w:i/>
                <w:iCs/>
                <w:sz w:val="22"/>
                <w:szCs w:val="22"/>
              </w:rPr>
              <w:t>п</w:t>
            </w:r>
            <w:proofErr w:type="gramEnd"/>
            <w:r w:rsidRPr="004D7FBA">
              <w:rPr>
                <w:b/>
                <w:bCs/>
                <w:i/>
                <w:iCs/>
                <w:sz w:val="22"/>
                <w:szCs w:val="22"/>
              </w:rPr>
              <w:t>/п</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right="34"/>
              <w:jc w:val="center"/>
              <w:rPr>
                <w:b/>
                <w:bCs/>
                <w:i/>
                <w:iCs/>
              </w:rPr>
            </w:pPr>
            <w:r w:rsidRPr="004D7FBA">
              <w:rPr>
                <w:b/>
                <w:bCs/>
                <w:i/>
                <w:iCs/>
                <w:sz w:val="22"/>
                <w:szCs w:val="22"/>
              </w:rPr>
              <w:t>Наименование пункта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spacing w:before="60" w:after="60"/>
              <w:jc w:val="center"/>
              <w:rPr>
                <w:b/>
                <w:bCs/>
                <w:i/>
                <w:iCs/>
              </w:rPr>
            </w:pPr>
            <w:r w:rsidRPr="004D7FBA">
              <w:rPr>
                <w:b/>
                <w:bCs/>
                <w:i/>
                <w:iCs/>
                <w:sz w:val="22"/>
                <w:szCs w:val="22"/>
              </w:rPr>
              <w:t>Содержание</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1</w:t>
            </w:r>
          </w:p>
        </w:tc>
        <w:tc>
          <w:tcPr>
            <w:tcW w:w="3735" w:type="dxa"/>
            <w:tcBorders>
              <w:left w:val="single" w:sz="4" w:space="0" w:color="000000"/>
              <w:bottom w:val="single" w:sz="4" w:space="0" w:color="000000"/>
            </w:tcBorders>
          </w:tcPr>
          <w:p w:rsidR="001F115E" w:rsidRPr="004D7FBA" w:rsidRDefault="00006992" w:rsidP="004D7FBA">
            <w:pPr>
              <w:snapToGrid w:val="0"/>
              <w:ind w:right="34"/>
              <w:jc w:val="both"/>
            </w:pPr>
            <w:r w:rsidRPr="004D7FBA">
              <w:rPr>
                <w:sz w:val="22"/>
                <w:szCs w:val="22"/>
              </w:rPr>
              <w:t>З</w:t>
            </w:r>
            <w:r w:rsidR="001F115E" w:rsidRPr="004D7FBA">
              <w:rPr>
                <w:sz w:val="22"/>
                <w:szCs w:val="22"/>
              </w:rPr>
              <w:t xml:space="preserve">аказчик </w:t>
            </w:r>
          </w:p>
          <w:p w:rsidR="001F115E" w:rsidRPr="004D7FBA" w:rsidRDefault="001F115E" w:rsidP="004D7FBA">
            <w:pPr>
              <w:snapToGrid w:val="0"/>
              <w:ind w:right="34"/>
              <w:jc w:val="both"/>
            </w:pPr>
          </w:p>
        </w:tc>
        <w:tc>
          <w:tcPr>
            <w:tcW w:w="5665" w:type="dxa"/>
            <w:tcBorders>
              <w:left w:val="single" w:sz="4" w:space="0" w:color="000000"/>
              <w:bottom w:val="single" w:sz="4" w:space="0" w:color="000000"/>
              <w:right w:val="single" w:sz="4" w:space="0" w:color="000000"/>
            </w:tcBorders>
            <w:vAlign w:val="center"/>
          </w:tcPr>
          <w:p w:rsidR="006E05F1" w:rsidRPr="004D7FBA" w:rsidRDefault="006E05F1" w:rsidP="004D7FBA">
            <w:pPr>
              <w:snapToGrid w:val="0"/>
            </w:pPr>
            <w:r w:rsidRPr="004D7FBA">
              <w:rPr>
                <w:sz w:val="22"/>
                <w:szCs w:val="22"/>
              </w:rPr>
              <w:t>Администрация муниципального образования "Красногорский район"</w:t>
            </w:r>
          </w:p>
          <w:p w:rsidR="001F115E" w:rsidRPr="004D7FBA" w:rsidRDefault="001F115E" w:rsidP="004D7FBA">
            <w:pPr>
              <w:snapToGrid w:val="0"/>
              <w:spacing w:before="60" w:after="60"/>
            </w:pP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2</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Место нахождения, почтовый адрес</w:t>
            </w:r>
          </w:p>
        </w:tc>
        <w:tc>
          <w:tcPr>
            <w:tcW w:w="5665" w:type="dxa"/>
            <w:tcBorders>
              <w:left w:val="single" w:sz="4" w:space="0" w:color="000000"/>
              <w:bottom w:val="single" w:sz="4" w:space="0" w:color="000000"/>
              <w:right w:val="single" w:sz="4" w:space="0" w:color="000000"/>
            </w:tcBorders>
            <w:vAlign w:val="center"/>
          </w:tcPr>
          <w:p w:rsidR="001F115E" w:rsidRPr="004D7FBA" w:rsidRDefault="006E05F1" w:rsidP="004D7FBA">
            <w:pPr>
              <w:pStyle w:val="a5"/>
              <w:snapToGrid w:val="0"/>
              <w:spacing w:before="60" w:after="60"/>
            </w:pPr>
            <w:r w:rsidRPr="004D7FBA">
              <w:rPr>
                <w:iCs/>
                <w:sz w:val="22"/>
                <w:szCs w:val="22"/>
                <w:shd w:val="clear" w:color="auto" w:fill="FFFFFF"/>
              </w:rPr>
              <w:t xml:space="preserve">427650, Удмуртская Республика, Красногорский район, с. Красногорское, ул. Ленина, 64, </w:t>
            </w:r>
            <w:r w:rsidR="00256FA8" w:rsidRPr="004D7FBA">
              <w:rPr>
                <w:iCs/>
                <w:sz w:val="22"/>
                <w:szCs w:val="22"/>
                <w:shd w:val="clear" w:color="auto" w:fill="FFFFFF"/>
              </w:rPr>
              <w:t>место нахождения и почтовый адрес совпадают.</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3</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Адрес электронной почты</w:t>
            </w:r>
          </w:p>
        </w:tc>
        <w:tc>
          <w:tcPr>
            <w:tcW w:w="5665" w:type="dxa"/>
            <w:tcBorders>
              <w:left w:val="single" w:sz="4" w:space="0" w:color="000000"/>
              <w:bottom w:val="single" w:sz="4" w:space="0" w:color="000000"/>
              <w:right w:val="single" w:sz="4" w:space="0" w:color="000000"/>
            </w:tcBorders>
            <w:vAlign w:val="center"/>
          </w:tcPr>
          <w:p w:rsidR="001F115E" w:rsidRPr="004D7FBA" w:rsidRDefault="006E05F1" w:rsidP="004D7FBA">
            <w:pPr>
              <w:pStyle w:val="a5"/>
              <w:snapToGrid w:val="0"/>
              <w:spacing w:before="60" w:after="60"/>
              <w:rPr>
                <w:lang w:val="en-US"/>
              </w:rPr>
            </w:pPr>
            <w:r w:rsidRPr="004D7FBA">
              <w:rPr>
                <w:b/>
                <w:color w:val="000000"/>
                <w:spacing w:val="-5"/>
                <w:sz w:val="22"/>
                <w:szCs w:val="22"/>
              </w:rPr>
              <w:t>saa@mo-krasno.ru</w:t>
            </w:r>
            <w:r w:rsidRPr="004D7FBA">
              <w:rPr>
                <w:sz w:val="22"/>
                <w:szCs w:val="22"/>
              </w:rPr>
              <w:t xml:space="preserve"> </w:t>
            </w:r>
          </w:p>
        </w:tc>
      </w:tr>
      <w:tr w:rsidR="006E05F1" w:rsidRPr="004D7FBA" w:rsidTr="00A763C6">
        <w:tc>
          <w:tcPr>
            <w:tcW w:w="675" w:type="dxa"/>
            <w:tcBorders>
              <w:left w:val="single" w:sz="4" w:space="0" w:color="000000"/>
              <w:bottom w:val="single" w:sz="4" w:space="0" w:color="000000"/>
            </w:tcBorders>
            <w:vAlign w:val="center"/>
          </w:tcPr>
          <w:p w:rsidR="006E05F1" w:rsidRPr="004D7FBA" w:rsidRDefault="006E05F1" w:rsidP="004D7FBA">
            <w:pPr>
              <w:snapToGrid w:val="0"/>
              <w:ind w:right="34"/>
              <w:jc w:val="both"/>
            </w:pPr>
            <w:r w:rsidRPr="004D7FBA">
              <w:rPr>
                <w:sz w:val="22"/>
                <w:szCs w:val="22"/>
              </w:rPr>
              <w:t>4</w:t>
            </w:r>
          </w:p>
        </w:tc>
        <w:tc>
          <w:tcPr>
            <w:tcW w:w="3735" w:type="dxa"/>
            <w:tcBorders>
              <w:left w:val="single" w:sz="4" w:space="0" w:color="000000"/>
              <w:bottom w:val="single" w:sz="4" w:space="0" w:color="000000"/>
            </w:tcBorders>
          </w:tcPr>
          <w:p w:rsidR="006E05F1" w:rsidRPr="004D7FBA" w:rsidRDefault="006E05F1" w:rsidP="004D7FBA">
            <w:pPr>
              <w:snapToGrid w:val="0"/>
            </w:pPr>
            <w:r w:rsidRPr="004D7FBA">
              <w:rPr>
                <w:sz w:val="22"/>
                <w:szCs w:val="22"/>
              </w:rPr>
              <w:t>Контрактный управляющий</w:t>
            </w:r>
          </w:p>
        </w:tc>
        <w:tc>
          <w:tcPr>
            <w:tcW w:w="5665" w:type="dxa"/>
            <w:tcBorders>
              <w:left w:val="single" w:sz="4" w:space="0" w:color="000000"/>
              <w:bottom w:val="single" w:sz="4" w:space="0" w:color="000000"/>
              <w:right w:val="single" w:sz="4" w:space="0" w:color="000000"/>
            </w:tcBorders>
          </w:tcPr>
          <w:p w:rsidR="006E05F1" w:rsidRPr="004D7FBA" w:rsidRDefault="006E05F1" w:rsidP="004D7FBA">
            <w:pPr>
              <w:snapToGrid w:val="0"/>
            </w:pPr>
            <w:r w:rsidRPr="004D7FBA">
              <w:rPr>
                <w:sz w:val="22"/>
                <w:szCs w:val="22"/>
              </w:rPr>
              <w:t>Филиппова Юлия Владимировна</w:t>
            </w:r>
          </w:p>
        </w:tc>
      </w:tr>
      <w:tr w:rsidR="00741DCE" w:rsidRPr="004D7FBA" w:rsidTr="00F9348A">
        <w:tc>
          <w:tcPr>
            <w:tcW w:w="675" w:type="dxa"/>
            <w:tcBorders>
              <w:left w:val="single" w:sz="4" w:space="0" w:color="000000"/>
              <w:bottom w:val="single" w:sz="4" w:space="0" w:color="000000"/>
            </w:tcBorders>
            <w:vAlign w:val="center"/>
          </w:tcPr>
          <w:p w:rsidR="00741DCE" w:rsidRPr="004D7FBA" w:rsidRDefault="00E63FB6" w:rsidP="004D7FBA">
            <w:pPr>
              <w:snapToGrid w:val="0"/>
              <w:ind w:right="34"/>
              <w:jc w:val="both"/>
            </w:pPr>
            <w:r w:rsidRPr="004D7FBA">
              <w:rPr>
                <w:sz w:val="22"/>
                <w:szCs w:val="22"/>
              </w:rPr>
              <w:t>5</w:t>
            </w:r>
          </w:p>
        </w:tc>
        <w:tc>
          <w:tcPr>
            <w:tcW w:w="3735" w:type="dxa"/>
            <w:tcBorders>
              <w:left w:val="single" w:sz="4" w:space="0" w:color="000000"/>
              <w:bottom w:val="single" w:sz="4" w:space="0" w:color="000000"/>
            </w:tcBorders>
            <w:vAlign w:val="center"/>
          </w:tcPr>
          <w:p w:rsidR="00741DCE" w:rsidRPr="004D7FBA" w:rsidRDefault="00A75E22" w:rsidP="004D7FBA">
            <w:pPr>
              <w:snapToGrid w:val="0"/>
              <w:ind w:right="34"/>
              <w:rPr>
                <w:iCs/>
              </w:rPr>
            </w:pPr>
            <w:r w:rsidRPr="004D7FBA">
              <w:rPr>
                <w:sz w:val="22"/>
                <w:szCs w:val="22"/>
              </w:rPr>
              <w:t>Ответственное должностное лицо Заказчика, номер контактного телефона</w:t>
            </w:r>
          </w:p>
        </w:tc>
        <w:tc>
          <w:tcPr>
            <w:tcW w:w="5665" w:type="dxa"/>
            <w:tcBorders>
              <w:left w:val="single" w:sz="4" w:space="0" w:color="000000"/>
              <w:bottom w:val="single" w:sz="4" w:space="0" w:color="000000"/>
              <w:right w:val="single" w:sz="4" w:space="0" w:color="000000"/>
            </w:tcBorders>
            <w:vAlign w:val="center"/>
          </w:tcPr>
          <w:p w:rsidR="006E05F1" w:rsidRPr="004D7FBA" w:rsidRDefault="00741DCE" w:rsidP="004D7FBA">
            <w:pPr>
              <w:pStyle w:val="a5"/>
              <w:snapToGrid w:val="0"/>
              <w:spacing w:before="60" w:after="60"/>
            </w:pPr>
            <w:r w:rsidRPr="004D7FBA">
              <w:rPr>
                <w:sz w:val="22"/>
                <w:szCs w:val="22"/>
              </w:rPr>
              <w:t>Столбова Марина Сергеевна, Сухих Елена Ивановна</w:t>
            </w:r>
          </w:p>
          <w:p w:rsidR="00741DCE" w:rsidRPr="004D7FBA" w:rsidRDefault="00741DCE" w:rsidP="004D7FBA">
            <w:pPr>
              <w:pStyle w:val="a5"/>
              <w:snapToGrid w:val="0"/>
              <w:spacing w:before="60" w:after="60"/>
            </w:pPr>
            <w:r w:rsidRPr="004D7FBA">
              <w:rPr>
                <w:sz w:val="22"/>
                <w:szCs w:val="22"/>
              </w:rPr>
              <w:t xml:space="preserve"> </w:t>
            </w:r>
            <w:r w:rsidR="006E05F1" w:rsidRPr="004D7FBA">
              <w:rPr>
                <w:sz w:val="22"/>
                <w:szCs w:val="22"/>
              </w:rPr>
              <w:t>Т</w:t>
            </w:r>
            <w:r w:rsidRPr="004D7FBA">
              <w:rPr>
                <w:sz w:val="22"/>
                <w:szCs w:val="22"/>
              </w:rPr>
              <w:t>елефон: 8 (34164)  2-19-32.</w:t>
            </w:r>
          </w:p>
          <w:p w:rsidR="00FE4330" w:rsidRPr="004D7FBA" w:rsidRDefault="00FE4330" w:rsidP="004D7FBA">
            <w:pPr>
              <w:pStyle w:val="a5"/>
              <w:snapToGrid w:val="0"/>
              <w:spacing w:before="60" w:after="60"/>
            </w:pPr>
          </w:p>
        </w:tc>
      </w:tr>
      <w:tr w:rsidR="00741DCE" w:rsidRPr="004D7FBA" w:rsidTr="00F9348A">
        <w:tc>
          <w:tcPr>
            <w:tcW w:w="675" w:type="dxa"/>
            <w:tcBorders>
              <w:left w:val="single" w:sz="4" w:space="0" w:color="000000"/>
              <w:bottom w:val="single" w:sz="4" w:space="0" w:color="000000"/>
            </w:tcBorders>
            <w:vAlign w:val="center"/>
          </w:tcPr>
          <w:p w:rsidR="00741DCE" w:rsidRPr="004D7FBA" w:rsidRDefault="00E63FB6" w:rsidP="004D7FBA">
            <w:pPr>
              <w:snapToGrid w:val="0"/>
              <w:ind w:right="34"/>
              <w:jc w:val="both"/>
            </w:pPr>
            <w:r w:rsidRPr="004D7FBA">
              <w:rPr>
                <w:sz w:val="22"/>
                <w:szCs w:val="22"/>
              </w:rPr>
              <w:t>6</w:t>
            </w:r>
          </w:p>
        </w:tc>
        <w:tc>
          <w:tcPr>
            <w:tcW w:w="3735" w:type="dxa"/>
            <w:tcBorders>
              <w:left w:val="single" w:sz="4" w:space="0" w:color="000000"/>
              <w:bottom w:val="single" w:sz="4" w:space="0" w:color="000000"/>
            </w:tcBorders>
          </w:tcPr>
          <w:p w:rsidR="00741DCE" w:rsidRPr="004D7FBA" w:rsidRDefault="0091513E" w:rsidP="004D7FBA">
            <w:pPr>
              <w:snapToGrid w:val="0"/>
            </w:pPr>
            <w:r w:rsidRPr="004D7FBA">
              <w:rPr>
                <w:sz w:val="22"/>
                <w:szCs w:val="22"/>
              </w:rPr>
              <w:t>Способ определения поставщика</w:t>
            </w:r>
          </w:p>
        </w:tc>
        <w:tc>
          <w:tcPr>
            <w:tcW w:w="5665" w:type="dxa"/>
            <w:tcBorders>
              <w:left w:val="single" w:sz="4" w:space="0" w:color="000000"/>
              <w:bottom w:val="single" w:sz="4" w:space="0" w:color="000000"/>
              <w:right w:val="single" w:sz="4" w:space="0" w:color="000000"/>
            </w:tcBorders>
          </w:tcPr>
          <w:p w:rsidR="00741DCE" w:rsidRPr="004D7FBA" w:rsidRDefault="00741DCE" w:rsidP="004D7FBA">
            <w:pPr>
              <w:snapToGrid w:val="0"/>
            </w:pPr>
            <w:r w:rsidRPr="004D7FBA">
              <w:rPr>
                <w:sz w:val="22"/>
                <w:szCs w:val="22"/>
              </w:rPr>
              <w:t>Запрос котировок</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7</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Наименование и описание объекта закупки</w:t>
            </w:r>
          </w:p>
        </w:tc>
        <w:tc>
          <w:tcPr>
            <w:tcW w:w="5665" w:type="dxa"/>
            <w:tcBorders>
              <w:left w:val="single" w:sz="4" w:space="0" w:color="000000"/>
              <w:bottom w:val="single" w:sz="4" w:space="0" w:color="000000"/>
              <w:right w:val="single" w:sz="4" w:space="0" w:color="000000"/>
            </w:tcBorders>
            <w:vAlign w:val="center"/>
          </w:tcPr>
          <w:p w:rsidR="001F115E" w:rsidRPr="004D7FBA" w:rsidRDefault="0046662E" w:rsidP="004D7FBA">
            <w:pPr>
              <w:snapToGrid w:val="0"/>
            </w:pPr>
            <w:r w:rsidRPr="004D7FBA">
              <w:rPr>
                <w:sz w:val="22"/>
                <w:szCs w:val="22"/>
              </w:rPr>
              <w:t xml:space="preserve">Изготовление и поставка стеллажей для нужд архивного сектора Администрации муниципального образования «Красногорский район» </w:t>
            </w:r>
            <w:r w:rsidR="001F115E" w:rsidRPr="004D7FBA">
              <w:rPr>
                <w:sz w:val="22"/>
                <w:szCs w:val="22"/>
              </w:rPr>
              <w:t xml:space="preserve">в соответствии с техническим заданием Заказчика </w:t>
            </w:r>
            <w:r w:rsidR="00EC0FDD" w:rsidRPr="004D7FBA">
              <w:rPr>
                <w:sz w:val="22"/>
                <w:szCs w:val="22"/>
              </w:rPr>
              <w:t xml:space="preserve">                  </w:t>
            </w:r>
            <w:r w:rsidR="001F115E" w:rsidRPr="004D7FBA">
              <w:rPr>
                <w:sz w:val="22"/>
                <w:szCs w:val="22"/>
              </w:rPr>
              <w:t>(</w:t>
            </w:r>
            <w:r w:rsidR="001D0F72" w:rsidRPr="004D7FBA">
              <w:rPr>
                <w:sz w:val="22"/>
                <w:szCs w:val="22"/>
              </w:rPr>
              <w:t>П</w:t>
            </w:r>
            <w:r w:rsidR="001F115E" w:rsidRPr="004D7FBA">
              <w:rPr>
                <w:sz w:val="22"/>
                <w:szCs w:val="22"/>
              </w:rPr>
              <w:t>риложение № 3</w:t>
            </w:r>
            <w:r w:rsidR="001D0F72" w:rsidRPr="004D7FBA">
              <w:rPr>
                <w:sz w:val="22"/>
                <w:szCs w:val="22"/>
              </w:rPr>
              <w:t>)</w:t>
            </w:r>
            <w:r w:rsidR="001F115E" w:rsidRPr="004D7FBA">
              <w:rPr>
                <w:sz w:val="22"/>
                <w:szCs w:val="22"/>
              </w:rPr>
              <w:t xml:space="preserve"> </w:t>
            </w:r>
          </w:p>
        </w:tc>
      </w:tr>
      <w:tr w:rsidR="0009512F" w:rsidRPr="004D7FBA" w:rsidTr="00F9348A">
        <w:tc>
          <w:tcPr>
            <w:tcW w:w="675" w:type="dxa"/>
            <w:tcBorders>
              <w:left w:val="single" w:sz="4" w:space="0" w:color="000000"/>
              <w:bottom w:val="single" w:sz="4" w:space="0" w:color="000000"/>
            </w:tcBorders>
            <w:vAlign w:val="center"/>
          </w:tcPr>
          <w:p w:rsidR="0009512F" w:rsidRPr="004D7FBA" w:rsidRDefault="00E63FB6" w:rsidP="004D7FBA">
            <w:pPr>
              <w:snapToGrid w:val="0"/>
              <w:ind w:right="34"/>
              <w:jc w:val="both"/>
            </w:pPr>
            <w:r w:rsidRPr="004D7FBA">
              <w:rPr>
                <w:sz w:val="22"/>
                <w:szCs w:val="22"/>
              </w:rPr>
              <w:t>8</w:t>
            </w:r>
          </w:p>
        </w:tc>
        <w:tc>
          <w:tcPr>
            <w:tcW w:w="3735" w:type="dxa"/>
            <w:tcBorders>
              <w:left w:val="single" w:sz="4" w:space="0" w:color="000000"/>
              <w:bottom w:val="single" w:sz="4" w:space="0" w:color="000000"/>
            </w:tcBorders>
            <w:vAlign w:val="center"/>
          </w:tcPr>
          <w:p w:rsidR="0009512F" w:rsidRPr="004D7FBA" w:rsidRDefault="0009512F" w:rsidP="004D7FBA">
            <w:pPr>
              <w:snapToGrid w:val="0"/>
              <w:ind w:right="34"/>
              <w:jc w:val="both"/>
            </w:pPr>
            <w:r w:rsidRPr="004D7FBA">
              <w:rPr>
                <w:sz w:val="22"/>
                <w:szCs w:val="22"/>
              </w:rPr>
              <w:t>Идентификационный код закупки (ОКПД)</w:t>
            </w:r>
          </w:p>
          <w:p w:rsidR="005935B0" w:rsidRPr="004D7FBA" w:rsidRDefault="005935B0" w:rsidP="004D7FBA">
            <w:pPr>
              <w:snapToGrid w:val="0"/>
              <w:ind w:right="34"/>
              <w:jc w:val="both"/>
            </w:pPr>
            <w:r w:rsidRPr="004D7FBA">
              <w:rPr>
                <w:sz w:val="22"/>
                <w:szCs w:val="22"/>
              </w:rPr>
              <w:t>КБК</w:t>
            </w:r>
          </w:p>
        </w:tc>
        <w:tc>
          <w:tcPr>
            <w:tcW w:w="5665" w:type="dxa"/>
            <w:tcBorders>
              <w:left w:val="single" w:sz="4" w:space="0" w:color="000000"/>
              <w:bottom w:val="single" w:sz="4" w:space="0" w:color="000000"/>
              <w:right w:val="single" w:sz="4" w:space="0" w:color="000000"/>
            </w:tcBorders>
            <w:vAlign w:val="center"/>
          </w:tcPr>
          <w:p w:rsidR="0009512F" w:rsidRPr="004D7FBA" w:rsidRDefault="0046662E" w:rsidP="004D7FBA">
            <w:pPr>
              <w:pStyle w:val="a5"/>
              <w:snapToGrid w:val="0"/>
              <w:rPr>
                <w:b/>
              </w:rPr>
            </w:pPr>
            <w:r w:rsidRPr="004D7FBA">
              <w:rPr>
                <w:b/>
                <w:sz w:val="22"/>
                <w:szCs w:val="22"/>
              </w:rPr>
              <w:t>36.14.11.123</w:t>
            </w:r>
            <w:r w:rsidR="006178F2" w:rsidRPr="004D7FBA">
              <w:rPr>
                <w:b/>
                <w:sz w:val="22"/>
                <w:szCs w:val="22"/>
              </w:rPr>
              <w:t xml:space="preserve"> </w:t>
            </w:r>
          </w:p>
          <w:p w:rsidR="005935B0" w:rsidRPr="004D7FBA" w:rsidRDefault="005935B0" w:rsidP="004D7FBA">
            <w:pPr>
              <w:pStyle w:val="a5"/>
              <w:snapToGrid w:val="0"/>
              <w:rPr>
                <w:b/>
              </w:rPr>
            </w:pPr>
            <w:r w:rsidRPr="004D7FBA">
              <w:rPr>
                <w:b/>
                <w:sz w:val="22"/>
                <w:szCs w:val="22"/>
              </w:rPr>
              <w:t>52601041210436244226</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9</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 xml:space="preserve">Срок </w:t>
            </w:r>
            <w:r w:rsidR="0099157E" w:rsidRPr="004D7FBA">
              <w:rPr>
                <w:sz w:val="22"/>
                <w:szCs w:val="22"/>
              </w:rPr>
              <w:t>поставки товара</w:t>
            </w:r>
          </w:p>
        </w:tc>
        <w:tc>
          <w:tcPr>
            <w:tcW w:w="5665" w:type="dxa"/>
            <w:tcBorders>
              <w:left w:val="single" w:sz="4" w:space="0" w:color="000000"/>
              <w:bottom w:val="single" w:sz="4" w:space="0" w:color="000000"/>
              <w:right w:val="single" w:sz="4" w:space="0" w:color="000000"/>
            </w:tcBorders>
            <w:vAlign w:val="center"/>
          </w:tcPr>
          <w:p w:rsidR="001F115E" w:rsidRPr="004D7FBA" w:rsidRDefault="006B20F7" w:rsidP="004D7FBA">
            <w:pPr>
              <w:pStyle w:val="a5"/>
              <w:snapToGrid w:val="0"/>
              <w:spacing w:before="60" w:after="60"/>
            </w:pPr>
            <w:r w:rsidRPr="004D7FBA">
              <w:rPr>
                <w:sz w:val="22"/>
                <w:szCs w:val="22"/>
              </w:rPr>
              <w:t xml:space="preserve">С момента заключения </w:t>
            </w:r>
            <w:r w:rsidR="006178F2" w:rsidRPr="004D7FBA">
              <w:rPr>
                <w:sz w:val="22"/>
                <w:szCs w:val="22"/>
              </w:rPr>
              <w:t>муниципального контракта</w:t>
            </w:r>
            <w:r w:rsidR="009F24AD" w:rsidRPr="004D7FBA">
              <w:rPr>
                <w:sz w:val="22"/>
                <w:szCs w:val="22"/>
              </w:rPr>
              <w:t xml:space="preserve"> </w:t>
            </w:r>
            <w:r w:rsidR="00AF54A5" w:rsidRPr="004D7FBA">
              <w:rPr>
                <w:sz w:val="22"/>
                <w:szCs w:val="22"/>
              </w:rPr>
              <w:t>до 3</w:t>
            </w:r>
            <w:r w:rsidR="0099157E" w:rsidRPr="004D7FBA">
              <w:rPr>
                <w:sz w:val="22"/>
                <w:szCs w:val="22"/>
              </w:rPr>
              <w:t>0 сентября</w:t>
            </w:r>
            <w:r w:rsidR="009F24AD" w:rsidRPr="004D7FBA">
              <w:rPr>
                <w:sz w:val="22"/>
                <w:szCs w:val="22"/>
              </w:rPr>
              <w:t xml:space="preserve"> </w:t>
            </w:r>
            <w:r w:rsidR="00AF54A5" w:rsidRPr="004D7FBA">
              <w:rPr>
                <w:sz w:val="22"/>
                <w:szCs w:val="22"/>
              </w:rPr>
              <w:t>2014</w:t>
            </w:r>
            <w:r w:rsidR="00164E02" w:rsidRPr="004D7FBA">
              <w:rPr>
                <w:sz w:val="22"/>
                <w:szCs w:val="22"/>
              </w:rPr>
              <w:t xml:space="preserve"> </w:t>
            </w:r>
            <w:r w:rsidR="00AF54A5" w:rsidRPr="004D7FBA">
              <w:rPr>
                <w:sz w:val="22"/>
                <w:szCs w:val="22"/>
              </w:rPr>
              <w:t>г.</w:t>
            </w:r>
            <w:r w:rsidR="009F24AD" w:rsidRPr="004D7FBA">
              <w:rPr>
                <w:sz w:val="22"/>
                <w:szCs w:val="22"/>
              </w:rPr>
              <w:t xml:space="preserve"> </w:t>
            </w:r>
          </w:p>
        </w:tc>
      </w:tr>
      <w:tr w:rsidR="001F115E" w:rsidRPr="004D7FBA" w:rsidTr="00F9348A">
        <w:tc>
          <w:tcPr>
            <w:tcW w:w="675" w:type="dxa"/>
            <w:tcBorders>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10</w:t>
            </w:r>
          </w:p>
        </w:tc>
        <w:tc>
          <w:tcPr>
            <w:tcW w:w="3735" w:type="dxa"/>
            <w:tcBorders>
              <w:left w:val="single" w:sz="4" w:space="0" w:color="000000"/>
              <w:bottom w:val="single" w:sz="4" w:space="0" w:color="000000"/>
            </w:tcBorders>
            <w:vAlign w:val="center"/>
          </w:tcPr>
          <w:p w:rsidR="001F115E" w:rsidRPr="004D7FBA" w:rsidRDefault="001F115E" w:rsidP="004D7FBA">
            <w:pPr>
              <w:snapToGrid w:val="0"/>
              <w:ind w:right="34"/>
              <w:jc w:val="both"/>
            </w:pPr>
            <w:r w:rsidRPr="004D7FBA">
              <w:rPr>
                <w:sz w:val="22"/>
                <w:szCs w:val="22"/>
              </w:rPr>
              <w:t xml:space="preserve">Срок и условия оплаты </w:t>
            </w:r>
            <w:r w:rsidR="006178F2" w:rsidRPr="004D7FBA">
              <w:rPr>
                <w:sz w:val="22"/>
                <w:szCs w:val="22"/>
              </w:rPr>
              <w:t xml:space="preserve">за </w:t>
            </w:r>
            <w:r w:rsidR="00CD7533" w:rsidRPr="004D7FBA">
              <w:rPr>
                <w:sz w:val="22"/>
                <w:szCs w:val="22"/>
              </w:rPr>
              <w:t>поставленный товар</w:t>
            </w:r>
          </w:p>
        </w:tc>
        <w:tc>
          <w:tcPr>
            <w:tcW w:w="5665" w:type="dxa"/>
            <w:tcBorders>
              <w:left w:val="single" w:sz="4" w:space="0" w:color="000000"/>
              <w:bottom w:val="single" w:sz="4" w:space="0" w:color="000000"/>
              <w:right w:val="single" w:sz="4" w:space="0" w:color="000000"/>
            </w:tcBorders>
            <w:vAlign w:val="center"/>
          </w:tcPr>
          <w:p w:rsidR="001F115E" w:rsidRPr="004D7FBA" w:rsidRDefault="00CD7533" w:rsidP="004D7FBA">
            <w:pPr>
              <w:pStyle w:val="a5"/>
              <w:snapToGrid w:val="0"/>
              <w:spacing w:before="60" w:after="60"/>
            </w:pPr>
            <w:r w:rsidRPr="004D7FBA">
              <w:rPr>
                <w:sz w:val="22"/>
                <w:szCs w:val="22"/>
              </w:rPr>
              <w:t xml:space="preserve">Оплата производится после сдачи Поставщиком и приемки Заказчиком  товара согласно накладной. Заказчик осуществляет оплату перечислением денежных средств на расчетный счет Поставщика после передачи товара не более чем в течение тридцати дней </w:t>
            </w:r>
            <w:proofErr w:type="gramStart"/>
            <w:r w:rsidRPr="004D7FBA">
              <w:rPr>
                <w:sz w:val="22"/>
                <w:szCs w:val="22"/>
              </w:rPr>
              <w:t>с даты подписания</w:t>
            </w:r>
            <w:proofErr w:type="gramEnd"/>
            <w:r w:rsidRPr="004D7FBA">
              <w:rPr>
                <w:sz w:val="22"/>
                <w:szCs w:val="22"/>
              </w:rPr>
              <w:t xml:space="preserve"> заказчиком документа о приемке </w:t>
            </w:r>
            <w:r w:rsidR="00886DAC" w:rsidRPr="004D7FBA">
              <w:rPr>
                <w:sz w:val="22"/>
                <w:szCs w:val="22"/>
              </w:rPr>
              <w:t>–</w:t>
            </w:r>
            <w:r w:rsidRPr="004D7FBA">
              <w:rPr>
                <w:sz w:val="22"/>
                <w:szCs w:val="22"/>
              </w:rPr>
              <w:t xml:space="preserve"> Акта</w:t>
            </w:r>
            <w:r w:rsidR="00886DAC" w:rsidRPr="004D7FBA">
              <w:rPr>
                <w:sz w:val="22"/>
                <w:szCs w:val="22"/>
              </w:rPr>
              <w:t xml:space="preserve"> приема-передачи товара</w:t>
            </w:r>
            <w:r w:rsidRPr="004D7FBA">
              <w:rPr>
                <w:sz w:val="22"/>
                <w:szCs w:val="22"/>
              </w:rPr>
              <w:t>.</w:t>
            </w:r>
          </w:p>
        </w:tc>
      </w:tr>
      <w:tr w:rsidR="00164E02" w:rsidRPr="004D7FBA" w:rsidTr="00F9348A">
        <w:tc>
          <w:tcPr>
            <w:tcW w:w="675" w:type="dxa"/>
            <w:tcBorders>
              <w:left w:val="single" w:sz="4" w:space="0" w:color="000000"/>
              <w:bottom w:val="single" w:sz="4" w:space="0" w:color="000000"/>
            </w:tcBorders>
            <w:vAlign w:val="center"/>
          </w:tcPr>
          <w:p w:rsidR="00164E02" w:rsidRPr="004D7FBA" w:rsidRDefault="00E63FB6" w:rsidP="004D7FBA">
            <w:pPr>
              <w:snapToGrid w:val="0"/>
              <w:ind w:right="34"/>
              <w:jc w:val="both"/>
            </w:pPr>
            <w:r w:rsidRPr="004D7FBA">
              <w:rPr>
                <w:sz w:val="22"/>
                <w:szCs w:val="22"/>
              </w:rPr>
              <w:t>11</w:t>
            </w:r>
          </w:p>
        </w:tc>
        <w:tc>
          <w:tcPr>
            <w:tcW w:w="3735" w:type="dxa"/>
            <w:tcBorders>
              <w:left w:val="single" w:sz="4" w:space="0" w:color="000000"/>
              <w:bottom w:val="single" w:sz="4" w:space="0" w:color="000000"/>
            </w:tcBorders>
          </w:tcPr>
          <w:p w:rsidR="00164E02" w:rsidRPr="004D7FBA" w:rsidRDefault="00164E02" w:rsidP="004D7FBA">
            <w:pPr>
              <w:snapToGrid w:val="0"/>
            </w:pPr>
            <w:r w:rsidRPr="004D7FBA">
              <w:rPr>
                <w:sz w:val="22"/>
                <w:szCs w:val="22"/>
              </w:rPr>
              <w:t>Источник финансирования заказа</w:t>
            </w:r>
          </w:p>
        </w:tc>
        <w:tc>
          <w:tcPr>
            <w:tcW w:w="5665" w:type="dxa"/>
            <w:tcBorders>
              <w:left w:val="single" w:sz="4" w:space="0" w:color="000000"/>
              <w:bottom w:val="single" w:sz="4" w:space="0" w:color="000000"/>
              <w:right w:val="single" w:sz="4" w:space="0" w:color="000000"/>
            </w:tcBorders>
          </w:tcPr>
          <w:p w:rsidR="00164E02" w:rsidRPr="004D7FBA" w:rsidRDefault="00EC0FDD" w:rsidP="004D7FBA">
            <w:pPr>
              <w:snapToGrid w:val="0"/>
            </w:pPr>
            <w:r w:rsidRPr="004D7FBA">
              <w:rPr>
                <w:sz w:val="22"/>
                <w:szCs w:val="22"/>
              </w:rPr>
              <w:t>За счет субвенции из бюджета Удмуртской Республики  в области архивного дела</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right="34"/>
              <w:jc w:val="both"/>
            </w:pPr>
            <w:r w:rsidRPr="004D7FBA">
              <w:rPr>
                <w:sz w:val="22"/>
                <w:szCs w:val="22"/>
              </w:rPr>
              <w:t>12</w:t>
            </w:r>
          </w:p>
        </w:tc>
        <w:tc>
          <w:tcPr>
            <w:tcW w:w="3735" w:type="dxa"/>
            <w:tcBorders>
              <w:top w:val="single" w:sz="4" w:space="0" w:color="000000"/>
              <w:left w:val="single" w:sz="4" w:space="0" w:color="000000"/>
              <w:bottom w:val="single" w:sz="4" w:space="0" w:color="000000"/>
            </w:tcBorders>
          </w:tcPr>
          <w:p w:rsidR="001F115E" w:rsidRPr="004D7FBA" w:rsidRDefault="001F115E" w:rsidP="004D7FBA">
            <w:pPr>
              <w:snapToGrid w:val="0"/>
              <w:ind w:right="34"/>
              <w:jc w:val="both"/>
              <w:rPr>
                <w:rStyle w:val="FontStyle12"/>
                <w:sz w:val="22"/>
                <w:szCs w:val="22"/>
              </w:rPr>
            </w:pPr>
            <w:r w:rsidRPr="004D7FBA">
              <w:rPr>
                <w:rStyle w:val="FontStyle12"/>
                <w:sz w:val="22"/>
                <w:szCs w:val="22"/>
              </w:rPr>
              <w:t xml:space="preserve">Место </w:t>
            </w:r>
            <w:r w:rsidR="00CD7533" w:rsidRPr="004D7FBA">
              <w:rPr>
                <w:rStyle w:val="FontStyle12"/>
                <w:sz w:val="22"/>
                <w:szCs w:val="22"/>
              </w:rPr>
              <w:t>поставки товара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64E02" w:rsidP="004D7FBA">
            <w:pPr>
              <w:pStyle w:val="a5"/>
              <w:snapToGrid w:val="0"/>
              <w:spacing w:before="60" w:after="60"/>
            </w:pPr>
            <w:r w:rsidRPr="004D7FBA">
              <w:rPr>
                <w:iCs/>
                <w:sz w:val="22"/>
                <w:szCs w:val="22"/>
                <w:shd w:val="clear" w:color="auto" w:fill="FFFFFF"/>
              </w:rPr>
              <w:t>Удмуртская Республика, Красногорский район, с. Красногорское</w:t>
            </w:r>
            <w:r w:rsidR="00CD7533" w:rsidRPr="004D7FBA">
              <w:rPr>
                <w:iCs/>
                <w:sz w:val="22"/>
                <w:szCs w:val="22"/>
                <w:shd w:val="clear" w:color="auto" w:fill="FFFFFF"/>
              </w:rPr>
              <w:t>, ул.</w:t>
            </w:r>
            <w:r w:rsidR="0046662E" w:rsidRPr="004D7FBA">
              <w:rPr>
                <w:iCs/>
                <w:sz w:val="22"/>
                <w:szCs w:val="22"/>
                <w:shd w:val="clear" w:color="auto" w:fill="FFFFFF"/>
              </w:rPr>
              <w:t xml:space="preserve"> </w:t>
            </w:r>
            <w:r w:rsidR="00CD7533" w:rsidRPr="004D7FBA">
              <w:rPr>
                <w:iCs/>
                <w:sz w:val="22"/>
                <w:szCs w:val="22"/>
                <w:shd w:val="clear" w:color="auto" w:fill="FFFFFF"/>
              </w:rPr>
              <w:t xml:space="preserve">Ленина,64 </w:t>
            </w:r>
            <w:r w:rsidR="0046662E" w:rsidRPr="004D7FBA">
              <w:rPr>
                <w:sz w:val="22"/>
                <w:szCs w:val="22"/>
              </w:rPr>
              <w:t>для нужд архивного сектора Администрации</w:t>
            </w:r>
            <w:r w:rsidR="0046662E" w:rsidRPr="004D7FBA">
              <w:rPr>
                <w:iCs/>
                <w:sz w:val="22"/>
                <w:szCs w:val="22"/>
                <w:shd w:val="clear" w:color="auto" w:fill="FFFFFF"/>
              </w:rPr>
              <w:t xml:space="preserve"> </w:t>
            </w:r>
            <w:r w:rsidR="00CD7533" w:rsidRPr="004D7FBA">
              <w:rPr>
                <w:iCs/>
                <w:sz w:val="22"/>
                <w:szCs w:val="22"/>
                <w:shd w:val="clear" w:color="auto" w:fill="FFFFFF"/>
              </w:rPr>
              <w:t xml:space="preserve">муниципального образования «Красногорский район» </w:t>
            </w:r>
            <w:r w:rsidR="0046662E" w:rsidRPr="004D7FBA">
              <w:rPr>
                <w:iCs/>
                <w:sz w:val="22"/>
                <w:szCs w:val="22"/>
                <w:shd w:val="clear" w:color="auto" w:fill="FFFFFF"/>
              </w:rPr>
              <w:t xml:space="preserve"> </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13</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 xml:space="preserve">Начальная (максимальная) цена </w:t>
            </w:r>
            <w:r w:rsidR="006178F2" w:rsidRPr="004D7FBA">
              <w:rPr>
                <w:rStyle w:val="FontStyle12"/>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CD7533" w:rsidP="004D7FBA">
            <w:pPr>
              <w:snapToGrid w:val="0"/>
              <w:jc w:val="both"/>
            </w:pPr>
            <w:proofErr w:type="gramStart"/>
            <w:r w:rsidRPr="004D7FBA">
              <w:rPr>
                <w:b/>
                <w:sz w:val="22"/>
                <w:szCs w:val="22"/>
              </w:rPr>
              <w:t>151</w:t>
            </w:r>
            <w:r w:rsidR="004D7FBA">
              <w:rPr>
                <w:b/>
                <w:sz w:val="22"/>
                <w:szCs w:val="22"/>
              </w:rPr>
              <w:t xml:space="preserve"> </w:t>
            </w:r>
            <w:r w:rsidRPr="004D7FBA">
              <w:rPr>
                <w:b/>
                <w:sz w:val="22"/>
                <w:szCs w:val="22"/>
              </w:rPr>
              <w:t>820,00</w:t>
            </w:r>
            <w:r w:rsidR="001F115E" w:rsidRPr="004D7FBA">
              <w:rPr>
                <w:b/>
                <w:sz w:val="22"/>
                <w:szCs w:val="22"/>
              </w:rPr>
              <w:t xml:space="preserve"> рублей </w:t>
            </w:r>
            <w:r w:rsidR="00E01BAA" w:rsidRPr="004D7FBA">
              <w:rPr>
                <w:b/>
                <w:sz w:val="22"/>
                <w:szCs w:val="22"/>
              </w:rPr>
              <w:t>(</w:t>
            </w:r>
            <w:r w:rsidRPr="004D7FBA">
              <w:rPr>
                <w:b/>
                <w:sz w:val="22"/>
                <w:szCs w:val="22"/>
              </w:rPr>
              <w:t>Сто пятьдесят одна тысяча восемьсот двадцать рублей</w:t>
            </w:r>
            <w:r w:rsidR="000D2C9B" w:rsidRPr="004D7FBA">
              <w:rPr>
                <w:b/>
                <w:sz w:val="22"/>
                <w:szCs w:val="22"/>
              </w:rPr>
              <w:t xml:space="preserve"> </w:t>
            </w:r>
            <w:r w:rsidR="00AF6B55" w:rsidRPr="004D7FBA">
              <w:rPr>
                <w:b/>
                <w:sz w:val="22"/>
                <w:szCs w:val="22"/>
              </w:rPr>
              <w:t xml:space="preserve">00 </w:t>
            </w:r>
            <w:r w:rsidR="001F115E" w:rsidRPr="004D7FBA">
              <w:rPr>
                <w:b/>
                <w:sz w:val="22"/>
                <w:szCs w:val="22"/>
              </w:rPr>
              <w:t>копеек</w:t>
            </w:r>
            <w:r w:rsidR="000150E9" w:rsidRPr="004D7FBA">
              <w:rPr>
                <w:sz w:val="22"/>
                <w:szCs w:val="22"/>
              </w:rPr>
              <w:t xml:space="preserve"> (в </w:t>
            </w:r>
            <w:proofErr w:type="spellStart"/>
            <w:r w:rsidR="000150E9" w:rsidRPr="004D7FBA">
              <w:rPr>
                <w:sz w:val="22"/>
                <w:szCs w:val="22"/>
              </w:rPr>
              <w:t>т.ч</w:t>
            </w:r>
            <w:proofErr w:type="spellEnd"/>
            <w:r w:rsidR="000150E9" w:rsidRPr="004D7FBA">
              <w:rPr>
                <w:sz w:val="22"/>
                <w:szCs w:val="22"/>
              </w:rPr>
              <w:t>. НДС</w:t>
            </w:r>
            <w:r w:rsidR="001F115E" w:rsidRPr="004D7FBA">
              <w:rPr>
                <w:sz w:val="22"/>
                <w:szCs w:val="22"/>
              </w:rPr>
              <w:t>)</w:t>
            </w:r>
            <w:proofErr w:type="gramEnd"/>
          </w:p>
        </w:tc>
      </w:tr>
      <w:tr w:rsidR="00E01BAA" w:rsidRPr="004D7FBA" w:rsidTr="00F9348A">
        <w:tc>
          <w:tcPr>
            <w:tcW w:w="675" w:type="dxa"/>
            <w:tcBorders>
              <w:top w:val="single" w:sz="4" w:space="0" w:color="000000"/>
              <w:left w:val="single" w:sz="4" w:space="0" w:color="000000"/>
              <w:bottom w:val="single" w:sz="4" w:space="0" w:color="000000"/>
            </w:tcBorders>
            <w:vAlign w:val="center"/>
          </w:tcPr>
          <w:p w:rsidR="00E01BAA" w:rsidRPr="004D7FBA" w:rsidRDefault="00E63FB6" w:rsidP="004D7FBA">
            <w:pPr>
              <w:snapToGrid w:val="0"/>
              <w:ind w:left="34" w:right="34"/>
              <w:jc w:val="both"/>
            </w:pPr>
            <w:r w:rsidRPr="004D7FBA">
              <w:rPr>
                <w:sz w:val="22"/>
                <w:szCs w:val="22"/>
              </w:rPr>
              <w:t>14</w:t>
            </w:r>
          </w:p>
        </w:tc>
        <w:tc>
          <w:tcPr>
            <w:tcW w:w="3735" w:type="dxa"/>
            <w:tcBorders>
              <w:top w:val="single" w:sz="4" w:space="0" w:color="000000"/>
              <w:left w:val="single" w:sz="4" w:space="0" w:color="000000"/>
              <w:bottom w:val="single" w:sz="4" w:space="0" w:color="000000"/>
            </w:tcBorders>
          </w:tcPr>
          <w:p w:rsidR="00E01BAA" w:rsidRPr="004D7FBA" w:rsidRDefault="00E01BAA" w:rsidP="004D7FBA">
            <w:pPr>
              <w:snapToGrid w:val="0"/>
            </w:pPr>
            <w:r w:rsidRPr="004D7FBA">
              <w:rPr>
                <w:sz w:val="22"/>
                <w:szCs w:val="22"/>
              </w:rPr>
              <w:t xml:space="preserve">Порядок  формирования цены </w:t>
            </w:r>
            <w:r w:rsidR="006178F2" w:rsidRPr="004D7FBA">
              <w:rPr>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tcPr>
          <w:p w:rsidR="00CD7533" w:rsidRPr="004D7FBA" w:rsidRDefault="00E01BAA" w:rsidP="004D7FBA">
            <w:pPr>
              <w:tabs>
                <w:tab w:val="center" w:pos="7689"/>
              </w:tabs>
              <w:jc w:val="both"/>
              <w:rPr>
                <w:rFonts w:eastAsia="Calibri"/>
              </w:rPr>
            </w:pPr>
            <w:r w:rsidRPr="004D7FBA">
              <w:rPr>
                <w:sz w:val="22"/>
                <w:szCs w:val="22"/>
              </w:rPr>
              <w:t xml:space="preserve">Цена </w:t>
            </w:r>
            <w:r w:rsidR="009869EB" w:rsidRPr="004D7FBA">
              <w:rPr>
                <w:sz w:val="22"/>
                <w:szCs w:val="22"/>
              </w:rPr>
              <w:t>муниципального контракта</w:t>
            </w:r>
            <w:r w:rsidRPr="004D7FBA">
              <w:rPr>
                <w:sz w:val="22"/>
                <w:szCs w:val="22"/>
              </w:rPr>
              <w:t xml:space="preserve"> сформирована методом сопоставимых рыночных цен (Приложение № 2) и  </w:t>
            </w:r>
            <w:r w:rsidR="009869EB" w:rsidRPr="004D7FBA">
              <w:rPr>
                <w:sz w:val="22"/>
                <w:szCs w:val="22"/>
              </w:rPr>
              <w:t xml:space="preserve">включает </w:t>
            </w:r>
            <w:r w:rsidR="00CD7533" w:rsidRPr="004D7FBA">
              <w:rPr>
                <w:rFonts w:eastAsia="Calibri"/>
                <w:sz w:val="22"/>
                <w:szCs w:val="22"/>
              </w:rPr>
              <w:t>стоимость</w:t>
            </w:r>
            <w:r w:rsidR="00886DAC" w:rsidRPr="004D7FBA">
              <w:rPr>
                <w:rFonts w:eastAsia="Calibri"/>
                <w:sz w:val="22"/>
                <w:szCs w:val="22"/>
              </w:rPr>
              <w:t xml:space="preserve"> товара его  изготовление</w:t>
            </w:r>
            <w:r w:rsidR="00CD7533" w:rsidRPr="004D7FBA">
              <w:rPr>
                <w:rFonts w:eastAsia="Calibri"/>
                <w:sz w:val="22"/>
                <w:szCs w:val="22"/>
              </w:rPr>
              <w:t xml:space="preserve">, стоимость доставки, транспортные, таможенные расходы, </w:t>
            </w:r>
            <w:r w:rsidR="00CD7533" w:rsidRPr="004D7FBA">
              <w:rPr>
                <w:rFonts w:eastAsia="Calibri"/>
                <w:sz w:val="22"/>
                <w:szCs w:val="22"/>
              </w:rPr>
              <w:lastRenderedPageBreak/>
              <w:t xml:space="preserve">стоимость тары, упаковки, уплата налогов (в </w:t>
            </w:r>
            <w:proofErr w:type="spellStart"/>
            <w:r w:rsidR="00CD7533" w:rsidRPr="004D7FBA">
              <w:rPr>
                <w:rFonts w:eastAsia="Calibri"/>
                <w:sz w:val="22"/>
                <w:szCs w:val="22"/>
              </w:rPr>
              <w:t>т.ч</w:t>
            </w:r>
            <w:proofErr w:type="spellEnd"/>
            <w:r w:rsidR="00CD7533" w:rsidRPr="004D7FBA">
              <w:rPr>
                <w:rFonts w:eastAsia="Calibri"/>
                <w:sz w:val="22"/>
                <w:szCs w:val="22"/>
              </w:rPr>
              <w:t xml:space="preserve">. НДС), стоимость погрузочно-разгрузочных работ и другие обязательные </w:t>
            </w:r>
            <w:proofErr w:type="gramStart"/>
            <w:r w:rsidR="00CD7533" w:rsidRPr="004D7FBA">
              <w:rPr>
                <w:rFonts w:eastAsia="Calibri"/>
                <w:sz w:val="22"/>
                <w:szCs w:val="22"/>
              </w:rPr>
              <w:t>платежи</w:t>
            </w:r>
            <w:proofErr w:type="gramEnd"/>
            <w:r w:rsidR="00CD7533" w:rsidRPr="004D7FBA">
              <w:rPr>
                <w:rFonts w:eastAsia="Calibri"/>
                <w:sz w:val="22"/>
                <w:szCs w:val="22"/>
              </w:rPr>
              <w:t xml:space="preserve"> и возможные накладные расходы поставщика.</w:t>
            </w:r>
          </w:p>
          <w:p w:rsidR="00E01BAA" w:rsidRPr="004D7FBA" w:rsidRDefault="009869EB" w:rsidP="004D7FBA">
            <w:pPr>
              <w:pStyle w:val="a5"/>
              <w:snapToGrid w:val="0"/>
            </w:pPr>
            <w:r w:rsidRPr="004D7FBA">
              <w:rPr>
                <w:sz w:val="22"/>
                <w:szCs w:val="22"/>
              </w:rPr>
              <w:t>Цена контракта является твердой и определяется на весь срок исполнения контракта и изменение его условий не допускается.</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lastRenderedPageBreak/>
              <w:t>15</w:t>
            </w:r>
          </w:p>
        </w:tc>
        <w:tc>
          <w:tcPr>
            <w:tcW w:w="3735" w:type="dxa"/>
            <w:tcBorders>
              <w:top w:val="single" w:sz="4" w:space="0" w:color="000000"/>
              <w:left w:val="single" w:sz="4" w:space="0" w:color="000000"/>
              <w:bottom w:val="single" w:sz="4" w:space="0" w:color="000000"/>
            </w:tcBorders>
            <w:vAlign w:val="center"/>
          </w:tcPr>
          <w:p w:rsidR="001F115E" w:rsidRPr="004D7FBA" w:rsidRDefault="00BE06B0" w:rsidP="004D7FBA">
            <w:pPr>
              <w:snapToGrid w:val="0"/>
              <w:ind w:left="34" w:right="34"/>
              <w:jc w:val="both"/>
              <w:rPr>
                <w:rStyle w:val="FontStyle12"/>
                <w:sz w:val="22"/>
                <w:szCs w:val="22"/>
              </w:rPr>
            </w:pPr>
            <w:r w:rsidRPr="004D7FBA">
              <w:rPr>
                <w:sz w:val="22"/>
                <w:szCs w:val="22"/>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65" w:type="dxa"/>
            <w:tcBorders>
              <w:top w:val="single" w:sz="4" w:space="0" w:color="000000"/>
              <w:left w:val="single" w:sz="4" w:space="0" w:color="000000"/>
              <w:bottom w:val="single" w:sz="4" w:space="0" w:color="000000"/>
              <w:right w:val="single" w:sz="4" w:space="0" w:color="000000"/>
            </w:tcBorders>
            <w:vAlign w:val="center"/>
          </w:tcPr>
          <w:p w:rsidR="00CD7533" w:rsidRPr="004D7FBA" w:rsidRDefault="00CD7533"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rsidRPr="004D7FBA">
              <w:rPr>
                <w:sz w:val="22"/>
                <w:szCs w:val="22"/>
              </w:rPr>
              <w:t xml:space="preserve">Предоставляются. Запрос котировок с ограниченным участием проводится среди субъектов малого предпринимательства, социально ориентированных некоммерческих организаций. </w:t>
            </w:r>
          </w:p>
          <w:p w:rsidR="001F115E" w:rsidRPr="004D7FBA" w:rsidRDefault="001F115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4D7FBA" w:rsidTr="00F9348A">
        <w:tc>
          <w:tcPr>
            <w:tcW w:w="675" w:type="dxa"/>
            <w:tcBorders>
              <w:top w:val="single" w:sz="4" w:space="0" w:color="000000"/>
              <w:left w:val="single" w:sz="4" w:space="0" w:color="000000"/>
              <w:bottom w:val="single" w:sz="4" w:space="0" w:color="000000"/>
            </w:tcBorders>
            <w:vAlign w:val="center"/>
          </w:tcPr>
          <w:p w:rsidR="00BE06B0" w:rsidRPr="004D7FBA" w:rsidRDefault="00E63FB6" w:rsidP="004D7FBA">
            <w:pPr>
              <w:snapToGrid w:val="0"/>
              <w:ind w:left="34" w:right="34"/>
              <w:jc w:val="both"/>
            </w:pPr>
            <w:r w:rsidRPr="004D7FBA">
              <w:rPr>
                <w:sz w:val="22"/>
                <w:szCs w:val="22"/>
              </w:rPr>
              <w:t>16</w:t>
            </w:r>
          </w:p>
        </w:tc>
        <w:tc>
          <w:tcPr>
            <w:tcW w:w="3735" w:type="dxa"/>
            <w:tcBorders>
              <w:top w:val="single" w:sz="4" w:space="0" w:color="000000"/>
              <w:left w:val="single" w:sz="4" w:space="0" w:color="000000"/>
              <w:bottom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4D7FBA">
              <w:rPr>
                <w:sz w:val="22"/>
                <w:szCs w:val="22"/>
              </w:rPr>
              <w:t>Преимущества, предоставляемые заказчиком учреждениям и предприятиям уголовно-исполнительной системы</w:t>
            </w:r>
          </w:p>
        </w:tc>
        <w:tc>
          <w:tcPr>
            <w:tcW w:w="5665" w:type="dxa"/>
            <w:tcBorders>
              <w:top w:val="single" w:sz="4" w:space="0" w:color="000000"/>
              <w:left w:val="single" w:sz="4" w:space="0" w:color="000000"/>
              <w:bottom w:val="single" w:sz="4" w:space="0" w:color="000000"/>
              <w:right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sidRPr="004D7FBA">
              <w:rPr>
                <w:sz w:val="22"/>
                <w:szCs w:val="22"/>
              </w:rPr>
              <w:t xml:space="preserve">Не предоставляются </w:t>
            </w:r>
          </w:p>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4D7FBA" w:rsidTr="00F9348A">
        <w:tc>
          <w:tcPr>
            <w:tcW w:w="675" w:type="dxa"/>
            <w:tcBorders>
              <w:top w:val="single" w:sz="4" w:space="0" w:color="000000"/>
              <w:left w:val="single" w:sz="4" w:space="0" w:color="000000"/>
              <w:bottom w:val="single" w:sz="4" w:space="0" w:color="000000"/>
            </w:tcBorders>
            <w:vAlign w:val="center"/>
          </w:tcPr>
          <w:p w:rsidR="00BE06B0" w:rsidRPr="004D7FBA" w:rsidRDefault="00E63FB6" w:rsidP="004D7FBA">
            <w:pPr>
              <w:snapToGrid w:val="0"/>
              <w:ind w:left="34" w:right="34"/>
              <w:jc w:val="both"/>
            </w:pPr>
            <w:r w:rsidRPr="004D7FBA">
              <w:rPr>
                <w:sz w:val="22"/>
                <w:szCs w:val="22"/>
              </w:rPr>
              <w:t>17</w:t>
            </w:r>
          </w:p>
        </w:tc>
        <w:tc>
          <w:tcPr>
            <w:tcW w:w="3735" w:type="dxa"/>
            <w:tcBorders>
              <w:top w:val="single" w:sz="4" w:space="0" w:color="000000"/>
              <w:left w:val="single" w:sz="4" w:space="0" w:color="000000"/>
              <w:bottom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4D7FBA">
              <w:rPr>
                <w:sz w:val="22"/>
                <w:szCs w:val="22"/>
              </w:rPr>
              <w:t>Преимущества, предоставляемые заказчиком организациям инвалидов</w:t>
            </w:r>
          </w:p>
        </w:tc>
        <w:tc>
          <w:tcPr>
            <w:tcW w:w="5665" w:type="dxa"/>
            <w:tcBorders>
              <w:top w:val="single" w:sz="4" w:space="0" w:color="000000"/>
              <w:left w:val="single" w:sz="4" w:space="0" w:color="000000"/>
              <w:bottom w:val="single" w:sz="4" w:space="0" w:color="000000"/>
              <w:right w:val="single" w:sz="4" w:space="0" w:color="000000"/>
            </w:tcBorders>
          </w:tcPr>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rsidRPr="004D7FBA">
              <w:rPr>
                <w:sz w:val="22"/>
                <w:szCs w:val="22"/>
              </w:rPr>
              <w:t xml:space="preserve">Не предоставляются </w:t>
            </w:r>
          </w:p>
          <w:p w:rsidR="00BE06B0" w:rsidRPr="004D7FB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D2246B" w:rsidRPr="004D7FBA" w:rsidTr="00F9348A">
        <w:tc>
          <w:tcPr>
            <w:tcW w:w="675" w:type="dxa"/>
            <w:tcBorders>
              <w:top w:val="single" w:sz="4" w:space="0" w:color="000000"/>
              <w:left w:val="single" w:sz="4" w:space="0" w:color="000000"/>
              <w:bottom w:val="single" w:sz="4" w:space="0" w:color="000000"/>
            </w:tcBorders>
            <w:vAlign w:val="center"/>
          </w:tcPr>
          <w:p w:rsidR="00D2246B" w:rsidRPr="004D7FBA" w:rsidRDefault="00E63FB6" w:rsidP="004D7FBA">
            <w:pPr>
              <w:snapToGrid w:val="0"/>
              <w:ind w:left="34" w:right="34"/>
              <w:jc w:val="both"/>
            </w:pPr>
            <w:r w:rsidRPr="004D7FBA">
              <w:rPr>
                <w:sz w:val="22"/>
                <w:szCs w:val="22"/>
              </w:rPr>
              <w:t>18</w:t>
            </w:r>
          </w:p>
        </w:tc>
        <w:tc>
          <w:tcPr>
            <w:tcW w:w="3735" w:type="dxa"/>
            <w:tcBorders>
              <w:top w:val="single" w:sz="4" w:space="0" w:color="000000"/>
              <w:left w:val="single" w:sz="4" w:space="0" w:color="000000"/>
              <w:bottom w:val="single" w:sz="4" w:space="0" w:color="000000"/>
            </w:tcBorders>
          </w:tcPr>
          <w:p w:rsidR="00D2246B" w:rsidRPr="004D7FBA" w:rsidRDefault="00D2246B" w:rsidP="004D7FBA">
            <w:r w:rsidRPr="004D7FBA">
              <w:rPr>
                <w:sz w:val="22"/>
                <w:szCs w:val="22"/>
              </w:rPr>
              <w:t xml:space="preserve">Дата  размещения на официальном сайте извещения о проведении запроса котировок </w:t>
            </w:r>
          </w:p>
        </w:tc>
        <w:tc>
          <w:tcPr>
            <w:tcW w:w="5665" w:type="dxa"/>
            <w:tcBorders>
              <w:top w:val="single" w:sz="4" w:space="0" w:color="000000"/>
              <w:left w:val="single" w:sz="4" w:space="0" w:color="000000"/>
              <w:bottom w:val="single" w:sz="4" w:space="0" w:color="000000"/>
              <w:right w:val="single" w:sz="4" w:space="0" w:color="000000"/>
            </w:tcBorders>
          </w:tcPr>
          <w:p w:rsidR="00D2246B" w:rsidRPr="004D7FBA" w:rsidRDefault="00CC47C5" w:rsidP="004D7FBA">
            <w:r>
              <w:rPr>
                <w:sz w:val="22"/>
                <w:szCs w:val="22"/>
              </w:rPr>
              <w:t>23</w:t>
            </w:r>
            <w:bookmarkStart w:id="0" w:name="_GoBack"/>
            <w:bookmarkEnd w:id="0"/>
            <w:r w:rsidR="00CD7533" w:rsidRPr="004D7FBA">
              <w:rPr>
                <w:sz w:val="22"/>
                <w:szCs w:val="22"/>
              </w:rPr>
              <w:t>.07</w:t>
            </w:r>
            <w:r w:rsidR="00D2246B" w:rsidRPr="004D7FBA">
              <w:rPr>
                <w:sz w:val="22"/>
                <w:szCs w:val="22"/>
              </w:rPr>
              <w:t xml:space="preserve">.2014 г. </w:t>
            </w:r>
          </w:p>
        </w:tc>
      </w:tr>
      <w:tr w:rsidR="00D2246B" w:rsidRPr="004D7FBA" w:rsidTr="00F9348A">
        <w:tc>
          <w:tcPr>
            <w:tcW w:w="675" w:type="dxa"/>
            <w:tcBorders>
              <w:top w:val="single" w:sz="4" w:space="0" w:color="000000"/>
              <w:left w:val="single" w:sz="4" w:space="0" w:color="000000"/>
              <w:bottom w:val="single" w:sz="4" w:space="0" w:color="000000"/>
            </w:tcBorders>
            <w:vAlign w:val="center"/>
          </w:tcPr>
          <w:p w:rsidR="00D2246B" w:rsidRPr="004D7FBA" w:rsidRDefault="00E63FB6" w:rsidP="004D7FBA">
            <w:pPr>
              <w:snapToGrid w:val="0"/>
              <w:ind w:left="34" w:right="34"/>
              <w:jc w:val="both"/>
            </w:pPr>
            <w:r w:rsidRPr="004D7FBA">
              <w:rPr>
                <w:sz w:val="22"/>
                <w:szCs w:val="22"/>
              </w:rPr>
              <w:t>19</w:t>
            </w:r>
          </w:p>
        </w:tc>
        <w:tc>
          <w:tcPr>
            <w:tcW w:w="3735" w:type="dxa"/>
            <w:tcBorders>
              <w:top w:val="single" w:sz="4" w:space="0" w:color="000000"/>
              <w:left w:val="single" w:sz="4" w:space="0" w:color="000000"/>
              <w:bottom w:val="single" w:sz="4" w:space="0" w:color="000000"/>
            </w:tcBorders>
          </w:tcPr>
          <w:p w:rsidR="00D2246B" w:rsidRPr="004D7FBA" w:rsidRDefault="00D2246B" w:rsidP="004D7FBA">
            <w:r w:rsidRPr="004D7FBA">
              <w:rPr>
                <w:sz w:val="22"/>
                <w:szCs w:val="22"/>
              </w:rPr>
              <w:t>Дата и время начала подачи заявок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Pr="004D7FBA" w:rsidRDefault="00733EE3" w:rsidP="004D7FBA">
            <w:r w:rsidRPr="004D7FBA">
              <w:rPr>
                <w:sz w:val="22"/>
                <w:szCs w:val="22"/>
              </w:rPr>
              <w:t>21</w:t>
            </w:r>
            <w:r w:rsidR="00D2246B" w:rsidRPr="004D7FBA">
              <w:rPr>
                <w:sz w:val="22"/>
                <w:szCs w:val="22"/>
              </w:rPr>
              <w:t>.</w:t>
            </w:r>
            <w:r w:rsidR="00CD7533" w:rsidRPr="004D7FBA">
              <w:rPr>
                <w:sz w:val="22"/>
                <w:szCs w:val="22"/>
              </w:rPr>
              <w:t>07.</w:t>
            </w:r>
            <w:r w:rsidR="00D2246B" w:rsidRPr="004D7FBA">
              <w:rPr>
                <w:sz w:val="22"/>
                <w:szCs w:val="22"/>
              </w:rPr>
              <w:t>2014 г</w:t>
            </w:r>
            <w:r w:rsidR="006178F2" w:rsidRPr="004D7FBA">
              <w:rPr>
                <w:sz w:val="22"/>
                <w:szCs w:val="22"/>
              </w:rPr>
              <w:t>.</w:t>
            </w:r>
            <w:r w:rsidR="00082CF5" w:rsidRPr="004D7FBA">
              <w:rPr>
                <w:sz w:val="22"/>
                <w:szCs w:val="22"/>
              </w:rPr>
              <w:t xml:space="preserve"> в рабочие дни с 08-00 до 16-00 по московскому времени (перерыв с 12-00 до 13-00)</w:t>
            </w:r>
          </w:p>
        </w:tc>
      </w:tr>
      <w:tr w:rsidR="00D2246B" w:rsidRPr="004D7FBA" w:rsidTr="00F9348A">
        <w:tc>
          <w:tcPr>
            <w:tcW w:w="675" w:type="dxa"/>
            <w:tcBorders>
              <w:top w:val="single" w:sz="4" w:space="0" w:color="000000"/>
              <w:left w:val="single" w:sz="4" w:space="0" w:color="000000"/>
              <w:bottom w:val="single" w:sz="4" w:space="0" w:color="000000"/>
            </w:tcBorders>
            <w:vAlign w:val="center"/>
          </w:tcPr>
          <w:p w:rsidR="00D2246B" w:rsidRPr="004D7FBA" w:rsidRDefault="00E63FB6" w:rsidP="004D7FBA">
            <w:pPr>
              <w:snapToGrid w:val="0"/>
              <w:ind w:left="34" w:right="34"/>
              <w:jc w:val="both"/>
            </w:pPr>
            <w:r w:rsidRPr="004D7FBA">
              <w:rPr>
                <w:sz w:val="22"/>
                <w:szCs w:val="22"/>
              </w:rPr>
              <w:t>20</w:t>
            </w:r>
          </w:p>
        </w:tc>
        <w:tc>
          <w:tcPr>
            <w:tcW w:w="3735" w:type="dxa"/>
            <w:tcBorders>
              <w:top w:val="single" w:sz="4" w:space="0" w:color="000000"/>
              <w:left w:val="single" w:sz="4" w:space="0" w:color="000000"/>
              <w:bottom w:val="single" w:sz="4" w:space="0" w:color="000000"/>
            </w:tcBorders>
          </w:tcPr>
          <w:p w:rsidR="00D2246B" w:rsidRPr="004D7FBA" w:rsidRDefault="00D2246B" w:rsidP="004D7FBA">
            <w:r w:rsidRPr="004D7FBA">
              <w:rPr>
                <w:sz w:val="22"/>
                <w:szCs w:val="22"/>
              </w:rPr>
              <w:t>Дата и время окончания подачи заявок</w:t>
            </w:r>
            <w:r w:rsidR="00082CF5" w:rsidRPr="004D7FBA">
              <w:rPr>
                <w:sz w:val="22"/>
                <w:szCs w:val="22"/>
              </w:rPr>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Pr="004D7FBA" w:rsidRDefault="004D7FBA" w:rsidP="00CC47C5">
            <w:r>
              <w:rPr>
                <w:sz w:val="22"/>
                <w:szCs w:val="22"/>
              </w:rPr>
              <w:t>30</w:t>
            </w:r>
            <w:r w:rsidR="00082CF5" w:rsidRPr="004D7FBA">
              <w:rPr>
                <w:sz w:val="22"/>
                <w:szCs w:val="22"/>
              </w:rPr>
              <w:t>.0</w:t>
            </w:r>
            <w:r w:rsidR="007216F3" w:rsidRPr="004D7FBA">
              <w:rPr>
                <w:sz w:val="22"/>
                <w:szCs w:val="22"/>
              </w:rPr>
              <w:t>7</w:t>
            </w:r>
            <w:r w:rsidR="00082CF5" w:rsidRPr="004D7FBA">
              <w:rPr>
                <w:sz w:val="22"/>
                <w:szCs w:val="22"/>
              </w:rPr>
              <w:t>.2014 г</w:t>
            </w:r>
            <w:r w:rsidR="006178F2" w:rsidRPr="004D7FBA">
              <w:rPr>
                <w:sz w:val="22"/>
                <w:szCs w:val="22"/>
              </w:rPr>
              <w:t>.</w:t>
            </w:r>
            <w:r w:rsidR="00082CF5" w:rsidRPr="004D7FBA">
              <w:rPr>
                <w:sz w:val="22"/>
                <w:szCs w:val="22"/>
              </w:rPr>
              <w:t xml:space="preserve"> в </w:t>
            </w:r>
            <w:r w:rsidR="00CC47C5">
              <w:rPr>
                <w:sz w:val="22"/>
                <w:szCs w:val="22"/>
              </w:rPr>
              <w:t>09</w:t>
            </w:r>
            <w:r w:rsidR="00082CF5" w:rsidRPr="004D7FBA">
              <w:rPr>
                <w:sz w:val="22"/>
                <w:szCs w:val="22"/>
              </w:rPr>
              <w:t>-00 ч. по московскому времени</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21</w:t>
            </w:r>
          </w:p>
        </w:tc>
        <w:tc>
          <w:tcPr>
            <w:tcW w:w="3735" w:type="dxa"/>
            <w:tcBorders>
              <w:top w:val="single" w:sz="4" w:space="0" w:color="000000"/>
              <w:left w:val="single" w:sz="4" w:space="0" w:color="000000"/>
              <w:bottom w:val="single" w:sz="4" w:space="0" w:color="000000"/>
            </w:tcBorders>
            <w:vAlign w:val="center"/>
          </w:tcPr>
          <w:p w:rsidR="001F115E" w:rsidRPr="004D7FBA" w:rsidRDefault="00082CF5" w:rsidP="004D7FBA">
            <w:pPr>
              <w:snapToGrid w:val="0"/>
              <w:ind w:left="34" w:right="34"/>
              <w:jc w:val="both"/>
              <w:rPr>
                <w:rStyle w:val="FontStyle12"/>
                <w:sz w:val="22"/>
                <w:szCs w:val="22"/>
              </w:rPr>
            </w:pPr>
            <w:r w:rsidRPr="004D7FBA">
              <w:rPr>
                <w:rStyle w:val="FontStyle12"/>
                <w:sz w:val="22"/>
                <w:szCs w:val="22"/>
              </w:rPr>
              <w:t xml:space="preserve">Место, дата и время вскрытия конвертов с заявками на участие в запросе котировок </w:t>
            </w:r>
            <w:r w:rsidR="000B3B4A" w:rsidRPr="004D7FBA">
              <w:rPr>
                <w:rStyle w:val="FontStyle12"/>
                <w:sz w:val="22"/>
                <w:szCs w:val="22"/>
              </w:rPr>
              <w:t xml:space="preserve"> </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082CF5" w:rsidP="00E037BB">
            <w:pPr>
              <w:snapToGrid w:val="0"/>
              <w:jc w:val="both"/>
            </w:pPr>
            <w:proofErr w:type="gramStart"/>
            <w:r w:rsidRPr="004D7FBA">
              <w:rPr>
                <w:sz w:val="22"/>
                <w:szCs w:val="22"/>
              </w:rPr>
              <w:t xml:space="preserve">Удмуртская Республика, Красногорский район, с. Красногорское, ул. Ленина, д. 64 </w:t>
            </w:r>
            <w:proofErr w:type="spellStart"/>
            <w:r w:rsidRPr="004D7FBA">
              <w:rPr>
                <w:sz w:val="22"/>
                <w:szCs w:val="22"/>
              </w:rPr>
              <w:t>каб</w:t>
            </w:r>
            <w:proofErr w:type="spellEnd"/>
            <w:r w:rsidRPr="004D7FBA">
              <w:rPr>
                <w:sz w:val="22"/>
                <w:szCs w:val="22"/>
              </w:rPr>
              <w:t>. №</w:t>
            </w:r>
            <w:r w:rsidR="00DF6298" w:rsidRPr="004D7FBA">
              <w:rPr>
                <w:sz w:val="22"/>
                <w:szCs w:val="22"/>
              </w:rPr>
              <w:t>19</w:t>
            </w:r>
            <w:r w:rsidRPr="004D7FBA">
              <w:rPr>
                <w:sz w:val="22"/>
                <w:szCs w:val="22"/>
              </w:rPr>
              <w:t xml:space="preserve"> в </w:t>
            </w:r>
            <w:r w:rsidR="00CD7533" w:rsidRPr="004D7FBA">
              <w:rPr>
                <w:sz w:val="22"/>
                <w:szCs w:val="22"/>
              </w:rPr>
              <w:t xml:space="preserve">здании </w:t>
            </w:r>
            <w:r w:rsidRPr="004D7FBA">
              <w:rPr>
                <w:sz w:val="22"/>
                <w:szCs w:val="22"/>
              </w:rPr>
              <w:t>Администраци</w:t>
            </w:r>
            <w:r w:rsidR="00BB3AF6" w:rsidRPr="004D7FBA">
              <w:rPr>
                <w:sz w:val="22"/>
                <w:szCs w:val="22"/>
              </w:rPr>
              <w:t>и</w:t>
            </w:r>
            <w:r w:rsidRPr="004D7FBA">
              <w:rPr>
                <w:sz w:val="22"/>
                <w:szCs w:val="22"/>
              </w:rPr>
              <w:t xml:space="preserve"> муниципального образования «Красногорский район»</w:t>
            </w:r>
            <w:r w:rsidR="00BB3AF6" w:rsidRPr="004D7FBA">
              <w:rPr>
                <w:sz w:val="22"/>
                <w:szCs w:val="22"/>
              </w:rPr>
              <w:t xml:space="preserve"> </w:t>
            </w:r>
            <w:r w:rsidR="00E037BB">
              <w:rPr>
                <w:sz w:val="22"/>
                <w:szCs w:val="22"/>
              </w:rPr>
              <w:t>31</w:t>
            </w:r>
            <w:r w:rsidRPr="004D7FBA">
              <w:rPr>
                <w:sz w:val="22"/>
                <w:szCs w:val="22"/>
              </w:rPr>
              <w:t>.0</w:t>
            </w:r>
            <w:r w:rsidR="007216F3" w:rsidRPr="004D7FBA">
              <w:rPr>
                <w:sz w:val="22"/>
                <w:szCs w:val="22"/>
              </w:rPr>
              <w:t>7</w:t>
            </w:r>
            <w:r w:rsidRPr="004D7FBA">
              <w:rPr>
                <w:sz w:val="22"/>
                <w:szCs w:val="22"/>
              </w:rPr>
              <w:t>.2014 г.</w:t>
            </w:r>
            <w:r w:rsidR="007E22B8" w:rsidRPr="004D7FBA">
              <w:rPr>
                <w:sz w:val="22"/>
                <w:szCs w:val="22"/>
              </w:rPr>
              <w:t xml:space="preserve"> </w:t>
            </w:r>
            <w:r w:rsidRPr="004D7FBA">
              <w:rPr>
                <w:sz w:val="22"/>
                <w:szCs w:val="22"/>
              </w:rPr>
              <w:t xml:space="preserve">в </w:t>
            </w:r>
            <w:r w:rsidR="007216F3" w:rsidRPr="004D7FBA">
              <w:rPr>
                <w:sz w:val="22"/>
                <w:szCs w:val="22"/>
              </w:rPr>
              <w:t>09</w:t>
            </w:r>
            <w:r w:rsidRPr="004D7FBA">
              <w:rPr>
                <w:sz w:val="22"/>
                <w:szCs w:val="22"/>
              </w:rPr>
              <w:t>-00 ч. по московскому времени</w:t>
            </w:r>
            <w:r w:rsidR="000B3B4A" w:rsidRPr="004D7FBA">
              <w:rPr>
                <w:sz w:val="22"/>
                <w:szCs w:val="22"/>
              </w:rPr>
              <w:t xml:space="preserve">. </w:t>
            </w:r>
            <w:proofErr w:type="gramEnd"/>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22</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Место (адрес) подачи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jc w:val="both"/>
            </w:pPr>
            <w:r w:rsidRPr="004D7FBA">
              <w:rPr>
                <w:sz w:val="22"/>
                <w:szCs w:val="22"/>
              </w:rPr>
              <w:t>Прием заявок на участие в запросе котировок в письменной форме осуществляется по адресу:</w:t>
            </w:r>
          </w:p>
          <w:p w:rsidR="00927A0A" w:rsidRPr="004D7FBA" w:rsidRDefault="00927A0A" w:rsidP="004D7FBA">
            <w:pPr>
              <w:shd w:val="clear" w:color="auto" w:fill="FFFFFF"/>
              <w:tabs>
                <w:tab w:val="left" w:pos="0"/>
              </w:tabs>
              <w:rPr>
                <w:b/>
              </w:rPr>
            </w:pPr>
            <w:r w:rsidRPr="004D7FBA">
              <w:rPr>
                <w:sz w:val="22"/>
                <w:szCs w:val="22"/>
              </w:rPr>
              <w:t xml:space="preserve">Удмуртская Республика, Красногорский район, с. Красногорское, ул. Ленина, д. 64 </w:t>
            </w:r>
            <w:proofErr w:type="spellStart"/>
            <w:r w:rsidRPr="004D7FBA">
              <w:rPr>
                <w:sz w:val="22"/>
                <w:szCs w:val="22"/>
              </w:rPr>
              <w:t>каб</w:t>
            </w:r>
            <w:proofErr w:type="spellEnd"/>
            <w:r w:rsidRPr="004D7FBA">
              <w:rPr>
                <w:sz w:val="22"/>
                <w:szCs w:val="22"/>
              </w:rPr>
              <w:t>. №</w:t>
            </w:r>
            <w:r w:rsidR="00DF6298" w:rsidRPr="004D7FBA">
              <w:rPr>
                <w:sz w:val="22"/>
                <w:szCs w:val="22"/>
              </w:rPr>
              <w:t>19</w:t>
            </w:r>
            <w:r w:rsidR="001F115E" w:rsidRPr="004D7FBA">
              <w:rPr>
                <w:b/>
                <w:sz w:val="22"/>
                <w:szCs w:val="22"/>
              </w:rPr>
              <w:t>, в рабочие дни с 8:00 до 1</w:t>
            </w:r>
            <w:r w:rsidRPr="004D7FBA">
              <w:rPr>
                <w:b/>
                <w:sz w:val="22"/>
                <w:szCs w:val="22"/>
              </w:rPr>
              <w:t>6</w:t>
            </w:r>
            <w:r w:rsidR="001F115E" w:rsidRPr="004D7FBA">
              <w:rPr>
                <w:b/>
                <w:sz w:val="22"/>
                <w:szCs w:val="22"/>
              </w:rPr>
              <w:t>:00</w:t>
            </w:r>
            <w:r w:rsidRPr="004D7FBA">
              <w:rPr>
                <w:b/>
                <w:sz w:val="22"/>
                <w:szCs w:val="22"/>
              </w:rPr>
              <w:t xml:space="preserve"> часов</w:t>
            </w:r>
            <w:r w:rsidR="001F115E" w:rsidRPr="004D7FBA">
              <w:rPr>
                <w:b/>
                <w:sz w:val="22"/>
                <w:szCs w:val="22"/>
              </w:rPr>
              <w:t>.</w:t>
            </w:r>
            <w:r w:rsidRPr="004D7FBA">
              <w:rPr>
                <w:b/>
                <w:sz w:val="22"/>
                <w:szCs w:val="22"/>
              </w:rPr>
              <w:t xml:space="preserve"> </w:t>
            </w:r>
          </w:p>
          <w:p w:rsidR="001F115E" w:rsidRPr="004D7FBA" w:rsidRDefault="001F115E" w:rsidP="004D7FBA">
            <w:pPr>
              <w:snapToGrid w:val="0"/>
              <w:jc w:val="both"/>
            </w:pPr>
            <w:r w:rsidRPr="004D7FBA">
              <w:rPr>
                <w:sz w:val="22"/>
                <w:szCs w:val="22"/>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4D7FBA" w:rsidRDefault="001F115E" w:rsidP="004D7FBA">
            <w:pPr>
              <w:snapToGrid w:val="0"/>
              <w:jc w:val="both"/>
            </w:pPr>
            <w:r w:rsidRPr="004D7FBA">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4D7FBA" w:rsidTr="00F9348A">
        <w:tc>
          <w:tcPr>
            <w:tcW w:w="675" w:type="dxa"/>
            <w:tcBorders>
              <w:top w:val="single" w:sz="4" w:space="0" w:color="000000"/>
              <w:left w:val="single" w:sz="4" w:space="0" w:color="000000"/>
              <w:bottom w:val="single" w:sz="4" w:space="0" w:color="000000"/>
            </w:tcBorders>
            <w:vAlign w:val="center"/>
          </w:tcPr>
          <w:p w:rsidR="001D0F72" w:rsidRPr="004D7FBA" w:rsidRDefault="001055A1" w:rsidP="004D7FBA">
            <w:pPr>
              <w:snapToGrid w:val="0"/>
              <w:ind w:left="34" w:right="34"/>
              <w:jc w:val="both"/>
            </w:pPr>
            <w:r w:rsidRPr="004D7FBA">
              <w:rPr>
                <w:sz w:val="22"/>
                <w:szCs w:val="22"/>
              </w:rPr>
              <w:t>23</w:t>
            </w:r>
          </w:p>
        </w:tc>
        <w:tc>
          <w:tcPr>
            <w:tcW w:w="3735" w:type="dxa"/>
            <w:tcBorders>
              <w:top w:val="single" w:sz="4" w:space="0" w:color="000000"/>
              <w:left w:val="single" w:sz="4" w:space="0" w:color="000000"/>
              <w:bottom w:val="single" w:sz="4" w:space="0" w:color="000000"/>
            </w:tcBorders>
            <w:vAlign w:val="center"/>
          </w:tcPr>
          <w:p w:rsidR="001D0F72" w:rsidRPr="004D7FBA" w:rsidRDefault="001D0F72" w:rsidP="004D7FBA">
            <w:pPr>
              <w:snapToGrid w:val="0"/>
              <w:ind w:left="34" w:right="34"/>
              <w:jc w:val="both"/>
              <w:rPr>
                <w:rStyle w:val="FontStyle12"/>
                <w:sz w:val="22"/>
                <w:szCs w:val="22"/>
              </w:rPr>
            </w:pPr>
            <w:r w:rsidRPr="004D7FBA">
              <w:rPr>
                <w:sz w:val="22"/>
                <w:szCs w:val="22"/>
                <w:lang w:eastAsia="ru-RU"/>
              </w:rPr>
              <w:t>Порядок подачи котировочных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D0F72" w:rsidRPr="004D7FBA" w:rsidRDefault="001D0F72" w:rsidP="004D7FBA">
            <w:pPr>
              <w:autoSpaceDE w:val="0"/>
              <w:autoSpaceDN w:val="0"/>
              <w:adjustRightInd w:val="0"/>
              <w:ind w:firstLine="243"/>
              <w:jc w:val="both"/>
            </w:pPr>
            <w:r w:rsidRPr="004D7FBA">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4D7FBA">
              <w:rPr>
                <w:sz w:val="22"/>
                <w:szCs w:val="22"/>
                <w:lang w:eastAsia="ru-RU"/>
              </w:rPr>
              <w:t xml:space="preserve">. </w:t>
            </w:r>
            <w:r w:rsidR="00361C6E" w:rsidRPr="004D7FBA">
              <w:rPr>
                <w:sz w:val="22"/>
                <w:szCs w:val="22"/>
                <w:lang w:eastAsia="ru-RU"/>
              </w:rPr>
              <w:t>Подача заявок на участие в запросе котировок в форме электронного документа не осуществляется.</w:t>
            </w:r>
          </w:p>
        </w:tc>
      </w:tr>
      <w:tr w:rsidR="001055A1" w:rsidRPr="004D7FBA" w:rsidTr="00F9348A">
        <w:tc>
          <w:tcPr>
            <w:tcW w:w="675" w:type="dxa"/>
            <w:tcBorders>
              <w:top w:val="single" w:sz="4" w:space="0" w:color="000000"/>
              <w:left w:val="single" w:sz="4" w:space="0" w:color="000000"/>
              <w:bottom w:val="single" w:sz="4" w:space="0" w:color="000000"/>
            </w:tcBorders>
            <w:vAlign w:val="center"/>
          </w:tcPr>
          <w:p w:rsidR="001055A1" w:rsidRPr="004D7FBA" w:rsidRDefault="001055A1" w:rsidP="004D7FBA">
            <w:pPr>
              <w:snapToGrid w:val="0"/>
              <w:ind w:left="34" w:right="34"/>
              <w:jc w:val="both"/>
            </w:pPr>
            <w:r w:rsidRPr="004D7FBA">
              <w:rPr>
                <w:sz w:val="22"/>
                <w:szCs w:val="22"/>
              </w:rPr>
              <w:t>24</w:t>
            </w:r>
          </w:p>
        </w:tc>
        <w:tc>
          <w:tcPr>
            <w:tcW w:w="3735" w:type="dxa"/>
            <w:tcBorders>
              <w:top w:val="single" w:sz="4" w:space="0" w:color="000000"/>
              <w:left w:val="single" w:sz="4" w:space="0" w:color="000000"/>
              <w:bottom w:val="single" w:sz="4" w:space="0" w:color="000000"/>
            </w:tcBorders>
            <w:vAlign w:val="center"/>
          </w:tcPr>
          <w:p w:rsidR="001055A1" w:rsidRPr="004D7FBA" w:rsidRDefault="001055A1" w:rsidP="004D7FBA">
            <w:pPr>
              <w:snapToGrid w:val="0"/>
              <w:ind w:left="34" w:right="34"/>
              <w:jc w:val="both"/>
              <w:rPr>
                <w:lang w:eastAsia="ru-RU"/>
              </w:rPr>
            </w:pPr>
            <w:r w:rsidRPr="004D7FBA">
              <w:rPr>
                <w:sz w:val="22"/>
                <w:szCs w:val="22"/>
                <w:lang w:eastAsia="ru-RU"/>
              </w:rPr>
              <w:t>Форма заявки</w:t>
            </w:r>
            <w:r w:rsidR="002032CD" w:rsidRPr="004D7FBA">
              <w:rPr>
                <w:sz w:val="22"/>
                <w:szCs w:val="22"/>
                <w:lang w:eastAsia="ru-RU"/>
              </w:rPr>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055A1" w:rsidRPr="004D7FBA" w:rsidRDefault="001055A1" w:rsidP="004D7FBA">
            <w:pPr>
              <w:snapToGrid w:val="0"/>
              <w:jc w:val="both"/>
              <w:rPr>
                <w:lang w:eastAsia="ru-RU"/>
              </w:rPr>
            </w:pPr>
            <w:r w:rsidRPr="004D7FBA">
              <w:rPr>
                <w:sz w:val="22"/>
                <w:szCs w:val="22"/>
                <w:lang w:eastAsia="ru-RU"/>
              </w:rPr>
              <w:t xml:space="preserve">По </w:t>
            </w:r>
            <w:proofErr w:type="gramStart"/>
            <w:r w:rsidRPr="004D7FBA">
              <w:rPr>
                <w:sz w:val="22"/>
                <w:szCs w:val="22"/>
                <w:lang w:eastAsia="ru-RU"/>
              </w:rPr>
              <w:t>форме</w:t>
            </w:r>
            <w:proofErr w:type="gramEnd"/>
            <w:r w:rsidRPr="004D7FBA">
              <w:rPr>
                <w:sz w:val="22"/>
                <w:szCs w:val="22"/>
                <w:lang w:eastAsia="ru-RU"/>
              </w:rPr>
              <w:t xml:space="preserve"> приведенной в приложении №1 к извещению о проведении запроса котировок.</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055A1" w:rsidP="004D7FBA">
            <w:pPr>
              <w:snapToGrid w:val="0"/>
              <w:ind w:left="34" w:right="34"/>
              <w:jc w:val="both"/>
            </w:pPr>
            <w:r w:rsidRPr="004D7FBA">
              <w:rPr>
                <w:sz w:val="22"/>
                <w:szCs w:val="22"/>
              </w:rPr>
              <w:t>25</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 xml:space="preserve">Размер обеспечения исполнения </w:t>
            </w:r>
            <w:r w:rsidR="002917DF" w:rsidRPr="004D7FBA">
              <w:rPr>
                <w:rStyle w:val="FontStyle12"/>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jc w:val="both"/>
            </w:pPr>
            <w:r w:rsidRPr="004D7FBA">
              <w:rPr>
                <w:sz w:val="22"/>
                <w:szCs w:val="22"/>
              </w:rPr>
              <w:t>Не предусмотрено</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jc w:val="both"/>
            </w:pPr>
            <w:r w:rsidRPr="004D7FBA">
              <w:rPr>
                <w:sz w:val="22"/>
                <w:szCs w:val="22"/>
              </w:rPr>
              <w:t>2</w:t>
            </w:r>
            <w:r w:rsidR="001055A1" w:rsidRPr="004D7FBA">
              <w:rPr>
                <w:sz w:val="22"/>
                <w:szCs w:val="22"/>
              </w:rPr>
              <w:t>6</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jc w:val="both"/>
              <w:rPr>
                <w:rStyle w:val="FontStyle12"/>
                <w:sz w:val="22"/>
                <w:szCs w:val="22"/>
              </w:rPr>
            </w:pPr>
            <w:r w:rsidRPr="004D7FBA">
              <w:rPr>
                <w:rStyle w:val="FontStyle12"/>
                <w:sz w:val="22"/>
                <w:szCs w:val="22"/>
              </w:rPr>
              <w:t>Требования к участникам закупки</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spacing w:before="60" w:after="60"/>
              <w:jc w:val="both"/>
              <w:rPr>
                <w:color w:val="000000"/>
              </w:rPr>
            </w:pPr>
            <w:r w:rsidRPr="004D7FBA">
              <w:rPr>
                <w:color w:val="000000"/>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4D7FBA">
              <w:rPr>
                <w:color w:val="000000"/>
                <w:sz w:val="22"/>
                <w:szCs w:val="22"/>
              </w:rPr>
              <w:t xml:space="preserve"> (наличие лицензии, сертификатов и </w:t>
            </w:r>
            <w:r w:rsidR="00256FA8" w:rsidRPr="004D7FBA">
              <w:rPr>
                <w:color w:val="000000"/>
                <w:sz w:val="22"/>
                <w:szCs w:val="22"/>
              </w:rPr>
              <w:lastRenderedPageBreak/>
              <w:t>иных документов)</w:t>
            </w:r>
            <w:r w:rsidRPr="004D7FBA">
              <w:rPr>
                <w:color w:val="000000"/>
                <w:sz w:val="22"/>
                <w:szCs w:val="22"/>
              </w:rPr>
              <w:t xml:space="preserve">; </w:t>
            </w:r>
          </w:p>
          <w:p w:rsidR="001F115E" w:rsidRPr="004D7FBA" w:rsidRDefault="001F115E" w:rsidP="004D7FBA">
            <w:pPr>
              <w:snapToGrid w:val="0"/>
              <w:spacing w:before="60" w:after="60"/>
              <w:jc w:val="both"/>
              <w:rPr>
                <w:color w:val="000000"/>
              </w:rPr>
            </w:pPr>
            <w:r w:rsidRPr="004D7FBA">
              <w:rPr>
                <w:color w:val="000000"/>
                <w:sz w:val="22"/>
                <w:szCs w:val="22"/>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4D7FBA" w:rsidRDefault="001F115E" w:rsidP="004D7FBA">
            <w:pPr>
              <w:snapToGrid w:val="0"/>
              <w:spacing w:before="60" w:after="60"/>
              <w:jc w:val="both"/>
              <w:rPr>
                <w:color w:val="000000"/>
              </w:rPr>
            </w:pPr>
            <w:r w:rsidRPr="004D7FBA">
              <w:rPr>
                <w:color w:val="000000"/>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4D7FBA" w:rsidRDefault="001F115E" w:rsidP="004D7FBA">
            <w:pPr>
              <w:pStyle w:val="a5"/>
              <w:snapToGrid w:val="0"/>
              <w:spacing w:before="60" w:after="60"/>
              <w:rPr>
                <w:color w:val="000000"/>
              </w:rPr>
            </w:pPr>
            <w:proofErr w:type="gramStart"/>
            <w:r w:rsidRPr="004D7FBA">
              <w:rPr>
                <w:color w:val="000000"/>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4D7FBA">
              <w:rPr>
                <w:color w:val="000000"/>
                <w:sz w:val="22"/>
                <w:szCs w:val="22"/>
              </w:rPr>
              <w:t xml:space="preserve"> </w:t>
            </w:r>
            <w:proofErr w:type="gramStart"/>
            <w:r w:rsidRPr="004D7FBA">
              <w:rPr>
                <w:color w:val="000000"/>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D7FBA">
              <w:rPr>
                <w:color w:val="000000"/>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D7FBA">
              <w:rPr>
                <w:color w:val="000000"/>
                <w:sz w:val="22"/>
                <w:szCs w:val="22"/>
              </w:rPr>
              <w:t>указанных</w:t>
            </w:r>
            <w:proofErr w:type="gramEnd"/>
            <w:r w:rsidRPr="004D7FBA">
              <w:rPr>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4D7FBA" w:rsidRDefault="001F115E" w:rsidP="004D7FBA">
            <w:pPr>
              <w:pStyle w:val="a5"/>
              <w:rPr>
                <w:color w:val="000000"/>
              </w:rPr>
            </w:pPr>
            <w:proofErr w:type="gramStart"/>
            <w:r w:rsidRPr="004D7FBA">
              <w:rPr>
                <w:color w:val="000000"/>
                <w:sz w:val="22"/>
                <w:szCs w:val="22"/>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D7FBA">
              <w:rPr>
                <w:color w:val="000000"/>
                <w:sz w:val="22"/>
                <w:szCs w:val="22"/>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1F115E" w:rsidRPr="004D7FBA" w:rsidRDefault="001F115E" w:rsidP="004D7FBA">
            <w:pPr>
              <w:pStyle w:val="a5"/>
              <w:rPr>
                <w:color w:val="000000"/>
              </w:rPr>
            </w:pPr>
            <w:r w:rsidRPr="004D7FBA">
              <w:rPr>
                <w:color w:val="000000"/>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w:t>
            </w:r>
            <w:r w:rsidR="002917DF" w:rsidRPr="004D7FBA">
              <w:rPr>
                <w:color w:val="000000"/>
                <w:sz w:val="22"/>
                <w:szCs w:val="22"/>
              </w:rPr>
              <w:t>контракта</w:t>
            </w:r>
            <w:r w:rsidRPr="004D7FBA">
              <w:rPr>
                <w:color w:val="000000"/>
                <w:sz w:val="22"/>
                <w:szCs w:val="22"/>
              </w:rPr>
              <w:t xml:space="preserve"> заказчик приобретает права на такие результаты, за исключением случаев заключения </w:t>
            </w:r>
            <w:r w:rsidR="002917DF" w:rsidRPr="004D7FBA">
              <w:rPr>
                <w:color w:val="000000"/>
                <w:sz w:val="22"/>
                <w:szCs w:val="22"/>
              </w:rPr>
              <w:t>контракта</w:t>
            </w:r>
            <w:r w:rsidRPr="004D7FBA">
              <w:rPr>
                <w:color w:val="000000"/>
                <w:sz w:val="22"/>
                <w:szCs w:val="22"/>
              </w:rPr>
              <w:t xml:space="preserve"> на создание произведений литературы или искусства, исполнения, на финансирование проката или показа национального фильма.</w:t>
            </w:r>
          </w:p>
          <w:p w:rsidR="00256FA8" w:rsidRPr="004D7FBA" w:rsidRDefault="00256FA8" w:rsidP="004D7FBA">
            <w:pPr>
              <w:widowControl w:val="0"/>
              <w:autoSpaceDE w:val="0"/>
              <w:autoSpaceDN w:val="0"/>
              <w:adjustRightInd w:val="0"/>
              <w:ind w:firstLine="32"/>
              <w:jc w:val="both"/>
            </w:pPr>
            <w:proofErr w:type="gramStart"/>
            <w:r w:rsidRPr="004D7FBA">
              <w:rPr>
                <w:color w:val="000000"/>
                <w:sz w:val="22"/>
                <w:szCs w:val="22"/>
              </w:rPr>
              <w:t>-</w:t>
            </w:r>
            <w:r w:rsidRPr="004D7FBA">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w:t>
            </w:r>
            <w:r w:rsidRPr="004D7FBA">
              <w:rPr>
                <w:sz w:val="22"/>
                <w:szCs w:val="22"/>
              </w:rPr>
              <w:lastRenderedPageBreak/>
              <w:t>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D7FBA">
              <w:rPr>
                <w:sz w:val="22"/>
                <w:szCs w:val="22"/>
              </w:rPr>
              <w:t xml:space="preserve"> </w:t>
            </w:r>
            <w:proofErr w:type="gramStart"/>
            <w:r w:rsidRPr="004D7FBA">
              <w:rPr>
                <w:sz w:val="22"/>
                <w:szCs w:val="22"/>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4D7FBA">
              <w:rPr>
                <w:sz w:val="22"/>
                <w:szCs w:val="22"/>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055A1" w:rsidP="004D7FBA">
            <w:pPr>
              <w:snapToGrid w:val="0"/>
              <w:ind w:left="34" w:right="34"/>
            </w:pPr>
            <w:r w:rsidRPr="004D7FBA">
              <w:rPr>
                <w:sz w:val="22"/>
                <w:szCs w:val="22"/>
              </w:rPr>
              <w:lastRenderedPageBreak/>
              <w:t>27</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pPr>
            <w:r w:rsidRPr="004D7FBA">
              <w:rPr>
                <w:sz w:val="22"/>
                <w:szCs w:val="22"/>
              </w:rPr>
              <w:t xml:space="preserve">Срок, в течение которого победитель запроса котировок или иной участник запроса котировок, с которым заключается </w:t>
            </w:r>
            <w:r w:rsidR="002917DF" w:rsidRPr="004D7FBA">
              <w:rPr>
                <w:sz w:val="22"/>
                <w:szCs w:val="22"/>
              </w:rPr>
              <w:t>контракт</w:t>
            </w:r>
            <w:r w:rsidRPr="004D7FBA">
              <w:rPr>
                <w:sz w:val="22"/>
                <w:szCs w:val="22"/>
              </w:rPr>
              <w:t xml:space="preserve">, должен подписать </w:t>
            </w:r>
            <w:r w:rsidR="002917DF" w:rsidRPr="004D7FBA">
              <w:rPr>
                <w:sz w:val="22"/>
                <w:szCs w:val="22"/>
              </w:rPr>
              <w:t>контракт</w:t>
            </w:r>
          </w:p>
        </w:tc>
        <w:tc>
          <w:tcPr>
            <w:tcW w:w="5665" w:type="dxa"/>
            <w:tcBorders>
              <w:top w:val="single" w:sz="4" w:space="0" w:color="000000"/>
              <w:left w:val="single" w:sz="4" w:space="0" w:color="000000"/>
              <w:bottom w:val="single" w:sz="4" w:space="0" w:color="000000"/>
              <w:right w:val="single" w:sz="4" w:space="0" w:color="000000"/>
            </w:tcBorders>
            <w:vAlign w:val="center"/>
          </w:tcPr>
          <w:p w:rsidR="009E7010" w:rsidRPr="004D7FBA" w:rsidRDefault="009E7010" w:rsidP="004D7FBA">
            <w:pPr>
              <w:suppressAutoHyphens w:val="0"/>
              <w:autoSpaceDE w:val="0"/>
              <w:autoSpaceDN w:val="0"/>
              <w:adjustRightInd w:val="0"/>
              <w:ind w:firstLine="32"/>
              <w:jc w:val="both"/>
              <w:rPr>
                <w:rFonts w:eastAsiaTheme="minorHAnsi"/>
                <w:lang w:eastAsia="en-US"/>
              </w:rPr>
            </w:pPr>
            <w:r w:rsidRPr="004D7FBA">
              <w:rPr>
                <w:rFonts w:eastAsiaTheme="minorHAnsi"/>
                <w:sz w:val="22"/>
                <w:szCs w:val="22"/>
                <w:lang w:eastAsia="en-US"/>
              </w:rPr>
              <w:t xml:space="preserve">Контракт может быть заключен не ранее чем через семь дней </w:t>
            </w:r>
            <w:proofErr w:type="gramStart"/>
            <w:r w:rsidRPr="004D7FBA">
              <w:rPr>
                <w:rFonts w:eastAsiaTheme="minorHAnsi"/>
                <w:sz w:val="22"/>
                <w:szCs w:val="22"/>
                <w:lang w:eastAsia="en-US"/>
              </w:rPr>
              <w:t>с даты размещения</w:t>
            </w:r>
            <w:proofErr w:type="gramEnd"/>
            <w:r w:rsidRPr="004D7FBA">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4D7FBA" w:rsidRDefault="002917DF" w:rsidP="004D7FBA">
            <w:pPr>
              <w:snapToGrid w:val="0"/>
              <w:jc w:val="both"/>
            </w:pPr>
            <w:r w:rsidRPr="004D7FBA">
              <w:rPr>
                <w:sz w:val="22"/>
                <w:szCs w:val="22"/>
              </w:rPr>
              <w:t>Контракт</w:t>
            </w:r>
            <w:r w:rsidR="001F115E" w:rsidRPr="004D7FBA">
              <w:rPr>
                <w:sz w:val="22"/>
                <w:szCs w:val="22"/>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4D7FBA">
              <w:rPr>
                <w:sz w:val="22"/>
                <w:szCs w:val="22"/>
              </w:rPr>
              <w:t>контракт</w:t>
            </w:r>
            <w:r w:rsidR="001F115E" w:rsidRPr="004D7FBA">
              <w:rPr>
                <w:sz w:val="22"/>
                <w:szCs w:val="22"/>
              </w:rPr>
              <w:t xml:space="preserve">, в случае уклонения такого победителя от заключения </w:t>
            </w:r>
            <w:r w:rsidRPr="004D7FBA">
              <w:rPr>
                <w:sz w:val="22"/>
                <w:szCs w:val="22"/>
              </w:rPr>
              <w:t>контракта</w:t>
            </w:r>
            <w:r w:rsidR="00D23B24" w:rsidRPr="004D7FBA">
              <w:rPr>
                <w:sz w:val="22"/>
                <w:szCs w:val="22"/>
              </w:rPr>
              <w:t>.</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E63FB6" w:rsidP="004D7FBA">
            <w:pPr>
              <w:snapToGrid w:val="0"/>
              <w:ind w:left="34" w:right="34"/>
            </w:pPr>
            <w:r w:rsidRPr="004D7FBA">
              <w:rPr>
                <w:sz w:val="22"/>
                <w:szCs w:val="22"/>
              </w:rPr>
              <w:t>2</w:t>
            </w:r>
            <w:r w:rsidR="001055A1" w:rsidRPr="004D7FBA">
              <w:rPr>
                <w:sz w:val="22"/>
                <w:szCs w:val="22"/>
              </w:rPr>
              <w:t>8</w:t>
            </w:r>
          </w:p>
        </w:tc>
        <w:tc>
          <w:tcPr>
            <w:tcW w:w="3735" w:type="dxa"/>
            <w:tcBorders>
              <w:top w:val="single" w:sz="4" w:space="0" w:color="000000"/>
              <w:left w:val="single" w:sz="4" w:space="0" w:color="000000"/>
              <w:bottom w:val="single" w:sz="4" w:space="0" w:color="000000"/>
            </w:tcBorders>
            <w:vAlign w:val="center"/>
          </w:tcPr>
          <w:p w:rsidR="001F115E" w:rsidRPr="004D7FBA" w:rsidRDefault="001F115E" w:rsidP="004D7FBA">
            <w:pPr>
              <w:snapToGrid w:val="0"/>
              <w:ind w:left="34" w:right="34"/>
            </w:pPr>
            <w:r w:rsidRPr="004D7FBA">
              <w:rPr>
                <w:sz w:val="22"/>
                <w:szCs w:val="22"/>
              </w:rPr>
              <w:t xml:space="preserve">Условия признания победителя запроса котировок или иного участника запроса котировок, </w:t>
            </w:r>
            <w:proofErr w:type="gramStart"/>
            <w:r w:rsidRPr="004D7FBA">
              <w:rPr>
                <w:sz w:val="22"/>
                <w:szCs w:val="22"/>
              </w:rPr>
              <w:t>уклонившимся</w:t>
            </w:r>
            <w:proofErr w:type="gramEnd"/>
            <w:r w:rsidRPr="004D7FBA">
              <w:rPr>
                <w:sz w:val="22"/>
                <w:szCs w:val="22"/>
              </w:rPr>
              <w:t xml:space="preserve"> от заключения </w:t>
            </w:r>
            <w:r w:rsidR="002917DF" w:rsidRPr="004D7FBA">
              <w:rPr>
                <w:sz w:val="22"/>
                <w:szCs w:val="22"/>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Pr="004D7FBA" w:rsidRDefault="001F115E" w:rsidP="004D7FBA">
            <w:pPr>
              <w:snapToGrid w:val="0"/>
              <w:spacing w:before="60" w:after="60"/>
              <w:jc w:val="both"/>
            </w:pPr>
            <w:r w:rsidRPr="004D7FBA">
              <w:rPr>
                <w:sz w:val="22"/>
                <w:szCs w:val="22"/>
              </w:rPr>
              <w:t>В случае</w:t>
            </w:r>
            <w:proofErr w:type="gramStart"/>
            <w:r w:rsidRPr="004D7FBA">
              <w:rPr>
                <w:sz w:val="22"/>
                <w:szCs w:val="22"/>
              </w:rPr>
              <w:t>,</w:t>
            </w:r>
            <w:proofErr w:type="gramEnd"/>
            <w:r w:rsidRPr="004D7FBA">
              <w:rPr>
                <w:sz w:val="22"/>
                <w:szCs w:val="22"/>
              </w:rPr>
              <w:t xml:space="preserve"> если победитель запроса котировок не представил заказчику подписанный </w:t>
            </w:r>
            <w:r w:rsidR="002917DF" w:rsidRPr="004D7FBA">
              <w:rPr>
                <w:sz w:val="22"/>
                <w:szCs w:val="22"/>
              </w:rPr>
              <w:t>контракт</w:t>
            </w:r>
            <w:r w:rsidR="00D23B24" w:rsidRPr="004D7FBA">
              <w:rPr>
                <w:sz w:val="22"/>
                <w:szCs w:val="22"/>
              </w:rPr>
              <w:t xml:space="preserve"> </w:t>
            </w:r>
            <w:r w:rsidRPr="004D7FBA">
              <w:rPr>
                <w:sz w:val="22"/>
                <w:szCs w:val="22"/>
              </w:rPr>
              <w:t xml:space="preserve">в срок, указанный в извещении о проведении запроса котировок, такой победитель признается уклонившимся от заключения </w:t>
            </w:r>
            <w:r w:rsidR="002917DF" w:rsidRPr="004D7FBA">
              <w:rPr>
                <w:sz w:val="22"/>
                <w:szCs w:val="22"/>
              </w:rPr>
              <w:t>контракта</w:t>
            </w:r>
            <w:r w:rsidRPr="004D7FBA">
              <w:rPr>
                <w:sz w:val="22"/>
                <w:szCs w:val="22"/>
              </w:rPr>
              <w:t>.</w:t>
            </w:r>
          </w:p>
        </w:tc>
      </w:tr>
      <w:tr w:rsidR="001F115E" w:rsidRPr="004D7FBA" w:rsidTr="00F9348A">
        <w:tc>
          <w:tcPr>
            <w:tcW w:w="675" w:type="dxa"/>
            <w:tcBorders>
              <w:top w:val="single" w:sz="4" w:space="0" w:color="000000"/>
              <w:left w:val="single" w:sz="4" w:space="0" w:color="000000"/>
              <w:bottom w:val="single" w:sz="4" w:space="0" w:color="000000"/>
            </w:tcBorders>
            <w:vAlign w:val="center"/>
          </w:tcPr>
          <w:p w:rsidR="001F115E" w:rsidRPr="004D7FBA" w:rsidRDefault="001055A1" w:rsidP="004D7FBA">
            <w:pPr>
              <w:snapToGrid w:val="0"/>
              <w:ind w:left="34" w:right="34"/>
              <w:jc w:val="both"/>
            </w:pPr>
            <w:r w:rsidRPr="004D7FBA">
              <w:rPr>
                <w:sz w:val="22"/>
                <w:szCs w:val="22"/>
              </w:rPr>
              <w:t>29</w:t>
            </w:r>
          </w:p>
        </w:tc>
        <w:tc>
          <w:tcPr>
            <w:tcW w:w="3735" w:type="dxa"/>
            <w:tcBorders>
              <w:top w:val="single" w:sz="4" w:space="0" w:color="000000"/>
              <w:left w:val="single" w:sz="4" w:space="0" w:color="000000"/>
              <w:bottom w:val="single" w:sz="4" w:space="0" w:color="000000"/>
            </w:tcBorders>
            <w:vAlign w:val="center"/>
          </w:tcPr>
          <w:p w:rsidR="00733EE3" w:rsidRPr="004D7FBA" w:rsidRDefault="00733EE3" w:rsidP="004D7FBA">
            <w:pPr>
              <w:snapToGrid w:val="0"/>
              <w:ind w:left="34" w:right="34"/>
              <w:jc w:val="both"/>
            </w:pPr>
            <w:r w:rsidRPr="004D7FBA">
              <w:rPr>
                <w:sz w:val="22"/>
                <w:szCs w:val="22"/>
              </w:rPr>
              <w:t xml:space="preserve"> Информация о возможности одностороннего отказа от исполнения контракта.</w:t>
            </w:r>
          </w:p>
          <w:p w:rsidR="001F115E" w:rsidRPr="004D7FBA" w:rsidRDefault="001F115E" w:rsidP="004D7FBA">
            <w:pPr>
              <w:snapToGrid w:val="0"/>
              <w:ind w:left="34" w:right="34"/>
              <w:jc w:val="both"/>
            </w:pPr>
            <w:r w:rsidRPr="004D7FBA">
              <w:rPr>
                <w:sz w:val="22"/>
                <w:szCs w:val="22"/>
              </w:rPr>
              <w:t xml:space="preserve">Информация о возможности </w:t>
            </w:r>
            <w:r w:rsidR="00000B72" w:rsidRPr="004D7FBA">
              <w:rPr>
                <w:sz w:val="22"/>
                <w:szCs w:val="22"/>
              </w:rPr>
              <w:t>изменения, расторжения</w:t>
            </w:r>
            <w:r w:rsidRPr="004D7FBA">
              <w:rPr>
                <w:sz w:val="22"/>
                <w:szCs w:val="22"/>
              </w:rPr>
              <w:t xml:space="preserve"> </w:t>
            </w:r>
            <w:r w:rsidR="002917DF" w:rsidRPr="004D7FBA">
              <w:rPr>
                <w:sz w:val="22"/>
                <w:szCs w:val="22"/>
              </w:rPr>
              <w:t>контракта</w:t>
            </w:r>
            <w:r w:rsidR="00733EE3" w:rsidRPr="004D7FBA">
              <w:rPr>
                <w:sz w:val="22"/>
                <w:szCs w:val="22"/>
              </w:rPr>
              <w:t>.</w:t>
            </w:r>
          </w:p>
        </w:tc>
        <w:tc>
          <w:tcPr>
            <w:tcW w:w="5665" w:type="dxa"/>
            <w:tcBorders>
              <w:top w:val="single" w:sz="4" w:space="0" w:color="000000"/>
              <w:left w:val="single" w:sz="4" w:space="0" w:color="000000"/>
              <w:bottom w:val="single" w:sz="4" w:space="0" w:color="000000"/>
              <w:right w:val="single" w:sz="4" w:space="0" w:color="000000"/>
            </w:tcBorders>
            <w:vAlign w:val="center"/>
          </w:tcPr>
          <w:p w:rsidR="00000B72" w:rsidRPr="004D7FBA" w:rsidRDefault="00000B72" w:rsidP="004D7FBA">
            <w:pPr>
              <w:suppressAutoHyphens w:val="0"/>
              <w:autoSpaceDE w:val="0"/>
              <w:autoSpaceDN w:val="0"/>
              <w:adjustRightInd w:val="0"/>
              <w:ind w:firstLine="174"/>
              <w:jc w:val="both"/>
            </w:pPr>
            <w:r w:rsidRPr="004D7FBA">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4D7FBA" w:rsidRDefault="00000B72" w:rsidP="004D7FBA">
            <w:pPr>
              <w:suppressAutoHyphens w:val="0"/>
              <w:autoSpaceDE w:val="0"/>
              <w:autoSpaceDN w:val="0"/>
              <w:adjustRightInd w:val="0"/>
              <w:ind w:firstLine="174"/>
              <w:jc w:val="both"/>
            </w:pPr>
            <w:r w:rsidRPr="004D7FBA">
              <w:rPr>
                <w:sz w:val="22"/>
                <w:szCs w:val="22"/>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4D7FBA" w:rsidRDefault="00000B72" w:rsidP="004D7FBA">
            <w:pPr>
              <w:suppressAutoHyphens w:val="0"/>
              <w:autoSpaceDE w:val="0"/>
              <w:autoSpaceDN w:val="0"/>
              <w:adjustRightInd w:val="0"/>
              <w:ind w:firstLine="174"/>
              <w:jc w:val="both"/>
            </w:pPr>
            <w:r w:rsidRPr="004D7FBA">
              <w:rPr>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sidRPr="004D7FBA">
              <w:rPr>
                <w:sz w:val="22"/>
                <w:szCs w:val="22"/>
              </w:rPr>
              <w:lastRenderedPageBreak/>
              <w:t xml:space="preserve">с учетом </w:t>
            </w:r>
            <w:proofErr w:type="gramStart"/>
            <w:r w:rsidRPr="004D7FBA">
              <w:rPr>
                <w:sz w:val="22"/>
                <w:szCs w:val="22"/>
              </w:rPr>
              <w:t>положений бюджетного законодательства Российской Федерации цены контракта</w:t>
            </w:r>
            <w:proofErr w:type="gramEnd"/>
            <w:r w:rsidRPr="004D7FBA">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D7FBA">
              <w:rPr>
                <w:sz w:val="22"/>
                <w:szCs w:val="22"/>
              </w:rPr>
              <w:t>предусмотренных</w:t>
            </w:r>
            <w:proofErr w:type="gramEnd"/>
            <w:r w:rsidRPr="004D7FBA">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4D7FBA" w:rsidRDefault="00000B72" w:rsidP="004D7FBA">
            <w:pPr>
              <w:suppressAutoHyphens w:val="0"/>
              <w:autoSpaceDE w:val="0"/>
              <w:autoSpaceDN w:val="0"/>
              <w:adjustRightInd w:val="0"/>
              <w:ind w:firstLine="174"/>
              <w:jc w:val="both"/>
            </w:pPr>
            <w:proofErr w:type="gramStart"/>
            <w:r w:rsidRPr="004D7FBA">
              <w:rPr>
                <w:sz w:val="22"/>
                <w:szCs w:val="22"/>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4D7FBA" w:rsidRDefault="00000B72" w:rsidP="004D7FBA">
            <w:pPr>
              <w:suppressAutoHyphens w:val="0"/>
              <w:autoSpaceDE w:val="0"/>
              <w:autoSpaceDN w:val="0"/>
              <w:adjustRightInd w:val="0"/>
              <w:ind w:firstLine="174"/>
              <w:jc w:val="both"/>
            </w:pPr>
            <w:r w:rsidRPr="004D7FBA">
              <w:rPr>
                <w:sz w:val="22"/>
                <w:szCs w:val="22"/>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4D7FBA" w:rsidRDefault="00000B72" w:rsidP="004D7FBA">
            <w:pPr>
              <w:suppressAutoHyphens w:val="0"/>
              <w:autoSpaceDE w:val="0"/>
              <w:autoSpaceDN w:val="0"/>
              <w:adjustRightInd w:val="0"/>
              <w:ind w:firstLine="174"/>
              <w:jc w:val="both"/>
            </w:pPr>
            <w:r w:rsidRPr="004D7FBA">
              <w:rPr>
                <w:sz w:val="22"/>
                <w:szCs w:val="22"/>
              </w:rPr>
              <w:t>4) изменение в соответствии с законодательством Российской Федерации регулируемых цен (тарифов) на товары, работы, услуги;</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D7FBA">
              <w:rPr>
                <w:sz w:val="22"/>
                <w:szCs w:val="22"/>
              </w:rPr>
              <w:t>пунктом</w:t>
            </w:r>
            <w:proofErr w:type="gramEnd"/>
            <w:r w:rsidRPr="004D7FBA">
              <w:rPr>
                <w:sz w:val="22"/>
                <w:szCs w:val="22"/>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w:t>
            </w:r>
            <w:r w:rsidRPr="004D7FBA">
              <w:rPr>
                <w:sz w:val="22"/>
                <w:szCs w:val="22"/>
              </w:rPr>
              <w:lastRenderedPageBreak/>
              <w:t xml:space="preserve">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4D7FBA">
              <w:rPr>
                <w:sz w:val="22"/>
                <w:szCs w:val="22"/>
              </w:rPr>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4D7FBA" w:rsidRDefault="00000B72" w:rsidP="004D7FBA">
            <w:pPr>
              <w:suppressAutoHyphens w:val="0"/>
              <w:autoSpaceDE w:val="0"/>
              <w:autoSpaceDN w:val="0"/>
              <w:adjustRightInd w:val="0"/>
              <w:ind w:firstLine="174"/>
              <w:jc w:val="both"/>
            </w:pPr>
            <w:r w:rsidRPr="004D7FBA">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4D7FBA" w:rsidRDefault="00000B72" w:rsidP="004D7FBA">
            <w:pPr>
              <w:suppressAutoHyphens w:val="0"/>
              <w:autoSpaceDE w:val="0"/>
              <w:autoSpaceDN w:val="0"/>
              <w:adjustRightInd w:val="0"/>
              <w:ind w:firstLine="174"/>
              <w:jc w:val="both"/>
            </w:pPr>
            <w:r w:rsidRPr="004D7FBA">
              <w:rPr>
                <w:sz w:val="22"/>
                <w:szCs w:val="22"/>
              </w:rPr>
              <w:t>3. В случае перемены заказчика права и обязанности заказчика, предусмотренные контрактом, переходят к новому заказчику.</w:t>
            </w:r>
          </w:p>
          <w:p w:rsidR="00000B72" w:rsidRPr="004D7FBA" w:rsidRDefault="00000B72" w:rsidP="004D7FBA">
            <w:pPr>
              <w:suppressAutoHyphens w:val="0"/>
              <w:autoSpaceDE w:val="0"/>
              <w:autoSpaceDN w:val="0"/>
              <w:adjustRightInd w:val="0"/>
              <w:ind w:firstLine="174"/>
              <w:jc w:val="both"/>
            </w:pPr>
            <w:r w:rsidRPr="004D7FBA">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4D7FBA" w:rsidRDefault="00000B72" w:rsidP="004D7FBA">
            <w:pPr>
              <w:suppressAutoHyphens w:val="0"/>
              <w:autoSpaceDE w:val="0"/>
              <w:autoSpaceDN w:val="0"/>
              <w:adjustRightInd w:val="0"/>
              <w:ind w:firstLine="174"/>
              <w:jc w:val="both"/>
            </w:pPr>
            <w:r w:rsidRPr="004D7FBA">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4D7FBA" w:rsidRDefault="00000B72" w:rsidP="004D7FBA">
            <w:pPr>
              <w:suppressAutoHyphens w:val="0"/>
              <w:autoSpaceDE w:val="0"/>
              <w:autoSpaceDN w:val="0"/>
              <w:adjustRightInd w:val="0"/>
              <w:ind w:firstLine="174"/>
              <w:jc w:val="both"/>
            </w:pPr>
            <w:r w:rsidRPr="004D7FBA">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Заказчик вправе провести экспертизу </w:t>
            </w:r>
            <w:r w:rsidR="003604B8" w:rsidRPr="004D7FBA">
              <w:rPr>
                <w:sz w:val="22"/>
                <w:szCs w:val="22"/>
              </w:rPr>
              <w:t>поставленного товара</w:t>
            </w:r>
            <w:r w:rsidRPr="004D7FBA">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Если заказчиком проведена экспертиза </w:t>
            </w:r>
            <w:r w:rsidR="003604B8" w:rsidRPr="004D7FBA">
              <w:rPr>
                <w:sz w:val="22"/>
                <w:szCs w:val="22"/>
              </w:rPr>
              <w:t>поставленного товара</w:t>
            </w:r>
            <w:r w:rsidRPr="004D7FBA">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4D7FBA">
              <w:rPr>
                <w:sz w:val="22"/>
                <w:szCs w:val="22"/>
              </w:rPr>
              <w:t xml:space="preserve">поставленного товара </w:t>
            </w:r>
            <w:r w:rsidRPr="004D7FBA">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4D7FBA" w:rsidRDefault="00000B72" w:rsidP="004D7FBA">
            <w:pPr>
              <w:suppressAutoHyphens w:val="0"/>
              <w:autoSpaceDE w:val="0"/>
              <w:autoSpaceDN w:val="0"/>
              <w:adjustRightInd w:val="0"/>
              <w:ind w:firstLine="174"/>
              <w:jc w:val="both"/>
            </w:pPr>
            <w:proofErr w:type="gramStart"/>
            <w:r w:rsidRPr="004D7FBA">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4D7FBA">
              <w:rPr>
                <w:sz w:val="22"/>
                <w:szCs w:val="22"/>
              </w:rPr>
              <w:t>ставщику</w:t>
            </w:r>
            <w:r w:rsidRPr="004D7FBA">
              <w:rPr>
                <w:sz w:val="22"/>
                <w:szCs w:val="22"/>
              </w:rPr>
              <w:t xml:space="preserve"> по почте заказным письмом с уведомлением о вручении по адресу по</w:t>
            </w:r>
            <w:r w:rsidR="0097060D" w:rsidRPr="004D7FBA">
              <w:rPr>
                <w:sz w:val="22"/>
                <w:szCs w:val="22"/>
              </w:rPr>
              <w:t>ставщика</w:t>
            </w:r>
            <w:r w:rsidRPr="004D7FBA">
              <w:rPr>
                <w:sz w:val="22"/>
                <w:szCs w:val="22"/>
              </w:rPr>
              <w:t xml:space="preserve">, указанному в контракте, а также телеграммой, либо посредством </w:t>
            </w:r>
            <w:r w:rsidRPr="004D7FBA">
              <w:rPr>
                <w:sz w:val="22"/>
                <w:szCs w:val="22"/>
              </w:rPr>
              <w:lastRenderedPageBreak/>
              <w:t>факсимильной связи, либо по адресу электронной почты, либо с использованием иных средств связи</w:t>
            </w:r>
            <w:proofErr w:type="gramEnd"/>
            <w:r w:rsidRPr="004D7FBA">
              <w:rPr>
                <w:sz w:val="22"/>
                <w:szCs w:val="22"/>
              </w:rPr>
              <w:t xml:space="preserve"> и доставки, </w:t>
            </w:r>
            <w:proofErr w:type="gramStart"/>
            <w:r w:rsidRPr="004D7FBA">
              <w:rPr>
                <w:sz w:val="22"/>
                <w:szCs w:val="22"/>
              </w:rPr>
              <w:t>обеспечивающих</w:t>
            </w:r>
            <w:proofErr w:type="gramEnd"/>
            <w:r w:rsidRPr="004D7FBA">
              <w:rPr>
                <w:sz w:val="22"/>
                <w:szCs w:val="22"/>
              </w:rPr>
              <w:t xml:space="preserve"> фиксирование такого уведомления и получение заказчиком подтверждения о его вручении по</w:t>
            </w:r>
            <w:r w:rsidR="0097060D" w:rsidRPr="004D7FBA">
              <w:rPr>
                <w:sz w:val="22"/>
                <w:szCs w:val="22"/>
              </w:rPr>
              <w:t>ставщику</w:t>
            </w:r>
            <w:r w:rsidRPr="004D7FBA">
              <w:rPr>
                <w:sz w:val="22"/>
                <w:szCs w:val="22"/>
              </w:rPr>
              <w:t>. Выполнение заказчиком требований настоящей части считается надлежащим уведомлением по</w:t>
            </w:r>
            <w:r w:rsidR="0097060D" w:rsidRPr="004D7FBA">
              <w:rPr>
                <w:sz w:val="22"/>
                <w:szCs w:val="22"/>
              </w:rPr>
              <w:t>ставщика</w:t>
            </w:r>
            <w:r w:rsidRPr="004D7FBA">
              <w:rPr>
                <w:sz w:val="22"/>
                <w:szCs w:val="22"/>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4D7FBA">
              <w:rPr>
                <w:sz w:val="22"/>
                <w:szCs w:val="22"/>
              </w:rPr>
              <w:t>ставщику</w:t>
            </w:r>
            <w:r w:rsidRPr="004D7FBA">
              <w:rPr>
                <w:sz w:val="22"/>
                <w:szCs w:val="22"/>
              </w:rPr>
              <w:t xml:space="preserve"> указанного уведомления либо дата получения заказчиком информации об отсутствии по</w:t>
            </w:r>
            <w:r w:rsidR="0097060D" w:rsidRPr="004D7FBA">
              <w:rPr>
                <w:sz w:val="22"/>
                <w:szCs w:val="22"/>
              </w:rPr>
              <w:t>ставщика</w:t>
            </w:r>
            <w:r w:rsidRPr="004D7FBA">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D7FBA">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4D7FBA">
              <w:rPr>
                <w:sz w:val="22"/>
                <w:szCs w:val="22"/>
              </w:rPr>
              <w:t>.</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D7FBA">
              <w:rPr>
                <w:sz w:val="22"/>
                <w:szCs w:val="22"/>
              </w:rPr>
              <w:t>с даты</w:t>
            </w:r>
            <w:proofErr w:type="gramEnd"/>
            <w:r w:rsidRPr="004D7FBA">
              <w:rPr>
                <w:sz w:val="22"/>
                <w:szCs w:val="22"/>
              </w:rPr>
              <w:t xml:space="preserve"> надлежащего уведомления заказчиком по</w:t>
            </w:r>
            <w:r w:rsidR="0097060D" w:rsidRPr="004D7FBA">
              <w:rPr>
                <w:sz w:val="22"/>
                <w:szCs w:val="22"/>
              </w:rPr>
              <w:t>ставщика</w:t>
            </w:r>
            <w:r w:rsidRPr="004D7FBA">
              <w:rPr>
                <w:sz w:val="22"/>
                <w:szCs w:val="22"/>
              </w:rPr>
              <w:t xml:space="preserve"> об одностороннем отказе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4D7FBA">
              <w:rPr>
                <w:sz w:val="22"/>
                <w:szCs w:val="22"/>
              </w:rPr>
              <w:t>с даты</w:t>
            </w:r>
            <w:proofErr w:type="gramEnd"/>
            <w:r w:rsidRPr="004D7FBA">
              <w:rPr>
                <w:sz w:val="22"/>
                <w:szCs w:val="22"/>
              </w:rPr>
              <w:t xml:space="preserve"> надлежащего уведомления по</w:t>
            </w:r>
            <w:r w:rsidR="0097060D" w:rsidRPr="004D7FBA">
              <w:rPr>
                <w:sz w:val="22"/>
                <w:szCs w:val="22"/>
              </w:rPr>
              <w:t>ставщика</w:t>
            </w:r>
            <w:r w:rsidRPr="004D7FBA">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4D7FBA">
              <w:rPr>
                <w:sz w:val="22"/>
                <w:szCs w:val="22"/>
              </w:rPr>
              <w:t>ставщиком</w:t>
            </w:r>
            <w:r w:rsidRPr="004D7FBA">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4D7FBA">
              <w:rPr>
                <w:sz w:val="22"/>
                <w:szCs w:val="22"/>
              </w:rPr>
              <w:t>ставщик</w:t>
            </w:r>
            <w:r w:rsidRPr="004D7FBA">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4D7FBA" w:rsidRDefault="00000B72" w:rsidP="004D7FBA">
            <w:pPr>
              <w:suppressAutoHyphens w:val="0"/>
              <w:autoSpaceDE w:val="0"/>
              <w:autoSpaceDN w:val="0"/>
              <w:adjustRightInd w:val="0"/>
              <w:ind w:firstLine="174"/>
              <w:jc w:val="both"/>
            </w:pPr>
            <w:r w:rsidRPr="004D7FBA">
              <w:rPr>
                <w:sz w:val="22"/>
                <w:szCs w:val="22"/>
              </w:rPr>
              <w:t>Информация о по</w:t>
            </w:r>
            <w:r w:rsidR="0097060D" w:rsidRPr="004D7FBA">
              <w:rPr>
                <w:sz w:val="22"/>
                <w:szCs w:val="22"/>
              </w:rPr>
              <w:t>ставщике</w:t>
            </w:r>
            <w:r w:rsidRPr="004D7FBA">
              <w:rPr>
                <w:sz w:val="22"/>
                <w:szCs w:val="22"/>
              </w:rPr>
              <w:t xml:space="preserve">, с которым контракт </w:t>
            </w:r>
            <w:proofErr w:type="gramStart"/>
            <w:r w:rsidRPr="004D7FBA">
              <w:rPr>
                <w:sz w:val="22"/>
                <w:szCs w:val="22"/>
              </w:rPr>
              <w:t>был</w:t>
            </w:r>
            <w:proofErr w:type="gramEnd"/>
            <w:r w:rsidRPr="004D7FBA">
              <w:rPr>
                <w:sz w:val="22"/>
                <w:szCs w:val="22"/>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4D7FBA" w:rsidRDefault="00000B72" w:rsidP="004D7FBA">
            <w:pPr>
              <w:suppressAutoHyphens w:val="0"/>
              <w:autoSpaceDE w:val="0"/>
              <w:autoSpaceDN w:val="0"/>
              <w:adjustRightInd w:val="0"/>
              <w:ind w:firstLine="174"/>
              <w:jc w:val="both"/>
            </w:pPr>
            <w:r w:rsidRPr="004D7FBA">
              <w:rPr>
                <w:sz w:val="22"/>
                <w:szCs w:val="22"/>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По</w:t>
            </w:r>
            <w:r w:rsidR="0097060D" w:rsidRPr="004D7FBA">
              <w:rPr>
                <w:sz w:val="22"/>
                <w:szCs w:val="22"/>
              </w:rPr>
              <w:t>ставщик</w:t>
            </w:r>
            <w:r w:rsidRPr="004D7FBA">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4D7FBA" w:rsidRDefault="00000B72" w:rsidP="004D7FBA">
            <w:pPr>
              <w:suppressAutoHyphens w:val="0"/>
              <w:autoSpaceDE w:val="0"/>
              <w:autoSpaceDN w:val="0"/>
              <w:adjustRightInd w:val="0"/>
              <w:ind w:firstLine="174"/>
              <w:jc w:val="both"/>
            </w:pPr>
            <w:r w:rsidRPr="004D7FBA">
              <w:rPr>
                <w:sz w:val="22"/>
                <w:szCs w:val="22"/>
              </w:rPr>
              <w:lastRenderedPageBreak/>
              <w:t xml:space="preserve"> </w:t>
            </w:r>
            <w:proofErr w:type="gramStart"/>
            <w:r w:rsidRPr="004D7FBA">
              <w:rPr>
                <w:sz w:val="22"/>
                <w:szCs w:val="22"/>
              </w:rPr>
              <w:t>Решение по</w:t>
            </w:r>
            <w:r w:rsidR="0097060D" w:rsidRPr="004D7FBA">
              <w:rPr>
                <w:sz w:val="22"/>
                <w:szCs w:val="22"/>
              </w:rPr>
              <w:t>ставщика</w:t>
            </w:r>
            <w:r w:rsidRPr="004D7FBA">
              <w:rPr>
                <w:sz w:val="22"/>
                <w:szCs w:val="22"/>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4D7FBA">
              <w:rPr>
                <w:sz w:val="22"/>
                <w:szCs w:val="22"/>
              </w:rPr>
              <w:t xml:space="preserve"> уведомления и получение по</w:t>
            </w:r>
            <w:r w:rsidR="0097060D" w:rsidRPr="004D7FBA">
              <w:rPr>
                <w:sz w:val="22"/>
                <w:szCs w:val="22"/>
              </w:rPr>
              <w:t>ставщиком</w:t>
            </w:r>
            <w:r w:rsidRPr="004D7FBA">
              <w:rPr>
                <w:sz w:val="22"/>
                <w:szCs w:val="22"/>
              </w:rPr>
              <w:t xml:space="preserve"> подтверждения о его вручении заказчику. Выполнение по</w:t>
            </w:r>
            <w:r w:rsidR="0097060D" w:rsidRPr="004D7FBA">
              <w:rPr>
                <w:sz w:val="22"/>
                <w:szCs w:val="22"/>
              </w:rPr>
              <w:t>ставщиком</w:t>
            </w:r>
            <w:r w:rsidRPr="004D7FBA">
              <w:rPr>
                <w:sz w:val="22"/>
                <w:szCs w:val="22"/>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4D7FBA">
              <w:rPr>
                <w:sz w:val="22"/>
                <w:szCs w:val="22"/>
              </w:rPr>
              <w:t>ставщиком</w:t>
            </w:r>
            <w:r w:rsidRPr="004D7FBA">
              <w:rPr>
                <w:sz w:val="22"/>
                <w:szCs w:val="22"/>
              </w:rPr>
              <w:t xml:space="preserve">  подтверждения о вручении заказчику указанного уведомления.</w:t>
            </w:r>
          </w:p>
          <w:p w:rsidR="00000B72" w:rsidRPr="004D7FBA" w:rsidRDefault="00000B72" w:rsidP="004D7FBA">
            <w:pPr>
              <w:suppressAutoHyphens w:val="0"/>
              <w:autoSpaceDE w:val="0"/>
              <w:autoSpaceDN w:val="0"/>
              <w:adjustRightInd w:val="0"/>
              <w:ind w:firstLine="174"/>
              <w:jc w:val="both"/>
            </w:pPr>
            <w:r w:rsidRPr="004D7FBA">
              <w:rPr>
                <w:sz w:val="22"/>
                <w:szCs w:val="22"/>
              </w:rPr>
              <w:t xml:space="preserve"> Решение по</w:t>
            </w:r>
            <w:r w:rsidR="00EB06CD" w:rsidRPr="004D7FBA">
              <w:rPr>
                <w:sz w:val="22"/>
                <w:szCs w:val="22"/>
              </w:rPr>
              <w:t>ставщика</w:t>
            </w:r>
            <w:r w:rsidRPr="004D7FBA">
              <w:rPr>
                <w:sz w:val="22"/>
                <w:szCs w:val="22"/>
              </w:rPr>
              <w:t xml:space="preserve"> об одностороннем отказе от исполнения контракта вступает в </w:t>
            </w:r>
            <w:proofErr w:type="gramStart"/>
            <w:r w:rsidRPr="004D7FBA">
              <w:rPr>
                <w:sz w:val="22"/>
                <w:szCs w:val="22"/>
              </w:rPr>
              <w:t>силу</w:t>
            </w:r>
            <w:proofErr w:type="gramEnd"/>
            <w:r w:rsidRPr="004D7FBA">
              <w:rPr>
                <w:sz w:val="22"/>
                <w:szCs w:val="22"/>
              </w:rPr>
              <w:t xml:space="preserve"> и контракт считается расторгнутым через десять дней с даты надлежащего уведомления по</w:t>
            </w:r>
            <w:r w:rsidR="00EB06CD" w:rsidRPr="004D7FBA">
              <w:rPr>
                <w:sz w:val="22"/>
                <w:szCs w:val="22"/>
              </w:rPr>
              <w:t>ставщиком</w:t>
            </w:r>
            <w:r w:rsidRPr="004D7FBA">
              <w:rPr>
                <w:sz w:val="22"/>
                <w:szCs w:val="22"/>
              </w:rPr>
              <w:t xml:space="preserve"> заказчика об одностороннем отказе от исполнения контракта.</w:t>
            </w:r>
          </w:p>
          <w:p w:rsidR="00000B72" w:rsidRPr="004D7FBA" w:rsidRDefault="00000B72" w:rsidP="004D7FBA">
            <w:pPr>
              <w:suppressAutoHyphens w:val="0"/>
              <w:autoSpaceDE w:val="0"/>
              <w:autoSpaceDN w:val="0"/>
              <w:adjustRightInd w:val="0"/>
              <w:ind w:firstLine="174"/>
              <w:jc w:val="both"/>
            </w:pPr>
            <w:r w:rsidRPr="004D7FBA">
              <w:rPr>
                <w:sz w:val="22"/>
                <w:szCs w:val="22"/>
              </w:rPr>
              <w:t>По</w:t>
            </w:r>
            <w:r w:rsidR="00EB06CD" w:rsidRPr="004D7FBA">
              <w:rPr>
                <w:sz w:val="22"/>
                <w:szCs w:val="22"/>
              </w:rPr>
              <w:t>ставщик</w:t>
            </w:r>
            <w:r w:rsidRPr="004D7FBA">
              <w:rPr>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D7FBA">
              <w:rPr>
                <w:sz w:val="22"/>
                <w:szCs w:val="22"/>
              </w:rPr>
              <w:t>решении</w:t>
            </w:r>
            <w:proofErr w:type="gramEnd"/>
            <w:r w:rsidRPr="004D7FBA">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4D7FBA" w:rsidRDefault="00000B72" w:rsidP="004D7FBA">
            <w:pPr>
              <w:suppressAutoHyphens w:val="0"/>
              <w:autoSpaceDE w:val="0"/>
              <w:autoSpaceDN w:val="0"/>
              <w:adjustRightInd w:val="0"/>
              <w:ind w:firstLine="174"/>
              <w:jc w:val="both"/>
            </w:pPr>
            <w:r w:rsidRPr="004D7FBA">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4D7FBA" w:rsidRDefault="00000B72" w:rsidP="004D7FBA">
            <w:pPr>
              <w:suppressAutoHyphens w:val="0"/>
              <w:autoSpaceDE w:val="0"/>
              <w:autoSpaceDN w:val="0"/>
              <w:adjustRightInd w:val="0"/>
              <w:ind w:firstLine="174"/>
              <w:jc w:val="both"/>
            </w:pPr>
            <w:r w:rsidRPr="004D7FBA">
              <w:rPr>
                <w:sz w:val="22"/>
                <w:szCs w:val="22"/>
              </w:rPr>
              <w:t>В случае расторжения контракта в связи с односторонним отказом по</w:t>
            </w:r>
            <w:r w:rsidR="00EB06CD" w:rsidRPr="004D7FBA">
              <w:rPr>
                <w:sz w:val="22"/>
                <w:szCs w:val="22"/>
              </w:rPr>
              <w:t>ставщика</w:t>
            </w:r>
            <w:r w:rsidRPr="004D7FBA">
              <w:rPr>
                <w:sz w:val="22"/>
                <w:szCs w:val="22"/>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Default="001F115E" w:rsidP="001F115E">
      <w:pPr>
        <w:ind w:left="5672"/>
        <w:jc w:val="both"/>
      </w:pPr>
    </w:p>
    <w:p w:rsidR="001F115E" w:rsidRDefault="001F115E" w:rsidP="001F115E">
      <w:pPr>
        <w:ind w:left="5672"/>
        <w:jc w:val="center"/>
        <w:rPr>
          <w:rFonts w:cs="Tahoma"/>
        </w:rPr>
      </w:pPr>
    </w:p>
    <w:p w:rsidR="001F115E" w:rsidRPr="006F3040"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1 "Форма заявки на участие в запросе котировок" </w:t>
      </w:r>
    </w:p>
    <w:p w:rsidR="001F115E"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w:t>
      </w:r>
      <w:r>
        <w:rPr>
          <w:sz w:val="22"/>
          <w:szCs w:val="22"/>
        </w:rPr>
        <w:t>2</w:t>
      </w:r>
      <w:r w:rsidRPr="006F3040">
        <w:rPr>
          <w:sz w:val="22"/>
          <w:szCs w:val="22"/>
        </w:rPr>
        <w:t xml:space="preserve"> "Обоснование начальной (максимальной) цены </w:t>
      </w:r>
      <w:r w:rsidR="00831FFA">
        <w:rPr>
          <w:sz w:val="22"/>
          <w:szCs w:val="22"/>
        </w:rPr>
        <w:t>контракта</w:t>
      </w:r>
      <w:r w:rsidRPr="006F3040">
        <w:rPr>
          <w:sz w:val="22"/>
          <w:szCs w:val="22"/>
        </w:rPr>
        <w:t xml:space="preserve">" </w:t>
      </w:r>
    </w:p>
    <w:p w:rsidR="001F115E" w:rsidRPr="0073340F"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3  </w:t>
      </w:r>
      <w:r w:rsidRPr="006F3040">
        <w:rPr>
          <w:sz w:val="22"/>
          <w:szCs w:val="22"/>
        </w:rPr>
        <w:t>"</w:t>
      </w:r>
      <w:r>
        <w:rPr>
          <w:sz w:val="22"/>
          <w:szCs w:val="22"/>
        </w:rPr>
        <w:t>Техническое задание</w:t>
      </w:r>
      <w:r w:rsidRPr="006F3040">
        <w:rPr>
          <w:sz w:val="22"/>
          <w:szCs w:val="22"/>
        </w:rPr>
        <w:t>"</w:t>
      </w:r>
    </w:p>
    <w:p w:rsidR="001F115E" w:rsidRPr="00A154FC"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w:t>
      </w:r>
      <w:r>
        <w:rPr>
          <w:sz w:val="22"/>
          <w:szCs w:val="22"/>
        </w:rPr>
        <w:t xml:space="preserve">4 </w:t>
      </w:r>
      <w:r w:rsidRPr="00D97069">
        <w:rPr>
          <w:sz w:val="22"/>
          <w:szCs w:val="22"/>
        </w:rPr>
        <w:t xml:space="preserve"> "Проект </w:t>
      </w:r>
      <w:r w:rsidR="00831FFA">
        <w:rPr>
          <w:sz w:val="22"/>
          <w:szCs w:val="22"/>
        </w:rPr>
        <w:t>контракта</w:t>
      </w:r>
      <w:r w:rsidRPr="00D97069">
        <w:rPr>
          <w:sz w:val="22"/>
          <w:szCs w:val="22"/>
        </w:rPr>
        <w:t>"</w:t>
      </w: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256FA8" w:rsidRDefault="00256FA8" w:rsidP="004D7FBA">
      <w:pPr>
        <w:rPr>
          <w:rFonts w:cs="Tahoma"/>
        </w:rPr>
      </w:pPr>
    </w:p>
    <w:p w:rsidR="00330897" w:rsidRPr="004D7FBA" w:rsidRDefault="004D7FBA" w:rsidP="004D7FBA">
      <w:pPr>
        <w:ind w:left="5672" w:firstLine="1699"/>
        <w:rPr>
          <w:rFonts w:cs="Tahoma"/>
          <w:sz w:val="22"/>
          <w:szCs w:val="22"/>
        </w:rPr>
      </w:pPr>
      <w:r>
        <w:rPr>
          <w:rFonts w:cs="Tahoma"/>
          <w:sz w:val="20"/>
          <w:szCs w:val="20"/>
        </w:rPr>
        <w:t xml:space="preserve">       </w:t>
      </w:r>
      <w:r w:rsidR="00330897" w:rsidRPr="004D7FBA">
        <w:rPr>
          <w:rFonts w:cs="Tahoma"/>
          <w:sz w:val="22"/>
          <w:szCs w:val="22"/>
        </w:rPr>
        <w:t>Приложение №1</w:t>
      </w:r>
    </w:p>
    <w:p w:rsidR="00330897" w:rsidRPr="004D7FBA" w:rsidRDefault="00330897" w:rsidP="00330897">
      <w:pPr>
        <w:ind w:left="5672" w:firstLine="1699"/>
        <w:jc w:val="right"/>
        <w:rPr>
          <w:rFonts w:cs="Tahoma"/>
          <w:sz w:val="22"/>
          <w:szCs w:val="22"/>
        </w:rPr>
      </w:pPr>
      <w:r w:rsidRPr="004D7FBA">
        <w:rPr>
          <w:rFonts w:cs="Tahoma"/>
          <w:sz w:val="22"/>
          <w:szCs w:val="22"/>
        </w:rPr>
        <w:t xml:space="preserve"> </w:t>
      </w:r>
      <w:r w:rsidRPr="004D7FBA">
        <w:rPr>
          <w:sz w:val="22"/>
          <w:szCs w:val="22"/>
        </w:rPr>
        <w:t>к извещению о проведении</w:t>
      </w:r>
    </w:p>
    <w:p w:rsidR="00330897" w:rsidRPr="004D7FBA" w:rsidRDefault="004D7FBA" w:rsidP="004D7FBA">
      <w:pPr>
        <w:jc w:val="both"/>
        <w:rPr>
          <w:sz w:val="22"/>
          <w:szCs w:val="22"/>
        </w:rPr>
      </w:pPr>
      <w:r w:rsidRPr="004D7FBA">
        <w:rPr>
          <w:sz w:val="22"/>
          <w:szCs w:val="22"/>
        </w:rPr>
        <w:t xml:space="preserve">                                                                                                                  </w:t>
      </w:r>
      <w:r>
        <w:rPr>
          <w:sz w:val="22"/>
          <w:szCs w:val="22"/>
        </w:rPr>
        <w:t xml:space="preserve">               </w:t>
      </w:r>
      <w:r w:rsidR="00330897" w:rsidRPr="004D7FBA">
        <w:rPr>
          <w:sz w:val="22"/>
          <w:szCs w:val="22"/>
        </w:rPr>
        <w:t xml:space="preserve">запроса котировок </w:t>
      </w:r>
    </w:p>
    <w:p w:rsidR="00330897" w:rsidRDefault="00330897" w:rsidP="00330897">
      <w:pPr>
        <w:jc w:val="both"/>
        <w:rPr>
          <w:rFonts w:cs="Tahoma"/>
        </w:rPr>
      </w:pPr>
      <w:r>
        <w:t xml:space="preserve">                                                                                                         </w:t>
      </w:r>
    </w:p>
    <w:p w:rsidR="00330897" w:rsidRPr="007D6143" w:rsidRDefault="00330897" w:rsidP="00330897">
      <w:pPr>
        <w:pStyle w:val="a5"/>
      </w:pPr>
      <w:r>
        <w:rPr>
          <w:rFonts w:cs="Tahoma"/>
        </w:rPr>
        <w:t xml:space="preserve"> </w:t>
      </w:r>
      <w:r>
        <w:t>“____” ____________ 20 __ г.</w:t>
      </w:r>
    </w:p>
    <w:p w:rsidR="00330897" w:rsidRDefault="00330897" w:rsidP="00330897">
      <w:pPr>
        <w:jc w:val="both"/>
        <w:rPr>
          <w:b/>
        </w:rPr>
      </w:pPr>
      <w:r>
        <w:t>исх. № ___________________</w:t>
      </w:r>
    </w:p>
    <w:p w:rsidR="00330897" w:rsidRPr="0083303D" w:rsidRDefault="00330897" w:rsidP="00330897">
      <w:pPr>
        <w:pStyle w:val="ConsNormal"/>
        <w:widowControl/>
        <w:spacing w:line="240" w:lineRule="exact"/>
        <w:ind w:firstLine="0"/>
        <w:outlineLvl w:val="0"/>
        <w:rPr>
          <w:rFonts w:ascii="Times New Roman" w:hAnsi="Times New Roman"/>
          <w:sz w:val="22"/>
          <w:szCs w:val="22"/>
          <w:lang w:val="ru-RU"/>
        </w:rPr>
      </w:pPr>
      <w:r w:rsidRPr="0083303D">
        <w:rPr>
          <w:rFonts w:ascii="Times New Roman" w:hAnsi="Times New Roman"/>
          <w:sz w:val="22"/>
          <w:szCs w:val="22"/>
          <w:lang w:val="ru-RU"/>
        </w:rPr>
        <w:t xml:space="preserve">Бланк </w:t>
      </w:r>
      <w:r w:rsidRPr="00495292">
        <w:rPr>
          <w:rFonts w:ascii="Times New Roman" w:hAnsi="Times New Roman"/>
          <w:sz w:val="22"/>
          <w:szCs w:val="22"/>
          <w:lang w:val="ru-RU"/>
        </w:rPr>
        <w:t>участника размещения заказа</w:t>
      </w:r>
    </w:p>
    <w:p w:rsidR="00330897" w:rsidRPr="00A647D5" w:rsidRDefault="00330897" w:rsidP="00330897">
      <w:r w:rsidRPr="00A647D5">
        <w:t xml:space="preserve">                              </w:t>
      </w: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330897" w:rsidRDefault="00330897" w:rsidP="00330897">
      <w:pPr>
        <w:ind w:firstLine="284"/>
        <w:rPr>
          <w:sz w:val="22"/>
          <w:szCs w:val="22"/>
        </w:rPr>
      </w:pPr>
      <w:r>
        <w:rPr>
          <w:b/>
          <w:sz w:val="22"/>
          <w:szCs w:val="22"/>
        </w:rPr>
        <w:t>Участник запроса котировок:</w:t>
      </w:r>
      <w:r>
        <w:rPr>
          <w:sz w:val="22"/>
          <w:szCs w:val="22"/>
        </w:rPr>
        <w:t>_________________________________________________________</w:t>
      </w:r>
      <w:r w:rsidR="00035411">
        <w:rPr>
          <w:sz w:val="22"/>
          <w:szCs w:val="22"/>
        </w:rPr>
        <w:t>___</w:t>
      </w:r>
      <w:r>
        <w:rPr>
          <w:sz w:val="22"/>
          <w:szCs w:val="22"/>
        </w:rPr>
        <w:t>__</w:t>
      </w:r>
    </w:p>
    <w:p w:rsidR="00330897" w:rsidRDefault="00330897" w:rsidP="00330897">
      <w:pPr>
        <w:ind w:firstLine="284"/>
        <w:jc w:val="center"/>
        <w:rPr>
          <w:sz w:val="20"/>
          <w:szCs w:val="20"/>
        </w:rPr>
      </w:pPr>
      <w:r>
        <w:rPr>
          <w:sz w:val="20"/>
          <w:szCs w:val="20"/>
        </w:rPr>
        <w:t xml:space="preserve">                                                                Наименование (для юридического лица), Ф.И.О.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635CAF" w:rsidP="00635CAF">
      <w:pPr>
        <w:ind w:firstLine="284"/>
        <w:jc w:val="center"/>
        <w:rPr>
          <w:sz w:val="20"/>
          <w:szCs w:val="20"/>
        </w:rPr>
      </w:pPr>
      <w:r>
        <w:rPr>
          <w:sz w:val="20"/>
          <w:szCs w:val="20"/>
        </w:rPr>
        <w:t>Место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Pr>
          <w:sz w:val="22"/>
          <w:szCs w:val="22"/>
        </w:rPr>
        <w:t xml:space="preserve">Телефон _______________________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Участника:_______________________________________________________</w:t>
      </w:r>
    </w:p>
    <w:p w:rsidR="00330897" w:rsidRDefault="00751375" w:rsidP="00330897">
      <w:pPr>
        <w:suppressAutoHyphens w:val="0"/>
        <w:autoSpaceDE w:val="0"/>
        <w:autoSpaceDN w:val="0"/>
        <w:adjustRightInd w:val="0"/>
        <w:ind w:left="284"/>
        <w:jc w:val="both"/>
        <w:rPr>
          <w:rFonts w:eastAsiaTheme="minorHAnsi"/>
          <w:lang w:eastAsia="en-US"/>
        </w:rPr>
      </w:pPr>
      <w:r>
        <w:rPr>
          <w:sz w:val="22"/>
          <w:szCs w:val="22"/>
        </w:rPr>
        <w:t>Идентификационный номер налогоплательщика</w:t>
      </w:r>
      <w:r w:rsidR="00635CAF">
        <w:rPr>
          <w:sz w:val="22"/>
          <w:szCs w:val="22"/>
        </w:rPr>
        <w:t xml:space="preserve"> (при наличии)</w:t>
      </w:r>
      <w:r w:rsidR="00330897">
        <w:rPr>
          <w:sz w:val="22"/>
          <w:szCs w:val="22"/>
        </w:rPr>
        <w:t xml:space="preserve"> учредителей</w:t>
      </w:r>
      <w:r w:rsidR="00635CAF">
        <w:rPr>
          <w:sz w:val="22"/>
          <w:szCs w:val="22"/>
        </w:rPr>
        <w:t>,</w:t>
      </w:r>
      <w:r w:rsidR="00330897">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Pr>
          <w:rFonts w:eastAsiaTheme="minorHAnsi"/>
          <w:lang w:eastAsia="en-US"/>
        </w:rPr>
        <w:t>___________________________________</w:t>
      </w:r>
      <w:r w:rsidR="00330897">
        <w:rPr>
          <w:rFonts w:eastAsiaTheme="minorHAnsi"/>
          <w:lang w:eastAsia="en-US"/>
        </w:rPr>
        <w:t>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w:t>
      </w:r>
      <w:r w:rsidR="00035411">
        <w:rPr>
          <w:sz w:val="22"/>
          <w:szCs w:val="22"/>
        </w:rPr>
        <w:t>____</w:t>
      </w:r>
      <w:r>
        <w:rPr>
          <w:sz w:val="22"/>
          <w:szCs w:val="22"/>
        </w:rPr>
        <w:t>_______</w:t>
      </w:r>
    </w:p>
    <w:p w:rsidR="00330897" w:rsidRDefault="00330897" w:rsidP="00330897">
      <w:pPr>
        <w:ind w:firstLine="284"/>
        <w:jc w:val="both"/>
        <w:rPr>
          <w:sz w:val="22"/>
          <w:szCs w:val="22"/>
        </w:rPr>
      </w:pPr>
      <w:r>
        <w:rPr>
          <w:sz w:val="22"/>
          <w:szCs w:val="22"/>
        </w:rPr>
        <w:t>__________________________ в ________________________________________________</w:t>
      </w:r>
      <w:r w:rsidR="00035411">
        <w:rPr>
          <w:sz w:val="22"/>
          <w:szCs w:val="22"/>
        </w:rPr>
        <w:t>_____</w:t>
      </w:r>
      <w:r>
        <w:rPr>
          <w:sz w:val="22"/>
          <w:szCs w:val="22"/>
        </w:rPr>
        <w:t>__</w:t>
      </w:r>
    </w:p>
    <w:p w:rsidR="00330897" w:rsidRDefault="00330897" w:rsidP="00330897">
      <w:pPr>
        <w:ind w:firstLine="284"/>
        <w:jc w:val="center"/>
        <w:rPr>
          <w:sz w:val="22"/>
          <w:szCs w:val="22"/>
        </w:rPr>
      </w:pPr>
      <w:r>
        <w:rPr>
          <w:sz w:val="22"/>
          <w:szCs w:val="22"/>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w:t>
      </w:r>
      <w:r w:rsidR="00035411">
        <w:rPr>
          <w:sz w:val="22"/>
          <w:szCs w:val="22"/>
        </w:rPr>
        <w:t>_____</w:t>
      </w:r>
      <w:r w:rsidR="00330897">
        <w:rPr>
          <w:sz w:val="22"/>
          <w:szCs w:val="22"/>
        </w:rPr>
        <w:t>_</w:t>
      </w:r>
    </w:p>
    <w:p w:rsidR="00330897" w:rsidRDefault="00330897" w:rsidP="00330897">
      <w:pPr>
        <w:ind w:firstLine="284"/>
        <w:jc w:val="center"/>
        <w:rPr>
          <w:sz w:val="22"/>
          <w:szCs w:val="22"/>
        </w:rPr>
      </w:pPr>
      <w:r>
        <w:rPr>
          <w:sz w:val="22"/>
          <w:szCs w:val="22"/>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w:t>
      </w:r>
      <w:r w:rsidR="00035411">
        <w:rPr>
          <w:sz w:val="22"/>
          <w:szCs w:val="22"/>
        </w:rPr>
        <w:t>____</w:t>
      </w:r>
      <w:r w:rsidR="00330897">
        <w:rPr>
          <w:sz w:val="22"/>
          <w:szCs w:val="22"/>
        </w:rPr>
        <w:t>__.</w:t>
      </w:r>
    </w:p>
    <w:p w:rsidR="00330897" w:rsidRDefault="00330897" w:rsidP="00330897">
      <w:pPr>
        <w:ind w:firstLine="284"/>
        <w:jc w:val="both"/>
        <w:rPr>
          <w:sz w:val="22"/>
          <w:szCs w:val="22"/>
        </w:rPr>
      </w:pPr>
    </w:p>
    <w:p w:rsidR="00330897" w:rsidRDefault="00330897" w:rsidP="00330897">
      <w:pPr>
        <w:widowControl w:val="0"/>
        <w:ind w:firstLine="709"/>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330897">
      <w:pPr>
        <w:widowControl w:val="0"/>
        <w:ind w:firstLine="709"/>
        <w:jc w:val="both"/>
      </w:pPr>
      <w:r>
        <w:t xml:space="preserve">Мы согласны исполнить условия муниципального контракта, указанные в извещении о проведении запроса котировок, и предлагаем </w:t>
      </w:r>
      <w:r w:rsidR="00751375">
        <w:t>поставить товар</w:t>
      </w:r>
      <w:r>
        <w:t xml:space="preserve"> в соответствии с техническим заданием: </w:t>
      </w:r>
    </w:p>
    <w:p w:rsidR="000632E8" w:rsidRDefault="000632E8" w:rsidP="00330897">
      <w:pPr>
        <w:widowControl w:val="0"/>
        <w:ind w:firstLine="709"/>
        <w:jc w:val="both"/>
      </w:pPr>
    </w:p>
    <w:p w:rsidR="000632E8" w:rsidRPr="000632E8" w:rsidRDefault="000632E8" w:rsidP="000632E8">
      <w:pPr>
        <w:ind w:firstLine="709"/>
      </w:pPr>
      <w:r w:rsidRPr="000632E8">
        <w:t>Наименование и характеристики поставляемого товара, информация о количестве товара.</w:t>
      </w:r>
    </w:p>
    <w:p w:rsidR="00330897" w:rsidRDefault="00330897" w:rsidP="00330897">
      <w:pPr>
        <w:widowControl w:val="0"/>
        <w:ind w:firstLine="709"/>
        <w:jc w:val="both"/>
      </w:pPr>
    </w:p>
    <w:tbl>
      <w:tblPr>
        <w:tblW w:w="975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889"/>
        <w:gridCol w:w="1134"/>
        <w:gridCol w:w="1559"/>
        <w:gridCol w:w="1053"/>
        <w:gridCol w:w="1398"/>
      </w:tblGrid>
      <w:tr w:rsidR="00D6496A" w:rsidRPr="00AC2428" w:rsidTr="00D6496A">
        <w:trPr>
          <w:jc w:val="center"/>
        </w:trPr>
        <w:tc>
          <w:tcPr>
            <w:tcW w:w="720" w:type="dxa"/>
            <w:vAlign w:val="center"/>
          </w:tcPr>
          <w:p w:rsidR="00D6496A" w:rsidRPr="00AC2428" w:rsidRDefault="00D6496A" w:rsidP="00FB3D3B">
            <w:pPr>
              <w:ind w:right="-99"/>
              <w:jc w:val="center"/>
            </w:pPr>
            <w:r w:rsidRPr="00AC2428">
              <w:rPr>
                <w:sz w:val="22"/>
                <w:szCs w:val="22"/>
                <w:lang w:val="en-US"/>
              </w:rPr>
              <w:t>№</w:t>
            </w:r>
          </w:p>
          <w:p w:rsidR="00D6496A" w:rsidRPr="00AC2428" w:rsidRDefault="00D6496A" w:rsidP="00FB3D3B">
            <w:pPr>
              <w:ind w:right="-99"/>
              <w:jc w:val="center"/>
              <w:rPr>
                <w:lang w:val="en-US"/>
              </w:rPr>
            </w:pPr>
            <w:r w:rsidRPr="00AC2428">
              <w:rPr>
                <w:sz w:val="22"/>
                <w:szCs w:val="22"/>
                <w:lang w:val="en-US"/>
              </w:rPr>
              <w:t>п/п</w:t>
            </w:r>
          </w:p>
        </w:tc>
        <w:tc>
          <w:tcPr>
            <w:tcW w:w="3889" w:type="dxa"/>
            <w:vAlign w:val="center"/>
          </w:tcPr>
          <w:p w:rsidR="00D6496A" w:rsidRPr="00AC2428" w:rsidRDefault="00D6496A" w:rsidP="00AC2428">
            <w:pPr>
              <w:ind w:right="-99"/>
              <w:jc w:val="center"/>
            </w:pPr>
            <w:r w:rsidRPr="00AC2428">
              <w:rPr>
                <w:sz w:val="22"/>
                <w:szCs w:val="22"/>
                <w:lang w:val="en-US"/>
              </w:rPr>
              <w:t>На</w:t>
            </w:r>
            <w:r w:rsidRPr="00AC2428">
              <w:rPr>
                <w:sz w:val="22"/>
                <w:szCs w:val="22"/>
              </w:rPr>
              <w:t>и</w:t>
            </w:r>
            <w:r w:rsidRPr="00AC2428">
              <w:rPr>
                <w:sz w:val="22"/>
                <w:szCs w:val="22"/>
                <w:lang w:val="en-US"/>
              </w:rPr>
              <w:t xml:space="preserve">менование </w:t>
            </w:r>
            <w:r w:rsidRPr="00AC2428">
              <w:rPr>
                <w:sz w:val="22"/>
                <w:szCs w:val="22"/>
              </w:rPr>
              <w:t>товара</w:t>
            </w:r>
          </w:p>
        </w:tc>
        <w:tc>
          <w:tcPr>
            <w:tcW w:w="1134" w:type="dxa"/>
            <w:vAlign w:val="center"/>
          </w:tcPr>
          <w:p w:rsidR="00D6496A" w:rsidRPr="00AC2428" w:rsidRDefault="00D6496A" w:rsidP="00FB3D3B">
            <w:pPr>
              <w:ind w:right="-99"/>
              <w:jc w:val="center"/>
            </w:pPr>
            <w:r w:rsidRPr="00AC2428">
              <w:rPr>
                <w:sz w:val="22"/>
                <w:szCs w:val="22"/>
              </w:rPr>
              <w:t>Ед. изм.</w:t>
            </w:r>
          </w:p>
        </w:tc>
        <w:tc>
          <w:tcPr>
            <w:tcW w:w="1559" w:type="dxa"/>
            <w:vAlign w:val="center"/>
          </w:tcPr>
          <w:p w:rsidR="00D6496A" w:rsidRPr="00AC2428" w:rsidRDefault="00D6496A" w:rsidP="00FB3D3B">
            <w:pPr>
              <w:ind w:right="-99"/>
              <w:jc w:val="center"/>
            </w:pPr>
            <w:r w:rsidRPr="00AC2428">
              <w:rPr>
                <w:sz w:val="22"/>
                <w:szCs w:val="22"/>
              </w:rPr>
              <w:t>Кол-во товара, объем услуг</w:t>
            </w:r>
          </w:p>
        </w:tc>
        <w:tc>
          <w:tcPr>
            <w:tcW w:w="1053" w:type="dxa"/>
            <w:vAlign w:val="center"/>
          </w:tcPr>
          <w:p w:rsidR="00D6496A" w:rsidRPr="00AC2428" w:rsidRDefault="00D6496A" w:rsidP="00FB3D3B">
            <w:pPr>
              <w:ind w:right="-99"/>
              <w:jc w:val="center"/>
            </w:pPr>
            <w:r w:rsidRPr="00AC2428">
              <w:rPr>
                <w:sz w:val="22"/>
                <w:szCs w:val="22"/>
              </w:rPr>
              <w:t>Цена</w:t>
            </w:r>
          </w:p>
          <w:p w:rsidR="00D6496A" w:rsidRPr="00AC2428" w:rsidRDefault="00D6496A" w:rsidP="00FB3D3B">
            <w:pPr>
              <w:ind w:right="-99"/>
              <w:jc w:val="center"/>
            </w:pPr>
            <w:r w:rsidRPr="00AC2428">
              <w:rPr>
                <w:sz w:val="22"/>
                <w:szCs w:val="22"/>
              </w:rPr>
              <w:t>с НДС</w:t>
            </w:r>
          </w:p>
        </w:tc>
        <w:tc>
          <w:tcPr>
            <w:tcW w:w="1398" w:type="dxa"/>
            <w:vAlign w:val="center"/>
          </w:tcPr>
          <w:p w:rsidR="00D6496A" w:rsidRPr="00AC2428" w:rsidRDefault="00D6496A" w:rsidP="00FB3D3B">
            <w:pPr>
              <w:ind w:right="-99"/>
              <w:jc w:val="center"/>
            </w:pPr>
            <w:r w:rsidRPr="00AC2428">
              <w:rPr>
                <w:sz w:val="22"/>
                <w:szCs w:val="22"/>
              </w:rPr>
              <w:t>Общая</w:t>
            </w:r>
          </w:p>
          <w:p w:rsidR="00D6496A" w:rsidRPr="00AC2428" w:rsidRDefault="00D6496A" w:rsidP="00FB3D3B">
            <w:pPr>
              <w:ind w:right="-99"/>
              <w:jc w:val="center"/>
            </w:pPr>
            <w:r w:rsidRPr="00AC2428">
              <w:rPr>
                <w:sz w:val="22"/>
                <w:szCs w:val="22"/>
              </w:rPr>
              <w:t>цена</w:t>
            </w:r>
          </w:p>
        </w:tc>
      </w:tr>
      <w:tr w:rsidR="00D6496A" w:rsidRPr="00AC2428" w:rsidTr="00D6496A">
        <w:trPr>
          <w:jc w:val="center"/>
        </w:trPr>
        <w:tc>
          <w:tcPr>
            <w:tcW w:w="720" w:type="dxa"/>
            <w:vAlign w:val="center"/>
          </w:tcPr>
          <w:p w:rsidR="00D6496A" w:rsidRPr="00AC2428" w:rsidRDefault="00D6496A" w:rsidP="00FB3D3B">
            <w:pPr>
              <w:ind w:right="-99"/>
              <w:jc w:val="center"/>
            </w:pPr>
            <w:r w:rsidRPr="00AC2428">
              <w:rPr>
                <w:sz w:val="22"/>
                <w:szCs w:val="22"/>
              </w:rPr>
              <w:t>1</w:t>
            </w:r>
          </w:p>
        </w:tc>
        <w:tc>
          <w:tcPr>
            <w:tcW w:w="3889" w:type="dxa"/>
            <w:vAlign w:val="center"/>
          </w:tcPr>
          <w:p w:rsidR="00D6496A" w:rsidRPr="00AC2428" w:rsidRDefault="00D6496A" w:rsidP="00FB3D3B">
            <w:pPr>
              <w:jc w:val="both"/>
            </w:pPr>
          </w:p>
        </w:tc>
        <w:tc>
          <w:tcPr>
            <w:tcW w:w="1134" w:type="dxa"/>
          </w:tcPr>
          <w:p w:rsidR="00D6496A" w:rsidRPr="00AC2428" w:rsidRDefault="00D6496A" w:rsidP="00FB3D3B">
            <w:pPr>
              <w:jc w:val="center"/>
            </w:pPr>
          </w:p>
        </w:tc>
        <w:tc>
          <w:tcPr>
            <w:tcW w:w="1559" w:type="dxa"/>
          </w:tcPr>
          <w:p w:rsidR="00D6496A" w:rsidRPr="00AC2428" w:rsidRDefault="00D6496A" w:rsidP="00FB3D3B">
            <w:pPr>
              <w:jc w:val="center"/>
            </w:pPr>
          </w:p>
        </w:tc>
        <w:tc>
          <w:tcPr>
            <w:tcW w:w="1053" w:type="dxa"/>
            <w:vAlign w:val="center"/>
          </w:tcPr>
          <w:p w:rsidR="00D6496A" w:rsidRPr="00AC2428" w:rsidRDefault="00D6496A" w:rsidP="00FB3D3B">
            <w:pPr>
              <w:jc w:val="center"/>
              <w:rPr>
                <w:color w:val="000000"/>
              </w:rPr>
            </w:pPr>
          </w:p>
        </w:tc>
        <w:tc>
          <w:tcPr>
            <w:tcW w:w="1398" w:type="dxa"/>
            <w:vAlign w:val="center"/>
          </w:tcPr>
          <w:p w:rsidR="00D6496A" w:rsidRPr="00AC2428" w:rsidRDefault="00D6496A" w:rsidP="00FB3D3B">
            <w:pPr>
              <w:jc w:val="center"/>
              <w:rPr>
                <w:bCs/>
                <w:color w:val="000000"/>
              </w:rPr>
            </w:pPr>
          </w:p>
        </w:tc>
      </w:tr>
      <w:tr w:rsidR="00D6496A" w:rsidRPr="00AC2428" w:rsidTr="00FB3D3B">
        <w:trPr>
          <w:jc w:val="center"/>
        </w:trPr>
        <w:tc>
          <w:tcPr>
            <w:tcW w:w="5743" w:type="dxa"/>
            <w:gridSpan w:val="3"/>
            <w:vAlign w:val="center"/>
          </w:tcPr>
          <w:p w:rsidR="00D6496A" w:rsidRPr="00D6496A" w:rsidRDefault="00D6496A" w:rsidP="00FB3D3B">
            <w:pPr>
              <w:jc w:val="center"/>
              <w:rPr>
                <w:b/>
              </w:rPr>
            </w:pPr>
            <w:r w:rsidRPr="00D6496A">
              <w:rPr>
                <w:b/>
                <w:sz w:val="22"/>
                <w:szCs w:val="22"/>
              </w:rPr>
              <w:t>Итого</w:t>
            </w:r>
          </w:p>
        </w:tc>
        <w:tc>
          <w:tcPr>
            <w:tcW w:w="1559" w:type="dxa"/>
          </w:tcPr>
          <w:p w:rsidR="00D6496A" w:rsidRPr="00D6496A" w:rsidRDefault="00D6496A" w:rsidP="00FB3D3B">
            <w:pPr>
              <w:jc w:val="center"/>
              <w:rPr>
                <w:b/>
              </w:rPr>
            </w:pPr>
            <w:r w:rsidRPr="00D6496A">
              <w:rPr>
                <w:b/>
                <w:sz w:val="22"/>
                <w:szCs w:val="22"/>
              </w:rPr>
              <w:t>Х</w:t>
            </w:r>
          </w:p>
        </w:tc>
        <w:tc>
          <w:tcPr>
            <w:tcW w:w="1053" w:type="dxa"/>
            <w:vAlign w:val="center"/>
          </w:tcPr>
          <w:p w:rsidR="00D6496A" w:rsidRPr="00D6496A" w:rsidRDefault="00D6496A" w:rsidP="00FB3D3B">
            <w:pPr>
              <w:jc w:val="center"/>
              <w:rPr>
                <w:b/>
                <w:color w:val="000000"/>
              </w:rPr>
            </w:pPr>
            <w:r w:rsidRPr="00D6496A">
              <w:rPr>
                <w:b/>
                <w:color w:val="000000"/>
                <w:sz w:val="22"/>
                <w:szCs w:val="22"/>
              </w:rPr>
              <w:t>Х</w:t>
            </w:r>
          </w:p>
        </w:tc>
        <w:tc>
          <w:tcPr>
            <w:tcW w:w="1398" w:type="dxa"/>
            <w:vAlign w:val="center"/>
          </w:tcPr>
          <w:p w:rsidR="00D6496A" w:rsidRPr="00AC2428" w:rsidRDefault="00D6496A" w:rsidP="00FB3D3B">
            <w:pPr>
              <w:jc w:val="center"/>
              <w:rPr>
                <w:bCs/>
                <w:color w:val="000000"/>
              </w:rPr>
            </w:pPr>
          </w:p>
        </w:tc>
      </w:tr>
    </w:tbl>
    <w:p w:rsidR="00AC2428" w:rsidRDefault="00AC2428" w:rsidP="00330897">
      <w:pPr>
        <w:ind w:firstLine="709"/>
        <w:jc w:val="both"/>
      </w:pPr>
    </w:p>
    <w:p w:rsidR="00330897" w:rsidRDefault="00330897" w:rsidP="00330897">
      <w:pPr>
        <w:ind w:firstLine="709"/>
        <w:jc w:val="both"/>
        <w:rPr>
          <w:i/>
        </w:rPr>
      </w:pPr>
      <w:r>
        <w:t>Цена контракта составляет ____________ рублей ____ копеек</w:t>
      </w:r>
      <w:proofErr w:type="gramStart"/>
      <w:r>
        <w:t xml:space="preserve"> (________________________________________) (</w:t>
      </w:r>
      <w:proofErr w:type="gramEnd"/>
      <w:r>
        <w:rPr>
          <w:i/>
        </w:rPr>
        <w:t>цена указывается цифрами и прописью).</w:t>
      </w:r>
    </w:p>
    <w:p w:rsidR="00330897" w:rsidRDefault="00330897" w:rsidP="00751375">
      <w:pPr>
        <w:tabs>
          <w:tab w:val="center" w:pos="7689"/>
        </w:tabs>
        <w:jc w:val="both"/>
      </w:pPr>
      <w:r>
        <w:t xml:space="preserve">Цена контракта </w:t>
      </w:r>
      <w:r w:rsidR="00751375">
        <w:t xml:space="preserve">включает </w:t>
      </w:r>
      <w:r w:rsidR="00751375">
        <w:rPr>
          <w:rFonts w:eastAsia="Calibri"/>
        </w:rPr>
        <w:t>стоимость</w:t>
      </w:r>
      <w:r w:rsidR="00186F87">
        <w:rPr>
          <w:rFonts w:eastAsia="Calibri"/>
        </w:rPr>
        <w:t xml:space="preserve"> товара,</w:t>
      </w:r>
      <w:r w:rsidR="00751375">
        <w:rPr>
          <w:rFonts w:eastAsia="Calibri"/>
        </w:rPr>
        <w:t xml:space="preserve"> </w:t>
      </w:r>
      <w:r w:rsidR="00186F87">
        <w:rPr>
          <w:rFonts w:eastAsia="Calibri"/>
        </w:rPr>
        <w:t>изготовление</w:t>
      </w:r>
      <w:r w:rsidR="00751375">
        <w:rPr>
          <w:rFonts w:eastAsia="Calibri"/>
        </w:rPr>
        <w:t xml:space="preserve"> товара, стоимость доставки, транспортные, таможенные расходы, стоимость тары, упаковки, уплата налогов (в </w:t>
      </w:r>
      <w:proofErr w:type="spellStart"/>
      <w:r w:rsidR="00751375">
        <w:rPr>
          <w:rFonts w:eastAsia="Calibri"/>
        </w:rPr>
        <w:t>т.ч</w:t>
      </w:r>
      <w:proofErr w:type="spellEnd"/>
      <w:r w:rsidR="00751375">
        <w:rPr>
          <w:rFonts w:eastAsia="Calibri"/>
        </w:rPr>
        <w:t xml:space="preserve">. НДС), стоимость погрузочно-разгрузочных работ и другие обязательные </w:t>
      </w:r>
      <w:proofErr w:type="gramStart"/>
      <w:r w:rsidR="00751375">
        <w:rPr>
          <w:rFonts w:eastAsia="Calibri"/>
        </w:rPr>
        <w:t>платежи</w:t>
      </w:r>
      <w:proofErr w:type="gramEnd"/>
      <w:r w:rsidR="00751375">
        <w:rPr>
          <w:rFonts w:eastAsia="Calibri"/>
        </w:rPr>
        <w:t xml:space="preserve"> и возможные накладные расходы поставщика.</w:t>
      </w:r>
      <w:r w:rsidR="00C95946">
        <w:rPr>
          <w:rFonts w:eastAsia="Calibri"/>
        </w:rPr>
        <w:t xml:space="preserve"> </w:t>
      </w:r>
      <w:r>
        <w:t>Цена контракта является твердой и определяется на весь срок исполнения контракта и изменение его условий не допускается.</w:t>
      </w:r>
    </w:p>
    <w:p w:rsidR="00AC2428" w:rsidRDefault="00AC2428" w:rsidP="00AC2428">
      <w:pPr>
        <w:widowControl w:val="0"/>
        <w:tabs>
          <w:tab w:val="left" w:pos="709"/>
        </w:tabs>
        <w:ind w:firstLine="851"/>
        <w:jc w:val="both"/>
        <w:rPr>
          <w:color w:val="000000"/>
        </w:rPr>
      </w:pPr>
    </w:p>
    <w:p w:rsidR="00AC2428" w:rsidRPr="001B2745" w:rsidRDefault="00AC2428" w:rsidP="00AC2428">
      <w:pPr>
        <w:widowControl w:val="0"/>
        <w:tabs>
          <w:tab w:val="left" w:pos="709"/>
        </w:tabs>
        <w:ind w:firstLine="851"/>
        <w:jc w:val="both"/>
        <w:rPr>
          <w:color w:val="000000"/>
        </w:rPr>
      </w:pPr>
      <w:r w:rsidRPr="001B2745">
        <w:rPr>
          <w:color w:val="000000"/>
        </w:rPr>
        <w:t>Декларируем соответствие требованиям, установленным  для субъектов малого предпринимательства п. 1, 23, 3 ст. 4 Федерального закона от 24 июня 2007 г. № 209- ФЗ «О развити</w:t>
      </w:r>
      <w:r>
        <w:rPr>
          <w:color w:val="000000"/>
        </w:rPr>
        <w:t>и</w:t>
      </w:r>
      <w:r w:rsidRPr="001B2745">
        <w:rPr>
          <w:color w:val="000000"/>
        </w:rPr>
        <w:t xml:space="preserve"> малого и среднего предпринимательства</w:t>
      </w:r>
      <w:r>
        <w:rPr>
          <w:color w:val="000000"/>
        </w:rPr>
        <w:t xml:space="preserve"> в </w:t>
      </w:r>
      <w:r w:rsidRPr="001B2745">
        <w:rPr>
          <w:color w:val="000000"/>
        </w:rPr>
        <w:t xml:space="preserve"> Р</w:t>
      </w:r>
      <w:r>
        <w:rPr>
          <w:color w:val="000000"/>
        </w:rPr>
        <w:t xml:space="preserve">оссийской </w:t>
      </w:r>
      <w:r w:rsidRPr="001B2745">
        <w:rPr>
          <w:color w:val="000000"/>
        </w:rPr>
        <w:t>Ф</w:t>
      </w:r>
      <w:r>
        <w:rPr>
          <w:color w:val="000000"/>
        </w:rPr>
        <w:t>едерации</w:t>
      </w:r>
      <w:r w:rsidRPr="001B2745">
        <w:rPr>
          <w:color w:val="000000"/>
        </w:rPr>
        <w:t>»:</w:t>
      </w:r>
    </w:p>
    <w:p w:rsidR="00AC2428" w:rsidRPr="001B2745" w:rsidRDefault="00AC2428" w:rsidP="00AC2428">
      <w:pPr>
        <w:widowControl w:val="0"/>
        <w:tabs>
          <w:tab w:val="left" w:pos="709"/>
        </w:tabs>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lastRenderedPageBreak/>
              <w:t>1</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3</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Выручка от реализации товаров (работ, услуг) без учета налога на добавленную стоимость  за предшествующий календарный год, млн. руб.</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Pr="001B2745" w:rsidRDefault="00AC2428" w:rsidP="00AC2428">
      <w:pPr>
        <w:widowControl w:val="0"/>
        <w:tabs>
          <w:tab w:val="left" w:pos="709"/>
        </w:tabs>
        <w:rPr>
          <w:b/>
          <w:color w:val="000000"/>
        </w:rPr>
      </w:pPr>
    </w:p>
    <w:p w:rsidR="00AC2428" w:rsidRPr="001B2745" w:rsidRDefault="00AC2428" w:rsidP="00AC2428">
      <w:pPr>
        <w:widowControl w:val="0"/>
        <w:tabs>
          <w:tab w:val="left" w:pos="709"/>
        </w:tabs>
        <w:jc w:val="center"/>
        <w:rPr>
          <w:b/>
          <w:color w:val="000000"/>
        </w:rPr>
      </w:pPr>
      <w:r w:rsidRPr="001B2745">
        <w:rPr>
          <w:b/>
          <w:color w:val="000000"/>
        </w:rPr>
        <w:t>Или</w:t>
      </w:r>
    </w:p>
    <w:p w:rsidR="00AC2428" w:rsidRDefault="00AC2428" w:rsidP="00AC2428">
      <w:pPr>
        <w:widowControl w:val="0"/>
        <w:tabs>
          <w:tab w:val="left" w:pos="709"/>
        </w:tabs>
        <w:jc w:val="center"/>
        <w:rPr>
          <w:b/>
          <w:color w:val="000000"/>
        </w:rPr>
      </w:pPr>
      <w:r w:rsidRPr="001B2745">
        <w:rPr>
          <w:b/>
          <w:color w:val="000000"/>
        </w:rPr>
        <w:t>декларируем принадлежность  к социально ориентирован</w:t>
      </w:r>
      <w:r>
        <w:rPr>
          <w:b/>
          <w:color w:val="000000"/>
        </w:rPr>
        <w:t xml:space="preserve">ным некоммерческим организациям </w:t>
      </w:r>
      <w:r w:rsidRPr="001B2745">
        <w:rPr>
          <w:b/>
          <w:color w:val="000000"/>
        </w:rPr>
        <w:t>(необходимо выбрать один из вариантов)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1</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Суммарная доля участия Российской Федерации субъектов Российской Федерации, муниципальных образований в составе учредителей,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Осуществляемые в соответствии с учредительными документами виды деятельности</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Default="00AC2428" w:rsidP="00AC2428">
      <w:pPr>
        <w:ind w:right="-2" w:firstLine="709"/>
        <w:jc w:val="both"/>
        <w:rPr>
          <w:b/>
        </w:rPr>
      </w:pPr>
    </w:p>
    <w:p w:rsidR="00AC2428" w:rsidRDefault="00AC2428" w:rsidP="00751375">
      <w:pPr>
        <w:tabs>
          <w:tab w:val="center" w:pos="7689"/>
        </w:tabs>
        <w:jc w:val="both"/>
      </w:pPr>
    </w:p>
    <w:p w:rsidR="00330897" w:rsidRDefault="00B8353E" w:rsidP="00330897">
      <w:pPr>
        <w:jc w:val="both"/>
      </w:pPr>
      <w:r>
        <w:t>*</w:t>
      </w:r>
      <w:r w:rsidR="00330897">
        <w:t xml:space="preserve">___________________ </w:t>
      </w:r>
      <w:r w:rsidR="00330897">
        <w:tab/>
      </w:r>
      <w:r w:rsidR="00330897">
        <w:tab/>
      </w:r>
      <w:r>
        <w:t>*_______________________       *</w:t>
      </w:r>
      <w:r w:rsidR="00330897">
        <w:t xml:space="preserve"> /___________________/</w:t>
      </w:r>
    </w:p>
    <w:p w:rsidR="00330897" w:rsidRDefault="00330897" w:rsidP="00330897">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B8353E">
        <w:rPr>
          <w:sz w:val="20"/>
          <w:szCs w:val="20"/>
        </w:rPr>
        <w:t xml:space="preserve">  </w:t>
      </w:r>
      <w:r>
        <w:rPr>
          <w:sz w:val="20"/>
          <w:szCs w:val="20"/>
        </w:rPr>
        <w:t xml:space="preserve"> (расшифровка подписи)</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B8353E" w:rsidRPr="00E523D8" w:rsidRDefault="00B8353E" w:rsidP="00B8353E">
      <w:pPr>
        <w:rPr>
          <w:sz w:val="18"/>
          <w:szCs w:val="18"/>
        </w:rPr>
      </w:pPr>
      <w:r w:rsidRPr="00E523D8">
        <w:rPr>
          <w:sz w:val="18"/>
          <w:szCs w:val="18"/>
        </w:rPr>
        <w:t>*-поля, необязательные для заполнения</w:t>
      </w:r>
    </w:p>
    <w:p w:rsidR="00233B5D" w:rsidRDefault="00233B5D" w:rsidP="00233B5D">
      <w:pPr>
        <w:ind w:hanging="2"/>
        <w:rPr>
          <w:rFonts w:cs="Tahoma"/>
        </w:rPr>
        <w:sectPr w:rsidR="00233B5D" w:rsidSect="00F9348A">
          <w:footnotePr>
            <w:pos w:val="beneathText"/>
          </w:footnotePr>
          <w:pgSz w:w="11905" w:h="16837"/>
          <w:pgMar w:top="567" w:right="454" w:bottom="567" w:left="1134" w:header="720" w:footer="720" w:gutter="0"/>
          <w:cols w:space="720"/>
          <w:docGrid w:linePitch="360"/>
        </w:sectPr>
      </w:pPr>
    </w:p>
    <w:p w:rsidR="00330897" w:rsidRPr="004D7FBA" w:rsidRDefault="00330897" w:rsidP="00330897">
      <w:pPr>
        <w:ind w:left="12474"/>
        <w:jc w:val="both"/>
        <w:rPr>
          <w:rFonts w:cs="Tahoma"/>
          <w:sz w:val="22"/>
          <w:szCs w:val="22"/>
        </w:rPr>
      </w:pPr>
      <w:r w:rsidRPr="004D7FBA">
        <w:rPr>
          <w:rFonts w:cs="Tahoma"/>
          <w:sz w:val="22"/>
          <w:szCs w:val="22"/>
        </w:rPr>
        <w:lastRenderedPageBreak/>
        <w:t>Приложение №2</w:t>
      </w:r>
    </w:p>
    <w:p w:rsidR="00330897" w:rsidRPr="004D7FBA" w:rsidRDefault="00330897" w:rsidP="00330897">
      <w:pPr>
        <w:ind w:left="12474"/>
        <w:jc w:val="both"/>
        <w:rPr>
          <w:rFonts w:cs="Tahoma"/>
          <w:sz w:val="22"/>
          <w:szCs w:val="22"/>
        </w:rPr>
      </w:pPr>
      <w:r w:rsidRPr="004D7FBA">
        <w:rPr>
          <w:rFonts w:cs="Tahoma"/>
          <w:sz w:val="22"/>
          <w:szCs w:val="22"/>
        </w:rPr>
        <w:t xml:space="preserve"> </w:t>
      </w:r>
      <w:r w:rsidRPr="004D7FBA">
        <w:rPr>
          <w:sz w:val="22"/>
          <w:szCs w:val="22"/>
        </w:rPr>
        <w:t>к извещению о проведении</w:t>
      </w:r>
    </w:p>
    <w:p w:rsidR="00330897" w:rsidRPr="004D7FBA" w:rsidRDefault="00330897" w:rsidP="00330897">
      <w:pPr>
        <w:ind w:left="12474"/>
        <w:rPr>
          <w:sz w:val="22"/>
          <w:szCs w:val="22"/>
        </w:rPr>
      </w:pPr>
      <w:r w:rsidRPr="004D7FBA">
        <w:rPr>
          <w:sz w:val="22"/>
          <w:szCs w:val="22"/>
        </w:rPr>
        <w:t xml:space="preserve">запроса котировок  </w:t>
      </w:r>
    </w:p>
    <w:p w:rsidR="00330897" w:rsidRDefault="00330897" w:rsidP="00330897">
      <w:pPr>
        <w:jc w:val="right"/>
      </w:pPr>
    </w:p>
    <w:tbl>
      <w:tblPr>
        <w:tblStyle w:val="af5"/>
        <w:tblW w:w="0" w:type="auto"/>
        <w:tblLook w:val="04A0" w:firstRow="1" w:lastRow="0" w:firstColumn="1" w:lastColumn="0" w:noHBand="0" w:noVBand="1"/>
      </w:tblPr>
      <w:tblGrid>
        <w:gridCol w:w="1456"/>
        <w:gridCol w:w="2082"/>
        <w:gridCol w:w="1039"/>
        <w:gridCol w:w="876"/>
        <w:gridCol w:w="550"/>
        <w:gridCol w:w="1369"/>
        <w:gridCol w:w="866"/>
        <w:gridCol w:w="1097"/>
        <w:gridCol w:w="761"/>
        <w:gridCol w:w="1324"/>
        <w:gridCol w:w="1630"/>
        <w:gridCol w:w="1124"/>
        <w:gridCol w:w="1745"/>
      </w:tblGrid>
      <w:tr w:rsidR="0046662E" w:rsidRPr="004D7FBA" w:rsidTr="0046662E">
        <w:trPr>
          <w:trHeight w:val="255"/>
        </w:trPr>
        <w:tc>
          <w:tcPr>
            <w:tcW w:w="24688" w:type="dxa"/>
            <w:gridSpan w:val="13"/>
            <w:noWrap/>
            <w:hideMark/>
          </w:tcPr>
          <w:p w:rsidR="0046662E" w:rsidRPr="004D7FBA" w:rsidRDefault="0046662E" w:rsidP="0046662E">
            <w:pPr>
              <w:rPr>
                <w:b/>
                <w:bCs/>
                <w:sz w:val="20"/>
                <w:szCs w:val="20"/>
              </w:rPr>
            </w:pPr>
            <w:r w:rsidRPr="004D7FBA">
              <w:rPr>
                <w:b/>
                <w:bCs/>
                <w:sz w:val="20"/>
                <w:szCs w:val="20"/>
              </w:rPr>
              <w:t>Обоснование начальной (максимальной) цены контракта (НМЦК)</w:t>
            </w:r>
          </w:p>
        </w:tc>
      </w:tr>
      <w:tr w:rsidR="0046662E" w:rsidRPr="004D7FBA" w:rsidTr="0046662E">
        <w:trPr>
          <w:trHeight w:val="270"/>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72"/>
        </w:trPr>
        <w:tc>
          <w:tcPr>
            <w:tcW w:w="5615" w:type="dxa"/>
            <w:gridSpan w:val="2"/>
            <w:noWrap/>
            <w:hideMark/>
          </w:tcPr>
          <w:p w:rsidR="0046662E" w:rsidRPr="004D7FBA" w:rsidRDefault="0046662E">
            <w:pPr>
              <w:rPr>
                <w:b/>
                <w:bCs/>
                <w:sz w:val="20"/>
                <w:szCs w:val="20"/>
              </w:rPr>
            </w:pPr>
            <w:r w:rsidRPr="004D7FBA">
              <w:rPr>
                <w:b/>
                <w:bCs/>
                <w:sz w:val="20"/>
                <w:szCs w:val="20"/>
              </w:rPr>
              <w:t>1. Предмет контракта:</w:t>
            </w: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23"/>
        </w:trPr>
        <w:tc>
          <w:tcPr>
            <w:tcW w:w="12736" w:type="dxa"/>
            <w:gridSpan w:val="7"/>
            <w:noWrap/>
            <w:hideMark/>
          </w:tcPr>
          <w:p w:rsidR="0046662E" w:rsidRPr="004D7FBA" w:rsidRDefault="0046662E" w:rsidP="0046662E">
            <w:pPr>
              <w:rPr>
                <w:sz w:val="20"/>
                <w:szCs w:val="20"/>
              </w:rPr>
            </w:pPr>
            <w:r w:rsidRPr="004D7FBA">
              <w:rPr>
                <w:sz w:val="20"/>
                <w:szCs w:val="20"/>
              </w:rPr>
              <w:t>Изготовление и поставка стеллажей для нужд архивного сектора Администрации муниципального образования «Красногорский район»</w:t>
            </w:r>
          </w:p>
        </w:tc>
        <w:tc>
          <w:tcPr>
            <w:tcW w:w="1687" w:type="dxa"/>
            <w:noWrap/>
            <w:hideMark/>
          </w:tcPr>
          <w:p w:rsidR="0046662E" w:rsidRPr="004D7FBA" w:rsidRDefault="0046662E" w:rsidP="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18"/>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38"/>
        </w:trPr>
        <w:tc>
          <w:tcPr>
            <w:tcW w:w="7205" w:type="dxa"/>
            <w:gridSpan w:val="3"/>
            <w:noWrap/>
            <w:hideMark/>
          </w:tcPr>
          <w:p w:rsidR="0046662E" w:rsidRPr="004D7FBA" w:rsidRDefault="0046662E">
            <w:pPr>
              <w:rPr>
                <w:b/>
                <w:bCs/>
                <w:sz w:val="20"/>
                <w:szCs w:val="20"/>
              </w:rPr>
            </w:pPr>
            <w:r w:rsidRPr="004D7FBA">
              <w:rPr>
                <w:b/>
                <w:bCs/>
                <w:sz w:val="20"/>
                <w:szCs w:val="20"/>
              </w:rPr>
              <w:t>2. Используемый метод определения НМЦК с обоснованием:</w:t>
            </w: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00"/>
        </w:trPr>
        <w:tc>
          <w:tcPr>
            <w:tcW w:w="8522" w:type="dxa"/>
            <w:gridSpan w:val="4"/>
            <w:noWrap/>
            <w:hideMark/>
          </w:tcPr>
          <w:p w:rsidR="0046662E" w:rsidRPr="004D7FBA" w:rsidRDefault="0046662E">
            <w:pPr>
              <w:rPr>
                <w:sz w:val="20"/>
                <w:szCs w:val="20"/>
              </w:rPr>
            </w:pPr>
            <w:r w:rsidRPr="004D7FBA">
              <w:rPr>
                <w:sz w:val="20"/>
                <w:szCs w:val="20"/>
              </w:rPr>
              <w:t>Метод сопоставимых рыночных цен (анализа рынка)</w:t>
            </w: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338"/>
        </w:trPr>
        <w:tc>
          <w:tcPr>
            <w:tcW w:w="2285" w:type="dxa"/>
            <w:noWrap/>
            <w:hideMark/>
          </w:tcPr>
          <w:p w:rsidR="0046662E" w:rsidRPr="004D7FBA" w:rsidRDefault="0046662E">
            <w:pPr>
              <w:rPr>
                <w:b/>
                <w:bCs/>
                <w:sz w:val="20"/>
                <w:szCs w:val="20"/>
              </w:rPr>
            </w:pPr>
            <w:r w:rsidRPr="004D7FBA">
              <w:rPr>
                <w:b/>
                <w:bCs/>
                <w:sz w:val="20"/>
                <w:szCs w:val="20"/>
              </w:rPr>
              <w:t>3. Расчёт НМЦК:</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63"/>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1452"/>
        </w:trPr>
        <w:tc>
          <w:tcPr>
            <w:tcW w:w="2285" w:type="dxa"/>
            <w:vMerge w:val="restart"/>
            <w:hideMark/>
          </w:tcPr>
          <w:p w:rsidR="0046662E" w:rsidRPr="004D7FBA" w:rsidRDefault="0046662E" w:rsidP="0046662E">
            <w:pPr>
              <w:rPr>
                <w:b/>
                <w:bCs/>
                <w:sz w:val="20"/>
                <w:szCs w:val="20"/>
              </w:rPr>
            </w:pPr>
            <w:r w:rsidRPr="004D7FBA">
              <w:rPr>
                <w:b/>
                <w:bCs/>
                <w:sz w:val="20"/>
                <w:szCs w:val="20"/>
              </w:rPr>
              <w:t>Наименование товаров, работ, услуг (ТРУ)</w:t>
            </w:r>
          </w:p>
        </w:tc>
        <w:tc>
          <w:tcPr>
            <w:tcW w:w="3330" w:type="dxa"/>
            <w:vMerge w:val="restart"/>
            <w:hideMark/>
          </w:tcPr>
          <w:p w:rsidR="0046662E" w:rsidRPr="004D7FBA" w:rsidRDefault="0046662E" w:rsidP="0046662E">
            <w:pPr>
              <w:rPr>
                <w:b/>
                <w:bCs/>
                <w:sz w:val="20"/>
                <w:szCs w:val="20"/>
              </w:rPr>
            </w:pPr>
            <w:r w:rsidRPr="004D7FBA">
              <w:rPr>
                <w:b/>
                <w:bCs/>
                <w:sz w:val="20"/>
                <w:szCs w:val="20"/>
              </w:rPr>
              <w:t>Основные характеристики объекта закупки</w:t>
            </w:r>
          </w:p>
        </w:tc>
        <w:tc>
          <w:tcPr>
            <w:tcW w:w="1590" w:type="dxa"/>
            <w:vMerge w:val="restart"/>
            <w:hideMark/>
          </w:tcPr>
          <w:p w:rsidR="0046662E" w:rsidRPr="004D7FBA" w:rsidRDefault="0046662E" w:rsidP="0046662E">
            <w:pPr>
              <w:rPr>
                <w:b/>
                <w:bCs/>
                <w:sz w:val="20"/>
                <w:szCs w:val="20"/>
              </w:rPr>
            </w:pPr>
            <w:r w:rsidRPr="004D7FBA">
              <w:rPr>
                <w:b/>
                <w:bCs/>
                <w:sz w:val="20"/>
                <w:szCs w:val="20"/>
              </w:rPr>
              <w:t>Единица измерения по ОКЕИ (условное обозначение)</w:t>
            </w:r>
          </w:p>
        </w:tc>
        <w:tc>
          <w:tcPr>
            <w:tcW w:w="1317" w:type="dxa"/>
            <w:vMerge w:val="restart"/>
            <w:hideMark/>
          </w:tcPr>
          <w:p w:rsidR="0046662E" w:rsidRPr="004D7FBA" w:rsidRDefault="0046662E" w:rsidP="0046662E">
            <w:pPr>
              <w:rPr>
                <w:b/>
                <w:bCs/>
                <w:sz w:val="20"/>
                <w:szCs w:val="20"/>
              </w:rPr>
            </w:pPr>
            <w:r w:rsidRPr="004D7FBA">
              <w:rPr>
                <w:b/>
                <w:bCs/>
                <w:sz w:val="20"/>
                <w:szCs w:val="20"/>
              </w:rPr>
              <w:t>Количество (v)</w:t>
            </w:r>
          </w:p>
        </w:tc>
        <w:tc>
          <w:tcPr>
            <w:tcW w:w="4214" w:type="dxa"/>
            <w:gridSpan w:val="3"/>
            <w:hideMark/>
          </w:tcPr>
          <w:p w:rsidR="0046662E" w:rsidRPr="004D7FBA" w:rsidRDefault="0046662E" w:rsidP="0046662E">
            <w:pPr>
              <w:rPr>
                <w:b/>
                <w:bCs/>
                <w:sz w:val="20"/>
                <w:szCs w:val="20"/>
              </w:rPr>
            </w:pPr>
            <w:r w:rsidRPr="004D7FBA">
              <w:rPr>
                <w:b/>
                <w:bCs/>
                <w:sz w:val="20"/>
                <w:szCs w:val="20"/>
              </w:rPr>
              <w:t>Источники ценовой информации (ИЦИ)</w:t>
            </w:r>
          </w:p>
        </w:tc>
        <w:tc>
          <w:tcPr>
            <w:tcW w:w="9185" w:type="dxa"/>
            <w:gridSpan w:val="5"/>
            <w:hideMark/>
          </w:tcPr>
          <w:p w:rsidR="0046662E" w:rsidRPr="004D7FBA" w:rsidRDefault="0046662E" w:rsidP="0046662E">
            <w:pPr>
              <w:rPr>
                <w:b/>
                <w:bCs/>
                <w:sz w:val="20"/>
                <w:szCs w:val="20"/>
              </w:rPr>
            </w:pPr>
            <w:r w:rsidRPr="004D7FBA">
              <w:rPr>
                <w:b/>
                <w:bCs/>
                <w:sz w:val="20"/>
                <w:szCs w:val="20"/>
              </w:rPr>
              <w:t>Цена, руб.</w:t>
            </w:r>
          </w:p>
        </w:tc>
        <w:tc>
          <w:tcPr>
            <w:tcW w:w="2767" w:type="dxa"/>
            <w:vMerge w:val="restart"/>
            <w:hideMark/>
          </w:tcPr>
          <w:p w:rsidR="0046662E" w:rsidRPr="004D7FBA" w:rsidRDefault="0046662E" w:rsidP="0046662E">
            <w:pPr>
              <w:rPr>
                <w:b/>
                <w:bCs/>
                <w:sz w:val="20"/>
                <w:szCs w:val="20"/>
              </w:rPr>
            </w:pPr>
            <w:r w:rsidRPr="004D7FBA">
              <w:rPr>
                <w:b/>
                <w:bCs/>
                <w:sz w:val="20"/>
                <w:szCs w:val="20"/>
              </w:rPr>
              <w:t xml:space="preserve">НМЦК </w:t>
            </w:r>
            <w:proofErr w:type="spellStart"/>
            <w:r w:rsidRPr="004D7FBA">
              <w:rPr>
                <w:b/>
                <w:bCs/>
                <w:sz w:val="20"/>
                <w:szCs w:val="20"/>
              </w:rPr>
              <w:t>рын</w:t>
            </w:r>
            <w:proofErr w:type="spellEnd"/>
            <w:r w:rsidRPr="004D7FBA">
              <w:rPr>
                <w:b/>
                <w:bCs/>
                <w:sz w:val="20"/>
                <w:szCs w:val="20"/>
              </w:rPr>
              <w:t xml:space="preserve">. </w:t>
            </w:r>
          </w:p>
        </w:tc>
      </w:tr>
      <w:tr w:rsidR="0046662E" w:rsidRPr="004D7FBA" w:rsidTr="0046662E">
        <w:trPr>
          <w:trHeight w:val="923"/>
        </w:trPr>
        <w:tc>
          <w:tcPr>
            <w:tcW w:w="2285" w:type="dxa"/>
            <w:vMerge/>
            <w:hideMark/>
          </w:tcPr>
          <w:p w:rsidR="0046662E" w:rsidRPr="004D7FBA" w:rsidRDefault="0046662E">
            <w:pPr>
              <w:rPr>
                <w:b/>
                <w:bCs/>
                <w:sz w:val="20"/>
                <w:szCs w:val="20"/>
              </w:rPr>
            </w:pPr>
          </w:p>
        </w:tc>
        <w:tc>
          <w:tcPr>
            <w:tcW w:w="3330" w:type="dxa"/>
            <w:vMerge/>
            <w:hideMark/>
          </w:tcPr>
          <w:p w:rsidR="0046662E" w:rsidRPr="004D7FBA" w:rsidRDefault="0046662E">
            <w:pPr>
              <w:rPr>
                <w:b/>
                <w:bCs/>
                <w:sz w:val="20"/>
                <w:szCs w:val="20"/>
              </w:rPr>
            </w:pPr>
          </w:p>
        </w:tc>
        <w:tc>
          <w:tcPr>
            <w:tcW w:w="1590" w:type="dxa"/>
            <w:vMerge/>
            <w:hideMark/>
          </w:tcPr>
          <w:p w:rsidR="0046662E" w:rsidRPr="004D7FBA" w:rsidRDefault="0046662E">
            <w:pPr>
              <w:rPr>
                <w:b/>
                <w:bCs/>
                <w:sz w:val="20"/>
                <w:szCs w:val="20"/>
              </w:rPr>
            </w:pPr>
          </w:p>
        </w:tc>
        <w:tc>
          <w:tcPr>
            <w:tcW w:w="1317" w:type="dxa"/>
            <w:vMerge/>
            <w:hideMark/>
          </w:tcPr>
          <w:p w:rsidR="0046662E" w:rsidRPr="004D7FBA" w:rsidRDefault="0046662E">
            <w:pPr>
              <w:rPr>
                <w:b/>
                <w:bCs/>
                <w:sz w:val="20"/>
                <w:szCs w:val="20"/>
              </w:rPr>
            </w:pPr>
          </w:p>
        </w:tc>
        <w:tc>
          <w:tcPr>
            <w:tcW w:w="774" w:type="dxa"/>
            <w:vMerge w:val="restart"/>
            <w:hideMark/>
          </w:tcPr>
          <w:p w:rsidR="0046662E" w:rsidRPr="004D7FBA" w:rsidRDefault="0046662E" w:rsidP="0046662E">
            <w:pPr>
              <w:rPr>
                <w:sz w:val="20"/>
                <w:szCs w:val="20"/>
              </w:rPr>
            </w:pPr>
            <w:r w:rsidRPr="004D7FBA">
              <w:rPr>
                <w:sz w:val="20"/>
                <w:szCs w:val="20"/>
              </w:rPr>
              <w:t xml:space="preserve">№ </w:t>
            </w:r>
            <w:proofErr w:type="spellStart"/>
            <w:r w:rsidRPr="004D7FBA">
              <w:rPr>
                <w:sz w:val="20"/>
                <w:szCs w:val="20"/>
              </w:rPr>
              <w:t>п</w:t>
            </w:r>
            <w:proofErr w:type="gramStart"/>
            <w:r w:rsidRPr="004D7FBA">
              <w:rPr>
                <w:sz w:val="20"/>
                <w:szCs w:val="20"/>
              </w:rPr>
              <w:t>.п</w:t>
            </w:r>
            <w:proofErr w:type="spellEnd"/>
            <w:proofErr w:type="gramEnd"/>
          </w:p>
        </w:tc>
        <w:tc>
          <w:tcPr>
            <w:tcW w:w="2140" w:type="dxa"/>
            <w:vMerge w:val="restart"/>
            <w:hideMark/>
          </w:tcPr>
          <w:p w:rsidR="0046662E" w:rsidRPr="004D7FBA" w:rsidRDefault="0046662E" w:rsidP="0046662E">
            <w:pPr>
              <w:rPr>
                <w:sz w:val="20"/>
                <w:szCs w:val="20"/>
              </w:rPr>
            </w:pPr>
            <w:r w:rsidRPr="004D7FBA">
              <w:rPr>
                <w:sz w:val="20"/>
                <w:szCs w:val="20"/>
              </w:rPr>
              <w:t>Реквизиты ИЦИ</w:t>
            </w:r>
          </w:p>
        </w:tc>
        <w:tc>
          <w:tcPr>
            <w:tcW w:w="1300" w:type="dxa"/>
            <w:vMerge w:val="restart"/>
            <w:hideMark/>
          </w:tcPr>
          <w:p w:rsidR="0046662E" w:rsidRPr="004D7FBA" w:rsidRDefault="0046662E" w:rsidP="0046662E">
            <w:pPr>
              <w:rPr>
                <w:sz w:val="20"/>
                <w:szCs w:val="20"/>
              </w:rPr>
            </w:pPr>
            <w:r w:rsidRPr="004D7FBA">
              <w:rPr>
                <w:sz w:val="20"/>
                <w:szCs w:val="20"/>
              </w:rPr>
              <w:t xml:space="preserve">Цена за </w:t>
            </w:r>
            <w:proofErr w:type="spellStart"/>
            <w:r w:rsidRPr="004D7FBA">
              <w:rPr>
                <w:sz w:val="20"/>
                <w:szCs w:val="20"/>
              </w:rPr>
              <w:t>ед</w:t>
            </w:r>
            <w:proofErr w:type="gramStart"/>
            <w:r w:rsidRPr="004D7FBA">
              <w:rPr>
                <w:sz w:val="20"/>
                <w:szCs w:val="20"/>
              </w:rPr>
              <w:t>.и</w:t>
            </w:r>
            <w:proofErr w:type="gramEnd"/>
            <w:r w:rsidRPr="004D7FBA">
              <w:rPr>
                <w:sz w:val="20"/>
                <w:szCs w:val="20"/>
              </w:rPr>
              <w:t>зм</w:t>
            </w:r>
            <w:proofErr w:type="spellEnd"/>
            <w:r w:rsidRPr="004D7FBA">
              <w:rPr>
                <w:sz w:val="20"/>
                <w:szCs w:val="20"/>
              </w:rPr>
              <w:t>., руб. (</w:t>
            </w:r>
            <w:proofErr w:type="spellStart"/>
            <w:r w:rsidRPr="004D7FBA">
              <w:rPr>
                <w:sz w:val="20"/>
                <w:szCs w:val="20"/>
              </w:rPr>
              <w:t>цi</w:t>
            </w:r>
            <w:proofErr w:type="spellEnd"/>
            <w:r w:rsidRPr="004D7FBA">
              <w:rPr>
                <w:sz w:val="20"/>
                <w:szCs w:val="20"/>
              </w:rPr>
              <w:t>)</w:t>
            </w:r>
          </w:p>
        </w:tc>
        <w:tc>
          <w:tcPr>
            <w:tcW w:w="1687" w:type="dxa"/>
            <w:vMerge w:val="restart"/>
            <w:hideMark/>
          </w:tcPr>
          <w:p w:rsidR="0046662E" w:rsidRPr="004D7FBA" w:rsidRDefault="0046662E" w:rsidP="0046662E">
            <w:pPr>
              <w:rPr>
                <w:sz w:val="20"/>
                <w:szCs w:val="20"/>
              </w:rPr>
            </w:pPr>
            <w:r w:rsidRPr="004D7FBA">
              <w:rPr>
                <w:sz w:val="20"/>
                <w:szCs w:val="20"/>
              </w:rPr>
              <w:t>Средняя арифметическая величина цены единицы товара, работы, услуги (&lt;ц&gt;)</w:t>
            </w:r>
          </w:p>
        </w:tc>
        <w:tc>
          <w:tcPr>
            <w:tcW w:w="1126" w:type="dxa"/>
            <w:vMerge w:val="restart"/>
            <w:hideMark/>
          </w:tcPr>
          <w:p w:rsidR="0046662E" w:rsidRPr="004D7FBA" w:rsidRDefault="0046662E" w:rsidP="0046662E">
            <w:pPr>
              <w:rPr>
                <w:sz w:val="20"/>
                <w:szCs w:val="20"/>
              </w:rPr>
            </w:pPr>
            <w:r w:rsidRPr="004D7FBA">
              <w:rPr>
                <w:noProof/>
                <w:sz w:val="20"/>
                <w:szCs w:val="20"/>
                <w:lang w:eastAsia="ru-RU"/>
              </w:rPr>
              <w:drawing>
                <wp:anchor distT="0" distB="0" distL="114300" distR="114300" simplePos="0" relativeHeight="251659264" behindDoc="0" locked="0" layoutInCell="1" allowOverlap="1" wp14:anchorId="17AD9505" wp14:editId="793A9D21">
                  <wp:simplePos x="0" y="0"/>
                  <wp:positionH relativeFrom="column">
                    <wp:posOffset>395605</wp:posOffset>
                  </wp:positionH>
                  <wp:positionV relativeFrom="paragraph">
                    <wp:posOffset>805815</wp:posOffset>
                  </wp:positionV>
                  <wp:extent cx="828675" cy="419100"/>
                  <wp:effectExtent l="0" t="0" r="0" b="0"/>
                  <wp:wrapNone/>
                  <wp:docPr id="1273" name="Рисунок 1273"/>
                  <wp:cNvGraphicFramePr/>
                  <a:graphic xmlns:a="http://schemas.openxmlformats.org/drawingml/2006/main">
                    <a:graphicData uri="http://schemas.openxmlformats.org/drawingml/2006/picture">
                      <pic:pic xmlns:pic="http://schemas.openxmlformats.org/drawingml/2006/picture">
                        <pic:nvPicPr>
                          <pic:cNvPr id="1273" name="Рисунок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4191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FBA">
              <w:rPr>
                <w:sz w:val="20"/>
                <w:szCs w:val="20"/>
              </w:rPr>
              <w:t xml:space="preserve">Кол-во значений цены за </w:t>
            </w:r>
            <w:proofErr w:type="spellStart"/>
            <w:r w:rsidRPr="004D7FBA">
              <w:rPr>
                <w:sz w:val="20"/>
                <w:szCs w:val="20"/>
              </w:rPr>
              <w:t>ед</w:t>
            </w:r>
            <w:proofErr w:type="gramStart"/>
            <w:r w:rsidRPr="004D7FBA">
              <w:rPr>
                <w:sz w:val="20"/>
                <w:szCs w:val="20"/>
              </w:rPr>
              <w:t>.и</w:t>
            </w:r>
            <w:proofErr w:type="gramEnd"/>
            <w:r w:rsidRPr="004D7FBA">
              <w:rPr>
                <w:sz w:val="20"/>
                <w:szCs w:val="20"/>
              </w:rPr>
              <w:t>зм</w:t>
            </w:r>
            <w:proofErr w:type="spellEnd"/>
            <w:r w:rsidRPr="004D7FBA">
              <w:rPr>
                <w:sz w:val="20"/>
                <w:szCs w:val="20"/>
              </w:rPr>
              <w:t>. ТРУ (n)</w:t>
            </w:r>
          </w:p>
        </w:tc>
        <w:tc>
          <w:tcPr>
            <w:tcW w:w="2065" w:type="dxa"/>
            <w:hideMark/>
          </w:tcPr>
          <w:p w:rsidR="0046662E" w:rsidRPr="004D7FBA" w:rsidRDefault="0046662E" w:rsidP="0046662E">
            <w:pPr>
              <w:rPr>
                <w:sz w:val="20"/>
                <w:szCs w:val="20"/>
              </w:rPr>
            </w:pPr>
            <w:r w:rsidRPr="004D7FBA">
              <w:rPr>
                <w:sz w:val="20"/>
                <w:szCs w:val="20"/>
              </w:rPr>
              <w:t>Среднее квадратичное отклонение</w:t>
            </w:r>
            <w:proofErr w:type="gramStart"/>
            <w:r w:rsidRPr="004D7FBA">
              <w:rPr>
                <w:sz w:val="20"/>
                <w:szCs w:val="20"/>
              </w:rPr>
              <w:t xml:space="preserve"> (σ)</w:t>
            </w:r>
            <w:proofErr w:type="gramEnd"/>
          </w:p>
        </w:tc>
        <w:tc>
          <w:tcPr>
            <w:tcW w:w="2576" w:type="dxa"/>
            <w:hideMark/>
          </w:tcPr>
          <w:p w:rsidR="0046662E" w:rsidRPr="004D7FBA" w:rsidRDefault="0046662E" w:rsidP="0046662E">
            <w:pPr>
              <w:rPr>
                <w:sz w:val="20"/>
                <w:szCs w:val="20"/>
              </w:rPr>
            </w:pPr>
            <w:r w:rsidRPr="004D7FBA">
              <w:rPr>
                <w:sz w:val="20"/>
                <w:szCs w:val="20"/>
              </w:rPr>
              <w:t>Коэффициент вариации (V)</w:t>
            </w:r>
          </w:p>
        </w:tc>
        <w:tc>
          <w:tcPr>
            <w:tcW w:w="1731" w:type="dxa"/>
            <w:hideMark/>
          </w:tcPr>
          <w:p w:rsidR="0046662E" w:rsidRPr="004D7FBA" w:rsidRDefault="0046662E" w:rsidP="0046662E">
            <w:pPr>
              <w:rPr>
                <w:sz w:val="20"/>
                <w:szCs w:val="20"/>
              </w:rPr>
            </w:pPr>
            <w:r w:rsidRPr="004D7FBA">
              <w:rPr>
                <w:sz w:val="20"/>
                <w:szCs w:val="20"/>
              </w:rPr>
              <w:t>Совокупность значений</w:t>
            </w:r>
          </w:p>
        </w:tc>
        <w:tc>
          <w:tcPr>
            <w:tcW w:w="2767" w:type="dxa"/>
            <w:vMerge/>
            <w:hideMark/>
          </w:tcPr>
          <w:p w:rsidR="0046662E" w:rsidRPr="004D7FBA" w:rsidRDefault="0046662E">
            <w:pPr>
              <w:rPr>
                <w:b/>
                <w:bCs/>
                <w:sz w:val="20"/>
                <w:szCs w:val="20"/>
              </w:rPr>
            </w:pPr>
          </w:p>
        </w:tc>
      </w:tr>
      <w:tr w:rsidR="0046662E" w:rsidRPr="004D7FBA" w:rsidTr="0046662E">
        <w:trPr>
          <w:trHeight w:val="709"/>
        </w:trPr>
        <w:tc>
          <w:tcPr>
            <w:tcW w:w="2285" w:type="dxa"/>
            <w:vMerge/>
            <w:hideMark/>
          </w:tcPr>
          <w:p w:rsidR="0046662E" w:rsidRPr="004D7FBA" w:rsidRDefault="0046662E">
            <w:pPr>
              <w:rPr>
                <w:b/>
                <w:bCs/>
                <w:sz w:val="20"/>
                <w:szCs w:val="20"/>
              </w:rPr>
            </w:pPr>
          </w:p>
        </w:tc>
        <w:tc>
          <w:tcPr>
            <w:tcW w:w="3330" w:type="dxa"/>
            <w:vMerge/>
            <w:hideMark/>
          </w:tcPr>
          <w:p w:rsidR="0046662E" w:rsidRPr="004D7FBA" w:rsidRDefault="0046662E">
            <w:pPr>
              <w:rPr>
                <w:b/>
                <w:bCs/>
                <w:sz w:val="20"/>
                <w:szCs w:val="20"/>
              </w:rPr>
            </w:pPr>
          </w:p>
        </w:tc>
        <w:tc>
          <w:tcPr>
            <w:tcW w:w="1590" w:type="dxa"/>
            <w:vMerge/>
            <w:hideMark/>
          </w:tcPr>
          <w:p w:rsidR="0046662E" w:rsidRPr="004D7FBA" w:rsidRDefault="0046662E">
            <w:pPr>
              <w:rPr>
                <w:b/>
                <w:bCs/>
                <w:sz w:val="20"/>
                <w:szCs w:val="20"/>
              </w:rPr>
            </w:pPr>
          </w:p>
        </w:tc>
        <w:tc>
          <w:tcPr>
            <w:tcW w:w="1317" w:type="dxa"/>
            <w:vMerge/>
            <w:hideMark/>
          </w:tcPr>
          <w:p w:rsidR="0046662E" w:rsidRPr="004D7FBA" w:rsidRDefault="0046662E">
            <w:pPr>
              <w:rPr>
                <w:b/>
                <w:bCs/>
                <w:sz w:val="20"/>
                <w:szCs w:val="20"/>
              </w:rPr>
            </w:pPr>
          </w:p>
        </w:tc>
        <w:tc>
          <w:tcPr>
            <w:tcW w:w="774" w:type="dxa"/>
            <w:vMerge/>
            <w:hideMark/>
          </w:tcPr>
          <w:p w:rsidR="0046662E" w:rsidRPr="004D7FBA" w:rsidRDefault="0046662E">
            <w:pPr>
              <w:rPr>
                <w:sz w:val="20"/>
                <w:szCs w:val="20"/>
              </w:rPr>
            </w:pPr>
          </w:p>
        </w:tc>
        <w:tc>
          <w:tcPr>
            <w:tcW w:w="2140" w:type="dxa"/>
            <w:vMerge/>
            <w:hideMark/>
          </w:tcPr>
          <w:p w:rsidR="0046662E" w:rsidRPr="004D7FBA" w:rsidRDefault="0046662E">
            <w:pPr>
              <w:rPr>
                <w:sz w:val="20"/>
                <w:szCs w:val="20"/>
              </w:rPr>
            </w:pPr>
          </w:p>
        </w:tc>
        <w:tc>
          <w:tcPr>
            <w:tcW w:w="1300" w:type="dxa"/>
            <w:vMerge/>
            <w:hideMark/>
          </w:tcPr>
          <w:p w:rsidR="0046662E" w:rsidRPr="004D7FBA" w:rsidRDefault="0046662E">
            <w:pPr>
              <w:rPr>
                <w:sz w:val="20"/>
                <w:szCs w:val="20"/>
              </w:rPr>
            </w:pP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hideMark/>
          </w:tcPr>
          <w:p w:rsidR="0046662E" w:rsidRPr="004D7FBA" w:rsidRDefault="0046662E" w:rsidP="0046662E">
            <w:pPr>
              <w:rPr>
                <w:sz w:val="20"/>
                <w:szCs w:val="20"/>
              </w:rPr>
            </w:pPr>
          </w:p>
        </w:tc>
        <w:tc>
          <w:tcPr>
            <w:tcW w:w="2576" w:type="dxa"/>
            <w:hideMark/>
          </w:tcPr>
          <w:p w:rsidR="0046662E" w:rsidRPr="004D7FBA" w:rsidRDefault="0046662E" w:rsidP="0046662E">
            <w:pPr>
              <w:rPr>
                <w:sz w:val="20"/>
                <w:szCs w:val="20"/>
              </w:rPr>
            </w:pPr>
            <w:r w:rsidRPr="004D7FBA">
              <w:rPr>
                <w:noProof/>
                <w:sz w:val="20"/>
                <w:szCs w:val="20"/>
                <w:lang w:eastAsia="ru-RU"/>
              </w:rPr>
              <w:drawing>
                <wp:anchor distT="0" distB="0" distL="114300" distR="114300" simplePos="0" relativeHeight="251660288" behindDoc="0" locked="0" layoutInCell="1" allowOverlap="1" wp14:anchorId="58AB03A8" wp14:editId="33B829DC">
                  <wp:simplePos x="0" y="0"/>
                  <wp:positionH relativeFrom="column">
                    <wp:posOffset>20956</wp:posOffset>
                  </wp:positionH>
                  <wp:positionV relativeFrom="paragraph">
                    <wp:posOffset>-3810</wp:posOffset>
                  </wp:positionV>
                  <wp:extent cx="762000" cy="419100"/>
                  <wp:effectExtent l="0" t="0" r="0" b="0"/>
                  <wp:wrapNone/>
                  <wp:docPr id="1274" name="Рисунок 1274"/>
                  <wp:cNvGraphicFramePr/>
                  <a:graphic xmlns:a="http://schemas.openxmlformats.org/drawingml/2006/main">
                    <a:graphicData uri="http://schemas.openxmlformats.org/drawingml/2006/picture">
                      <pic:pic xmlns:pic="http://schemas.openxmlformats.org/drawingml/2006/picture">
                        <pic:nvPicPr>
                          <pic:cNvPr id="1274" name="Рисунок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731" w:type="dxa"/>
            <w:hideMark/>
          </w:tcPr>
          <w:p w:rsidR="0046662E" w:rsidRPr="004D7FBA" w:rsidRDefault="0046662E" w:rsidP="0046662E">
            <w:pPr>
              <w:rPr>
                <w:sz w:val="20"/>
                <w:szCs w:val="20"/>
              </w:rPr>
            </w:pPr>
            <w:r w:rsidRPr="004D7FBA">
              <w:rPr>
                <w:sz w:val="20"/>
                <w:szCs w:val="20"/>
              </w:rPr>
              <w:t xml:space="preserve">V&gt;33% - неоднородная </w:t>
            </w:r>
            <w:r w:rsidRPr="004D7FBA">
              <w:rPr>
                <w:sz w:val="20"/>
                <w:szCs w:val="20"/>
              </w:rPr>
              <w:br/>
              <w:t>V&lt;33% - однородная</w:t>
            </w:r>
          </w:p>
        </w:tc>
        <w:tc>
          <w:tcPr>
            <w:tcW w:w="2767" w:type="dxa"/>
            <w:noWrap/>
            <w:hideMark/>
          </w:tcPr>
          <w:p w:rsidR="0046662E" w:rsidRPr="004D7FBA" w:rsidRDefault="0046662E">
            <w:pPr>
              <w:rPr>
                <w:sz w:val="20"/>
                <w:szCs w:val="20"/>
              </w:rPr>
            </w:pPr>
            <w:r w:rsidRPr="004D7FBA">
              <w:rPr>
                <w:noProof/>
                <w:sz w:val="20"/>
                <w:szCs w:val="20"/>
                <w:lang w:eastAsia="ru-RU"/>
              </w:rPr>
              <w:drawing>
                <wp:anchor distT="0" distB="0" distL="114300" distR="114300" simplePos="0" relativeHeight="251661312" behindDoc="0" locked="0" layoutInCell="1" allowOverlap="1" wp14:anchorId="3B2AB0FE" wp14:editId="6FD4D278">
                  <wp:simplePos x="0" y="0"/>
                  <wp:positionH relativeFrom="column">
                    <wp:posOffset>-3810</wp:posOffset>
                  </wp:positionH>
                  <wp:positionV relativeFrom="paragraph">
                    <wp:posOffset>-3810</wp:posOffset>
                  </wp:positionV>
                  <wp:extent cx="923925" cy="400050"/>
                  <wp:effectExtent l="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Object 21"/>
                          <pic:cNvPicPr>
                            <a:picLocks noChangeAspect="1"/>
                          </pic:cNvPicPr>
                        </pic:nvPicPr>
                        <pic:blipFill>
                          <a:blip r:embed="rId9"/>
                          <a:stretch>
                            <a:fillRect/>
                          </a:stretch>
                        </pic:blipFill>
                        <pic:spPr>
                          <a:xfrm>
                            <a:off x="0" y="0"/>
                            <a:ext cx="923925" cy="400050"/>
                          </a:xfrm>
                          <a:prstGeom prst="rect">
                            <a:avLst/>
                          </a:prstGeom>
                        </pic:spPr>
                      </pic:pic>
                    </a:graphicData>
                  </a:graphic>
                  <wp14:sizeRelH relativeFrom="page">
                    <wp14:pctWidth>0</wp14:pctWidth>
                  </wp14:sizeRelH>
                  <wp14:sizeRelV relativeFrom="page">
                    <wp14:pctHeight>0</wp14:pctHeight>
                  </wp14:sizeRelV>
                </wp:anchor>
              </w:drawing>
            </w:r>
          </w:p>
        </w:tc>
      </w:tr>
      <w:tr w:rsidR="0046662E" w:rsidRPr="004D7FBA" w:rsidTr="0046662E">
        <w:trPr>
          <w:trHeight w:val="240"/>
        </w:trPr>
        <w:tc>
          <w:tcPr>
            <w:tcW w:w="2285" w:type="dxa"/>
            <w:hideMark/>
          </w:tcPr>
          <w:p w:rsidR="0046662E" w:rsidRPr="004D7FBA" w:rsidRDefault="0046662E" w:rsidP="0046662E">
            <w:pPr>
              <w:rPr>
                <w:b/>
                <w:bCs/>
                <w:sz w:val="20"/>
                <w:szCs w:val="20"/>
              </w:rPr>
            </w:pPr>
            <w:r w:rsidRPr="004D7FBA">
              <w:rPr>
                <w:b/>
                <w:bCs/>
                <w:sz w:val="20"/>
                <w:szCs w:val="20"/>
              </w:rPr>
              <w:t>1</w:t>
            </w:r>
          </w:p>
        </w:tc>
        <w:tc>
          <w:tcPr>
            <w:tcW w:w="3330" w:type="dxa"/>
            <w:hideMark/>
          </w:tcPr>
          <w:p w:rsidR="0046662E" w:rsidRPr="004D7FBA" w:rsidRDefault="0046662E" w:rsidP="0046662E">
            <w:pPr>
              <w:rPr>
                <w:b/>
                <w:bCs/>
                <w:sz w:val="20"/>
                <w:szCs w:val="20"/>
              </w:rPr>
            </w:pPr>
            <w:r w:rsidRPr="004D7FBA">
              <w:rPr>
                <w:b/>
                <w:bCs/>
                <w:sz w:val="20"/>
                <w:szCs w:val="20"/>
              </w:rPr>
              <w:t>2</w:t>
            </w:r>
          </w:p>
        </w:tc>
        <w:tc>
          <w:tcPr>
            <w:tcW w:w="1590" w:type="dxa"/>
            <w:hideMark/>
          </w:tcPr>
          <w:p w:rsidR="0046662E" w:rsidRPr="004D7FBA" w:rsidRDefault="0046662E" w:rsidP="0046662E">
            <w:pPr>
              <w:rPr>
                <w:b/>
                <w:bCs/>
                <w:sz w:val="20"/>
                <w:szCs w:val="20"/>
              </w:rPr>
            </w:pPr>
            <w:r w:rsidRPr="004D7FBA">
              <w:rPr>
                <w:b/>
                <w:bCs/>
                <w:sz w:val="20"/>
                <w:szCs w:val="20"/>
              </w:rPr>
              <w:t>5</w:t>
            </w:r>
          </w:p>
        </w:tc>
        <w:tc>
          <w:tcPr>
            <w:tcW w:w="1317" w:type="dxa"/>
            <w:hideMark/>
          </w:tcPr>
          <w:p w:rsidR="0046662E" w:rsidRPr="004D7FBA" w:rsidRDefault="0046662E" w:rsidP="0046662E">
            <w:pPr>
              <w:rPr>
                <w:b/>
                <w:bCs/>
                <w:sz w:val="20"/>
                <w:szCs w:val="20"/>
              </w:rPr>
            </w:pPr>
            <w:r w:rsidRPr="004D7FBA">
              <w:rPr>
                <w:b/>
                <w:bCs/>
                <w:sz w:val="20"/>
                <w:szCs w:val="20"/>
              </w:rPr>
              <w:t>6</w:t>
            </w:r>
          </w:p>
        </w:tc>
        <w:tc>
          <w:tcPr>
            <w:tcW w:w="774" w:type="dxa"/>
            <w:hideMark/>
          </w:tcPr>
          <w:p w:rsidR="0046662E" w:rsidRPr="004D7FBA" w:rsidRDefault="0046662E" w:rsidP="0046662E">
            <w:pPr>
              <w:rPr>
                <w:b/>
                <w:bCs/>
                <w:sz w:val="20"/>
                <w:szCs w:val="20"/>
              </w:rPr>
            </w:pPr>
            <w:r w:rsidRPr="004D7FBA">
              <w:rPr>
                <w:b/>
                <w:bCs/>
                <w:sz w:val="20"/>
                <w:szCs w:val="20"/>
              </w:rPr>
              <w:t>7</w:t>
            </w:r>
          </w:p>
        </w:tc>
        <w:tc>
          <w:tcPr>
            <w:tcW w:w="2140" w:type="dxa"/>
            <w:hideMark/>
          </w:tcPr>
          <w:p w:rsidR="0046662E" w:rsidRPr="004D7FBA" w:rsidRDefault="0046662E" w:rsidP="0046662E">
            <w:pPr>
              <w:rPr>
                <w:b/>
                <w:bCs/>
                <w:sz w:val="20"/>
                <w:szCs w:val="20"/>
              </w:rPr>
            </w:pPr>
            <w:r w:rsidRPr="004D7FBA">
              <w:rPr>
                <w:b/>
                <w:bCs/>
                <w:sz w:val="20"/>
                <w:szCs w:val="20"/>
              </w:rPr>
              <w:t>8</w:t>
            </w:r>
          </w:p>
        </w:tc>
        <w:tc>
          <w:tcPr>
            <w:tcW w:w="1300" w:type="dxa"/>
            <w:hideMark/>
          </w:tcPr>
          <w:p w:rsidR="0046662E" w:rsidRPr="004D7FBA" w:rsidRDefault="0046662E" w:rsidP="0046662E">
            <w:pPr>
              <w:rPr>
                <w:b/>
                <w:bCs/>
                <w:sz w:val="20"/>
                <w:szCs w:val="20"/>
              </w:rPr>
            </w:pPr>
            <w:r w:rsidRPr="004D7FBA">
              <w:rPr>
                <w:b/>
                <w:bCs/>
                <w:sz w:val="20"/>
                <w:szCs w:val="20"/>
              </w:rPr>
              <w:t>9</w:t>
            </w:r>
          </w:p>
        </w:tc>
        <w:tc>
          <w:tcPr>
            <w:tcW w:w="1687" w:type="dxa"/>
            <w:hideMark/>
          </w:tcPr>
          <w:p w:rsidR="0046662E" w:rsidRPr="004D7FBA" w:rsidRDefault="0046662E" w:rsidP="0046662E">
            <w:pPr>
              <w:rPr>
                <w:b/>
                <w:bCs/>
                <w:sz w:val="20"/>
                <w:szCs w:val="20"/>
              </w:rPr>
            </w:pPr>
            <w:r w:rsidRPr="004D7FBA">
              <w:rPr>
                <w:b/>
                <w:bCs/>
                <w:sz w:val="20"/>
                <w:szCs w:val="20"/>
              </w:rPr>
              <w:t>10</w:t>
            </w:r>
          </w:p>
        </w:tc>
        <w:tc>
          <w:tcPr>
            <w:tcW w:w="1126" w:type="dxa"/>
            <w:hideMark/>
          </w:tcPr>
          <w:p w:rsidR="0046662E" w:rsidRPr="004D7FBA" w:rsidRDefault="0046662E" w:rsidP="0046662E">
            <w:pPr>
              <w:rPr>
                <w:b/>
                <w:bCs/>
                <w:sz w:val="20"/>
                <w:szCs w:val="20"/>
              </w:rPr>
            </w:pPr>
            <w:r w:rsidRPr="004D7FBA">
              <w:rPr>
                <w:b/>
                <w:bCs/>
                <w:sz w:val="20"/>
                <w:szCs w:val="20"/>
              </w:rPr>
              <w:t>11</w:t>
            </w:r>
          </w:p>
        </w:tc>
        <w:tc>
          <w:tcPr>
            <w:tcW w:w="2065" w:type="dxa"/>
            <w:hideMark/>
          </w:tcPr>
          <w:p w:rsidR="0046662E" w:rsidRPr="004D7FBA" w:rsidRDefault="0046662E" w:rsidP="0046662E">
            <w:pPr>
              <w:rPr>
                <w:b/>
                <w:bCs/>
                <w:sz w:val="20"/>
                <w:szCs w:val="20"/>
              </w:rPr>
            </w:pPr>
            <w:r w:rsidRPr="004D7FBA">
              <w:rPr>
                <w:b/>
                <w:bCs/>
                <w:sz w:val="20"/>
                <w:szCs w:val="20"/>
              </w:rPr>
              <w:t>12</w:t>
            </w:r>
          </w:p>
        </w:tc>
        <w:tc>
          <w:tcPr>
            <w:tcW w:w="2576" w:type="dxa"/>
            <w:hideMark/>
          </w:tcPr>
          <w:p w:rsidR="0046662E" w:rsidRPr="004D7FBA" w:rsidRDefault="0046662E" w:rsidP="0046662E">
            <w:pPr>
              <w:rPr>
                <w:b/>
                <w:bCs/>
                <w:sz w:val="20"/>
                <w:szCs w:val="20"/>
              </w:rPr>
            </w:pPr>
            <w:r w:rsidRPr="004D7FBA">
              <w:rPr>
                <w:b/>
                <w:bCs/>
                <w:sz w:val="20"/>
                <w:szCs w:val="20"/>
              </w:rPr>
              <w:t>13</w:t>
            </w:r>
          </w:p>
        </w:tc>
        <w:tc>
          <w:tcPr>
            <w:tcW w:w="1731" w:type="dxa"/>
            <w:hideMark/>
          </w:tcPr>
          <w:p w:rsidR="0046662E" w:rsidRPr="004D7FBA" w:rsidRDefault="0046662E" w:rsidP="0046662E">
            <w:pPr>
              <w:rPr>
                <w:b/>
                <w:bCs/>
                <w:sz w:val="20"/>
                <w:szCs w:val="20"/>
              </w:rPr>
            </w:pPr>
            <w:r w:rsidRPr="004D7FBA">
              <w:rPr>
                <w:b/>
                <w:bCs/>
                <w:sz w:val="20"/>
                <w:szCs w:val="20"/>
              </w:rPr>
              <w:t>14</w:t>
            </w:r>
          </w:p>
        </w:tc>
        <w:tc>
          <w:tcPr>
            <w:tcW w:w="2767" w:type="dxa"/>
            <w:noWrap/>
            <w:hideMark/>
          </w:tcPr>
          <w:p w:rsidR="0046662E" w:rsidRPr="004D7FBA" w:rsidRDefault="0046662E" w:rsidP="0046662E">
            <w:pPr>
              <w:rPr>
                <w:b/>
                <w:bCs/>
                <w:sz w:val="20"/>
                <w:szCs w:val="20"/>
              </w:rPr>
            </w:pPr>
            <w:r w:rsidRPr="004D7FBA">
              <w:rPr>
                <w:b/>
                <w:bCs/>
                <w:sz w:val="20"/>
                <w:szCs w:val="20"/>
              </w:rPr>
              <w:t>15</w:t>
            </w:r>
          </w:p>
        </w:tc>
      </w:tr>
      <w:tr w:rsidR="0046662E" w:rsidRPr="004D7FBA" w:rsidTr="0046662E">
        <w:trPr>
          <w:trHeight w:val="1283"/>
        </w:trPr>
        <w:tc>
          <w:tcPr>
            <w:tcW w:w="2285" w:type="dxa"/>
            <w:vMerge w:val="restart"/>
            <w:hideMark/>
          </w:tcPr>
          <w:p w:rsidR="0046662E" w:rsidRPr="004D7FBA" w:rsidRDefault="0046662E" w:rsidP="0046662E">
            <w:pPr>
              <w:rPr>
                <w:sz w:val="20"/>
                <w:szCs w:val="20"/>
              </w:rPr>
            </w:pPr>
            <w:r w:rsidRPr="004D7FBA">
              <w:rPr>
                <w:sz w:val="20"/>
                <w:szCs w:val="20"/>
              </w:rPr>
              <w:t>Изготовление и поставка стеллажей для архивохранилища</w:t>
            </w:r>
          </w:p>
        </w:tc>
        <w:tc>
          <w:tcPr>
            <w:tcW w:w="3330" w:type="dxa"/>
            <w:vMerge w:val="restart"/>
            <w:hideMark/>
          </w:tcPr>
          <w:p w:rsidR="0046662E" w:rsidRPr="004D7FBA" w:rsidRDefault="0046662E">
            <w:pPr>
              <w:rPr>
                <w:sz w:val="20"/>
                <w:szCs w:val="20"/>
              </w:rPr>
            </w:pPr>
            <w:r w:rsidRPr="004D7FBA">
              <w:rPr>
                <w:sz w:val="20"/>
                <w:szCs w:val="20"/>
              </w:rPr>
              <w:t>Изготовление металлических стеллажей для хранения архивных коробок с документами</w:t>
            </w:r>
          </w:p>
        </w:tc>
        <w:tc>
          <w:tcPr>
            <w:tcW w:w="1590" w:type="dxa"/>
            <w:vMerge w:val="restart"/>
            <w:hideMark/>
          </w:tcPr>
          <w:p w:rsidR="0046662E" w:rsidRPr="004D7FBA" w:rsidRDefault="0046662E" w:rsidP="0046662E">
            <w:pPr>
              <w:rPr>
                <w:sz w:val="20"/>
                <w:szCs w:val="20"/>
              </w:rPr>
            </w:pPr>
            <w:r w:rsidRPr="004D7FBA">
              <w:rPr>
                <w:sz w:val="20"/>
                <w:szCs w:val="20"/>
              </w:rPr>
              <w:t>шт.</w:t>
            </w:r>
          </w:p>
        </w:tc>
        <w:tc>
          <w:tcPr>
            <w:tcW w:w="1317" w:type="dxa"/>
            <w:vMerge w:val="restart"/>
            <w:noWrap/>
            <w:hideMark/>
          </w:tcPr>
          <w:p w:rsidR="0046662E" w:rsidRPr="004D7FBA" w:rsidRDefault="0046662E" w:rsidP="0046662E">
            <w:pPr>
              <w:rPr>
                <w:sz w:val="20"/>
                <w:szCs w:val="20"/>
              </w:rPr>
            </w:pPr>
            <w:r w:rsidRPr="004D7FBA">
              <w:rPr>
                <w:sz w:val="20"/>
                <w:szCs w:val="20"/>
              </w:rPr>
              <w:t>38</w:t>
            </w:r>
          </w:p>
        </w:tc>
        <w:tc>
          <w:tcPr>
            <w:tcW w:w="774" w:type="dxa"/>
            <w:noWrap/>
            <w:hideMark/>
          </w:tcPr>
          <w:p w:rsidR="0046662E" w:rsidRPr="004D7FBA" w:rsidRDefault="0046662E" w:rsidP="0046662E">
            <w:pPr>
              <w:rPr>
                <w:sz w:val="20"/>
                <w:szCs w:val="20"/>
              </w:rPr>
            </w:pPr>
            <w:r w:rsidRPr="004D7FBA">
              <w:rPr>
                <w:sz w:val="20"/>
                <w:szCs w:val="20"/>
              </w:rPr>
              <w:t>1</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№1, </w:t>
            </w:r>
            <w:proofErr w:type="spellStart"/>
            <w:r w:rsidRPr="004D7FBA">
              <w:rPr>
                <w:sz w:val="20"/>
                <w:szCs w:val="20"/>
              </w:rPr>
              <w:t>вх</w:t>
            </w:r>
            <w:proofErr w:type="spellEnd"/>
            <w:r w:rsidRPr="004D7FBA">
              <w:rPr>
                <w:sz w:val="20"/>
                <w:szCs w:val="20"/>
              </w:rPr>
              <w:t>. №1169/02 от 02.07.2014 г.</w:t>
            </w:r>
          </w:p>
        </w:tc>
        <w:tc>
          <w:tcPr>
            <w:tcW w:w="1300" w:type="dxa"/>
            <w:noWrap/>
            <w:hideMark/>
          </w:tcPr>
          <w:p w:rsidR="0046662E" w:rsidRPr="004D7FBA" w:rsidRDefault="0046662E" w:rsidP="0046662E">
            <w:pPr>
              <w:rPr>
                <w:sz w:val="20"/>
                <w:szCs w:val="20"/>
              </w:rPr>
            </w:pPr>
            <w:r w:rsidRPr="004D7FBA">
              <w:rPr>
                <w:sz w:val="20"/>
                <w:szCs w:val="20"/>
              </w:rPr>
              <w:t>3 749,00</w:t>
            </w:r>
          </w:p>
        </w:tc>
        <w:tc>
          <w:tcPr>
            <w:tcW w:w="1687" w:type="dxa"/>
            <w:vMerge w:val="restart"/>
            <w:hideMark/>
          </w:tcPr>
          <w:p w:rsidR="0046662E" w:rsidRPr="004D7FBA" w:rsidRDefault="0046662E" w:rsidP="0046662E">
            <w:pPr>
              <w:rPr>
                <w:sz w:val="20"/>
                <w:szCs w:val="20"/>
              </w:rPr>
            </w:pPr>
            <w:r w:rsidRPr="004D7FBA">
              <w:rPr>
                <w:sz w:val="20"/>
                <w:szCs w:val="20"/>
              </w:rPr>
              <w:t>3 890,00</w:t>
            </w:r>
          </w:p>
        </w:tc>
        <w:tc>
          <w:tcPr>
            <w:tcW w:w="1126" w:type="dxa"/>
            <w:vMerge w:val="restart"/>
            <w:hideMark/>
          </w:tcPr>
          <w:p w:rsidR="0046662E" w:rsidRPr="004D7FBA" w:rsidRDefault="0046662E" w:rsidP="0046662E">
            <w:pPr>
              <w:rPr>
                <w:sz w:val="20"/>
                <w:szCs w:val="20"/>
              </w:rPr>
            </w:pPr>
            <w:r w:rsidRPr="004D7FBA">
              <w:rPr>
                <w:sz w:val="20"/>
                <w:szCs w:val="20"/>
              </w:rPr>
              <w:t>3</w:t>
            </w:r>
          </w:p>
        </w:tc>
        <w:tc>
          <w:tcPr>
            <w:tcW w:w="2065" w:type="dxa"/>
            <w:vMerge w:val="restart"/>
            <w:hideMark/>
          </w:tcPr>
          <w:p w:rsidR="0046662E" w:rsidRPr="004D7FBA" w:rsidRDefault="0046662E" w:rsidP="0046662E">
            <w:pPr>
              <w:rPr>
                <w:sz w:val="20"/>
                <w:szCs w:val="20"/>
              </w:rPr>
            </w:pPr>
            <w:r w:rsidRPr="004D7FBA">
              <w:rPr>
                <w:sz w:val="20"/>
                <w:szCs w:val="20"/>
              </w:rPr>
              <w:t>265,28</w:t>
            </w:r>
          </w:p>
        </w:tc>
        <w:tc>
          <w:tcPr>
            <w:tcW w:w="2576" w:type="dxa"/>
            <w:vMerge w:val="restart"/>
            <w:hideMark/>
          </w:tcPr>
          <w:p w:rsidR="0046662E" w:rsidRPr="004D7FBA" w:rsidRDefault="0046662E" w:rsidP="0046662E">
            <w:pPr>
              <w:rPr>
                <w:sz w:val="20"/>
                <w:szCs w:val="20"/>
              </w:rPr>
            </w:pPr>
            <w:r w:rsidRPr="004D7FBA">
              <w:rPr>
                <w:sz w:val="20"/>
                <w:szCs w:val="20"/>
              </w:rPr>
              <w:t>6,82%</w:t>
            </w:r>
          </w:p>
        </w:tc>
        <w:tc>
          <w:tcPr>
            <w:tcW w:w="1731" w:type="dxa"/>
            <w:vMerge w:val="restart"/>
            <w:hideMark/>
          </w:tcPr>
          <w:p w:rsidR="0046662E" w:rsidRPr="004D7FBA" w:rsidRDefault="0046662E" w:rsidP="0046662E">
            <w:pPr>
              <w:rPr>
                <w:sz w:val="20"/>
                <w:szCs w:val="20"/>
              </w:rPr>
            </w:pPr>
            <w:r w:rsidRPr="004D7FBA">
              <w:rPr>
                <w:sz w:val="20"/>
                <w:szCs w:val="20"/>
              </w:rPr>
              <w:t>однородная</w:t>
            </w:r>
          </w:p>
        </w:tc>
        <w:tc>
          <w:tcPr>
            <w:tcW w:w="2767" w:type="dxa"/>
            <w:vMerge w:val="restart"/>
            <w:noWrap/>
            <w:hideMark/>
          </w:tcPr>
          <w:p w:rsidR="0046662E" w:rsidRPr="004D7FBA" w:rsidRDefault="0046662E" w:rsidP="0046662E">
            <w:pPr>
              <w:rPr>
                <w:sz w:val="20"/>
                <w:szCs w:val="20"/>
              </w:rPr>
            </w:pPr>
            <w:r w:rsidRPr="004D7FBA">
              <w:rPr>
                <w:sz w:val="20"/>
                <w:szCs w:val="20"/>
              </w:rPr>
              <w:t>147 820,00</w:t>
            </w:r>
          </w:p>
        </w:tc>
      </w:tr>
      <w:tr w:rsidR="0046662E" w:rsidRPr="004D7FBA" w:rsidTr="0046662E">
        <w:trPr>
          <w:trHeight w:val="1223"/>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2</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№2, </w:t>
            </w:r>
            <w:proofErr w:type="spellStart"/>
            <w:r w:rsidRPr="004D7FBA">
              <w:rPr>
                <w:sz w:val="20"/>
                <w:szCs w:val="20"/>
              </w:rPr>
              <w:t>вх</w:t>
            </w:r>
            <w:proofErr w:type="spellEnd"/>
            <w:r w:rsidRPr="004D7FBA">
              <w:rPr>
                <w:sz w:val="20"/>
                <w:szCs w:val="20"/>
              </w:rPr>
              <w:t>. № 1168/02 от 02.07.2014 г.</w:t>
            </w:r>
          </w:p>
        </w:tc>
        <w:tc>
          <w:tcPr>
            <w:tcW w:w="1300" w:type="dxa"/>
            <w:noWrap/>
            <w:hideMark/>
          </w:tcPr>
          <w:p w:rsidR="0046662E" w:rsidRPr="004D7FBA" w:rsidRDefault="0046662E" w:rsidP="0046662E">
            <w:pPr>
              <w:rPr>
                <w:sz w:val="20"/>
                <w:szCs w:val="20"/>
              </w:rPr>
            </w:pPr>
            <w:r w:rsidRPr="004D7FBA">
              <w:rPr>
                <w:sz w:val="20"/>
                <w:szCs w:val="20"/>
              </w:rPr>
              <w:t>4 196,00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21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3</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№3, </w:t>
            </w:r>
            <w:proofErr w:type="spellStart"/>
            <w:r w:rsidRPr="004D7FBA">
              <w:rPr>
                <w:sz w:val="20"/>
                <w:szCs w:val="20"/>
              </w:rPr>
              <w:t>вх</w:t>
            </w:r>
            <w:proofErr w:type="spellEnd"/>
            <w:r w:rsidRPr="004D7FBA">
              <w:rPr>
                <w:sz w:val="20"/>
                <w:szCs w:val="20"/>
              </w:rPr>
              <w:t>. №1170/02 от 02.07.2014 г.</w:t>
            </w:r>
          </w:p>
        </w:tc>
        <w:tc>
          <w:tcPr>
            <w:tcW w:w="1300" w:type="dxa"/>
            <w:noWrap/>
            <w:hideMark/>
          </w:tcPr>
          <w:p w:rsidR="0046662E" w:rsidRPr="004D7FBA" w:rsidRDefault="0046662E" w:rsidP="0046662E">
            <w:pPr>
              <w:rPr>
                <w:sz w:val="20"/>
                <w:szCs w:val="20"/>
              </w:rPr>
            </w:pPr>
            <w:r w:rsidRPr="004D7FBA">
              <w:rPr>
                <w:sz w:val="20"/>
                <w:szCs w:val="20"/>
              </w:rPr>
              <w:t>3 725,00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4</w:t>
            </w: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5</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i</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283"/>
        </w:trPr>
        <w:tc>
          <w:tcPr>
            <w:tcW w:w="2285" w:type="dxa"/>
            <w:vMerge/>
            <w:hideMark/>
          </w:tcPr>
          <w:p w:rsidR="0046662E" w:rsidRPr="004D7FBA" w:rsidRDefault="0046662E">
            <w:pPr>
              <w:rPr>
                <w:sz w:val="20"/>
                <w:szCs w:val="20"/>
              </w:rPr>
            </w:pPr>
          </w:p>
        </w:tc>
        <w:tc>
          <w:tcPr>
            <w:tcW w:w="3330" w:type="dxa"/>
            <w:vMerge w:val="restart"/>
            <w:hideMark/>
          </w:tcPr>
          <w:p w:rsidR="0046662E" w:rsidRPr="004D7FBA" w:rsidRDefault="0046662E">
            <w:pPr>
              <w:rPr>
                <w:sz w:val="20"/>
                <w:szCs w:val="20"/>
              </w:rPr>
            </w:pPr>
            <w:r w:rsidRPr="004D7FBA">
              <w:rPr>
                <w:sz w:val="20"/>
                <w:szCs w:val="20"/>
              </w:rPr>
              <w:t>Поставка металлических стеллажей</w:t>
            </w:r>
          </w:p>
        </w:tc>
        <w:tc>
          <w:tcPr>
            <w:tcW w:w="1590" w:type="dxa"/>
            <w:vMerge w:val="restart"/>
            <w:hideMark/>
          </w:tcPr>
          <w:p w:rsidR="0046662E" w:rsidRPr="004D7FBA" w:rsidRDefault="0046662E" w:rsidP="0046662E">
            <w:pPr>
              <w:rPr>
                <w:sz w:val="20"/>
                <w:szCs w:val="20"/>
              </w:rPr>
            </w:pPr>
            <w:proofErr w:type="spellStart"/>
            <w:r w:rsidRPr="004D7FBA">
              <w:rPr>
                <w:sz w:val="20"/>
                <w:szCs w:val="20"/>
              </w:rPr>
              <w:t>усл</w:t>
            </w:r>
            <w:proofErr w:type="spellEnd"/>
            <w:r w:rsidRPr="004D7FBA">
              <w:rPr>
                <w:sz w:val="20"/>
                <w:szCs w:val="20"/>
              </w:rPr>
              <w:t>. ед.</w:t>
            </w:r>
          </w:p>
        </w:tc>
        <w:tc>
          <w:tcPr>
            <w:tcW w:w="1317" w:type="dxa"/>
            <w:vMerge w:val="restart"/>
            <w:noWrap/>
            <w:hideMark/>
          </w:tcPr>
          <w:p w:rsidR="0046662E" w:rsidRPr="004D7FBA" w:rsidRDefault="0046662E" w:rsidP="0046662E">
            <w:pPr>
              <w:rPr>
                <w:sz w:val="20"/>
                <w:szCs w:val="20"/>
              </w:rPr>
            </w:pPr>
            <w:r w:rsidRPr="004D7FBA">
              <w:rPr>
                <w:sz w:val="20"/>
                <w:szCs w:val="20"/>
              </w:rPr>
              <w:t>1</w:t>
            </w:r>
          </w:p>
        </w:tc>
        <w:tc>
          <w:tcPr>
            <w:tcW w:w="774" w:type="dxa"/>
            <w:noWrap/>
            <w:hideMark/>
          </w:tcPr>
          <w:p w:rsidR="0046662E" w:rsidRPr="004D7FBA" w:rsidRDefault="0046662E" w:rsidP="0046662E">
            <w:pPr>
              <w:rPr>
                <w:sz w:val="20"/>
                <w:szCs w:val="20"/>
              </w:rPr>
            </w:pPr>
            <w:r w:rsidRPr="004D7FBA">
              <w:rPr>
                <w:sz w:val="20"/>
                <w:szCs w:val="20"/>
              </w:rPr>
              <w:t>1</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№1, </w:t>
            </w:r>
            <w:proofErr w:type="spellStart"/>
            <w:r w:rsidRPr="004D7FBA">
              <w:rPr>
                <w:sz w:val="20"/>
                <w:szCs w:val="20"/>
              </w:rPr>
              <w:t>вх</w:t>
            </w:r>
            <w:proofErr w:type="spellEnd"/>
            <w:r w:rsidRPr="004D7FBA">
              <w:rPr>
                <w:sz w:val="20"/>
                <w:szCs w:val="20"/>
              </w:rPr>
              <w:t>. №1169/02 от 02.07.2014 г.</w:t>
            </w:r>
          </w:p>
        </w:tc>
        <w:tc>
          <w:tcPr>
            <w:tcW w:w="1300" w:type="dxa"/>
            <w:noWrap/>
            <w:hideMark/>
          </w:tcPr>
          <w:p w:rsidR="0046662E" w:rsidRPr="004D7FBA" w:rsidRDefault="0046662E" w:rsidP="0046662E">
            <w:pPr>
              <w:rPr>
                <w:sz w:val="20"/>
                <w:szCs w:val="20"/>
              </w:rPr>
            </w:pPr>
            <w:r w:rsidRPr="004D7FBA">
              <w:rPr>
                <w:sz w:val="20"/>
                <w:szCs w:val="20"/>
              </w:rPr>
              <w:t>3 500,00</w:t>
            </w:r>
          </w:p>
        </w:tc>
        <w:tc>
          <w:tcPr>
            <w:tcW w:w="1687" w:type="dxa"/>
            <w:vMerge w:val="restart"/>
            <w:hideMark/>
          </w:tcPr>
          <w:p w:rsidR="0046662E" w:rsidRPr="004D7FBA" w:rsidRDefault="0046662E" w:rsidP="0046662E">
            <w:pPr>
              <w:rPr>
                <w:sz w:val="20"/>
                <w:szCs w:val="20"/>
              </w:rPr>
            </w:pPr>
            <w:r w:rsidRPr="004D7FBA">
              <w:rPr>
                <w:sz w:val="20"/>
                <w:szCs w:val="20"/>
              </w:rPr>
              <w:t>4 000,00</w:t>
            </w:r>
          </w:p>
        </w:tc>
        <w:tc>
          <w:tcPr>
            <w:tcW w:w="1126" w:type="dxa"/>
            <w:vMerge w:val="restart"/>
            <w:hideMark/>
          </w:tcPr>
          <w:p w:rsidR="0046662E" w:rsidRPr="004D7FBA" w:rsidRDefault="0046662E" w:rsidP="0046662E">
            <w:pPr>
              <w:rPr>
                <w:sz w:val="20"/>
                <w:szCs w:val="20"/>
              </w:rPr>
            </w:pPr>
            <w:r w:rsidRPr="004D7FBA">
              <w:rPr>
                <w:sz w:val="20"/>
                <w:szCs w:val="20"/>
              </w:rPr>
              <w:t>3</w:t>
            </w:r>
          </w:p>
        </w:tc>
        <w:tc>
          <w:tcPr>
            <w:tcW w:w="2065" w:type="dxa"/>
            <w:vMerge w:val="restart"/>
            <w:hideMark/>
          </w:tcPr>
          <w:p w:rsidR="0046662E" w:rsidRPr="004D7FBA" w:rsidRDefault="0046662E" w:rsidP="0046662E">
            <w:pPr>
              <w:rPr>
                <w:sz w:val="20"/>
                <w:szCs w:val="20"/>
              </w:rPr>
            </w:pPr>
            <w:r w:rsidRPr="004D7FBA">
              <w:rPr>
                <w:sz w:val="20"/>
                <w:szCs w:val="20"/>
              </w:rPr>
              <w:t>866,03</w:t>
            </w:r>
          </w:p>
        </w:tc>
        <w:tc>
          <w:tcPr>
            <w:tcW w:w="2576" w:type="dxa"/>
            <w:vMerge w:val="restart"/>
            <w:hideMark/>
          </w:tcPr>
          <w:p w:rsidR="0046662E" w:rsidRPr="004D7FBA" w:rsidRDefault="0046662E" w:rsidP="0046662E">
            <w:pPr>
              <w:rPr>
                <w:sz w:val="20"/>
                <w:szCs w:val="20"/>
              </w:rPr>
            </w:pPr>
            <w:r w:rsidRPr="004D7FBA">
              <w:rPr>
                <w:sz w:val="20"/>
                <w:szCs w:val="20"/>
              </w:rPr>
              <w:t>21,65%</w:t>
            </w:r>
          </w:p>
        </w:tc>
        <w:tc>
          <w:tcPr>
            <w:tcW w:w="1731" w:type="dxa"/>
            <w:vMerge w:val="restart"/>
            <w:hideMark/>
          </w:tcPr>
          <w:p w:rsidR="0046662E" w:rsidRPr="004D7FBA" w:rsidRDefault="0046662E" w:rsidP="0046662E">
            <w:pPr>
              <w:rPr>
                <w:sz w:val="20"/>
                <w:szCs w:val="20"/>
              </w:rPr>
            </w:pPr>
            <w:r w:rsidRPr="004D7FBA">
              <w:rPr>
                <w:sz w:val="20"/>
                <w:szCs w:val="20"/>
              </w:rPr>
              <w:t>однородная</w:t>
            </w:r>
          </w:p>
        </w:tc>
        <w:tc>
          <w:tcPr>
            <w:tcW w:w="2767" w:type="dxa"/>
            <w:vMerge w:val="restart"/>
            <w:noWrap/>
            <w:hideMark/>
          </w:tcPr>
          <w:p w:rsidR="0046662E" w:rsidRPr="004D7FBA" w:rsidRDefault="0046662E" w:rsidP="0046662E">
            <w:pPr>
              <w:rPr>
                <w:sz w:val="20"/>
                <w:szCs w:val="20"/>
              </w:rPr>
            </w:pPr>
            <w:r w:rsidRPr="004D7FBA">
              <w:rPr>
                <w:sz w:val="20"/>
                <w:szCs w:val="20"/>
              </w:rPr>
              <w:t>4 000,00</w:t>
            </w:r>
          </w:p>
        </w:tc>
      </w:tr>
      <w:tr w:rsidR="0046662E" w:rsidRPr="004D7FBA" w:rsidTr="0046662E">
        <w:trPr>
          <w:trHeight w:val="127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2</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№2, </w:t>
            </w:r>
            <w:proofErr w:type="spellStart"/>
            <w:r w:rsidRPr="004D7FBA">
              <w:rPr>
                <w:sz w:val="20"/>
                <w:szCs w:val="20"/>
              </w:rPr>
              <w:t>вх</w:t>
            </w:r>
            <w:proofErr w:type="spellEnd"/>
            <w:r w:rsidRPr="004D7FBA">
              <w:rPr>
                <w:sz w:val="20"/>
                <w:szCs w:val="20"/>
              </w:rPr>
              <w:t>. № 1168/02 от 02.07.2014 г.</w:t>
            </w:r>
          </w:p>
        </w:tc>
        <w:tc>
          <w:tcPr>
            <w:tcW w:w="1300" w:type="dxa"/>
            <w:noWrap/>
            <w:hideMark/>
          </w:tcPr>
          <w:p w:rsidR="0046662E" w:rsidRPr="004D7FBA" w:rsidRDefault="0046662E" w:rsidP="0046662E">
            <w:pPr>
              <w:rPr>
                <w:sz w:val="20"/>
                <w:szCs w:val="20"/>
              </w:rPr>
            </w:pPr>
            <w:r w:rsidRPr="004D7FBA">
              <w:rPr>
                <w:sz w:val="20"/>
                <w:szCs w:val="20"/>
              </w:rPr>
              <w:t>3 500,00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260"/>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3</w:t>
            </w:r>
          </w:p>
        </w:tc>
        <w:tc>
          <w:tcPr>
            <w:tcW w:w="2140" w:type="dxa"/>
            <w:hideMark/>
          </w:tcPr>
          <w:p w:rsidR="0046662E" w:rsidRPr="004D7FBA" w:rsidRDefault="0046662E">
            <w:pPr>
              <w:rPr>
                <w:sz w:val="20"/>
                <w:szCs w:val="20"/>
              </w:rPr>
            </w:pPr>
            <w:r w:rsidRPr="004D7FBA">
              <w:rPr>
                <w:sz w:val="20"/>
                <w:szCs w:val="20"/>
              </w:rPr>
              <w:t xml:space="preserve">Коммерческое предложение №3, </w:t>
            </w:r>
            <w:proofErr w:type="spellStart"/>
            <w:r w:rsidRPr="004D7FBA">
              <w:rPr>
                <w:sz w:val="20"/>
                <w:szCs w:val="20"/>
              </w:rPr>
              <w:t>вх</w:t>
            </w:r>
            <w:proofErr w:type="spellEnd"/>
            <w:r w:rsidRPr="004D7FBA">
              <w:rPr>
                <w:sz w:val="20"/>
                <w:szCs w:val="20"/>
              </w:rPr>
              <w:t>. №1170/02 от 02.07.2014 г.</w:t>
            </w:r>
          </w:p>
        </w:tc>
        <w:tc>
          <w:tcPr>
            <w:tcW w:w="1300" w:type="dxa"/>
            <w:noWrap/>
            <w:hideMark/>
          </w:tcPr>
          <w:p w:rsidR="0046662E" w:rsidRPr="004D7FBA" w:rsidRDefault="0046662E" w:rsidP="0046662E">
            <w:pPr>
              <w:rPr>
                <w:sz w:val="20"/>
                <w:szCs w:val="20"/>
              </w:rPr>
            </w:pPr>
            <w:r w:rsidRPr="004D7FBA">
              <w:rPr>
                <w:sz w:val="20"/>
                <w:szCs w:val="20"/>
              </w:rPr>
              <w:t>5 000,00</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4</w:t>
            </w: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5</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1002"/>
        </w:trPr>
        <w:tc>
          <w:tcPr>
            <w:tcW w:w="2285" w:type="dxa"/>
            <w:vMerge/>
            <w:hideMark/>
          </w:tcPr>
          <w:p w:rsidR="0046662E" w:rsidRPr="004D7FBA" w:rsidRDefault="0046662E">
            <w:pPr>
              <w:rPr>
                <w:sz w:val="20"/>
                <w:szCs w:val="20"/>
              </w:rPr>
            </w:pPr>
          </w:p>
        </w:tc>
        <w:tc>
          <w:tcPr>
            <w:tcW w:w="3330" w:type="dxa"/>
            <w:vMerge/>
            <w:hideMark/>
          </w:tcPr>
          <w:p w:rsidR="0046662E" w:rsidRPr="004D7FBA" w:rsidRDefault="0046662E">
            <w:pPr>
              <w:rPr>
                <w:sz w:val="20"/>
                <w:szCs w:val="20"/>
              </w:rPr>
            </w:pPr>
          </w:p>
        </w:tc>
        <w:tc>
          <w:tcPr>
            <w:tcW w:w="1590" w:type="dxa"/>
            <w:vMerge/>
            <w:hideMark/>
          </w:tcPr>
          <w:p w:rsidR="0046662E" w:rsidRPr="004D7FBA" w:rsidRDefault="0046662E">
            <w:pPr>
              <w:rPr>
                <w:sz w:val="20"/>
                <w:szCs w:val="20"/>
              </w:rPr>
            </w:pPr>
          </w:p>
        </w:tc>
        <w:tc>
          <w:tcPr>
            <w:tcW w:w="1317" w:type="dxa"/>
            <w:vMerge/>
            <w:hideMark/>
          </w:tcPr>
          <w:p w:rsidR="0046662E" w:rsidRPr="004D7FBA" w:rsidRDefault="0046662E">
            <w:pPr>
              <w:rPr>
                <w:sz w:val="20"/>
                <w:szCs w:val="20"/>
              </w:rPr>
            </w:pPr>
          </w:p>
        </w:tc>
        <w:tc>
          <w:tcPr>
            <w:tcW w:w="774" w:type="dxa"/>
            <w:noWrap/>
            <w:hideMark/>
          </w:tcPr>
          <w:p w:rsidR="0046662E" w:rsidRPr="004D7FBA" w:rsidRDefault="0046662E" w:rsidP="0046662E">
            <w:pPr>
              <w:rPr>
                <w:sz w:val="20"/>
                <w:szCs w:val="20"/>
              </w:rPr>
            </w:pPr>
            <w:r w:rsidRPr="004D7FBA">
              <w:rPr>
                <w:sz w:val="20"/>
                <w:szCs w:val="20"/>
              </w:rPr>
              <w:t>i</w:t>
            </w:r>
          </w:p>
        </w:tc>
        <w:tc>
          <w:tcPr>
            <w:tcW w:w="2140" w:type="dxa"/>
            <w:hideMark/>
          </w:tcPr>
          <w:p w:rsidR="0046662E" w:rsidRPr="004D7FBA" w:rsidRDefault="0046662E">
            <w:pPr>
              <w:rPr>
                <w:sz w:val="20"/>
                <w:szCs w:val="20"/>
              </w:rPr>
            </w:pPr>
            <w:r w:rsidRPr="004D7FBA">
              <w:rPr>
                <w:sz w:val="20"/>
                <w:szCs w:val="20"/>
              </w:rPr>
              <w:t> </w:t>
            </w:r>
          </w:p>
        </w:tc>
        <w:tc>
          <w:tcPr>
            <w:tcW w:w="1300" w:type="dxa"/>
            <w:noWrap/>
            <w:hideMark/>
          </w:tcPr>
          <w:p w:rsidR="0046662E" w:rsidRPr="004D7FBA" w:rsidRDefault="0046662E" w:rsidP="0046662E">
            <w:pPr>
              <w:rPr>
                <w:sz w:val="20"/>
                <w:szCs w:val="20"/>
              </w:rPr>
            </w:pPr>
            <w:r w:rsidRPr="004D7FBA">
              <w:rPr>
                <w:sz w:val="20"/>
                <w:szCs w:val="20"/>
              </w:rPr>
              <w:t> </w:t>
            </w:r>
          </w:p>
        </w:tc>
        <w:tc>
          <w:tcPr>
            <w:tcW w:w="1687" w:type="dxa"/>
            <w:vMerge/>
            <w:hideMark/>
          </w:tcPr>
          <w:p w:rsidR="0046662E" w:rsidRPr="004D7FBA" w:rsidRDefault="0046662E">
            <w:pPr>
              <w:rPr>
                <w:sz w:val="20"/>
                <w:szCs w:val="20"/>
              </w:rPr>
            </w:pPr>
          </w:p>
        </w:tc>
        <w:tc>
          <w:tcPr>
            <w:tcW w:w="1126" w:type="dxa"/>
            <w:vMerge/>
            <w:hideMark/>
          </w:tcPr>
          <w:p w:rsidR="0046662E" w:rsidRPr="004D7FBA" w:rsidRDefault="0046662E">
            <w:pPr>
              <w:rPr>
                <w:sz w:val="20"/>
                <w:szCs w:val="20"/>
              </w:rPr>
            </w:pPr>
          </w:p>
        </w:tc>
        <w:tc>
          <w:tcPr>
            <w:tcW w:w="2065" w:type="dxa"/>
            <w:vMerge/>
            <w:hideMark/>
          </w:tcPr>
          <w:p w:rsidR="0046662E" w:rsidRPr="004D7FBA" w:rsidRDefault="0046662E">
            <w:pPr>
              <w:rPr>
                <w:sz w:val="20"/>
                <w:szCs w:val="20"/>
              </w:rPr>
            </w:pPr>
          </w:p>
        </w:tc>
        <w:tc>
          <w:tcPr>
            <w:tcW w:w="2576" w:type="dxa"/>
            <w:vMerge/>
            <w:hideMark/>
          </w:tcPr>
          <w:p w:rsidR="0046662E" w:rsidRPr="004D7FBA" w:rsidRDefault="0046662E">
            <w:pPr>
              <w:rPr>
                <w:sz w:val="20"/>
                <w:szCs w:val="20"/>
              </w:rPr>
            </w:pPr>
          </w:p>
        </w:tc>
        <w:tc>
          <w:tcPr>
            <w:tcW w:w="1731" w:type="dxa"/>
            <w:vMerge/>
            <w:hideMark/>
          </w:tcPr>
          <w:p w:rsidR="0046662E" w:rsidRPr="004D7FBA" w:rsidRDefault="0046662E">
            <w:pPr>
              <w:rPr>
                <w:sz w:val="20"/>
                <w:szCs w:val="20"/>
              </w:rPr>
            </w:pPr>
          </w:p>
        </w:tc>
        <w:tc>
          <w:tcPr>
            <w:tcW w:w="2767" w:type="dxa"/>
            <w:vMerge/>
            <w:hideMark/>
          </w:tcPr>
          <w:p w:rsidR="0046662E" w:rsidRPr="004D7FBA" w:rsidRDefault="0046662E">
            <w:pPr>
              <w:rPr>
                <w:sz w:val="20"/>
                <w:szCs w:val="20"/>
              </w:rPr>
            </w:pPr>
          </w:p>
        </w:tc>
      </w:tr>
      <w:tr w:rsidR="0046662E" w:rsidRPr="004D7FBA" w:rsidTr="0046662E">
        <w:trPr>
          <w:trHeight w:val="330"/>
        </w:trPr>
        <w:tc>
          <w:tcPr>
            <w:tcW w:w="8522" w:type="dxa"/>
            <w:gridSpan w:val="4"/>
            <w:noWrap/>
            <w:hideMark/>
          </w:tcPr>
          <w:p w:rsidR="0046662E" w:rsidRPr="004D7FBA" w:rsidRDefault="0046662E" w:rsidP="0046662E">
            <w:pPr>
              <w:rPr>
                <w:b/>
                <w:bCs/>
                <w:sz w:val="20"/>
                <w:szCs w:val="20"/>
              </w:rPr>
            </w:pPr>
            <w:r w:rsidRPr="004D7FBA">
              <w:rPr>
                <w:b/>
                <w:bCs/>
                <w:sz w:val="20"/>
                <w:szCs w:val="20"/>
              </w:rPr>
              <w:t>Итого НМЦК, руб.</w:t>
            </w:r>
          </w:p>
        </w:tc>
        <w:tc>
          <w:tcPr>
            <w:tcW w:w="16166" w:type="dxa"/>
            <w:gridSpan w:val="9"/>
            <w:noWrap/>
            <w:hideMark/>
          </w:tcPr>
          <w:p w:rsidR="0046662E" w:rsidRPr="004D7FBA" w:rsidRDefault="0046662E" w:rsidP="0046662E">
            <w:pPr>
              <w:rPr>
                <w:b/>
                <w:bCs/>
                <w:sz w:val="20"/>
                <w:szCs w:val="20"/>
              </w:rPr>
            </w:pPr>
            <w:r w:rsidRPr="004D7FBA">
              <w:rPr>
                <w:b/>
                <w:bCs/>
                <w:sz w:val="20"/>
                <w:szCs w:val="20"/>
              </w:rPr>
              <w:t>151 820,00</w:t>
            </w:r>
          </w:p>
        </w:tc>
      </w:tr>
      <w:tr w:rsidR="0046662E" w:rsidRPr="004D7FBA" w:rsidTr="0046662E">
        <w:trPr>
          <w:trHeight w:val="263"/>
        </w:trPr>
        <w:tc>
          <w:tcPr>
            <w:tcW w:w="2285" w:type="dxa"/>
            <w:noWrap/>
            <w:hideMark/>
          </w:tcPr>
          <w:p w:rsidR="0046662E" w:rsidRPr="004D7FBA" w:rsidRDefault="0046662E" w:rsidP="0046662E">
            <w:pPr>
              <w:rPr>
                <w:b/>
                <w:bCs/>
                <w:sz w:val="20"/>
                <w:szCs w:val="20"/>
              </w:rPr>
            </w:pPr>
            <w:r w:rsidRPr="004D7FBA">
              <w:rPr>
                <w:b/>
                <w:bCs/>
                <w:sz w:val="20"/>
                <w:szCs w:val="20"/>
              </w:rPr>
              <w:t> </w:t>
            </w:r>
          </w:p>
        </w:tc>
        <w:tc>
          <w:tcPr>
            <w:tcW w:w="3330" w:type="dxa"/>
            <w:noWrap/>
            <w:hideMark/>
          </w:tcPr>
          <w:p w:rsidR="0046662E" w:rsidRPr="004D7FBA" w:rsidRDefault="0046662E" w:rsidP="0046662E">
            <w:pPr>
              <w:rPr>
                <w:b/>
                <w:bCs/>
                <w:sz w:val="20"/>
                <w:szCs w:val="20"/>
              </w:rPr>
            </w:pPr>
            <w:r w:rsidRPr="004D7FBA">
              <w:rPr>
                <w:b/>
                <w:bCs/>
                <w:sz w:val="20"/>
                <w:szCs w:val="20"/>
              </w:rPr>
              <w:t> </w:t>
            </w:r>
          </w:p>
        </w:tc>
        <w:tc>
          <w:tcPr>
            <w:tcW w:w="1590" w:type="dxa"/>
            <w:noWrap/>
            <w:hideMark/>
          </w:tcPr>
          <w:p w:rsidR="0046662E" w:rsidRPr="004D7FBA" w:rsidRDefault="0046662E" w:rsidP="0046662E">
            <w:pPr>
              <w:rPr>
                <w:b/>
                <w:bCs/>
                <w:sz w:val="20"/>
                <w:szCs w:val="20"/>
              </w:rPr>
            </w:pPr>
          </w:p>
        </w:tc>
        <w:tc>
          <w:tcPr>
            <w:tcW w:w="1317" w:type="dxa"/>
            <w:noWrap/>
            <w:hideMark/>
          </w:tcPr>
          <w:p w:rsidR="0046662E" w:rsidRPr="004D7FBA" w:rsidRDefault="0046662E" w:rsidP="0046662E">
            <w:pPr>
              <w:rPr>
                <w:b/>
                <w:bCs/>
                <w:sz w:val="20"/>
                <w:szCs w:val="20"/>
              </w:rPr>
            </w:pPr>
          </w:p>
        </w:tc>
        <w:tc>
          <w:tcPr>
            <w:tcW w:w="774" w:type="dxa"/>
            <w:noWrap/>
            <w:hideMark/>
          </w:tcPr>
          <w:p w:rsidR="0046662E" w:rsidRPr="004D7FBA" w:rsidRDefault="0046662E" w:rsidP="0046662E">
            <w:pPr>
              <w:rPr>
                <w:b/>
                <w:bCs/>
                <w:sz w:val="20"/>
                <w:szCs w:val="20"/>
              </w:rPr>
            </w:pPr>
          </w:p>
        </w:tc>
        <w:tc>
          <w:tcPr>
            <w:tcW w:w="2140" w:type="dxa"/>
            <w:noWrap/>
            <w:hideMark/>
          </w:tcPr>
          <w:p w:rsidR="0046662E" w:rsidRPr="004D7FBA" w:rsidRDefault="0046662E" w:rsidP="0046662E">
            <w:pPr>
              <w:rPr>
                <w:b/>
                <w:bCs/>
                <w:sz w:val="20"/>
                <w:szCs w:val="20"/>
              </w:rPr>
            </w:pPr>
          </w:p>
        </w:tc>
        <w:tc>
          <w:tcPr>
            <w:tcW w:w="1300" w:type="dxa"/>
            <w:noWrap/>
            <w:hideMark/>
          </w:tcPr>
          <w:p w:rsidR="0046662E" w:rsidRPr="004D7FBA" w:rsidRDefault="0046662E" w:rsidP="0046662E">
            <w:pPr>
              <w:rPr>
                <w:b/>
                <w:bCs/>
                <w:sz w:val="20"/>
                <w:szCs w:val="20"/>
              </w:rPr>
            </w:pPr>
          </w:p>
        </w:tc>
        <w:tc>
          <w:tcPr>
            <w:tcW w:w="1687" w:type="dxa"/>
            <w:noWrap/>
            <w:hideMark/>
          </w:tcPr>
          <w:p w:rsidR="0046662E" w:rsidRPr="004D7FBA" w:rsidRDefault="0046662E" w:rsidP="0046662E">
            <w:pPr>
              <w:rPr>
                <w:b/>
                <w:bCs/>
                <w:sz w:val="20"/>
                <w:szCs w:val="20"/>
              </w:rPr>
            </w:pPr>
          </w:p>
        </w:tc>
        <w:tc>
          <w:tcPr>
            <w:tcW w:w="1126" w:type="dxa"/>
            <w:noWrap/>
            <w:hideMark/>
          </w:tcPr>
          <w:p w:rsidR="0046662E" w:rsidRPr="004D7FBA" w:rsidRDefault="0046662E" w:rsidP="0046662E">
            <w:pPr>
              <w:rPr>
                <w:b/>
                <w:bCs/>
                <w:sz w:val="20"/>
                <w:szCs w:val="20"/>
              </w:rPr>
            </w:pPr>
          </w:p>
        </w:tc>
        <w:tc>
          <w:tcPr>
            <w:tcW w:w="2065" w:type="dxa"/>
            <w:noWrap/>
            <w:hideMark/>
          </w:tcPr>
          <w:p w:rsidR="0046662E" w:rsidRPr="004D7FBA" w:rsidRDefault="0046662E" w:rsidP="0046662E">
            <w:pPr>
              <w:rPr>
                <w:b/>
                <w:bCs/>
                <w:sz w:val="20"/>
                <w:szCs w:val="20"/>
              </w:rPr>
            </w:pPr>
          </w:p>
        </w:tc>
        <w:tc>
          <w:tcPr>
            <w:tcW w:w="2576" w:type="dxa"/>
            <w:noWrap/>
            <w:hideMark/>
          </w:tcPr>
          <w:p w:rsidR="0046662E" w:rsidRPr="004D7FBA" w:rsidRDefault="0046662E" w:rsidP="0046662E">
            <w:pPr>
              <w:rPr>
                <w:b/>
                <w:bCs/>
                <w:sz w:val="20"/>
                <w:szCs w:val="20"/>
              </w:rPr>
            </w:pPr>
          </w:p>
        </w:tc>
        <w:tc>
          <w:tcPr>
            <w:tcW w:w="1731" w:type="dxa"/>
            <w:noWrap/>
            <w:hideMark/>
          </w:tcPr>
          <w:p w:rsidR="0046662E" w:rsidRPr="004D7FBA" w:rsidRDefault="0046662E" w:rsidP="0046662E">
            <w:pPr>
              <w:rPr>
                <w:b/>
                <w:bCs/>
                <w:sz w:val="20"/>
                <w:szCs w:val="20"/>
              </w:rPr>
            </w:pPr>
          </w:p>
        </w:tc>
        <w:tc>
          <w:tcPr>
            <w:tcW w:w="2767" w:type="dxa"/>
            <w:noWrap/>
            <w:hideMark/>
          </w:tcPr>
          <w:p w:rsidR="0046662E" w:rsidRPr="004D7FBA" w:rsidRDefault="0046662E" w:rsidP="0046662E">
            <w:pPr>
              <w:rPr>
                <w:b/>
                <w:bCs/>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hideMark/>
          </w:tcPr>
          <w:p w:rsidR="0046662E" w:rsidRPr="004D7FBA" w:rsidRDefault="0046662E" w:rsidP="0046662E">
            <w:pPr>
              <w:rPr>
                <w:b/>
                <w:bCs/>
                <w:sz w:val="20"/>
                <w:szCs w:val="20"/>
              </w:rPr>
            </w:pPr>
          </w:p>
        </w:tc>
        <w:tc>
          <w:tcPr>
            <w:tcW w:w="774" w:type="dxa"/>
            <w:hideMark/>
          </w:tcPr>
          <w:p w:rsidR="0046662E" w:rsidRPr="004D7FBA" w:rsidRDefault="0046662E" w:rsidP="0046662E">
            <w:pPr>
              <w:rPr>
                <w:b/>
                <w:bCs/>
                <w:sz w:val="20"/>
                <w:szCs w:val="20"/>
              </w:rPr>
            </w:pPr>
          </w:p>
        </w:tc>
        <w:tc>
          <w:tcPr>
            <w:tcW w:w="2140" w:type="dxa"/>
            <w:hideMark/>
          </w:tcPr>
          <w:p w:rsidR="0046662E" w:rsidRPr="004D7FBA" w:rsidRDefault="0046662E" w:rsidP="0046662E">
            <w:pPr>
              <w:rPr>
                <w:b/>
                <w:bCs/>
                <w:sz w:val="20"/>
                <w:szCs w:val="20"/>
              </w:rPr>
            </w:pPr>
          </w:p>
        </w:tc>
        <w:tc>
          <w:tcPr>
            <w:tcW w:w="1300" w:type="dxa"/>
            <w:hideMark/>
          </w:tcPr>
          <w:p w:rsidR="0046662E" w:rsidRPr="004D7FBA" w:rsidRDefault="0046662E" w:rsidP="0046662E">
            <w:pPr>
              <w:rPr>
                <w:b/>
                <w:bCs/>
                <w:sz w:val="20"/>
                <w:szCs w:val="20"/>
              </w:rPr>
            </w:pPr>
          </w:p>
        </w:tc>
        <w:tc>
          <w:tcPr>
            <w:tcW w:w="1687" w:type="dxa"/>
            <w:hideMark/>
          </w:tcPr>
          <w:p w:rsidR="0046662E" w:rsidRPr="004D7FBA" w:rsidRDefault="0046662E" w:rsidP="0046662E">
            <w:pPr>
              <w:rPr>
                <w:b/>
                <w:bCs/>
                <w:sz w:val="20"/>
                <w:szCs w:val="20"/>
              </w:rPr>
            </w:pPr>
          </w:p>
        </w:tc>
        <w:tc>
          <w:tcPr>
            <w:tcW w:w="1126" w:type="dxa"/>
            <w:hideMark/>
          </w:tcPr>
          <w:p w:rsidR="0046662E" w:rsidRPr="004D7FBA" w:rsidRDefault="0046662E" w:rsidP="0046662E">
            <w:pPr>
              <w:rPr>
                <w:b/>
                <w:bCs/>
                <w:sz w:val="20"/>
                <w:szCs w:val="20"/>
              </w:rPr>
            </w:pPr>
          </w:p>
        </w:tc>
        <w:tc>
          <w:tcPr>
            <w:tcW w:w="2065" w:type="dxa"/>
            <w:hideMark/>
          </w:tcPr>
          <w:p w:rsidR="0046662E" w:rsidRPr="004D7FBA" w:rsidRDefault="0046662E" w:rsidP="0046662E">
            <w:pPr>
              <w:rPr>
                <w:b/>
                <w:bCs/>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5615" w:type="dxa"/>
            <w:gridSpan w:val="2"/>
            <w:noWrap/>
            <w:hideMark/>
          </w:tcPr>
          <w:p w:rsidR="0046662E" w:rsidRPr="004D7FBA" w:rsidRDefault="0046662E" w:rsidP="0046662E">
            <w:pPr>
              <w:rPr>
                <w:sz w:val="20"/>
                <w:szCs w:val="20"/>
              </w:rPr>
            </w:pPr>
            <w:r w:rsidRPr="004D7FBA">
              <w:rPr>
                <w:sz w:val="20"/>
                <w:szCs w:val="20"/>
              </w:rPr>
              <w:t>Дата подготовки обоснования НМЦК: 03.07.2014 г.</w:t>
            </w:r>
          </w:p>
        </w:tc>
        <w:tc>
          <w:tcPr>
            <w:tcW w:w="1590" w:type="dxa"/>
            <w:noWrap/>
            <w:hideMark/>
          </w:tcPr>
          <w:p w:rsidR="0046662E" w:rsidRPr="004D7FBA" w:rsidRDefault="0046662E">
            <w:pPr>
              <w:rPr>
                <w:sz w:val="20"/>
                <w:szCs w:val="20"/>
              </w:rPr>
            </w:pPr>
          </w:p>
        </w:tc>
        <w:tc>
          <w:tcPr>
            <w:tcW w:w="1317" w:type="dxa"/>
            <w:hideMark/>
          </w:tcPr>
          <w:p w:rsidR="0046662E" w:rsidRPr="004D7FBA" w:rsidRDefault="0046662E" w:rsidP="0046662E">
            <w:pPr>
              <w:rPr>
                <w:b/>
                <w:bCs/>
                <w:sz w:val="20"/>
                <w:szCs w:val="20"/>
              </w:rPr>
            </w:pPr>
          </w:p>
        </w:tc>
        <w:tc>
          <w:tcPr>
            <w:tcW w:w="774" w:type="dxa"/>
            <w:hideMark/>
          </w:tcPr>
          <w:p w:rsidR="0046662E" w:rsidRPr="004D7FBA" w:rsidRDefault="0046662E" w:rsidP="0046662E">
            <w:pPr>
              <w:rPr>
                <w:b/>
                <w:bCs/>
                <w:sz w:val="20"/>
                <w:szCs w:val="20"/>
              </w:rPr>
            </w:pPr>
          </w:p>
        </w:tc>
        <w:tc>
          <w:tcPr>
            <w:tcW w:w="2140" w:type="dxa"/>
            <w:hideMark/>
          </w:tcPr>
          <w:p w:rsidR="0046662E" w:rsidRPr="004D7FBA" w:rsidRDefault="0046662E" w:rsidP="0046662E">
            <w:pPr>
              <w:rPr>
                <w:b/>
                <w:bCs/>
                <w:sz w:val="20"/>
                <w:szCs w:val="20"/>
              </w:rPr>
            </w:pPr>
          </w:p>
        </w:tc>
        <w:tc>
          <w:tcPr>
            <w:tcW w:w="1300" w:type="dxa"/>
            <w:hideMark/>
          </w:tcPr>
          <w:p w:rsidR="0046662E" w:rsidRPr="004D7FBA" w:rsidRDefault="0046662E" w:rsidP="0046662E">
            <w:pPr>
              <w:rPr>
                <w:b/>
                <w:bCs/>
                <w:sz w:val="20"/>
                <w:szCs w:val="20"/>
              </w:rPr>
            </w:pPr>
          </w:p>
        </w:tc>
        <w:tc>
          <w:tcPr>
            <w:tcW w:w="1687" w:type="dxa"/>
            <w:hideMark/>
          </w:tcPr>
          <w:p w:rsidR="0046662E" w:rsidRPr="004D7FBA" w:rsidRDefault="0046662E" w:rsidP="0046662E">
            <w:pPr>
              <w:rPr>
                <w:b/>
                <w:bCs/>
                <w:sz w:val="20"/>
                <w:szCs w:val="20"/>
              </w:rPr>
            </w:pPr>
          </w:p>
        </w:tc>
        <w:tc>
          <w:tcPr>
            <w:tcW w:w="1126" w:type="dxa"/>
            <w:hideMark/>
          </w:tcPr>
          <w:p w:rsidR="0046662E" w:rsidRPr="004D7FBA" w:rsidRDefault="0046662E" w:rsidP="0046662E">
            <w:pPr>
              <w:rPr>
                <w:b/>
                <w:bCs/>
                <w:sz w:val="20"/>
                <w:szCs w:val="20"/>
              </w:rPr>
            </w:pPr>
          </w:p>
        </w:tc>
        <w:tc>
          <w:tcPr>
            <w:tcW w:w="2065" w:type="dxa"/>
            <w:hideMark/>
          </w:tcPr>
          <w:p w:rsidR="0046662E" w:rsidRPr="004D7FBA" w:rsidRDefault="0046662E" w:rsidP="0046662E">
            <w:pPr>
              <w:rPr>
                <w:b/>
                <w:bCs/>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rsidP="0046662E">
            <w:pPr>
              <w:rPr>
                <w:sz w:val="20"/>
                <w:szCs w:val="20"/>
              </w:rPr>
            </w:pPr>
          </w:p>
        </w:tc>
        <w:tc>
          <w:tcPr>
            <w:tcW w:w="3330" w:type="dxa"/>
            <w:noWrap/>
            <w:hideMark/>
          </w:tcPr>
          <w:p w:rsidR="0046662E" w:rsidRPr="004D7FBA" w:rsidRDefault="0046662E" w:rsidP="0046662E">
            <w:pPr>
              <w:rPr>
                <w:sz w:val="20"/>
                <w:szCs w:val="20"/>
              </w:rPr>
            </w:pPr>
          </w:p>
        </w:tc>
        <w:tc>
          <w:tcPr>
            <w:tcW w:w="1590" w:type="dxa"/>
            <w:noWrap/>
            <w:hideMark/>
          </w:tcPr>
          <w:p w:rsidR="0046662E" w:rsidRPr="004D7FBA" w:rsidRDefault="0046662E">
            <w:pPr>
              <w:rPr>
                <w:sz w:val="20"/>
                <w:szCs w:val="20"/>
              </w:rPr>
            </w:pPr>
          </w:p>
        </w:tc>
        <w:tc>
          <w:tcPr>
            <w:tcW w:w="1317" w:type="dxa"/>
            <w:hideMark/>
          </w:tcPr>
          <w:p w:rsidR="0046662E" w:rsidRPr="004D7FBA" w:rsidRDefault="0046662E" w:rsidP="0046662E">
            <w:pPr>
              <w:rPr>
                <w:b/>
                <w:bCs/>
                <w:sz w:val="20"/>
                <w:szCs w:val="20"/>
              </w:rPr>
            </w:pPr>
          </w:p>
        </w:tc>
        <w:tc>
          <w:tcPr>
            <w:tcW w:w="774" w:type="dxa"/>
            <w:hideMark/>
          </w:tcPr>
          <w:p w:rsidR="0046662E" w:rsidRPr="004D7FBA" w:rsidRDefault="0046662E" w:rsidP="0046662E">
            <w:pPr>
              <w:rPr>
                <w:b/>
                <w:bCs/>
                <w:sz w:val="20"/>
                <w:szCs w:val="20"/>
              </w:rPr>
            </w:pPr>
          </w:p>
        </w:tc>
        <w:tc>
          <w:tcPr>
            <w:tcW w:w="2140" w:type="dxa"/>
            <w:hideMark/>
          </w:tcPr>
          <w:p w:rsidR="0046662E" w:rsidRPr="004D7FBA" w:rsidRDefault="0046662E" w:rsidP="0046662E">
            <w:pPr>
              <w:rPr>
                <w:b/>
                <w:bCs/>
                <w:sz w:val="20"/>
                <w:szCs w:val="20"/>
              </w:rPr>
            </w:pPr>
          </w:p>
        </w:tc>
        <w:tc>
          <w:tcPr>
            <w:tcW w:w="1300" w:type="dxa"/>
            <w:hideMark/>
          </w:tcPr>
          <w:p w:rsidR="0046662E" w:rsidRPr="004D7FBA" w:rsidRDefault="0046662E" w:rsidP="0046662E">
            <w:pPr>
              <w:rPr>
                <w:b/>
                <w:bCs/>
                <w:sz w:val="20"/>
                <w:szCs w:val="20"/>
              </w:rPr>
            </w:pPr>
          </w:p>
        </w:tc>
        <w:tc>
          <w:tcPr>
            <w:tcW w:w="1687" w:type="dxa"/>
            <w:hideMark/>
          </w:tcPr>
          <w:p w:rsidR="0046662E" w:rsidRPr="004D7FBA" w:rsidRDefault="0046662E" w:rsidP="0046662E">
            <w:pPr>
              <w:rPr>
                <w:b/>
                <w:bCs/>
                <w:sz w:val="20"/>
                <w:szCs w:val="20"/>
              </w:rPr>
            </w:pPr>
          </w:p>
        </w:tc>
        <w:tc>
          <w:tcPr>
            <w:tcW w:w="1126" w:type="dxa"/>
            <w:hideMark/>
          </w:tcPr>
          <w:p w:rsidR="0046662E" w:rsidRPr="004D7FBA" w:rsidRDefault="0046662E" w:rsidP="0046662E">
            <w:pPr>
              <w:rPr>
                <w:b/>
                <w:bCs/>
                <w:sz w:val="20"/>
                <w:szCs w:val="20"/>
              </w:rPr>
            </w:pPr>
          </w:p>
        </w:tc>
        <w:tc>
          <w:tcPr>
            <w:tcW w:w="2065" w:type="dxa"/>
            <w:hideMark/>
          </w:tcPr>
          <w:p w:rsidR="0046662E" w:rsidRPr="004D7FBA" w:rsidRDefault="0046662E" w:rsidP="0046662E">
            <w:pPr>
              <w:rPr>
                <w:b/>
                <w:bCs/>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1020"/>
        </w:trPr>
        <w:tc>
          <w:tcPr>
            <w:tcW w:w="2285" w:type="dxa"/>
            <w:hideMark/>
          </w:tcPr>
          <w:p w:rsidR="0046662E" w:rsidRPr="004D7FBA" w:rsidRDefault="0046662E">
            <w:pPr>
              <w:rPr>
                <w:sz w:val="20"/>
                <w:szCs w:val="20"/>
              </w:rPr>
            </w:pPr>
            <w:r w:rsidRPr="004D7FBA">
              <w:rPr>
                <w:sz w:val="20"/>
                <w:szCs w:val="20"/>
              </w:rPr>
              <w:t>Руководитель (уполномоченный работник)</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5531" w:type="dxa"/>
            <w:gridSpan w:val="4"/>
            <w:noWrap/>
            <w:hideMark/>
          </w:tcPr>
          <w:p w:rsidR="0046662E" w:rsidRPr="004D7FBA" w:rsidRDefault="0046662E" w:rsidP="0046662E">
            <w:pPr>
              <w:rPr>
                <w:sz w:val="20"/>
                <w:szCs w:val="20"/>
              </w:rPr>
            </w:pPr>
            <w:r w:rsidRPr="004D7FBA">
              <w:rPr>
                <w:sz w:val="20"/>
                <w:szCs w:val="20"/>
              </w:rPr>
              <w:t xml:space="preserve">Глава Администрации МО «Красногорский район»  </w:t>
            </w: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r w:rsidRPr="004D7FBA">
              <w:rPr>
                <w:sz w:val="20"/>
                <w:szCs w:val="20"/>
              </w:rPr>
              <w:t> </w:t>
            </w: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rsidP="0046662E">
            <w:pPr>
              <w:rPr>
                <w:sz w:val="20"/>
                <w:szCs w:val="20"/>
              </w:rPr>
            </w:pPr>
            <w:r w:rsidRPr="004D7FBA">
              <w:rPr>
                <w:sz w:val="20"/>
                <w:szCs w:val="20"/>
              </w:rPr>
              <w:t>Бабинцев В.И.</w:t>
            </w: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5531" w:type="dxa"/>
            <w:gridSpan w:val="4"/>
            <w:noWrap/>
            <w:hideMark/>
          </w:tcPr>
          <w:p w:rsidR="0046662E" w:rsidRPr="004D7FBA" w:rsidRDefault="0046662E" w:rsidP="0046662E">
            <w:pPr>
              <w:rPr>
                <w:sz w:val="20"/>
                <w:szCs w:val="20"/>
              </w:rPr>
            </w:pPr>
            <w:r w:rsidRPr="004D7FBA">
              <w:rPr>
                <w:sz w:val="20"/>
                <w:szCs w:val="20"/>
              </w:rPr>
              <w:t>должность</w:t>
            </w: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rsidP="0046662E">
            <w:pPr>
              <w:rPr>
                <w:sz w:val="20"/>
                <w:szCs w:val="20"/>
              </w:rPr>
            </w:pPr>
            <w:r w:rsidRPr="004D7FBA">
              <w:rPr>
                <w:sz w:val="20"/>
                <w:szCs w:val="20"/>
              </w:rPr>
              <w:t>подпись</w:t>
            </w: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rsidP="0046662E">
            <w:pPr>
              <w:rPr>
                <w:sz w:val="20"/>
                <w:szCs w:val="20"/>
              </w:rPr>
            </w:pPr>
            <w:r w:rsidRPr="004D7FBA">
              <w:rPr>
                <w:sz w:val="20"/>
                <w:szCs w:val="20"/>
              </w:rPr>
              <w:t>расшифровка подписи</w:t>
            </w: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r w:rsidRPr="004D7FBA">
              <w:rPr>
                <w:sz w:val="20"/>
                <w:szCs w:val="20"/>
              </w:rPr>
              <w:t>Исполнитель:</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5615" w:type="dxa"/>
            <w:gridSpan w:val="2"/>
            <w:noWrap/>
            <w:hideMark/>
          </w:tcPr>
          <w:p w:rsidR="0046662E" w:rsidRPr="004D7FBA" w:rsidRDefault="0046662E">
            <w:pPr>
              <w:rPr>
                <w:sz w:val="20"/>
                <w:szCs w:val="20"/>
              </w:rPr>
            </w:pPr>
            <w:r w:rsidRPr="004D7FBA">
              <w:rPr>
                <w:sz w:val="20"/>
                <w:szCs w:val="20"/>
              </w:rPr>
              <w:t>контрактный управляющий: Филиппова Ю.В.</w:t>
            </w: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r w:rsidRPr="004D7FBA">
              <w:rPr>
                <w:sz w:val="20"/>
                <w:szCs w:val="20"/>
              </w:rPr>
              <w:t>8(34164) 21600</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r w:rsidRPr="004D7FBA">
              <w:rPr>
                <w:sz w:val="20"/>
                <w:szCs w:val="20"/>
              </w:rPr>
              <w:t>контактный телефон</w:t>
            </w: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r w:rsidR="0046662E" w:rsidRPr="004D7FBA" w:rsidTr="0046662E">
        <w:trPr>
          <w:trHeight w:val="255"/>
        </w:trPr>
        <w:tc>
          <w:tcPr>
            <w:tcW w:w="2285" w:type="dxa"/>
            <w:noWrap/>
            <w:hideMark/>
          </w:tcPr>
          <w:p w:rsidR="0046662E" w:rsidRPr="004D7FBA" w:rsidRDefault="0046662E">
            <w:pPr>
              <w:rPr>
                <w:sz w:val="20"/>
                <w:szCs w:val="20"/>
              </w:rPr>
            </w:pPr>
          </w:p>
        </w:tc>
        <w:tc>
          <w:tcPr>
            <w:tcW w:w="3330" w:type="dxa"/>
            <w:noWrap/>
            <w:hideMark/>
          </w:tcPr>
          <w:p w:rsidR="0046662E" w:rsidRPr="004D7FBA" w:rsidRDefault="0046662E">
            <w:pPr>
              <w:rPr>
                <w:sz w:val="20"/>
                <w:szCs w:val="20"/>
              </w:rPr>
            </w:pPr>
          </w:p>
        </w:tc>
        <w:tc>
          <w:tcPr>
            <w:tcW w:w="1590" w:type="dxa"/>
            <w:noWrap/>
            <w:hideMark/>
          </w:tcPr>
          <w:p w:rsidR="0046662E" w:rsidRPr="004D7FBA" w:rsidRDefault="0046662E">
            <w:pPr>
              <w:rPr>
                <w:sz w:val="20"/>
                <w:szCs w:val="20"/>
              </w:rPr>
            </w:pPr>
          </w:p>
        </w:tc>
        <w:tc>
          <w:tcPr>
            <w:tcW w:w="1317" w:type="dxa"/>
            <w:noWrap/>
            <w:hideMark/>
          </w:tcPr>
          <w:p w:rsidR="0046662E" w:rsidRPr="004D7FBA" w:rsidRDefault="0046662E">
            <w:pPr>
              <w:rPr>
                <w:sz w:val="20"/>
                <w:szCs w:val="20"/>
              </w:rPr>
            </w:pPr>
          </w:p>
        </w:tc>
        <w:tc>
          <w:tcPr>
            <w:tcW w:w="774" w:type="dxa"/>
            <w:noWrap/>
            <w:hideMark/>
          </w:tcPr>
          <w:p w:rsidR="0046662E" w:rsidRPr="004D7FBA" w:rsidRDefault="0046662E">
            <w:pPr>
              <w:rPr>
                <w:sz w:val="20"/>
                <w:szCs w:val="20"/>
              </w:rPr>
            </w:pPr>
          </w:p>
        </w:tc>
        <w:tc>
          <w:tcPr>
            <w:tcW w:w="2140" w:type="dxa"/>
            <w:noWrap/>
            <w:hideMark/>
          </w:tcPr>
          <w:p w:rsidR="0046662E" w:rsidRPr="004D7FBA" w:rsidRDefault="0046662E">
            <w:pPr>
              <w:rPr>
                <w:sz w:val="20"/>
                <w:szCs w:val="20"/>
              </w:rPr>
            </w:pPr>
          </w:p>
        </w:tc>
        <w:tc>
          <w:tcPr>
            <w:tcW w:w="1300" w:type="dxa"/>
            <w:noWrap/>
            <w:hideMark/>
          </w:tcPr>
          <w:p w:rsidR="0046662E" w:rsidRPr="004D7FBA" w:rsidRDefault="0046662E">
            <w:pPr>
              <w:rPr>
                <w:sz w:val="20"/>
                <w:szCs w:val="20"/>
              </w:rPr>
            </w:pPr>
          </w:p>
        </w:tc>
        <w:tc>
          <w:tcPr>
            <w:tcW w:w="1687" w:type="dxa"/>
            <w:noWrap/>
            <w:hideMark/>
          </w:tcPr>
          <w:p w:rsidR="0046662E" w:rsidRPr="004D7FBA" w:rsidRDefault="0046662E">
            <w:pPr>
              <w:rPr>
                <w:sz w:val="20"/>
                <w:szCs w:val="20"/>
              </w:rPr>
            </w:pPr>
          </w:p>
        </w:tc>
        <w:tc>
          <w:tcPr>
            <w:tcW w:w="1126" w:type="dxa"/>
            <w:noWrap/>
            <w:hideMark/>
          </w:tcPr>
          <w:p w:rsidR="0046662E" w:rsidRPr="004D7FBA" w:rsidRDefault="0046662E">
            <w:pPr>
              <w:rPr>
                <w:sz w:val="20"/>
                <w:szCs w:val="20"/>
              </w:rPr>
            </w:pPr>
          </w:p>
        </w:tc>
        <w:tc>
          <w:tcPr>
            <w:tcW w:w="2065" w:type="dxa"/>
            <w:noWrap/>
            <w:hideMark/>
          </w:tcPr>
          <w:p w:rsidR="0046662E" w:rsidRPr="004D7FBA" w:rsidRDefault="0046662E">
            <w:pPr>
              <w:rPr>
                <w:sz w:val="20"/>
                <w:szCs w:val="20"/>
              </w:rPr>
            </w:pPr>
          </w:p>
        </w:tc>
        <w:tc>
          <w:tcPr>
            <w:tcW w:w="2576" w:type="dxa"/>
            <w:noWrap/>
            <w:hideMark/>
          </w:tcPr>
          <w:p w:rsidR="0046662E" w:rsidRPr="004D7FBA" w:rsidRDefault="0046662E">
            <w:pPr>
              <w:rPr>
                <w:sz w:val="20"/>
                <w:szCs w:val="20"/>
              </w:rPr>
            </w:pPr>
          </w:p>
        </w:tc>
        <w:tc>
          <w:tcPr>
            <w:tcW w:w="1731" w:type="dxa"/>
            <w:noWrap/>
            <w:hideMark/>
          </w:tcPr>
          <w:p w:rsidR="0046662E" w:rsidRPr="004D7FBA" w:rsidRDefault="0046662E">
            <w:pPr>
              <w:rPr>
                <w:sz w:val="20"/>
                <w:szCs w:val="20"/>
              </w:rPr>
            </w:pPr>
          </w:p>
        </w:tc>
        <w:tc>
          <w:tcPr>
            <w:tcW w:w="2767" w:type="dxa"/>
            <w:noWrap/>
            <w:hideMark/>
          </w:tcPr>
          <w:p w:rsidR="0046662E" w:rsidRPr="004D7FBA" w:rsidRDefault="0046662E">
            <w:pPr>
              <w:rPr>
                <w:sz w:val="20"/>
                <w:szCs w:val="20"/>
              </w:rPr>
            </w:pPr>
          </w:p>
        </w:tc>
      </w:tr>
    </w:tbl>
    <w:p w:rsidR="00330897" w:rsidRDefault="00330897" w:rsidP="0046662E"/>
    <w:p w:rsidR="00330897" w:rsidRDefault="00330897" w:rsidP="00330897">
      <w:pPr>
        <w:jc w:val="right"/>
      </w:pPr>
    </w:p>
    <w:p w:rsidR="00330897" w:rsidRDefault="00330897" w:rsidP="00330897">
      <w:pPr>
        <w:jc w:val="right"/>
        <w:sectPr w:rsidR="00330897" w:rsidSect="00F9348A">
          <w:footnotePr>
            <w:pos w:val="beneathText"/>
          </w:footnotePr>
          <w:pgSz w:w="16837" w:h="11905" w:orient="landscape"/>
          <w:pgMar w:top="454" w:right="567" w:bottom="1134" w:left="567" w:header="720" w:footer="720" w:gutter="0"/>
          <w:cols w:space="720"/>
          <w:docGrid w:linePitch="360"/>
        </w:sectPr>
      </w:pPr>
    </w:p>
    <w:p w:rsidR="00330897" w:rsidRDefault="00330897" w:rsidP="00330897">
      <w:pPr>
        <w:ind w:left="12474"/>
        <w:jc w:val="both"/>
      </w:pPr>
    </w:p>
    <w:p w:rsidR="00330897" w:rsidRPr="004D7FBA" w:rsidRDefault="00330897" w:rsidP="00330897">
      <w:pPr>
        <w:ind w:left="7371"/>
        <w:rPr>
          <w:sz w:val="22"/>
          <w:szCs w:val="22"/>
        </w:rPr>
      </w:pPr>
      <w:r w:rsidRPr="004D7FBA">
        <w:rPr>
          <w:sz w:val="22"/>
          <w:szCs w:val="22"/>
        </w:rPr>
        <w:t xml:space="preserve">Приложение №3 </w:t>
      </w:r>
    </w:p>
    <w:p w:rsidR="00330897" w:rsidRPr="004D7FBA" w:rsidRDefault="00330897" w:rsidP="00330897">
      <w:pPr>
        <w:ind w:left="7371"/>
        <w:rPr>
          <w:sz w:val="22"/>
          <w:szCs w:val="22"/>
        </w:rPr>
      </w:pPr>
      <w:r w:rsidRPr="004D7FBA">
        <w:rPr>
          <w:sz w:val="22"/>
          <w:szCs w:val="22"/>
        </w:rPr>
        <w:t>к извещению о проведении запроса котировок</w:t>
      </w:r>
    </w:p>
    <w:p w:rsidR="00330897" w:rsidRDefault="00330897" w:rsidP="004D7FBA">
      <w:pPr>
        <w:rPr>
          <w:b/>
        </w:rPr>
      </w:pPr>
    </w:p>
    <w:p w:rsidR="00330897" w:rsidRDefault="00330897" w:rsidP="00330897">
      <w:pPr>
        <w:jc w:val="center"/>
        <w:rPr>
          <w:b/>
        </w:rPr>
      </w:pPr>
      <w:r w:rsidRPr="00F44697">
        <w:rPr>
          <w:b/>
        </w:rPr>
        <w:t>Техническое задание</w:t>
      </w:r>
    </w:p>
    <w:p w:rsidR="000632E8" w:rsidRDefault="000632E8" w:rsidP="00330897">
      <w:pPr>
        <w:jc w:val="center"/>
        <w:rPr>
          <w:b/>
        </w:rPr>
      </w:pPr>
    </w:p>
    <w:p w:rsidR="000632E8" w:rsidRPr="000632E8" w:rsidRDefault="000632E8" w:rsidP="000632E8">
      <w:pPr>
        <w:numPr>
          <w:ilvl w:val="0"/>
          <w:numId w:val="27"/>
        </w:numPr>
        <w:suppressAutoHyphens w:val="0"/>
        <w:jc w:val="both"/>
      </w:pPr>
      <w:r w:rsidRPr="000632E8">
        <w:t>Наименование и описание объекта закупки:</w:t>
      </w:r>
    </w:p>
    <w:p w:rsidR="000632E8" w:rsidRDefault="000632E8" w:rsidP="00330897">
      <w:pPr>
        <w:jc w:val="center"/>
        <w:rPr>
          <w:b/>
        </w:rPr>
      </w:pPr>
    </w:p>
    <w:tbl>
      <w:tblPr>
        <w:tblStyle w:val="af5"/>
        <w:tblW w:w="0" w:type="auto"/>
        <w:tblLayout w:type="fixed"/>
        <w:tblLook w:val="04A0" w:firstRow="1" w:lastRow="0" w:firstColumn="1" w:lastColumn="0" w:noHBand="0" w:noVBand="1"/>
      </w:tblPr>
      <w:tblGrid>
        <w:gridCol w:w="2376"/>
        <w:gridCol w:w="5103"/>
        <w:gridCol w:w="993"/>
        <w:gridCol w:w="1275"/>
      </w:tblGrid>
      <w:tr w:rsidR="001012CB" w:rsidTr="004D7FBA">
        <w:tc>
          <w:tcPr>
            <w:tcW w:w="2376" w:type="dxa"/>
            <w:hideMark/>
          </w:tcPr>
          <w:p w:rsidR="001012CB" w:rsidRPr="001012CB" w:rsidRDefault="001012CB" w:rsidP="001012CB">
            <w:pPr>
              <w:jc w:val="center"/>
              <w:rPr>
                <w:b/>
                <w:sz w:val="24"/>
                <w:szCs w:val="24"/>
              </w:rPr>
            </w:pPr>
            <w:r w:rsidRPr="001012CB">
              <w:rPr>
                <w:b/>
                <w:sz w:val="24"/>
                <w:szCs w:val="24"/>
              </w:rPr>
              <w:t>Наименование объекта закупки</w:t>
            </w:r>
          </w:p>
        </w:tc>
        <w:tc>
          <w:tcPr>
            <w:tcW w:w="5103" w:type="dxa"/>
            <w:hideMark/>
          </w:tcPr>
          <w:p w:rsidR="001012CB" w:rsidRPr="001012CB" w:rsidRDefault="001012CB" w:rsidP="001012CB">
            <w:pPr>
              <w:jc w:val="center"/>
              <w:rPr>
                <w:b/>
                <w:sz w:val="24"/>
                <w:szCs w:val="24"/>
              </w:rPr>
            </w:pPr>
            <w:r w:rsidRPr="001012CB">
              <w:rPr>
                <w:b/>
                <w:sz w:val="24"/>
                <w:szCs w:val="24"/>
              </w:rPr>
              <w:t>Описание объекта закупки</w:t>
            </w:r>
          </w:p>
        </w:tc>
        <w:tc>
          <w:tcPr>
            <w:tcW w:w="993" w:type="dxa"/>
            <w:hideMark/>
          </w:tcPr>
          <w:p w:rsidR="001012CB" w:rsidRPr="001012CB" w:rsidRDefault="001012CB" w:rsidP="001012CB">
            <w:pPr>
              <w:jc w:val="center"/>
              <w:rPr>
                <w:b/>
                <w:sz w:val="24"/>
                <w:szCs w:val="24"/>
              </w:rPr>
            </w:pPr>
            <w:r w:rsidRPr="001012CB">
              <w:rPr>
                <w:b/>
                <w:sz w:val="24"/>
                <w:szCs w:val="24"/>
              </w:rPr>
              <w:t>Ед. изм.</w:t>
            </w:r>
          </w:p>
        </w:tc>
        <w:tc>
          <w:tcPr>
            <w:tcW w:w="1275" w:type="dxa"/>
            <w:hideMark/>
          </w:tcPr>
          <w:p w:rsidR="001012CB" w:rsidRPr="001012CB" w:rsidRDefault="001012CB" w:rsidP="001012CB">
            <w:pPr>
              <w:jc w:val="center"/>
              <w:rPr>
                <w:b/>
                <w:sz w:val="24"/>
                <w:szCs w:val="24"/>
              </w:rPr>
            </w:pPr>
            <w:r w:rsidRPr="001012CB">
              <w:rPr>
                <w:b/>
                <w:sz w:val="24"/>
                <w:szCs w:val="24"/>
              </w:rPr>
              <w:t>Кол-во</w:t>
            </w:r>
          </w:p>
        </w:tc>
      </w:tr>
      <w:tr w:rsidR="001012CB" w:rsidTr="004D7FBA">
        <w:tc>
          <w:tcPr>
            <w:tcW w:w="2376" w:type="dxa"/>
          </w:tcPr>
          <w:p w:rsidR="001012CB" w:rsidRPr="001012CB" w:rsidRDefault="001012CB" w:rsidP="001012CB">
            <w:pPr>
              <w:suppressAutoHyphens w:val="0"/>
              <w:rPr>
                <w:sz w:val="24"/>
                <w:szCs w:val="24"/>
                <w:lang w:eastAsia="ru-RU"/>
              </w:rPr>
            </w:pPr>
            <w:r w:rsidRPr="001012CB">
              <w:rPr>
                <w:sz w:val="24"/>
                <w:szCs w:val="24"/>
                <w:lang w:eastAsia="ru-RU"/>
              </w:rPr>
              <w:t>Стеллаж</w:t>
            </w:r>
            <w:r w:rsidR="0001000D">
              <w:rPr>
                <w:sz w:val="24"/>
                <w:szCs w:val="24"/>
                <w:lang w:eastAsia="ru-RU"/>
              </w:rPr>
              <w:t>и металлические</w:t>
            </w:r>
          </w:p>
          <w:p w:rsidR="001012CB" w:rsidRDefault="001012CB" w:rsidP="00330897">
            <w:pPr>
              <w:jc w:val="center"/>
              <w:rPr>
                <w:b/>
              </w:rPr>
            </w:pPr>
          </w:p>
        </w:tc>
        <w:tc>
          <w:tcPr>
            <w:tcW w:w="5103" w:type="dxa"/>
          </w:tcPr>
          <w:p w:rsidR="004D7FBA" w:rsidRPr="004D7FBA" w:rsidRDefault="004D7FBA" w:rsidP="004D7FBA">
            <w:pPr>
              <w:ind w:firstLine="202"/>
              <w:jc w:val="both"/>
              <w:rPr>
                <w:sz w:val="24"/>
                <w:szCs w:val="24"/>
              </w:rPr>
            </w:pPr>
            <w:r w:rsidRPr="004D7FBA">
              <w:rPr>
                <w:sz w:val="24"/>
                <w:szCs w:val="24"/>
              </w:rPr>
              <w:t xml:space="preserve">Стеллажи  из высококачественной стали, светло-серого цвета, покрытие порошковое полимерное. </w:t>
            </w:r>
          </w:p>
          <w:p w:rsidR="004D7FBA" w:rsidRPr="004D7FBA" w:rsidRDefault="004D7FBA" w:rsidP="004D7FBA">
            <w:pPr>
              <w:ind w:firstLine="202"/>
              <w:jc w:val="both"/>
              <w:rPr>
                <w:sz w:val="24"/>
                <w:szCs w:val="24"/>
              </w:rPr>
            </w:pPr>
            <w:r w:rsidRPr="004D7FBA">
              <w:rPr>
                <w:sz w:val="24"/>
                <w:szCs w:val="24"/>
              </w:rPr>
              <w:t xml:space="preserve">Количество полок – 7. </w:t>
            </w:r>
          </w:p>
          <w:p w:rsidR="004D7FBA" w:rsidRPr="004D7FBA" w:rsidRDefault="004D7FBA" w:rsidP="004D7FBA">
            <w:pPr>
              <w:ind w:firstLine="202"/>
              <w:jc w:val="both"/>
              <w:rPr>
                <w:sz w:val="24"/>
                <w:szCs w:val="24"/>
              </w:rPr>
            </w:pPr>
            <w:r w:rsidRPr="004D7FBA">
              <w:rPr>
                <w:sz w:val="24"/>
                <w:szCs w:val="24"/>
              </w:rPr>
              <w:t xml:space="preserve">Высота полки – 37 см, ширина - 100 см, глубина - 50 см. </w:t>
            </w:r>
          </w:p>
          <w:p w:rsidR="004D7FBA" w:rsidRPr="004D7FBA" w:rsidRDefault="004D7FBA" w:rsidP="004D7FBA">
            <w:pPr>
              <w:ind w:firstLine="202"/>
              <w:jc w:val="both"/>
              <w:rPr>
                <w:sz w:val="24"/>
                <w:szCs w:val="24"/>
              </w:rPr>
            </w:pPr>
            <w:r w:rsidRPr="004D7FBA">
              <w:rPr>
                <w:sz w:val="24"/>
                <w:szCs w:val="24"/>
              </w:rPr>
              <w:t xml:space="preserve">Допустимая распределённая нагрузка на одну полку не менее 100 кг. </w:t>
            </w:r>
          </w:p>
          <w:p w:rsidR="004D7FBA" w:rsidRPr="004D7FBA" w:rsidRDefault="004D7FBA" w:rsidP="004D7FBA">
            <w:pPr>
              <w:ind w:firstLine="202"/>
              <w:jc w:val="both"/>
              <w:rPr>
                <w:sz w:val="24"/>
                <w:szCs w:val="24"/>
              </w:rPr>
            </w:pPr>
            <w:r w:rsidRPr="004D7FBA">
              <w:rPr>
                <w:sz w:val="24"/>
                <w:szCs w:val="24"/>
              </w:rPr>
              <w:t xml:space="preserve">Высота стеллажа 255 см. </w:t>
            </w:r>
          </w:p>
          <w:p w:rsidR="004D7FBA" w:rsidRPr="004D7FBA" w:rsidRDefault="004D7FBA" w:rsidP="004D7FBA">
            <w:pPr>
              <w:ind w:firstLine="202"/>
              <w:jc w:val="both"/>
              <w:rPr>
                <w:sz w:val="24"/>
                <w:szCs w:val="24"/>
              </w:rPr>
            </w:pPr>
            <w:r w:rsidRPr="004D7FBA">
              <w:rPr>
                <w:sz w:val="24"/>
                <w:szCs w:val="24"/>
              </w:rPr>
              <w:t>Конструкционная особенность – возможность составлять различные варианты расположения стеллажных линий или одиночных конфигураций.</w:t>
            </w:r>
          </w:p>
          <w:p w:rsidR="001012CB" w:rsidRPr="004D7FBA" w:rsidRDefault="004D7FBA" w:rsidP="004D7FBA">
            <w:pPr>
              <w:ind w:firstLine="202"/>
              <w:jc w:val="both"/>
              <w:rPr>
                <w:color w:val="FF0000"/>
                <w:sz w:val="24"/>
                <w:szCs w:val="24"/>
              </w:rPr>
            </w:pPr>
            <w:r w:rsidRPr="004D7FBA">
              <w:rPr>
                <w:sz w:val="24"/>
                <w:szCs w:val="24"/>
              </w:rPr>
              <w:t>В комплект стеллажа должны входить вертикальные стойки, представляющие собой перфорированные профили, шаг перфорации – 25 мм, полки металлические, метизы, подпятники и усилители.</w:t>
            </w:r>
          </w:p>
        </w:tc>
        <w:tc>
          <w:tcPr>
            <w:tcW w:w="993" w:type="dxa"/>
          </w:tcPr>
          <w:p w:rsidR="001012CB" w:rsidRDefault="001012CB" w:rsidP="00330897">
            <w:pPr>
              <w:jc w:val="center"/>
              <w:rPr>
                <w:b/>
              </w:rPr>
            </w:pPr>
            <w:r>
              <w:rPr>
                <w:b/>
              </w:rPr>
              <w:t>Шт.</w:t>
            </w:r>
          </w:p>
        </w:tc>
        <w:tc>
          <w:tcPr>
            <w:tcW w:w="1275" w:type="dxa"/>
          </w:tcPr>
          <w:p w:rsidR="001012CB" w:rsidRDefault="001012CB" w:rsidP="00330897">
            <w:pPr>
              <w:jc w:val="center"/>
              <w:rPr>
                <w:b/>
              </w:rPr>
            </w:pPr>
            <w:r>
              <w:rPr>
                <w:b/>
              </w:rPr>
              <w:t>38</w:t>
            </w:r>
          </w:p>
        </w:tc>
      </w:tr>
    </w:tbl>
    <w:p w:rsidR="001012CB" w:rsidRPr="00F44697" w:rsidRDefault="001012CB" w:rsidP="00330897">
      <w:pPr>
        <w:jc w:val="center"/>
        <w:rPr>
          <w:b/>
        </w:rPr>
      </w:pPr>
    </w:p>
    <w:p w:rsidR="001012CB" w:rsidRPr="001012CB" w:rsidRDefault="004D7FBA" w:rsidP="004D7FBA">
      <w:pPr>
        <w:spacing w:after="100"/>
        <w:ind w:firstLine="284"/>
        <w:jc w:val="both"/>
      </w:pPr>
      <w:r>
        <w:rPr>
          <w:bCs/>
        </w:rPr>
        <w:t>Т</w:t>
      </w:r>
      <w:r w:rsidR="001012CB" w:rsidRPr="001012CB">
        <w:rPr>
          <w:bCs/>
        </w:rPr>
        <w:t>овар должен быть новым, к</w:t>
      </w:r>
      <w:r w:rsidR="001012CB" w:rsidRPr="001012CB">
        <w:t>ачество товара должно соответствовать государственным стандартам Российской Федерации;</w:t>
      </w:r>
    </w:p>
    <w:p w:rsidR="001012CB" w:rsidRPr="001012CB" w:rsidRDefault="001012CB" w:rsidP="004D7FBA">
      <w:pPr>
        <w:ind w:right="97" w:firstLine="284"/>
        <w:jc w:val="both"/>
      </w:pPr>
      <w:r w:rsidRPr="001012CB">
        <w:t>- товар, который не находится под арестом, не заложен в споре, свободный от прав третьих лиц;</w:t>
      </w:r>
    </w:p>
    <w:p w:rsidR="001012CB" w:rsidRPr="001012CB" w:rsidRDefault="001012CB" w:rsidP="004D7FBA">
      <w:pPr>
        <w:ind w:right="97" w:firstLine="284"/>
        <w:jc w:val="both"/>
      </w:pPr>
      <w:r w:rsidRPr="001012CB">
        <w:t>- у</w:t>
      </w:r>
      <w:r w:rsidRPr="001012CB">
        <w:rPr>
          <w:bCs/>
        </w:rPr>
        <w:t>паковка товара в соответствии с требованиями ГОСТ, ТУ, обеспечивающая целостность и сохранность товара от всякого рода повреждений при транспортировке различными видами транспорта</w:t>
      </w:r>
      <w:r w:rsidRPr="001012CB">
        <w:t>;</w:t>
      </w:r>
    </w:p>
    <w:p w:rsidR="001012CB" w:rsidRPr="001012CB" w:rsidRDefault="001012CB" w:rsidP="004D7FBA">
      <w:pPr>
        <w:ind w:right="97" w:firstLine="284"/>
        <w:jc w:val="both"/>
      </w:pPr>
      <w:r w:rsidRPr="001012CB">
        <w:t>- д</w:t>
      </w:r>
      <w:r w:rsidRPr="001012CB">
        <w:rPr>
          <w:bCs/>
        </w:rPr>
        <w:t xml:space="preserve">оставка товара </w:t>
      </w:r>
      <w:r w:rsidRPr="001012CB">
        <w:t>до места поставки, погрузка, разгрузка и сборка осуществляется за счет поставщика товара;</w:t>
      </w:r>
    </w:p>
    <w:p w:rsidR="001012CB" w:rsidRPr="001012CB" w:rsidRDefault="001012CB" w:rsidP="004D7FBA">
      <w:pPr>
        <w:ind w:firstLine="284"/>
        <w:jc w:val="both"/>
      </w:pPr>
    </w:p>
    <w:p w:rsidR="001012CB" w:rsidRPr="001012CB" w:rsidRDefault="001012CB" w:rsidP="004D7FBA">
      <w:pPr>
        <w:ind w:firstLine="284"/>
        <w:jc w:val="both"/>
      </w:pPr>
      <w:r w:rsidRPr="001012CB">
        <w:t>2. Гарантийные обязательства:</w:t>
      </w:r>
    </w:p>
    <w:p w:rsidR="001012CB" w:rsidRPr="001012CB" w:rsidRDefault="001012CB" w:rsidP="004D7FBA">
      <w:pPr>
        <w:ind w:firstLine="284"/>
        <w:jc w:val="both"/>
      </w:pPr>
      <w:r w:rsidRPr="001012CB">
        <w:t>- срок действия гарантии на товар, поставляемый Поставщиком, должен быть не менее</w:t>
      </w:r>
      <w:proofErr w:type="gramStart"/>
      <w:r w:rsidRPr="001012CB">
        <w:t>,</w:t>
      </w:r>
      <w:proofErr w:type="gramEnd"/>
      <w:r w:rsidRPr="001012CB">
        <w:t xml:space="preserve"> чем срок действия гарантии, установленный Производителем данного товара.</w:t>
      </w:r>
    </w:p>
    <w:p w:rsidR="001012CB" w:rsidRDefault="001012CB" w:rsidP="004D7FBA">
      <w:pPr>
        <w:shd w:val="clear" w:color="auto" w:fill="FFFFFF"/>
        <w:spacing w:before="100" w:beforeAutospacing="1" w:after="100" w:afterAutospacing="1"/>
        <w:ind w:firstLine="284"/>
        <w:jc w:val="both"/>
        <w:textAlignment w:val="top"/>
      </w:pPr>
    </w:p>
    <w:p w:rsidR="000632E8" w:rsidRDefault="000632E8" w:rsidP="00C428C0">
      <w:pPr>
        <w:shd w:val="clear" w:color="auto" w:fill="FFFFFF"/>
        <w:spacing w:before="100" w:beforeAutospacing="1" w:after="100" w:afterAutospacing="1"/>
        <w:jc w:val="both"/>
        <w:textAlignment w:val="top"/>
      </w:pPr>
    </w:p>
    <w:p w:rsidR="000632E8" w:rsidRDefault="000632E8" w:rsidP="00C428C0">
      <w:pPr>
        <w:shd w:val="clear" w:color="auto" w:fill="FFFFFF"/>
        <w:spacing w:before="100" w:beforeAutospacing="1" w:after="100" w:afterAutospacing="1"/>
        <w:jc w:val="both"/>
        <w:textAlignment w:val="top"/>
      </w:pPr>
    </w:p>
    <w:p w:rsidR="004D7FBA" w:rsidRDefault="004D7FBA" w:rsidP="00C428C0">
      <w:pPr>
        <w:shd w:val="clear" w:color="auto" w:fill="FFFFFF"/>
        <w:spacing w:before="100" w:beforeAutospacing="1" w:after="100" w:afterAutospacing="1"/>
        <w:jc w:val="both"/>
        <w:textAlignment w:val="top"/>
      </w:pPr>
    </w:p>
    <w:p w:rsidR="004D7FBA" w:rsidRDefault="004D7FBA" w:rsidP="00C428C0">
      <w:pPr>
        <w:shd w:val="clear" w:color="auto" w:fill="FFFFFF"/>
        <w:spacing w:before="100" w:beforeAutospacing="1" w:after="100" w:afterAutospacing="1"/>
        <w:jc w:val="both"/>
        <w:textAlignment w:val="top"/>
      </w:pPr>
    </w:p>
    <w:p w:rsidR="004D7FBA" w:rsidRDefault="004D7FBA" w:rsidP="00C428C0">
      <w:pPr>
        <w:shd w:val="clear" w:color="auto" w:fill="FFFFFF"/>
        <w:spacing w:before="100" w:beforeAutospacing="1" w:after="100" w:afterAutospacing="1"/>
        <w:jc w:val="both"/>
        <w:textAlignment w:val="top"/>
      </w:pPr>
    </w:p>
    <w:p w:rsidR="004D7FBA" w:rsidRPr="00EB0A5C" w:rsidRDefault="004D7FBA" w:rsidP="00C428C0">
      <w:pPr>
        <w:shd w:val="clear" w:color="auto" w:fill="FFFFFF"/>
        <w:spacing w:before="100" w:beforeAutospacing="1" w:after="100" w:afterAutospacing="1"/>
        <w:jc w:val="both"/>
        <w:textAlignment w:val="top"/>
      </w:pPr>
    </w:p>
    <w:p w:rsidR="00C428C0" w:rsidRDefault="00C80D38" w:rsidP="00C80D38">
      <w:pPr>
        <w:spacing w:line="360" w:lineRule="auto"/>
        <w:jc w:val="right"/>
      </w:pPr>
      <w:r>
        <w:lastRenderedPageBreak/>
        <w:t>Фотографи</w:t>
      </w:r>
      <w:r w:rsidR="00295284">
        <w:t>и</w:t>
      </w:r>
      <w:r>
        <w:t xml:space="preserve"> товара</w:t>
      </w:r>
      <w:r w:rsidR="00C428C0">
        <w:t xml:space="preserve">  </w:t>
      </w:r>
    </w:p>
    <w:p w:rsidR="00C428C0" w:rsidRDefault="00C428C0" w:rsidP="00C428C0">
      <w:pPr>
        <w:spacing w:line="360" w:lineRule="auto"/>
      </w:pPr>
    </w:p>
    <w:p w:rsidR="00C428C0" w:rsidRPr="00A34362" w:rsidRDefault="00C428C0" w:rsidP="00C428C0">
      <w:pPr>
        <w:shd w:val="clear" w:color="auto" w:fill="FFFFFF"/>
        <w:textAlignment w:val="top"/>
        <w:rPr>
          <w:rFonts w:ascii="Verdana" w:hAnsi="Verdana"/>
          <w:color w:val="444444"/>
          <w:sz w:val="18"/>
          <w:szCs w:val="18"/>
        </w:rPr>
      </w:pPr>
    </w:p>
    <w:p w:rsidR="00C428C0" w:rsidRPr="00A34362" w:rsidRDefault="00C428C0" w:rsidP="00C428C0">
      <w:pPr>
        <w:shd w:val="clear" w:color="auto" w:fill="FFFFFF"/>
        <w:textAlignment w:val="top"/>
        <w:rPr>
          <w:rFonts w:ascii="Verdana" w:hAnsi="Verdana"/>
          <w:color w:val="444444"/>
          <w:sz w:val="18"/>
          <w:szCs w:val="18"/>
        </w:rPr>
      </w:pPr>
      <w:r>
        <w:rPr>
          <w:rFonts w:ascii="Verdana" w:hAnsi="Verdana"/>
          <w:noProof/>
          <w:color w:val="0000FF"/>
          <w:sz w:val="18"/>
          <w:szCs w:val="18"/>
          <w:lang w:eastAsia="ru-RU"/>
        </w:rPr>
        <w:drawing>
          <wp:inline distT="0" distB="0" distL="0" distR="0">
            <wp:extent cx="1314450" cy="1981200"/>
            <wp:effectExtent l="0" t="0" r="0" b="0"/>
            <wp:docPr id="5" name="Рисунок 5" descr="Полочные стеллажи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очные стеллажи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981200"/>
                    </a:xfrm>
                    <a:prstGeom prst="rect">
                      <a:avLst/>
                    </a:prstGeom>
                    <a:noFill/>
                    <a:ln>
                      <a:noFill/>
                    </a:ln>
                  </pic:spPr>
                </pic:pic>
              </a:graphicData>
            </a:graphic>
          </wp:inline>
        </w:drawing>
      </w:r>
      <w:r>
        <w:rPr>
          <w:rFonts w:ascii="Verdana" w:hAnsi="Verdana"/>
          <w:color w:val="444444"/>
          <w:sz w:val="18"/>
          <w:szCs w:val="18"/>
        </w:rPr>
        <w:t xml:space="preserve">      </w:t>
      </w:r>
      <w:r>
        <w:rPr>
          <w:rFonts w:ascii="Verdana" w:hAnsi="Verdana"/>
          <w:noProof/>
          <w:color w:val="0000FF"/>
          <w:sz w:val="18"/>
          <w:szCs w:val="18"/>
          <w:lang w:eastAsia="ru-RU"/>
        </w:rPr>
        <w:drawing>
          <wp:inline distT="0" distB="0" distL="0" distR="0">
            <wp:extent cx="1314450" cy="1981200"/>
            <wp:effectExtent l="0" t="0" r="0" b="0"/>
            <wp:docPr id="4" name="Рисунок 4" descr="Полочные стеллажи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лочные стеллажи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981200"/>
                    </a:xfrm>
                    <a:prstGeom prst="rect">
                      <a:avLst/>
                    </a:prstGeom>
                    <a:noFill/>
                    <a:ln>
                      <a:noFill/>
                    </a:ln>
                  </pic:spPr>
                </pic:pic>
              </a:graphicData>
            </a:graphic>
          </wp:inline>
        </w:drawing>
      </w:r>
      <w:r>
        <w:rPr>
          <w:rFonts w:ascii="Verdana" w:hAnsi="Verdana"/>
          <w:noProof/>
          <w:color w:val="0000FF"/>
          <w:sz w:val="18"/>
          <w:szCs w:val="18"/>
          <w:lang w:eastAsia="ru-RU"/>
        </w:rPr>
        <w:drawing>
          <wp:inline distT="0" distB="0" distL="0" distR="0">
            <wp:extent cx="3057525" cy="2028825"/>
            <wp:effectExtent l="0" t="0" r="0" b="0"/>
            <wp:docPr id="3" name="Рисунок 3" descr="Полочные стеллажи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очные стеллажи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2028825"/>
                    </a:xfrm>
                    <a:prstGeom prst="rect">
                      <a:avLst/>
                    </a:prstGeom>
                    <a:noFill/>
                    <a:ln>
                      <a:noFill/>
                    </a:ln>
                  </pic:spPr>
                </pic:pic>
              </a:graphicData>
            </a:graphic>
          </wp:inline>
        </w:drawing>
      </w:r>
      <w:r>
        <w:rPr>
          <w:rFonts w:ascii="Verdana" w:hAnsi="Verdana"/>
          <w:noProof/>
          <w:color w:val="0000FF"/>
          <w:sz w:val="18"/>
          <w:szCs w:val="18"/>
          <w:lang w:eastAsia="ru-RU"/>
        </w:rPr>
        <w:drawing>
          <wp:inline distT="0" distB="0" distL="0" distR="0">
            <wp:extent cx="2447925" cy="2057400"/>
            <wp:effectExtent l="0" t="0" r="0" b="0"/>
            <wp:docPr id="1" name="Рисунок 1" descr="Полочные стеллажи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лочные стеллажи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7925" cy="2057400"/>
                    </a:xfrm>
                    <a:prstGeom prst="rect">
                      <a:avLst/>
                    </a:prstGeom>
                    <a:noFill/>
                    <a:ln>
                      <a:noFill/>
                    </a:ln>
                  </pic:spPr>
                </pic:pic>
              </a:graphicData>
            </a:graphic>
          </wp:inline>
        </w:drawing>
      </w:r>
    </w:p>
    <w:p w:rsidR="00C428C0" w:rsidRDefault="00C428C0" w:rsidP="00C428C0">
      <w:pPr>
        <w:rPr>
          <w:sz w:val="16"/>
          <w:szCs w:val="16"/>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330897" w:rsidRDefault="00330897" w:rsidP="00330897">
      <w:pPr>
        <w:suppressAutoHyphens w:val="0"/>
        <w:jc w:val="both"/>
        <w:rPr>
          <w:iCs/>
          <w:shd w:val="clear" w:color="auto" w:fill="FFFFFF"/>
        </w:rPr>
      </w:pPr>
    </w:p>
    <w:p w:rsidR="00330897" w:rsidRPr="004D7FBA" w:rsidRDefault="00330897" w:rsidP="00330897">
      <w:pPr>
        <w:ind w:left="7371"/>
        <w:rPr>
          <w:sz w:val="22"/>
          <w:szCs w:val="22"/>
        </w:rPr>
      </w:pPr>
      <w:r w:rsidRPr="004D7FBA">
        <w:rPr>
          <w:sz w:val="22"/>
          <w:szCs w:val="22"/>
        </w:rPr>
        <w:t xml:space="preserve">Приложение №4  </w:t>
      </w:r>
    </w:p>
    <w:p w:rsidR="00330897" w:rsidRPr="004D7FBA" w:rsidRDefault="00330897" w:rsidP="00330897">
      <w:pPr>
        <w:ind w:left="7371"/>
        <w:rPr>
          <w:rFonts w:cs="Tahoma"/>
          <w:sz w:val="22"/>
          <w:szCs w:val="22"/>
        </w:rPr>
      </w:pPr>
      <w:r w:rsidRPr="004D7FBA">
        <w:rPr>
          <w:sz w:val="22"/>
          <w:szCs w:val="22"/>
        </w:rPr>
        <w:t xml:space="preserve">к извещению о проведении 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330897" w:rsidRPr="00CB6A59" w:rsidRDefault="00330897" w:rsidP="00330897">
      <w:pPr>
        <w:pStyle w:val="a7"/>
        <w:ind w:left="708"/>
        <w:rPr>
          <w:color w:val="auto"/>
        </w:rPr>
      </w:pPr>
      <w:r>
        <w:rPr>
          <w:color w:val="auto"/>
        </w:rPr>
        <w:t>Муниципальный контракт</w:t>
      </w:r>
      <w:r w:rsidRPr="00CB6A59">
        <w:rPr>
          <w:color w:val="auto"/>
        </w:rPr>
        <w:t xml:space="preserve"> № ____</w:t>
      </w:r>
    </w:p>
    <w:p w:rsidR="00330897" w:rsidRDefault="00330897" w:rsidP="00330897">
      <w:pPr>
        <w:pStyle w:val="1"/>
        <w:jc w:val="left"/>
        <w:rPr>
          <w:szCs w:val="24"/>
        </w:rPr>
      </w:pPr>
    </w:p>
    <w:p w:rsidR="00330897" w:rsidRPr="00CB6A59" w:rsidRDefault="00330897" w:rsidP="00330897">
      <w:pPr>
        <w:pStyle w:val="Normalunindented"/>
      </w:pPr>
      <w:r>
        <w:t>с.</w:t>
      </w:r>
      <w:r w:rsidRPr="00CB6A59">
        <w:t xml:space="preserve"> </w:t>
      </w:r>
      <w:r>
        <w:t>Красногорское</w:t>
      </w:r>
      <w:r w:rsidRPr="00CB6A59">
        <w:t xml:space="preserve">                              </w:t>
      </w:r>
      <w:r>
        <w:t xml:space="preserve">                                                              «____» ___________</w:t>
      </w:r>
      <w:r w:rsidRPr="00CB6A59">
        <w:t xml:space="preserve">  2014 г.</w:t>
      </w:r>
    </w:p>
    <w:p w:rsidR="00330897" w:rsidRDefault="00330897" w:rsidP="00330897">
      <w:pPr>
        <w:ind w:left="708"/>
      </w:pPr>
    </w:p>
    <w:p w:rsidR="00330897" w:rsidRDefault="00330897" w:rsidP="00330897">
      <w:pPr>
        <w:ind w:firstLine="851"/>
        <w:jc w:val="both"/>
      </w:pPr>
      <w:proofErr w:type="gramStart"/>
      <w:r w:rsidRPr="00461624">
        <w:t>Администрация муниципального образования «Красногорский район», в лице главы Администрации Бабинце</w:t>
      </w:r>
      <w:r w:rsidR="00C80D38">
        <w:t>ва Виктора Игоревича, действующего</w:t>
      </w:r>
      <w:r w:rsidRPr="00461624">
        <w:t xml:space="preserve"> на основании Устава</w:t>
      </w:r>
      <w:r w:rsidR="00733EE3">
        <w:t>,</w:t>
      </w:r>
      <w:r w:rsidR="000B3B4A">
        <w:t xml:space="preserve"> от имени </w:t>
      </w:r>
      <w:r w:rsidR="00733EE3">
        <w:t xml:space="preserve"> и в интересах </w:t>
      </w:r>
      <w:r w:rsidR="000B3B4A">
        <w:t>муниципального образования «Красногорский район»</w:t>
      </w:r>
      <w:r w:rsidRPr="00461624">
        <w:t xml:space="preserve">, именуемый в дальнейшем «Заказчик», с одной стороны, и </w:t>
      </w:r>
      <w:r w:rsidRPr="00461624">
        <w:rPr>
          <w:b/>
          <w:bCs/>
        </w:rPr>
        <w:t>_________________________</w:t>
      </w:r>
      <w:r w:rsidRPr="00461624">
        <w:t xml:space="preserve">,  в лице ____________________, действующего на основании _______________, далее именуемый </w:t>
      </w:r>
      <w:r w:rsidR="00C80D38">
        <w:t>«Поставщик»</w:t>
      </w:r>
      <w:r w:rsidRPr="00461624">
        <w:t xml:space="preserve"> с другой стороны, заключили настоящий муниципальный контракт (далее – </w:t>
      </w:r>
      <w:r>
        <w:t>к</w:t>
      </w:r>
      <w:r w:rsidRPr="00461624">
        <w:t xml:space="preserve">онтракт) </w:t>
      </w:r>
      <w:r>
        <w:t>по результатам запроса котировок (протокол ______________________ № ______ от «____» _____________ 2014г. о нижеследующем:</w:t>
      </w:r>
      <w:proofErr w:type="gramEnd"/>
    </w:p>
    <w:p w:rsidR="00330897" w:rsidRDefault="00330897" w:rsidP="00330897">
      <w:pPr>
        <w:shd w:val="clear" w:color="auto" w:fill="FFFFFF"/>
        <w:ind w:left="36" w:right="1"/>
        <w:contextualSpacing/>
        <w:jc w:val="center"/>
        <w:rPr>
          <w:bCs/>
          <w:sz w:val="22"/>
          <w:szCs w:val="22"/>
        </w:rPr>
      </w:pPr>
    </w:p>
    <w:p w:rsidR="00330897" w:rsidRPr="0054689B" w:rsidRDefault="00330897" w:rsidP="00330897">
      <w:pPr>
        <w:shd w:val="clear" w:color="auto" w:fill="FFFFFF"/>
        <w:ind w:left="3538"/>
      </w:pPr>
      <w:r w:rsidRPr="0054689B">
        <w:rPr>
          <w:bCs/>
          <w:spacing w:val="-3"/>
        </w:rPr>
        <w:t>1. ПРЕДМЕТ КОНТРАКТА</w:t>
      </w:r>
    </w:p>
    <w:p w:rsidR="005935B0" w:rsidRPr="005935B0" w:rsidRDefault="005935B0" w:rsidP="005935B0">
      <w:pPr>
        <w:pStyle w:val="af4"/>
        <w:widowControl w:val="0"/>
        <w:numPr>
          <w:ilvl w:val="0"/>
          <w:numId w:val="14"/>
        </w:numPr>
        <w:autoSpaceDE w:val="0"/>
        <w:autoSpaceDN w:val="0"/>
        <w:adjustRightInd w:val="0"/>
        <w:ind w:left="0" w:firstLine="720"/>
        <w:jc w:val="both"/>
        <w:rPr>
          <w:color w:val="000000"/>
          <w:lang w:eastAsia="en-US"/>
        </w:rPr>
      </w:pPr>
      <w:r w:rsidRPr="005935B0">
        <w:rPr>
          <w:color w:val="000000"/>
          <w:lang w:eastAsia="en-US"/>
        </w:rPr>
        <w:t xml:space="preserve">Поставщик обязуется поставить Заказчику </w:t>
      </w:r>
      <w:r>
        <w:rPr>
          <w:color w:val="000000"/>
          <w:lang w:eastAsia="en-US"/>
        </w:rPr>
        <w:t>стеллажи</w:t>
      </w:r>
      <w:r w:rsidRPr="005935B0">
        <w:rPr>
          <w:color w:val="000000"/>
          <w:lang w:eastAsia="en-US"/>
        </w:rPr>
        <w:t>, количество, общая и единичная стоимость которого установлены в Спецификации (Приложение 1 к Контракту) (далее - Товар), а Заказчик обязуется принять Товар надлежащего качества и количества и оплатить его в порядке и на условиях, предусмотренных Контрактом.</w:t>
      </w:r>
    </w:p>
    <w:p w:rsidR="005935B0" w:rsidRDefault="005935B0" w:rsidP="005935B0">
      <w:pPr>
        <w:pStyle w:val="af4"/>
        <w:widowControl w:val="0"/>
        <w:numPr>
          <w:ilvl w:val="0"/>
          <w:numId w:val="14"/>
        </w:numPr>
        <w:autoSpaceDE w:val="0"/>
        <w:autoSpaceDN w:val="0"/>
        <w:adjustRightInd w:val="0"/>
        <w:ind w:left="0" w:firstLine="720"/>
        <w:jc w:val="both"/>
        <w:rPr>
          <w:color w:val="000000"/>
          <w:lang w:eastAsia="en-US"/>
        </w:rPr>
      </w:pPr>
      <w:r w:rsidRPr="005935B0">
        <w:rPr>
          <w:color w:val="000000"/>
          <w:lang w:eastAsia="en-US"/>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 и приложени</w:t>
      </w:r>
      <w:r>
        <w:rPr>
          <w:color w:val="000000"/>
          <w:lang w:eastAsia="en-US"/>
        </w:rPr>
        <w:t>ем к</w:t>
      </w:r>
      <w:r w:rsidRPr="005935B0">
        <w:rPr>
          <w:color w:val="000000"/>
          <w:lang w:eastAsia="en-US"/>
        </w:rPr>
        <w:t xml:space="preserve"> нему.</w:t>
      </w:r>
    </w:p>
    <w:p w:rsidR="005935B0" w:rsidRPr="005935B0" w:rsidRDefault="005935B0" w:rsidP="005935B0">
      <w:pPr>
        <w:pStyle w:val="af4"/>
        <w:numPr>
          <w:ilvl w:val="0"/>
          <w:numId w:val="14"/>
        </w:numPr>
        <w:ind w:left="0" w:firstLine="720"/>
        <w:jc w:val="both"/>
        <w:rPr>
          <w:color w:val="000000"/>
          <w:lang w:eastAsia="en-US"/>
        </w:rPr>
      </w:pPr>
      <w:r w:rsidRPr="005935B0">
        <w:rPr>
          <w:color w:val="000000"/>
          <w:lang w:eastAsia="en-US"/>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w:t>
      </w:r>
    </w:p>
    <w:p w:rsidR="00186F87" w:rsidRPr="00186F87" w:rsidRDefault="00186F87" w:rsidP="00186F87">
      <w:pPr>
        <w:pStyle w:val="af4"/>
        <w:widowControl w:val="0"/>
        <w:numPr>
          <w:ilvl w:val="0"/>
          <w:numId w:val="14"/>
        </w:numPr>
        <w:autoSpaceDE w:val="0"/>
        <w:autoSpaceDN w:val="0"/>
        <w:adjustRightInd w:val="0"/>
        <w:ind w:left="0" w:firstLine="720"/>
        <w:jc w:val="both"/>
        <w:rPr>
          <w:color w:val="000000"/>
        </w:rPr>
      </w:pPr>
      <w:proofErr w:type="gramStart"/>
      <w:r w:rsidRPr="00186F87">
        <w:rPr>
          <w:color w:val="00000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D44267">
        <w:rPr>
          <w:color w:val="000000"/>
        </w:rPr>
        <w:t>)</w:t>
      </w:r>
      <w:r w:rsidRPr="00186F87">
        <w:rPr>
          <w:color w:val="000000"/>
        </w:rPr>
        <w:t xml:space="preserve">. </w:t>
      </w:r>
      <w:proofErr w:type="gramEnd"/>
    </w:p>
    <w:p w:rsidR="00330897" w:rsidRPr="0001000D" w:rsidRDefault="00186F87" w:rsidP="0001000D">
      <w:pPr>
        <w:pStyle w:val="af4"/>
        <w:numPr>
          <w:ilvl w:val="0"/>
          <w:numId w:val="14"/>
        </w:numPr>
        <w:ind w:left="0" w:firstLine="709"/>
        <w:jc w:val="both"/>
        <w:rPr>
          <w:color w:val="000000"/>
          <w:lang w:eastAsia="en-US"/>
        </w:rPr>
      </w:pPr>
      <w:r w:rsidRPr="00186F87">
        <w:rPr>
          <w:color w:val="000000"/>
          <w:lang w:eastAsia="en-US"/>
        </w:rPr>
        <w:t xml:space="preserve">Качество, маркировка,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0813E1" w:rsidRPr="00DB3068" w:rsidRDefault="000813E1" w:rsidP="000813E1">
      <w:pPr>
        <w:shd w:val="clear" w:color="auto" w:fill="FFFFFF"/>
        <w:spacing w:before="266"/>
        <w:ind w:left="7"/>
        <w:contextualSpacing/>
        <w:jc w:val="center"/>
        <w:rPr>
          <w:bCs/>
          <w:spacing w:val="-1"/>
          <w:sz w:val="22"/>
          <w:szCs w:val="22"/>
        </w:rPr>
      </w:pPr>
      <w:r>
        <w:rPr>
          <w:bCs/>
          <w:spacing w:val="-1"/>
          <w:sz w:val="22"/>
          <w:szCs w:val="22"/>
        </w:rPr>
        <w:t>2. ЦЕНА И ПОРЯДОК РАСЧЁТОВ</w:t>
      </w:r>
    </w:p>
    <w:p w:rsidR="00B338CB" w:rsidRDefault="000813E1" w:rsidP="00B338CB">
      <w:pPr>
        <w:widowControl w:val="0"/>
        <w:shd w:val="clear" w:color="auto" w:fill="FFFFFF"/>
        <w:suppressAutoHyphens w:val="0"/>
        <w:autoSpaceDE w:val="0"/>
        <w:autoSpaceDN w:val="0"/>
        <w:adjustRightInd w:val="0"/>
        <w:spacing w:before="281"/>
        <w:ind w:right="1" w:firstLine="567"/>
        <w:contextualSpacing/>
        <w:jc w:val="both"/>
        <w:rPr>
          <w:spacing w:val="7"/>
        </w:rPr>
      </w:pPr>
      <w:r w:rsidRPr="000C15AD">
        <w:t xml:space="preserve">2.1. Цена </w:t>
      </w:r>
      <w:r w:rsidR="00330897">
        <w:t>контракта</w:t>
      </w:r>
      <w:r w:rsidRPr="000C15AD">
        <w:t> составляет</w:t>
      </w:r>
      <w:proofErr w:type="gramStart"/>
      <w:r w:rsidRPr="000C15AD">
        <w:t xml:space="preserve"> </w:t>
      </w:r>
      <w:r w:rsidRPr="000C15AD">
        <w:rPr>
          <w:u w:val="single"/>
        </w:rPr>
        <w:t>                                                    </w:t>
      </w:r>
      <w:r w:rsidRPr="000C15AD">
        <w:t xml:space="preserve"> (</w:t>
      </w:r>
      <w:r w:rsidRPr="000C15AD">
        <w:rPr>
          <w:u w:val="single"/>
        </w:rPr>
        <w:t xml:space="preserve">                    </w:t>
      </w:r>
      <w:r w:rsidR="00B338CB">
        <w:rPr>
          <w:u w:val="single"/>
        </w:rPr>
        <w:t>                               </w:t>
      </w:r>
      <w:r w:rsidRPr="000C15AD">
        <w:rPr>
          <w:u w:val="single"/>
        </w:rPr>
        <w:t> </w:t>
      </w:r>
      <w:r w:rsidRPr="000C15AD">
        <w:t xml:space="preserve">) </w:t>
      </w:r>
      <w:proofErr w:type="gramEnd"/>
      <w:r w:rsidRPr="000C15AD">
        <w:t>рублей и включает НДС (</w:t>
      </w:r>
      <w:r w:rsidRPr="000C15AD">
        <w:rPr>
          <w:u w:val="single"/>
        </w:rPr>
        <w:t>       </w:t>
      </w:r>
      <w:r w:rsidRPr="000C15AD">
        <w:t xml:space="preserve">%) в сумме </w:t>
      </w:r>
      <w:r w:rsidRPr="000C15AD">
        <w:rPr>
          <w:u w:val="single"/>
        </w:rPr>
        <w:t>                                         </w:t>
      </w:r>
      <w:r w:rsidRPr="000C15AD">
        <w:t xml:space="preserve"> (</w:t>
      </w:r>
      <w:r w:rsidRPr="000C15AD">
        <w:rPr>
          <w:u w:val="single"/>
        </w:rPr>
        <w:t>                                         </w:t>
      </w:r>
      <w:r w:rsidRPr="000C15AD">
        <w:t>)</w:t>
      </w:r>
      <w:r w:rsidRPr="000C15AD">
        <w:rPr>
          <w:b/>
          <w:i/>
        </w:rPr>
        <w:t xml:space="preserve"> </w:t>
      </w:r>
      <w:r w:rsidRPr="000C15AD">
        <w:t>рублей.</w:t>
      </w:r>
      <w:r w:rsidRPr="000C15AD">
        <w:rPr>
          <w:spacing w:val="7"/>
        </w:rPr>
        <w:t xml:space="preserve"> </w:t>
      </w:r>
      <w:r w:rsidR="00B338CB">
        <w:rPr>
          <w:spacing w:val="7"/>
        </w:rPr>
        <w:t xml:space="preserve">  </w:t>
      </w:r>
    </w:p>
    <w:p w:rsidR="000813E1" w:rsidRPr="00047E1E" w:rsidRDefault="000813E1" w:rsidP="00B338CB">
      <w:pPr>
        <w:widowControl w:val="0"/>
        <w:shd w:val="clear" w:color="auto" w:fill="FFFFFF"/>
        <w:suppressAutoHyphens w:val="0"/>
        <w:autoSpaceDE w:val="0"/>
        <w:autoSpaceDN w:val="0"/>
        <w:adjustRightInd w:val="0"/>
        <w:spacing w:before="281"/>
        <w:ind w:right="1" w:firstLine="567"/>
        <w:contextualSpacing/>
        <w:jc w:val="both"/>
      </w:pPr>
      <w:r w:rsidRPr="00EC0FDD">
        <w:rPr>
          <w:spacing w:val="7"/>
        </w:rPr>
        <w:t xml:space="preserve">2.2. </w:t>
      </w:r>
      <w:r w:rsidRPr="00EC0FDD">
        <w:rPr>
          <w:spacing w:val="-1"/>
        </w:rPr>
        <w:t xml:space="preserve">Источник финансирования: </w:t>
      </w:r>
      <w:r w:rsidR="0001000D">
        <w:rPr>
          <w:spacing w:val="-1"/>
        </w:rPr>
        <w:t xml:space="preserve">за счет </w:t>
      </w:r>
      <w:r w:rsidR="00EC0FDD">
        <w:rPr>
          <w:spacing w:val="-1"/>
        </w:rPr>
        <w:t xml:space="preserve">субвенции из </w:t>
      </w:r>
      <w:r w:rsidRPr="00EC0FDD">
        <w:rPr>
          <w:spacing w:val="-1"/>
        </w:rPr>
        <w:t>б</w:t>
      </w:r>
      <w:r w:rsidRPr="00EC0FDD">
        <w:t>юджет</w:t>
      </w:r>
      <w:r w:rsidR="00EC0FDD">
        <w:t>а Удмуртской Республики в области архивного дела</w:t>
      </w:r>
      <w:r w:rsidRPr="00EC0FDD">
        <w:t>.</w:t>
      </w:r>
      <w:r w:rsidR="00047E1E" w:rsidRPr="00047E1E">
        <w:rPr>
          <w:sz w:val="20"/>
          <w:szCs w:val="20"/>
        </w:rPr>
        <w:t xml:space="preserve"> </w:t>
      </w:r>
      <w:r w:rsidR="00047E1E" w:rsidRPr="00047E1E">
        <w:t>Оплата по Контракту осуществляется в рублях Российской Федерации</w:t>
      </w:r>
      <w:r w:rsidR="00047E1E">
        <w:t>.</w:t>
      </w:r>
    </w:p>
    <w:p w:rsidR="00186F87" w:rsidRDefault="000813E1" w:rsidP="00186F87">
      <w:pPr>
        <w:tabs>
          <w:tab w:val="center" w:pos="7689"/>
        </w:tabs>
        <w:ind w:firstLine="567"/>
        <w:jc w:val="both"/>
      </w:pPr>
      <w:r>
        <w:rPr>
          <w:spacing w:val="-2"/>
        </w:rPr>
        <w:t>2</w:t>
      </w:r>
      <w:r w:rsidRPr="000C15AD">
        <w:rPr>
          <w:spacing w:val="-2"/>
        </w:rPr>
        <w:t>.</w:t>
      </w:r>
      <w:r>
        <w:rPr>
          <w:spacing w:val="-2"/>
        </w:rPr>
        <w:t>3.</w:t>
      </w:r>
      <w:r w:rsidRPr="000C15AD">
        <w:rPr>
          <w:spacing w:val="-2"/>
        </w:rPr>
        <w:t xml:space="preserve"> </w:t>
      </w:r>
      <w:proofErr w:type="gramStart"/>
      <w:r w:rsidR="00186F87" w:rsidRPr="009869EB">
        <w:t xml:space="preserve">Цена </w:t>
      </w:r>
      <w:r w:rsidR="00186F87">
        <w:t>муниципального контракта</w:t>
      </w:r>
      <w:r w:rsidR="00186F87" w:rsidRPr="009869EB">
        <w:t xml:space="preserve"> </w:t>
      </w:r>
      <w:r w:rsidR="00186F87">
        <w:t xml:space="preserve">включает </w:t>
      </w:r>
      <w:r w:rsidR="0001000D">
        <w:rPr>
          <w:rFonts w:eastAsia="Calibri"/>
        </w:rPr>
        <w:t>стоимость товара, изготовление</w:t>
      </w:r>
      <w:r w:rsidR="00186F87">
        <w:rPr>
          <w:rFonts w:eastAsia="Calibri"/>
        </w:rPr>
        <w:t xml:space="preserve"> товара, стоимость доставки, транспортные, таможенные расходы, стоимость тары, упаковки, уплата налогов (в </w:t>
      </w:r>
      <w:proofErr w:type="spellStart"/>
      <w:r w:rsidR="00186F87">
        <w:rPr>
          <w:rFonts w:eastAsia="Calibri"/>
        </w:rPr>
        <w:t>т.ч</w:t>
      </w:r>
      <w:proofErr w:type="spellEnd"/>
      <w:r w:rsidR="00186F87">
        <w:rPr>
          <w:rFonts w:eastAsia="Calibri"/>
        </w:rPr>
        <w:t>. НДС), стоимость погрузочно-разгрузочных работ и другие обязательные платежи, и возможные накладные расходы поставщика.</w:t>
      </w:r>
      <w:proofErr w:type="gramEnd"/>
      <w:r w:rsidR="00186F87">
        <w:rPr>
          <w:rFonts w:eastAsia="Calibri"/>
        </w:rPr>
        <w:t xml:space="preserve"> </w:t>
      </w:r>
      <w:r w:rsidR="00186F87" w:rsidRPr="000C15AD">
        <w:t xml:space="preserve">Цена </w:t>
      </w:r>
      <w:r w:rsidR="00186F87">
        <w:t>контракта</w:t>
      </w:r>
      <w:r w:rsidR="00186F87" w:rsidRPr="000C15AD">
        <w:t xml:space="preserve"> является твердой и определяется на весь срок исполнения </w:t>
      </w:r>
      <w:r w:rsidR="00186F87">
        <w:t>контракта</w:t>
      </w:r>
      <w:r w:rsidR="00186F87" w:rsidRPr="000C15AD">
        <w:t xml:space="preserve"> и изменение его условий не допускается.</w:t>
      </w:r>
    </w:p>
    <w:p w:rsidR="00B338CB" w:rsidRDefault="00B338CB" w:rsidP="00186F87">
      <w:pPr>
        <w:pStyle w:val="a5"/>
        <w:snapToGrid w:val="0"/>
        <w:ind w:firstLine="567"/>
      </w:pPr>
      <w:r>
        <w:t xml:space="preserve">2.4. </w:t>
      </w:r>
      <w:r w:rsidR="00186F87" w:rsidRPr="00CD7533">
        <w:t xml:space="preserve">Оплата производится после сдачи Поставщиком и приемки Заказчиком  </w:t>
      </w:r>
      <w:r w:rsidR="00186F87">
        <w:t>товара</w:t>
      </w:r>
      <w:r w:rsidR="00186F87" w:rsidRPr="00CD7533">
        <w:t xml:space="preserve"> согласно накладной. Заказчик осуществляет оплату перечислением денежных средств на расчетный счет Поставщика после передачи </w:t>
      </w:r>
      <w:r w:rsidR="00186F87">
        <w:t>товара</w:t>
      </w:r>
      <w:r w:rsidR="00186F87" w:rsidRPr="00CD7533">
        <w:t xml:space="preserve"> не более чем в течение тридцати дней с даты подписания заказч</w:t>
      </w:r>
      <w:r w:rsidR="00186F87">
        <w:t xml:space="preserve">иком документа о приемке – Акта </w:t>
      </w:r>
      <w:r w:rsidRPr="00C844B6">
        <w:t>прием</w:t>
      </w:r>
      <w:r w:rsidR="00186F87">
        <w:t>а-передачи</w:t>
      </w:r>
      <w:r w:rsidRPr="00C844B6">
        <w:t xml:space="preserve"> </w:t>
      </w:r>
      <w:r w:rsidR="00186F87">
        <w:t>товара</w:t>
      </w:r>
      <w:r w:rsidRPr="00C844B6">
        <w:t>.</w:t>
      </w:r>
    </w:p>
    <w:p w:rsidR="00B338CB" w:rsidRPr="00DD16FD"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9"/>
        </w:rPr>
      </w:pPr>
      <w:r>
        <w:rPr>
          <w:spacing w:val="-2"/>
        </w:rPr>
        <w:t xml:space="preserve">2.5. </w:t>
      </w:r>
      <w:r w:rsidRPr="00EE7484">
        <w:rPr>
          <w:spacing w:val="-2"/>
        </w:rPr>
        <w:t xml:space="preserve">В случае изменения </w:t>
      </w:r>
      <w:r w:rsidRPr="00EE7484">
        <w:t>реквизитов</w:t>
      </w:r>
      <w:r>
        <w:rPr>
          <w:spacing w:val="-2"/>
        </w:rPr>
        <w:t xml:space="preserve"> расчетного счета </w:t>
      </w:r>
      <w:r w:rsidR="00047E1E">
        <w:rPr>
          <w:spacing w:val="-2"/>
        </w:rPr>
        <w:t>Поставщика</w:t>
      </w:r>
      <w:r>
        <w:rPr>
          <w:spacing w:val="-2"/>
        </w:rPr>
        <w:t xml:space="preserve"> он</w:t>
      </w:r>
      <w:r w:rsidRPr="00EE7484">
        <w:rPr>
          <w:spacing w:val="-2"/>
        </w:rPr>
        <w:t xml:space="preserve"> обязан </w:t>
      </w:r>
      <w:r w:rsidRPr="00EE7484">
        <w:t xml:space="preserve">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w:t>
      </w:r>
      <w:r w:rsidRPr="00EE7484">
        <w:rPr>
          <w:spacing w:val="-3"/>
        </w:rPr>
        <w:t xml:space="preserve">Заказчиком денежных средств на </w:t>
      </w:r>
      <w:r w:rsidRPr="00EE7484">
        <w:rPr>
          <w:spacing w:val="-3"/>
        </w:rPr>
        <w:lastRenderedPageBreak/>
        <w:t xml:space="preserve">указанный в настоящем </w:t>
      </w:r>
      <w:r>
        <w:rPr>
          <w:spacing w:val="-3"/>
        </w:rPr>
        <w:t>контракт</w:t>
      </w:r>
      <w:r w:rsidRPr="00EE7484">
        <w:rPr>
          <w:spacing w:val="-3"/>
        </w:rPr>
        <w:t xml:space="preserve">е счет </w:t>
      </w:r>
      <w:r w:rsidR="00047E1E">
        <w:rPr>
          <w:spacing w:val="-3"/>
        </w:rPr>
        <w:t>Поставщика</w:t>
      </w:r>
      <w:r>
        <w:rPr>
          <w:spacing w:val="-3"/>
        </w:rPr>
        <w:t>,</w:t>
      </w:r>
      <w:r w:rsidRPr="00EE7484">
        <w:rPr>
          <w:spacing w:val="-3"/>
        </w:rPr>
        <w:t xml:space="preserve"> несет </w:t>
      </w:r>
      <w:r w:rsidR="00047E1E">
        <w:rPr>
          <w:spacing w:val="-3"/>
        </w:rPr>
        <w:t>Поставщик</w:t>
      </w:r>
      <w:r w:rsidRPr="00EE7484">
        <w:t>.</w:t>
      </w:r>
    </w:p>
    <w:p w:rsidR="00B338CB" w:rsidRPr="00C844B6"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10"/>
        </w:rPr>
      </w:pPr>
      <w:r>
        <w:rPr>
          <w:spacing w:val="-2"/>
        </w:rPr>
        <w:t>2.6.</w:t>
      </w:r>
      <w:r w:rsidRPr="00C844B6">
        <w:rPr>
          <w:spacing w:val="-2"/>
        </w:rPr>
        <w:t xml:space="preserve">Обязательства Заказчика по оплате считаются исполненными с момента списания </w:t>
      </w:r>
      <w:r w:rsidRPr="00C844B6">
        <w:rPr>
          <w:spacing w:val="-3"/>
        </w:rPr>
        <w:t>денежных сре</w:t>
      </w:r>
      <w:proofErr w:type="gramStart"/>
      <w:r w:rsidRPr="00C844B6">
        <w:rPr>
          <w:spacing w:val="-3"/>
        </w:rPr>
        <w:t>дств с б</w:t>
      </w:r>
      <w:proofErr w:type="gramEnd"/>
      <w:r w:rsidRPr="00C844B6">
        <w:rPr>
          <w:spacing w:val="-3"/>
        </w:rPr>
        <w:t xml:space="preserve">анковского счета Заказчика, указанного в разделе </w:t>
      </w:r>
      <w:r w:rsidRPr="00790CB8">
        <w:t>1</w:t>
      </w:r>
      <w:r w:rsidR="00EC0FDD">
        <w:t>3</w:t>
      </w:r>
      <w:r w:rsidRPr="00790CB8">
        <w:t xml:space="preserve"> </w:t>
      </w:r>
      <w:r w:rsidRPr="00790CB8">
        <w:rPr>
          <w:spacing w:val="-3"/>
        </w:rPr>
        <w:t>настоящего контракта.</w:t>
      </w:r>
    </w:p>
    <w:p w:rsidR="00047E1E" w:rsidRPr="00047E1E" w:rsidRDefault="00047E1E" w:rsidP="000813E1">
      <w:pPr>
        <w:pStyle w:val="a5"/>
        <w:snapToGrid w:val="0"/>
      </w:pPr>
    </w:p>
    <w:p w:rsidR="00047E1E" w:rsidRPr="00047E1E" w:rsidRDefault="00047E1E" w:rsidP="00047E1E">
      <w:pPr>
        <w:widowControl w:val="0"/>
        <w:autoSpaceDE w:val="0"/>
        <w:autoSpaceDN w:val="0"/>
        <w:adjustRightInd w:val="0"/>
        <w:ind w:firstLine="567"/>
        <w:jc w:val="center"/>
        <w:rPr>
          <w:rFonts w:eastAsia="Calibri"/>
          <w:color w:val="000000"/>
          <w:lang w:eastAsia="en-US"/>
        </w:rPr>
      </w:pPr>
      <w:r w:rsidRPr="00047E1E">
        <w:rPr>
          <w:rFonts w:eastAsia="Calibri"/>
          <w:color w:val="000000"/>
          <w:lang w:eastAsia="en-US"/>
        </w:rPr>
        <w:t>3.СРОК, МЕСТО И ПОРЯДОК ПОСТАВКИ ТОВАРА</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3.1. Поставка Товара осуществляется силами и средствами Поставщика по адресу: </w:t>
      </w:r>
    </w:p>
    <w:p w:rsidR="00047E1E" w:rsidRPr="00047E1E" w:rsidRDefault="00047E1E" w:rsidP="00047E1E">
      <w:pPr>
        <w:jc w:val="both"/>
        <w:rPr>
          <w:rFonts w:eastAsia="Calibri"/>
          <w:color w:val="000000"/>
          <w:lang w:eastAsia="en-US"/>
        </w:rPr>
      </w:pPr>
      <w:r>
        <w:rPr>
          <w:rFonts w:eastAsia="Calibri"/>
          <w:color w:val="000000"/>
          <w:lang w:eastAsia="en-US"/>
        </w:rPr>
        <w:t>Удмуртская Республика, Красногорский район, с. Красногорское, ул</w:t>
      </w:r>
      <w:proofErr w:type="gramStart"/>
      <w:r>
        <w:rPr>
          <w:rFonts w:eastAsia="Calibri"/>
          <w:color w:val="000000"/>
          <w:lang w:eastAsia="en-US"/>
        </w:rPr>
        <w:t>.Л</w:t>
      </w:r>
      <w:proofErr w:type="gramEnd"/>
      <w:r>
        <w:rPr>
          <w:rFonts w:eastAsia="Calibri"/>
          <w:color w:val="000000"/>
          <w:lang w:eastAsia="en-US"/>
        </w:rPr>
        <w:t>енина,64.</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3.2. Не позднее, чем за  5 </w:t>
      </w:r>
      <w:proofErr w:type="gramStart"/>
      <w:r w:rsidRPr="00047E1E">
        <w:rPr>
          <w:rFonts w:eastAsia="Calibri"/>
          <w:color w:val="000000"/>
          <w:lang w:eastAsia="en-US"/>
        </w:rPr>
        <w:t xml:space="preserve">( </w:t>
      </w:r>
      <w:proofErr w:type="gramEnd"/>
      <w:r w:rsidRPr="00047E1E">
        <w:rPr>
          <w:rFonts w:eastAsia="Calibri"/>
          <w:color w:val="000000"/>
          <w:lang w:eastAsia="en-US"/>
        </w:rPr>
        <w:t xml:space="preserve">пять) рабочих дней до дня доставки Товара, Поставщик обязан согласовать с представителем Заказчика дату и время доставки Товара. </w:t>
      </w:r>
    </w:p>
    <w:p w:rsidR="00047E1E" w:rsidRPr="00047E1E" w:rsidRDefault="00047E1E" w:rsidP="00047E1E">
      <w:pPr>
        <w:ind w:firstLine="709"/>
        <w:jc w:val="both"/>
        <w:rPr>
          <w:rFonts w:eastAsia="Calibri"/>
          <w:color w:val="000000"/>
          <w:lang w:eastAsia="en-US"/>
        </w:rPr>
      </w:pPr>
      <w:r w:rsidRPr="00047E1E">
        <w:t>3.3.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047E1E" w:rsidRPr="00047E1E" w:rsidRDefault="00047E1E" w:rsidP="00047E1E">
      <w:pPr>
        <w:tabs>
          <w:tab w:val="left" w:pos="709"/>
        </w:tabs>
        <w:ind w:firstLine="709"/>
        <w:jc w:val="both"/>
        <w:rPr>
          <w:rFonts w:eastAsia="Calibri"/>
          <w:color w:val="000000"/>
          <w:lang w:eastAsia="en-US"/>
        </w:rPr>
      </w:pPr>
      <w:r w:rsidRPr="00047E1E">
        <w:rPr>
          <w:rFonts w:eastAsia="Calibri"/>
          <w:color w:val="000000"/>
          <w:lang w:eastAsia="en-US"/>
        </w:rPr>
        <w:t>3.4. </w:t>
      </w:r>
      <w:proofErr w:type="gramStart"/>
      <w:r w:rsidRPr="00047E1E">
        <w:rPr>
          <w:color w:val="000000"/>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товарную/товарно-транспортную накладную и Акт приема-передачи товара, оформленный по прилагаемой форме (Приложение 2 к Контракту), счет, счет-фактуру.</w:t>
      </w:r>
      <w:proofErr w:type="gramEnd"/>
    </w:p>
    <w:p w:rsidR="00047E1E" w:rsidRPr="00047E1E" w:rsidRDefault="00047E1E" w:rsidP="00047E1E">
      <w:pPr>
        <w:autoSpaceDE w:val="0"/>
        <w:autoSpaceDN w:val="0"/>
        <w:adjustRightInd w:val="0"/>
        <w:ind w:firstLine="709"/>
        <w:jc w:val="both"/>
        <w:outlineLvl w:val="1"/>
        <w:rPr>
          <w:rFonts w:eastAsia="Calibri"/>
          <w:color w:val="000000"/>
          <w:lang w:eastAsia="en-US"/>
        </w:rPr>
      </w:pPr>
      <w:r w:rsidRPr="00047E1E">
        <w:rPr>
          <w:rFonts w:eastAsia="Calibri"/>
          <w:color w:val="000000"/>
          <w:lang w:eastAsia="en-US"/>
        </w:rPr>
        <w:t>В случае отсутствия вышеназванных документов Заказчик вправе отказаться от приемки Товара. Товар будет считаться не поставленным.</w:t>
      </w:r>
    </w:p>
    <w:p w:rsidR="0001000D" w:rsidRDefault="00047E1E" w:rsidP="0001000D">
      <w:pPr>
        <w:autoSpaceDE w:val="0"/>
        <w:autoSpaceDN w:val="0"/>
        <w:adjustRightInd w:val="0"/>
        <w:ind w:firstLine="709"/>
        <w:jc w:val="both"/>
        <w:outlineLvl w:val="1"/>
      </w:pPr>
      <w:r w:rsidRPr="00047E1E">
        <w:rPr>
          <w:rFonts w:eastAsia="Calibri"/>
          <w:color w:val="000000"/>
          <w:lang w:eastAsia="en-US"/>
        </w:rPr>
        <w:t>3.5. Срок поста</w:t>
      </w:r>
      <w:r>
        <w:rPr>
          <w:rFonts w:eastAsia="Calibri"/>
          <w:color w:val="000000"/>
          <w:lang w:eastAsia="en-US"/>
        </w:rPr>
        <w:t xml:space="preserve">вки Товара: </w:t>
      </w:r>
      <w:r w:rsidR="0001000D">
        <w:rPr>
          <w:rFonts w:eastAsia="Calibri"/>
          <w:color w:val="000000"/>
          <w:lang w:eastAsia="en-US"/>
        </w:rPr>
        <w:t>с</w:t>
      </w:r>
      <w:r w:rsidR="0001000D" w:rsidRPr="0001000D">
        <w:t xml:space="preserve"> момента заключения муниципального контракта до 30 сентября 2014 г.</w:t>
      </w:r>
      <w:r w:rsidR="0001000D">
        <w:t xml:space="preserve"> </w:t>
      </w:r>
    </w:p>
    <w:p w:rsidR="00047E1E" w:rsidRPr="00047E1E" w:rsidRDefault="00047E1E" w:rsidP="0001000D">
      <w:pPr>
        <w:autoSpaceDE w:val="0"/>
        <w:autoSpaceDN w:val="0"/>
        <w:adjustRightInd w:val="0"/>
        <w:ind w:firstLine="709"/>
        <w:jc w:val="both"/>
        <w:outlineLvl w:val="1"/>
        <w:rPr>
          <w:rFonts w:eastAsia="Calibri"/>
          <w:color w:val="000000"/>
          <w:lang w:eastAsia="en-US"/>
        </w:rPr>
      </w:pPr>
      <w:r w:rsidRPr="00047E1E">
        <w:rPr>
          <w:rFonts w:eastAsia="Calibri"/>
          <w:color w:val="000000"/>
          <w:lang w:eastAsia="en-US"/>
        </w:rPr>
        <w:t xml:space="preserve">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Данные акты являются основаниями для применения к Поставщику мер ответственности, предусмотренных Контрактом.</w:t>
      </w:r>
    </w:p>
    <w:p w:rsidR="006C6E68" w:rsidRDefault="006C6E68" w:rsidP="000813E1">
      <w:pPr>
        <w:pStyle w:val="a5"/>
        <w:snapToGrid w:val="0"/>
      </w:pPr>
    </w:p>
    <w:p w:rsidR="006C6E68" w:rsidRPr="006C6E68" w:rsidRDefault="006C6E68" w:rsidP="006C6E68">
      <w:pPr>
        <w:widowControl w:val="0"/>
        <w:autoSpaceDE w:val="0"/>
        <w:autoSpaceDN w:val="0"/>
        <w:adjustRightInd w:val="0"/>
        <w:ind w:firstLine="567"/>
        <w:jc w:val="center"/>
        <w:outlineLvl w:val="0"/>
        <w:rPr>
          <w:rFonts w:eastAsia="Calibri"/>
          <w:color w:val="000000"/>
          <w:lang w:eastAsia="en-US"/>
        </w:rPr>
      </w:pPr>
      <w:r w:rsidRPr="006C6E68">
        <w:rPr>
          <w:rFonts w:eastAsia="Calibri"/>
          <w:color w:val="000000"/>
          <w:lang w:eastAsia="en-US"/>
        </w:rPr>
        <w:t>4. ПОРЯДОК И СРОКИ ОСУЩЕСТВЛЕНИЯ ПРИЕМКИ ТОВАРА</w:t>
      </w:r>
    </w:p>
    <w:p w:rsidR="006C6E68" w:rsidRDefault="006C6E68" w:rsidP="006C6E68">
      <w:pPr>
        <w:widowControl w:val="0"/>
        <w:autoSpaceDE w:val="0"/>
        <w:autoSpaceDN w:val="0"/>
        <w:adjustRightInd w:val="0"/>
        <w:ind w:firstLine="567"/>
        <w:jc w:val="center"/>
        <w:outlineLvl w:val="0"/>
        <w:rPr>
          <w:rFonts w:eastAsia="Calibri"/>
          <w:b/>
          <w:sz w:val="20"/>
          <w:szCs w:val="20"/>
          <w:lang w:eastAsia="en-US"/>
        </w:rPr>
      </w:pPr>
    </w:p>
    <w:p w:rsidR="006C6E68" w:rsidRPr="006C6E68" w:rsidRDefault="006C6E68" w:rsidP="006C6E68">
      <w:pPr>
        <w:autoSpaceDE w:val="0"/>
        <w:autoSpaceDN w:val="0"/>
        <w:adjustRightInd w:val="0"/>
        <w:ind w:firstLine="708"/>
        <w:jc w:val="both"/>
        <w:rPr>
          <w:rFonts w:eastAsia="Calibri"/>
          <w:lang w:eastAsia="ru-RU"/>
        </w:rPr>
      </w:pPr>
      <w:r w:rsidRPr="006C6E68">
        <w:rPr>
          <w:rFonts w:eastAsia="Calibri"/>
          <w:color w:val="000000"/>
          <w:lang w:eastAsia="en-US"/>
        </w:rPr>
        <w:t>4.1. </w:t>
      </w:r>
      <w:r w:rsidRPr="006C6E68">
        <w:rPr>
          <w:rFonts w:eastAsia="Calibri"/>
          <w:lang w:eastAsia="en-US"/>
        </w:rPr>
        <w:t xml:space="preserve">Приемка Товара по количеству </w:t>
      </w:r>
      <w:r w:rsidRPr="006C6E68">
        <w:rPr>
          <w:rFonts w:eastAsia="Calibri"/>
        </w:rPr>
        <w:t>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6C6E68" w:rsidRPr="006C6E68" w:rsidRDefault="006C6E68" w:rsidP="006C6E68">
      <w:pPr>
        <w:widowControl w:val="0"/>
        <w:tabs>
          <w:tab w:val="left" w:pos="709"/>
        </w:tabs>
        <w:autoSpaceDE w:val="0"/>
        <w:autoSpaceDN w:val="0"/>
        <w:adjustRightInd w:val="0"/>
        <w:ind w:firstLine="708"/>
        <w:jc w:val="both"/>
        <w:rPr>
          <w:rFonts w:eastAsia="Calibri"/>
        </w:rPr>
      </w:pPr>
      <w:r w:rsidRPr="006C6E68">
        <w:rPr>
          <w:color w:val="000000"/>
        </w:rPr>
        <w:t xml:space="preserve">4.2. </w:t>
      </w:r>
      <w:r w:rsidRPr="006C6E68">
        <w:rPr>
          <w:rFonts w:eastAsia="Calibri"/>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6C6E68" w:rsidRPr="006C6E68" w:rsidRDefault="006C6E68" w:rsidP="006C6E68">
      <w:pPr>
        <w:widowControl w:val="0"/>
        <w:tabs>
          <w:tab w:val="left" w:pos="709"/>
        </w:tabs>
        <w:autoSpaceDE w:val="0"/>
        <w:autoSpaceDN w:val="0"/>
        <w:adjustRightInd w:val="0"/>
        <w:ind w:firstLine="708"/>
        <w:jc w:val="both"/>
        <w:rPr>
          <w:color w:val="000000"/>
        </w:rPr>
      </w:pPr>
      <w:r w:rsidRPr="006C6E68">
        <w:rPr>
          <w:color w:val="000000"/>
        </w:rPr>
        <w:t>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Акта приема-передачи товаров (Приложение 2 к Контракту).</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6C6E68" w:rsidRPr="006C6E68" w:rsidRDefault="006C6E68" w:rsidP="006C6E68">
      <w:pPr>
        <w:tabs>
          <w:tab w:val="left" w:pos="709"/>
          <w:tab w:val="left" w:pos="1134"/>
        </w:tabs>
        <w:ind w:firstLine="709"/>
        <w:jc w:val="both"/>
        <w:rPr>
          <w:rFonts w:eastAsia="Calibri"/>
          <w:bCs/>
          <w:color w:val="000000"/>
          <w:lang w:eastAsia="en-US"/>
        </w:rPr>
      </w:pPr>
      <w:r w:rsidRPr="006C6E68">
        <w:rPr>
          <w:rFonts w:eastAsia="Calibri"/>
          <w:bCs/>
          <w:color w:val="000000"/>
          <w:lang w:eastAsia="en-US"/>
        </w:rPr>
        <w:t>4.5. Проверка количества и качества Товара, поступившего в таре (упаковке), производится при вскрытии тары (упаковки).</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w:t>
      </w:r>
      <w:r>
        <w:rPr>
          <w:rFonts w:eastAsia="Calibri"/>
          <w:color w:val="000000"/>
          <w:lang w:eastAsia="en-US"/>
        </w:rPr>
        <w:t>Товара.</w:t>
      </w:r>
    </w:p>
    <w:p w:rsidR="00C55F3E" w:rsidRDefault="00C55F3E" w:rsidP="006C6E68">
      <w:pPr>
        <w:widowControl w:val="0"/>
        <w:autoSpaceDE w:val="0"/>
        <w:autoSpaceDN w:val="0"/>
        <w:adjustRightInd w:val="0"/>
        <w:ind w:firstLine="709"/>
        <w:jc w:val="both"/>
        <w:rPr>
          <w:rFonts w:eastAsia="Calibri"/>
          <w:color w:val="000000"/>
          <w:lang w:eastAsia="en-US"/>
        </w:rPr>
      </w:pPr>
    </w:p>
    <w:p w:rsidR="006C6E68" w:rsidRPr="006C6E68" w:rsidRDefault="006C6E68" w:rsidP="006C6E68">
      <w:pPr>
        <w:widowControl w:val="0"/>
        <w:autoSpaceDE w:val="0"/>
        <w:autoSpaceDN w:val="0"/>
        <w:adjustRightInd w:val="0"/>
        <w:ind w:firstLine="709"/>
        <w:jc w:val="both"/>
        <w:rPr>
          <w:rFonts w:eastAsia="Calibri"/>
          <w:color w:val="000000"/>
          <w:lang w:eastAsia="en-US"/>
        </w:rPr>
      </w:pPr>
      <w:r w:rsidRPr="006C6E68">
        <w:rPr>
          <w:rFonts w:eastAsia="Calibri"/>
          <w:color w:val="000000"/>
          <w:lang w:eastAsia="en-US"/>
        </w:rPr>
        <w:lastRenderedPageBreak/>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5 (пяти) календарных дней с момента письменного уведомления о них Заказчиком.</w:t>
      </w:r>
    </w:p>
    <w:p w:rsidR="006C6E68" w:rsidRPr="006C6E68" w:rsidRDefault="006C6E68" w:rsidP="006C6E68">
      <w:pPr>
        <w:widowControl w:val="0"/>
        <w:autoSpaceDE w:val="0"/>
        <w:autoSpaceDN w:val="0"/>
        <w:adjustRightInd w:val="0"/>
        <w:ind w:firstLine="709"/>
        <w:jc w:val="both"/>
        <w:rPr>
          <w:rFonts w:eastAsia="Calibri"/>
          <w:color w:val="000000"/>
          <w:lang w:eastAsia="en-US"/>
        </w:rPr>
      </w:pPr>
      <w:bookmarkStart w:id="1" w:name="Par119"/>
      <w:bookmarkEnd w:id="1"/>
      <w:r w:rsidRPr="006C6E68">
        <w:rPr>
          <w:rFonts w:eastAsia="Calibri"/>
          <w:color w:val="000000"/>
          <w:lang w:eastAsia="en-US"/>
        </w:rPr>
        <w:t>4.7. В случае поставки некомплектного Товара Поставщик обязан доукомплектовать Товар или заменить Товаром надлежащего качества в течение  5 (пяти) календарных дней с момента письменного уведомления о них Заказчиком.</w:t>
      </w:r>
    </w:p>
    <w:p w:rsidR="006C6E68" w:rsidRPr="006C6E68" w:rsidRDefault="006C6E68" w:rsidP="006C6E68">
      <w:pPr>
        <w:widowControl w:val="0"/>
        <w:autoSpaceDE w:val="0"/>
        <w:autoSpaceDN w:val="0"/>
        <w:adjustRightInd w:val="0"/>
        <w:ind w:firstLine="709"/>
        <w:jc w:val="both"/>
        <w:rPr>
          <w:rFonts w:eastAsia="Calibri"/>
          <w:color w:val="000000"/>
          <w:lang w:eastAsia="en-US"/>
        </w:rPr>
      </w:pPr>
      <w:r w:rsidRPr="006C6E68">
        <w:rPr>
          <w:rFonts w:eastAsia="Calibri"/>
          <w:color w:val="000000"/>
          <w:lang w:eastAsia="en-US"/>
        </w:rPr>
        <w:t>4.8. Претензии по скрытым дефектам могут быть заявлены Заказчиком в течение всего срока годности (срока полезного использования) Товара.</w:t>
      </w:r>
    </w:p>
    <w:p w:rsidR="006C6E68" w:rsidRPr="006C6E68" w:rsidRDefault="006C6E68" w:rsidP="006C6E68">
      <w:pPr>
        <w:autoSpaceDE w:val="0"/>
        <w:autoSpaceDN w:val="0"/>
        <w:adjustRightInd w:val="0"/>
        <w:ind w:firstLine="708"/>
        <w:jc w:val="both"/>
        <w:rPr>
          <w:color w:val="000000"/>
          <w:lang w:eastAsia="ru-RU"/>
        </w:rPr>
      </w:pPr>
      <w:r w:rsidRPr="006C6E68">
        <w:rPr>
          <w:rFonts w:eastAsia="Calibri"/>
          <w:color w:val="000000"/>
          <w:lang w:eastAsia="en-US"/>
        </w:rPr>
        <w:t xml:space="preserve">4.9. </w:t>
      </w:r>
      <w:r w:rsidRPr="006C6E68">
        <w:rPr>
          <w:color w:val="000000"/>
        </w:rPr>
        <w:t xml:space="preserve">Для проверки </w:t>
      </w:r>
      <w:r w:rsidRPr="006C6E68">
        <w:rPr>
          <w:rFonts w:eastAsia="Calibri"/>
          <w:color w:val="000000"/>
          <w:lang w:eastAsia="en-US"/>
        </w:rPr>
        <w:t>соответствия качества поставленного Товара требованиям, установленным Контрактом и приложениями к нему</w:t>
      </w:r>
      <w:r w:rsidRPr="006C6E68">
        <w:rPr>
          <w:color w:val="000000"/>
        </w:rPr>
        <w:t>, Заказчик проводит экспертизу. Экспертиза Товара может проводиться Заказчиком своими силами.</w:t>
      </w:r>
    </w:p>
    <w:p w:rsidR="006C6E68" w:rsidRPr="006C6E68" w:rsidRDefault="006C6E68" w:rsidP="006C6E68">
      <w:pPr>
        <w:tabs>
          <w:tab w:val="left" w:pos="709"/>
        </w:tabs>
        <w:ind w:firstLine="709"/>
        <w:jc w:val="both"/>
        <w:rPr>
          <w:rFonts w:eastAsia="Calibri"/>
          <w:color w:val="000000"/>
          <w:lang w:eastAsia="en-US"/>
        </w:rPr>
      </w:pPr>
      <w:r w:rsidRPr="006C6E68">
        <w:rPr>
          <w:rFonts w:eastAsia="Calibri"/>
          <w:color w:val="000000"/>
          <w:lang w:eastAsia="en-US"/>
        </w:rPr>
        <w:t>4.10</w:t>
      </w:r>
      <w:r w:rsidRPr="006C6E68">
        <w:rPr>
          <w:rFonts w:eastAsia="Calibri"/>
          <w:color w:val="000000"/>
          <w:spacing w:val="1"/>
          <w:lang w:eastAsia="en-US"/>
        </w:rPr>
        <w:t xml:space="preserve">. Товар считается переданным Поставщиком и принятым Заказчиком после подписания </w:t>
      </w:r>
      <w:r w:rsidRPr="006C6E68">
        <w:rPr>
          <w:rFonts w:eastAsia="Calibri"/>
          <w:color w:val="000000"/>
          <w:lang w:eastAsia="en-US"/>
        </w:rPr>
        <w:t xml:space="preserve">Сторонами </w:t>
      </w:r>
      <w:r w:rsidRPr="006C6E68">
        <w:rPr>
          <w:rFonts w:eastAsia="Calibri"/>
          <w:color w:val="000000"/>
          <w:spacing w:val="1"/>
          <w:lang w:eastAsia="en-US"/>
        </w:rPr>
        <w:t>товарной (товарно-транспортной) накладной</w:t>
      </w:r>
      <w:r w:rsidRPr="006C6E68">
        <w:rPr>
          <w:rFonts w:eastAsia="Calibri"/>
          <w:color w:val="000000"/>
          <w:lang w:eastAsia="en-US"/>
        </w:rPr>
        <w:t xml:space="preserve"> и (или) Акта приема-передачи товара </w:t>
      </w:r>
      <w:r w:rsidRPr="006C6E68">
        <w:rPr>
          <w:color w:val="000000"/>
        </w:rPr>
        <w:t>(Приложение 2 к Контракту),</w:t>
      </w:r>
      <w:r w:rsidRPr="006C6E68">
        <w:rPr>
          <w:rFonts w:eastAsia="Calibri"/>
          <w:color w:val="000000"/>
          <w:lang w:eastAsia="en-US"/>
        </w:rPr>
        <w:t xml:space="preserve"> </w:t>
      </w:r>
      <w:r w:rsidRPr="006C6E68">
        <w:rPr>
          <w:rFonts w:eastAsia="Calibri"/>
          <w:color w:val="000000"/>
          <w:spacing w:val="1"/>
          <w:lang w:eastAsia="en-US"/>
        </w:rPr>
        <w:t>счета, счета-фактуры</w:t>
      </w:r>
      <w:r w:rsidRPr="006C6E68">
        <w:rPr>
          <w:rFonts w:eastAsia="Calibri"/>
          <w:color w:val="000000"/>
          <w:lang w:eastAsia="en-US"/>
        </w:rPr>
        <w:t>, при отсутствии у Заказчика претензий по количеству и качеству поставленного Товара.</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4.11. Все расходы, связанные с возвратом фальсифицированных и бракованных Товаров, осуществляются за счет Поставщика.</w:t>
      </w:r>
    </w:p>
    <w:p w:rsidR="006C6E68" w:rsidRDefault="006C6E68" w:rsidP="006C6E68">
      <w:pPr>
        <w:tabs>
          <w:tab w:val="left" w:pos="0"/>
          <w:tab w:val="left" w:pos="709"/>
        </w:tabs>
        <w:ind w:firstLine="709"/>
        <w:jc w:val="both"/>
        <w:rPr>
          <w:rFonts w:eastAsia="Calibri"/>
          <w:color w:val="000000"/>
          <w:lang w:eastAsia="en-US"/>
        </w:rPr>
      </w:pPr>
      <w:r w:rsidRPr="006C6E68">
        <w:rPr>
          <w:rFonts w:eastAsia="Calibri"/>
          <w:color w:val="000000"/>
          <w:lang w:eastAsia="en-US"/>
        </w:rPr>
        <w:t>4.12. Риск случайной гибели и случайного повреждения Товара, а также право собственности на Товар переходит от Поставщика к Зак</w:t>
      </w:r>
      <w:r>
        <w:rPr>
          <w:rFonts w:eastAsia="Calibri"/>
          <w:color w:val="000000"/>
          <w:lang w:eastAsia="en-US"/>
        </w:rPr>
        <w:t>азчику в момент передачи Товара.</w:t>
      </w:r>
    </w:p>
    <w:p w:rsidR="00FB3D3B" w:rsidRDefault="00FB3D3B" w:rsidP="006C6E68">
      <w:pPr>
        <w:tabs>
          <w:tab w:val="left" w:pos="0"/>
          <w:tab w:val="left" w:pos="709"/>
        </w:tabs>
        <w:ind w:firstLine="709"/>
        <w:jc w:val="both"/>
        <w:rPr>
          <w:rFonts w:eastAsia="Calibri"/>
          <w:color w:val="000000"/>
          <w:lang w:eastAsia="en-US"/>
        </w:rPr>
      </w:pPr>
    </w:p>
    <w:p w:rsidR="00FB3D3B" w:rsidRPr="00FB3D3B" w:rsidRDefault="00FB3D3B" w:rsidP="00FB3D3B">
      <w:pPr>
        <w:widowControl w:val="0"/>
        <w:autoSpaceDE w:val="0"/>
        <w:autoSpaceDN w:val="0"/>
        <w:adjustRightInd w:val="0"/>
        <w:ind w:firstLine="540"/>
        <w:jc w:val="center"/>
        <w:outlineLvl w:val="1"/>
        <w:rPr>
          <w:lang w:eastAsia="ru-RU"/>
        </w:rPr>
      </w:pPr>
      <w:r w:rsidRPr="00FB3D3B">
        <w:t xml:space="preserve"> 5. ПРАВА И ОБЯЗАННОСТИ СТОРОН</w:t>
      </w:r>
    </w:p>
    <w:p w:rsidR="00FB3D3B" w:rsidRDefault="00FB3D3B" w:rsidP="00FB3D3B">
      <w:pPr>
        <w:widowControl w:val="0"/>
        <w:autoSpaceDE w:val="0"/>
        <w:autoSpaceDN w:val="0"/>
        <w:adjustRightInd w:val="0"/>
        <w:ind w:firstLine="540"/>
        <w:jc w:val="center"/>
        <w:outlineLvl w:val="1"/>
        <w:rPr>
          <w:sz w:val="20"/>
          <w:szCs w:val="20"/>
        </w:rPr>
      </w:pPr>
    </w:p>
    <w:p w:rsidR="00FB3D3B" w:rsidRPr="00FB3D3B" w:rsidRDefault="00FB3D3B" w:rsidP="00FB3D3B">
      <w:pPr>
        <w:widowControl w:val="0"/>
        <w:autoSpaceDE w:val="0"/>
        <w:autoSpaceDN w:val="0"/>
        <w:adjustRightInd w:val="0"/>
        <w:ind w:firstLine="540"/>
        <w:jc w:val="both"/>
        <w:rPr>
          <w:b/>
        </w:rPr>
      </w:pPr>
      <w:r w:rsidRPr="00FB3D3B">
        <w:rPr>
          <w:b/>
        </w:rPr>
        <w:t>5.1. Заказчик вправе:</w:t>
      </w:r>
    </w:p>
    <w:p w:rsidR="00FB3D3B" w:rsidRPr="00FB3D3B" w:rsidRDefault="00FB3D3B" w:rsidP="00FB3D3B">
      <w:pPr>
        <w:widowControl w:val="0"/>
        <w:autoSpaceDE w:val="0"/>
        <w:autoSpaceDN w:val="0"/>
        <w:adjustRightInd w:val="0"/>
        <w:ind w:firstLine="540"/>
        <w:jc w:val="both"/>
      </w:pPr>
      <w:r w:rsidRPr="00FB3D3B">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B3D3B" w:rsidRPr="00FB3D3B" w:rsidRDefault="00FB3D3B" w:rsidP="00FB3D3B">
      <w:pPr>
        <w:widowControl w:val="0"/>
        <w:autoSpaceDE w:val="0"/>
        <w:autoSpaceDN w:val="0"/>
        <w:adjustRightInd w:val="0"/>
        <w:ind w:firstLine="540"/>
        <w:jc w:val="both"/>
      </w:pPr>
      <w:r w:rsidRPr="00FB3D3B">
        <w:t>5.1.2. Требовать от Поставщика представления надлежащим образом оформленных документов, предусмотренных пунктом 4.3. Контракта и подтверждающих исполнение обязательств в соответствии с Контрактом.</w:t>
      </w:r>
    </w:p>
    <w:p w:rsidR="00FB3D3B" w:rsidRPr="00FB3D3B" w:rsidRDefault="00FB3D3B" w:rsidP="00FB3D3B">
      <w:pPr>
        <w:widowControl w:val="0"/>
        <w:autoSpaceDE w:val="0"/>
        <w:autoSpaceDN w:val="0"/>
        <w:adjustRightInd w:val="0"/>
        <w:ind w:firstLine="540"/>
        <w:jc w:val="both"/>
      </w:pPr>
      <w:r w:rsidRPr="00FB3D3B">
        <w:t>5.1.3. Запрашивать у Поставщика информацию о ходе исполнения обязательств по Контракту.</w:t>
      </w:r>
    </w:p>
    <w:p w:rsidR="00FB3D3B" w:rsidRPr="00FB3D3B" w:rsidRDefault="00FB3D3B" w:rsidP="00FB3D3B">
      <w:pPr>
        <w:widowControl w:val="0"/>
        <w:autoSpaceDE w:val="0"/>
        <w:autoSpaceDN w:val="0"/>
        <w:adjustRightInd w:val="0"/>
        <w:ind w:firstLine="540"/>
        <w:jc w:val="both"/>
      </w:pPr>
      <w:r w:rsidRPr="00FB3D3B">
        <w:t xml:space="preserve">5.1.4. Осуществлять </w:t>
      </w:r>
      <w:proofErr w:type="gramStart"/>
      <w:r w:rsidRPr="00FB3D3B">
        <w:t>контроль за</w:t>
      </w:r>
      <w:proofErr w:type="gramEnd"/>
      <w:r w:rsidRPr="00FB3D3B">
        <w:t xml:space="preserve"> порядком и сроками поставки Товара.</w:t>
      </w:r>
    </w:p>
    <w:p w:rsidR="00FB3D3B" w:rsidRPr="00FB3D3B" w:rsidRDefault="00FB3D3B" w:rsidP="00FB3D3B">
      <w:pPr>
        <w:widowControl w:val="0"/>
        <w:autoSpaceDE w:val="0"/>
        <w:autoSpaceDN w:val="0"/>
        <w:adjustRightInd w:val="0"/>
        <w:ind w:firstLine="540"/>
        <w:jc w:val="both"/>
      </w:pPr>
      <w:r w:rsidRPr="00FB3D3B">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B3D3B" w:rsidRPr="00FB3D3B" w:rsidRDefault="00FB3D3B" w:rsidP="00FB3D3B">
      <w:pPr>
        <w:autoSpaceDE w:val="0"/>
        <w:autoSpaceDN w:val="0"/>
        <w:adjustRightInd w:val="0"/>
        <w:ind w:firstLine="540"/>
        <w:jc w:val="both"/>
      </w:pPr>
      <w:r w:rsidRPr="00FB3D3B">
        <w:t>5.1.6. Принять решение об одн</w:t>
      </w:r>
      <w:r w:rsidR="00AE4460">
        <w:t>остороннем отказе от исполнения контракта.</w:t>
      </w:r>
    </w:p>
    <w:p w:rsidR="00FB3D3B" w:rsidRPr="00FB3D3B" w:rsidRDefault="00FB3D3B" w:rsidP="00FB3D3B">
      <w:pPr>
        <w:widowControl w:val="0"/>
        <w:autoSpaceDE w:val="0"/>
        <w:autoSpaceDN w:val="0"/>
        <w:adjustRightInd w:val="0"/>
        <w:ind w:firstLine="540"/>
        <w:jc w:val="both"/>
      </w:pPr>
      <w:r w:rsidRPr="00FB3D3B">
        <w:t xml:space="preserve">5.1.7. По соглашению с Поставщиком изменить существенные условия Контракта в случаях, установленных </w:t>
      </w:r>
      <w:r w:rsidR="00733EE3">
        <w:t>Федеральным з</w:t>
      </w:r>
      <w:r w:rsidRPr="00FB3D3B">
        <w:t xml:space="preserve">аконом </w:t>
      </w:r>
      <w:r w:rsidR="00733EE3">
        <w:t>« О к</w:t>
      </w:r>
      <w:r w:rsidRPr="00FB3D3B">
        <w:t>онтрактной системе</w:t>
      </w:r>
      <w:r w:rsidR="00733EE3">
        <w:t xml:space="preserve"> в сфере закупок»</w:t>
      </w:r>
      <w:r w:rsidRPr="00FB3D3B">
        <w:t>.</w:t>
      </w:r>
    </w:p>
    <w:p w:rsidR="00FB3D3B" w:rsidRPr="00FB3D3B" w:rsidRDefault="00FB3D3B" w:rsidP="00FB3D3B">
      <w:pPr>
        <w:widowControl w:val="0"/>
        <w:autoSpaceDE w:val="0"/>
        <w:autoSpaceDN w:val="0"/>
        <w:adjustRightInd w:val="0"/>
        <w:ind w:firstLine="540"/>
        <w:jc w:val="both"/>
      </w:pPr>
      <w:r w:rsidRPr="00FB3D3B">
        <w:t>5.1.8. Пользоваться иными правами, установленными Контрактом и законодательством Российской Федерации.</w:t>
      </w:r>
    </w:p>
    <w:p w:rsidR="00FB3D3B" w:rsidRPr="00FB3D3B" w:rsidRDefault="00FB3D3B" w:rsidP="00FB3D3B">
      <w:pPr>
        <w:widowControl w:val="0"/>
        <w:autoSpaceDE w:val="0"/>
        <w:autoSpaceDN w:val="0"/>
        <w:adjustRightInd w:val="0"/>
        <w:ind w:firstLine="540"/>
        <w:jc w:val="both"/>
        <w:rPr>
          <w:b/>
        </w:rPr>
      </w:pPr>
      <w:r w:rsidRPr="00FB3D3B">
        <w:rPr>
          <w:b/>
        </w:rPr>
        <w:t>5.2. Заказчик обязан:</w:t>
      </w:r>
    </w:p>
    <w:p w:rsidR="00FB3D3B" w:rsidRPr="00FB3D3B" w:rsidRDefault="00FB3D3B" w:rsidP="00FB3D3B">
      <w:pPr>
        <w:widowControl w:val="0"/>
        <w:autoSpaceDE w:val="0"/>
        <w:autoSpaceDN w:val="0"/>
        <w:adjustRightInd w:val="0"/>
        <w:ind w:firstLine="540"/>
        <w:jc w:val="both"/>
      </w:pPr>
      <w:r w:rsidRPr="00FB3D3B">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FB3D3B" w:rsidRPr="00FB3D3B" w:rsidRDefault="00FB3D3B" w:rsidP="00FB3D3B">
      <w:pPr>
        <w:widowControl w:val="0"/>
        <w:autoSpaceDE w:val="0"/>
        <w:autoSpaceDN w:val="0"/>
        <w:adjustRightInd w:val="0"/>
        <w:ind w:firstLine="540"/>
        <w:jc w:val="both"/>
      </w:pPr>
      <w:r w:rsidRPr="00FB3D3B">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FB3D3B" w:rsidRPr="00FB3D3B" w:rsidRDefault="00FB3D3B" w:rsidP="00FB3D3B">
      <w:pPr>
        <w:widowControl w:val="0"/>
        <w:autoSpaceDE w:val="0"/>
        <w:autoSpaceDN w:val="0"/>
        <w:adjustRightInd w:val="0"/>
        <w:ind w:firstLine="540"/>
        <w:jc w:val="both"/>
      </w:pPr>
      <w:r w:rsidRPr="00FB3D3B">
        <w:t>5.2.3. Своевременно принять и оплатить поставленный Товар надлежащего качества в соответствии с Контрактом.</w:t>
      </w:r>
    </w:p>
    <w:p w:rsidR="00FB3D3B" w:rsidRPr="00FB3D3B" w:rsidRDefault="00FB3D3B" w:rsidP="00FB3D3B">
      <w:pPr>
        <w:widowControl w:val="0"/>
        <w:autoSpaceDE w:val="0"/>
        <w:autoSpaceDN w:val="0"/>
        <w:adjustRightInd w:val="0"/>
        <w:ind w:firstLine="540"/>
        <w:jc w:val="both"/>
      </w:pPr>
      <w:r w:rsidRPr="00FB3D3B">
        <w:t>5.2.</w:t>
      </w:r>
      <w:r>
        <w:t>4. Не позднее 7 (семи</w:t>
      </w:r>
      <w:r w:rsidRPr="00FB3D3B">
        <w:t>)</w:t>
      </w:r>
      <w:r>
        <w:t xml:space="preserve"> </w:t>
      </w:r>
      <w:r w:rsidRPr="00FB3D3B">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w:t>
      </w:r>
      <w:r>
        <w:t>оплаты в течение  5 (пять</w:t>
      </w:r>
      <w:r w:rsidRPr="00FB3D3B">
        <w:t xml:space="preserve">) рабочих дней </w:t>
      </w:r>
      <w:proofErr w:type="gramStart"/>
      <w:r w:rsidRPr="00FB3D3B">
        <w:t>с даты получения</w:t>
      </w:r>
      <w:proofErr w:type="gramEnd"/>
      <w:r w:rsidRPr="00FB3D3B">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5</w:t>
      </w:r>
      <w:r w:rsidRPr="00FB3D3B">
        <w:t xml:space="preserve">. </w:t>
      </w:r>
      <w:proofErr w:type="gramStart"/>
      <w:r w:rsidRPr="00FB3D3B">
        <w:t xml:space="preserve">При неоплате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w:t>
      </w:r>
      <w:r w:rsidRPr="00FB3D3B">
        <w:lastRenderedPageBreak/>
        <w:t>требованием оплаты неустойки (штрафа, пени), рассчитанной в соответствии с законодательством</w:t>
      </w:r>
      <w:proofErr w:type="gramEnd"/>
      <w:r w:rsidRPr="00FB3D3B">
        <w:t xml:space="preserve">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6</w:t>
      </w:r>
      <w:r w:rsidRPr="00FB3D3B">
        <w:t xml:space="preserve">. </w:t>
      </w:r>
      <w:proofErr w:type="gramStart"/>
      <w:r w:rsidRPr="00FB3D3B">
        <w:t>В течение 10 (десяти)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w:t>
      </w:r>
      <w:proofErr w:type="gramEnd"/>
      <w:r w:rsidRPr="00FB3D3B">
        <w:t xml:space="preserve"> указанного срока направить в суд исковое заявление с соответствующими требованиями.</w:t>
      </w:r>
    </w:p>
    <w:p w:rsidR="00FB3D3B" w:rsidRPr="00FB3D3B" w:rsidRDefault="00FB3D3B" w:rsidP="00FB3D3B">
      <w:pPr>
        <w:widowControl w:val="0"/>
        <w:autoSpaceDE w:val="0"/>
        <w:autoSpaceDN w:val="0"/>
        <w:adjustRightInd w:val="0"/>
        <w:ind w:firstLine="540"/>
        <w:jc w:val="both"/>
      </w:pPr>
      <w:r w:rsidRPr="00FB3D3B">
        <w:t>5.2.</w:t>
      </w:r>
      <w:r>
        <w:t>7</w:t>
      </w:r>
      <w:r w:rsidRPr="00FB3D3B">
        <w:t>.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8</w:t>
      </w:r>
      <w:r w:rsidRPr="00FB3D3B">
        <w:t>. Обеспечить конфиденциальность информации, предоставленной Поставщиком в ходе исполнения обязательств по Контракту.</w:t>
      </w:r>
    </w:p>
    <w:p w:rsidR="00FB3D3B" w:rsidRPr="00FB3D3B" w:rsidRDefault="00FB3D3B" w:rsidP="00FB3D3B">
      <w:pPr>
        <w:widowControl w:val="0"/>
        <w:autoSpaceDE w:val="0"/>
        <w:autoSpaceDN w:val="0"/>
        <w:adjustRightInd w:val="0"/>
        <w:ind w:firstLine="540"/>
        <w:jc w:val="both"/>
      </w:pPr>
      <w:r>
        <w:t>5.2.9</w:t>
      </w:r>
      <w:r w:rsidRPr="00FB3D3B">
        <w:t xml:space="preserve">. Исполнять иные обязанности, предусмотренные законодательством Российской Федерации и условиями Контракта. </w:t>
      </w:r>
    </w:p>
    <w:p w:rsidR="00FB3D3B" w:rsidRPr="00FB3D3B" w:rsidRDefault="00FB3D3B" w:rsidP="00FB3D3B">
      <w:pPr>
        <w:widowControl w:val="0"/>
        <w:autoSpaceDE w:val="0"/>
        <w:autoSpaceDN w:val="0"/>
        <w:adjustRightInd w:val="0"/>
        <w:ind w:firstLine="540"/>
        <w:jc w:val="both"/>
        <w:rPr>
          <w:b/>
        </w:rPr>
      </w:pPr>
      <w:r w:rsidRPr="00FB3D3B">
        <w:rPr>
          <w:b/>
        </w:rPr>
        <w:t>5.3. Поставщик вправе:</w:t>
      </w:r>
    </w:p>
    <w:p w:rsidR="00FB3D3B" w:rsidRPr="00FB3D3B" w:rsidRDefault="00FB3D3B" w:rsidP="00FB3D3B">
      <w:pPr>
        <w:widowControl w:val="0"/>
        <w:autoSpaceDE w:val="0"/>
        <w:autoSpaceDN w:val="0"/>
        <w:adjustRightInd w:val="0"/>
        <w:ind w:firstLine="540"/>
        <w:jc w:val="both"/>
      </w:pPr>
      <w:r w:rsidRPr="00FB3D3B">
        <w:t xml:space="preserve">5.3.1. Требовать своевременного подписания Заказчиком Акта приема-передачи товара </w:t>
      </w:r>
      <w:r w:rsidRPr="00FB3D3B">
        <w:rPr>
          <w:color w:val="000000"/>
        </w:rPr>
        <w:t xml:space="preserve">(Приложение 2 к Контракту), </w:t>
      </w:r>
      <w:r w:rsidRPr="00FB3D3B">
        <w:t xml:space="preserve">по Контракту на основании представленных Поставщиком  документов, указанных в </w:t>
      </w:r>
      <w:hyperlink r:id="rId18" w:anchor="Par718" w:history="1">
        <w:r w:rsidRPr="00FB3D3B">
          <w:rPr>
            <w:rStyle w:val="af2"/>
          </w:rPr>
          <w:t>пункте 4.3</w:t>
        </w:r>
      </w:hyperlink>
      <w:r w:rsidRPr="00FB3D3B">
        <w:t>. Контракта.</w:t>
      </w:r>
    </w:p>
    <w:p w:rsidR="00FB3D3B" w:rsidRPr="00FB3D3B" w:rsidRDefault="00FB3D3B" w:rsidP="00FB3D3B">
      <w:pPr>
        <w:widowControl w:val="0"/>
        <w:autoSpaceDE w:val="0"/>
        <w:autoSpaceDN w:val="0"/>
        <w:adjustRightInd w:val="0"/>
        <w:ind w:firstLine="540"/>
        <w:jc w:val="both"/>
      </w:pPr>
      <w:r w:rsidRPr="00FB3D3B">
        <w:t xml:space="preserve">5.3.2. Требовать своевременной оплаты поставленного Товара в соответствии с </w:t>
      </w:r>
      <w:r w:rsidRPr="00FB3D3B">
        <w:br/>
        <w:t>Контрактом.</w:t>
      </w:r>
    </w:p>
    <w:p w:rsidR="00FB3D3B" w:rsidRPr="00FB3D3B" w:rsidRDefault="00FB3D3B" w:rsidP="00FB3D3B">
      <w:pPr>
        <w:widowControl w:val="0"/>
        <w:autoSpaceDE w:val="0"/>
        <w:autoSpaceDN w:val="0"/>
        <w:adjustRightInd w:val="0"/>
        <w:ind w:firstLine="540"/>
        <w:jc w:val="both"/>
      </w:pPr>
      <w:r w:rsidRPr="00FB3D3B">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FB3D3B" w:rsidRPr="00FB3D3B" w:rsidRDefault="00FB3D3B" w:rsidP="00FB3D3B">
      <w:pPr>
        <w:widowControl w:val="0"/>
        <w:autoSpaceDE w:val="0"/>
        <w:autoSpaceDN w:val="0"/>
        <w:adjustRightInd w:val="0"/>
        <w:ind w:firstLine="540"/>
        <w:jc w:val="both"/>
        <w:rPr>
          <w:b/>
          <w:color w:val="000000"/>
          <w:lang w:eastAsia="en-US"/>
        </w:rPr>
      </w:pPr>
      <w:r w:rsidRPr="00FB3D3B">
        <w:t>5.3.4. Досрочно исполнить обязательства по Контракту с согласия Заказчика.</w:t>
      </w:r>
      <w:r w:rsidRPr="00FB3D3B">
        <w:rPr>
          <w:b/>
          <w:color w:val="000000"/>
          <w:lang w:eastAsia="en-US"/>
        </w:rPr>
        <w:t xml:space="preserve"> </w:t>
      </w:r>
    </w:p>
    <w:p w:rsidR="00FB3D3B" w:rsidRPr="00FB3D3B" w:rsidRDefault="00FB3D3B" w:rsidP="00FB3D3B">
      <w:pPr>
        <w:widowControl w:val="0"/>
        <w:autoSpaceDE w:val="0"/>
        <w:autoSpaceDN w:val="0"/>
        <w:adjustRightInd w:val="0"/>
        <w:ind w:firstLine="540"/>
        <w:jc w:val="both"/>
        <w:rPr>
          <w:i/>
          <w:lang w:eastAsia="ru-RU"/>
        </w:rPr>
      </w:pPr>
      <w:r w:rsidRPr="00FB3D3B">
        <w:t xml:space="preserve">5.3.5. Принять решение об одностороннем отказе от исполнения </w:t>
      </w:r>
      <w:r w:rsidRPr="00AE4460">
        <w:t>Контракта</w:t>
      </w:r>
      <w:r w:rsidR="00AE4460">
        <w:t>.</w:t>
      </w:r>
    </w:p>
    <w:p w:rsidR="00FB3D3B" w:rsidRPr="00FB3D3B" w:rsidRDefault="00FB3D3B" w:rsidP="00FB3D3B">
      <w:pPr>
        <w:widowControl w:val="0"/>
        <w:autoSpaceDE w:val="0"/>
        <w:autoSpaceDN w:val="0"/>
        <w:adjustRightInd w:val="0"/>
        <w:ind w:firstLine="540"/>
        <w:jc w:val="both"/>
        <w:rPr>
          <w:b/>
        </w:rPr>
      </w:pPr>
      <w:r w:rsidRPr="00FB3D3B">
        <w:rPr>
          <w:b/>
        </w:rPr>
        <w:t>5.4. Поставщик обязан:</w:t>
      </w:r>
    </w:p>
    <w:p w:rsidR="00FB3D3B" w:rsidRPr="00FB3D3B" w:rsidRDefault="00FB3D3B" w:rsidP="00FB3D3B">
      <w:pPr>
        <w:widowControl w:val="0"/>
        <w:autoSpaceDE w:val="0"/>
        <w:autoSpaceDN w:val="0"/>
        <w:adjustRightInd w:val="0"/>
        <w:ind w:firstLine="567"/>
        <w:jc w:val="both"/>
        <w:rPr>
          <w:rFonts w:eastAsia="Calibri"/>
          <w:lang w:eastAsia="en-US"/>
        </w:rPr>
      </w:pPr>
      <w:r w:rsidRPr="00FB3D3B">
        <w:rPr>
          <w:rFonts w:eastAsia="Calibri"/>
          <w:lang w:eastAsia="en-US"/>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4.3 Контракта, по итогам исполнения Контракта. </w:t>
      </w:r>
    </w:p>
    <w:p w:rsidR="00FB3D3B" w:rsidRPr="00FB3D3B" w:rsidRDefault="00FB3D3B" w:rsidP="00FB3D3B">
      <w:pPr>
        <w:autoSpaceDE w:val="0"/>
        <w:autoSpaceDN w:val="0"/>
        <w:adjustRightInd w:val="0"/>
        <w:ind w:firstLine="567"/>
        <w:jc w:val="both"/>
        <w:rPr>
          <w:lang w:eastAsia="ru-RU"/>
        </w:rPr>
      </w:pPr>
      <w:r w:rsidRPr="00FB3D3B">
        <w:t>5.4.2.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B3D3B" w:rsidRPr="00FB3D3B" w:rsidRDefault="00FB3D3B" w:rsidP="00FB3D3B">
      <w:pPr>
        <w:widowControl w:val="0"/>
        <w:autoSpaceDE w:val="0"/>
        <w:autoSpaceDN w:val="0"/>
        <w:adjustRightInd w:val="0"/>
        <w:ind w:firstLine="567"/>
        <w:jc w:val="both"/>
        <w:rPr>
          <w:rFonts w:eastAsia="Calibri"/>
          <w:color w:val="000000"/>
          <w:lang w:eastAsia="en-US"/>
        </w:rPr>
      </w:pPr>
      <w:r w:rsidRPr="00FB3D3B">
        <w:rPr>
          <w:rFonts w:eastAsia="Calibri"/>
          <w:color w:val="000000"/>
          <w:lang w:eastAsia="en-US"/>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B3D3B" w:rsidRPr="00FB3D3B" w:rsidRDefault="00FB3D3B" w:rsidP="00FB3D3B">
      <w:pPr>
        <w:widowControl w:val="0"/>
        <w:tabs>
          <w:tab w:val="left" w:pos="709"/>
        </w:tabs>
        <w:autoSpaceDE w:val="0"/>
        <w:autoSpaceDN w:val="0"/>
        <w:adjustRightInd w:val="0"/>
        <w:ind w:firstLine="567"/>
        <w:jc w:val="both"/>
        <w:rPr>
          <w:rFonts w:eastAsia="Calibri"/>
          <w:color w:val="000000"/>
          <w:lang w:eastAsia="en-US"/>
        </w:rPr>
      </w:pPr>
      <w:r w:rsidRPr="00FB3D3B">
        <w:rPr>
          <w:rFonts w:eastAsia="Calibri"/>
          <w:color w:val="000000"/>
          <w:lang w:eastAsia="en-US"/>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FB3D3B" w:rsidRPr="00FB3D3B" w:rsidRDefault="00FB3D3B" w:rsidP="00FB3D3B">
      <w:pPr>
        <w:widowControl w:val="0"/>
        <w:autoSpaceDE w:val="0"/>
        <w:autoSpaceDN w:val="0"/>
        <w:adjustRightInd w:val="0"/>
        <w:ind w:firstLine="540"/>
        <w:jc w:val="both"/>
        <w:rPr>
          <w:lang w:eastAsia="ru-RU"/>
        </w:rPr>
      </w:pPr>
      <w:r w:rsidRPr="00FB3D3B">
        <w:t>5.4.4. Обеспечить устранение недостатков и дефектов, выявленных при приемке поставленного Товара и в течение гарантийного срока (срока годности), за свой счет.</w:t>
      </w:r>
    </w:p>
    <w:p w:rsidR="00FB3D3B" w:rsidRPr="00FB3D3B" w:rsidRDefault="00FB3D3B" w:rsidP="00FB3D3B">
      <w:pPr>
        <w:widowControl w:val="0"/>
        <w:autoSpaceDE w:val="0"/>
        <w:autoSpaceDN w:val="0"/>
        <w:adjustRightInd w:val="0"/>
        <w:ind w:firstLine="540"/>
        <w:jc w:val="both"/>
      </w:pPr>
      <w:bookmarkStart w:id="2" w:name="Par760"/>
      <w:bookmarkEnd w:id="2"/>
      <w:r w:rsidRPr="00FB3D3B">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5  дней после приостановления поставки Товара.</w:t>
      </w:r>
    </w:p>
    <w:p w:rsidR="00FB3D3B" w:rsidRPr="00FB3D3B" w:rsidRDefault="00FB3D3B" w:rsidP="00FB3D3B">
      <w:pPr>
        <w:widowControl w:val="0"/>
        <w:autoSpaceDE w:val="0"/>
        <w:autoSpaceDN w:val="0"/>
        <w:adjustRightInd w:val="0"/>
        <w:ind w:firstLine="540"/>
        <w:jc w:val="both"/>
      </w:pPr>
      <w:r w:rsidRPr="00FB3D3B">
        <w:t>5.4.</w:t>
      </w:r>
      <w:r w:rsidR="00AE4460">
        <w:t>6</w:t>
      </w:r>
      <w:r w:rsidRPr="00FB3D3B">
        <w:t>. 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rsidR="00FB3D3B" w:rsidRPr="00FB3D3B" w:rsidRDefault="00AE4460" w:rsidP="00FB3D3B">
      <w:pPr>
        <w:widowControl w:val="0"/>
        <w:autoSpaceDE w:val="0"/>
        <w:autoSpaceDN w:val="0"/>
        <w:adjustRightInd w:val="0"/>
        <w:ind w:firstLine="540"/>
        <w:jc w:val="both"/>
      </w:pPr>
      <w:r>
        <w:t>5.4.7.</w:t>
      </w:r>
      <w:r w:rsidR="00FB3D3B" w:rsidRPr="00FB3D3B">
        <w:t xml:space="preserve"> Исполнять иные обязательства, предусмотренные действующим законодательством Российской Федерации и Контрактом.</w:t>
      </w:r>
    </w:p>
    <w:p w:rsidR="00FB3D3B" w:rsidRDefault="00FB3D3B" w:rsidP="00FB3D3B">
      <w:pPr>
        <w:widowControl w:val="0"/>
        <w:autoSpaceDE w:val="0"/>
        <w:autoSpaceDN w:val="0"/>
        <w:adjustRightInd w:val="0"/>
        <w:outlineLvl w:val="1"/>
        <w:rPr>
          <w:b/>
          <w:sz w:val="20"/>
          <w:szCs w:val="20"/>
        </w:rPr>
      </w:pPr>
      <w:bookmarkStart w:id="3" w:name="Par163"/>
      <w:bookmarkEnd w:id="3"/>
    </w:p>
    <w:p w:rsidR="00FB3D3B" w:rsidRPr="002601B2" w:rsidRDefault="002601B2" w:rsidP="00FB3D3B">
      <w:pPr>
        <w:widowControl w:val="0"/>
        <w:autoSpaceDE w:val="0"/>
        <w:autoSpaceDN w:val="0"/>
        <w:adjustRightInd w:val="0"/>
        <w:ind w:firstLine="540"/>
        <w:jc w:val="center"/>
        <w:outlineLvl w:val="1"/>
      </w:pPr>
      <w:r w:rsidRPr="002601B2">
        <w:t>6. ГАРАНТИЙНЫЙ СРОК</w:t>
      </w:r>
    </w:p>
    <w:p w:rsidR="00FB3D3B" w:rsidRDefault="00FB3D3B" w:rsidP="00FB3D3B">
      <w:pPr>
        <w:widowControl w:val="0"/>
        <w:autoSpaceDE w:val="0"/>
        <w:autoSpaceDN w:val="0"/>
        <w:adjustRightInd w:val="0"/>
        <w:ind w:firstLine="540"/>
        <w:jc w:val="center"/>
        <w:outlineLvl w:val="1"/>
        <w:rPr>
          <w:sz w:val="20"/>
          <w:szCs w:val="20"/>
        </w:rPr>
      </w:pPr>
    </w:p>
    <w:p w:rsidR="00FB3D3B" w:rsidRPr="00FB3D3B" w:rsidRDefault="00FB3D3B" w:rsidP="00FB3D3B">
      <w:pPr>
        <w:ind w:firstLine="567"/>
        <w:jc w:val="both"/>
        <w:rPr>
          <w:color w:val="000000"/>
          <w:lang w:eastAsia="en-US"/>
        </w:rPr>
      </w:pPr>
      <w:r w:rsidRPr="00FB3D3B">
        <w:rPr>
          <w:color w:val="000000"/>
          <w:lang w:eastAsia="en-US"/>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w:t>
      </w:r>
      <w:r w:rsidRPr="00FB3D3B">
        <w:rPr>
          <w:color w:val="000000"/>
          <w:lang w:eastAsia="en-US"/>
        </w:rPr>
        <w:lastRenderedPageBreak/>
        <w:t>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ГОСТов, технических условий и нормативных документов.</w:t>
      </w:r>
    </w:p>
    <w:p w:rsidR="00FB3D3B" w:rsidRPr="00FB3D3B" w:rsidRDefault="00FB3D3B" w:rsidP="00FB3D3B">
      <w:pPr>
        <w:tabs>
          <w:tab w:val="left" w:pos="1080"/>
        </w:tabs>
        <w:ind w:firstLine="567"/>
        <w:jc w:val="both"/>
        <w:rPr>
          <w:color w:val="000000"/>
          <w:lang w:eastAsia="en-US"/>
        </w:rPr>
      </w:pPr>
      <w:r w:rsidRPr="00FB3D3B">
        <w:rPr>
          <w:color w:val="000000"/>
          <w:lang w:eastAsia="en-US"/>
        </w:rPr>
        <w:t>6.2. Соответствие качества Товара должно быть подтверждено:</w:t>
      </w:r>
    </w:p>
    <w:p w:rsidR="00FB3D3B" w:rsidRPr="00FB3D3B" w:rsidRDefault="00FB3D3B" w:rsidP="00FB3D3B">
      <w:pPr>
        <w:ind w:firstLine="567"/>
        <w:jc w:val="both"/>
        <w:rPr>
          <w:color w:val="000000"/>
          <w:lang w:eastAsia="en-US"/>
        </w:rPr>
      </w:pPr>
      <w:r w:rsidRPr="00FB3D3B">
        <w:rPr>
          <w:color w:val="000000"/>
          <w:lang w:eastAsia="en-US"/>
        </w:rPr>
        <w:t>-  сертификатом соответствия (декларацией о соответствии);</w:t>
      </w:r>
    </w:p>
    <w:p w:rsidR="00FB3D3B" w:rsidRPr="00FB3D3B" w:rsidRDefault="00FB3D3B" w:rsidP="00FB3D3B">
      <w:pPr>
        <w:ind w:firstLine="540"/>
        <w:jc w:val="both"/>
        <w:rPr>
          <w:color w:val="000000"/>
          <w:lang w:eastAsia="en-US"/>
        </w:rPr>
      </w:pPr>
      <w:r w:rsidRPr="00FB3D3B">
        <w:rPr>
          <w:color w:val="000000"/>
          <w:lang w:eastAsia="en-US"/>
        </w:rPr>
        <w:t xml:space="preserve">- сертификатом (паспортом) качества производителя, другими документами по качеству, предусмотренными законодательством Российской Федерации. </w:t>
      </w:r>
    </w:p>
    <w:p w:rsidR="00FB3D3B" w:rsidRPr="00FB3D3B" w:rsidRDefault="00FB3D3B" w:rsidP="00FB3D3B">
      <w:pPr>
        <w:ind w:firstLine="567"/>
        <w:jc w:val="both"/>
        <w:rPr>
          <w:color w:val="000000"/>
          <w:lang w:eastAsia="en-US"/>
        </w:rPr>
      </w:pPr>
      <w:r w:rsidRPr="00FB3D3B">
        <w:rPr>
          <w:color w:val="000000"/>
          <w:lang w:eastAsia="en-US"/>
        </w:rPr>
        <w:t>Все документы должны быть заверены печатью держателя сертификата.</w:t>
      </w:r>
    </w:p>
    <w:p w:rsidR="00FB3D3B" w:rsidRPr="00FB3D3B" w:rsidRDefault="00FB3D3B" w:rsidP="00FB3D3B">
      <w:pPr>
        <w:tabs>
          <w:tab w:val="left" w:pos="1080"/>
        </w:tabs>
        <w:ind w:firstLine="709"/>
        <w:jc w:val="both"/>
        <w:rPr>
          <w:rFonts w:eastAsia="Calibri"/>
          <w:color w:val="000000"/>
          <w:lang w:eastAsia="en-US"/>
        </w:rPr>
      </w:pPr>
      <w:r w:rsidRPr="00FB3D3B">
        <w:rPr>
          <w:rFonts w:eastAsia="Calibri"/>
          <w:lang w:eastAsia="en-US"/>
        </w:rPr>
        <w:t xml:space="preserve">6.3.На Товар установлена гарантия производителя 12 (двенадцать) месяцев </w:t>
      </w:r>
      <w:proofErr w:type="gramStart"/>
      <w:r w:rsidRPr="00FB3D3B">
        <w:rPr>
          <w:rFonts w:eastAsia="Calibri"/>
          <w:lang w:eastAsia="en-US"/>
        </w:rPr>
        <w:t>с даты поставки</w:t>
      </w:r>
      <w:proofErr w:type="gramEnd"/>
      <w:r w:rsidRPr="00FB3D3B">
        <w:rPr>
          <w:rFonts w:eastAsia="Calibri"/>
          <w:lang w:eastAsia="en-US"/>
        </w:rPr>
        <w:t xml:space="preserve"> Товара.</w:t>
      </w:r>
    </w:p>
    <w:p w:rsidR="00FB3D3B" w:rsidRPr="00FB3D3B" w:rsidRDefault="00FB3D3B" w:rsidP="00FB3D3B">
      <w:pPr>
        <w:ind w:firstLine="709"/>
        <w:jc w:val="both"/>
        <w:rPr>
          <w:rFonts w:eastAsia="Calibri"/>
          <w:lang w:eastAsia="en-US"/>
        </w:rPr>
      </w:pPr>
      <w:r w:rsidRPr="00FB3D3B">
        <w:rPr>
          <w:rFonts w:eastAsia="Calibri"/>
          <w:lang w:eastAsia="en-US"/>
        </w:rPr>
        <w:t xml:space="preserve">На Товар установлена гарантия Поставщика   12 (двенадцать) месяцев </w:t>
      </w:r>
      <w:proofErr w:type="gramStart"/>
      <w:r w:rsidRPr="00FB3D3B">
        <w:rPr>
          <w:rFonts w:eastAsia="Calibri"/>
          <w:lang w:eastAsia="en-US"/>
        </w:rPr>
        <w:t>с даты поставки</w:t>
      </w:r>
      <w:proofErr w:type="gramEnd"/>
      <w:r w:rsidRPr="00FB3D3B">
        <w:rPr>
          <w:rFonts w:eastAsia="Calibri"/>
          <w:lang w:eastAsia="en-US"/>
        </w:rPr>
        <w:t xml:space="preserve"> Товара, но не менее срока предоставления гарантии производителя.</w:t>
      </w:r>
    </w:p>
    <w:p w:rsidR="00FB3D3B" w:rsidRPr="00FB3D3B" w:rsidRDefault="00FB3D3B" w:rsidP="00FB3D3B">
      <w:pPr>
        <w:ind w:firstLine="709"/>
        <w:jc w:val="both"/>
        <w:rPr>
          <w:rFonts w:eastAsia="Calibri"/>
          <w:lang w:eastAsia="en-US"/>
        </w:rPr>
      </w:pPr>
      <w:r w:rsidRPr="00FB3D3B">
        <w:rPr>
          <w:rFonts w:eastAsia="Calibri"/>
          <w:lang w:eastAsia="en-US"/>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FB3D3B" w:rsidRPr="00FB3D3B" w:rsidRDefault="00FB3D3B" w:rsidP="00FB3D3B">
      <w:pPr>
        <w:ind w:firstLine="567"/>
        <w:jc w:val="both"/>
        <w:rPr>
          <w:color w:val="000000"/>
          <w:lang w:eastAsia="en-US"/>
        </w:rPr>
      </w:pPr>
      <w:r w:rsidRPr="00FB3D3B">
        <w:rPr>
          <w:color w:val="000000"/>
          <w:lang w:eastAsia="en-US"/>
        </w:rPr>
        <w:t>6.</w:t>
      </w:r>
      <w:r w:rsidR="00AE4460">
        <w:rPr>
          <w:color w:val="000000"/>
          <w:lang w:eastAsia="en-US"/>
        </w:rPr>
        <w:t>4</w:t>
      </w:r>
      <w:r w:rsidRPr="00FB3D3B">
        <w:rPr>
          <w:color w:val="000000"/>
          <w:lang w:eastAsia="en-US"/>
        </w:rPr>
        <w:t>. Поставщик гарантирует возможность безопасного использования Товара по назначению в течение всего гарантийного срока.</w:t>
      </w:r>
    </w:p>
    <w:p w:rsidR="00FB3D3B" w:rsidRPr="00FB3D3B" w:rsidRDefault="00FB3D3B" w:rsidP="00FB3D3B">
      <w:pPr>
        <w:ind w:firstLine="567"/>
        <w:jc w:val="both"/>
        <w:rPr>
          <w:color w:val="000000"/>
          <w:lang w:eastAsia="en-US"/>
        </w:rPr>
      </w:pPr>
      <w:r w:rsidRPr="00FB3D3B">
        <w:rPr>
          <w:color w:val="000000"/>
          <w:lang w:eastAsia="en-US"/>
        </w:rPr>
        <w:t>6.</w:t>
      </w:r>
      <w:r w:rsidR="00CC3B9B">
        <w:rPr>
          <w:color w:val="000000"/>
          <w:lang w:eastAsia="en-US"/>
        </w:rPr>
        <w:t>5</w:t>
      </w:r>
      <w:r w:rsidRPr="00FB3D3B">
        <w:rPr>
          <w:color w:val="000000"/>
          <w:lang w:eastAsia="en-US"/>
        </w:rPr>
        <w:t xml:space="preserve">. </w:t>
      </w:r>
      <w:proofErr w:type="gramStart"/>
      <w:r w:rsidRPr="00FB3D3B">
        <w:rPr>
          <w:color w:val="000000"/>
          <w:lang w:eastAsia="en-US"/>
        </w:rPr>
        <w:t>В период действия гарантийного срока Поставщик за свой счет обязуется осуществлять замену Товара или ремонт любой неисправной части Товара, если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w:t>
      </w:r>
      <w:proofErr w:type="gramEnd"/>
    </w:p>
    <w:p w:rsidR="00FB3D3B" w:rsidRPr="00FB3D3B" w:rsidRDefault="00CC3B9B" w:rsidP="00FB3D3B">
      <w:pPr>
        <w:ind w:firstLine="567"/>
        <w:jc w:val="both"/>
        <w:rPr>
          <w:color w:val="000000"/>
          <w:lang w:eastAsia="en-US"/>
        </w:rPr>
      </w:pPr>
      <w:r>
        <w:rPr>
          <w:color w:val="000000"/>
          <w:lang w:eastAsia="en-US"/>
        </w:rPr>
        <w:t>6.6</w:t>
      </w:r>
      <w:r w:rsidR="00FB3D3B" w:rsidRPr="00FB3D3B">
        <w:rPr>
          <w:color w:val="000000"/>
          <w:lang w:eastAsia="en-US"/>
        </w:rPr>
        <w:t>. В течение гарантийного срока в случае возникновения неисправностей в работе поставляемого Товара представитель Поставщика должен прибыть в течение 5(пяти) дней с момента поступления заявки от представителя Заказчика по месту его нахождения, для устранения возникших неисправностей в работе Товара. В случае невозможности устранения недостатков на месте, Поставщик (его представитель)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w:t>
      </w:r>
    </w:p>
    <w:p w:rsidR="00FB3D3B" w:rsidRPr="00FB3D3B" w:rsidRDefault="00FB3D3B" w:rsidP="00FB3D3B">
      <w:pPr>
        <w:widowControl w:val="0"/>
        <w:autoSpaceDE w:val="0"/>
        <w:autoSpaceDN w:val="0"/>
        <w:adjustRightInd w:val="0"/>
        <w:ind w:firstLine="567"/>
        <w:jc w:val="both"/>
        <w:rPr>
          <w:color w:val="000000"/>
          <w:lang w:eastAsia="en-US"/>
        </w:rPr>
      </w:pPr>
      <w:r w:rsidRPr="00FB3D3B">
        <w:rPr>
          <w:color w:val="000000"/>
          <w:lang w:eastAsia="en-US"/>
        </w:rPr>
        <w:t>Срок ремонта поставляемого Товара не должен превышать 7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FB3D3B" w:rsidRPr="00FB3D3B" w:rsidRDefault="00CC3B9B" w:rsidP="00FB3D3B">
      <w:pPr>
        <w:autoSpaceDE w:val="0"/>
        <w:autoSpaceDN w:val="0"/>
        <w:adjustRightInd w:val="0"/>
        <w:ind w:firstLine="567"/>
        <w:jc w:val="both"/>
        <w:rPr>
          <w:color w:val="000000"/>
          <w:lang w:eastAsia="en-US"/>
        </w:rPr>
      </w:pPr>
      <w:r>
        <w:rPr>
          <w:color w:val="000000"/>
          <w:lang w:eastAsia="en-US"/>
        </w:rPr>
        <w:t>6.</w:t>
      </w:r>
      <w:r w:rsidR="00733EE3">
        <w:rPr>
          <w:color w:val="000000"/>
          <w:lang w:eastAsia="en-US"/>
        </w:rPr>
        <w:t>7</w:t>
      </w:r>
      <w:r w:rsidR="00FB3D3B" w:rsidRPr="00FB3D3B">
        <w:rPr>
          <w:color w:val="000000"/>
          <w:lang w:eastAsia="en-US"/>
        </w:rPr>
        <w:t>. Если Заказчик был лишен возможности использовать Товар, в отношении которого установлен гарантийный срок, по обстоятельствам, зависящим от Поставщика,</w:t>
      </w:r>
      <w:r w:rsidR="00733EE3">
        <w:rPr>
          <w:color w:val="000000"/>
          <w:lang w:eastAsia="en-US"/>
        </w:rPr>
        <w:t xml:space="preserve"> течение</w:t>
      </w:r>
      <w:r w:rsidR="00FB3D3B" w:rsidRPr="00FB3D3B">
        <w:rPr>
          <w:color w:val="000000"/>
          <w:lang w:eastAsia="en-US"/>
        </w:rPr>
        <w:t xml:space="preserve"> гарантийн</w:t>
      </w:r>
      <w:r w:rsidR="00733EE3">
        <w:rPr>
          <w:color w:val="000000"/>
          <w:lang w:eastAsia="en-US"/>
        </w:rPr>
        <w:t xml:space="preserve">ого </w:t>
      </w:r>
      <w:r w:rsidR="00FB3D3B" w:rsidRPr="00FB3D3B">
        <w:rPr>
          <w:color w:val="000000"/>
          <w:lang w:eastAsia="en-US"/>
        </w:rPr>
        <w:t>срок</w:t>
      </w:r>
      <w:r w:rsidR="00733EE3">
        <w:rPr>
          <w:color w:val="000000"/>
          <w:lang w:eastAsia="en-US"/>
        </w:rPr>
        <w:t>а приостанавливается</w:t>
      </w:r>
      <w:r w:rsidR="00FB3D3B" w:rsidRPr="00FB3D3B">
        <w:rPr>
          <w:color w:val="000000"/>
          <w:lang w:eastAsia="en-US"/>
        </w:rPr>
        <w:t xml:space="preserve"> до устранения соответствующих обстоятельств Поставщиком.</w:t>
      </w:r>
    </w:p>
    <w:p w:rsidR="00FB3D3B" w:rsidRPr="00FB3D3B" w:rsidRDefault="00FB3D3B" w:rsidP="00FB3D3B">
      <w:pPr>
        <w:ind w:firstLine="567"/>
        <w:jc w:val="both"/>
        <w:rPr>
          <w:color w:val="000000"/>
          <w:lang w:eastAsia="en-US"/>
        </w:rPr>
      </w:pPr>
      <w:r w:rsidRPr="00FB3D3B">
        <w:rPr>
          <w:color w:val="000000"/>
          <w:lang w:eastAsia="en-US"/>
        </w:rPr>
        <w:t>6.</w:t>
      </w:r>
      <w:r w:rsidR="00733EE3">
        <w:rPr>
          <w:color w:val="000000"/>
          <w:lang w:eastAsia="en-US"/>
        </w:rPr>
        <w:t>8</w:t>
      </w:r>
      <w:r w:rsidRPr="00FB3D3B">
        <w:rPr>
          <w:color w:val="000000"/>
          <w:lang w:eastAsia="en-US"/>
        </w:rPr>
        <w:t>.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и не менее срока, указанного в пункте 6.3. Контракта.</w:t>
      </w:r>
    </w:p>
    <w:p w:rsidR="00FB3D3B" w:rsidRPr="00FB3D3B" w:rsidRDefault="00FB3D3B" w:rsidP="00FB3D3B">
      <w:pPr>
        <w:ind w:firstLine="567"/>
        <w:jc w:val="both"/>
        <w:rPr>
          <w:color w:val="000000"/>
          <w:lang w:eastAsia="en-US"/>
        </w:rPr>
      </w:pPr>
      <w:r w:rsidRPr="00FB3D3B">
        <w:rPr>
          <w:color w:val="000000"/>
          <w:lang w:eastAsia="en-US"/>
        </w:rPr>
        <w:t>6.</w:t>
      </w:r>
      <w:r w:rsidR="00733EE3">
        <w:rPr>
          <w:color w:val="000000"/>
          <w:lang w:eastAsia="en-US"/>
        </w:rPr>
        <w:t>9</w:t>
      </w:r>
      <w:r w:rsidRPr="00FB3D3B">
        <w:rPr>
          <w:color w:val="000000"/>
          <w:lang w:eastAsia="en-US"/>
        </w:rPr>
        <w:t>. Все расходы, связанные с возвратом, ремонтом Товара ненадлежащего качества, осуществляются за счет Поставщика.</w:t>
      </w:r>
    </w:p>
    <w:p w:rsidR="00FB3D3B" w:rsidRDefault="00FB3D3B" w:rsidP="006C6E68">
      <w:pPr>
        <w:tabs>
          <w:tab w:val="left" w:pos="0"/>
          <w:tab w:val="left" w:pos="709"/>
        </w:tabs>
        <w:ind w:firstLine="709"/>
        <w:jc w:val="both"/>
      </w:pPr>
    </w:p>
    <w:p w:rsidR="000813E1" w:rsidRPr="002D1656" w:rsidRDefault="000813E1" w:rsidP="000813E1">
      <w:pPr>
        <w:shd w:val="clear" w:color="auto" w:fill="FFFFFF"/>
        <w:ind w:right="1" w:firstLine="284"/>
        <w:contextualSpacing/>
        <w:jc w:val="both"/>
        <w:rPr>
          <w:spacing w:val="1"/>
          <w:sz w:val="22"/>
          <w:szCs w:val="22"/>
        </w:rPr>
      </w:pPr>
      <w:r>
        <w:rPr>
          <w:spacing w:val="1"/>
          <w:sz w:val="22"/>
          <w:szCs w:val="22"/>
        </w:rPr>
        <w:tab/>
      </w:r>
    </w:p>
    <w:p w:rsidR="00F822AD" w:rsidRDefault="003E2C03" w:rsidP="00F822AD">
      <w:pPr>
        <w:jc w:val="center"/>
      </w:pPr>
      <w:r>
        <w:t>7</w:t>
      </w:r>
      <w:r w:rsidR="00AD79BE" w:rsidRPr="007F2150">
        <w:t>.</w:t>
      </w:r>
      <w:r w:rsidR="00F822AD" w:rsidRPr="007F2150">
        <w:t xml:space="preserve"> ОТВЕТСТВЕННОСТЬ СТОРОН ЗА НЕИСПОЛНЕНИЕ ИЛИ НЕНАДЛЕЖАЩЕЕ ИСПОЛНЕНИЕ ОБЯЗАТЕЛЬСТВ</w:t>
      </w:r>
    </w:p>
    <w:p w:rsidR="007F2150" w:rsidRPr="007F2150" w:rsidRDefault="007F2150" w:rsidP="00F822AD">
      <w:pPr>
        <w:jc w:val="center"/>
      </w:pPr>
    </w:p>
    <w:p w:rsidR="000813E1" w:rsidRPr="000C15AD" w:rsidRDefault="003E2C03" w:rsidP="007F2150">
      <w:pPr>
        <w:shd w:val="clear" w:color="auto" w:fill="FFFFFF"/>
        <w:spacing w:before="252"/>
        <w:ind w:firstLine="567"/>
        <w:contextualSpacing/>
        <w:jc w:val="both"/>
        <w:rPr>
          <w:b/>
          <w:bCs/>
        </w:rPr>
      </w:pPr>
      <w:r>
        <w:rPr>
          <w:spacing w:val="-1"/>
        </w:rPr>
        <w:t>7</w:t>
      </w:r>
      <w:r w:rsidR="000813E1" w:rsidRPr="000C15AD">
        <w:rPr>
          <w:spacing w:val="-1"/>
        </w:rPr>
        <w:t xml:space="preserve">.1. Стороны несут ответственность за неисполнение или ненадлежащее </w:t>
      </w:r>
      <w:r w:rsidR="000813E1" w:rsidRPr="000C15AD">
        <w:rPr>
          <w:spacing w:val="1"/>
        </w:rPr>
        <w:t xml:space="preserve">исполнение своих обязательств в соответствии с действующим </w:t>
      </w:r>
      <w:r w:rsidR="000813E1" w:rsidRPr="000C15AD">
        <w:rPr>
          <w:spacing w:val="-1"/>
        </w:rPr>
        <w:t>законодательством.</w:t>
      </w:r>
    </w:p>
    <w:p w:rsidR="00AD79BE" w:rsidRPr="007F2150" w:rsidRDefault="003E2C03" w:rsidP="007F2150">
      <w:pPr>
        <w:shd w:val="clear" w:color="auto" w:fill="FFFFFF"/>
        <w:spacing w:before="252"/>
        <w:ind w:firstLine="567"/>
        <w:contextualSpacing/>
        <w:jc w:val="both"/>
        <w:rPr>
          <w:spacing w:val="1"/>
        </w:rPr>
      </w:pPr>
      <w:r>
        <w:rPr>
          <w:spacing w:val="4"/>
        </w:rPr>
        <w:t>7</w:t>
      </w:r>
      <w:r w:rsidR="000813E1" w:rsidRPr="007F2150">
        <w:rPr>
          <w:spacing w:val="4"/>
        </w:rPr>
        <w:t xml:space="preserve">.2. </w:t>
      </w:r>
      <w:r w:rsidR="00AD79BE" w:rsidRPr="007F2150">
        <w:t xml:space="preserve"> </w:t>
      </w:r>
      <w:r w:rsidR="00AD79BE" w:rsidRPr="007F2150">
        <w:rPr>
          <w:shd w:val="clear" w:color="auto" w:fill="FFFFFF"/>
        </w:rPr>
        <w:t xml:space="preserve">За ненадлежащее исполнение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w:t>
      </w:r>
      <w:r>
        <w:rPr>
          <w:shd w:val="clear" w:color="auto" w:fill="FFFFFF"/>
        </w:rPr>
        <w:t>Поставщиком</w:t>
      </w:r>
      <w:r w:rsidR="00AD79BE" w:rsidRPr="007F2150">
        <w:rPr>
          <w:shd w:val="clear" w:color="auto" w:fill="FFFFFF"/>
        </w:rPr>
        <w:t xml:space="preserve">, обязательств, предусмотренных контрактом,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обязательств Заказчиком, </w:t>
      </w:r>
      <w:r>
        <w:rPr>
          <w:shd w:val="clear" w:color="auto" w:fill="FFFFFF"/>
        </w:rPr>
        <w:t>Поставщиком</w:t>
      </w:r>
      <w:r w:rsidR="00AD79BE" w:rsidRPr="007F2150">
        <w:rPr>
          <w:shd w:val="clear" w:color="auto" w:fill="FFFFFF"/>
        </w:rPr>
        <w:t xml:space="preserve">, и размера пени, начисляемой за каждый день просрочки исполнения </w:t>
      </w:r>
      <w:r>
        <w:rPr>
          <w:shd w:val="clear" w:color="auto" w:fill="FFFFFF"/>
        </w:rPr>
        <w:t>Поставщиком</w:t>
      </w:r>
      <w:r w:rsidR="00AD79BE" w:rsidRPr="007F2150">
        <w:rPr>
          <w:shd w:val="clear" w:color="auto" w:fill="FFFFFF"/>
        </w:rPr>
        <w:t xml:space="preserve"> обязательства, </w:t>
      </w:r>
      <w:r w:rsidR="00AD79BE" w:rsidRPr="007F2150">
        <w:rPr>
          <w:shd w:val="clear" w:color="auto" w:fill="FFFFFF"/>
        </w:rPr>
        <w:lastRenderedPageBreak/>
        <w:t xml:space="preserve">предусмотренного контрактом» и устанавливается в виде фиксированной суммы в размере </w:t>
      </w:r>
      <w:r w:rsidR="00AD79BE" w:rsidRPr="0017043A">
        <w:rPr>
          <w:shd w:val="clear" w:color="auto" w:fill="FFFFFF"/>
        </w:rPr>
        <w:t>10 %</w:t>
      </w:r>
      <w:r w:rsidR="00AD79BE" w:rsidRPr="007F2150">
        <w:rPr>
          <w:shd w:val="clear" w:color="auto" w:fill="FFFFFF"/>
        </w:rPr>
        <w:t xml:space="preserve"> цены контракта</w:t>
      </w:r>
      <w:r w:rsidR="00AD79BE" w:rsidRPr="007F2150">
        <w:rPr>
          <w:spacing w:val="1"/>
        </w:rPr>
        <w:t xml:space="preserve"> </w:t>
      </w:r>
    </w:p>
    <w:p w:rsidR="00AD79BE" w:rsidRPr="007F2150" w:rsidRDefault="003E2C03" w:rsidP="007F2150">
      <w:pPr>
        <w:shd w:val="clear" w:color="auto" w:fill="FFFFFF"/>
        <w:spacing w:before="252"/>
        <w:ind w:firstLine="567"/>
        <w:contextualSpacing/>
        <w:jc w:val="both"/>
        <w:rPr>
          <w:shd w:val="clear" w:color="auto" w:fill="FFFFFF"/>
        </w:rPr>
      </w:pPr>
      <w:r>
        <w:rPr>
          <w:spacing w:val="1"/>
        </w:rPr>
        <w:t>7</w:t>
      </w:r>
      <w:r w:rsidR="000813E1" w:rsidRPr="007F2150">
        <w:rPr>
          <w:spacing w:val="1"/>
        </w:rPr>
        <w:t xml:space="preserve">.3. </w:t>
      </w:r>
      <w:r w:rsidR="00AD79BE" w:rsidRPr="007F2150">
        <w:rPr>
          <w:shd w:val="clear" w:color="auto" w:fill="FFFFFF"/>
        </w:rPr>
        <w:t xml:space="preserve">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обязательств </w:t>
      </w:r>
      <w:r>
        <w:rPr>
          <w:shd w:val="clear" w:color="auto" w:fill="FFFFFF"/>
        </w:rPr>
        <w:t>Поставщиком</w:t>
      </w:r>
      <w:r w:rsidR="00AD79BE" w:rsidRPr="007F2150">
        <w:rPr>
          <w:shd w:val="clear" w:color="auto" w:fill="FFFFFF"/>
        </w:rPr>
        <w:t xml:space="preserve">, и размера пени, начисляемой за каждый день просрочки исполнения </w:t>
      </w:r>
      <w:r>
        <w:rPr>
          <w:shd w:val="clear" w:color="auto" w:fill="FFFFFF"/>
        </w:rPr>
        <w:t>Поставщик</w:t>
      </w:r>
      <w:r w:rsidR="00AD79BE" w:rsidRPr="007F2150">
        <w:rPr>
          <w:shd w:val="clear" w:color="auto" w:fill="FFFFFF"/>
        </w:rPr>
        <w:t xml:space="preserve"> обязательства, предусмотренного контрактом» и устанавливается в виде фиксированной суммы, в размере </w:t>
      </w:r>
      <w:r w:rsidR="00AD79BE" w:rsidRPr="0017043A">
        <w:rPr>
          <w:shd w:val="clear" w:color="auto" w:fill="FFFFFF"/>
        </w:rPr>
        <w:t>2,5 %</w:t>
      </w:r>
      <w:r w:rsidR="00AD79BE" w:rsidRPr="007F2150">
        <w:rPr>
          <w:shd w:val="clear" w:color="auto" w:fill="FFFFFF"/>
        </w:rPr>
        <w:t xml:space="preserve"> цены контракта.</w:t>
      </w:r>
    </w:p>
    <w:p w:rsidR="007F2150" w:rsidRDefault="003E2C03" w:rsidP="007F2150">
      <w:pPr>
        <w:shd w:val="clear" w:color="auto" w:fill="FFFFFF"/>
        <w:spacing w:before="252"/>
        <w:ind w:firstLine="567"/>
        <w:contextualSpacing/>
        <w:jc w:val="both"/>
        <w:rPr>
          <w:rFonts w:eastAsia="Calibri"/>
        </w:rPr>
      </w:pPr>
      <w:r>
        <w:rPr>
          <w:noProof/>
        </w:rPr>
        <w:t>7</w:t>
      </w:r>
      <w:r w:rsidR="000813E1" w:rsidRPr="007F2150">
        <w:rPr>
          <w:noProof/>
        </w:rPr>
        <w:t>.4.</w:t>
      </w:r>
      <w:r w:rsidR="000813E1" w:rsidRPr="007F2150">
        <w:t xml:space="preserve"> </w:t>
      </w:r>
      <w:r w:rsidR="007F2150" w:rsidRPr="007F2150">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Calibri"/>
        </w:rPr>
        <w:t>Поставщик</w:t>
      </w:r>
      <w:r w:rsidR="007F2150" w:rsidRPr="007F2150">
        <w:rPr>
          <w:rFonts w:eastAsia="Calibri"/>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F2150" w:rsidRDefault="003E2C03" w:rsidP="007F2150">
      <w:pPr>
        <w:autoSpaceDE w:val="0"/>
        <w:autoSpaceDN w:val="0"/>
        <w:adjustRightInd w:val="0"/>
        <w:ind w:firstLine="567"/>
        <w:jc w:val="both"/>
        <w:rPr>
          <w:shd w:val="clear" w:color="auto" w:fill="FFFFFF"/>
        </w:rPr>
      </w:pPr>
      <w:r>
        <w:rPr>
          <w:spacing w:val="1"/>
        </w:rPr>
        <w:t>7</w:t>
      </w:r>
      <w:r w:rsidR="000813E1" w:rsidRPr="007F2150">
        <w:rPr>
          <w:spacing w:val="1"/>
        </w:rPr>
        <w:t xml:space="preserve">.5. </w:t>
      </w:r>
      <w:r w:rsidR="007F2150" w:rsidRPr="007F2150">
        <w:rPr>
          <w:rFonts w:eastAsia="Calibri"/>
        </w:rPr>
        <w:t xml:space="preserve">В случае просрочки исполнения </w:t>
      </w:r>
      <w:r>
        <w:rPr>
          <w:rFonts w:eastAsia="Calibri"/>
        </w:rPr>
        <w:t>Поставщиком</w:t>
      </w:r>
      <w:r w:rsidR="007F2150" w:rsidRPr="007F2150">
        <w:rPr>
          <w:rFonts w:eastAsia="Calibri"/>
        </w:rPr>
        <w:t xml:space="preserve"> обязатель</w:t>
      </w:r>
      <w:proofErr w:type="gramStart"/>
      <w:r w:rsidR="007F2150" w:rsidRPr="007F2150">
        <w:rPr>
          <w:rFonts w:eastAsia="Calibri"/>
        </w:rPr>
        <w:t>ств пр</w:t>
      </w:r>
      <w:proofErr w:type="gramEnd"/>
      <w:r w:rsidR="007F2150" w:rsidRPr="007F2150">
        <w:rPr>
          <w:rFonts w:eastAsia="Calibri"/>
        </w:rPr>
        <w:t xml:space="preserve">едусмотренных контрактом, а также в иных случаях неисполнения или ненадлежащего исполнения </w:t>
      </w:r>
      <w:r>
        <w:rPr>
          <w:rFonts w:eastAsia="Calibri"/>
        </w:rPr>
        <w:t>Поставщиком</w:t>
      </w:r>
      <w:r w:rsidR="007F2150" w:rsidRPr="007F2150">
        <w:rPr>
          <w:rFonts w:eastAsia="Calibri"/>
        </w:rPr>
        <w:t xml:space="preserve"> обязательств, предусмотренных контрактом, заказчик направляет </w:t>
      </w:r>
      <w:r>
        <w:rPr>
          <w:rFonts w:eastAsia="Calibri"/>
        </w:rPr>
        <w:t>Поставщику</w:t>
      </w:r>
      <w:r w:rsidR="007F2150" w:rsidRPr="007F2150">
        <w:rPr>
          <w:rFonts w:eastAsia="Calibri"/>
        </w:rPr>
        <w:t>, требование об уплате неустоек (штрафов, пеней).</w:t>
      </w:r>
      <w:r w:rsidR="007F2150" w:rsidRPr="007F2150">
        <w:t xml:space="preserve"> </w:t>
      </w:r>
      <w:proofErr w:type="gramStart"/>
      <w:r w:rsidR="007F2150" w:rsidRPr="007F2150">
        <w:rPr>
          <w:rFonts w:eastAsia="Calibri"/>
        </w:rPr>
        <w:t xml:space="preserve">Пеня начисляется за каждый день просрочки исполнения </w:t>
      </w:r>
      <w:r>
        <w:rPr>
          <w:rFonts w:eastAsia="Calibri"/>
        </w:rPr>
        <w:t>Поставщиком</w:t>
      </w:r>
      <w:r w:rsidR="007F2150" w:rsidRPr="007F2150">
        <w:rPr>
          <w:rFonts w:eastAsia="Calibri"/>
        </w:rPr>
        <w:t xml:space="preserve"> обязательства, предусмотренного контрактом, начиная со дня, следующего после дня истечения установленного </w:t>
      </w:r>
      <w:r w:rsidR="007F2150">
        <w:rPr>
          <w:rFonts w:eastAsia="Calibri"/>
        </w:rPr>
        <w:t>к</w:t>
      </w:r>
      <w:r w:rsidR="007F2150" w:rsidRPr="007F2150">
        <w:rPr>
          <w:rFonts w:eastAsia="Calibri"/>
        </w:rPr>
        <w:t xml:space="preserve">онтрактом срока исполнения обязательства и устанавливается в размере  одной трехсотой действующей на дату уплаты пени </w:t>
      </w:r>
      <w:hyperlink r:id="rId19" w:history="1">
        <w:r w:rsidR="007F2150" w:rsidRPr="007F2150">
          <w:rPr>
            <w:rFonts w:eastAsia="Calibri"/>
          </w:rPr>
          <w:t>ставки</w:t>
        </w:r>
      </w:hyperlink>
      <w:r w:rsidR="007F2150" w:rsidRPr="007F2150">
        <w:rPr>
          <w:rFonts w:eastAsia="Calibri"/>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rPr>
        <w:t>Поставщиком.</w:t>
      </w:r>
      <w:proofErr w:type="gramEnd"/>
    </w:p>
    <w:p w:rsidR="007F2150" w:rsidRPr="007F2150" w:rsidRDefault="00094245" w:rsidP="007F2150">
      <w:pPr>
        <w:autoSpaceDE w:val="0"/>
        <w:autoSpaceDN w:val="0"/>
        <w:adjustRightInd w:val="0"/>
        <w:ind w:firstLine="567"/>
        <w:jc w:val="both"/>
      </w:pPr>
      <w:r>
        <w:t>7</w:t>
      </w:r>
      <w:r w:rsidR="007F2150">
        <w:t xml:space="preserve">.6. </w:t>
      </w:r>
      <w:r w:rsidR="007F2150" w:rsidRPr="007F2150">
        <w:t>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F2150" w:rsidRPr="007F2150" w:rsidRDefault="00094245" w:rsidP="007F2150">
      <w:pPr>
        <w:autoSpaceDE w:val="0"/>
        <w:autoSpaceDN w:val="0"/>
        <w:adjustRightInd w:val="0"/>
        <w:ind w:firstLine="567"/>
        <w:jc w:val="both"/>
      </w:pPr>
      <w:r>
        <w:t>7</w:t>
      </w:r>
      <w:r w:rsidR="007F2150">
        <w:t>.7</w:t>
      </w:r>
      <w:r w:rsidR="007F2150" w:rsidRPr="007F2150">
        <w:t>.</w:t>
      </w:r>
      <w:r w:rsidR="007F2150">
        <w:t xml:space="preserve"> </w:t>
      </w:r>
      <w:r>
        <w:t>Поставщик</w:t>
      </w:r>
      <w:r w:rsidR="007F2150" w:rsidRPr="007F2150">
        <w:t xml:space="preserve"> несет ответственность перед третьими лицами за ущерб, причиняемый им неисполнением, ненадлежащим исполнением условий настоящего контракта, а также причиненный по вине работников </w:t>
      </w:r>
      <w:r>
        <w:t>Поставщика</w:t>
      </w:r>
      <w:r w:rsidR="007F2150" w:rsidRPr="007F2150">
        <w:t>.</w:t>
      </w:r>
    </w:p>
    <w:p w:rsidR="007F2150" w:rsidRPr="007F2150" w:rsidRDefault="00094245" w:rsidP="007F2150">
      <w:pPr>
        <w:autoSpaceDE w:val="0"/>
        <w:autoSpaceDN w:val="0"/>
        <w:adjustRightInd w:val="0"/>
        <w:ind w:firstLine="567"/>
        <w:jc w:val="both"/>
      </w:pPr>
      <w:r>
        <w:t>7</w:t>
      </w:r>
      <w:r w:rsidR="007F2150">
        <w:t>.8.</w:t>
      </w:r>
      <w:r w:rsidR="007F2150" w:rsidRPr="007F2150">
        <w:t xml:space="preserve"> В случае предъявления исков, связанных с ненадлежащим исполнением </w:t>
      </w:r>
      <w:r w:rsidR="003E2C03">
        <w:t>Поставщик</w:t>
      </w:r>
      <w:r w:rsidR="00CC3B9B">
        <w:t>а</w:t>
      </w:r>
      <w:r w:rsidR="007F2150" w:rsidRPr="007F2150">
        <w:t xml:space="preserve"> обязательств по настоящему контракту, </w:t>
      </w:r>
      <w:r>
        <w:t>Поставщик</w:t>
      </w:r>
      <w:r w:rsidR="007F2150" w:rsidRPr="007F2150">
        <w:t xml:space="preserve"> самостоятельно возмещает материальный ущерб Заказчику либо непосредственно истцам в порядке, установленном действующим законодательством.</w:t>
      </w:r>
    </w:p>
    <w:p w:rsidR="007F2150" w:rsidRPr="007F2150" w:rsidRDefault="00094245" w:rsidP="007F2150">
      <w:pPr>
        <w:autoSpaceDE w:val="0"/>
        <w:autoSpaceDN w:val="0"/>
        <w:adjustRightInd w:val="0"/>
        <w:ind w:firstLine="567"/>
        <w:jc w:val="both"/>
        <w:rPr>
          <w:rFonts w:eastAsia="Calibri"/>
        </w:rPr>
      </w:pPr>
      <w:r>
        <w:rPr>
          <w:rFonts w:eastAsia="Calibri"/>
        </w:rPr>
        <w:t>7</w:t>
      </w:r>
      <w:r w:rsidR="007F2150">
        <w:rPr>
          <w:rFonts w:eastAsia="Calibri"/>
        </w:rPr>
        <w:t>.9.</w:t>
      </w:r>
      <w:r w:rsidR="007F2150" w:rsidRPr="007F2150">
        <w:rPr>
          <w:rFonts w:eastAsia="Calibri"/>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13E1" w:rsidRPr="000E4E0D" w:rsidRDefault="000813E1" w:rsidP="000813E1">
      <w:pPr>
        <w:shd w:val="clear" w:color="auto" w:fill="FFFFFF"/>
        <w:tabs>
          <w:tab w:val="left" w:pos="3722"/>
        </w:tabs>
        <w:spacing w:before="274"/>
        <w:contextualSpacing/>
        <w:jc w:val="center"/>
        <w:rPr>
          <w:bCs/>
          <w:spacing w:val="-9"/>
          <w:szCs w:val="22"/>
        </w:rPr>
      </w:pPr>
    </w:p>
    <w:p w:rsidR="000813E1" w:rsidRPr="000E4E0D" w:rsidRDefault="00094245" w:rsidP="000813E1">
      <w:pPr>
        <w:shd w:val="clear" w:color="auto" w:fill="FFFFFF"/>
        <w:tabs>
          <w:tab w:val="left" w:pos="3722"/>
        </w:tabs>
        <w:spacing w:before="274"/>
        <w:contextualSpacing/>
        <w:jc w:val="center"/>
        <w:rPr>
          <w:bCs/>
          <w:szCs w:val="22"/>
        </w:rPr>
      </w:pPr>
      <w:r>
        <w:rPr>
          <w:bCs/>
          <w:spacing w:val="-9"/>
          <w:szCs w:val="22"/>
        </w:rPr>
        <w:t>8</w:t>
      </w:r>
      <w:r w:rsidR="000813E1" w:rsidRPr="000E4E0D">
        <w:rPr>
          <w:bCs/>
          <w:spacing w:val="-9"/>
          <w:szCs w:val="22"/>
        </w:rPr>
        <w:t>. НЕПРЕОДОЛИМАЯ СИЛА</w:t>
      </w:r>
    </w:p>
    <w:p w:rsidR="007F2150" w:rsidRDefault="00094245" w:rsidP="007F2150">
      <w:pPr>
        <w:shd w:val="clear" w:color="auto" w:fill="FFFFFF"/>
        <w:ind w:firstLine="533"/>
        <w:jc w:val="both"/>
        <w:rPr>
          <w:spacing w:val="-1"/>
        </w:rPr>
      </w:pPr>
      <w:r>
        <w:t>8</w:t>
      </w:r>
      <w:r w:rsidR="007F2150" w:rsidRPr="0054689B">
        <w:t xml:space="preserve">.1. </w:t>
      </w:r>
      <w:proofErr w:type="gramStart"/>
      <w:r w:rsidR="007F2150" w:rsidRPr="0054689B">
        <w:t xml:space="preserve">Стороны освобождаются от ответственности за полное или частичное неисполнение своих обязательств по настоящему </w:t>
      </w:r>
      <w:r w:rsidR="007F2150">
        <w:t>к</w:t>
      </w:r>
      <w:r w:rsidR="007F2150" w:rsidRPr="0054689B">
        <w:t xml:space="preserve">онтракту, в случае если оно явилось следствием </w:t>
      </w:r>
      <w:r w:rsidR="007F2150" w:rsidRPr="0054689B">
        <w:rPr>
          <w:spacing w:val="-1"/>
        </w:rPr>
        <w:t>обстоятельств непреодолимой силы, а именно наводнения, пожар</w:t>
      </w:r>
      <w:r w:rsidR="007F2150">
        <w:rPr>
          <w:spacing w:val="-1"/>
        </w:rPr>
        <w:t>ы</w:t>
      </w:r>
      <w:r w:rsidR="007F2150" w:rsidRPr="0054689B">
        <w:rPr>
          <w:spacing w:val="-1"/>
        </w:rPr>
        <w:t xml:space="preserve">, землетрясения, диверсии, </w:t>
      </w:r>
      <w:r w:rsidR="007F2150" w:rsidRPr="0054689B">
        <w:rPr>
          <w:spacing w:val="-2"/>
        </w:rPr>
        <w:t xml:space="preserve">военных действий,  блокад,  изменения законодательства,  препятствующих надлежащему </w:t>
      </w:r>
      <w:r w:rsidR="007F2150" w:rsidRPr="0054689B">
        <w:rPr>
          <w:spacing w:val="-5"/>
        </w:rPr>
        <w:t xml:space="preserve">исполнению обязательств по настоящему </w:t>
      </w:r>
      <w:r w:rsidR="007F2150">
        <w:rPr>
          <w:spacing w:val="-5"/>
        </w:rPr>
        <w:t>к</w:t>
      </w:r>
      <w:r w:rsidR="007F2150" w:rsidRPr="0054689B">
        <w:rPr>
          <w:spacing w:val="-5"/>
        </w:rPr>
        <w:t xml:space="preserve">онтракту, а также других чрезвычайных обстоятельств, </w:t>
      </w:r>
      <w:r w:rsidR="007F2150" w:rsidRPr="0054689B">
        <w:rPr>
          <w:spacing w:val="-3"/>
        </w:rPr>
        <w:t xml:space="preserve">которые возникли после заключения настоящего </w:t>
      </w:r>
      <w:r w:rsidR="007F2150">
        <w:rPr>
          <w:spacing w:val="-3"/>
        </w:rPr>
        <w:t>к</w:t>
      </w:r>
      <w:r w:rsidR="007F2150" w:rsidRPr="0054689B">
        <w:rPr>
          <w:spacing w:val="-3"/>
        </w:rPr>
        <w:t xml:space="preserve">онтракта и непосредственно повлияли на </w:t>
      </w:r>
      <w:r w:rsidR="007F2150" w:rsidRPr="0054689B">
        <w:rPr>
          <w:spacing w:val="-5"/>
        </w:rPr>
        <w:t>исполнение Сторонами своих обязательств</w:t>
      </w:r>
      <w:proofErr w:type="gramEnd"/>
      <w:r w:rsidR="007F2150" w:rsidRPr="0054689B">
        <w:rPr>
          <w:spacing w:val="-5"/>
        </w:rPr>
        <w:t xml:space="preserve">, и которые Стороны были не в состоянии предвидеть и </w:t>
      </w:r>
      <w:r w:rsidR="007F2150" w:rsidRPr="0054689B">
        <w:rPr>
          <w:spacing w:val="-1"/>
        </w:rPr>
        <w:t xml:space="preserve">предотвратить. </w:t>
      </w:r>
    </w:p>
    <w:p w:rsidR="007F2150" w:rsidRPr="0054689B" w:rsidRDefault="00094245" w:rsidP="007F2150">
      <w:pPr>
        <w:shd w:val="clear" w:color="auto" w:fill="FFFFFF"/>
        <w:ind w:firstLine="533"/>
        <w:jc w:val="both"/>
        <w:rPr>
          <w:spacing w:val="-13"/>
        </w:rPr>
      </w:pPr>
      <w:r>
        <w:rPr>
          <w:spacing w:val="-1"/>
        </w:rPr>
        <w:t>8</w:t>
      </w:r>
      <w:r w:rsidR="007F2150">
        <w:rPr>
          <w:spacing w:val="-1"/>
        </w:rPr>
        <w:t xml:space="preserve">.2. </w:t>
      </w:r>
      <w:r w:rsidR="007F2150" w:rsidRPr="0054689B">
        <w:rPr>
          <w:spacing w:val="-4"/>
        </w:rPr>
        <w:t>При наступлении таких обстоятель</w:t>
      </w:r>
      <w:proofErr w:type="gramStart"/>
      <w:r w:rsidR="007F2150" w:rsidRPr="0054689B">
        <w:rPr>
          <w:spacing w:val="-4"/>
        </w:rPr>
        <w:t>ств ср</w:t>
      </w:r>
      <w:proofErr w:type="gramEnd"/>
      <w:r w:rsidR="007F2150" w:rsidRPr="0054689B">
        <w:rPr>
          <w:spacing w:val="-4"/>
        </w:rPr>
        <w:t xml:space="preserve">ок исполнения обязательств по настоящему </w:t>
      </w:r>
      <w:r w:rsidR="007F2150">
        <w:rPr>
          <w:spacing w:val="-4"/>
        </w:rPr>
        <w:t>к</w:t>
      </w:r>
      <w:r w:rsidR="007F2150" w:rsidRPr="0054689B">
        <w:t xml:space="preserve">онтракту отодвигается соразмерно времени действия данных обстоятельств, </w:t>
      </w:r>
      <w:r w:rsidR="007F2150" w:rsidRPr="0054689B">
        <w:rPr>
          <w:spacing w:val="-4"/>
        </w:rPr>
        <w:t xml:space="preserve">поскольку эти обстоятельства значительно влияют на исполнение настоящего </w:t>
      </w:r>
      <w:r w:rsidR="007F2150">
        <w:rPr>
          <w:spacing w:val="-4"/>
        </w:rPr>
        <w:t>к</w:t>
      </w:r>
      <w:r w:rsidR="007F2150" w:rsidRPr="0054689B">
        <w:rPr>
          <w:spacing w:val="-4"/>
        </w:rPr>
        <w:t>онтракта в срок.</w:t>
      </w:r>
    </w:p>
    <w:p w:rsidR="007F2150" w:rsidRPr="00094245" w:rsidRDefault="00094245" w:rsidP="00094245">
      <w:pPr>
        <w:widowControl w:val="0"/>
        <w:shd w:val="clear" w:color="auto" w:fill="FFFFFF"/>
        <w:tabs>
          <w:tab w:val="left" w:pos="1104"/>
        </w:tabs>
        <w:autoSpaceDE w:val="0"/>
        <w:autoSpaceDN w:val="0"/>
        <w:adjustRightInd w:val="0"/>
        <w:ind w:right="29" w:firstLine="567"/>
        <w:jc w:val="both"/>
        <w:rPr>
          <w:spacing w:val="-14"/>
        </w:rPr>
      </w:pPr>
      <w:proofErr w:type="gramStart"/>
      <w:r>
        <w:rPr>
          <w:spacing w:val="-4"/>
        </w:rPr>
        <w:t>8.3.</w:t>
      </w:r>
      <w:r w:rsidR="007F2150" w:rsidRPr="00094245">
        <w:rPr>
          <w:spacing w:val="-4"/>
        </w:rPr>
        <w:t xml:space="preserve">Сторона, для которой надлежащее исполнение обязательств оказалось невозможным </w:t>
      </w:r>
      <w:r w:rsidR="007F2150" w:rsidRPr="00094245">
        <w:rPr>
          <w:spacing w:val="-1"/>
        </w:rPr>
        <w:t xml:space="preserve">вследствие возникновения обстоятельств непреодолимой силы, обязана в течение 5 (пяти) </w:t>
      </w:r>
      <w:r w:rsidR="007F2150" w:rsidRPr="00094245">
        <w:rPr>
          <w:spacing w:val="-2"/>
        </w:rPr>
        <w:t xml:space="preserve">календарных дней с даты возникновения таких обстоятельств уведомить в письменной форме </w:t>
      </w:r>
      <w:r w:rsidR="007F2150" w:rsidRPr="00094245">
        <w:rPr>
          <w:spacing w:val="-4"/>
        </w:rPr>
        <w:t xml:space="preserve">другую </w:t>
      </w:r>
      <w:r w:rsidR="007F2150" w:rsidRPr="00094245">
        <w:rPr>
          <w:spacing w:val="-4"/>
        </w:rPr>
        <w:lastRenderedPageBreak/>
        <w:t>Сторону об их возникновении, виде и возможной продолжительности действия.</w:t>
      </w:r>
      <w:proofErr w:type="gramEnd"/>
    </w:p>
    <w:p w:rsidR="00094245" w:rsidRDefault="00094245" w:rsidP="009B76C8">
      <w:pPr>
        <w:shd w:val="clear" w:color="auto" w:fill="FFFFFF"/>
        <w:tabs>
          <w:tab w:val="left" w:pos="780"/>
          <w:tab w:val="left" w:pos="3830"/>
          <w:tab w:val="center" w:pos="4677"/>
        </w:tabs>
        <w:spacing w:before="266"/>
        <w:contextualSpacing/>
        <w:jc w:val="center"/>
        <w:rPr>
          <w:bCs/>
          <w:spacing w:val="-9"/>
          <w:szCs w:val="22"/>
        </w:rPr>
      </w:pPr>
    </w:p>
    <w:p w:rsidR="000813E1" w:rsidRPr="000E4E0D" w:rsidRDefault="00094245" w:rsidP="009B76C8">
      <w:pPr>
        <w:shd w:val="clear" w:color="auto" w:fill="FFFFFF"/>
        <w:tabs>
          <w:tab w:val="left" w:pos="780"/>
          <w:tab w:val="left" w:pos="3830"/>
          <w:tab w:val="center" w:pos="4677"/>
        </w:tabs>
        <w:spacing w:before="266"/>
        <w:contextualSpacing/>
        <w:jc w:val="center"/>
        <w:rPr>
          <w:bCs/>
          <w:szCs w:val="22"/>
        </w:rPr>
      </w:pPr>
      <w:r>
        <w:rPr>
          <w:bCs/>
          <w:spacing w:val="-9"/>
          <w:szCs w:val="22"/>
        </w:rPr>
        <w:t>9</w:t>
      </w:r>
      <w:r w:rsidR="000813E1" w:rsidRPr="000E4E0D">
        <w:rPr>
          <w:bCs/>
          <w:spacing w:val="-9"/>
          <w:szCs w:val="22"/>
        </w:rPr>
        <w:t>. РАЗРЕШЕНИЕ СПОРОВ</w:t>
      </w:r>
    </w:p>
    <w:p w:rsidR="004912EB" w:rsidRPr="00094245" w:rsidRDefault="00094245" w:rsidP="00094245">
      <w:pPr>
        <w:widowControl w:val="0"/>
        <w:shd w:val="clear" w:color="auto" w:fill="FFFFFF"/>
        <w:tabs>
          <w:tab w:val="left" w:pos="1075"/>
        </w:tabs>
        <w:autoSpaceDE w:val="0"/>
        <w:autoSpaceDN w:val="0"/>
        <w:adjustRightInd w:val="0"/>
        <w:ind w:right="29" w:firstLine="567"/>
        <w:jc w:val="both"/>
        <w:rPr>
          <w:spacing w:val="-13"/>
        </w:rPr>
      </w:pPr>
      <w:r>
        <w:rPr>
          <w:spacing w:val="6"/>
          <w:szCs w:val="22"/>
        </w:rPr>
        <w:t>9.1</w:t>
      </w:r>
      <w:r w:rsidR="000813E1" w:rsidRPr="00094245">
        <w:rPr>
          <w:spacing w:val="6"/>
          <w:szCs w:val="22"/>
        </w:rPr>
        <w:t xml:space="preserve"> </w:t>
      </w:r>
      <w:r w:rsidR="004912EB" w:rsidRPr="00094245">
        <w:rPr>
          <w:spacing w:val="-1"/>
        </w:rPr>
        <w:t xml:space="preserve">Стороны принимают все меры к тому, чтобы любые спорные вопросы, разногласия </w:t>
      </w:r>
      <w:r w:rsidR="004912EB" w:rsidRPr="00094245">
        <w:rPr>
          <w:spacing w:val="-4"/>
        </w:rPr>
        <w:t xml:space="preserve">либо претензии, касающиеся исполнения настоящего Контракта, были урегулированы путем </w:t>
      </w:r>
      <w:r w:rsidR="004912EB" w:rsidRPr="00094245">
        <w:rPr>
          <w:spacing w:val="-3"/>
        </w:rPr>
        <w:t>переговоров, с оформлением совместного протокола урегулирования споров.</w:t>
      </w:r>
    </w:p>
    <w:p w:rsidR="000813E1" w:rsidRPr="00094245" w:rsidRDefault="00094245" w:rsidP="00094245">
      <w:pPr>
        <w:widowControl w:val="0"/>
        <w:shd w:val="clear" w:color="auto" w:fill="FFFFFF"/>
        <w:tabs>
          <w:tab w:val="left" w:pos="1075"/>
        </w:tabs>
        <w:autoSpaceDE w:val="0"/>
        <w:autoSpaceDN w:val="0"/>
        <w:adjustRightInd w:val="0"/>
        <w:ind w:right="29" w:firstLine="567"/>
        <w:jc w:val="both"/>
        <w:rPr>
          <w:spacing w:val="-13"/>
        </w:rPr>
      </w:pPr>
      <w:r>
        <w:rPr>
          <w:spacing w:val="7"/>
          <w:szCs w:val="22"/>
        </w:rPr>
        <w:t>9.2</w:t>
      </w:r>
      <w:proofErr w:type="gramStart"/>
      <w:r w:rsidR="004912EB" w:rsidRPr="00094245">
        <w:rPr>
          <w:spacing w:val="7"/>
          <w:szCs w:val="22"/>
        </w:rPr>
        <w:t xml:space="preserve"> </w:t>
      </w:r>
      <w:r w:rsidR="000813E1" w:rsidRPr="00094245">
        <w:rPr>
          <w:spacing w:val="7"/>
          <w:szCs w:val="22"/>
        </w:rPr>
        <w:t>Е</w:t>
      </w:r>
      <w:proofErr w:type="gramEnd"/>
      <w:r w:rsidR="000813E1" w:rsidRPr="00094245">
        <w:rPr>
          <w:spacing w:val="7"/>
          <w:szCs w:val="22"/>
        </w:rPr>
        <w:t xml:space="preserve">сли Стороны не придут к соглашению, то споры подлежат </w:t>
      </w:r>
      <w:r w:rsidR="000813E1" w:rsidRPr="00094245">
        <w:rPr>
          <w:spacing w:val="3"/>
          <w:szCs w:val="22"/>
        </w:rPr>
        <w:t xml:space="preserve">разрешению в соответствии с законодательством Российской Федерации </w:t>
      </w:r>
      <w:r w:rsidR="000813E1" w:rsidRPr="00094245">
        <w:rPr>
          <w:spacing w:val="-1"/>
          <w:szCs w:val="22"/>
        </w:rPr>
        <w:t>в Арбитражном суде Удмуртской Республики.</w:t>
      </w:r>
    </w:p>
    <w:p w:rsidR="000813E1" w:rsidRPr="000E4E0D" w:rsidRDefault="00094245" w:rsidP="004912EB">
      <w:pPr>
        <w:shd w:val="clear" w:color="auto" w:fill="FFFFFF"/>
        <w:tabs>
          <w:tab w:val="left" w:pos="713"/>
        </w:tabs>
        <w:ind w:firstLine="567"/>
        <w:contextualSpacing/>
        <w:jc w:val="both"/>
        <w:rPr>
          <w:spacing w:val="-1"/>
          <w:szCs w:val="22"/>
        </w:rPr>
      </w:pPr>
      <w:r>
        <w:rPr>
          <w:spacing w:val="1"/>
          <w:szCs w:val="22"/>
        </w:rPr>
        <w:t>9</w:t>
      </w:r>
      <w:r w:rsidR="004912EB">
        <w:rPr>
          <w:spacing w:val="1"/>
          <w:szCs w:val="22"/>
        </w:rPr>
        <w:t>.3.</w:t>
      </w:r>
      <w:r w:rsidR="000813E1" w:rsidRPr="000E4E0D">
        <w:rPr>
          <w:spacing w:val="1"/>
          <w:szCs w:val="22"/>
        </w:rPr>
        <w:t xml:space="preserve">Стороны предусматривают претензионный порядок урегулирования </w:t>
      </w:r>
      <w:r w:rsidR="000813E1" w:rsidRPr="000E4E0D">
        <w:rPr>
          <w:spacing w:val="-1"/>
          <w:szCs w:val="22"/>
        </w:rPr>
        <w:t>споров.</w:t>
      </w:r>
    </w:p>
    <w:p w:rsidR="000813E1" w:rsidRPr="00C672E4" w:rsidRDefault="000813E1" w:rsidP="000813E1">
      <w:pPr>
        <w:shd w:val="clear" w:color="auto" w:fill="FFFFFF"/>
        <w:tabs>
          <w:tab w:val="left" w:pos="713"/>
        </w:tabs>
        <w:contextualSpacing/>
        <w:jc w:val="both"/>
        <w:rPr>
          <w:spacing w:val="-1"/>
          <w:sz w:val="22"/>
          <w:szCs w:val="22"/>
        </w:rPr>
      </w:pPr>
    </w:p>
    <w:p w:rsidR="000813E1" w:rsidRPr="00AE799D" w:rsidRDefault="00094245" w:rsidP="000813E1">
      <w:pPr>
        <w:jc w:val="center"/>
      </w:pPr>
      <w:bookmarkStart w:id="4" w:name="_ref_22563524"/>
      <w:r>
        <w:t>10</w:t>
      </w:r>
      <w:r w:rsidR="000813E1" w:rsidRPr="00AE799D">
        <w:t>.</w:t>
      </w:r>
      <w:r w:rsidR="000813E1">
        <w:t xml:space="preserve"> </w:t>
      </w:r>
      <w:r w:rsidR="000813E1" w:rsidRPr="00AE799D">
        <w:t>ИЗМЕНЕНИЕ И РАСТОРЖЕНИЕ </w:t>
      </w:r>
      <w:bookmarkEnd w:id="4"/>
      <w:r w:rsidR="004912EB">
        <w:t>КОНТРАКТА</w:t>
      </w:r>
    </w:p>
    <w:p w:rsidR="000813E1" w:rsidRPr="00AE799D" w:rsidRDefault="00094245" w:rsidP="00094245">
      <w:pPr>
        <w:widowControl w:val="0"/>
        <w:autoSpaceDE w:val="0"/>
        <w:autoSpaceDN w:val="0"/>
        <w:adjustRightInd w:val="0"/>
        <w:ind w:firstLine="567"/>
        <w:jc w:val="both"/>
      </w:pPr>
      <w:r>
        <w:t>10</w:t>
      </w:r>
      <w:r w:rsidR="000813E1" w:rsidRPr="00AE799D">
        <w:t xml:space="preserve">.1. Изменение существенных условий </w:t>
      </w:r>
      <w:r w:rsidR="006B5E64">
        <w:t>контракта</w:t>
      </w:r>
      <w:r w:rsidR="000813E1" w:rsidRPr="00AE799D">
        <w:t xml:space="preserve"> при его исполнении допускается по соглашению сторон в следующих случаях:</w:t>
      </w:r>
    </w:p>
    <w:p w:rsidR="000813E1" w:rsidRPr="00AE799D" w:rsidRDefault="000813E1" w:rsidP="000813E1">
      <w:pPr>
        <w:widowControl w:val="0"/>
        <w:autoSpaceDE w:val="0"/>
        <w:autoSpaceDN w:val="0"/>
        <w:adjustRightInd w:val="0"/>
        <w:ind w:firstLine="540"/>
        <w:jc w:val="both"/>
      </w:pPr>
      <w:r w:rsidRPr="00AE799D">
        <w:t xml:space="preserve">а) при снижении цены </w:t>
      </w:r>
      <w:r w:rsidR="006B5E64">
        <w:t xml:space="preserve">контракта </w:t>
      </w:r>
      <w:r w:rsidRPr="00AE799D">
        <w:t xml:space="preserve">без изменения предусмотренных </w:t>
      </w:r>
      <w:r w:rsidR="006B5E64">
        <w:t xml:space="preserve">контрактом </w:t>
      </w:r>
      <w:r w:rsidR="00713317">
        <w:t>количества товара</w:t>
      </w:r>
      <w:r w:rsidRPr="00AE799D">
        <w:t xml:space="preserve">, качества </w:t>
      </w:r>
      <w:r w:rsidR="00713317">
        <w:t>поставленного товара</w:t>
      </w:r>
      <w:r w:rsidRPr="00AE799D">
        <w:t xml:space="preserve"> и иных условий </w:t>
      </w:r>
      <w:r w:rsidR="006B5E64">
        <w:t>контракта</w:t>
      </w:r>
      <w:r w:rsidRPr="00AE799D">
        <w:t>;</w:t>
      </w:r>
    </w:p>
    <w:p w:rsidR="000813E1" w:rsidRDefault="006B5E64" w:rsidP="000813E1">
      <w:pPr>
        <w:widowControl w:val="0"/>
        <w:autoSpaceDE w:val="0"/>
        <w:autoSpaceDN w:val="0"/>
        <w:adjustRightInd w:val="0"/>
        <w:ind w:firstLine="540"/>
        <w:jc w:val="both"/>
      </w:pPr>
      <w:proofErr w:type="gramStart"/>
      <w:r w:rsidRPr="003E5302">
        <w:t>б) если по предложению З</w:t>
      </w:r>
      <w:r w:rsidR="000813E1" w:rsidRPr="003E5302">
        <w:t xml:space="preserve">аказчика увеличиваются предусмотренные </w:t>
      </w:r>
      <w:r w:rsidR="0017043A">
        <w:t xml:space="preserve">контрактом </w:t>
      </w:r>
      <w:r w:rsidR="00713317">
        <w:t>количество товара</w:t>
      </w:r>
      <w:r w:rsidR="000813E1" w:rsidRPr="003E5302">
        <w:t xml:space="preserve"> не более чем на десять процентов или уменьшаются предусмотренные </w:t>
      </w:r>
      <w:r w:rsidR="0017043A">
        <w:t>контрактом</w:t>
      </w:r>
      <w:r w:rsidR="000813E1" w:rsidRPr="003E5302">
        <w:t xml:space="preserve"> </w:t>
      </w:r>
      <w:r w:rsidR="00713317">
        <w:t>количество товара</w:t>
      </w:r>
      <w:r w:rsidR="000813E1" w:rsidRPr="003E5302">
        <w:t xml:space="preserve"> не более чем на десять процентов.</w:t>
      </w:r>
      <w:proofErr w:type="gramEnd"/>
      <w:r w:rsidR="000813E1" w:rsidRPr="003E5302">
        <w:t xml:space="preserve"> При этом по соглашению сторон допускается изменение с учетом </w:t>
      </w:r>
      <w:proofErr w:type="gramStart"/>
      <w:r w:rsidR="000813E1" w:rsidRPr="003E5302">
        <w:t xml:space="preserve">положений бюджетного законодательства Российской Федерации цены </w:t>
      </w:r>
      <w:r w:rsidR="0017043A">
        <w:t>контракта</w:t>
      </w:r>
      <w:proofErr w:type="gramEnd"/>
      <w:r w:rsidR="000813E1" w:rsidRPr="003E5302">
        <w:t xml:space="preserve"> пропорционально дополнительному </w:t>
      </w:r>
      <w:r w:rsidR="00713317">
        <w:t>количеству товара</w:t>
      </w:r>
      <w:r w:rsidR="000813E1" w:rsidRPr="003E5302">
        <w:t xml:space="preserve"> исходя из установленной в </w:t>
      </w:r>
      <w:r w:rsidR="0017043A">
        <w:t>контракте</w:t>
      </w:r>
      <w:r w:rsidR="000813E1" w:rsidRPr="003E5302">
        <w:t xml:space="preserve"> цены единицы </w:t>
      </w:r>
      <w:r w:rsidR="00713317">
        <w:t>товара</w:t>
      </w:r>
      <w:r w:rsidR="000813E1" w:rsidRPr="003E5302">
        <w:t xml:space="preserve">, но не более чем на десять процентов цены </w:t>
      </w:r>
      <w:r w:rsidR="0017043A">
        <w:t>контракта</w:t>
      </w:r>
      <w:r w:rsidR="000813E1" w:rsidRPr="003E5302">
        <w:t xml:space="preserve">. При уменьшении </w:t>
      </w:r>
      <w:proofErr w:type="gramStart"/>
      <w:r w:rsidR="000813E1" w:rsidRPr="003E5302">
        <w:t>предусмотренных</w:t>
      </w:r>
      <w:proofErr w:type="gramEnd"/>
      <w:r w:rsidR="000813E1" w:rsidRPr="003E5302">
        <w:t xml:space="preserve"> </w:t>
      </w:r>
      <w:r w:rsidR="0017043A">
        <w:t xml:space="preserve">контрактом </w:t>
      </w:r>
      <w:r w:rsidR="00713317">
        <w:t>количества товара</w:t>
      </w:r>
      <w:r w:rsidR="000813E1" w:rsidRPr="003E5302">
        <w:t xml:space="preserve"> стороны </w:t>
      </w:r>
      <w:r w:rsidR="0017043A">
        <w:t>контракта</w:t>
      </w:r>
      <w:r w:rsidR="000813E1" w:rsidRPr="003E5302">
        <w:t xml:space="preserve"> обязаны уменьшить цену </w:t>
      </w:r>
      <w:r w:rsidR="0017043A">
        <w:t xml:space="preserve">контракта </w:t>
      </w:r>
      <w:r w:rsidR="000813E1" w:rsidRPr="003E5302">
        <w:t xml:space="preserve">исходя из цены единицы </w:t>
      </w:r>
      <w:r w:rsidR="00713317">
        <w:t>товара</w:t>
      </w:r>
      <w:r w:rsidR="0017043A">
        <w:t xml:space="preserve">. </w:t>
      </w:r>
      <w:proofErr w:type="gramStart"/>
      <w:r w:rsidR="0017043A">
        <w:t>Цена единицы дополнительн</w:t>
      </w:r>
      <w:r w:rsidR="00713317">
        <w:t>ого товара</w:t>
      </w:r>
      <w:r w:rsidR="000813E1" w:rsidRPr="003E5302">
        <w:t xml:space="preserve"> или цена единицы </w:t>
      </w:r>
      <w:r w:rsidR="00713317">
        <w:t>товара</w:t>
      </w:r>
      <w:r w:rsidR="000813E1" w:rsidRPr="003E5302">
        <w:t xml:space="preserve"> при уменьшении предусмотренного </w:t>
      </w:r>
      <w:r w:rsidR="0017043A">
        <w:t>контрактом</w:t>
      </w:r>
      <w:r w:rsidR="000813E1" w:rsidRPr="003E5302">
        <w:t xml:space="preserve"> </w:t>
      </w:r>
      <w:r w:rsidR="00713317">
        <w:t>количества товара</w:t>
      </w:r>
      <w:r w:rsidR="000813E1" w:rsidRPr="003E5302">
        <w:t xml:space="preserve"> должна определяться как частное от деления первоначальной цены </w:t>
      </w:r>
      <w:r w:rsidR="0017043A">
        <w:t>контракта</w:t>
      </w:r>
      <w:r w:rsidR="000813E1" w:rsidRPr="003E5302">
        <w:t xml:space="preserve"> на предусмотренное в </w:t>
      </w:r>
      <w:r w:rsidR="0017043A">
        <w:t>контракте</w:t>
      </w:r>
      <w:r w:rsidR="000813E1" w:rsidRPr="003E5302">
        <w:t xml:space="preserve"> </w:t>
      </w:r>
      <w:r w:rsidR="00713317">
        <w:t>количества товара</w:t>
      </w:r>
      <w:r w:rsidR="000813E1" w:rsidRPr="003E5302">
        <w:t>.</w:t>
      </w:r>
      <w:proofErr w:type="gramEnd"/>
    </w:p>
    <w:p w:rsidR="009B76C8" w:rsidRDefault="009B76C8" w:rsidP="009B76C8">
      <w:pPr>
        <w:suppressAutoHyphens w:val="0"/>
        <w:autoSpaceDE w:val="0"/>
        <w:autoSpaceDN w:val="0"/>
        <w:adjustRightInd w:val="0"/>
        <w:ind w:firstLine="540"/>
        <w:jc w:val="both"/>
        <w:rPr>
          <w:rFonts w:eastAsiaTheme="minorHAnsi"/>
          <w:lang w:eastAsia="en-US"/>
        </w:rPr>
      </w:pPr>
      <w:r>
        <w:t>в)</w:t>
      </w:r>
      <w:r w:rsidRPr="009B76C8">
        <w:rPr>
          <w:rFonts w:eastAsiaTheme="minorHAnsi"/>
          <w:lang w:eastAsia="en-US"/>
        </w:rPr>
        <w:t xml:space="preserve"> </w:t>
      </w:r>
      <w:r>
        <w:rPr>
          <w:rFonts w:eastAsiaTheme="minorHAnsi"/>
          <w:lang w:eastAsia="en-US"/>
        </w:rPr>
        <w:t xml:space="preserve">в случаях, предусмотренных </w:t>
      </w:r>
      <w:hyperlink r:id="rId20" w:history="1">
        <w:r w:rsidRPr="009B76C8">
          <w:rPr>
            <w:rFonts w:eastAsiaTheme="minorHAnsi"/>
            <w:color w:val="000000" w:themeColor="text1"/>
            <w:lang w:eastAsia="en-US"/>
          </w:rPr>
          <w:t>пунктом 6 статьи 161</w:t>
        </w:r>
      </w:hyperlink>
      <w:r>
        <w:rPr>
          <w:rFonts w:eastAsiaTheme="minorHAnsi"/>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Pr="009B76C8">
          <w:rPr>
            <w:rFonts w:eastAsiaTheme="minorHAnsi"/>
            <w:color w:val="000000" w:themeColor="text1"/>
            <w:lang w:eastAsia="en-US"/>
          </w:rPr>
          <w:t>обеспечивает согласование</w:t>
        </w:r>
      </w:hyperlink>
      <w:r>
        <w:rPr>
          <w:rFonts w:eastAsiaTheme="minorHAnsi"/>
          <w:lang w:eastAsia="en-US"/>
        </w:rPr>
        <w:t xml:space="preserve"> новых условий контракта, в том числе цены и (или) сроков исполнения контракта и (или) </w:t>
      </w:r>
      <w:r w:rsidR="00A12870">
        <w:rPr>
          <w:rFonts w:eastAsiaTheme="minorHAnsi"/>
          <w:lang w:eastAsia="en-US"/>
        </w:rPr>
        <w:t>количества товара</w:t>
      </w:r>
      <w:r>
        <w:rPr>
          <w:rFonts w:eastAsiaTheme="minorHAnsi"/>
          <w:lang w:eastAsia="en-US"/>
        </w:rPr>
        <w:t xml:space="preserve"> предусмотренных контрактом.</w:t>
      </w:r>
    </w:p>
    <w:p w:rsidR="000813E1" w:rsidRPr="00AE799D" w:rsidRDefault="00A12870" w:rsidP="00A12870">
      <w:pPr>
        <w:widowControl w:val="0"/>
        <w:autoSpaceDE w:val="0"/>
        <w:autoSpaceDN w:val="0"/>
        <w:adjustRightInd w:val="0"/>
        <w:ind w:firstLine="567"/>
        <w:jc w:val="both"/>
      </w:pPr>
      <w:bookmarkStart w:id="5" w:name="Par1837"/>
      <w:bookmarkEnd w:id="5"/>
      <w:r>
        <w:t>10</w:t>
      </w:r>
      <w:r w:rsidR="000813E1" w:rsidRPr="00AE799D">
        <w:t>.</w:t>
      </w:r>
      <w:r w:rsidR="000813E1">
        <w:t>2</w:t>
      </w:r>
      <w:r w:rsidR="000813E1" w:rsidRPr="00AE799D">
        <w:t xml:space="preserve">. При исполнении </w:t>
      </w:r>
      <w:r w:rsidR="006B5E64">
        <w:t>контракта</w:t>
      </w:r>
      <w:r w:rsidR="000813E1" w:rsidRPr="00AE799D">
        <w:t xml:space="preserve"> не допускается перемена </w:t>
      </w:r>
      <w:r>
        <w:t>Поставщика</w:t>
      </w:r>
      <w:r w:rsidR="000813E1" w:rsidRPr="00AE799D">
        <w:t xml:space="preserve">, за исключением случая, если новый </w:t>
      </w:r>
      <w:r>
        <w:t>Поставщик</w:t>
      </w:r>
      <w:r w:rsidR="000813E1" w:rsidRPr="00AE799D">
        <w:t xml:space="preserve"> является правопреемником </w:t>
      </w:r>
      <w:r>
        <w:t>Поставщика</w:t>
      </w:r>
      <w:r w:rsidR="000813E1" w:rsidRPr="00AE799D">
        <w:t xml:space="preserve"> по такому </w:t>
      </w:r>
      <w:r w:rsidR="006B5E64">
        <w:t>контракту</w:t>
      </w:r>
      <w:r w:rsidR="000813E1" w:rsidRPr="00AE799D">
        <w:t xml:space="preserve"> вследствие реорганизации юридического лица в форме преобразования, слияния или присоединения.</w:t>
      </w:r>
    </w:p>
    <w:p w:rsidR="000813E1" w:rsidRDefault="00A12870" w:rsidP="00A12870">
      <w:pPr>
        <w:widowControl w:val="0"/>
        <w:autoSpaceDE w:val="0"/>
        <w:autoSpaceDN w:val="0"/>
        <w:adjustRightInd w:val="0"/>
        <w:ind w:firstLine="567"/>
        <w:jc w:val="both"/>
      </w:pPr>
      <w:r>
        <w:t>10</w:t>
      </w:r>
      <w:r w:rsidR="000813E1" w:rsidRPr="00AE799D">
        <w:t>.</w:t>
      </w:r>
      <w:r w:rsidR="000813E1">
        <w:t>3</w:t>
      </w:r>
      <w:r w:rsidR="000813E1" w:rsidRPr="00AE799D">
        <w:t xml:space="preserve">.В случае перемены </w:t>
      </w:r>
      <w:r w:rsidR="006B5E64">
        <w:t>З</w:t>
      </w:r>
      <w:r w:rsidR="000813E1" w:rsidRPr="00AE799D">
        <w:t xml:space="preserve">аказчика права и обязанности </w:t>
      </w:r>
      <w:r w:rsidR="006B5E64">
        <w:t>З</w:t>
      </w:r>
      <w:r w:rsidR="000813E1" w:rsidRPr="00AE799D">
        <w:t xml:space="preserve">аказчика, предусмотренные </w:t>
      </w:r>
      <w:r w:rsidR="006B5E64">
        <w:t>контрактом</w:t>
      </w:r>
      <w:r w:rsidR="000813E1" w:rsidRPr="00AE799D">
        <w:t xml:space="preserve">, переходят к новому </w:t>
      </w:r>
      <w:r w:rsidR="006B5E64">
        <w:t>З</w:t>
      </w:r>
      <w:r w:rsidR="000813E1" w:rsidRPr="00AE799D">
        <w:t>аказчику.</w:t>
      </w:r>
    </w:p>
    <w:p w:rsidR="00E41075" w:rsidRPr="00AE799D" w:rsidRDefault="00A12870" w:rsidP="00A12870">
      <w:pPr>
        <w:suppressAutoHyphens w:val="0"/>
        <w:autoSpaceDE w:val="0"/>
        <w:autoSpaceDN w:val="0"/>
        <w:adjustRightInd w:val="0"/>
        <w:ind w:firstLine="567"/>
        <w:jc w:val="both"/>
      </w:pPr>
      <w:r>
        <w:t>10</w:t>
      </w:r>
      <w:r w:rsidR="00E41075">
        <w:t>.4.</w:t>
      </w:r>
      <w:r w:rsidR="00F44364" w:rsidRPr="00F44364">
        <w:rPr>
          <w:rFonts w:eastAsiaTheme="minorHAnsi"/>
          <w:lang w:eastAsia="en-US"/>
        </w:rPr>
        <w:t xml:space="preserve"> </w:t>
      </w:r>
      <w:r w:rsidR="00F44364">
        <w:rPr>
          <w:rFonts w:eastAsiaTheme="minorHAnsi"/>
          <w:lang w:eastAsia="en-US"/>
        </w:rPr>
        <w:t>При исполнении контрак</w:t>
      </w:r>
      <w:r>
        <w:rPr>
          <w:rFonts w:eastAsiaTheme="minorHAnsi"/>
          <w:lang w:eastAsia="en-US"/>
        </w:rPr>
        <w:t xml:space="preserve">та по согласованию заказчика с </w:t>
      </w:r>
      <w:r w:rsidR="003E2C03">
        <w:rPr>
          <w:rFonts w:eastAsiaTheme="minorHAnsi"/>
          <w:lang w:eastAsia="en-US"/>
        </w:rPr>
        <w:t>Поставщик</w:t>
      </w:r>
      <w:r>
        <w:rPr>
          <w:rFonts w:eastAsiaTheme="minorHAnsi"/>
          <w:lang w:eastAsia="en-US"/>
        </w:rPr>
        <w:t>ом</w:t>
      </w:r>
      <w:r w:rsidR="00F44364">
        <w:rPr>
          <w:rFonts w:eastAsiaTheme="minorHAnsi"/>
          <w:lang w:eastAsia="en-US"/>
        </w:rPr>
        <w:t xml:space="preserve"> допускается </w:t>
      </w:r>
      <w:r>
        <w:rPr>
          <w:rFonts w:eastAsiaTheme="minorHAnsi"/>
          <w:lang w:eastAsia="en-US"/>
        </w:rPr>
        <w:t>поставка товара</w:t>
      </w:r>
      <w:r w:rsidR="00F44364">
        <w:rPr>
          <w:rFonts w:eastAsiaTheme="minorHAnsi"/>
          <w:lang w:eastAsia="en-US"/>
        </w:rPr>
        <w:t xml:space="preserve">, качество, </w:t>
      </w:r>
      <w:proofErr w:type="gramStart"/>
      <w:r w:rsidR="00F44364">
        <w:rPr>
          <w:rFonts w:eastAsiaTheme="minorHAnsi"/>
          <w:lang w:eastAsia="en-US"/>
        </w:rPr>
        <w:t>которых</w:t>
      </w:r>
      <w:proofErr w:type="gramEnd"/>
      <w:r w:rsidR="00F44364">
        <w:rPr>
          <w:rFonts w:eastAsiaTheme="minorHAns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rsidR="000813E1" w:rsidRPr="00AE799D" w:rsidRDefault="00A12870" w:rsidP="00A12870">
      <w:pPr>
        <w:widowControl w:val="0"/>
        <w:autoSpaceDE w:val="0"/>
        <w:autoSpaceDN w:val="0"/>
        <w:adjustRightInd w:val="0"/>
        <w:ind w:firstLine="567"/>
        <w:jc w:val="both"/>
      </w:pPr>
      <w:r>
        <w:t>10</w:t>
      </w:r>
      <w:r w:rsidR="000813E1" w:rsidRPr="00AE799D">
        <w:t>.</w:t>
      </w:r>
      <w:r w:rsidR="00F44364">
        <w:t>5</w:t>
      </w:r>
      <w:r w:rsidR="000813E1" w:rsidRPr="00AE799D">
        <w:t xml:space="preserve">. Расторжение </w:t>
      </w:r>
      <w:r w:rsidR="006B5E64">
        <w:t>контракта</w:t>
      </w:r>
      <w:r w:rsidR="000813E1" w:rsidRPr="00AE799D">
        <w:t xml:space="preserve"> допускается по соглашению сторон, по решению суда, в случае одностороннего отказа стороны </w:t>
      </w:r>
      <w:r w:rsidR="006B5E64">
        <w:t>контракта</w:t>
      </w:r>
      <w:r w:rsidR="000813E1" w:rsidRPr="00AE799D">
        <w:t xml:space="preserve"> от исполнения </w:t>
      </w:r>
      <w:r w:rsidR="006B5E64">
        <w:t>контракта</w:t>
      </w:r>
      <w:r w:rsidR="000813E1" w:rsidRPr="00AE799D">
        <w:t xml:space="preserve"> в соответствии с гражданским законодательством.</w:t>
      </w:r>
    </w:p>
    <w:p w:rsidR="000813E1" w:rsidRPr="00AE799D" w:rsidRDefault="00A12870" w:rsidP="00A12870">
      <w:pPr>
        <w:widowControl w:val="0"/>
        <w:autoSpaceDE w:val="0"/>
        <w:autoSpaceDN w:val="0"/>
        <w:adjustRightInd w:val="0"/>
        <w:ind w:firstLine="567"/>
        <w:jc w:val="both"/>
      </w:pPr>
      <w:r>
        <w:t>10</w:t>
      </w:r>
      <w:r w:rsidR="000813E1" w:rsidRPr="00AE799D">
        <w:t>.</w:t>
      </w:r>
      <w:r w:rsidR="00F44364">
        <w:t>6</w:t>
      </w:r>
      <w:r w:rsidR="000813E1" w:rsidRPr="00AE799D">
        <w:t xml:space="preserve">. Заказчик вправе принять решение об одностороннем отказе от исполнения </w:t>
      </w:r>
      <w:r w:rsidR="006B5E64">
        <w:t>контракта</w:t>
      </w:r>
      <w:r w:rsidR="000813E1" w:rsidRPr="00AE799D">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13E1" w:rsidRPr="00AE799D" w:rsidRDefault="00A12870" w:rsidP="00A12870">
      <w:pPr>
        <w:widowControl w:val="0"/>
        <w:autoSpaceDE w:val="0"/>
        <w:autoSpaceDN w:val="0"/>
        <w:adjustRightInd w:val="0"/>
        <w:ind w:firstLine="567"/>
        <w:jc w:val="both"/>
      </w:pPr>
      <w:r>
        <w:t>10</w:t>
      </w:r>
      <w:r w:rsidR="000813E1" w:rsidRPr="00AE799D">
        <w:t>.</w:t>
      </w:r>
      <w:r>
        <w:t>7</w:t>
      </w:r>
      <w:r w:rsidR="000813E1" w:rsidRPr="00AE799D">
        <w:t xml:space="preserve">. Если заказчиком проведена экспертиза </w:t>
      </w:r>
      <w:r>
        <w:t>поставленного товара</w:t>
      </w:r>
      <w:r w:rsidR="000813E1" w:rsidRPr="00AE799D">
        <w:t xml:space="preserve"> с привлечением экспертов, экспертных организаций, решение об одностороннем отказе от исполнения </w:t>
      </w:r>
      <w:r w:rsidR="006B5E64">
        <w:t>контракта</w:t>
      </w:r>
      <w:r w:rsidR="000813E1" w:rsidRPr="00AE799D">
        <w:t xml:space="preserve"> может быть принято заказчиком только при условии, что по результатам экспертизы </w:t>
      </w:r>
      <w:r w:rsidR="006B5E64">
        <w:t>оказанных услуг</w:t>
      </w:r>
      <w:r w:rsidR="000813E1" w:rsidRPr="00AE799D">
        <w:t xml:space="preserve"> в заключени</w:t>
      </w:r>
      <w:proofErr w:type="gramStart"/>
      <w:r w:rsidR="000813E1" w:rsidRPr="00AE799D">
        <w:t>и</w:t>
      </w:r>
      <w:proofErr w:type="gramEnd"/>
      <w:r w:rsidR="000813E1" w:rsidRPr="00AE799D">
        <w:t xml:space="preserve"> эксперта, экспертной организации будут подтверждены нарушения условий </w:t>
      </w:r>
      <w:r w:rsidR="006B5E64">
        <w:t>контракта</w:t>
      </w:r>
      <w:r w:rsidR="000813E1" w:rsidRPr="00AE799D">
        <w:t xml:space="preserve">, послужившие основанием для одностороннего отказа </w:t>
      </w:r>
      <w:r w:rsidR="006B5E64">
        <w:t>З</w:t>
      </w:r>
      <w:r w:rsidR="000813E1" w:rsidRPr="00AE799D">
        <w:t xml:space="preserve">аказчика от исполнения </w:t>
      </w:r>
      <w:r w:rsidR="000813E1">
        <w:t xml:space="preserve"> </w:t>
      </w:r>
      <w:r w:rsidR="006B5E64">
        <w:t>контракта</w:t>
      </w:r>
      <w:r w:rsidR="000813E1" w:rsidRPr="00AE799D">
        <w:t>.</w:t>
      </w:r>
    </w:p>
    <w:p w:rsidR="000813E1" w:rsidRPr="00AE799D" w:rsidRDefault="00A12870" w:rsidP="00A12870">
      <w:pPr>
        <w:widowControl w:val="0"/>
        <w:autoSpaceDE w:val="0"/>
        <w:autoSpaceDN w:val="0"/>
        <w:adjustRightInd w:val="0"/>
        <w:ind w:firstLine="567"/>
        <w:jc w:val="both"/>
      </w:pPr>
      <w:r>
        <w:t>10</w:t>
      </w:r>
      <w:r w:rsidR="000813E1" w:rsidRPr="00AE799D">
        <w:t>.</w:t>
      </w:r>
      <w:r>
        <w:t>8</w:t>
      </w:r>
      <w:r w:rsidR="006B5E64">
        <w:t xml:space="preserve">. </w:t>
      </w:r>
      <w:proofErr w:type="gramStart"/>
      <w:r w:rsidR="006B5E64">
        <w:t>Решение З</w:t>
      </w:r>
      <w:r w:rsidR="000813E1" w:rsidRPr="00AE799D">
        <w:t xml:space="preserve">аказчика об одностороннем отказе от исполнения </w:t>
      </w:r>
      <w:r w:rsidR="006B5E64">
        <w:t>контракта</w:t>
      </w:r>
      <w:r w:rsidR="000813E1" w:rsidRPr="00AE799D">
        <w:t xml:space="preserve"> </w:t>
      </w:r>
      <w:r w:rsidR="00537940">
        <w:t xml:space="preserve">не позднее  чем в течение трех рабочих дней с даты </w:t>
      </w:r>
      <w:r w:rsidR="000813E1" w:rsidRPr="00AE799D">
        <w:t xml:space="preserve">принятия указанного решения, размещается в единой информационной системе и направляется </w:t>
      </w:r>
      <w:r>
        <w:t>Поставщику</w:t>
      </w:r>
      <w:r w:rsidR="000813E1" w:rsidRPr="00AE799D">
        <w:t xml:space="preserve"> по почте заказным письмом с уведомлением о вручении по адресу </w:t>
      </w:r>
      <w:r>
        <w:t>Поставщику</w:t>
      </w:r>
      <w:r w:rsidR="000813E1" w:rsidRPr="00AE799D">
        <w:t xml:space="preserve">, указанному в </w:t>
      </w:r>
      <w:r w:rsidR="006B5E64">
        <w:t>контракте</w:t>
      </w:r>
      <w:r w:rsidR="000813E1" w:rsidRPr="00AE799D">
        <w:t xml:space="preserve">, а также телеграммой, либо </w:t>
      </w:r>
      <w:r w:rsidR="000813E1" w:rsidRPr="00AE799D">
        <w:lastRenderedPageBreak/>
        <w:t>посредством факсимильной связи, либо по адресу электронной почты, либо с использованием иных средств</w:t>
      </w:r>
      <w:proofErr w:type="gramEnd"/>
      <w:r w:rsidR="000813E1" w:rsidRPr="00AE799D">
        <w:t xml:space="preserve"> связи и доставки, </w:t>
      </w:r>
      <w:proofErr w:type="gramStart"/>
      <w:r w:rsidR="000813E1" w:rsidRPr="00AE799D">
        <w:t>обеспечивающих</w:t>
      </w:r>
      <w:proofErr w:type="gramEnd"/>
      <w:r w:rsidR="000813E1" w:rsidRPr="00AE799D">
        <w:t xml:space="preserve"> фиксирование </w:t>
      </w:r>
      <w:r w:rsidR="006B5E64">
        <w:t>такого уведомления и получение За</w:t>
      </w:r>
      <w:r w:rsidR="000813E1" w:rsidRPr="00AE799D">
        <w:t xml:space="preserve">казчиком подтверждения о его вручении </w:t>
      </w:r>
      <w:r>
        <w:t>Поставщику</w:t>
      </w:r>
      <w:r w:rsidR="000813E1" w:rsidRPr="00AE799D">
        <w:t xml:space="preserve">. Датой уведомления признается дата получения </w:t>
      </w:r>
      <w:r w:rsidR="006B5E64">
        <w:t>З</w:t>
      </w:r>
      <w:r w:rsidR="000813E1" w:rsidRPr="00AE799D">
        <w:t xml:space="preserve">аказчиком подтверждения о вручении </w:t>
      </w:r>
      <w:r>
        <w:t>Поставщику</w:t>
      </w:r>
      <w:r w:rsidR="000813E1" w:rsidRPr="00AE799D">
        <w:t xml:space="preserve"> указанного у</w:t>
      </w:r>
      <w:r w:rsidR="006B5E64">
        <w:t>ведомления либо дата получения З</w:t>
      </w:r>
      <w:r w:rsidR="000813E1" w:rsidRPr="00AE799D">
        <w:t xml:space="preserve">аказчиком информации об отсутствии </w:t>
      </w:r>
      <w:r>
        <w:t>Поставщика</w:t>
      </w:r>
      <w:r w:rsidR="000813E1" w:rsidRPr="00AE799D">
        <w:t xml:space="preserve"> по его адресу, указанному в </w:t>
      </w:r>
      <w:r w:rsidR="006B5E64">
        <w:t>контракте</w:t>
      </w:r>
      <w:r w:rsidR="000813E1" w:rsidRPr="00AE799D">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000813E1" w:rsidRPr="00AE799D">
        <w:t xml:space="preserve">по истечении тридцати </w:t>
      </w:r>
      <w:r w:rsidR="006B5E64">
        <w:t>дней с даты размещения решения З</w:t>
      </w:r>
      <w:r w:rsidR="000813E1" w:rsidRPr="00AE799D">
        <w:t xml:space="preserve">аказчика об одностороннем отказе от исполнения </w:t>
      </w:r>
      <w:r w:rsidR="006B5E64">
        <w:t>контракта</w:t>
      </w:r>
      <w:r w:rsidR="000813E1" w:rsidRPr="00AE799D">
        <w:t xml:space="preserve"> в единой информационной системе</w:t>
      </w:r>
      <w:proofErr w:type="gramEnd"/>
      <w:r w:rsidR="000813E1" w:rsidRPr="00AE799D">
        <w:t>.</w:t>
      </w:r>
    </w:p>
    <w:p w:rsidR="000813E1" w:rsidRPr="00AE799D" w:rsidRDefault="00A12870" w:rsidP="00A12870">
      <w:pPr>
        <w:widowControl w:val="0"/>
        <w:autoSpaceDE w:val="0"/>
        <w:autoSpaceDN w:val="0"/>
        <w:adjustRightInd w:val="0"/>
        <w:ind w:firstLine="567"/>
        <w:jc w:val="both"/>
      </w:pPr>
      <w:r>
        <w:t>10</w:t>
      </w:r>
      <w:r w:rsidR="000813E1" w:rsidRPr="00AE799D">
        <w:t>.</w:t>
      </w:r>
      <w:r>
        <w:t>9</w:t>
      </w:r>
      <w:r w:rsidR="006B5E64">
        <w:t>. Решение З</w:t>
      </w:r>
      <w:r w:rsidR="000813E1" w:rsidRPr="00AE799D">
        <w:t xml:space="preserve">аказчика об одностороннем отказе от исполнения </w:t>
      </w:r>
      <w:r w:rsidR="006B5E64">
        <w:t>контракта</w:t>
      </w:r>
      <w:r w:rsidR="000813E1" w:rsidRPr="00AE799D">
        <w:t xml:space="preserve"> вступает в </w:t>
      </w:r>
      <w:proofErr w:type="gramStart"/>
      <w:r w:rsidR="000813E1" w:rsidRPr="00AE799D">
        <w:t>силу</w:t>
      </w:r>
      <w:proofErr w:type="gramEnd"/>
      <w:r w:rsidR="000813E1" w:rsidRPr="00AE799D">
        <w:t xml:space="preserve"> и </w:t>
      </w:r>
      <w:r w:rsidR="00537940">
        <w:t>контракт</w:t>
      </w:r>
      <w:r w:rsidR="006B5E64">
        <w:t xml:space="preserve"> </w:t>
      </w:r>
      <w:r w:rsidR="000813E1" w:rsidRPr="00AE799D">
        <w:t xml:space="preserve">считается расторгнутым через десять дней с даты надлежащего уведомления </w:t>
      </w:r>
      <w:r w:rsidR="006B5E64">
        <w:t>З</w:t>
      </w:r>
      <w:r w:rsidR="000813E1" w:rsidRPr="00AE799D">
        <w:t xml:space="preserve">аказчиком </w:t>
      </w:r>
      <w:r>
        <w:t>Поставщика</w:t>
      </w:r>
      <w:r w:rsidR="006B5E64">
        <w:t xml:space="preserve"> </w:t>
      </w:r>
      <w:r w:rsidR="000813E1" w:rsidRPr="00AE799D">
        <w:t xml:space="preserve">об одностороннем отказе от исполнения </w:t>
      </w:r>
      <w:r w:rsidR="006B5E64">
        <w:t>контракта</w:t>
      </w:r>
      <w:r w:rsidR="000813E1" w:rsidRPr="00AE799D">
        <w:t>.</w:t>
      </w:r>
    </w:p>
    <w:p w:rsidR="000813E1" w:rsidRPr="00AE799D" w:rsidRDefault="00A12870" w:rsidP="00A12870">
      <w:pPr>
        <w:widowControl w:val="0"/>
        <w:autoSpaceDE w:val="0"/>
        <w:autoSpaceDN w:val="0"/>
        <w:adjustRightInd w:val="0"/>
        <w:ind w:firstLine="567"/>
        <w:jc w:val="both"/>
      </w:pPr>
      <w:r>
        <w:t>10</w:t>
      </w:r>
      <w:r w:rsidR="000813E1">
        <w:t>.</w:t>
      </w:r>
      <w:r>
        <w:t>10</w:t>
      </w:r>
      <w:r w:rsidR="000813E1" w:rsidRPr="00AE799D">
        <w:t xml:space="preserve">. Заказчик отменяет не вступившее в силу решение об одностороннем отказе от исполнения </w:t>
      </w:r>
      <w:r w:rsidR="006B5E64">
        <w:t>контракта</w:t>
      </w:r>
      <w:r w:rsidR="000813E1" w:rsidRPr="00AE799D">
        <w:t xml:space="preserve">, если в течение десятидневного срока </w:t>
      </w:r>
      <w:proofErr w:type="gramStart"/>
      <w:r w:rsidR="000813E1" w:rsidRPr="00AE799D">
        <w:t>с даты</w:t>
      </w:r>
      <w:proofErr w:type="gramEnd"/>
      <w:r w:rsidR="000813E1" w:rsidRPr="00AE799D">
        <w:t xml:space="preserve"> надлежащего уведомления </w:t>
      </w:r>
      <w:r w:rsidR="00BB6B37">
        <w:t>Поставщика</w:t>
      </w:r>
      <w:r w:rsidR="000813E1" w:rsidRPr="00AE799D">
        <w:t xml:space="preserve"> о принятом решении об одностороннем отказе от исполнения </w:t>
      </w:r>
      <w:r w:rsidR="006B5E64">
        <w:t>контракта</w:t>
      </w:r>
      <w:r w:rsidR="000813E1" w:rsidRPr="00AE799D">
        <w:t xml:space="preserve"> устранено нарушение условий </w:t>
      </w:r>
      <w:r w:rsidR="006B5E64">
        <w:t>контракт</w:t>
      </w:r>
      <w:r w:rsidR="000813E1">
        <w:t>а</w:t>
      </w:r>
      <w:r w:rsidR="000813E1" w:rsidRPr="00AE799D">
        <w:t xml:space="preserve">, послужившее основанием для принятия указанного решения, а также </w:t>
      </w:r>
      <w:r w:rsidR="004B2E82">
        <w:t>З</w:t>
      </w:r>
      <w:r w:rsidR="000813E1" w:rsidRPr="00AE799D">
        <w:t xml:space="preserve">аказчику компенсированы затраты на проведение экспертизы. Данное правило не применяется в случае повторного нарушения </w:t>
      </w:r>
      <w:r w:rsidR="003E2C03">
        <w:t>Поставщик</w:t>
      </w:r>
      <w:r w:rsidR="00BB6B37">
        <w:t>а</w:t>
      </w:r>
      <w:r w:rsidR="000813E1" w:rsidRPr="00AE799D">
        <w:t xml:space="preserve"> условий </w:t>
      </w:r>
      <w:r w:rsidR="004B2E82">
        <w:t>контракта</w:t>
      </w:r>
      <w:r w:rsidR="000813E1" w:rsidRPr="00AE799D">
        <w:t xml:space="preserve">, которые в соответствии с гражданским законодательством являются основанием для одностороннего отказа </w:t>
      </w:r>
      <w:r w:rsidR="004B2E82">
        <w:t>З</w:t>
      </w:r>
      <w:r w:rsidR="000813E1" w:rsidRPr="00AE799D">
        <w:t xml:space="preserve">аказчика от исполнения </w:t>
      </w:r>
      <w:r w:rsidR="004B2E82">
        <w:t>контракта</w:t>
      </w:r>
      <w:r w:rsidR="000813E1" w:rsidRPr="00AE799D">
        <w:t>.</w:t>
      </w:r>
    </w:p>
    <w:p w:rsidR="000813E1" w:rsidRPr="00AE799D" w:rsidRDefault="00BB6B37" w:rsidP="00BB6B37">
      <w:pPr>
        <w:widowControl w:val="0"/>
        <w:autoSpaceDE w:val="0"/>
        <w:autoSpaceDN w:val="0"/>
        <w:adjustRightInd w:val="0"/>
        <w:ind w:firstLine="567"/>
        <w:jc w:val="both"/>
      </w:pPr>
      <w:r>
        <w:t>10</w:t>
      </w:r>
      <w:r w:rsidR="000813E1" w:rsidRPr="00AE799D">
        <w:t>.1</w:t>
      </w:r>
      <w:r>
        <w:t>1</w:t>
      </w:r>
      <w:r w:rsidR="000813E1" w:rsidRPr="00AE799D">
        <w:t xml:space="preserve">. Заказчик принимает решение об одностороннем отказе от исполнения </w:t>
      </w:r>
      <w:r w:rsidR="004B2E82">
        <w:t>контракта</w:t>
      </w:r>
      <w:r w:rsidR="000813E1" w:rsidRPr="00AE799D">
        <w:t xml:space="preserve">, если в ходе исполнения </w:t>
      </w:r>
      <w:r w:rsidR="004B2E82">
        <w:t>контракта</w:t>
      </w:r>
      <w:r w:rsidR="000813E1" w:rsidRPr="00AE799D">
        <w:t xml:space="preserve"> установлено, что </w:t>
      </w:r>
      <w:r>
        <w:t>Поставщик</w:t>
      </w:r>
      <w:r w:rsidR="000813E1" w:rsidRPr="00AE799D">
        <w:t xml:space="preserve"> не соответствует установленным требованиям к участникам </w:t>
      </w:r>
      <w:r w:rsidR="004B2E82">
        <w:t xml:space="preserve">закупки </w:t>
      </w:r>
      <w:r w:rsidR="000813E1" w:rsidRPr="00AE799D">
        <w:t xml:space="preserve"> или предоставил недостоверную информацию о своем соответствии таким требованиям, что позволило ему стать победителем.</w:t>
      </w:r>
    </w:p>
    <w:p w:rsidR="000813E1" w:rsidRDefault="00BB6B37" w:rsidP="00BB6B37">
      <w:pPr>
        <w:widowControl w:val="0"/>
        <w:autoSpaceDE w:val="0"/>
        <w:autoSpaceDN w:val="0"/>
        <w:adjustRightInd w:val="0"/>
        <w:ind w:firstLine="567"/>
        <w:jc w:val="both"/>
      </w:pPr>
      <w:r>
        <w:t>10</w:t>
      </w:r>
      <w:r w:rsidR="000813E1" w:rsidRPr="00AE799D">
        <w:t>.1</w:t>
      </w:r>
      <w:r>
        <w:t>2</w:t>
      </w:r>
      <w:r w:rsidR="000813E1" w:rsidRPr="00AE799D">
        <w:t xml:space="preserve">. Если до расторжения </w:t>
      </w:r>
      <w:r w:rsidR="004B2E82">
        <w:t>контракта</w:t>
      </w:r>
      <w:r w:rsidR="000813E1" w:rsidRPr="00AE799D">
        <w:t xml:space="preserve"> </w:t>
      </w:r>
      <w:r>
        <w:t>Поставщик</w:t>
      </w:r>
      <w:r w:rsidR="000813E1" w:rsidRPr="00AE799D">
        <w:t xml:space="preserve"> частично исполнил обязательства, предусмотренные </w:t>
      </w:r>
      <w:r w:rsidR="004B2E82">
        <w:t>контрактом</w:t>
      </w:r>
      <w:r w:rsidR="000813E1" w:rsidRPr="00AE799D">
        <w:t xml:space="preserve">, при заключении нового </w:t>
      </w:r>
      <w:r w:rsidR="004B2E82">
        <w:t xml:space="preserve">контракта </w:t>
      </w:r>
      <w:r>
        <w:t>количество поставленного товара</w:t>
      </w:r>
      <w:r w:rsidR="00537940">
        <w:t xml:space="preserve"> должн</w:t>
      </w:r>
      <w:r>
        <w:t>о</w:t>
      </w:r>
      <w:r w:rsidR="004B2E82">
        <w:t xml:space="preserve"> быть уменьшен</w:t>
      </w:r>
      <w:r>
        <w:t>о</w:t>
      </w:r>
      <w:r w:rsidR="000813E1" w:rsidRPr="00AE799D">
        <w:t xml:space="preserve"> с учетом </w:t>
      </w:r>
      <w:r>
        <w:t>количества поставленного товара</w:t>
      </w:r>
      <w:r w:rsidR="004B2E82">
        <w:t xml:space="preserve"> </w:t>
      </w:r>
      <w:r w:rsidR="000813E1" w:rsidRPr="00AE799D">
        <w:t xml:space="preserve">по расторгнутому </w:t>
      </w:r>
      <w:r w:rsidR="004B2E82">
        <w:t>контракту</w:t>
      </w:r>
      <w:r w:rsidR="000813E1" w:rsidRPr="00AE799D">
        <w:t xml:space="preserve">. При этом цена </w:t>
      </w:r>
      <w:r w:rsidR="004B2E82">
        <w:t>контракта</w:t>
      </w:r>
      <w:r w:rsidR="000813E1" w:rsidRPr="00AE799D">
        <w:t xml:space="preserve"> должна быть уменьшена пропорционально </w:t>
      </w:r>
      <w:r>
        <w:t>количеству поставленного товара</w:t>
      </w:r>
      <w:r w:rsidR="004B2E82">
        <w:t>.</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3</w:t>
      </w:r>
      <w:r w:rsidR="00085C3D">
        <w:rPr>
          <w:rFonts w:eastAsiaTheme="minorHAnsi"/>
          <w:lang w:eastAsia="en-US"/>
        </w:rPr>
        <w:t>.</w:t>
      </w:r>
      <w:r>
        <w:rPr>
          <w:rFonts w:eastAsiaTheme="minorHAnsi"/>
          <w:lang w:eastAsia="en-US"/>
        </w:rPr>
        <w:t>Поставщик</w:t>
      </w:r>
      <w:r w:rsidR="00085C3D">
        <w:rPr>
          <w:rFonts w:eastAsiaTheme="minorHAnsi"/>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4</w:t>
      </w:r>
      <w:r w:rsidR="00085C3D">
        <w:rPr>
          <w:rFonts w:eastAsiaTheme="minorHAnsi"/>
          <w:lang w:eastAsia="en-US"/>
        </w:rPr>
        <w:t xml:space="preserve">. </w:t>
      </w:r>
      <w:proofErr w:type="gramStart"/>
      <w:r w:rsidR="00085C3D">
        <w:rPr>
          <w:rFonts w:eastAsiaTheme="minorHAnsi"/>
          <w:lang w:eastAsia="en-US"/>
        </w:rPr>
        <w:t xml:space="preserve">Решение </w:t>
      </w:r>
      <w:r>
        <w:rPr>
          <w:rFonts w:eastAsiaTheme="minorHAnsi"/>
          <w:lang w:eastAsia="en-US"/>
        </w:rPr>
        <w:t xml:space="preserve">Поставщика </w:t>
      </w:r>
      <w:r w:rsidR="00085C3D">
        <w:rPr>
          <w:rFonts w:eastAsiaTheme="minorHAnsi"/>
          <w:lang w:eastAsia="en-US"/>
        </w:rPr>
        <w:t>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085C3D">
        <w:rPr>
          <w:rFonts w:eastAsiaTheme="minorHAnsi"/>
          <w:lang w:eastAsia="en-US"/>
        </w:rPr>
        <w:t xml:space="preserve"> уведомления и получение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подтверждения о его вручении заказчику. Выполнение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подтверждения о вручении заказчику указанного уведомления.</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5</w:t>
      </w:r>
      <w:r w:rsidR="00085C3D">
        <w:rPr>
          <w:rFonts w:eastAsiaTheme="minorHAnsi"/>
          <w:lang w:eastAsia="en-US"/>
        </w:rPr>
        <w:t xml:space="preserve">. Решение </w:t>
      </w:r>
      <w:r>
        <w:rPr>
          <w:rFonts w:eastAsiaTheme="minorHAnsi"/>
          <w:lang w:eastAsia="en-US"/>
        </w:rPr>
        <w:t>Поставщика</w:t>
      </w:r>
      <w:r w:rsidR="00085C3D">
        <w:rPr>
          <w:rFonts w:eastAsiaTheme="minorHAnsi"/>
          <w:lang w:eastAsia="en-US"/>
        </w:rPr>
        <w:t xml:space="preserve"> об одностороннем отказе от исполнения контракта вступает в </w:t>
      </w:r>
      <w:proofErr w:type="gramStart"/>
      <w:r w:rsidR="00085C3D">
        <w:rPr>
          <w:rFonts w:eastAsiaTheme="minorHAnsi"/>
          <w:lang w:eastAsia="en-US"/>
        </w:rPr>
        <w:t>силу</w:t>
      </w:r>
      <w:proofErr w:type="gramEnd"/>
      <w:r w:rsidR="00085C3D">
        <w:rPr>
          <w:rFonts w:eastAsiaTheme="minorHAnsi"/>
          <w:lang w:eastAsia="en-US"/>
        </w:rPr>
        <w:t xml:space="preserve"> и контракт считается расторгнутым через десять дней с даты надлежащего уведомления </w:t>
      </w:r>
      <w:r w:rsidR="003E2C03">
        <w:rPr>
          <w:rFonts w:eastAsiaTheme="minorHAnsi"/>
          <w:lang w:eastAsia="en-US"/>
        </w:rPr>
        <w:t>Поставщик</w:t>
      </w:r>
      <w:r>
        <w:rPr>
          <w:rFonts w:eastAsiaTheme="minorHAnsi"/>
          <w:lang w:eastAsia="en-US"/>
        </w:rPr>
        <w:t>а</w:t>
      </w:r>
      <w:r w:rsidR="00085C3D">
        <w:rPr>
          <w:rFonts w:eastAsiaTheme="minorHAnsi"/>
          <w:lang w:eastAsia="en-US"/>
        </w:rPr>
        <w:t xml:space="preserve"> заказчика об одностороннем отказе от исполнения контракта.</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6</w:t>
      </w:r>
      <w:r w:rsidR="00085C3D">
        <w:rPr>
          <w:rFonts w:eastAsiaTheme="minorHAnsi"/>
          <w:lang w:eastAsia="en-US"/>
        </w:rPr>
        <w:t>.</w:t>
      </w:r>
      <w:r>
        <w:rPr>
          <w:rFonts w:eastAsiaTheme="minorHAnsi"/>
          <w:lang w:eastAsia="en-US"/>
        </w:rPr>
        <w:t xml:space="preserve"> Поставщик</w:t>
      </w:r>
      <w:r w:rsidR="00085C3D">
        <w:rPr>
          <w:rFonts w:eastAsiaTheme="minorHAnsi"/>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085C3D">
        <w:rPr>
          <w:rFonts w:eastAsiaTheme="minorHAnsi"/>
          <w:lang w:eastAsia="en-US"/>
        </w:rPr>
        <w:t>решении</w:t>
      </w:r>
      <w:proofErr w:type="gramEnd"/>
      <w:r w:rsidR="00085C3D">
        <w:rPr>
          <w:rFonts w:eastAsiaTheme="minorHAnsi"/>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85C3D" w:rsidRDefault="00790CB8"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7</w:t>
      </w:r>
      <w:r w:rsidR="00085C3D">
        <w:rPr>
          <w:rFonts w:eastAsiaTheme="minorHAnsi"/>
          <w:lang w:eastAsia="en-US"/>
        </w:rPr>
        <w:t>.</w:t>
      </w:r>
      <w:r>
        <w:rPr>
          <w:rFonts w:eastAsiaTheme="minorHAnsi"/>
          <w:lang w:eastAsia="en-US"/>
        </w:rPr>
        <w:t xml:space="preserve"> </w:t>
      </w:r>
      <w:r w:rsidR="00085C3D">
        <w:rPr>
          <w:rFonts w:eastAsiaTheme="minorHAnsi"/>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5C3D" w:rsidRDefault="00790CB8"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8</w:t>
      </w:r>
      <w:r w:rsidR="00085C3D">
        <w:rPr>
          <w:rFonts w:eastAsiaTheme="minorHAnsi"/>
          <w:lang w:eastAsia="en-US"/>
        </w:rPr>
        <w:t xml:space="preserve">. В случае расторжения контракта в связи с односторонним отказом </w:t>
      </w:r>
      <w:r>
        <w:rPr>
          <w:rFonts w:eastAsiaTheme="minorHAnsi"/>
          <w:lang w:eastAsia="en-US"/>
        </w:rPr>
        <w:t>Поставщика</w:t>
      </w:r>
      <w:r w:rsidR="00085C3D">
        <w:rPr>
          <w:rFonts w:eastAsiaTheme="minorHAnsi"/>
          <w:lang w:eastAsia="en-US"/>
        </w:rPr>
        <w:t xml:space="preserve"> от исполнения контракта заказчик осуществляет закупку товара, работы, услуги, поставка, </w:t>
      </w:r>
      <w:r w:rsidR="00085C3D">
        <w:rPr>
          <w:rFonts w:eastAsiaTheme="minorHAnsi"/>
          <w:lang w:eastAsia="en-US"/>
        </w:rPr>
        <w:lastRenderedPageBreak/>
        <w:t>выполнение, оказание которых являлись предметом расторгнутого контракта, в соответствии с положениями Федерального закона №44-ФЗ.</w:t>
      </w:r>
    </w:p>
    <w:p w:rsidR="00085C3D" w:rsidRPr="00AE799D" w:rsidRDefault="00085C3D" w:rsidP="000813E1">
      <w:pPr>
        <w:widowControl w:val="0"/>
        <w:autoSpaceDE w:val="0"/>
        <w:autoSpaceDN w:val="0"/>
        <w:adjustRightInd w:val="0"/>
        <w:jc w:val="both"/>
      </w:pPr>
    </w:p>
    <w:p w:rsidR="000813E1" w:rsidRPr="004B2E82" w:rsidRDefault="00790CB8" w:rsidP="000E4E0D">
      <w:pPr>
        <w:shd w:val="clear" w:color="auto" w:fill="FFFFFF"/>
        <w:spacing w:before="266"/>
        <w:contextualSpacing/>
        <w:jc w:val="center"/>
        <w:rPr>
          <w:bCs/>
          <w:spacing w:val="-3"/>
        </w:rPr>
      </w:pPr>
      <w:r>
        <w:rPr>
          <w:bCs/>
          <w:spacing w:val="-3"/>
          <w:sz w:val="22"/>
          <w:szCs w:val="22"/>
        </w:rPr>
        <w:t>11</w:t>
      </w:r>
      <w:r w:rsidR="000813E1">
        <w:rPr>
          <w:bCs/>
          <w:spacing w:val="-3"/>
          <w:sz w:val="22"/>
          <w:szCs w:val="22"/>
        </w:rPr>
        <w:t xml:space="preserve">. СРОК ДЕЙСТВИЯ </w:t>
      </w:r>
      <w:r w:rsidR="004B2E82" w:rsidRPr="004B2E82">
        <w:rPr>
          <w:bCs/>
          <w:spacing w:val="-3"/>
        </w:rPr>
        <w:t>КОНТРАКТА</w:t>
      </w:r>
    </w:p>
    <w:p w:rsidR="00790CB8" w:rsidRPr="00790CB8" w:rsidRDefault="00790CB8" w:rsidP="00790CB8">
      <w:pPr>
        <w:tabs>
          <w:tab w:val="left" w:pos="993"/>
        </w:tabs>
        <w:ind w:firstLine="567"/>
        <w:jc w:val="both"/>
        <w:outlineLvl w:val="1"/>
        <w:rPr>
          <w:kern w:val="28"/>
          <w:lang w:eastAsia="ru-RU"/>
        </w:rPr>
      </w:pPr>
      <w:r>
        <w:rPr>
          <w:bCs/>
          <w:spacing w:val="-16"/>
        </w:rPr>
        <w:t>11</w:t>
      </w:r>
      <w:r w:rsidR="004B2E82" w:rsidRPr="00790CB8">
        <w:rPr>
          <w:bCs/>
          <w:spacing w:val="-16"/>
        </w:rPr>
        <w:t>.</w:t>
      </w:r>
      <w:r w:rsidR="000813E1" w:rsidRPr="00790CB8">
        <w:rPr>
          <w:bCs/>
          <w:spacing w:val="-16"/>
        </w:rPr>
        <w:t>1.</w:t>
      </w:r>
      <w:r w:rsidR="000813E1" w:rsidRPr="00790CB8">
        <w:rPr>
          <w:b/>
          <w:bCs/>
          <w:spacing w:val="-16"/>
        </w:rPr>
        <w:t xml:space="preserve"> </w:t>
      </w:r>
      <w:r w:rsidRPr="00790CB8">
        <w:rPr>
          <w:kern w:val="28"/>
          <w:lang w:eastAsia="ru-RU"/>
        </w:rPr>
        <w:t>Настоящий Контра</w:t>
      </w:r>
      <w:proofErr w:type="gramStart"/>
      <w:r w:rsidRPr="00790CB8">
        <w:rPr>
          <w:kern w:val="28"/>
          <w:lang w:eastAsia="ru-RU"/>
        </w:rPr>
        <w:t>кт вст</w:t>
      </w:r>
      <w:proofErr w:type="gramEnd"/>
      <w:r w:rsidRPr="00790CB8">
        <w:rPr>
          <w:kern w:val="28"/>
          <w:lang w:eastAsia="ru-RU"/>
        </w:rPr>
        <w:t>упает в силу с момента подписания и действует до 3</w:t>
      </w:r>
      <w:r w:rsidR="00CC3B9B">
        <w:rPr>
          <w:kern w:val="28"/>
          <w:lang w:eastAsia="ru-RU"/>
        </w:rPr>
        <w:t>1 октября</w:t>
      </w:r>
      <w:r w:rsidRPr="00790CB8">
        <w:rPr>
          <w:kern w:val="28"/>
          <w:lang w:eastAsia="ru-RU"/>
        </w:rPr>
        <w:t xml:space="preserve"> 2014 года.</w:t>
      </w:r>
    </w:p>
    <w:p w:rsidR="000813E1" w:rsidRDefault="000813E1" w:rsidP="00790CB8">
      <w:pPr>
        <w:jc w:val="both"/>
        <w:rPr>
          <w:bCs/>
          <w:spacing w:val="-1"/>
          <w:sz w:val="22"/>
          <w:szCs w:val="22"/>
        </w:rPr>
      </w:pPr>
      <w:r>
        <w:rPr>
          <w:bCs/>
          <w:spacing w:val="-1"/>
          <w:sz w:val="22"/>
          <w:szCs w:val="22"/>
        </w:rPr>
        <w:t xml:space="preserve">                                                          </w:t>
      </w:r>
    </w:p>
    <w:p w:rsidR="000813E1" w:rsidRPr="000E4E0D" w:rsidRDefault="000813E1" w:rsidP="000813E1">
      <w:pPr>
        <w:jc w:val="center"/>
        <w:rPr>
          <w:rStyle w:val="af0"/>
          <w:b w:val="0"/>
          <w:bCs w:val="0"/>
          <w:noProof/>
          <w:color w:val="000000"/>
          <w:sz w:val="24"/>
          <w:szCs w:val="24"/>
        </w:rPr>
      </w:pPr>
      <w:r w:rsidRPr="000E4E0D">
        <w:rPr>
          <w:rStyle w:val="af0"/>
          <w:b w:val="0"/>
          <w:bCs w:val="0"/>
          <w:noProof/>
          <w:color w:val="000000"/>
          <w:sz w:val="24"/>
          <w:szCs w:val="24"/>
        </w:rPr>
        <w:t>1</w:t>
      </w:r>
      <w:r w:rsidR="00790CB8">
        <w:rPr>
          <w:rStyle w:val="af0"/>
          <w:b w:val="0"/>
          <w:bCs w:val="0"/>
          <w:noProof/>
          <w:color w:val="000000"/>
          <w:sz w:val="24"/>
          <w:szCs w:val="24"/>
        </w:rPr>
        <w:t>2</w:t>
      </w:r>
      <w:r w:rsidRPr="000E4E0D">
        <w:rPr>
          <w:rStyle w:val="af0"/>
          <w:b w:val="0"/>
          <w:bCs w:val="0"/>
          <w:noProof/>
          <w:color w:val="000000"/>
          <w:sz w:val="24"/>
          <w:szCs w:val="24"/>
        </w:rPr>
        <w:t>. ОСОБЫЕ УСЛОВИЯ</w:t>
      </w:r>
    </w:p>
    <w:p w:rsidR="000813E1" w:rsidRPr="000E4E0D" w:rsidRDefault="000813E1" w:rsidP="00CC3B9B">
      <w:pPr>
        <w:ind w:firstLine="567"/>
        <w:jc w:val="both"/>
        <w:rPr>
          <w:color w:val="000000"/>
        </w:rPr>
      </w:pPr>
      <w:r w:rsidRPr="000E4E0D">
        <w:rPr>
          <w:noProof/>
          <w:color w:val="000000"/>
        </w:rPr>
        <w:t>1</w:t>
      </w:r>
      <w:r w:rsidR="00790CB8">
        <w:rPr>
          <w:noProof/>
          <w:color w:val="000000"/>
        </w:rPr>
        <w:t>2</w:t>
      </w:r>
      <w:r w:rsidRPr="000E4E0D">
        <w:rPr>
          <w:noProof/>
          <w:color w:val="000000"/>
        </w:rPr>
        <w:t xml:space="preserve">.1. Любые изменения и дополнения к настоящему </w:t>
      </w:r>
      <w:r w:rsidR="004B2E82">
        <w:rPr>
          <w:noProof/>
          <w:color w:val="000000"/>
        </w:rPr>
        <w:t>контракту</w:t>
      </w:r>
      <w:r w:rsidRPr="000E4E0D">
        <w:rPr>
          <w:noProof/>
          <w:color w:val="000000"/>
        </w:rPr>
        <w:t xml:space="preserve"> имеют силу только в том случае, если они оформлены в письменном виде и подписаны обеими Сторонами.</w:t>
      </w:r>
    </w:p>
    <w:p w:rsidR="000813E1" w:rsidRPr="000E4E0D" w:rsidRDefault="000813E1" w:rsidP="00CC3B9B">
      <w:pPr>
        <w:ind w:firstLine="567"/>
        <w:jc w:val="both"/>
        <w:rPr>
          <w:color w:val="000000"/>
        </w:rPr>
      </w:pPr>
      <w:r w:rsidRPr="000E4E0D">
        <w:rPr>
          <w:noProof/>
          <w:color w:val="000000"/>
        </w:rPr>
        <w:t>1</w:t>
      </w:r>
      <w:r w:rsidR="00790CB8">
        <w:rPr>
          <w:noProof/>
          <w:color w:val="000000"/>
        </w:rPr>
        <w:t>2</w:t>
      </w:r>
      <w:r w:rsidRPr="000E4E0D">
        <w:rPr>
          <w:noProof/>
          <w:color w:val="000000"/>
        </w:rPr>
        <w:t>.2.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0813E1" w:rsidRPr="000E4E0D" w:rsidRDefault="000813E1" w:rsidP="00CC3B9B">
      <w:pPr>
        <w:ind w:firstLine="567"/>
        <w:jc w:val="both"/>
        <w:rPr>
          <w:noProof/>
          <w:color w:val="000000"/>
        </w:rPr>
      </w:pPr>
      <w:r w:rsidRPr="000E4E0D">
        <w:rPr>
          <w:noProof/>
          <w:color w:val="000000"/>
        </w:rPr>
        <w:t>1</w:t>
      </w:r>
      <w:r w:rsidR="00790CB8">
        <w:rPr>
          <w:noProof/>
          <w:color w:val="000000"/>
        </w:rPr>
        <w:t>2</w:t>
      </w:r>
      <w:r w:rsidRPr="000E4E0D">
        <w:rPr>
          <w:noProof/>
          <w:color w:val="000000"/>
        </w:rPr>
        <w:t xml:space="preserve">.3. Настоящий </w:t>
      </w:r>
      <w:r w:rsidR="004B2E82">
        <w:rPr>
          <w:noProof/>
          <w:color w:val="000000"/>
        </w:rPr>
        <w:t>контракт</w:t>
      </w:r>
      <w:r w:rsidRPr="000E4E0D">
        <w:rPr>
          <w:noProof/>
          <w:color w:val="000000"/>
        </w:rPr>
        <w:t xml:space="preserve"> составлен в двух экземплярах, имеющих одинаковую юридическую силу, по одному экземпляру для каждой Стороны.</w:t>
      </w:r>
    </w:p>
    <w:p w:rsidR="000813E1" w:rsidRPr="000E4E0D" w:rsidRDefault="000813E1" w:rsidP="000813E1">
      <w:pPr>
        <w:ind w:firstLine="708"/>
        <w:jc w:val="center"/>
        <w:rPr>
          <w:b/>
          <w:noProof/>
        </w:rPr>
      </w:pPr>
    </w:p>
    <w:p w:rsidR="000813E1" w:rsidRDefault="000813E1" w:rsidP="000813E1">
      <w:pPr>
        <w:ind w:firstLine="708"/>
        <w:jc w:val="center"/>
        <w:rPr>
          <w:b/>
          <w:noProof/>
          <w:sz w:val="22"/>
          <w:szCs w:val="22"/>
        </w:rPr>
      </w:pPr>
      <w:r>
        <w:rPr>
          <w:b/>
          <w:noProof/>
          <w:sz w:val="22"/>
          <w:szCs w:val="22"/>
        </w:rPr>
        <w:t>1</w:t>
      </w:r>
      <w:r w:rsidR="00790CB8">
        <w:rPr>
          <w:b/>
          <w:noProof/>
          <w:sz w:val="22"/>
          <w:szCs w:val="22"/>
        </w:rPr>
        <w:t>3</w:t>
      </w:r>
      <w:r>
        <w:rPr>
          <w:b/>
          <w:noProof/>
          <w:sz w:val="22"/>
          <w:szCs w:val="22"/>
        </w:rPr>
        <w:t>. АДРЕСА И БАНКОВСКИЕ РЕКВИЗИТЫ СТОРОН:</w:t>
      </w:r>
    </w:p>
    <w:p w:rsidR="000813E1" w:rsidRDefault="000813E1" w:rsidP="000813E1">
      <w:pPr>
        <w:ind w:firstLine="708"/>
        <w:jc w:val="center"/>
        <w:rPr>
          <w:b/>
          <w:noProof/>
          <w:sz w:val="22"/>
          <w:szCs w:val="22"/>
        </w:rPr>
      </w:pPr>
    </w:p>
    <w:tbl>
      <w:tblPr>
        <w:tblW w:w="9959" w:type="dxa"/>
        <w:jc w:val="center"/>
        <w:tblLook w:val="01E0" w:firstRow="1" w:lastRow="1" w:firstColumn="1" w:lastColumn="1" w:noHBand="0" w:noVBand="0"/>
      </w:tblPr>
      <w:tblGrid>
        <w:gridCol w:w="4988"/>
        <w:gridCol w:w="4971"/>
      </w:tblGrid>
      <w:tr w:rsidR="000813E1" w:rsidRPr="00407A14" w:rsidTr="00790CB8">
        <w:trPr>
          <w:trHeight w:val="370"/>
          <w:jc w:val="center"/>
        </w:trPr>
        <w:tc>
          <w:tcPr>
            <w:tcW w:w="4988" w:type="dxa"/>
          </w:tcPr>
          <w:p w:rsidR="000813E1" w:rsidRPr="00407A14" w:rsidRDefault="000813E1" w:rsidP="002C58E4">
            <w:pPr>
              <w:tabs>
                <w:tab w:val="left" w:pos="2268"/>
              </w:tabs>
              <w:jc w:val="center"/>
              <w:rPr>
                <w:sz w:val="20"/>
              </w:rPr>
            </w:pPr>
            <w:r w:rsidRPr="00407A14">
              <w:rPr>
                <w:b/>
                <w:bCs/>
                <w:sz w:val="20"/>
              </w:rPr>
              <w:t>Заказчик:</w:t>
            </w:r>
          </w:p>
        </w:tc>
        <w:tc>
          <w:tcPr>
            <w:tcW w:w="4971" w:type="dxa"/>
          </w:tcPr>
          <w:p w:rsidR="000813E1" w:rsidRPr="00407A14" w:rsidRDefault="000813E1" w:rsidP="002C58E4">
            <w:pPr>
              <w:tabs>
                <w:tab w:val="left" w:pos="2268"/>
              </w:tabs>
              <w:jc w:val="center"/>
              <w:rPr>
                <w:sz w:val="20"/>
              </w:rPr>
            </w:pPr>
            <w:r w:rsidRPr="00407A14">
              <w:rPr>
                <w:b/>
                <w:bCs/>
                <w:sz w:val="20"/>
              </w:rPr>
              <w:t>Поставщик:</w:t>
            </w:r>
          </w:p>
        </w:tc>
      </w:tr>
      <w:tr w:rsidR="000813E1" w:rsidRPr="00407A14" w:rsidTr="00790CB8">
        <w:trPr>
          <w:jc w:val="center"/>
        </w:trPr>
        <w:tc>
          <w:tcPr>
            <w:tcW w:w="4988" w:type="dxa"/>
          </w:tcPr>
          <w:p w:rsidR="00790CB8" w:rsidRDefault="00790CB8" w:rsidP="00513069">
            <w:pPr>
              <w:autoSpaceDN w:val="0"/>
              <w:adjustRightInd w:val="0"/>
              <w:rPr>
                <w:b/>
              </w:rPr>
            </w:pPr>
            <w:r>
              <w:rPr>
                <w:b/>
                <w:sz w:val="22"/>
                <w:szCs w:val="22"/>
              </w:rPr>
              <w:t>Администрация муниципального образования</w:t>
            </w:r>
          </w:p>
          <w:p w:rsidR="00513069" w:rsidRPr="00513069" w:rsidRDefault="00513069" w:rsidP="00790CB8">
            <w:pPr>
              <w:autoSpaceDN w:val="0"/>
              <w:adjustRightInd w:val="0"/>
              <w:jc w:val="center"/>
              <w:rPr>
                <w:b/>
              </w:rPr>
            </w:pPr>
            <w:r w:rsidRPr="00513069">
              <w:rPr>
                <w:b/>
                <w:sz w:val="22"/>
                <w:szCs w:val="22"/>
              </w:rPr>
              <w:t>«Красногорский район»</w:t>
            </w:r>
          </w:p>
          <w:p w:rsidR="00513069" w:rsidRPr="00513069" w:rsidRDefault="00513069" w:rsidP="00513069">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790CB8">
            <w:pPr>
              <w:autoSpaceDN w:val="0"/>
              <w:adjustRightInd w:val="0"/>
              <w:jc w:val="both"/>
            </w:pPr>
            <w:r w:rsidRPr="00513069">
              <w:rPr>
                <w:sz w:val="22"/>
                <w:szCs w:val="22"/>
              </w:rPr>
              <w:t xml:space="preserve">Тел.\факс 8 (34164) 2-16-00, 2-17-51 УФК по Удмуртской Республике (ОФК 15, УФ Администрации Красногорского района  </w:t>
            </w:r>
            <w:r w:rsidR="00790CB8">
              <w:rPr>
                <w:sz w:val="22"/>
                <w:szCs w:val="22"/>
              </w:rPr>
              <w:t xml:space="preserve">                     </w:t>
            </w:r>
            <w:proofErr w:type="gramStart"/>
            <w:r w:rsidRPr="00513069">
              <w:rPr>
                <w:sz w:val="22"/>
                <w:szCs w:val="22"/>
              </w:rPr>
              <w:t>л</w:t>
            </w:r>
            <w:proofErr w:type="gramEnd"/>
            <w:r w:rsidRPr="00513069">
              <w:rPr>
                <w:sz w:val="22"/>
                <w:szCs w:val="22"/>
              </w:rPr>
              <w:t>/с 02133025810, Администра</w:t>
            </w:r>
            <w:r w:rsidR="00790CB8">
              <w:rPr>
                <w:sz w:val="22"/>
                <w:szCs w:val="22"/>
              </w:rPr>
              <w:t xml:space="preserve">ция Красногорского района  </w:t>
            </w:r>
            <w:r w:rsidRPr="00513069">
              <w:rPr>
                <w:sz w:val="22"/>
                <w:szCs w:val="22"/>
              </w:rPr>
              <w:t>л/с 03526140001)</w:t>
            </w:r>
          </w:p>
          <w:p w:rsidR="00513069" w:rsidRPr="00513069" w:rsidRDefault="00513069" w:rsidP="00513069">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513069">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513069">
            <w:pPr>
              <w:autoSpaceDN w:val="0"/>
              <w:adjustRightInd w:val="0"/>
            </w:pPr>
          </w:p>
          <w:p w:rsidR="00513069" w:rsidRPr="00513069" w:rsidRDefault="00513069" w:rsidP="00513069">
            <w:pPr>
              <w:autoSpaceDN w:val="0"/>
              <w:adjustRightInd w:val="0"/>
            </w:pPr>
            <w:r w:rsidRPr="00513069">
              <w:rPr>
                <w:sz w:val="22"/>
                <w:szCs w:val="22"/>
              </w:rPr>
              <w:t xml:space="preserve"> Глава Администрации ________В.И. Бабинцев</w:t>
            </w:r>
          </w:p>
          <w:p w:rsidR="00513069" w:rsidRPr="00513069" w:rsidRDefault="00513069" w:rsidP="00513069">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0813E1" w:rsidRPr="00407A14" w:rsidRDefault="000813E1" w:rsidP="002C58E4">
            <w:pPr>
              <w:adjustRightInd w:val="0"/>
              <w:ind w:left="53" w:firstLine="992"/>
              <w:rPr>
                <w:sz w:val="20"/>
              </w:rPr>
            </w:pPr>
          </w:p>
        </w:tc>
        <w:tc>
          <w:tcPr>
            <w:tcW w:w="4971" w:type="dxa"/>
          </w:tcPr>
          <w:p w:rsidR="000813E1" w:rsidRPr="00407A14" w:rsidRDefault="000813E1" w:rsidP="002C58E4">
            <w:pPr>
              <w:jc w:val="center"/>
              <w:rPr>
                <w:sz w:val="20"/>
              </w:rPr>
            </w:pPr>
          </w:p>
        </w:tc>
      </w:tr>
    </w:tbl>
    <w:p w:rsidR="000813E1" w:rsidRPr="00097095" w:rsidRDefault="000813E1" w:rsidP="000813E1">
      <w:pPr>
        <w:ind w:firstLine="708"/>
        <w:rPr>
          <w:b/>
          <w:noProof/>
          <w:sz w:val="22"/>
          <w:szCs w:val="22"/>
          <w:lang w:val=""/>
        </w:rPr>
      </w:pPr>
    </w:p>
    <w:p w:rsidR="000813E1" w:rsidRPr="000813E1" w:rsidRDefault="000813E1" w:rsidP="000813E1">
      <w:pPr>
        <w:suppressAutoHyphens w:val="0"/>
        <w:jc w:val="both"/>
        <w:rPr>
          <w:iCs/>
          <w:shd w:val="clear" w:color="auto" w:fill="FFFFFF"/>
          <w:lang w:val=""/>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724DD8" w:rsidRDefault="00724DD8"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513069" w:rsidRPr="00EE4DFF" w:rsidRDefault="00513069" w:rsidP="00513069">
      <w:pPr>
        <w:jc w:val="right"/>
      </w:pPr>
      <w:r w:rsidRPr="00EE4DFF">
        <w:t>Приложение №1</w:t>
      </w:r>
    </w:p>
    <w:p w:rsidR="00513069" w:rsidRPr="00EE4DFF" w:rsidRDefault="00513069" w:rsidP="00513069">
      <w:pPr>
        <w:pStyle w:val="a5"/>
        <w:jc w:val="right"/>
      </w:pPr>
      <w:r w:rsidRPr="00EE4DFF">
        <w:t>к Муниципальному контракту</w:t>
      </w:r>
    </w:p>
    <w:p w:rsidR="00513069" w:rsidRPr="00EE4DFF" w:rsidRDefault="00513069" w:rsidP="00513069">
      <w:pPr>
        <w:pStyle w:val="a5"/>
        <w:jc w:val="right"/>
      </w:pPr>
      <w:r w:rsidRPr="00EE4DFF">
        <w:t>№_________ от «____» __________ 20__ г.</w:t>
      </w:r>
    </w:p>
    <w:p w:rsidR="00513069" w:rsidRPr="0054689B" w:rsidRDefault="00513069" w:rsidP="00513069">
      <w:pPr>
        <w:shd w:val="clear" w:color="auto" w:fill="FFFFFF"/>
        <w:ind w:right="461" w:firstLine="5812"/>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CC3B9B" w:rsidRPr="00295284" w:rsidRDefault="00CC3B9B" w:rsidP="00CC3B9B">
      <w:pPr>
        <w:widowControl w:val="0"/>
        <w:autoSpaceDE w:val="0"/>
        <w:autoSpaceDN w:val="0"/>
        <w:adjustRightInd w:val="0"/>
        <w:jc w:val="center"/>
      </w:pPr>
      <w:r w:rsidRPr="00295284">
        <w:t>СПЕЦИФИКАЦИЯ</w:t>
      </w:r>
    </w:p>
    <w:p w:rsidR="00CC3B9B" w:rsidRPr="00295284" w:rsidRDefault="00CC3B9B" w:rsidP="00CC3B9B">
      <w:pPr>
        <w:widowControl w:val="0"/>
        <w:autoSpaceDE w:val="0"/>
        <w:autoSpaceDN w:val="0"/>
        <w:adjustRightInd w:val="0"/>
        <w:jc w:val="center"/>
      </w:pPr>
      <w:r w:rsidRPr="00295284">
        <w:t>ПОСТАВЛЯЕМЫХ ТОВАРОВ</w:t>
      </w:r>
    </w:p>
    <w:p w:rsidR="00513069" w:rsidRPr="0054689B" w:rsidRDefault="00513069" w:rsidP="00513069">
      <w:pPr>
        <w:shd w:val="clear" w:color="auto" w:fill="FFFFFF"/>
        <w:ind w:left="5"/>
      </w:pPr>
    </w:p>
    <w:tbl>
      <w:tblPr>
        <w:tblW w:w="10571" w:type="dxa"/>
        <w:tblInd w:w="75" w:type="dxa"/>
        <w:tblLayout w:type="fixed"/>
        <w:tblCellMar>
          <w:left w:w="75" w:type="dxa"/>
          <w:right w:w="75" w:type="dxa"/>
        </w:tblCellMar>
        <w:tblLook w:val="04A0" w:firstRow="1" w:lastRow="0" w:firstColumn="1" w:lastColumn="0" w:noHBand="0" w:noVBand="1"/>
      </w:tblPr>
      <w:tblGrid>
        <w:gridCol w:w="1843"/>
        <w:gridCol w:w="2552"/>
        <w:gridCol w:w="648"/>
        <w:gridCol w:w="1080"/>
        <w:gridCol w:w="864"/>
        <w:gridCol w:w="1296"/>
        <w:gridCol w:w="1080"/>
        <w:gridCol w:w="1208"/>
      </w:tblGrid>
      <w:tr w:rsidR="00CC3B9B" w:rsidRPr="00295284" w:rsidTr="00295284">
        <w:trPr>
          <w:trHeight w:val="900"/>
        </w:trPr>
        <w:tc>
          <w:tcPr>
            <w:tcW w:w="1843"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Наименование</w:t>
            </w:r>
            <w:r w:rsidRPr="00295284">
              <w:br/>
              <w:t xml:space="preserve">товара      </w:t>
            </w:r>
          </w:p>
        </w:tc>
        <w:tc>
          <w:tcPr>
            <w:tcW w:w="2552"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Техническая характеристика</w:t>
            </w:r>
          </w:p>
        </w:tc>
        <w:tc>
          <w:tcPr>
            <w:tcW w:w="648"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Ед. </w:t>
            </w:r>
            <w:r w:rsidRPr="00295284">
              <w:br/>
              <w:t>изм.</w:t>
            </w:r>
          </w:p>
        </w:tc>
        <w:tc>
          <w:tcPr>
            <w:tcW w:w="1080"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Цена за </w:t>
            </w:r>
            <w:r w:rsidRPr="00295284">
              <w:br/>
              <w:t xml:space="preserve">ед. в   </w:t>
            </w:r>
            <w:r w:rsidRPr="00295284">
              <w:br/>
              <w:t xml:space="preserve">руб. (с </w:t>
            </w:r>
            <w:r w:rsidRPr="00295284">
              <w:br/>
              <w:t xml:space="preserve">учетом  </w:t>
            </w:r>
            <w:r w:rsidRPr="00295284">
              <w:br/>
              <w:t xml:space="preserve">НДС)    </w:t>
            </w:r>
          </w:p>
        </w:tc>
        <w:tc>
          <w:tcPr>
            <w:tcW w:w="864"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НДС в </w:t>
            </w:r>
            <w:r w:rsidRPr="00295284">
              <w:br/>
              <w:t xml:space="preserve">руб.  </w:t>
            </w:r>
          </w:p>
        </w:tc>
        <w:tc>
          <w:tcPr>
            <w:tcW w:w="1296"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Количество</w:t>
            </w:r>
          </w:p>
        </w:tc>
        <w:tc>
          <w:tcPr>
            <w:tcW w:w="1080"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Сумма   </w:t>
            </w:r>
            <w:r w:rsidRPr="00295284">
              <w:br/>
              <w:t xml:space="preserve">в руб.  </w:t>
            </w:r>
            <w:r w:rsidRPr="00295284">
              <w:br/>
              <w:t xml:space="preserve">(с      </w:t>
            </w:r>
            <w:r w:rsidRPr="00295284">
              <w:br/>
              <w:t xml:space="preserve">учетом  </w:t>
            </w:r>
            <w:r w:rsidRPr="00295284">
              <w:br/>
              <w:t xml:space="preserve">НДС)    </w:t>
            </w:r>
          </w:p>
        </w:tc>
        <w:tc>
          <w:tcPr>
            <w:tcW w:w="1208"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Сумма</w:t>
            </w:r>
            <w:r w:rsidRPr="00295284">
              <w:br/>
              <w:t>НДС в</w:t>
            </w:r>
            <w:r w:rsidRPr="00295284">
              <w:br/>
              <w:t xml:space="preserve">руб. </w:t>
            </w: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1      </w:t>
            </w:r>
          </w:p>
        </w:tc>
        <w:tc>
          <w:tcPr>
            <w:tcW w:w="2552"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2      </w:t>
            </w:r>
          </w:p>
        </w:tc>
        <w:tc>
          <w:tcPr>
            <w:tcW w:w="648"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3  </w:t>
            </w:r>
          </w:p>
        </w:tc>
        <w:tc>
          <w:tcPr>
            <w:tcW w:w="1080"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4    </w:t>
            </w:r>
          </w:p>
        </w:tc>
        <w:tc>
          <w:tcPr>
            <w:tcW w:w="864"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5   </w:t>
            </w:r>
          </w:p>
        </w:tc>
        <w:tc>
          <w:tcPr>
            <w:tcW w:w="1296"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jc w:val="center"/>
            </w:pPr>
            <w:r w:rsidRPr="00295284">
              <w:t>6</w:t>
            </w:r>
          </w:p>
        </w:tc>
        <w:tc>
          <w:tcPr>
            <w:tcW w:w="1080"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7    </w:t>
            </w:r>
          </w:p>
        </w:tc>
        <w:tc>
          <w:tcPr>
            <w:tcW w:w="1208"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8  </w:t>
            </w: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295284">
            <w:pPr>
              <w:pStyle w:val="ConsPlusCell"/>
            </w:pPr>
            <w:r w:rsidRPr="00295284">
              <w:t>Стеллажи</w:t>
            </w:r>
            <w:r w:rsidR="00295284">
              <w:t xml:space="preserve"> </w:t>
            </w:r>
            <w:r w:rsidRPr="00295284">
              <w:t>металлические</w:t>
            </w:r>
          </w:p>
        </w:tc>
        <w:tc>
          <w:tcPr>
            <w:tcW w:w="2552"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648"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Шт.</w:t>
            </w: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864"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96"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jc w:val="center"/>
            </w:pP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08"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Итого       </w:t>
            </w:r>
          </w:p>
        </w:tc>
        <w:tc>
          <w:tcPr>
            <w:tcW w:w="2552"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648"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864"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96"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08"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r>
    </w:tbl>
    <w:p w:rsidR="000813E1" w:rsidRDefault="000813E1" w:rsidP="000813E1">
      <w:pPr>
        <w:suppressAutoHyphens w:val="0"/>
        <w:jc w:val="both"/>
      </w:pPr>
    </w:p>
    <w:p w:rsidR="00513069" w:rsidRDefault="00513069" w:rsidP="000813E1">
      <w:pPr>
        <w:suppressAutoHyphens w:val="0"/>
        <w:jc w:val="both"/>
      </w:pPr>
    </w:p>
    <w:tbl>
      <w:tblPr>
        <w:tblW w:w="9959" w:type="dxa"/>
        <w:jc w:val="center"/>
        <w:tblLook w:val="01E0" w:firstRow="1" w:lastRow="1" w:firstColumn="1" w:lastColumn="1" w:noHBand="0" w:noVBand="0"/>
      </w:tblPr>
      <w:tblGrid>
        <w:gridCol w:w="4988"/>
        <w:gridCol w:w="4971"/>
      </w:tblGrid>
      <w:tr w:rsidR="00513069" w:rsidRPr="00407A14" w:rsidTr="00295284">
        <w:trPr>
          <w:trHeight w:val="370"/>
          <w:jc w:val="center"/>
        </w:trPr>
        <w:tc>
          <w:tcPr>
            <w:tcW w:w="4988" w:type="dxa"/>
          </w:tcPr>
          <w:p w:rsidR="00513069" w:rsidRPr="00407A14" w:rsidRDefault="00513069" w:rsidP="000643BA">
            <w:pPr>
              <w:tabs>
                <w:tab w:val="left" w:pos="2268"/>
              </w:tabs>
              <w:jc w:val="center"/>
              <w:rPr>
                <w:sz w:val="20"/>
              </w:rPr>
            </w:pPr>
            <w:r w:rsidRPr="00407A14">
              <w:rPr>
                <w:b/>
                <w:bCs/>
                <w:sz w:val="20"/>
              </w:rPr>
              <w:t>Заказчик:</w:t>
            </w:r>
          </w:p>
        </w:tc>
        <w:tc>
          <w:tcPr>
            <w:tcW w:w="4971" w:type="dxa"/>
          </w:tcPr>
          <w:p w:rsidR="00513069" w:rsidRPr="00407A14" w:rsidRDefault="00513069" w:rsidP="000643BA">
            <w:pPr>
              <w:tabs>
                <w:tab w:val="left" w:pos="2268"/>
              </w:tabs>
              <w:jc w:val="center"/>
              <w:rPr>
                <w:sz w:val="20"/>
              </w:rPr>
            </w:pPr>
            <w:r w:rsidRPr="00407A14">
              <w:rPr>
                <w:b/>
                <w:bCs/>
                <w:sz w:val="20"/>
              </w:rPr>
              <w:t>Поставщик:</w:t>
            </w:r>
          </w:p>
        </w:tc>
      </w:tr>
      <w:tr w:rsidR="00513069" w:rsidRPr="00407A14" w:rsidTr="00295284">
        <w:trPr>
          <w:jc w:val="center"/>
        </w:trPr>
        <w:tc>
          <w:tcPr>
            <w:tcW w:w="4988" w:type="dxa"/>
          </w:tcPr>
          <w:p w:rsidR="00CC3B9B" w:rsidRDefault="00CC3B9B" w:rsidP="000643BA">
            <w:pPr>
              <w:autoSpaceDN w:val="0"/>
              <w:adjustRightInd w:val="0"/>
              <w:rPr>
                <w:b/>
              </w:rPr>
            </w:pPr>
            <w:r>
              <w:rPr>
                <w:b/>
                <w:sz w:val="22"/>
                <w:szCs w:val="22"/>
              </w:rPr>
              <w:t>Администрация муниципального образования</w:t>
            </w:r>
          </w:p>
          <w:p w:rsidR="00513069" w:rsidRPr="00513069" w:rsidRDefault="00513069" w:rsidP="00CC3B9B">
            <w:pPr>
              <w:autoSpaceDN w:val="0"/>
              <w:adjustRightInd w:val="0"/>
              <w:jc w:val="center"/>
              <w:rPr>
                <w:b/>
              </w:rPr>
            </w:pPr>
            <w:r w:rsidRPr="00513069">
              <w:rPr>
                <w:b/>
                <w:sz w:val="22"/>
                <w:szCs w:val="22"/>
              </w:rPr>
              <w:t>«Красногорский район»</w:t>
            </w:r>
          </w:p>
          <w:p w:rsidR="00513069" w:rsidRPr="00513069" w:rsidRDefault="00513069" w:rsidP="000643BA">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0643BA">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r w:rsidR="00295284">
              <w:rPr>
                <w:sz w:val="22"/>
                <w:szCs w:val="22"/>
              </w:rPr>
              <w:t xml:space="preserve">                    </w:t>
            </w:r>
            <w:r w:rsidRPr="00513069">
              <w:rPr>
                <w:sz w:val="22"/>
                <w:szCs w:val="22"/>
              </w:rPr>
              <w:t xml:space="preserve"> </w:t>
            </w:r>
            <w:proofErr w:type="gramStart"/>
            <w:r w:rsidRPr="00513069">
              <w:rPr>
                <w:sz w:val="22"/>
                <w:szCs w:val="22"/>
              </w:rPr>
              <w:t>л</w:t>
            </w:r>
            <w:proofErr w:type="gramEnd"/>
            <w:r w:rsidRPr="00513069">
              <w:rPr>
                <w:sz w:val="22"/>
                <w:szCs w:val="22"/>
              </w:rPr>
              <w:t>/с 02133025810, Администр</w:t>
            </w:r>
            <w:r w:rsidR="00085C3D">
              <w:rPr>
                <w:sz w:val="22"/>
                <w:szCs w:val="22"/>
              </w:rPr>
              <w:t xml:space="preserve">ация Красногорского района  </w:t>
            </w:r>
            <w:r w:rsidRPr="00513069">
              <w:rPr>
                <w:sz w:val="22"/>
                <w:szCs w:val="22"/>
              </w:rPr>
              <w:t xml:space="preserve"> л/с 03526140001)</w:t>
            </w:r>
          </w:p>
          <w:p w:rsidR="00513069" w:rsidRPr="00513069" w:rsidRDefault="00513069" w:rsidP="000643BA">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0643BA">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0643BA">
            <w:pPr>
              <w:autoSpaceDN w:val="0"/>
              <w:adjustRightInd w:val="0"/>
            </w:pPr>
          </w:p>
          <w:p w:rsidR="00513069" w:rsidRPr="00513069" w:rsidRDefault="00513069" w:rsidP="000643BA">
            <w:pPr>
              <w:autoSpaceDN w:val="0"/>
              <w:adjustRightInd w:val="0"/>
            </w:pPr>
            <w:r w:rsidRPr="00513069">
              <w:rPr>
                <w:sz w:val="22"/>
                <w:szCs w:val="22"/>
              </w:rPr>
              <w:t xml:space="preserve"> Глава Администрации ________В.И. Бабинцев</w:t>
            </w:r>
          </w:p>
          <w:p w:rsidR="00513069" w:rsidRPr="00513069" w:rsidRDefault="00513069" w:rsidP="000643BA">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513069" w:rsidRPr="00407A14" w:rsidRDefault="00513069" w:rsidP="000643BA">
            <w:pPr>
              <w:adjustRightInd w:val="0"/>
              <w:ind w:left="53" w:firstLine="992"/>
              <w:rPr>
                <w:sz w:val="20"/>
              </w:rPr>
            </w:pPr>
          </w:p>
        </w:tc>
        <w:tc>
          <w:tcPr>
            <w:tcW w:w="4971" w:type="dxa"/>
          </w:tcPr>
          <w:p w:rsidR="00513069" w:rsidRPr="00407A14" w:rsidRDefault="00513069" w:rsidP="000643BA">
            <w:pPr>
              <w:jc w:val="center"/>
              <w:rPr>
                <w:sz w:val="20"/>
              </w:rPr>
            </w:pPr>
          </w:p>
        </w:tc>
      </w:tr>
    </w:tbl>
    <w:p w:rsidR="00513069" w:rsidRDefault="00513069"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Pr="00EE4DFF" w:rsidRDefault="00295284" w:rsidP="00295284">
      <w:pPr>
        <w:jc w:val="right"/>
      </w:pPr>
      <w:r>
        <w:lastRenderedPageBreak/>
        <w:t>Приложение №2</w:t>
      </w:r>
    </w:p>
    <w:p w:rsidR="00295284" w:rsidRPr="00EE4DFF" w:rsidRDefault="00295284" w:rsidP="00295284">
      <w:pPr>
        <w:pStyle w:val="a5"/>
        <w:jc w:val="right"/>
      </w:pPr>
      <w:r w:rsidRPr="00EE4DFF">
        <w:t>к Муниципальному контракту</w:t>
      </w:r>
    </w:p>
    <w:p w:rsidR="00295284" w:rsidRPr="00EE4DFF" w:rsidRDefault="00295284" w:rsidP="00295284">
      <w:pPr>
        <w:pStyle w:val="a5"/>
        <w:jc w:val="right"/>
      </w:pPr>
      <w:r w:rsidRPr="00EE4DFF">
        <w:t>№_________ от «____» __________ 20__ г.</w:t>
      </w:r>
    </w:p>
    <w:p w:rsidR="00295284" w:rsidRDefault="00295284" w:rsidP="000813E1">
      <w:pPr>
        <w:suppressAutoHyphens w:val="0"/>
        <w:jc w:val="both"/>
      </w:pPr>
    </w:p>
    <w:p w:rsidR="00295284" w:rsidRDefault="00295284" w:rsidP="000813E1">
      <w:pPr>
        <w:suppressAutoHyphens w:val="0"/>
        <w:jc w:val="both"/>
      </w:pPr>
    </w:p>
    <w:p w:rsidR="00295284" w:rsidRDefault="00295284" w:rsidP="00295284">
      <w:pPr>
        <w:pStyle w:val="ConsPlusNonformat"/>
        <w:jc w:val="center"/>
        <w:rPr>
          <w:rFonts w:ascii="Times New Roman" w:hAnsi="Times New Roman" w:cs="Times New Roman"/>
        </w:rPr>
      </w:pPr>
      <w:r>
        <w:rPr>
          <w:rFonts w:ascii="Times New Roman" w:hAnsi="Times New Roman" w:cs="Times New Roman"/>
        </w:rPr>
        <w:t>ФОРМА</w:t>
      </w:r>
    </w:p>
    <w:p w:rsidR="00295284" w:rsidRDefault="00295284" w:rsidP="00295284">
      <w:pPr>
        <w:pStyle w:val="ConsPlusNonformat"/>
        <w:jc w:val="center"/>
        <w:rPr>
          <w:rFonts w:ascii="Times New Roman" w:hAnsi="Times New Roman" w:cs="Times New Roman"/>
        </w:rPr>
      </w:pPr>
      <w:r>
        <w:rPr>
          <w:rFonts w:ascii="Times New Roman" w:hAnsi="Times New Roman" w:cs="Times New Roman"/>
        </w:rPr>
        <w:t>АКТА ПРИЕМКИ-ПЕРЕДАЧИ ТОВАРОВ</w:t>
      </w:r>
    </w:p>
    <w:p w:rsidR="00295284" w:rsidRDefault="00295284" w:rsidP="00295284">
      <w:pPr>
        <w:pStyle w:val="ConsPlusNonformat"/>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proofErr w:type="spellStart"/>
      <w:r>
        <w:rPr>
          <w:rFonts w:ascii="Times New Roman" w:hAnsi="Times New Roman" w:cs="Times New Roman"/>
        </w:rPr>
        <w:t>с</w:t>
      </w:r>
      <w:proofErr w:type="gramStart"/>
      <w:r>
        <w:rPr>
          <w:rFonts w:ascii="Times New Roman" w:hAnsi="Times New Roman" w:cs="Times New Roman"/>
        </w:rPr>
        <w:t>.К</w:t>
      </w:r>
      <w:proofErr w:type="gramEnd"/>
      <w:r>
        <w:rPr>
          <w:rFonts w:ascii="Times New Roman" w:hAnsi="Times New Roman" w:cs="Times New Roman"/>
        </w:rPr>
        <w:t>расногорское</w:t>
      </w:r>
      <w:proofErr w:type="spellEnd"/>
      <w:r>
        <w:rPr>
          <w:rFonts w:ascii="Times New Roman" w:hAnsi="Times New Roman" w:cs="Times New Roman"/>
        </w:rPr>
        <w:t xml:space="preserve">                                                                                                                         «_____» _________ 20___ г.</w:t>
      </w: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 именуемое в дальнейшем «Заказчик»,</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(наименование организации)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в лице 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(должность, Ф.И.О.)</w:t>
      </w:r>
    </w:p>
    <w:p w:rsidR="00295284" w:rsidRDefault="00295284" w:rsidP="00295284">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(Устава, Положения, Доверенности)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с одной стороны, и 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(наименование организации)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именуемое в дальнейшем «Поставщик», в лице 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(должность, Ф.И.О.)</w:t>
      </w:r>
    </w:p>
    <w:p w:rsidR="00295284" w:rsidRDefault="00295284" w:rsidP="00295284">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(Устава, Положения, Доверенности)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с  другой  стороны,  вместе  именуемые «Стороны», составили настоящий акт о нижеследующем:</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1. В соответствии с контрактом № __ от «____» __________ 20__ г. (далее - Контракт)  Поставщик выполнил обязательства по поставке товаров (и оказанию сопутствующих услуг), а именно:</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2. Фактическое  качество  товаров (и сопутствующих услуг) соответствует (не соответствует) требованиям Контракта:</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3. Вышеуказанные поставки согласно Контракту должны быть выполнены «___» _____ 20__ г., фактически выполнены «__» _________ 20__ г.</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4. Недостатки  товаров  (и сопутствующих услуг)  </w:t>
      </w:r>
      <w:proofErr w:type="gramStart"/>
      <w:r>
        <w:rPr>
          <w:rFonts w:ascii="Times New Roman" w:hAnsi="Times New Roman" w:cs="Times New Roman"/>
        </w:rPr>
        <w:t>выявлены</w:t>
      </w:r>
      <w:proofErr w:type="gramEnd"/>
      <w:r>
        <w:rPr>
          <w:rFonts w:ascii="Times New Roman" w:hAnsi="Times New Roman" w:cs="Times New Roman"/>
        </w:rPr>
        <w:t>/не выявлены</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5.  Сумма,  подлежащая  оплате  Поставщику  в  соответствии с условиями Контракта</w:t>
      </w:r>
      <w:proofErr w:type="gramStart"/>
      <w:r>
        <w:rPr>
          <w:rFonts w:ascii="Times New Roman" w:hAnsi="Times New Roman" w:cs="Times New Roman"/>
        </w:rPr>
        <w:t xml:space="preserve"> __________________(___________) </w:t>
      </w:r>
      <w:proofErr w:type="gramEnd"/>
      <w:r>
        <w:rPr>
          <w:rFonts w:ascii="Times New Roman" w:hAnsi="Times New Roman" w:cs="Times New Roman"/>
        </w:rPr>
        <w:t>руб.</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6.  В  соответствии  с  п.  ______  Контракта  сумма  штрафных  санкций составляет ______________ (</w:t>
      </w:r>
      <w:r>
        <w:rPr>
          <w:rFonts w:ascii="Times New Roman" w:hAnsi="Times New Roman" w:cs="Times New Roman"/>
          <w:b/>
          <w:i/>
        </w:rPr>
        <w:t>Указывается порядок расчета штрафных санкций</w:t>
      </w:r>
      <w:r>
        <w:rPr>
          <w:rFonts w:ascii="Times New Roman" w:hAnsi="Times New Roman" w:cs="Times New Roman"/>
        </w:rPr>
        <w:t>).</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Общая стоимость штрафных санкций составит: 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7.  Итоговая  сумма,  подлежащая  оплате  поставщику с учетом удержания штрафных санкций, составляет</w:t>
      </w:r>
      <w:proofErr w:type="gramStart"/>
      <w:r>
        <w:rPr>
          <w:rFonts w:ascii="Times New Roman" w:hAnsi="Times New Roman" w:cs="Times New Roman"/>
        </w:rPr>
        <w:t xml:space="preserve"> __________________(___________) </w:t>
      </w:r>
      <w:proofErr w:type="gramEnd"/>
      <w:r>
        <w:rPr>
          <w:rFonts w:ascii="Times New Roman" w:hAnsi="Times New Roman" w:cs="Times New Roman"/>
        </w:rPr>
        <w:t>руб.</w:t>
      </w: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Сдал:                                                                                                                     Принял:</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Поставщик                                                                                                           Заказчик</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__________________________                                                                   __________________________   </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М.П.                                                                                                                     М.П.</w:t>
      </w:r>
    </w:p>
    <w:p w:rsidR="00295284" w:rsidRDefault="00295284" w:rsidP="00295284">
      <w:pPr>
        <w:widowControl w:val="0"/>
        <w:autoSpaceDE w:val="0"/>
        <w:autoSpaceDN w:val="0"/>
        <w:adjustRightInd w:val="0"/>
        <w:jc w:val="both"/>
        <w:rPr>
          <w:sz w:val="20"/>
          <w:szCs w:val="20"/>
        </w:rPr>
      </w:pPr>
    </w:p>
    <w:p w:rsidR="00295284" w:rsidRDefault="00295284" w:rsidP="000813E1">
      <w:pPr>
        <w:suppressAutoHyphens w:val="0"/>
        <w:jc w:val="both"/>
      </w:pPr>
    </w:p>
    <w:sectPr w:rsidR="00295284" w:rsidSect="00D40CC3">
      <w:footnotePr>
        <w:pos w:val="beneathText"/>
      </w:footnotePr>
      <w:pgSz w:w="11905" w:h="16837"/>
      <w:pgMar w:top="567" w:right="45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9">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0">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1">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16">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17">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8">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19">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20">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25">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26">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9"/>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1"/>
  </w:num>
  <w:num w:numId="10">
    <w:abstractNumId w:val="12"/>
  </w:num>
  <w:num w:numId="11">
    <w:abstractNumId w:val="10"/>
  </w:num>
  <w:num w:numId="12">
    <w:abstractNumId w:val="26"/>
  </w:num>
  <w:num w:numId="13">
    <w:abstractNumId w:val="6"/>
  </w:num>
  <w:num w:numId="14">
    <w:abstractNumId w:val="17"/>
  </w:num>
  <w:num w:numId="15">
    <w:abstractNumId w:val="18"/>
  </w:num>
  <w:num w:numId="16">
    <w:abstractNumId w:val="20"/>
  </w:num>
  <w:num w:numId="17">
    <w:abstractNumId w:val="25"/>
  </w:num>
  <w:num w:numId="18">
    <w:abstractNumId w:val="16"/>
  </w:num>
  <w:num w:numId="19">
    <w:abstractNumId w:val="8"/>
  </w:num>
  <w:num w:numId="20">
    <w:abstractNumId w:val="7"/>
  </w:num>
  <w:num w:numId="21">
    <w:abstractNumId w:val="19"/>
  </w:num>
  <w:num w:numId="22">
    <w:abstractNumId w:val="24"/>
  </w:num>
  <w:num w:numId="23">
    <w:abstractNumId w:val="23"/>
  </w:num>
  <w:num w:numId="24">
    <w:abstractNumId w:val="15"/>
  </w:num>
  <w:num w:numId="25">
    <w:abstractNumId w:val="22"/>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4245"/>
    <w:rsid w:val="0009512F"/>
    <w:rsid w:val="00097F04"/>
    <w:rsid w:val="000B3B4A"/>
    <w:rsid w:val="000D2C9B"/>
    <w:rsid w:val="000D5A02"/>
    <w:rsid w:val="000D6BAE"/>
    <w:rsid w:val="000E45F0"/>
    <w:rsid w:val="000E4E0D"/>
    <w:rsid w:val="001012CB"/>
    <w:rsid w:val="00102970"/>
    <w:rsid w:val="001055A1"/>
    <w:rsid w:val="00112F72"/>
    <w:rsid w:val="00134473"/>
    <w:rsid w:val="00151920"/>
    <w:rsid w:val="00164E02"/>
    <w:rsid w:val="0017043A"/>
    <w:rsid w:val="0018624B"/>
    <w:rsid w:val="00186F87"/>
    <w:rsid w:val="00193D67"/>
    <w:rsid w:val="00194977"/>
    <w:rsid w:val="001A0A68"/>
    <w:rsid w:val="001B268C"/>
    <w:rsid w:val="001D0F72"/>
    <w:rsid w:val="001E102E"/>
    <w:rsid w:val="001F115E"/>
    <w:rsid w:val="002032CD"/>
    <w:rsid w:val="0020552A"/>
    <w:rsid w:val="00233B5D"/>
    <w:rsid w:val="00255402"/>
    <w:rsid w:val="00256FA8"/>
    <w:rsid w:val="002601B2"/>
    <w:rsid w:val="00260B1B"/>
    <w:rsid w:val="00264DD7"/>
    <w:rsid w:val="00280AC4"/>
    <w:rsid w:val="002917DF"/>
    <w:rsid w:val="0029273A"/>
    <w:rsid w:val="00295284"/>
    <w:rsid w:val="002C58E4"/>
    <w:rsid w:val="00330897"/>
    <w:rsid w:val="003362BE"/>
    <w:rsid w:val="00345CB7"/>
    <w:rsid w:val="003604B8"/>
    <w:rsid w:val="00361C6E"/>
    <w:rsid w:val="003A0E13"/>
    <w:rsid w:val="003A4A81"/>
    <w:rsid w:val="003B7E38"/>
    <w:rsid w:val="003D53B5"/>
    <w:rsid w:val="003E2C03"/>
    <w:rsid w:val="003E32FE"/>
    <w:rsid w:val="003E5302"/>
    <w:rsid w:val="0046662E"/>
    <w:rsid w:val="00477199"/>
    <w:rsid w:val="004912EB"/>
    <w:rsid w:val="00495292"/>
    <w:rsid w:val="004A6EA4"/>
    <w:rsid w:val="004B2E82"/>
    <w:rsid w:val="004D7FBA"/>
    <w:rsid w:val="00513069"/>
    <w:rsid w:val="00513112"/>
    <w:rsid w:val="00515BEF"/>
    <w:rsid w:val="00537940"/>
    <w:rsid w:val="0059088E"/>
    <w:rsid w:val="005935B0"/>
    <w:rsid w:val="005B7719"/>
    <w:rsid w:val="005F4F6F"/>
    <w:rsid w:val="005F7A11"/>
    <w:rsid w:val="006178F2"/>
    <w:rsid w:val="0062071A"/>
    <w:rsid w:val="00625708"/>
    <w:rsid w:val="00635CAF"/>
    <w:rsid w:val="0064726B"/>
    <w:rsid w:val="0065003C"/>
    <w:rsid w:val="00693C16"/>
    <w:rsid w:val="006A6BC6"/>
    <w:rsid w:val="006B1858"/>
    <w:rsid w:val="006B20F7"/>
    <w:rsid w:val="006B5E64"/>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C37FD"/>
    <w:rsid w:val="007D6143"/>
    <w:rsid w:val="007E22B8"/>
    <w:rsid w:val="007F2150"/>
    <w:rsid w:val="007F6FA1"/>
    <w:rsid w:val="0081738B"/>
    <w:rsid w:val="00831FFA"/>
    <w:rsid w:val="008654EF"/>
    <w:rsid w:val="00873F39"/>
    <w:rsid w:val="00886DAC"/>
    <w:rsid w:val="008A0CA6"/>
    <w:rsid w:val="008B58D0"/>
    <w:rsid w:val="008D549D"/>
    <w:rsid w:val="008E6678"/>
    <w:rsid w:val="0091513E"/>
    <w:rsid w:val="0092688B"/>
    <w:rsid w:val="00927A0A"/>
    <w:rsid w:val="00943EF9"/>
    <w:rsid w:val="0097060D"/>
    <w:rsid w:val="009869EB"/>
    <w:rsid w:val="0099157E"/>
    <w:rsid w:val="009A4CF3"/>
    <w:rsid w:val="009B0C8B"/>
    <w:rsid w:val="009B76C8"/>
    <w:rsid w:val="009D7A87"/>
    <w:rsid w:val="009E0FDD"/>
    <w:rsid w:val="009E7010"/>
    <w:rsid w:val="009F24AD"/>
    <w:rsid w:val="00A031E5"/>
    <w:rsid w:val="00A12870"/>
    <w:rsid w:val="00A37DFF"/>
    <w:rsid w:val="00A75E22"/>
    <w:rsid w:val="00A763C6"/>
    <w:rsid w:val="00AA209D"/>
    <w:rsid w:val="00AC2428"/>
    <w:rsid w:val="00AD797A"/>
    <w:rsid w:val="00AD79BE"/>
    <w:rsid w:val="00AE1F98"/>
    <w:rsid w:val="00AE4460"/>
    <w:rsid w:val="00AF54A5"/>
    <w:rsid w:val="00AF62B8"/>
    <w:rsid w:val="00AF6B55"/>
    <w:rsid w:val="00B01D4A"/>
    <w:rsid w:val="00B1044B"/>
    <w:rsid w:val="00B30E97"/>
    <w:rsid w:val="00B338CB"/>
    <w:rsid w:val="00B8353E"/>
    <w:rsid w:val="00BA5D00"/>
    <w:rsid w:val="00BB3AF6"/>
    <w:rsid w:val="00BB6B37"/>
    <w:rsid w:val="00BD4E12"/>
    <w:rsid w:val="00BE02CF"/>
    <w:rsid w:val="00BE06B0"/>
    <w:rsid w:val="00C073DE"/>
    <w:rsid w:val="00C30A84"/>
    <w:rsid w:val="00C428C0"/>
    <w:rsid w:val="00C46EF8"/>
    <w:rsid w:val="00C55F3E"/>
    <w:rsid w:val="00C80D38"/>
    <w:rsid w:val="00C938F0"/>
    <w:rsid w:val="00C94592"/>
    <w:rsid w:val="00C95946"/>
    <w:rsid w:val="00CC3B9B"/>
    <w:rsid w:val="00CC47C5"/>
    <w:rsid w:val="00CD7533"/>
    <w:rsid w:val="00D2246B"/>
    <w:rsid w:val="00D23B24"/>
    <w:rsid w:val="00D40CC3"/>
    <w:rsid w:val="00D44267"/>
    <w:rsid w:val="00D6496A"/>
    <w:rsid w:val="00D77C0D"/>
    <w:rsid w:val="00DE6E71"/>
    <w:rsid w:val="00DF6298"/>
    <w:rsid w:val="00E01BAA"/>
    <w:rsid w:val="00E037BB"/>
    <w:rsid w:val="00E0598D"/>
    <w:rsid w:val="00E07B93"/>
    <w:rsid w:val="00E16237"/>
    <w:rsid w:val="00E222FC"/>
    <w:rsid w:val="00E41075"/>
    <w:rsid w:val="00E63FB6"/>
    <w:rsid w:val="00EB06CD"/>
    <w:rsid w:val="00EC0FDD"/>
    <w:rsid w:val="00F0254A"/>
    <w:rsid w:val="00F0683C"/>
    <w:rsid w:val="00F37EA9"/>
    <w:rsid w:val="00F44364"/>
    <w:rsid w:val="00F53063"/>
    <w:rsid w:val="00F822AD"/>
    <w:rsid w:val="00F90598"/>
    <w:rsid w:val="00F9348A"/>
    <w:rsid w:val="00FB3D3B"/>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8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qFormat/>
    <w:rsid w:val="006B1858"/>
    <w:pPr>
      <w:widowControl w:val="0"/>
      <w:suppressAutoHyphens w:val="0"/>
      <w:autoSpaceDE w:val="0"/>
      <w:jc w:val="center"/>
    </w:pPr>
    <w:rPr>
      <w:b/>
      <w:bCs/>
      <w:color w:val="000080"/>
    </w:rPr>
  </w:style>
  <w:style w:type="character" w:customStyle="1" w:styleId="a9">
    <w:name w:val="Название Знак"/>
    <w:basedOn w:val="a1"/>
    <w:link w:val="a7"/>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semiHidden/>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file:///C:\Users\&#1102;&#1079;&#1077;&#1088;17\AppData\Local\Microsoft\Windows\Temporary%20Internet%20Files\Content.IE5\5GZKE9SO\&#1076;&#1086;&#1082;%20184.doc" TargetMode="External"/><Relationship Id="rId3" Type="http://schemas.openxmlformats.org/officeDocument/2006/relationships/styles" Target="styles.xml"/><Relationship Id="rId21" Type="http://schemas.openxmlformats.org/officeDocument/2006/relationships/hyperlink" Target="consultantplus://offline/ref=ED7976BDF0329A36A76917213776F1F9FF3B775FF320CC48F6D934EB43513C2E2184FDD9B6D6BF2DnFi1H" TargetMode="External"/><Relationship Id="rId7" Type="http://schemas.openxmlformats.org/officeDocument/2006/relationships/image" Target="media/image1.png"/><Relationship Id="rId12" Type="http://schemas.openxmlformats.org/officeDocument/2006/relationships/hyperlink" Target="http://www.pt-18.ru/media/catalog/gallery/shelves_shelf__6-original.jpg"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pt-18.ru/media/catalog/gallery/shelves_shelf__9-original.jpg" TargetMode="External"/><Relationship Id="rId20" Type="http://schemas.openxmlformats.org/officeDocument/2006/relationships/hyperlink" Target="consultantplus://offline/ref=ED7976BDF0329A36A76917213776F1F9FF3A7A56FF2FCC48F6D934EB43513C2E2184FDDBB7D1nBi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www.pt-18.ru/media/catalog/gallery/shelves_shelf__3-original.jpg" TargetMode="External"/><Relationship Id="rId19" Type="http://schemas.openxmlformats.org/officeDocument/2006/relationships/hyperlink" Target="consultantplus://offline/ref=E69824A1C5529D40FF257FB3EB45C1603E62660E7F8C34F3B9F597C660W0D"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pt-18.ru/media/catalog/gallery/shelves_shelf__7-original.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5B52F-5609-4637-BD98-1B4DB1D9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1827</TotalTime>
  <Pages>1</Pages>
  <Words>10325</Words>
  <Characters>58857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94</cp:revision>
  <cp:lastPrinted>2014-07-18T12:12:00Z</cp:lastPrinted>
  <dcterms:created xsi:type="dcterms:W3CDTF">2014-02-18T07:28:00Z</dcterms:created>
  <dcterms:modified xsi:type="dcterms:W3CDTF">2014-07-23T12:20:00Z</dcterms:modified>
</cp:coreProperties>
</file>