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6FFCA" w14:textId="77777777" w:rsidR="00CC2B03" w:rsidRDefault="00E75ADC" w:rsidP="00E75ADC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FB2A6F">
        <w:rPr>
          <w:b/>
          <w:bCs/>
        </w:rPr>
        <w:t xml:space="preserve"> к извещению об осуществлении закупки по заявке </w:t>
      </w:r>
    </w:p>
    <w:p w14:paraId="67EFEE6D" w14:textId="77777777" w:rsidR="00E75ADC" w:rsidRDefault="00E75ADC" w:rsidP="00E75ADC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№ </w:t>
      </w:r>
      <w:r w:rsidRPr="00B26816">
        <w:rPr>
          <w:b/>
          <w:bCs/>
          <w:noProof/>
        </w:rPr>
        <w:t>зз-27501</w:t>
      </w:r>
      <w:r w:rsidRPr="00603595">
        <w:rPr>
          <w:b/>
        </w:rPr>
        <w:t>-</w:t>
      </w:r>
      <w:r w:rsidRPr="00603595">
        <w:rPr>
          <w:b/>
          <w:noProof/>
        </w:rPr>
        <w:t>2024</w:t>
      </w:r>
    </w:p>
    <w:p w14:paraId="7A9ACA26" w14:textId="77777777" w:rsidR="00E75ADC" w:rsidRDefault="00E75ADC" w:rsidP="00E75ADC">
      <w:pPr>
        <w:ind w:left="5954"/>
        <w:jc w:val="both"/>
        <w:rPr>
          <w:b/>
          <w:bCs/>
        </w:rPr>
      </w:pPr>
    </w:p>
    <w:p w14:paraId="1F4A0BFE" w14:textId="77777777" w:rsidR="00E75ADC" w:rsidRPr="00FB2A6F" w:rsidRDefault="00E75ADC" w:rsidP="00E75ADC">
      <w:pPr>
        <w:jc w:val="center"/>
        <w:rPr>
          <w:b/>
          <w:bCs/>
        </w:rPr>
      </w:pPr>
      <w:r>
        <w:rPr>
          <w:b/>
          <w:bCs/>
        </w:rPr>
        <w:t>Обоснование начальной (максимальной) цены контракта/начальных цен единиц товара, работы, услуги</w:t>
      </w:r>
    </w:p>
    <w:p w14:paraId="76BAD03C" w14:textId="77777777" w:rsidR="00E75ADC" w:rsidRPr="00FB2A6F" w:rsidRDefault="00E75ADC" w:rsidP="00E75ADC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4"/>
        <w:gridCol w:w="6102"/>
      </w:tblGrid>
      <w:tr w:rsidR="00E75ADC" w14:paraId="65E72DAA" w14:textId="77777777" w:rsidTr="00E75ADC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37A24" w14:textId="77777777" w:rsidR="00E75ADC" w:rsidRPr="00FB2A6F" w:rsidRDefault="00E75ADC" w:rsidP="00E75ADC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1AA19" w14:textId="77777777" w:rsidR="00E75ADC" w:rsidRPr="00FB2A6F" w:rsidRDefault="00E75ADC" w:rsidP="00E75ADC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</w:t>
            </w:r>
            <w:r w:rsidRPr="0093796E">
              <w:rPr>
                <w:rFonts w:eastAsia="Calibri"/>
              </w:rPr>
              <w:t xml:space="preserve">риведены в </w:t>
            </w:r>
            <w:r w:rsidRPr="0093796E">
              <w:rPr>
                <w:rFonts w:eastAsia="Calibri"/>
                <w:color w:val="000000"/>
              </w:rPr>
              <w:t xml:space="preserve">Описании объекта закупки (Приложение №1 к </w:t>
            </w:r>
            <w:r>
              <w:rPr>
                <w:rFonts w:eastAsia="Calibri"/>
                <w:color w:val="000000"/>
              </w:rPr>
              <w:t>и</w:t>
            </w:r>
            <w:r w:rsidRPr="0093796E">
              <w:rPr>
                <w:rFonts w:eastAsia="Calibri"/>
                <w:color w:val="000000"/>
              </w:rPr>
              <w:t xml:space="preserve">звещению </w:t>
            </w:r>
            <w:r w:rsidRPr="0093796E">
              <w:rPr>
                <w:color w:val="000000"/>
              </w:rPr>
              <w:t>об осуществлении закупки</w:t>
            </w:r>
            <w:r w:rsidRPr="0093796E">
              <w:rPr>
                <w:rFonts w:eastAsia="Calibri"/>
                <w:color w:val="000000"/>
              </w:rPr>
              <w:t>)</w:t>
            </w:r>
          </w:p>
        </w:tc>
      </w:tr>
      <w:tr w:rsidR="00E75ADC" w14:paraId="4B3127D0" w14:textId="77777777" w:rsidTr="00E75ADC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FAF84" w14:textId="77777777" w:rsidR="00E75ADC" w:rsidRPr="00FB2A6F" w:rsidRDefault="00E75ADC" w:rsidP="00E75ADC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Наименование товара, работы, услуги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D5635" w14:textId="77777777" w:rsidR="00E75ADC" w:rsidRPr="001000E8" w:rsidRDefault="00E75ADC" w:rsidP="00E75ADC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757ACA">
              <w:rPr>
                <w:noProof/>
              </w:rPr>
              <w:t>Ремонт автомобильной</w:t>
            </w:r>
            <w:r>
              <w:t xml:space="preserve"> </w:t>
            </w:r>
            <w:proofErr w:type="gramStart"/>
            <w:r>
              <w:t>дороги :</w:t>
            </w:r>
            <w:proofErr w:type="gramEnd"/>
            <w:r>
              <w:t>''</w:t>
            </w:r>
            <w:proofErr w:type="spellStart"/>
            <w:r>
              <w:t>ул.Свердлова</w:t>
            </w:r>
            <w:proofErr w:type="spellEnd"/>
            <w:r>
              <w:t xml:space="preserve">, </w:t>
            </w:r>
            <w:proofErr w:type="spellStart"/>
            <w:r>
              <w:t>с.Валамаз</w:t>
            </w:r>
            <w:proofErr w:type="spellEnd"/>
            <w:r>
              <w:t xml:space="preserve"> Красногорского района Удмуртской Республики'' с км 0+450 по км 0+510</w:t>
            </w:r>
          </w:p>
        </w:tc>
      </w:tr>
      <w:tr w:rsidR="00E75ADC" w14:paraId="4A9E50BB" w14:textId="77777777" w:rsidTr="00E75ADC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3A5E" w14:textId="77777777" w:rsidR="00E75ADC" w:rsidRDefault="00E75ADC" w:rsidP="00E75ADC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объекта закупки</w:t>
            </w:r>
          </w:p>
          <w:p w14:paraId="70B8FFE3" w14:textId="77777777" w:rsidR="00E75ADC" w:rsidRPr="00FB2A6F" w:rsidRDefault="00E75ADC" w:rsidP="00E75ADC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B758F4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наименование предмета контракта)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9C35" w14:textId="77777777" w:rsidR="00E75ADC" w:rsidRPr="00CC2B03" w:rsidRDefault="00E75ADC" w:rsidP="00E75ADC">
            <w:pPr>
              <w:tabs>
                <w:tab w:val="left" w:pos="851"/>
              </w:tabs>
              <w:jc w:val="both"/>
              <w:rPr>
                <w:rFonts w:eastAsia="Calibri"/>
                <w:bCs/>
                <w:lang w:eastAsia="en-US"/>
              </w:rPr>
            </w:pPr>
            <w:r w:rsidRPr="00F47F80">
              <w:t>Ремонт автомобильной</w:t>
            </w:r>
            <w:r>
              <w:t xml:space="preserve"> </w:t>
            </w:r>
            <w:proofErr w:type="gramStart"/>
            <w:r>
              <w:t>дороги :</w:t>
            </w:r>
            <w:proofErr w:type="gramEnd"/>
            <w:r>
              <w:t>''</w:t>
            </w:r>
            <w:proofErr w:type="spellStart"/>
            <w:r>
              <w:t>ул.Свердлова</w:t>
            </w:r>
            <w:proofErr w:type="spellEnd"/>
            <w:r>
              <w:t xml:space="preserve">, </w:t>
            </w:r>
            <w:proofErr w:type="spellStart"/>
            <w:r>
              <w:t>с.Валамаз</w:t>
            </w:r>
            <w:proofErr w:type="spellEnd"/>
            <w:r>
              <w:t xml:space="preserve"> Красногорского района Удмуртской Республики'' с км 0+450 по км 0+510</w:t>
            </w:r>
          </w:p>
        </w:tc>
      </w:tr>
      <w:tr w:rsidR="00E75ADC" w14:paraId="3AEF745E" w14:textId="77777777" w:rsidTr="00E75ADC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BE79B" w14:textId="77777777" w:rsidR="00E75ADC" w:rsidRPr="00FB2A6F" w:rsidRDefault="00E75ADC" w:rsidP="00E75ADC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Используемый метод определения НМЦК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bCs/>
              </w:rPr>
              <w:t xml:space="preserve">начальных цен единиц товара, работы, услуги </w:t>
            </w:r>
            <w:r w:rsidRPr="00FB2A6F">
              <w:rPr>
                <w:rFonts w:eastAsia="Calibri"/>
                <w:b/>
                <w:lang w:eastAsia="en-US"/>
              </w:rPr>
              <w:t>с обоснованием: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FEB3" w14:textId="77777777" w:rsidR="00E75ADC" w:rsidRPr="00CC2B03" w:rsidRDefault="00E75ADC" w:rsidP="00E75ADC">
            <w:pPr>
              <w:jc w:val="both"/>
              <w:rPr>
                <w:szCs w:val="20"/>
              </w:rPr>
            </w:pPr>
            <w:r w:rsidRPr="00CC2B03">
              <w:rPr>
                <w:szCs w:val="20"/>
              </w:rPr>
              <w:t>Метод определения цены контракта: проектно-сметный метод.</w:t>
            </w:r>
          </w:p>
          <w:p w14:paraId="4877E741" w14:textId="77777777" w:rsidR="00E75ADC" w:rsidRPr="00CC2B03" w:rsidRDefault="00E75ADC" w:rsidP="00E75ADC">
            <w:pPr>
              <w:jc w:val="both"/>
              <w:rPr>
                <w:szCs w:val="20"/>
              </w:rPr>
            </w:pPr>
            <w:r w:rsidRPr="00CC2B03">
              <w:rPr>
                <w:szCs w:val="20"/>
              </w:rPr>
              <w:t>Обоснование способа определения НМЦК в соответствии с ч.9 ст.22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75ADC" w14:paraId="16D8ED63" w14:textId="77777777" w:rsidTr="00E75ADC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00621" w14:textId="77777777" w:rsidR="00E75ADC" w:rsidRPr="00FB2A6F" w:rsidRDefault="00E75ADC" w:rsidP="00E75ADC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Расчет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DA83" w14:textId="77777777" w:rsidR="00E75ADC" w:rsidRPr="00CC2B03" w:rsidRDefault="00E75ADC" w:rsidP="00E75ADC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CC2B03">
              <w:rPr>
                <w:rFonts w:eastAsia="Calibri"/>
                <w:b/>
                <w:color w:val="000000"/>
                <w:lang w:eastAsia="en-US"/>
              </w:rPr>
              <w:t xml:space="preserve">Сметная документация </w:t>
            </w:r>
            <w:r w:rsidRPr="00CC2B03">
              <w:rPr>
                <w:rFonts w:eastAsia="Calibri"/>
                <w:color w:val="000000"/>
                <w:lang w:eastAsia="en-US"/>
              </w:rPr>
              <w:t xml:space="preserve">на сумму 404 360,41 рубля(ей). </w:t>
            </w:r>
            <w:r w:rsidRPr="00CC2B03">
              <w:rPr>
                <w:color w:val="000000"/>
              </w:rPr>
              <w:t>(Приложение №1 к Описанию объекта закупки (Приложение №1 к извещению об осуществлении закупки)).</w:t>
            </w:r>
          </w:p>
          <w:p w14:paraId="245681BF" w14:textId="77777777" w:rsidR="00E75ADC" w:rsidRPr="00CC2B03" w:rsidRDefault="00E75ADC" w:rsidP="00E75ADC">
            <w:pPr>
              <w:jc w:val="both"/>
            </w:pPr>
          </w:p>
          <w:p w14:paraId="25BC5208" w14:textId="77777777" w:rsidR="00E75ADC" w:rsidRPr="00CC2B03" w:rsidRDefault="00E75ADC" w:rsidP="00E75ADC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CC2B03">
              <w:rPr>
                <w:rFonts w:eastAsia="Calibri"/>
                <w:b/>
                <w:lang w:eastAsia="en-US"/>
              </w:rPr>
              <w:t>Формула расчета НМЦК:</w:t>
            </w:r>
          </w:p>
          <w:p w14:paraId="44A3C7FC" w14:textId="77777777" w:rsidR="00E75ADC" w:rsidRPr="00CC2B03" w:rsidRDefault="00E75ADC" w:rsidP="00E75ADC">
            <w:pPr>
              <w:jc w:val="both"/>
            </w:pPr>
            <w:r w:rsidRPr="00CC2B03">
              <w:rPr>
                <w:rFonts w:eastAsia="Calibri"/>
                <w:lang w:eastAsia="en-US"/>
              </w:rPr>
              <w:t>НМЦК= Сумма согласно сметной документации.</w:t>
            </w:r>
          </w:p>
          <w:p w14:paraId="5A3BE889" w14:textId="77777777" w:rsidR="00E75ADC" w:rsidRPr="00CC2B03" w:rsidRDefault="00E75ADC" w:rsidP="00E75ADC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14:paraId="4754AF61" w14:textId="77777777" w:rsidR="00E75ADC" w:rsidRPr="00CC2B03" w:rsidRDefault="00E75ADC" w:rsidP="00E75ADC">
            <w:pPr>
              <w:jc w:val="both"/>
            </w:pPr>
            <w:r w:rsidRPr="00CC2B03">
              <w:rPr>
                <w:rFonts w:eastAsia="Calibri"/>
                <w:b/>
                <w:lang w:eastAsia="en-US"/>
              </w:rPr>
              <w:t>НМЦК</w:t>
            </w:r>
            <w:r w:rsidRPr="00CC2B03">
              <w:rPr>
                <w:rFonts w:eastAsia="Calibri"/>
                <w:lang w:eastAsia="en-US"/>
              </w:rPr>
              <w:t xml:space="preserve"> = 404 360,41</w:t>
            </w:r>
            <w:r w:rsidRPr="00CC2B03"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Pr="00CC2B03">
              <w:rPr>
                <w:rFonts w:eastAsia="Calibri"/>
                <w:color w:val="000000"/>
                <w:lang w:eastAsia="en-US"/>
              </w:rPr>
              <w:t>рубля(ей).</w:t>
            </w:r>
          </w:p>
        </w:tc>
      </w:tr>
      <w:tr w:rsidR="00E75ADC" w14:paraId="0C915279" w14:textId="77777777" w:rsidTr="00E75ADC">
        <w:trPr>
          <w:trHeight w:val="399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7BDF1" w14:textId="77777777" w:rsidR="00E75ADC" w:rsidRPr="00FB2A6F" w:rsidRDefault="00E75ADC" w:rsidP="00E75ADC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Дата подготовки обоснования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  <w:r w:rsidRPr="00FB2A6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8B42" w14:textId="77777777" w:rsidR="00E75ADC" w:rsidRPr="00D90893" w:rsidRDefault="00CC2B03" w:rsidP="00E75ADC">
            <w:pPr>
              <w:tabs>
                <w:tab w:val="left" w:pos="851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</w:t>
            </w:r>
            <w:r w:rsidR="00E75ADC" w:rsidRPr="00A94126">
              <w:rPr>
                <w:rFonts w:eastAsia="Calibri"/>
                <w:lang w:eastAsia="en-US"/>
              </w:rPr>
              <w:t>юн</w:t>
            </w:r>
            <w:r>
              <w:rPr>
                <w:rFonts w:eastAsia="Calibri"/>
                <w:lang w:eastAsia="en-US"/>
              </w:rPr>
              <w:t>ь</w:t>
            </w:r>
            <w:r w:rsidR="00E75ADC" w:rsidRPr="00A94126">
              <w:rPr>
                <w:rFonts w:eastAsia="Calibri"/>
                <w:lang w:eastAsia="en-US"/>
              </w:rPr>
              <w:t xml:space="preserve"> 2024</w:t>
            </w:r>
            <w:r w:rsidR="00E75ADC">
              <w:rPr>
                <w:rFonts w:eastAsia="Calibri"/>
                <w:lang w:eastAsia="en-US"/>
              </w:rPr>
              <w:t xml:space="preserve"> года</w:t>
            </w:r>
          </w:p>
        </w:tc>
      </w:tr>
    </w:tbl>
    <w:p w14:paraId="3E15AA39" w14:textId="77777777" w:rsidR="00E75ADC" w:rsidRPr="00CC2B03" w:rsidRDefault="00E75ADC" w:rsidP="00CC2B03">
      <w:pPr>
        <w:tabs>
          <w:tab w:val="left" w:pos="5835"/>
        </w:tabs>
        <w:autoSpaceDE w:val="0"/>
        <w:autoSpaceDN w:val="0"/>
        <w:adjustRightInd w:val="0"/>
        <w:ind w:right="-53"/>
        <w:jc w:val="both"/>
        <w:rPr>
          <w:b/>
          <w:bCs/>
          <w:lang w:eastAsia="ar-SA"/>
        </w:rPr>
      </w:pPr>
    </w:p>
    <w:sectPr w:rsidR="00E75ADC" w:rsidRPr="00CC2B03" w:rsidSect="00E75ADC">
      <w:pgSz w:w="11906" w:h="16838"/>
      <w:pgMar w:top="67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E15FF"/>
    <w:multiLevelType w:val="hybridMultilevel"/>
    <w:tmpl w:val="3D58C7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866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37"/>
    <w:rsid w:val="00646E08"/>
    <w:rsid w:val="00CC2B03"/>
    <w:rsid w:val="00E32537"/>
    <w:rsid w:val="00E7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2DF7"/>
  <w15:chartTrackingRefBased/>
  <w15:docId w15:val="{7051CA3D-8AFC-430B-B83B-8BE5C9B5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272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726D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2272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726D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272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99"/>
    <w:qFormat/>
    <w:rsid w:val="005B53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0511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5118F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D01C9-4501-4FE7-80DC-ED9B4F70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1601-01-01T00:00:00Z</cp:lastPrinted>
  <dcterms:created xsi:type="dcterms:W3CDTF">2024-07-22T07:05:00Z</dcterms:created>
  <dcterms:modified xsi:type="dcterms:W3CDTF">2024-07-22T07:05:00Z</dcterms:modified>
</cp:coreProperties>
</file>