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E1F77" w14:textId="77777777" w:rsidR="00A33023" w:rsidRDefault="00575FAB" w:rsidP="00575FAB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14:paraId="31D9FBD0" w14:textId="77777777" w:rsidR="00575FAB" w:rsidRDefault="00575FAB" w:rsidP="00575FAB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зз-13632</w:t>
      </w:r>
      <w:r w:rsidRPr="00603595">
        <w:rPr>
          <w:b/>
        </w:rPr>
        <w:t>-</w:t>
      </w:r>
      <w:r w:rsidRPr="00603595">
        <w:rPr>
          <w:b/>
          <w:noProof/>
        </w:rPr>
        <w:t>2024</w:t>
      </w:r>
    </w:p>
    <w:p w14:paraId="129E1D67" w14:textId="77777777" w:rsidR="00575FAB" w:rsidRDefault="00575FAB" w:rsidP="00575FAB">
      <w:pPr>
        <w:ind w:left="5954"/>
        <w:jc w:val="both"/>
        <w:rPr>
          <w:b/>
          <w:bCs/>
        </w:rPr>
      </w:pPr>
    </w:p>
    <w:p w14:paraId="56DAACCB" w14:textId="77777777" w:rsidR="00575FAB" w:rsidRPr="00FB2A6F" w:rsidRDefault="00575FAB" w:rsidP="00575FAB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14:paraId="1E23C050" w14:textId="77777777" w:rsidR="00575FAB" w:rsidRPr="00FB2A6F" w:rsidRDefault="00575FAB" w:rsidP="00575FAB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575FAB" w14:paraId="3AADE015" w14:textId="77777777" w:rsidTr="00575FAB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58B5C" w14:textId="77777777" w:rsidR="00575FAB" w:rsidRPr="00FB2A6F" w:rsidRDefault="00575FAB" w:rsidP="00575FA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04181" w14:textId="77777777" w:rsidR="00575FAB" w:rsidRPr="00FB2A6F" w:rsidRDefault="00575FAB" w:rsidP="00575FA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575FAB" w14:paraId="076E772A" w14:textId="77777777" w:rsidTr="00575FAB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A66F6" w14:textId="77777777" w:rsidR="00575FAB" w:rsidRPr="00FB2A6F" w:rsidRDefault="00575FAB" w:rsidP="00575FA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CC355" w14:textId="77777777" w:rsidR="00575FAB" w:rsidRPr="001000E8" w:rsidRDefault="00575FAB" w:rsidP="00575FA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Работы по</w:t>
            </w:r>
            <w:r>
              <w:t xml:space="preserve"> содержанию автомобильных дорог</w:t>
            </w:r>
          </w:p>
        </w:tc>
      </w:tr>
      <w:tr w:rsidR="00575FAB" w14:paraId="35CAEA90" w14:textId="77777777" w:rsidTr="00575FAB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2D39" w14:textId="77777777" w:rsidR="00575FAB" w:rsidRDefault="00575FAB" w:rsidP="00575FA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14:paraId="6D79A890" w14:textId="77777777" w:rsidR="00575FAB" w:rsidRPr="00FB2A6F" w:rsidRDefault="00575FAB" w:rsidP="00575FA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99BD" w14:textId="77777777" w:rsidR="00575FAB" w:rsidRPr="00A33023" w:rsidRDefault="00575FAB" w:rsidP="00575FAB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Установка дорожных</w:t>
            </w:r>
            <w:r>
              <w:t xml:space="preserve"> знаков по адресу: Удмуртская Республика, Красногорский район, с. Красногорское, д. Агриколь.</w:t>
            </w:r>
          </w:p>
        </w:tc>
      </w:tr>
      <w:tr w:rsidR="00575FAB" w14:paraId="42501E9C" w14:textId="77777777" w:rsidTr="00575FAB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55660" w14:textId="77777777" w:rsidR="00575FAB" w:rsidRPr="00FB2A6F" w:rsidRDefault="00575FAB" w:rsidP="00575FA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8654" w14:textId="77777777" w:rsidR="00575FAB" w:rsidRPr="00A33023" w:rsidRDefault="00575FAB" w:rsidP="00575FAB">
            <w:pPr>
              <w:jc w:val="both"/>
            </w:pPr>
            <w:r w:rsidRPr="00A33023">
              <w:t>Начальная (максимальная) цена контракта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44711C1B" w14:textId="77777777" w:rsidR="00575FAB" w:rsidRPr="00A33023" w:rsidRDefault="00575FAB" w:rsidP="00575FAB">
            <w:pPr>
              <w:jc w:val="both"/>
              <w:rPr>
                <w:szCs w:val="20"/>
              </w:rPr>
            </w:pPr>
            <w:r w:rsidRPr="00A33023">
              <w:t>Учитывая, что определение стоимости на Установка дорожных знаков по адресу: Удмуртская Республика, Красногорский район, с. Красногорское, д. Агриколь</w:t>
            </w:r>
            <w:proofErr w:type="gramStart"/>
            <w:r w:rsidRPr="00A33023">
              <w:t>.</w:t>
            </w:r>
            <w:proofErr w:type="gramEnd"/>
            <w:r w:rsidRPr="00A33023">
              <w:t xml:space="preserve"> 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575FAB" w14:paraId="6B681037" w14:textId="77777777" w:rsidTr="00575FAB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3289B" w14:textId="77777777" w:rsidR="00575FAB" w:rsidRPr="00FB2A6F" w:rsidRDefault="00575FAB" w:rsidP="00575FA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854B" w14:textId="77777777" w:rsidR="00575FAB" w:rsidRPr="00A33023" w:rsidRDefault="00575FAB" w:rsidP="00575FAB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A33023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A33023">
              <w:rPr>
                <w:rFonts w:eastAsia="Calibri"/>
                <w:color w:val="000000"/>
                <w:lang w:eastAsia="en-US"/>
              </w:rPr>
              <w:t xml:space="preserve">на сумму 186 511,43 рубля(ей). </w:t>
            </w:r>
            <w:r w:rsidRPr="00A33023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14:paraId="3DEB76EC" w14:textId="77777777" w:rsidR="00575FAB" w:rsidRPr="00A33023" w:rsidRDefault="00575FAB" w:rsidP="00575FAB">
            <w:pPr>
              <w:jc w:val="both"/>
            </w:pPr>
          </w:p>
          <w:p w14:paraId="0D3E0C23" w14:textId="77777777" w:rsidR="00575FAB" w:rsidRPr="00A33023" w:rsidRDefault="00575FAB" w:rsidP="00575FA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A33023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14:paraId="20644A5F" w14:textId="77777777" w:rsidR="00575FAB" w:rsidRPr="00A33023" w:rsidRDefault="00575FAB" w:rsidP="00575FAB">
            <w:pPr>
              <w:jc w:val="both"/>
            </w:pPr>
            <w:r w:rsidRPr="00A33023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14:paraId="4285E612" w14:textId="77777777" w:rsidR="00575FAB" w:rsidRPr="00A33023" w:rsidRDefault="00575FAB" w:rsidP="00575FA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14:paraId="25D805ED" w14:textId="77777777" w:rsidR="00575FAB" w:rsidRPr="00A33023" w:rsidRDefault="00575FAB" w:rsidP="00575FAB">
            <w:pPr>
              <w:jc w:val="both"/>
            </w:pPr>
            <w:r w:rsidRPr="00A33023">
              <w:rPr>
                <w:rFonts w:eastAsia="Calibri"/>
                <w:b/>
                <w:lang w:eastAsia="en-US"/>
              </w:rPr>
              <w:t>НМЦК</w:t>
            </w:r>
            <w:r w:rsidRPr="00A33023">
              <w:rPr>
                <w:rFonts w:eastAsia="Calibri"/>
                <w:lang w:eastAsia="en-US"/>
              </w:rPr>
              <w:t xml:space="preserve"> = 186 511,43</w:t>
            </w:r>
            <w:r w:rsidRPr="00A33023"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A33023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575FAB" w14:paraId="7B793326" w14:textId="77777777" w:rsidTr="00575FAB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2F3E3" w14:textId="77777777" w:rsidR="00575FAB" w:rsidRPr="00FB2A6F" w:rsidRDefault="00575FAB" w:rsidP="00575FA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30024" w14:textId="77777777" w:rsidR="00575FAB" w:rsidRPr="00D90893" w:rsidRDefault="00575FAB" w:rsidP="00575FAB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апрел</w:t>
            </w:r>
            <w:r w:rsidR="00A33023">
              <w:rPr>
                <w:rFonts w:eastAsia="Calibri"/>
                <w:lang w:eastAsia="en-US"/>
              </w:rPr>
              <w:t>ь</w:t>
            </w:r>
            <w:r w:rsidRPr="00A94126">
              <w:rPr>
                <w:rFonts w:eastAsia="Calibri"/>
                <w:lang w:eastAsia="en-US"/>
              </w:rPr>
              <w:t xml:space="preserve"> 2024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14:paraId="73AC4358" w14:textId="77777777" w:rsidR="00575FAB" w:rsidRDefault="00575FAB"/>
    <w:p w14:paraId="32A081A1" w14:textId="77777777" w:rsidR="00575FAB" w:rsidRPr="0005118F" w:rsidRDefault="00575FAB" w:rsidP="00575FAB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14:paraId="5299BE4D" w14:textId="77777777" w:rsidR="00575FAB" w:rsidRDefault="00575FAB" w:rsidP="00575FAB">
      <w:pPr>
        <w:jc w:val="both"/>
      </w:pPr>
    </w:p>
    <w:p w14:paraId="6F266E61" w14:textId="77777777" w:rsidR="00575FAB" w:rsidRDefault="00575FAB" w:rsidP="00575FAB"/>
    <w:p w14:paraId="30657A59" w14:textId="77777777" w:rsidR="00575FAB" w:rsidRPr="006D7EEF" w:rsidRDefault="00575FAB" w:rsidP="00575FAB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14:paraId="40136C98" w14:textId="77777777" w:rsidR="00575FAB" w:rsidRDefault="00575FAB"/>
    <w:sectPr w:rsidR="00575FAB" w:rsidSect="002D17AD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E15FF"/>
    <w:multiLevelType w:val="hybridMultilevel"/>
    <w:tmpl w:val="3D58C7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0473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023"/>
    <w:rsid w:val="002D17AD"/>
    <w:rsid w:val="00575FAB"/>
    <w:rsid w:val="00A33023"/>
    <w:rsid w:val="00DD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EC0F"/>
  <w15:chartTrackingRefBased/>
  <w15:docId w15:val="{9EECF45E-176A-4E9A-92D7-E6EC9DEA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01C9-4501-4FE7-80DC-ED9B4F70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2024-04-24T10:04:00Z</dcterms:created>
  <dcterms:modified xsi:type="dcterms:W3CDTF">2024-04-24T10:04:00Z</dcterms:modified>
</cp:coreProperties>
</file>