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5269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03A5531A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зз-05816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bookmarkEnd w:id="0"/>
    </w:p>
    <w:p w14:paraId="7871AE76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C3ED08A" w14:textId="77777777" w:rsidR="00000000" w:rsidRPr="00AC1DAD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50D318B8" w14:textId="77777777" w:rsidR="00000000" w:rsidRPr="00EC70AC" w:rsidRDefault="00000000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Start w:id="6" w:name="_Hlk158205107"/>
      <w:bookmarkStart w:id="7" w:name="_Hlk137717626"/>
      <w:bookmarkEnd w:id="1"/>
      <w:bookmarkEnd w:id="2"/>
      <w:bookmarkEnd w:id="3"/>
      <w:bookmarkEnd w:id="4"/>
      <w:bookmarkEnd w:id="5"/>
      <w:bookmarkEnd w:id="6"/>
      <w:bookmarkEnd w:id="7"/>
    </w:p>
    <w:p w14:paraId="4D683BD6" w14:textId="77777777" w:rsidR="00000000" w:rsidRDefault="00000000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2CC5749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b/>
          <w:color w:val="000000"/>
          <w:sz w:val="24"/>
          <w:szCs w:val="24"/>
        </w:rPr>
        <w:t xml:space="preserve"> </w:t>
      </w:r>
    </w:p>
    <w:p w14:paraId="643D5D7D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3879AD" w14:textId="77777777" w:rsidR="00000000" w:rsidRPr="006F4CD7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40"/>
        <w:gridCol w:w="2013"/>
        <w:gridCol w:w="2722"/>
        <w:gridCol w:w="2381"/>
        <w:gridCol w:w="328"/>
      </w:tblGrid>
      <w:tr w:rsidR="00000000" w14:paraId="3E60E4E2" w14:textId="77777777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14:paraId="0EA09F98" w14:textId="77777777" w:rsidR="00000000" w:rsidRPr="00BB575E" w:rsidRDefault="00000000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14:paraId="4317311B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proofErr w:type="gramStart"/>
            <w:r w:rsidRPr="00BB575E">
              <w:rPr>
                <w:b/>
                <w:sz w:val="24"/>
                <w:szCs w:val="24"/>
              </w:rPr>
              <w:t>Региональ-ного</w:t>
            </w:r>
            <w:proofErr w:type="spellEnd"/>
            <w:proofErr w:type="gramEnd"/>
            <w:r w:rsidRPr="00BB575E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14:paraId="6BC3BD0F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14:paraId="4F38EA00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Наименование Товара (включающее, в том числе его назначение, технические, функциональные и иные характеристики)</w:t>
            </w:r>
          </w:p>
        </w:tc>
        <w:tc>
          <w:tcPr>
            <w:tcW w:w="6975" w:type="dxa"/>
            <w:gridSpan w:val="3"/>
            <w:vAlign w:val="center"/>
          </w:tcPr>
          <w:p w14:paraId="5575DE16" w14:textId="77777777" w:rsidR="00000000" w:rsidRPr="00BB575E" w:rsidRDefault="000000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2381" w:type="dxa"/>
            <w:vMerge w:val="restart"/>
            <w:vAlign w:val="center"/>
          </w:tcPr>
          <w:p w14:paraId="25D5D4E6" w14:textId="77777777" w:rsidR="00000000" w:rsidRPr="00BB575E" w:rsidRDefault="00000000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14:paraId="17554C68" w14:textId="77777777" w:rsidR="00000000" w:rsidRPr="00BB575E" w:rsidRDefault="0000000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000000" w14:paraId="75987786" w14:textId="77777777" w:rsidTr="00FB2A31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14:paraId="2639874C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808363F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3E15B4E0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14:paraId="61C8D2BC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70495C92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13" w:type="dxa"/>
            <w:vAlign w:val="center"/>
          </w:tcPr>
          <w:p w14:paraId="49714AEB" w14:textId="77777777" w:rsidR="00000000" w:rsidRPr="00BB575E" w:rsidRDefault="00000000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2722" w:type="dxa"/>
            <w:vAlign w:val="center"/>
          </w:tcPr>
          <w:p w14:paraId="1A53F935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381" w:type="dxa"/>
            <w:vMerge/>
            <w:vAlign w:val="center"/>
          </w:tcPr>
          <w:p w14:paraId="228C25F2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000000" w14:paraId="6954C5D7" w14:textId="77777777" w:rsidTr="00FB2A31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14:paraId="752E3BE0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BB575E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09BBE54F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14:paraId="0858AE97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14:paraId="4D2E94BF" w14:textId="77777777" w:rsidR="00000000" w:rsidRPr="00BB575E" w:rsidRDefault="0000000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14:paraId="0F0D3E94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  <w:vAlign w:val="center"/>
          </w:tcPr>
          <w:p w14:paraId="0A26696B" w14:textId="77777777" w:rsidR="00000000" w:rsidRPr="00BB575E" w:rsidRDefault="000000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22" w:type="dxa"/>
            <w:vAlign w:val="center"/>
          </w:tcPr>
          <w:p w14:paraId="7EA6E371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81" w:type="dxa"/>
            <w:vAlign w:val="center"/>
          </w:tcPr>
          <w:p w14:paraId="63706162" w14:textId="77777777" w:rsidR="00000000" w:rsidRPr="00BB575E" w:rsidRDefault="0000000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8</w:t>
            </w:r>
          </w:p>
        </w:tc>
      </w:tr>
      <w:tr w:rsidR="00000000" w14:paraId="6700C5CB" w14:textId="77777777">
        <w:trPr>
          <w:trHeight w:val="20"/>
        </w:trPr>
        <w:tc>
          <w:tcPr>
            <w:tcW w:w="426" w:type="dxa"/>
          </w:tcPr>
          <w:p w14:paraId="7436AFC1" w14:textId="77777777" w:rsidR="00000000" w:rsidRPr="00BB575E" w:rsidRDefault="0000000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1017978" w14:textId="77777777" w:rsidR="00000000" w:rsidRPr="00BB575E" w:rsidRDefault="00000000">
            <w:pPr>
              <w:jc w:val="center"/>
              <w:rPr>
                <w:sz w:val="24"/>
                <w:szCs w:val="24"/>
                <w:lang w:val="en-US"/>
              </w:rPr>
            </w:pPr>
            <w:r w:rsidRPr="00BB575E">
              <w:rPr>
                <w:sz w:val="24"/>
                <w:szCs w:val="24"/>
                <w:lang w:val="en-US"/>
              </w:rPr>
              <w:t>-</w:t>
            </w:r>
          </w:p>
          <w:p w14:paraId="609DE242" w14:textId="77777777" w:rsidR="00000000" w:rsidRPr="00BB575E" w:rsidRDefault="00000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23FDECF3" w14:textId="77777777" w:rsidR="00000000" w:rsidRPr="00BB575E" w:rsidRDefault="00000000">
            <w:pPr>
              <w:jc w:val="center"/>
              <w:rPr>
                <w:sz w:val="24"/>
                <w:szCs w:val="24"/>
              </w:rPr>
            </w:pPr>
            <w:r w:rsidRPr="00BB575E">
              <w:rPr>
                <w:sz w:val="24"/>
                <w:szCs w:val="24"/>
              </w:rPr>
              <w:t>-</w:t>
            </w:r>
          </w:p>
          <w:p w14:paraId="5F77DA20" w14:textId="77777777" w:rsidR="00000000" w:rsidRPr="00BB575E" w:rsidRDefault="0000000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13F7F224" w14:textId="77777777" w:rsidR="00000000" w:rsidRPr="00BB575E" w:rsidRDefault="00000000">
            <w:pPr>
              <w:rPr>
                <w:sz w:val="24"/>
                <w:szCs w:val="24"/>
                <w:lang w:val="en-US"/>
              </w:rPr>
            </w:pPr>
            <w:r w:rsidRPr="00BB575E">
              <w:rPr>
                <w:noProof/>
                <w:sz w:val="24"/>
                <w:szCs w:val="24"/>
                <w:lang w:val="en-US"/>
              </w:rPr>
              <w:t>Жилое помещение</w:t>
            </w: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2020"/>
              <w:gridCol w:w="2715"/>
              <w:gridCol w:w="2230"/>
            </w:tblGrid>
            <w:tr w:rsidR="00000000" w14:paraId="3420DCDE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A1113D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Срок ввода</w:t>
                  </w:r>
                  <w:r w:rsidRPr="00BB575E">
                    <w:rPr>
                      <w:sz w:val="24"/>
                      <w:szCs w:val="24"/>
                    </w:rPr>
                    <w:t xml:space="preserve"> дома в эксплуатацию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C33D562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B8DF11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Не позднее</w:t>
                  </w:r>
                  <w:r w:rsidRPr="00821D36">
                    <w:rPr>
                      <w:sz w:val="24"/>
                      <w:szCs w:val="24"/>
                    </w:rPr>
                    <w:t xml:space="preserve"> 01 ноября 2024 года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F67973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1E065D5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BC5F9D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стен</w:t>
                  </w:r>
                  <w:r w:rsidRPr="00BB575E">
                    <w:rPr>
                      <w:sz w:val="24"/>
                      <w:szCs w:val="24"/>
                    </w:rPr>
                    <w:t xml:space="preserve"> дома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250F0BC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D443E4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Кирпич и</w:t>
                  </w:r>
                  <w:r w:rsidRPr="00821D36">
                    <w:rPr>
                      <w:sz w:val="24"/>
                      <w:szCs w:val="24"/>
                    </w:rPr>
                    <w:t>/или монолитный железобетонный каркас с заполнением и/или крупные железобетонные блоки и/или железобетонные панели и/или газобетон с облицовкой кирпичом и/или газобетон с облицовкой металлическим сайдингом и/или пенобетон с облицовкой кирпичом и/или пенобетон с облицовкой металлическим сайдингом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E168B0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19519FC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8AF7180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lastRenderedPageBreak/>
                    <w:t>Основание дома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DA1FC2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A53A7B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Фундамент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6568E1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7DACF22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012C37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Общая площадь</w:t>
                  </w:r>
                  <w:r w:rsidRPr="00BB575E">
                    <w:rPr>
                      <w:sz w:val="24"/>
                      <w:szCs w:val="24"/>
                    </w:rPr>
                    <w:t xml:space="preserve"> жилого помещения (согласно выписке ЕГРН)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AE1B43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Квадратный</w:t>
                  </w:r>
                  <w:proofErr w:type="spellEnd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метр</w:t>
                  </w:r>
                  <w:proofErr w:type="spellEnd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BB575E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М2)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FCBE28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22.6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BBEF570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EBB6FE8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049388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Горячее водоснабжение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240A391C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73DA52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2F511DF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A49A842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7C0CD3B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горячего</w:t>
                  </w:r>
                  <w:r w:rsidRPr="00BB575E">
                    <w:rPr>
                      <w:sz w:val="24"/>
                      <w:szCs w:val="24"/>
                    </w:rPr>
                    <w:t xml:space="preserve"> водоснабжения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A8E21E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9B69F97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 и</w:t>
                  </w:r>
                  <w:r w:rsidRPr="00821D36">
                    <w:rPr>
                      <w:sz w:val="24"/>
                      <w:szCs w:val="24"/>
                    </w:rPr>
                    <w:t>/или водонагревательный котел накопительного типа и/или водонагреватель проточного типа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E151815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8D2C109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6C8C285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Холодное водоснабжение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EDB3A4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B57F7C8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8C997D6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309E1F2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8445D5F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холодного</w:t>
                  </w:r>
                  <w:r w:rsidRPr="00BB575E">
                    <w:rPr>
                      <w:sz w:val="24"/>
                      <w:szCs w:val="24"/>
                    </w:rPr>
                    <w:t xml:space="preserve"> водоснабжения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1BEDCF4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22F5581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CF0200A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AE31F4B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D2DD13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Отопление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11C0E036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F66435F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1335F7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9DA50FF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63454C4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отопления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00A4C45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C0D641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 или</w:t>
                  </w:r>
                  <w:r w:rsidRPr="00821D36">
                    <w:rPr>
                      <w:sz w:val="24"/>
                      <w:szCs w:val="24"/>
                    </w:rPr>
                    <w:t xml:space="preserve"> водяная система отопления с газовым котлом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8C5DDCA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50148C7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7620C7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Электроснабжение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7853C86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D6FADD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Центральное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06D87D9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0D05D4F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D51D5EF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Канализация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788EAEC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AA922F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5AE752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136A4D6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498963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технического</w:t>
                  </w:r>
                  <w:r w:rsidRPr="00BB575E">
                    <w:rPr>
                      <w:sz w:val="24"/>
                      <w:szCs w:val="24"/>
                    </w:rPr>
                    <w:t xml:space="preserve"> обеспечения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CC8636C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E9B0817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исправное рабочее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C923CE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5B25591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85E6D9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Обеспеченность приборами</w:t>
                  </w:r>
                  <w:r w:rsidRPr="00BB575E">
                    <w:rPr>
                      <w:sz w:val="24"/>
                      <w:szCs w:val="24"/>
                    </w:rPr>
                    <w:t xml:space="preserve"> учета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99F67D6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35F7441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Индивидуальные приборы</w:t>
                  </w:r>
                  <w:r w:rsidRPr="00821D36">
                    <w:rPr>
                      <w:sz w:val="24"/>
                      <w:szCs w:val="24"/>
                    </w:rPr>
                    <w:t xml:space="preserve"> учета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FFBB09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29CDF86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58964C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системы</w:t>
                  </w:r>
                  <w:r w:rsidRPr="00BB575E">
                    <w:rPr>
                      <w:sz w:val="24"/>
                      <w:szCs w:val="24"/>
                    </w:rPr>
                    <w:t xml:space="preserve"> электроснабжения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2ED1776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CAA07E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рабочем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состоянии;</w:t>
                  </w:r>
                </w:p>
                <w:p w14:paraId="61FDC9F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подключена к центральной системе электроснабжения;</w:t>
                  </w:r>
                </w:p>
                <w:p w14:paraId="6039C02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наличие электрических осветительных приборов;</w:t>
                  </w:r>
                </w:p>
                <w:p w14:paraId="228E681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lastRenderedPageBreak/>
                    <w:t>электропроводка сделана по всей площади жилого помещения;</w:t>
                  </w:r>
                </w:p>
                <w:p w14:paraId="4C3B5FB1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установлены розетки и выключатели в исправном состоянии, пригодны к применению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CD2EB6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5057A2CA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737F81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системы</w:t>
                  </w:r>
                  <w:r w:rsidRPr="00BB575E">
                    <w:rPr>
                      <w:sz w:val="24"/>
                      <w:szCs w:val="24"/>
                    </w:rPr>
                    <w:t xml:space="preserve"> теплоснабжения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7936419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17FC5A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Источник теплоснабжения</w:t>
                  </w:r>
                  <w:r w:rsidRPr="00821D36">
                    <w:rPr>
                      <w:sz w:val="24"/>
                      <w:szCs w:val="24"/>
                    </w:rPr>
                    <w:t xml:space="preserve"> исправный;</w:t>
                  </w:r>
                </w:p>
                <w:p w14:paraId="0DCF6D1F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sz w:val="24"/>
                      <w:szCs w:val="24"/>
                    </w:rPr>
                    <w:t>наличие неповрежденных радиаторов системы отопления, подключенных к системе отопления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999E79F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B84DED9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D0D0C07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напольного</w:t>
                  </w:r>
                  <w:r w:rsidRPr="00BB575E">
                    <w:rPr>
                      <w:sz w:val="24"/>
                      <w:szCs w:val="24"/>
                    </w:rPr>
                    <w:t xml:space="preserve"> покрытия в санузле (санузлах)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089350EC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694223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Керамическая плитка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керамогранит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BF0449B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B2258D6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366244B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потолков в санузле (санузлах)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08B1594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2C7C1C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или ПВХ панели или натяжной потолок или подвесной потолок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461E88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AE0CDA9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FB6F9C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в санузле (санузлах)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998769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90A8D72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керамическая плитка и/или ПВХ панели и/или керамогранит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4E11B4B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F43EBDF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D3E95D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Унитаз со</w:t>
                  </w:r>
                  <w:r w:rsidRPr="00BB575E">
                    <w:rPr>
                      <w:sz w:val="24"/>
                      <w:szCs w:val="24"/>
                    </w:rPr>
                    <w:t xml:space="preserve"> сливным бачком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450699C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946C7EE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B70BE5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58207A4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BBCAE0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Раковина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106DA24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8F76651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61D1A2D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545C0B3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86BE98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Ванна со</w:t>
                  </w:r>
                  <w:r w:rsidRPr="00BB575E">
                    <w:rPr>
                      <w:sz w:val="24"/>
                      <w:szCs w:val="24"/>
                    </w:rPr>
                    <w:t xml:space="preserve"> смесителем или душевая со </w:t>
                  </w:r>
                  <w:r w:rsidRPr="00BB575E">
                    <w:rPr>
                      <w:sz w:val="24"/>
                      <w:szCs w:val="24"/>
                    </w:rPr>
                    <w:lastRenderedPageBreak/>
                    <w:t>смесителем и с поддоном или душевая кабина со смесителем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4EE9EC4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F1A47A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E3B555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EBF390A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FFE618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сантехнического</w:t>
                  </w:r>
                  <w:r w:rsidRPr="00BB575E">
                    <w:rPr>
                      <w:sz w:val="24"/>
                      <w:szCs w:val="24"/>
                    </w:rPr>
                    <w:t xml:space="preserve"> оборудования санузла (санузлов)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CF145D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F1177AF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сколов</w:t>
                  </w:r>
                  <w:r w:rsidRPr="00821D36">
                    <w:rPr>
                      <w:sz w:val="24"/>
                      <w:szCs w:val="24"/>
                    </w:rPr>
                    <w:t>, трещин, в исправном рабочем состоянии, подключено к центральной системе холодного водоснабжения, системе горячего водоснабжения и водоотведения (канализации)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C297D7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7F17481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8FC034F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вентиляции</w:t>
                  </w:r>
                  <w:r w:rsidRPr="00BB575E">
                    <w:rPr>
                      <w:sz w:val="24"/>
                      <w:szCs w:val="24"/>
                    </w:rPr>
                    <w:t xml:space="preserve"> в санузле (санузлах) и на кухне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0717BCE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4B69D2C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Исправное рабочее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CB85DC0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5CE3AED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50F45F6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Комплектация кухни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5FBEB0C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C750ECB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Мойка со</w:t>
                  </w:r>
                  <w:r w:rsidRPr="00821D36">
                    <w:rPr>
                      <w:sz w:val="24"/>
                      <w:szCs w:val="24"/>
                    </w:rPr>
                    <w:t xml:space="preserve"> смесителем, кухонная плита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1C536A6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33B0A43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3B7478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мойки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940D88F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7C0C988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Металл или</w:t>
                  </w:r>
                  <w:r w:rsidRPr="00821D36">
                    <w:rPr>
                      <w:sz w:val="24"/>
                      <w:szCs w:val="24"/>
                    </w:rPr>
                    <w:t xml:space="preserve"> искусственный камень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A00293F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4E50EFB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B0584E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Техническое состояние</w:t>
                  </w:r>
                  <w:r w:rsidRPr="00BB575E">
                    <w:rPr>
                      <w:sz w:val="24"/>
                      <w:szCs w:val="24"/>
                    </w:rPr>
                    <w:t xml:space="preserve"> мойки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2DC88695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0DFD4DB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рабочем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состоянии, без видимых повреждений и сколов, подключена к системе водоотведения (канализации)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5F5770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574E04D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27C8FAE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смесителя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2FA0FC4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DFBD3A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Металл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0F300D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77960E61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FCD9E6C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Техническое состояние</w:t>
                  </w:r>
                  <w:r w:rsidRPr="00BB575E">
                    <w:rPr>
                      <w:sz w:val="24"/>
                      <w:szCs w:val="24"/>
                    </w:rPr>
                    <w:t xml:space="preserve"> смесителя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4E4374C4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CE373C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рабочем</w:t>
                  </w:r>
                  <w:r w:rsidRPr="00821D36">
                    <w:rPr>
                      <w:sz w:val="24"/>
                      <w:szCs w:val="24"/>
                    </w:rPr>
                    <w:t xml:space="preserve"> состоянии, без видимых повреждений и сколов, подключен к системе горячего водоснабжения и центральной системе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холодного водоснабжения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CDC397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35A7304A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2B29241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Кухонная плита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27A19A9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DB33CB5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02CE70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F42DBF5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9F4445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Количество конфорок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AEDFBE4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BB575E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6E54E9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≥ 2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603EA5D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7DA3B80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2FD2E9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Техническое состояние</w:t>
                  </w:r>
                  <w:r w:rsidRPr="00BB575E">
                    <w:rPr>
                      <w:sz w:val="24"/>
                      <w:szCs w:val="24"/>
                    </w:rPr>
                    <w:t xml:space="preserve"> кухонной плиты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75F1B9A9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56C8201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С действующим</w:t>
                  </w:r>
                  <w:r w:rsidRPr="00821D36">
                    <w:rPr>
                      <w:sz w:val="24"/>
                      <w:szCs w:val="24"/>
                    </w:rPr>
                    <w:t xml:space="preserve"> сроком эксплуатации, в рабочем состоянии, без видимых повреждений, в полной рабочей комплектации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EC432B6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532C7D3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A2946A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напольного</w:t>
                  </w:r>
                  <w:r w:rsidRPr="00BB575E">
                    <w:rPr>
                      <w:sz w:val="24"/>
                      <w:szCs w:val="24"/>
                    </w:rPr>
                    <w:t xml:space="preserve"> покрытия на кухне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7C87AA56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B9E9E4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Линолеум и</w:t>
                  </w:r>
                  <w:r w:rsidRPr="00821D36">
                    <w:rPr>
                      <w:sz w:val="24"/>
                      <w:szCs w:val="24"/>
                    </w:rPr>
                    <w:t>/или ламинат и/или керамическая плитка и/или керамогранит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F29E49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B9C1834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828BD20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Плинтусы в</w:t>
                  </w:r>
                  <w:r w:rsidRPr="00BB575E">
                    <w:rPr>
                      <w:sz w:val="24"/>
                      <w:szCs w:val="24"/>
                    </w:rPr>
                    <w:t xml:space="preserve"> комнате (комнатах), в коридоре, на кухне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DEC356F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9CAE81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836DBD4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907B4CA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E59419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потолков на кухне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4136B26C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A67AE47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или ПВХ панели или натяжной потолок или подвесной потолок или пенопластовые потолочные плиты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2695B9DA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65497FF5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7AF85FF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на кухне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43B44E98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737F79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влагостойкие обои и/или керамическая плитка и/или ПВХ панели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921EB3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B191002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FBED82F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напольного</w:t>
                  </w:r>
                  <w:r w:rsidRPr="00BB575E">
                    <w:rPr>
                      <w:sz w:val="24"/>
                      <w:szCs w:val="24"/>
                    </w:rPr>
                    <w:t xml:space="preserve"> покрытия в комнате (комнатах)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778586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EE4D671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Линолеум и</w:t>
                  </w:r>
                  <w:r w:rsidRPr="00821D36">
                    <w:rPr>
                      <w:sz w:val="24"/>
                      <w:szCs w:val="24"/>
                    </w:rPr>
                    <w:t>/или ламинат и/или паркет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C037128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9439BA6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B87D59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потолков </w:t>
                  </w:r>
                  <w:r w:rsidRPr="00BB575E">
                    <w:rPr>
                      <w:sz w:val="24"/>
                      <w:szCs w:val="24"/>
                    </w:rPr>
                    <w:lastRenderedPageBreak/>
                    <w:t>в комнате (комнатах)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251A234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6C731F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или ПВХ панели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или натяжной потолок или подвесной потолок или пенопластовые потолочные плиты или обои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2D53AF5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0D073FF5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1B7168F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в комнате (комнатах)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7E92AF7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722165B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обои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41C0659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1F2BCD8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A2D6082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стен в коридоре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69DC588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53C41A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Водоэмульсионная краска</w:t>
                  </w:r>
                  <w:r w:rsidRPr="00821D36">
                    <w:rPr>
                      <w:sz w:val="24"/>
                      <w:szCs w:val="24"/>
                    </w:rPr>
                    <w:t xml:space="preserve"> и/или обои и/или ПВХ панели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3B06A8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3DC1290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843661D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покрытия</w:t>
                  </w:r>
                  <w:r w:rsidRPr="00BB575E">
                    <w:rPr>
                      <w:sz w:val="24"/>
                      <w:szCs w:val="24"/>
                    </w:rPr>
                    <w:t xml:space="preserve"> пола, стен и потолка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CB1307D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49E0FF6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видимых</w:t>
                  </w:r>
                  <w:r w:rsidRPr="00821D36">
                    <w:rPr>
                      <w:sz w:val="24"/>
                      <w:szCs w:val="24"/>
                    </w:rPr>
                    <w:t xml:space="preserve"> дефектов, трещин, повреждений, потертостей, чистое, без отслоения отделочного материала от поверхности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ED7476D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B4E0DEF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CC102CB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оконных</w:t>
                  </w:r>
                  <w:r w:rsidRPr="00BB575E">
                    <w:rPr>
                      <w:sz w:val="24"/>
                      <w:szCs w:val="24"/>
                    </w:rPr>
                    <w:t xml:space="preserve"> блоков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394EF7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3B3EAF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Дерево и</w:t>
                  </w:r>
                  <w:r w:rsidRPr="00821D36">
                    <w:rPr>
                      <w:sz w:val="24"/>
                      <w:szCs w:val="24"/>
                    </w:rPr>
                    <w:t>/или ПВХ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84A092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4C27EA98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C7971E7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Дождезащитные профили</w:t>
                  </w:r>
                  <w:r w:rsidRPr="00BB575E">
                    <w:rPr>
                      <w:sz w:val="24"/>
                      <w:szCs w:val="24"/>
                    </w:rPr>
                    <w:t xml:space="preserve"> (отливы)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2A1369DC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5D0E694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A2A8471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E218861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25FB9B0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оконных</w:t>
                  </w:r>
                  <w:r w:rsidRPr="00BB575E">
                    <w:rPr>
                      <w:sz w:val="24"/>
                      <w:szCs w:val="24"/>
                    </w:rPr>
                    <w:t xml:space="preserve"> блоков, подоконников, откосов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1D63611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88F91A3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В исправном</w:t>
                  </w:r>
                  <w:r w:rsidRPr="00821D36">
                    <w:rPr>
                      <w:sz w:val="24"/>
                      <w:szCs w:val="24"/>
                    </w:rPr>
                    <w:t xml:space="preserve"> рабочем состоянии, без повреждений (в т.ч. трещин, гнили)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6D2C022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0D212A7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779DBA3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заполнения</w:t>
                  </w:r>
                  <w:r w:rsidRPr="00BB575E">
                    <w:rPr>
                      <w:sz w:val="24"/>
                      <w:szCs w:val="24"/>
                    </w:rPr>
                    <w:t xml:space="preserve"> межкомнатных проемов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28EBD35C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A182D6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Глухие и</w:t>
                  </w:r>
                  <w:r w:rsidRPr="00821D36">
                    <w:rPr>
                      <w:sz w:val="24"/>
                      <w:szCs w:val="24"/>
                    </w:rPr>
                    <w:t>/или остекленные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C930FC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3E6333B2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62248B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внутренних</w:t>
                  </w:r>
                  <w:r w:rsidRPr="00BB575E">
                    <w:rPr>
                      <w:sz w:val="24"/>
                      <w:szCs w:val="24"/>
                    </w:rPr>
                    <w:t xml:space="preserve"> дверных блоков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3C4C693A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A6DA5C1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Дерево и</w:t>
                  </w:r>
                  <w:r w:rsidRPr="00821D36">
                    <w:rPr>
                      <w:sz w:val="24"/>
                      <w:szCs w:val="24"/>
                    </w:rPr>
                    <w:t>/или МДФ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3B7CD0CE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19A88541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EC30AB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межкомнатных</w:t>
                  </w:r>
                  <w:r w:rsidRPr="00BB575E">
                    <w:rPr>
                      <w:sz w:val="24"/>
                      <w:szCs w:val="24"/>
                    </w:rPr>
                    <w:t xml:space="preserve"> дверей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1B7F8453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6041649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МДФ и</w:t>
                  </w:r>
                  <w:r w:rsidRPr="00821D36">
                    <w:rPr>
                      <w:sz w:val="24"/>
                      <w:szCs w:val="24"/>
                    </w:rPr>
                    <w:t>/или ДСП и/или фанера и/или массив дерева и/или ламинат и/или шпон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65D78F7C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5C3D0DE3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10CD618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 xml:space="preserve">Состояние </w:t>
                  </w:r>
                  <w:r w:rsidRPr="00BB575E">
                    <w:rPr>
                      <w:noProof/>
                      <w:sz w:val="24"/>
                      <w:szCs w:val="24"/>
                    </w:rPr>
                    <w:lastRenderedPageBreak/>
                    <w:t>межкомнатных</w:t>
                  </w:r>
                  <w:r w:rsidRPr="00BB575E">
                    <w:rPr>
                      <w:sz w:val="24"/>
                      <w:szCs w:val="24"/>
                    </w:rPr>
                    <w:t xml:space="preserve"> дверей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147E3B80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9BD5CD0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видимых</w:t>
                  </w:r>
                  <w:r w:rsidRPr="00821D36">
                    <w:rPr>
                      <w:sz w:val="24"/>
                      <w:szCs w:val="24"/>
                    </w:rPr>
                    <w:t xml:space="preserve"> </w:t>
                  </w:r>
                  <w:r w:rsidRPr="00821D36">
                    <w:rPr>
                      <w:sz w:val="24"/>
                      <w:szCs w:val="24"/>
                    </w:rPr>
                    <w:lastRenderedPageBreak/>
                    <w:t>повреждений, в рабочем состоянии, исправное состояние фурнитуры (ручки, замки)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009E8410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000000" w14:paraId="25BDA0CA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D4AA086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Материал входной</w:t>
                  </w:r>
                  <w:r w:rsidRPr="00BB575E">
                    <w:rPr>
                      <w:sz w:val="24"/>
                      <w:szCs w:val="24"/>
                    </w:rPr>
                    <w:t xml:space="preserve"> двери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22FCF891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DD89BE1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Металл и</w:t>
                  </w:r>
                  <w:r w:rsidRPr="00821D36">
                    <w:rPr>
                      <w:sz w:val="24"/>
                      <w:szCs w:val="24"/>
                    </w:rPr>
                    <w:t>/или дерево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59E0F256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26A18533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6CE2D29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Состояние входной</w:t>
                  </w:r>
                  <w:r w:rsidRPr="00BB575E">
                    <w:rPr>
                      <w:sz w:val="24"/>
                      <w:szCs w:val="24"/>
                    </w:rPr>
                    <w:t xml:space="preserve"> двери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5EA77E8B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AAE960D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Без видимых</w:t>
                  </w:r>
                  <w:r w:rsidRPr="00821D36">
                    <w:rPr>
                      <w:sz w:val="24"/>
                      <w:szCs w:val="24"/>
                    </w:rPr>
                    <w:t xml:space="preserve"> повреждений, в рабочем состоянии, с исправным замком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76BF5EB7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000000" w14:paraId="0955113B" w14:textId="77777777" w:rsidTr="00FB2A31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D7FAC9A" w14:textId="77777777" w:rsidR="00000000" w:rsidRPr="00BB575E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 w:rsidRPr="00BB575E">
                    <w:rPr>
                      <w:noProof/>
                      <w:sz w:val="24"/>
                      <w:szCs w:val="24"/>
                    </w:rPr>
                    <w:t>Тип жилого</w:t>
                  </w:r>
                  <w:r w:rsidRPr="00BB575E">
                    <w:rPr>
                      <w:sz w:val="24"/>
                      <w:szCs w:val="24"/>
                    </w:rPr>
                    <w:t xml:space="preserve"> помещения</w:t>
                  </w:r>
                </w:p>
              </w:tc>
              <w:tc>
                <w:tcPr>
                  <w:tcW w:w="2020" w:type="dxa"/>
                  <w:shd w:val="clear" w:color="auto" w:fill="auto"/>
                </w:tcPr>
                <w:p w14:paraId="460D56D4" w14:textId="77777777" w:rsidR="00000000" w:rsidRPr="00BB575E" w:rsidRDefault="0000000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BB575E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8C8D66A" w14:textId="77777777" w:rsidR="00000000" w:rsidRPr="00821D36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821D36">
                    <w:rPr>
                      <w:noProof/>
                      <w:sz w:val="24"/>
                      <w:szCs w:val="24"/>
                    </w:rPr>
                    <w:t>Изолированное жилое</w:t>
                  </w:r>
                  <w:r w:rsidRPr="00821D36">
                    <w:rPr>
                      <w:sz w:val="24"/>
                      <w:szCs w:val="24"/>
                    </w:rPr>
                    <w:t xml:space="preserve"> помещение в жилом доме блокированной застройки</w:t>
                  </w:r>
                </w:p>
              </w:tc>
              <w:tc>
                <w:tcPr>
                  <w:tcW w:w="2230" w:type="dxa"/>
                  <w:shd w:val="clear" w:color="auto" w:fill="auto"/>
                </w:tcPr>
                <w:p w14:paraId="1BD65A5B" w14:textId="77777777" w:rsidR="00000000" w:rsidRPr="00BB575E" w:rsidRDefault="0000000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BB575E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14:paraId="1F82B271" w14:textId="77777777" w:rsidR="00000000" w:rsidRDefault="00000000"/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14:paraId="740460C1" w14:textId="77777777" w:rsidR="00000000" w:rsidRPr="006F4CD7" w:rsidRDefault="0000000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23B0FC5A" w14:textId="77777777" w:rsidR="00000000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CDC8FC" w14:textId="77777777" w:rsidR="00000000" w:rsidRPr="009107FB" w:rsidRDefault="00000000">
      <w:pPr>
        <w:pStyle w:val="ConsPlusNormal"/>
        <w:ind w:right="-51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</w:p>
    <w:p w14:paraId="0CA43F8C" w14:textId="77777777" w:rsidR="00000000" w:rsidRPr="006F4CD7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2682BA" w14:textId="77777777" w:rsidR="00000000" w:rsidRDefault="00000000">
      <w:pPr>
        <w:pStyle w:val="ConsPlusNormal"/>
        <w:ind w:right="-5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71DB22" w14:textId="77777777" w:rsidR="00000000" w:rsidRDefault="00000000">
      <w:pPr>
        <w:pStyle w:val="ConsPlusNormal"/>
        <w:ind w:right="-53"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eastAsia="en-US"/>
        </w:rPr>
      </w:pPr>
    </w:p>
    <w:p w14:paraId="3EF07EB8" w14:textId="77777777" w:rsidR="00000000" w:rsidRPr="006F4CD7" w:rsidRDefault="00000000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3A2ABE" w14:textId="77777777" w:rsidR="00000000" w:rsidRDefault="0000000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682F4" w14:textId="77777777" w:rsidR="00000000" w:rsidRPr="00AC1DAD" w:rsidRDefault="0000000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5AB2DD" w14:textId="77777777" w:rsidR="00C843E8" w:rsidRDefault="00C843E8">
      <w:pPr>
        <w:pStyle w:val="ConsPlusNormal"/>
        <w:ind w:right="-53"/>
        <w:jc w:val="center"/>
      </w:pPr>
    </w:p>
    <w:sectPr w:rsidR="00C843E8" w:rsidSect="00C843E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2F9"/>
    <w:multiLevelType w:val="multilevel"/>
    <w:tmpl w:val="108E6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826633990">
    <w:abstractNumId w:val="1"/>
  </w:num>
  <w:num w:numId="2" w16cid:durableId="106586767">
    <w:abstractNumId w:val="3"/>
  </w:num>
  <w:num w:numId="3" w16cid:durableId="1678728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9853864">
    <w:abstractNumId w:val="2"/>
  </w:num>
  <w:num w:numId="5" w16cid:durableId="197035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31"/>
    <w:rsid w:val="00113B71"/>
    <w:rsid w:val="00277DB4"/>
    <w:rsid w:val="00C843E8"/>
    <w:rsid w:val="00FB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1AD2"/>
  <w15:chartTrackingRefBased/>
  <w15:docId w15:val="{5F2327FD-C415-40A3-A220-B3C8C05A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3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2024-03-06T11:21:00Z</dcterms:created>
  <dcterms:modified xsi:type="dcterms:W3CDTF">2024-03-06T11:21:00Z</dcterms:modified>
</cp:coreProperties>
</file>