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20CF6" w14:textId="77777777" w:rsidR="00D53B67" w:rsidRDefault="00D53B67" w:rsidP="00371CCA">
      <w:pPr>
        <w:widowControl w:val="0"/>
        <w:spacing w:after="0" w:line="240" w:lineRule="auto"/>
        <w:jc w:val="center"/>
        <w:rPr>
          <w:b/>
          <w:szCs w:val="24"/>
        </w:rPr>
      </w:pPr>
    </w:p>
    <w:p w14:paraId="7C281513" w14:textId="77777777" w:rsidR="00400C9B" w:rsidRDefault="00C07F77" w:rsidP="00371CCA">
      <w:pPr>
        <w:widowControl w:val="0"/>
        <w:tabs>
          <w:tab w:val="left" w:pos="8364"/>
          <w:tab w:val="left" w:pos="9639"/>
        </w:tabs>
        <w:spacing w:after="0" w:line="240" w:lineRule="auto"/>
        <w:ind w:left="4820" w:right="283"/>
        <w:contextualSpacing/>
        <w:jc w:val="both"/>
        <w:rPr>
          <w:b/>
          <w:bCs/>
        </w:rPr>
      </w:pPr>
      <w:r w:rsidRPr="003C3F90">
        <w:rPr>
          <w:b/>
          <w:bCs/>
        </w:rPr>
        <w:t xml:space="preserve">Приложение </w:t>
      </w:r>
      <w:r>
        <w:rPr>
          <w:b/>
          <w:bCs/>
        </w:rPr>
        <w:t>№4</w:t>
      </w:r>
      <w:r w:rsidRPr="003C3F90">
        <w:rPr>
          <w:b/>
          <w:bCs/>
        </w:rPr>
        <w:t xml:space="preserve"> </w:t>
      </w:r>
      <w:r w:rsidRPr="0001184D">
        <w:rPr>
          <w:b/>
          <w:bCs/>
        </w:rPr>
        <w:t>к извещению об осуществлении закупки</w:t>
      </w:r>
      <w:bookmarkStart w:id="0" w:name="_Hlk93488622"/>
      <w:r w:rsidRPr="0001184D">
        <w:rPr>
          <w:b/>
          <w:bCs/>
        </w:rPr>
        <w:t xml:space="preserve"> по заявке </w:t>
      </w:r>
    </w:p>
    <w:p w14:paraId="28BD86B2" w14:textId="77777777" w:rsidR="00D53B67" w:rsidRPr="0001184D" w:rsidRDefault="00C07F77" w:rsidP="00371CCA">
      <w:pPr>
        <w:widowControl w:val="0"/>
        <w:tabs>
          <w:tab w:val="left" w:pos="8364"/>
          <w:tab w:val="left" w:pos="9639"/>
        </w:tabs>
        <w:spacing w:after="0" w:line="240" w:lineRule="auto"/>
        <w:ind w:left="4820" w:right="283"/>
        <w:contextualSpacing/>
        <w:jc w:val="both"/>
        <w:rPr>
          <w:b/>
          <w:bCs/>
        </w:rPr>
      </w:pPr>
      <w:r w:rsidRPr="0001184D">
        <w:rPr>
          <w:b/>
          <w:bCs/>
        </w:rPr>
        <w:t xml:space="preserve">№ </w:t>
      </w:r>
      <w:bookmarkEnd w:id="0"/>
      <w:r w:rsidR="00EF3AC6" w:rsidRPr="00EF3AC6">
        <w:rPr>
          <w:b/>
          <w:bCs/>
        </w:rPr>
        <w:t>зз-</w:t>
      </w:r>
      <w:r w:rsidR="00301844">
        <w:rPr>
          <w:b/>
          <w:bCs/>
        </w:rPr>
        <w:t>05806</w:t>
      </w:r>
      <w:r w:rsidR="00EF3AC6" w:rsidRPr="00EF3AC6">
        <w:rPr>
          <w:b/>
          <w:bCs/>
        </w:rPr>
        <w:t>-202</w:t>
      </w:r>
      <w:r w:rsidR="00301844">
        <w:rPr>
          <w:b/>
          <w:bCs/>
        </w:rPr>
        <w:t>4</w:t>
      </w:r>
    </w:p>
    <w:p w14:paraId="09E519D5" w14:textId="77777777" w:rsidR="00D53B67" w:rsidRPr="007E10CC" w:rsidRDefault="00D53B67" w:rsidP="00371CCA">
      <w:pPr>
        <w:widowControl w:val="0"/>
        <w:tabs>
          <w:tab w:val="left" w:pos="8364"/>
          <w:tab w:val="left" w:pos="9639"/>
        </w:tabs>
        <w:spacing w:after="0" w:line="240" w:lineRule="auto"/>
        <w:ind w:left="4820" w:right="283"/>
        <w:contextualSpacing/>
        <w:jc w:val="both"/>
        <w:rPr>
          <w:b/>
          <w:bCs/>
        </w:rPr>
      </w:pPr>
    </w:p>
    <w:p w14:paraId="351CB893" w14:textId="77777777" w:rsidR="00D53B67" w:rsidRPr="003C3F90" w:rsidRDefault="00D53B67" w:rsidP="00371CCA">
      <w:pPr>
        <w:widowControl w:val="0"/>
        <w:tabs>
          <w:tab w:val="left" w:pos="8364"/>
          <w:tab w:val="left" w:pos="9639"/>
        </w:tabs>
        <w:spacing w:after="0" w:line="240" w:lineRule="auto"/>
        <w:ind w:right="283"/>
        <w:contextualSpacing/>
        <w:jc w:val="right"/>
        <w:rPr>
          <w:b/>
          <w:lang w:eastAsia="en-US"/>
        </w:rPr>
      </w:pPr>
    </w:p>
    <w:p w14:paraId="29E1C216" w14:textId="77777777" w:rsidR="00D53B67" w:rsidRPr="003110E5" w:rsidRDefault="00C07F77" w:rsidP="00371CCA">
      <w:pPr>
        <w:widowControl w:val="0"/>
        <w:tabs>
          <w:tab w:val="left" w:pos="3544"/>
        </w:tabs>
        <w:spacing w:after="0" w:line="240" w:lineRule="auto"/>
        <w:ind w:right="140"/>
        <w:jc w:val="right"/>
        <w:rPr>
          <w:b/>
          <w:szCs w:val="24"/>
          <w:lang w:eastAsia="en-US"/>
        </w:rPr>
      </w:pPr>
      <w:r w:rsidRPr="003110E5">
        <w:rPr>
          <w:b/>
          <w:szCs w:val="24"/>
          <w:lang w:eastAsia="en-US"/>
        </w:rPr>
        <w:t>Проект</w:t>
      </w:r>
    </w:p>
    <w:p w14:paraId="54DF81EF" w14:textId="77777777" w:rsidR="00D53B67" w:rsidRDefault="00D53B67" w:rsidP="00371CCA">
      <w:pPr>
        <w:widowControl w:val="0"/>
        <w:tabs>
          <w:tab w:val="left" w:pos="3544"/>
        </w:tabs>
        <w:spacing w:after="0" w:line="240" w:lineRule="auto"/>
        <w:ind w:right="140"/>
        <w:jc w:val="right"/>
        <w:rPr>
          <w:b/>
          <w:szCs w:val="24"/>
          <w:lang w:eastAsia="en-US"/>
        </w:rPr>
      </w:pPr>
    </w:p>
    <w:p w14:paraId="1D8893A7" w14:textId="77777777" w:rsidR="00D53B67" w:rsidRPr="004506ED" w:rsidRDefault="00D53B67" w:rsidP="00371CCA">
      <w:pPr>
        <w:widowControl w:val="0"/>
        <w:spacing w:after="0" w:line="240" w:lineRule="auto"/>
        <w:ind w:firstLine="709"/>
        <w:jc w:val="both"/>
        <w:rPr>
          <w:bCs/>
          <w:sz w:val="2"/>
          <w:szCs w:val="2"/>
        </w:rPr>
      </w:pPr>
    </w:p>
    <w:p w14:paraId="1B9541BD" w14:textId="77777777" w:rsidR="00C11473" w:rsidRDefault="00C11473" w:rsidP="00371CCA">
      <w:pPr>
        <w:spacing w:line="240" w:lineRule="auto"/>
        <w:jc w:val="center"/>
        <w:rPr>
          <w:b/>
        </w:rPr>
      </w:pPr>
      <w:r>
        <w:rPr>
          <w:b/>
        </w:rPr>
        <w:t>Муниципальный контракт № _________________</w:t>
      </w:r>
    </w:p>
    <w:p w14:paraId="4807C1DB" w14:textId="77777777" w:rsidR="00C11473" w:rsidRPr="00EF05B4" w:rsidRDefault="00C11473" w:rsidP="00371CCA">
      <w:pPr>
        <w:spacing w:line="240" w:lineRule="auto"/>
        <w:jc w:val="center"/>
        <w:rPr>
          <w:kern w:val="28"/>
          <w:szCs w:val="32"/>
          <w:lang w:eastAsia="en-US"/>
        </w:rPr>
      </w:pPr>
      <w:r w:rsidRPr="00EF05B4">
        <w:rPr>
          <w:kern w:val="28"/>
          <w:szCs w:val="32"/>
          <w:lang w:eastAsia="en-US"/>
        </w:rPr>
        <w:t>(Идентификационный код закупки №</w:t>
      </w:r>
      <w:r w:rsidR="005A4839" w:rsidRPr="005A4839">
        <w:rPr>
          <w:kern w:val="28"/>
          <w:szCs w:val="32"/>
          <w:lang w:eastAsia="en-US"/>
        </w:rPr>
        <w:t>243183702096718370100100190016810412</w:t>
      </w:r>
      <w:r w:rsidRPr="00EF05B4">
        <w:rPr>
          <w:kern w:val="28"/>
          <w:szCs w:val="32"/>
          <w:lang w:eastAsia="en-US"/>
        </w:rPr>
        <w:t>)</w:t>
      </w:r>
    </w:p>
    <w:p w14:paraId="6CA4D25C" w14:textId="77777777" w:rsidR="00C11473" w:rsidRPr="00EF05B4" w:rsidRDefault="00C11473" w:rsidP="00371CCA">
      <w:pPr>
        <w:shd w:val="clear" w:color="auto" w:fill="FFFFFF"/>
        <w:tabs>
          <w:tab w:val="left" w:leader="underscore" w:pos="8767"/>
        </w:tabs>
        <w:spacing w:line="240" w:lineRule="auto"/>
      </w:pPr>
      <w:r w:rsidRPr="00EF05B4">
        <w:rPr>
          <w:spacing w:val="-5"/>
        </w:rPr>
        <w:t>__________</w:t>
      </w:r>
      <w:proofErr w:type="gramStart"/>
      <w:r w:rsidRPr="00EF05B4">
        <w:rPr>
          <w:spacing w:val="-5"/>
        </w:rPr>
        <w:t>_&lt;</w:t>
      </w:r>
      <w:proofErr w:type="gramEnd"/>
      <w:r w:rsidRPr="00EF05B4">
        <w:rPr>
          <w:spacing w:val="-5"/>
        </w:rPr>
        <w:t>1&gt;                                                                                       «</w:t>
      </w:r>
      <w:r w:rsidRPr="00EF05B4">
        <w:t>___» ___________ 20__ года &lt;2&gt;</w:t>
      </w:r>
    </w:p>
    <w:p w14:paraId="0A271188" w14:textId="77777777" w:rsidR="00C11473" w:rsidRDefault="00C11473" w:rsidP="00371CCA">
      <w:pPr>
        <w:spacing w:line="240" w:lineRule="auto"/>
        <w:ind w:right="-1"/>
      </w:pPr>
    </w:p>
    <w:p w14:paraId="17D8367F" w14:textId="77777777" w:rsidR="00C11473" w:rsidRDefault="00C11473" w:rsidP="00371CCA">
      <w:pPr>
        <w:spacing w:line="240" w:lineRule="auto"/>
        <w:ind w:right="-1"/>
      </w:pPr>
    </w:p>
    <w:p w14:paraId="5CAF606E" w14:textId="77777777" w:rsidR="00C11473" w:rsidRDefault="00C11473" w:rsidP="00371CCA">
      <w:pPr>
        <w:spacing w:after="0" w:line="240" w:lineRule="auto"/>
        <w:ind w:firstLine="708"/>
        <w:jc w:val="both"/>
      </w:pPr>
      <w:bookmarkStart w:id="1" w:name="_Hlk126048278"/>
      <w:bookmarkEnd w:id="1"/>
      <w:r w:rsidRPr="00D75B40">
        <w:rPr>
          <w:noProof/>
        </w:rPr>
        <w:t>АДМИНИСТРАЦИЯ МУНИЦИПАЛЬНОГО</w:t>
      </w:r>
      <w:r w:rsidRPr="00D75B40">
        <w:t xml:space="preserve"> ОБРАЗОВАНИЯ ''МУНИЦИПАЛЬНЫЙ ОКРУГ </w:t>
      </w:r>
      <w:r>
        <w:t>КРАСНОГОРС</w:t>
      </w:r>
      <w:r w:rsidRPr="00D75B40">
        <w:t>КИЙ РАЙОН УДМУРТСКОЙ РЕСПУБЛИКИ''</w:t>
      </w:r>
      <w:r>
        <w:t>, именуемое в дальнейшем «Заказчик</w:t>
      </w:r>
      <w:r w:rsidRPr="001248F3">
        <w:t>»,</w:t>
      </w:r>
      <w:r>
        <w:t xml:space="preserve"> в лице</w:t>
      </w:r>
      <w:r w:rsidRPr="00AA2A8C">
        <w:t xml:space="preserve"> </w:t>
      </w:r>
      <w:r>
        <w:t>____________________________________________</w:t>
      </w:r>
      <w:r w:rsidRPr="00A02580">
        <w:t>&lt;</w:t>
      </w:r>
      <w:r>
        <w:t>3</w:t>
      </w:r>
      <w:r w:rsidRPr="00A02580">
        <w:t>&gt;</w:t>
      </w:r>
      <w:r w:rsidRPr="00AA2A8C">
        <w:t>,</w:t>
      </w:r>
      <w:r>
        <w:t xml:space="preserve"> действующего</w:t>
      </w:r>
      <w:r w:rsidRPr="00AA2A8C">
        <w:t xml:space="preserve"> на основании</w:t>
      </w:r>
      <w:r>
        <w:t xml:space="preserve"> ___________________________________________________</w:t>
      </w:r>
      <w:r w:rsidRPr="00A02580">
        <w:t>&lt;</w:t>
      </w:r>
      <w:r>
        <w:t>4</w:t>
      </w:r>
      <w:r w:rsidRPr="00A02580">
        <w:t>&gt;</w:t>
      </w:r>
      <w:r>
        <w:t xml:space="preserve">,и </w:t>
      </w:r>
      <w:bookmarkStart w:id="2" w:name="_Hlk126048289"/>
      <w:bookmarkEnd w:id="2"/>
      <w:r>
        <w:t>______________________________________</w:t>
      </w:r>
      <w:r w:rsidRPr="00A02580">
        <w:t>&lt;</w:t>
      </w:r>
      <w:r>
        <w:t>5</w:t>
      </w:r>
      <w:r w:rsidRPr="00A02580">
        <w:t>&gt;</w:t>
      </w:r>
      <w:r>
        <w:t xml:space="preserve">, </w:t>
      </w:r>
      <w:r w:rsidRPr="00126EF0">
        <w:t>именуемое в дальнейшем «Поставщик», в лице</w:t>
      </w:r>
      <w:r>
        <w:t xml:space="preserve"> ______________________________________</w:t>
      </w:r>
      <w:r w:rsidRPr="00A02580">
        <w:t>&lt;</w:t>
      </w:r>
      <w:r>
        <w:t>6</w:t>
      </w:r>
      <w:r w:rsidRPr="00A02580">
        <w:t>&gt;</w:t>
      </w:r>
      <w:r>
        <w:t xml:space="preserve">, </w:t>
      </w:r>
      <w:r w:rsidRPr="00126EF0">
        <w:t>действующе</w:t>
      </w:r>
      <w:r>
        <w:t>го</w:t>
      </w:r>
      <w:r w:rsidRPr="00126EF0">
        <w:t xml:space="preserve"> на основании </w:t>
      </w:r>
      <w:r>
        <w:t>_____________</w:t>
      </w:r>
      <w:r w:rsidRPr="00A02580">
        <w:t>__________________&lt;7&gt;</w:t>
      </w:r>
      <w:r>
        <w:t xml:space="preserve">, вместе именуемые «Стороны», </w:t>
      </w:r>
      <w:r w:rsidRPr="00A02580">
        <w:t xml:space="preserve">во исполнение </w:t>
      </w:r>
      <w:bookmarkStart w:id="3" w:name="_Hlk106105158"/>
      <w:r w:rsidRPr="00A02580">
        <w:t>Федерального закона от 05.04.2013 № 44-ФЗ «О контрактной системе в сфере закупок товаров, работ, услуг для обеспечения государственных и муниципальных нужд»</w:t>
      </w:r>
      <w:bookmarkEnd w:id="3"/>
      <w:r w:rsidRPr="00A02580">
        <w:t xml:space="preserve"> (далее – </w:t>
      </w:r>
      <w:bookmarkStart w:id="4" w:name="_Hlk105766587"/>
      <w:r w:rsidRPr="00A02580">
        <w:t>Федеральный закон о контрактной системе</w:t>
      </w:r>
      <w:bookmarkEnd w:id="4"/>
      <w:r w:rsidRPr="00A02580">
        <w:t xml:space="preserve">), по результатам _____&lt;8&gt;, объявленного Извещением от «__»___ ___г. № ___&lt;9&gt; заключили </w:t>
      </w:r>
      <w:r>
        <w:t xml:space="preserve">муниципальный </w:t>
      </w:r>
      <w:r w:rsidRPr="00A02580">
        <w:t xml:space="preserve">контракт (далее – контракт) о нижеследующем: </w:t>
      </w:r>
    </w:p>
    <w:p w14:paraId="4F1341F0" w14:textId="77777777" w:rsidR="005A4839" w:rsidRDefault="005A4839" w:rsidP="00371CCA">
      <w:pPr>
        <w:spacing w:after="0" w:line="240" w:lineRule="auto"/>
        <w:ind w:firstLine="709"/>
        <w:jc w:val="both"/>
        <w:rPr>
          <w:szCs w:val="24"/>
        </w:rPr>
      </w:pPr>
      <w:r w:rsidRPr="005A4839">
        <w:rPr>
          <w:szCs w:val="24"/>
        </w:rPr>
        <w:t xml:space="preserve">Закупка осуществляется в соответствии с пунктом </w:t>
      </w:r>
      <w:r>
        <w:rPr>
          <w:szCs w:val="24"/>
        </w:rPr>
        <w:t>13</w:t>
      </w:r>
      <w:r w:rsidRPr="005A4839">
        <w:rPr>
          <w:szCs w:val="24"/>
        </w:rPr>
        <w:t xml:space="preserve"> Перечня первоочередных расходов, утвержденного Постановлением Администрации   муниципального образования «Муниципальный округ Красногорский район Удмуртской Республики» от 05.05.2023 № 456 «О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w:t>
      </w:r>
    </w:p>
    <w:p w14:paraId="30D57632" w14:textId="77777777" w:rsidR="00C11473" w:rsidRDefault="00C11473" w:rsidP="00371CCA">
      <w:pPr>
        <w:spacing w:after="0" w:line="240" w:lineRule="auto"/>
        <w:ind w:right="-1" w:firstLine="709"/>
        <w:jc w:val="center"/>
        <w:rPr>
          <w:b/>
        </w:rPr>
      </w:pPr>
    </w:p>
    <w:p w14:paraId="0824261F" w14:textId="77777777" w:rsidR="00C11473" w:rsidRDefault="00C11473" w:rsidP="00371CCA">
      <w:pPr>
        <w:spacing w:after="0" w:line="240" w:lineRule="auto"/>
        <w:ind w:right="-1" w:firstLine="709"/>
        <w:jc w:val="center"/>
        <w:rPr>
          <w:b/>
        </w:rPr>
      </w:pPr>
      <w:r>
        <w:rPr>
          <w:b/>
        </w:rPr>
        <w:t>Термины и определения</w:t>
      </w:r>
    </w:p>
    <w:p w14:paraId="6DD73173" w14:textId="77777777" w:rsidR="00C11473" w:rsidRDefault="00C11473" w:rsidP="00371CCA">
      <w:pPr>
        <w:spacing w:after="0" w:line="240" w:lineRule="auto"/>
        <w:ind w:right="-1" w:firstLine="709"/>
        <w:jc w:val="both"/>
      </w:pPr>
      <w:r>
        <w:t>Если в тексте настоящего контракта не указано иное, следующие термины и определения имеют указанное значение:</w:t>
      </w:r>
    </w:p>
    <w:p w14:paraId="7390FFD6" w14:textId="77777777" w:rsidR="00C11473" w:rsidRDefault="00C11473" w:rsidP="00371CCA">
      <w:pPr>
        <w:spacing w:after="0" w:line="240" w:lineRule="auto"/>
        <w:ind w:right="-1" w:firstLine="709"/>
        <w:jc w:val="both"/>
      </w:pPr>
      <w:r>
        <w:t>Жилое помещение (далее также – Объект недвижимости) – изолированное жилое помещение, которое является недвижимым имуществом, пригодное для постоянного проживания граждан и отвечает установленным санитарным и техническим правилам и нормам, иным требованиям действующего законодательства Российской Федерации.</w:t>
      </w:r>
    </w:p>
    <w:p w14:paraId="1CB3A6B6" w14:textId="77777777" w:rsidR="0078113B" w:rsidRPr="0078113B" w:rsidRDefault="0078113B" w:rsidP="00371CCA">
      <w:pPr>
        <w:spacing w:after="0" w:line="240" w:lineRule="auto"/>
        <w:ind w:right="-1" w:firstLine="709"/>
        <w:jc w:val="both"/>
      </w:pPr>
    </w:p>
    <w:p w14:paraId="330F523C" w14:textId="77777777" w:rsidR="00C11473" w:rsidRDefault="00C11473" w:rsidP="00371CCA">
      <w:pPr>
        <w:spacing w:after="0" w:line="240" w:lineRule="auto"/>
        <w:ind w:right="-1"/>
        <w:jc w:val="center"/>
        <w:rPr>
          <w:b/>
        </w:rPr>
      </w:pPr>
      <w:r>
        <w:rPr>
          <w:b/>
        </w:rPr>
        <w:t>1. Объект закупки. Предмет контракта.</w:t>
      </w:r>
    </w:p>
    <w:p w14:paraId="6DD29186" w14:textId="77777777" w:rsidR="00C11473" w:rsidRDefault="00C11473" w:rsidP="00371CCA">
      <w:pPr>
        <w:spacing w:after="0" w:line="240" w:lineRule="auto"/>
        <w:ind w:right="-1" w:firstLine="709"/>
        <w:jc w:val="both"/>
      </w:pPr>
      <w:r>
        <w:t xml:space="preserve">1.1. Наименование объекта закупки: </w:t>
      </w:r>
      <w:bookmarkStart w:id="5" w:name="_Hlk141961419"/>
      <w:r w:rsidR="005A4839" w:rsidRPr="005A4839">
        <w:t>Приобретение жилого помещения в доме блокированной застройки, которое будет создано в будущем, для нужд муниципального образования «Муниципальный округ Красногорский район Удмуртской Республики» в целях реализации Региональной адресной программы по переселению граждан из аварийного жилищного фонда в Удмуртской Республике на 2019-2025 годы</w:t>
      </w:r>
      <w:r w:rsidR="005A4839">
        <w:t>.</w:t>
      </w:r>
    </w:p>
    <w:bookmarkEnd w:id="5"/>
    <w:p w14:paraId="4225B7B1" w14:textId="77777777" w:rsidR="00C11473" w:rsidRDefault="00C11473" w:rsidP="00371CCA">
      <w:pPr>
        <w:spacing w:after="0" w:line="240" w:lineRule="auto"/>
        <w:ind w:right="-1" w:firstLine="709"/>
        <w:jc w:val="both"/>
        <w:rPr>
          <w:strike/>
          <w:color w:val="000000"/>
        </w:rPr>
      </w:pPr>
      <w:r>
        <w:t xml:space="preserve">Предметом </w:t>
      </w:r>
      <w:r w:rsidRPr="00C14C67">
        <w:t>контракта является купля-продажа</w:t>
      </w:r>
      <w:r>
        <w:t xml:space="preserve"> недвижимого имущества</w:t>
      </w:r>
      <w:r w:rsidRPr="00C14C67">
        <w:t>, в соответствии с которым П</w:t>
      </w:r>
      <w:r>
        <w:t xml:space="preserve">оставщик </w:t>
      </w:r>
      <w:r w:rsidRPr="00C14C67">
        <w:t xml:space="preserve">обязуется передать в собственность </w:t>
      </w:r>
      <w:r>
        <w:t xml:space="preserve">Заказчика </w:t>
      </w:r>
      <w:r w:rsidRPr="00C14C67">
        <w:t>(собственность муниципального образования</w:t>
      </w:r>
      <w:r>
        <w:t xml:space="preserve"> _________</w:t>
      </w:r>
      <w:r w:rsidRPr="00C14C67">
        <w:t xml:space="preserve"> </w:t>
      </w:r>
      <w:r w:rsidRPr="00EE3AFF">
        <w:t>&lt;10&gt; (далее – Муниципальное образование)</w:t>
      </w:r>
      <w:r w:rsidRPr="00C14C67">
        <w:t xml:space="preserve">) </w:t>
      </w:r>
      <w:r>
        <w:t>Жилое помещение</w:t>
      </w:r>
      <w:r w:rsidRPr="00C14C67">
        <w:t xml:space="preserve">, а </w:t>
      </w:r>
      <w:r>
        <w:t xml:space="preserve">Заказчик </w:t>
      </w:r>
      <w:r w:rsidRPr="00C14C67">
        <w:t xml:space="preserve">обязуется принять и оплатить ее в порядке и сроки, предусмотренные </w:t>
      </w:r>
      <w:r>
        <w:t>к</w:t>
      </w:r>
      <w:r w:rsidRPr="00C14C67">
        <w:t>онтрактом.</w:t>
      </w:r>
    </w:p>
    <w:p w14:paraId="3C04DE70" w14:textId="77777777" w:rsidR="00C11473" w:rsidRDefault="00C11473" w:rsidP="00371CCA">
      <w:pPr>
        <w:spacing w:after="0" w:line="240" w:lineRule="auto"/>
        <w:ind w:right="-1" w:firstLine="709"/>
        <w:jc w:val="both"/>
      </w:pPr>
      <w:r>
        <w:t xml:space="preserve">Качественные, технические и функциональные характеристики (показатели) приобретаемого жилого помещения приведены в Техническом задании (Приложение № 1 к контракту). </w:t>
      </w:r>
    </w:p>
    <w:p w14:paraId="21D64010" w14:textId="77777777" w:rsidR="00C11473" w:rsidRDefault="00C11473" w:rsidP="00371CCA">
      <w:pPr>
        <w:spacing w:after="0" w:line="240" w:lineRule="auto"/>
        <w:ind w:firstLine="709"/>
        <w:jc w:val="both"/>
        <w:rPr>
          <w:b/>
          <w:bCs/>
        </w:rPr>
      </w:pPr>
      <w:r w:rsidRPr="00A04D53">
        <w:lastRenderedPageBreak/>
        <w:t xml:space="preserve">Срок передачи </w:t>
      </w:r>
      <w:r>
        <w:t>Жилого помещения</w:t>
      </w:r>
      <w:r w:rsidRPr="00A04D53">
        <w:t xml:space="preserve"> Заказчику: </w:t>
      </w:r>
      <w:r w:rsidRPr="00C2768D">
        <w:rPr>
          <w:noProof/>
        </w:rPr>
        <w:t>до</w:t>
      </w:r>
      <w:r w:rsidRPr="007A39E4">
        <w:rPr>
          <w:noProof/>
        </w:rPr>
        <w:t xml:space="preserve"> </w:t>
      </w:r>
      <w:r w:rsidR="000C3413">
        <w:rPr>
          <w:noProof/>
        </w:rPr>
        <w:t>01</w:t>
      </w:r>
      <w:r w:rsidRPr="00C2768D">
        <w:rPr>
          <w:noProof/>
        </w:rPr>
        <w:t>.1</w:t>
      </w:r>
      <w:r w:rsidR="00EF6F13">
        <w:rPr>
          <w:noProof/>
        </w:rPr>
        <w:t>2</w:t>
      </w:r>
      <w:r w:rsidRPr="00C2768D">
        <w:rPr>
          <w:noProof/>
        </w:rPr>
        <w:t>.202</w:t>
      </w:r>
      <w:r w:rsidR="00F57836">
        <w:rPr>
          <w:noProof/>
        </w:rPr>
        <w:t>4</w:t>
      </w:r>
      <w:r w:rsidRPr="00915A5B">
        <w:rPr>
          <w:b/>
          <w:bCs/>
        </w:rPr>
        <w:t>.</w:t>
      </w:r>
    </w:p>
    <w:p w14:paraId="33646354" w14:textId="77777777" w:rsidR="00C11473" w:rsidRPr="00987336" w:rsidRDefault="00C11473" w:rsidP="00371CCA">
      <w:pPr>
        <w:spacing w:after="0" w:line="240" w:lineRule="auto"/>
        <w:ind w:firstLine="709"/>
        <w:jc w:val="both"/>
      </w:pPr>
      <w:r w:rsidRPr="00987336">
        <w:t>1.1.1.</w:t>
      </w:r>
      <w:r w:rsidRPr="00987336">
        <w:tab/>
        <w:t xml:space="preserve">Месторасположение Объекта недвижимости: </w:t>
      </w:r>
      <w:r>
        <w:rPr>
          <w:noProof/>
        </w:rPr>
        <w:t>Удмуртская Республика</w:t>
      </w:r>
      <w:r>
        <w:t xml:space="preserve">, </w:t>
      </w:r>
      <w:r w:rsidR="00EF6F13">
        <w:t xml:space="preserve">Красногорский район, </w:t>
      </w:r>
      <w:r w:rsidR="00301844">
        <w:t>с.</w:t>
      </w:r>
      <w:r w:rsidR="005A4839">
        <w:t xml:space="preserve"> </w:t>
      </w:r>
      <w:r w:rsidR="00301844">
        <w:t>Красногорское</w:t>
      </w:r>
      <w:r w:rsidR="00407BE8">
        <w:t>.</w:t>
      </w:r>
    </w:p>
    <w:p w14:paraId="2D436C3A" w14:textId="77777777" w:rsidR="00C11473" w:rsidRPr="00816A25" w:rsidRDefault="00C11473" w:rsidP="00371CCA">
      <w:pPr>
        <w:autoSpaceDE w:val="0"/>
        <w:autoSpaceDN w:val="0"/>
        <w:adjustRightInd w:val="0"/>
        <w:spacing w:after="0" w:line="240" w:lineRule="auto"/>
        <w:ind w:right="-1" w:firstLine="709"/>
        <w:jc w:val="both"/>
      </w:pPr>
      <w:r w:rsidRPr="00A04D53">
        <w:t xml:space="preserve">1.2. Источник финансирования: </w:t>
      </w:r>
      <w:r w:rsidRPr="008559A6">
        <w:rPr>
          <w:noProof/>
        </w:rPr>
        <w:t>Средства</w:t>
      </w:r>
      <w:r w:rsidRPr="007A39E4">
        <w:rPr>
          <w:noProof/>
        </w:rPr>
        <w:t xml:space="preserve"> </w:t>
      </w:r>
      <w:r w:rsidRPr="008559A6">
        <w:rPr>
          <w:noProof/>
        </w:rPr>
        <w:t>бюджета</w:t>
      </w:r>
      <w:r w:rsidRPr="007A39E4">
        <w:rPr>
          <w:noProof/>
        </w:rPr>
        <w:t xml:space="preserve"> </w:t>
      </w:r>
      <w:r w:rsidRPr="008559A6">
        <w:rPr>
          <w:noProof/>
        </w:rPr>
        <w:t>муниципального</w:t>
      </w:r>
      <w:r w:rsidRPr="008559A6">
        <w:t xml:space="preserve"> образования</w:t>
      </w:r>
      <w:r>
        <w:rPr>
          <w:noProof/>
        </w:rPr>
        <w:t xml:space="preserve"> </w:t>
      </w:r>
      <w:r w:rsidRPr="00BF7926">
        <w:rPr>
          <w:noProof/>
        </w:rPr>
        <w:t>(средства</w:t>
      </w:r>
      <w:r w:rsidRPr="008B2BDD">
        <w:rPr>
          <w:noProof/>
        </w:rPr>
        <w:t xml:space="preserve"> </w:t>
      </w:r>
      <w:r w:rsidRPr="00BF7926">
        <w:rPr>
          <w:noProof/>
        </w:rPr>
        <w:t>бюджета</w:t>
      </w:r>
      <w:r w:rsidRPr="008B2BDD">
        <w:rPr>
          <w:noProof/>
        </w:rPr>
        <w:t xml:space="preserve"> муниципального образования</w:t>
      </w:r>
      <w:r>
        <w:rPr>
          <w:noProof/>
        </w:rPr>
        <w:t xml:space="preserve"> «</w:t>
      </w:r>
      <w:r w:rsidRPr="008B2BDD">
        <w:rPr>
          <w:noProof/>
        </w:rPr>
        <w:t xml:space="preserve">Муниципальной округ </w:t>
      </w:r>
      <w:r w:rsidR="008243A4">
        <w:rPr>
          <w:noProof/>
        </w:rPr>
        <w:t>Красногор</w:t>
      </w:r>
      <w:proofErr w:type="spellStart"/>
      <w:r>
        <w:t>ский</w:t>
      </w:r>
      <w:proofErr w:type="spellEnd"/>
      <w:r>
        <w:t xml:space="preserve"> район</w:t>
      </w:r>
      <w:r w:rsidRPr="008B2BDD">
        <w:rPr>
          <w:noProof/>
        </w:rPr>
        <w:t xml:space="preserve"> Удмуртской Республики</w:t>
      </w:r>
      <w:r>
        <w:rPr>
          <w:noProof/>
        </w:rPr>
        <w:t>»</w:t>
      </w:r>
      <w:r w:rsidRPr="00BF7926">
        <w:rPr>
          <w:noProof/>
        </w:rPr>
        <w:t>).</w:t>
      </w:r>
    </w:p>
    <w:p w14:paraId="0E9BB754" w14:textId="77777777" w:rsidR="00C11473" w:rsidRPr="00AB173C" w:rsidRDefault="00C11473" w:rsidP="00371CCA">
      <w:pPr>
        <w:spacing w:after="0" w:line="240" w:lineRule="auto"/>
        <w:ind w:right="-1" w:firstLine="709"/>
        <w:jc w:val="both"/>
        <w:rPr>
          <w:shd w:val="clear" w:color="auto" w:fill="FFFFFF"/>
        </w:rPr>
      </w:pPr>
      <w:r w:rsidRPr="006771DD">
        <w:t xml:space="preserve">1.3. </w:t>
      </w:r>
      <w:r w:rsidRPr="00AB173C">
        <w:rPr>
          <w:shd w:val="clear" w:color="auto" w:fill="FFFFFF"/>
        </w:rPr>
        <w:t xml:space="preserve">Код по Общероссийскому классификатору продукции по видам экономической деятельности (ОКПД 2) </w:t>
      </w:r>
      <w:r w:rsidRPr="004077E7">
        <w:rPr>
          <w:shd w:val="clear" w:color="auto" w:fill="FFFFFF"/>
        </w:rPr>
        <w:t>68.10.11.000.</w:t>
      </w:r>
    </w:p>
    <w:p w14:paraId="06D4C538" w14:textId="77777777" w:rsidR="00C11473" w:rsidRPr="00AB173C" w:rsidRDefault="00C11473" w:rsidP="00371CCA">
      <w:pPr>
        <w:spacing w:after="0" w:line="240" w:lineRule="auto"/>
        <w:ind w:right="-1" w:firstLine="709"/>
        <w:jc w:val="both"/>
      </w:pPr>
      <w:r w:rsidRPr="00AB173C">
        <w:t>1.4. Поставщик по заданию Заказчика обязуется:</w:t>
      </w:r>
    </w:p>
    <w:p w14:paraId="2B9EB58F" w14:textId="77777777" w:rsidR="00C11473" w:rsidRPr="006771DD" w:rsidRDefault="00C11473" w:rsidP="00371CCA">
      <w:pPr>
        <w:spacing w:after="0" w:line="240" w:lineRule="auto"/>
        <w:ind w:right="-1" w:firstLine="709"/>
        <w:jc w:val="both"/>
      </w:pPr>
      <w:r w:rsidRPr="009500BF">
        <w:t>- создать (передать) жилое помещение, отвечающее характеристикам, обозначенным в Приложении №1 к контракту;</w:t>
      </w:r>
      <w:r w:rsidRPr="006771DD">
        <w:t xml:space="preserve"> </w:t>
      </w:r>
    </w:p>
    <w:p w14:paraId="02A7FBFB" w14:textId="77777777" w:rsidR="00C11473" w:rsidRPr="00A04D53" w:rsidRDefault="00C11473" w:rsidP="00371CCA">
      <w:pPr>
        <w:spacing w:after="0" w:line="240" w:lineRule="auto"/>
        <w:ind w:right="-1" w:firstLine="709"/>
        <w:jc w:val="both"/>
      </w:pPr>
      <w:r w:rsidRPr="006771DD">
        <w:t xml:space="preserve">- осуществить государственную регистрацию права </w:t>
      </w:r>
      <w:r w:rsidRPr="00A04D53">
        <w:t>собственности на созданный Объект недвижимости в порядке и в соответствии с положениями действующего законодательства РФ</w:t>
      </w:r>
      <w:r w:rsidRPr="00EA6EAD">
        <w:t>;</w:t>
      </w:r>
      <w:r w:rsidRPr="00A04D53">
        <w:t xml:space="preserve"> </w:t>
      </w:r>
    </w:p>
    <w:p w14:paraId="017A752C" w14:textId="77777777" w:rsidR="00C11473" w:rsidRPr="0078113B" w:rsidRDefault="00C11473" w:rsidP="00371CCA">
      <w:pPr>
        <w:spacing w:after="0" w:line="240" w:lineRule="auto"/>
        <w:ind w:right="-1" w:firstLine="709"/>
        <w:jc w:val="both"/>
      </w:pPr>
      <w:r w:rsidRPr="00A04D53">
        <w:t xml:space="preserve">- передать созданный Объект недвижимости в виде </w:t>
      </w:r>
      <w:r>
        <w:t>Жилого помещения</w:t>
      </w:r>
      <w:r w:rsidRPr="00A04D53">
        <w:t xml:space="preserve"> Заказчику по документу о приемке в порядке и сроки, предусмотренные настоящим контрактом</w:t>
      </w:r>
      <w:r w:rsidRPr="00EA6EAD">
        <w:t>;</w:t>
      </w:r>
    </w:p>
    <w:p w14:paraId="51EDDA2C" w14:textId="77777777" w:rsidR="00C11473" w:rsidRDefault="00C11473" w:rsidP="00371CCA">
      <w:pPr>
        <w:spacing w:after="0" w:line="240" w:lineRule="auto"/>
        <w:ind w:right="-1" w:firstLine="709"/>
        <w:jc w:val="both"/>
      </w:pPr>
      <w:r w:rsidRPr="00A04D53">
        <w:t>- осуществить государственную регистрацию перехода</w:t>
      </w:r>
      <w:r>
        <w:t xml:space="preserve"> права собственности на созданный Объект недвижимости к </w:t>
      </w:r>
      <w:r w:rsidRPr="009500BF">
        <w:t>Муниципальному образованию</w:t>
      </w:r>
      <w:r>
        <w:t xml:space="preserve"> в порядке и сроки, предусмотренные настоящим контрактом.</w:t>
      </w:r>
    </w:p>
    <w:p w14:paraId="2CD7BBDF" w14:textId="77777777" w:rsidR="00C11473" w:rsidRDefault="00C11473" w:rsidP="00371CCA">
      <w:pPr>
        <w:spacing w:after="0" w:line="240" w:lineRule="auto"/>
        <w:ind w:right="-1" w:firstLine="709"/>
        <w:jc w:val="both"/>
      </w:pPr>
      <w:r>
        <w:t xml:space="preserve">Заказчик обязуется принять Жилое помещение, указанное в пункте 1.5. контракта, в собственность </w:t>
      </w:r>
      <w:r w:rsidRPr="009500BF">
        <w:t>Муниципального образования</w:t>
      </w:r>
      <w:r>
        <w:t xml:space="preserve"> и оплатить по цене и в сроки, определенные настоящим контрактом.</w:t>
      </w:r>
    </w:p>
    <w:p w14:paraId="6B4F2457" w14:textId="77777777" w:rsidR="00C11473" w:rsidRPr="00EA6EAD" w:rsidRDefault="00C11473" w:rsidP="00371CCA">
      <w:pPr>
        <w:spacing w:after="0" w:line="240" w:lineRule="auto"/>
        <w:ind w:right="-1" w:firstLine="709"/>
        <w:jc w:val="both"/>
      </w:pPr>
      <w:r>
        <w:t xml:space="preserve">1.5. Жилое помещение </w:t>
      </w:r>
      <w:r w:rsidRPr="009500BF">
        <w:t>должн</w:t>
      </w:r>
      <w:r>
        <w:t>о</w:t>
      </w:r>
      <w:r w:rsidRPr="009500BF">
        <w:t xml:space="preserve"> быть расположен</w:t>
      </w:r>
      <w:r>
        <w:t>о</w:t>
      </w:r>
      <w:r w:rsidRPr="009500BF">
        <w:t xml:space="preserve"> </w:t>
      </w:r>
      <w:r>
        <w:t>в жилом доме блокированной застройки</w:t>
      </w:r>
      <w:r w:rsidRPr="009500BF">
        <w:t>: &lt;11&gt;</w:t>
      </w:r>
    </w:p>
    <w:tbl>
      <w:tblPr>
        <w:tblW w:w="0" w:type="auto"/>
        <w:tblInd w:w="98" w:type="dxa"/>
        <w:tblCellMar>
          <w:left w:w="10" w:type="dxa"/>
          <w:right w:w="10" w:type="dxa"/>
        </w:tblCellMar>
        <w:tblLook w:val="04A0" w:firstRow="1" w:lastRow="0" w:firstColumn="1" w:lastColumn="0" w:noHBand="0" w:noVBand="1"/>
      </w:tblPr>
      <w:tblGrid>
        <w:gridCol w:w="571"/>
        <w:gridCol w:w="5869"/>
        <w:gridCol w:w="1575"/>
        <w:gridCol w:w="1800"/>
      </w:tblGrid>
      <w:tr w:rsidR="00C11473" w14:paraId="708B4464" w14:textId="77777777" w:rsidTr="00384BB8">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31FEA3" w14:textId="77777777" w:rsidR="00C11473" w:rsidRDefault="00C11473" w:rsidP="00371CCA">
            <w:pPr>
              <w:spacing w:after="0" w:line="240" w:lineRule="auto"/>
              <w:ind w:right="-1" w:firstLine="47"/>
              <w:jc w:val="both"/>
            </w:pPr>
            <w:r>
              <w:t>№</w:t>
            </w:r>
          </w:p>
        </w:tc>
        <w:tc>
          <w:tcPr>
            <w:tcW w:w="6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70295BF" w14:textId="77777777" w:rsidR="00C11473" w:rsidRDefault="00C11473" w:rsidP="00371CCA">
            <w:pPr>
              <w:spacing w:after="0" w:line="240" w:lineRule="auto"/>
              <w:ind w:right="-1" w:firstLine="709"/>
              <w:jc w:val="both"/>
            </w:pPr>
            <w:r>
              <w:t xml:space="preserve">Строительный адрес жилого дома блокированной застройки (адрес жилого дома блокированной застройки при регистрации права собственности) </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93794C2" w14:textId="77777777" w:rsidR="00C11473" w:rsidRDefault="00C11473" w:rsidP="00371CCA">
            <w:pPr>
              <w:spacing w:after="0" w:line="240" w:lineRule="auto"/>
              <w:ind w:right="-1"/>
            </w:pPr>
            <w:r>
              <w:t>№ Жилого помещения</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4529E30" w14:textId="77777777" w:rsidR="00C11473" w:rsidRDefault="00C11473" w:rsidP="00371CCA">
            <w:pPr>
              <w:spacing w:after="0" w:line="240" w:lineRule="auto"/>
              <w:ind w:right="-1" w:firstLine="709"/>
              <w:jc w:val="both"/>
            </w:pPr>
            <w:r>
              <w:t>Общая площадь, кв.м.</w:t>
            </w:r>
          </w:p>
        </w:tc>
      </w:tr>
      <w:tr w:rsidR="00C11473" w14:paraId="34D750F6" w14:textId="77777777" w:rsidTr="00384BB8">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9CBAFEF" w14:textId="77777777" w:rsidR="00C11473" w:rsidRPr="0078113B" w:rsidRDefault="00C11473" w:rsidP="00371CCA">
            <w:pPr>
              <w:spacing w:after="0" w:line="240" w:lineRule="auto"/>
              <w:ind w:right="-1" w:firstLine="47"/>
              <w:jc w:val="both"/>
            </w:pPr>
            <w:r>
              <w:t>1</w:t>
            </w:r>
          </w:p>
        </w:tc>
        <w:tc>
          <w:tcPr>
            <w:tcW w:w="6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6292431" w14:textId="77777777" w:rsidR="00C11473" w:rsidRPr="0078113B" w:rsidRDefault="00C11473" w:rsidP="00371CCA">
            <w:pPr>
              <w:spacing w:after="0" w:line="240" w:lineRule="auto"/>
              <w:ind w:right="-1" w:firstLine="709"/>
              <w:jc w:val="both"/>
            </w:pPr>
            <w:r w:rsidRPr="0078113B">
              <w:t xml:space="preserve">Российская Федерация, Удмуртская Республика </w:t>
            </w:r>
          </w:p>
          <w:p w14:paraId="735E2066" w14:textId="77777777" w:rsidR="00C11473" w:rsidRPr="0078113B" w:rsidRDefault="00C11473" w:rsidP="00371CCA">
            <w:pPr>
              <w:spacing w:after="0" w:line="240" w:lineRule="auto"/>
              <w:ind w:right="-1" w:firstLine="709"/>
              <w:jc w:val="both"/>
            </w:pPr>
            <w:r w:rsidRPr="0078113B">
              <w:t>_______________________</w:t>
            </w:r>
          </w:p>
          <w:p w14:paraId="7D0DD686" w14:textId="77777777" w:rsidR="00C11473" w:rsidRPr="0078113B" w:rsidRDefault="00C11473" w:rsidP="00371CCA">
            <w:pPr>
              <w:spacing w:after="0" w:line="240" w:lineRule="auto"/>
              <w:ind w:right="-1" w:firstLine="709"/>
              <w:jc w:val="both"/>
            </w:pPr>
          </w:p>
        </w:tc>
        <w:tc>
          <w:tcPr>
            <w:tcW w:w="1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EBBB0F" w14:textId="77777777" w:rsidR="00C11473" w:rsidRPr="0078113B" w:rsidRDefault="00C11473" w:rsidP="00371CCA">
            <w:pPr>
              <w:spacing w:after="0" w:line="240" w:lineRule="auto"/>
              <w:ind w:right="-1" w:firstLine="709"/>
              <w:jc w:val="both"/>
            </w:pPr>
            <w:r w:rsidRPr="0078113B">
              <w:t>-</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C73E2F9" w14:textId="77777777" w:rsidR="00C11473" w:rsidRPr="0078113B" w:rsidRDefault="00C11473" w:rsidP="00371CCA">
            <w:pPr>
              <w:spacing w:after="0" w:line="240" w:lineRule="auto"/>
              <w:ind w:right="-1"/>
            </w:pPr>
            <w:r w:rsidRPr="0078113B">
              <w:t>не менее _______</w:t>
            </w:r>
          </w:p>
        </w:tc>
      </w:tr>
    </w:tbl>
    <w:p w14:paraId="4349B36D" w14:textId="77777777" w:rsidR="00C11473" w:rsidRDefault="00C11473" w:rsidP="00371CCA">
      <w:pPr>
        <w:spacing w:after="0" w:line="240" w:lineRule="auto"/>
        <w:ind w:right="-1" w:firstLine="709"/>
        <w:jc w:val="both"/>
      </w:pPr>
      <w:r>
        <w:t>Расположение Жилого помещения в жилом доме блокированной застройки указано в Поэтажном плане.</w:t>
      </w:r>
    </w:p>
    <w:p w14:paraId="7D753010" w14:textId="77777777" w:rsidR="00C11473" w:rsidRDefault="00C11473" w:rsidP="00371CCA">
      <w:pPr>
        <w:spacing w:after="0" w:line="240" w:lineRule="auto"/>
        <w:ind w:right="-1" w:firstLine="709"/>
        <w:jc w:val="both"/>
      </w:pPr>
      <w:r>
        <w:t>Жилое помещение должно быть благоустроено согласно степени благоустройства, иметь чистовую отделку, быть подключено к электроснабжению, водоснабжению, водоотведению, отоплению, пригодно и безопасно для проживания граждан.</w:t>
      </w:r>
    </w:p>
    <w:p w14:paraId="13C1E35B" w14:textId="77777777" w:rsidR="00C11473" w:rsidRPr="0082102C" w:rsidRDefault="00C11473" w:rsidP="00371CCA">
      <w:pPr>
        <w:spacing w:after="0" w:line="240" w:lineRule="auto"/>
        <w:ind w:right="-1" w:firstLine="709"/>
        <w:jc w:val="both"/>
      </w:pPr>
      <w:r>
        <w:t>Жилое помещение</w:t>
      </w:r>
      <w:r w:rsidRPr="0082102C">
        <w:t xml:space="preserve"> должн</w:t>
      </w:r>
      <w:r>
        <w:t>о</w:t>
      </w:r>
      <w:r w:rsidRPr="0082102C">
        <w:t xml:space="preserve"> отвечать требованиям, предъявляемым действующим законодательством, техническим регламентам, проектной документации, градостроительным регламентам, а также иным обязательным требованиям, предъявляемым к жилым помещениям подобного типа.</w:t>
      </w:r>
    </w:p>
    <w:p w14:paraId="103BD22F" w14:textId="77777777" w:rsidR="00C11473" w:rsidRPr="006771DD" w:rsidRDefault="00C11473" w:rsidP="00371CCA">
      <w:pPr>
        <w:spacing w:after="0" w:line="240" w:lineRule="auto"/>
        <w:ind w:right="-1" w:firstLine="709"/>
        <w:jc w:val="both"/>
      </w:pPr>
      <w:r w:rsidRPr="006771DD">
        <w:t xml:space="preserve">1.6. Фактическая площадь созданного Объекта недвижимости, приобретаемого Заказчиком, уточняется после </w:t>
      </w:r>
      <w:r>
        <w:t>ввода жилого дома блокированной застройки</w:t>
      </w:r>
      <w:r w:rsidRPr="006771DD">
        <w:t xml:space="preserve"> в эксплуатацию в соответствии с обмерами, произведенными организацией технической инвентаризации, но не может составлять</w:t>
      </w:r>
      <w:r>
        <w:t xml:space="preserve"> </w:t>
      </w:r>
      <w:r w:rsidRPr="006771DD">
        <w:t>менее</w:t>
      </w:r>
      <w:r>
        <w:t>,</w:t>
      </w:r>
      <w:r w:rsidRPr="006771DD">
        <w:t xml:space="preserve"> чем указано в Техническо</w:t>
      </w:r>
      <w:r>
        <w:t>м</w:t>
      </w:r>
      <w:r w:rsidRPr="006771DD">
        <w:t xml:space="preserve"> задани</w:t>
      </w:r>
      <w:r>
        <w:t>и</w:t>
      </w:r>
      <w:r w:rsidRPr="006771DD">
        <w:t xml:space="preserve"> (Приложение №1 к контракту).</w:t>
      </w:r>
    </w:p>
    <w:p w14:paraId="61FB0A6C" w14:textId="77777777" w:rsidR="00C11473" w:rsidRPr="006771DD" w:rsidRDefault="00C11473" w:rsidP="00371CCA">
      <w:pPr>
        <w:spacing w:after="0" w:line="240" w:lineRule="auto"/>
        <w:ind w:right="-1" w:firstLine="709"/>
        <w:jc w:val="both"/>
      </w:pPr>
      <w:r w:rsidRPr="006771DD">
        <w:t xml:space="preserve">1.7. Поставщик гарантирует, что на момент передачи </w:t>
      </w:r>
      <w:r>
        <w:t>Жилого помещения</w:t>
      </w:r>
      <w:r w:rsidRPr="006771DD">
        <w:t xml:space="preserve"> Заказчику </w:t>
      </w:r>
      <w:r w:rsidRPr="0082102C">
        <w:t>по документу о приемке</w:t>
      </w:r>
      <w:r>
        <w:t xml:space="preserve">, а также </w:t>
      </w:r>
      <w:r w:rsidRPr="0082102C">
        <w:t xml:space="preserve">регистрации перехода права собственности на </w:t>
      </w:r>
      <w:r>
        <w:t xml:space="preserve">Жилое помещение </w:t>
      </w:r>
      <w:r w:rsidRPr="0082102C">
        <w:t xml:space="preserve">к </w:t>
      </w:r>
      <w:r w:rsidRPr="00562BC6">
        <w:t>Муниципальному образованию</w:t>
      </w:r>
      <w:r w:rsidRPr="0082102C">
        <w:t xml:space="preserve"> </w:t>
      </w:r>
      <w:r>
        <w:t>Жилое помещение</w:t>
      </w:r>
      <w:r w:rsidRPr="0082102C">
        <w:t xml:space="preserve"> не будет никому отчужден</w:t>
      </w:r>
      <w:r>
        <w:t>о</w:t>
      </w:r>
      <w:r w:rsidRPr="0082102C">
        <w:t>, не будет продан</w:t>
      </w:r>
      <w:r>
        <w:t>о</w:t>
      </w:r>
      <w:r w:rsidRPr="0082102C">
        <w:t>, не будет подарен</w:t>
      </w:r>
      <w:r>
        <w:t>о</w:t>
      </w:r>
      <w:r w:rsidRPr="006771DD">
        <w:t>, не будет обременен</w:t>
      </w:r>
      <w:r>
        <w:t>о</w:t>
      </w:r>
      <w:r w:rsidRPr="006771DD">
        <w:t xml:space="preserve"> правами других лиц, не будет обременен</w:t>
      </w:r>
      <w:r>
        <w:t>о</w:t>
      </w:r>
      <w:r w:rsidRPr="006771DD">
        <w:t xml:space="preserve"> пожизненным содержанием с иждивением, не будет заложен</w:t>
      </w:r>
      <w:r>
        <w:t>о</w:t>
      </w:r>
      <w:r w:rsidRPr="006771DD">
        <w:t>, не будет состоять под арестом, иным ограничением или запретом, не будет являться предметом спора, в том числе судебного, не будет передан</w:t>
      </w:r>
      <w:r>
        <w:t>о</w:t>
      </w:r>
      <w:r w:rsidRPr="006771DD">
        <w:t xml:space="preserve"> в доверительное управление, в аренду, в качестве вклада в уставный капитал юридических лиц, а также свободн</w:t>
      </w:r>
      <w:r>
        <w:t>о</w:t>
      </w:r>
      <w:r w:rsidRPr="006771DD">
        <w:t xml:space="preserve"> от любых прав и притязаний третьих лиц.</w:t>
      </w:r>
    </w:p>
    <w:p w14:paraId="76CBB7A9" w14:textId="77777777" w:rsidR="00C11473" w:rsidRPr="006771DD" w:rsidRDefault="00C11473" w:rsidP="00371CCA">
      <w:pPr>
        <w:spacing w:after="0" w:line="240" w:lineRule="auto"/>
        <w:ind w:right="-1" w:firstLine="709"/>
        <w:jc w:val="both"/>
      </w:pPr>
      <w:r w:rsidRPr="006771DD">
        <w:t xml:space="preserve">В случае если имущество (или его часть) будет изъято у Поставщика третьими лицами по основаниям, возникшим до исполнения настоящего </w:t>
      </w:r>
      <w:r>
        <w:t>к</w:t>
      </w:r>
      <w:r w:rsidRPr="006771DD">
        <w:t>онтракта, Поставщик, не предупредивший Заказчика о правах этих лиц, обязан возместить понесенные убытки Заказчику.</w:t>
      </w:r>
    </w:p>
    <w:p w14:paraId="0051B3DA" w14:textId="77777777" w:rsidR="00C11473" w:rsidRPr="006771DD" w:rsidRDefault="00C11473" w:rsidP="00371CCA">
      <w:pPr>
        <w:spacing w:after="0" w:line="240" w:lineRule="auto"/>
        <w:ind w:right="-1" w:firstLine="709"/>
        <w:jc w:val="both"/>
      </w:pPr>
      <w:r>
        <w:t>Поставщик гарантирует, что л</w:t>
      </w:r>
      <w:r w:rsidRPr="006771DD">
        <w:t xml:space="preserve">иц, сохраняющих в соответствии с законом право пользования </w:t>
      </w:r>
      <w:r>
        <w:t>Жилым помещением</w:t>
      </w:r>
      <w:r w:rsidRPr="006771DD">
        <w:t xml:space="preserve"> после государственной регистрации перехода права </w:t>
      </w:r>
      <w:r w:rsidRPr="006771DD">
        <w:lastRenderedPageBreak/>
        <w:t xml:space="preserve">собственности на неё к </w:t>
      </w:r>
      <w:r w:rsidRPr="00E92F56">
        <w:t>Муниципальному образованию</w:t>
      </w:r>
      <w:r w:rsidRPr="006771DD">
        <w:t>, не имеется (статьи 292 и 558 Гражданского кодекса Российской Федерации).</w:t>
      </w:r>
    </w:p>
    <w:p w14:paraId="596D6392" w14:textId="77777777" w:rsidR="00C11473" w:rsidRPr="006771DD" w:rsidRDefault="00C11473" w:rsidP="00371CCA">
      <w:pPr>
        <w:spacing w:after="0" w:line="240" w:lineRule="auto"/>
        <w:ind w:right="-1" w:firstLine="709"/>
        <w:jc w:val="both"/>
        <w:rPr>
          <w:color w:val="000000"/>
        </w:rPr>
      </w:pPr>
      <w:r w:rsidRPr="006771DD">
        <w:rPr>
          <w:color w:val="000000"/>
        </w:rPr>
        <w:t>Проектная документация строящегося</w:t>
      </w:r>
      <w:r>
        <w:rPr>
          <w:color w:val="000000"/>
        </w:rPr>
        <w:t xml:space="preserve"> </w:t>
      </w:r>
      <w:r>
        <w:t>жилого дома блокированной застройки</w:t>
      </w:r>
      <w:r w:rsidRPr="006771DD">
        <w:rPr>
          <w:color w:val="000000"/>
        </w:rPr>
        <w:t xml:space="preserve"> имеет положительное заключение государственной экспертизы, в случаях, предусмотренных ст</w:t>
      </w:r>
      <w:r>
        <w:rPr>
          <w:color w:val="000000"/>
        </w:rPr>
        <w:t>атьей</w:t>
      </w:r>
      <w:r w:rsidRPr="006771DD">
        <w:rPr>
          <w:color w:val="000000"/>
        </w:rPr>
        <w:t xml:space="preserve"> 49 Градостроительного кодекса </w:t>
      </w:r>
      <w:r>
        <w:rPr>
          <w:color w:val="000000"/>
        </w:rPr>
        <w:t>Российской Федерации</w:t>
      </w:r>
      <w:r w:rsidRPr="006771DD">
        <w:rPr>
          <w:color w:val="000000"/>
        </w:rPr>
        <w:t>.</w:t>
      </w:r>
    </w:p>
    <w:p w14:paraId="5491CCC7" w14:textId="77777777" w:rsidR="00C11473" w:rsidRDefault="00C11473" w:rsidP="00371CCA">
      <w:pPr>
        <w:spacing w:after="0" w:line="240" w:lineRule="auto"/>
        <w:ind w:right="-1" w:firstLine="709"/>
        <w:jc w:val="both"/>
      </w:pPr>
      <w:r w:rsidRPr="00A56A21">
        <w:t xml:space="preserve">Поставщик гарантирует, что после </w:t>
      </w:r>
      <w:r>
        <w:t>ввода жилого дома блокированной застройки</w:t>
      </w:r>
      <w:r w:rsidRPr="00A56A21">
        <w:t xml:space="preserve"> в эксплуатацию передаст Заказчику</w:t>
      </w:r>
      <w:r>
        <w:t xml:space="preserve"> Жилое помещение</w:t>
      </w:r>
      <w:r w:rsidRPr="00A56A21">
        <w:t>, указанн</w:t>
      </w:r>
      <w:r>
        <w:t xml:space="preserve">ое </w:t>
      </w:r>
      <w:r w:rsidRPr="00A56A21">
        <w:t>в п</w:t>
      </w:r>
      <w:r>
        <w:t xml:space="preserve">ункте </w:t>
      </w:r>
      <w:r w:rsidRPr="00A56A21">
        <w:t>1.5 контракта</w:t>
      </w:r>
      <w:r>
        <w:t>.</w:t>
      </w:r>
    </w:p>
    <w:p w14:paraId="7869D65E" w14:textId="77777777" w:rsidR="00C11473" w:rsidRPr="0082102C" w:rsidRDefault="00C11473" w:rsidP="00371CCA">
      <w:pPr>
        <w:spacing w:after="0" w:line="240" w:lineRule="auto"/>
        <w:ind w:right="-1" w:firstLine="284"/>
        <w:jc w:val="both"/>
      </w:pPr>
      <w:r w:rsidRPr="00A56A21">
        <w:t xml:space="preserve"> </w:t>
      </w:r>
      <w:r w:rsidRPr="006771DD">
        <w:tab/>
        <w:t xml:space="preserve">1.8. </w:t>
      </w:r>
      <w:r w:rsidRPr="008F3027">
        <w:t xml:space="preserve">Поставщик подтверждает, что на момент подписания документа о приемке </w:t>
      </w:r>
      <w:r>
        <w:t>Жилого помещения</w:t>
      </w:r>
      <w:r w:rsidRPr="008F3027">
        <w:t xml:space="preserve"> все счета за предоставленные жилищно-коммунальные услуги и иные обязательные платежи, в том числе налоговые, оплачены, задолженностей не имеется</w:t>
      </w:r>
      <w:r w:rsidRPr="0082102C">
        <w:t>.</w:t>
      </w:r>
    </w:p>
    <w:p w14:paraId="0F51B974" w14:textId="77777777" w:rsidR="00C11473" w:rsidRPr="006771DD" w:rsidRDefault="00C11473" w:rsidP="00371CCA">
      <w:pPr>
        <w:spacing w:after="0" w:line="240" w:lineRule="auto"/>
        <w:jc w:val="both"/>
      </w:pPr>
      <w:r w:rsidRPr="0082102C">
        <w:tab/>
        <w:t>1.9. Переход права собственности на отчуждаем</w:t>
      </w:r>
      <w:r>
        <w:t xml:space="preserve">ое </w:t>
      </w:r>
      <w:r w:rsidRPr="0082102C">
        <w:t>по настоящему</w:t>
      </w:r>
      <w:r w:rsidRPr="006771DD">
        <w:t xml:space="preserve"> контракту </w:t>
      </w:r>
      <w:r>
        <w:t xml:space="preserve">Жилое помещение </w:t>
      </w:r>
      <w:r w:rsidRPr="006771DD">
        <w:t xml:space="preserve">к </w:t>
      </w:r>
      <w:r w:rsidRPr="008F3027">
        <w:t>Муниципальному образованию</w:t>
      </w:r>
      <w:r w:rsidRPr="006771DD">
        <w:t xml:space="preserve"> подлежит государственной регистрации в соответствии с законодательством Российской Федерации (ст</w:t>
      </w:r>
      <w:r>
        <w:t xml:space="preserve">атья </w:t>
      </w:r>
      <w:r w:rsidRPr="006771DD">
        <w:t xml:space="preserve">551 </w:t>
      </w:r>
      <w:r>
        <w:t>Гражданского кодекса Российской Федерации</w:t>
      </w:r>
      <w:r w:rsidRPr="006771DD">
        <w:t>).</w:t>
      </w:r>
    </w:p>
    <w:p w14:paraId="4D4460CB" w14:textId="77777777" w:rsidR="00C11473" w:rsidRPr="006771DD" w:rsidRDefault="00C11473" w:rsidP="00371CCA">
      <w:pPr>
        <w:spacing w:after="0" w:line="240" w:lineRule="auto"/>
        <w:ind w:right="-1" w:firstLine="709"/>
        <w:jc w:val="both"/>
      </w:pPr>
      <w:r w:rsidRPr="006771DD">
        <w:t xml:space="preserve">1.10. Право собственности </w:t>
      </w:r>
      <w:r w:rsidRPr="008F3027">
        <w:t>Муниципального образования</w:t>
      </w:r>
      <w:r w:rsidRPr="006771DD">
        <w:t xml:space="preserve"> на </w:t>
      </w:r>
      <w:r>
        <w:t xml:space="preserve">Жилое помещение </w:t>
      </w:r>
      <w:r w:rsidRPr="006771DD">
        <w:t>возникает с момента государственной регистрации перехода права собственности и внесения соответствующей записи в Единый государственный реестр недвижимости.</w:t>
      </w:r>
    </w:p>
    <w:p w14:paraId="53423ACA" w14:textId="77777777" w:rsidR="00C11473" w:rsidRPr="006771DD" w:rsidRDefault="00C11473" w:rsidP="00371CCA">
      <w:pPr>
        <w:spacing w:after="0" w:line="240" w:lineRule="auto"/>
        <w:ind w:right="-1" w:firstLine="709"/>
        <w:jc w:val="both"/>
      </w:pPr>
      <w:r w:rsidRPr="006771DD">
        <w:t xml:space="preserve">1.11. Одновременно с правом собственности на </w:t>
      </w:r>
      <w:r>
        <w:t>Жилое помещение</w:t>
      </w:r>
      <w:r w:rsidRPr="006771DD">
        <w:t xml:space="preserve"> </w:t>
      </w:r>
      <w:r w:rsidRPr="0068142D">
        <w:t>к Муниципальному образованию</w:t>
      </w:r>
      <w:r w:rsidRPr="006771DD">
        <w:t xml:space="preserve"> в соответствии с частью 1 статьи 36 Жилищного кодекса Российской Федерации передается право собственности на доли в общем имуществе</w:t>
      </w:r>
      <w:r>
        <w:t xml:space="preserve"> жилого дома блокированной застройки</w:t>
      </w:r>
      <w:r w:rsidRPr="006771DD">
        <w:t>, в котором расположен</w:t>
      </w:r>
      <w:r>
        <w:t>о</w:t>
      </w:r>
      <w:r w:rsidRPr="006771DD">
        <w:t xml:space="preserve"> </w:t>
      </w:r>
      <w:r>
        <w:t>Жилое помещение</w:t>
      </w:r>
      <w:r w:rsidRPr="006771DD">
        <w:t>, в т.ч. на земельный участок, на котором расположен</w:t>
      </w:r>
      <w:r>
        <w:t xml:space="preserve"> жилой дом блокированной застройки</w:t>
      </w:r>
      <w:r w:rsidRPr="006771DD">
        <w:t xml:space="preserve">. Доля </w:t>
      </w:r>
      <w:r w:rsidRPr="0068142D">
        <w:t>Муниципального образования</w:t>
      </w:r>
      <w:r w:rsidRPr="006771DD">
        <w:t xml:space="preserve"> в праве общей собственности на общее имущество </w:t>
      </w:r>
      <w:r>
        <w:t>в жилом доме блокированной застройки</w:t>
      </w:r>
      <w:r w:rsidRPr="006771DD">
        <w:t xml:space="preserve"> пропорциональна размеру общей площади </w:t>
      </w:r>
      <w:r>
        <w:t>Жилого помещения</w:t>
      </w:r>
      <w:r w:rsidRPr="006771DD">
        <w:t>.</w:t>
      </w:r>
    </w:p>
    <w:p w14:paraId="2ED63891" w14:textId="77777777" w:rsidR="00C11473" w:rsidRPr="006771DD" w:rsidRDefault="00C11473" w:rsidP="00371CCA">
      <w:pPr>
        <w:spacing w:after="0" w:line="240" w:lineRule="auto"/>
        <w:ind w:right="-1" w:firstLine="709"/>
        <w:jc w:val="both"/>
      </w:pPr>
      <w:r w:rsidRPr="006771DD">
        <w:t xml:space="preserve">1.12. Поставщик обязан обеспечить сохранность </w:t>
      </w:r>
      <w:r>
        <w:t>Жилого помещения</w:t>
      </w:r>
      <w:r w:rsidRPr="006771DD">
        <w:t xml:space="preserve"> до передачи </w:t>
      </w:r>
      <w:r>
        <w:t>его</w:t>
      </w:r>
      <w:r w:rsidRPr="006771DD">
        <w:t xml:space="preserve"> Заказчику по</w:t>
      </w:r>
      <w:r>
        <w:t xml:space="preserve"> </w:t>
      </w:r>
      <w:r w:rsidRPr="0082102C">
        <w:t xml:space="preserve">документу о приемке </w:t>
      </w:r>
      <w:r>
        <w:t>Жилого помещения</w:t>
      </w:r>
      <w:r w:rsidRPr="0082102C">
        <w:t>.</w:t>
      </w:r>
    </w:p>
    <w:p w14:paraId="6B44DCB4" w14:textId="77777777" w:rsidR="00C11473" w:rsidRPr="0082102C" w:rsidRDefault="00C11473" w:rsidP="00371CCA">
      <w:pPr>
        <w:spacing w:after="0" w:line="240" w:lineRule="auto"/>
        <w:ind w:right="-1" w:firstLine="709"/>
        <w:jc w:val="both"/>
      </w:pPr>
      <w:r w:rsidRPr="006771DD">
        <w:t xml:space="preserve">1.13. Риск случайной гибели или случайного повреждения </w:t>
      </w:r>
      <w:r>
        <w:t>Жилого помещения</w:t>
      </w:r>
      <w:r w:rsidRPr="006771DD">
        <w:t xml:space="preserve"> (в том числе </w:t>
      </w:r>
      <w:r w:rsidRPr="0082102C">
        <w:t xml:space="preserve">отдельных ее частей, инженерно-технического оборудования) до передачи </w:t>
      </w:r>
      <w:r>
        <w:t>Жилого помещения</w:t>
      </w:r>
      <w:r w:rsidRPr="0082102C">
        <w:t xml:space="preserve"> Заказчику по документу о приемке </w:t>
      </w:r>
      <w:r>
        <w:t>Жилого помещения</w:t>
      </w:r>
      <w:r w:rsidRPr="0082102C">
        <w:t xml:space="preserve"> несет Поставщик.</w:t>
      </w:r>
    </w:p>
    <w:p w14:paraId="4BD3D0EA" w14:textId="77777777" w:rsidR="00C11473" w:rsidRPr="006771DD" w:rsidRDefault="00C11473" w:rsidP="00371CCA">
      <w:pPr>
        <w:spacing w:after="0" w:line="240" w:lineRule="auto"/>
        <w:ind w:right="-1" w:firstLine="709"/>
        <w:jc w:val="both"/>
      </w:pPr>
      <w:r w:rsidRPr="0082102C">
        <w:t>1.14. Сторонам известно о следующих положениях законодательства:</w:t>
      </w:r>
    </w:p>
    <w:p w14:paraId="18026DAA" w14:textId="77777777" w:rsidR="00C11473" w:rsidRPr="006771DD" w:rsidRDefault="00C11473" w:rsidP="00371CCA">
      <w:pPr>
        <w:spacing w:after="0" w:line="240" w:lineRule="auto"/>
        <w:ind w:right="-1" w:firstLine="709"/>
        <w:jc w:val="both"/>
      </w:pPr>
      <w:r w:rsidRPr="006771DD">
        <w:t>- недействительность сделки с момента ее заключения, если стороны имели целью прикрыть другую сделку (ст</w:t>
      </w:r>
      <w:r>
        <w:t xml:space="preserve">атья </w:t>
      </w:r>
      <w:r w:rsidRPr="006771DD">
        <w:t>170 Гражданского кодекса Российской Федерации);</w:t>
      </w:r>
    </w:p>
    <w:p w14:paraId="3035BF44" w14:textId="77777777" w:rsidR="00C11473" w:rsidRPr="006771DD" w:rsidRDefault="00C11473" w:rsidP="00371CCA">
      <w:pPr>
        <w:spacing w:after="0" w:line="240" w:lineRule="auto"/>
        <w:ind w:right="-1" w:firstLine="709"/>
        <w:jc w:val="both"/>
      </w:pPr>
      <w:r w:rsidRPr="006771DD">
        <w:t>- возможность предъявления иска о признании сделки недействительной в случае совершения ее под влиянием обмана, насилия, угроз, вследствие стечения тяжелых обстоятельств в течение года со дня прекращения насилия, угроз, получения стороной сведений об иных обстоятельствах (ст</w:t>
      </w:r>
      <w:r>
        <w:t>атьи</w:t>
      </w:r>
      <w:r w:rsidRPr="006771DD">
        <w:t xml:space="preserve"> 179,181 </w:t>
      </w:r>
      <w:r>
        <w:t>Гражданского кодекса Российской Федерации</w:t>
      </w:r>
      <w:r w:rsidRPr="006771DD">
        <w:t>);</w:t>
      </w:r>
    </w:p>
    <w:p w14:paraId="18F76980" w14:textId="77777777" w:rsidR="00C11473" w:rsidRPr="006771DD" w:rsidRDefault="00C11473" w:rsidP="00371CCA">
      <w:pPr>
        <w:spacing w:after="0" w:line="240" w:lineRule="auto"/>
        <w:ind w:right="-1" w:firstLine="709"/>
        <w:jc w:val="both"/>
      </w:pPr>
      <w:r w:rsidRPr="006771DD">
        <w:t>- возможность расторжения контракта по иску заинтересованных лиц, чьи интересы нарушены совершением настоящей сделки (ст</w:t>
      </w:r>
      <w:r>
        <w:t xml:space="preserve">атьи </w:t>
      </w:r>
      <w:r w:rsidRPr="006771DD">
        <w:t xml:space="preserve">256,292 </w:t>
      </w:r>
      <w:r>
        <w:t>Гражданского кодекса Российской Федерации</w:t>
      </w:r>
      <w:r w:rsidRPr="006771DD">
        <w:t>);</w:t>
      </w:r>
    </w:p>
    <w:p w14:paraId="66970626" w14:textId="77777777" w:rsidR="00C11473" w:rsidRPr="006771DD" w:rsidRDefault="00C11473" w:rsidP="00371CCA">
      <w:pPr>
        <w:spacing w:after="0" w:line="240" w:lineRule="auto"/>
        <w:ind w:right="-1" w:firstLine="709"/>
        <w:jc w:val="both"/>
      </w:pPr>
      <w:r w:rsidRPr="006771DD">
        <w:t>- невозможность ссылаться на иные документы и требовать исполнения условий сделки, согласие по которым не достигнуто в рамках контракта (ст</w:t>
      </w:r>
      <w:r>
        <w:t xml:space="preserve">атья </w:t>
      </w:r>
      <w:r w:rsidRPr="006771DD">
        <w:t xml:space="preserve">432 </w:t>
      </w:r>
      <w:r>
        <w:t>Гражданского кодекса Российской Федерации</w:t>
      </w:r>
      <w:r w:rsidRPr="006771DD">
        <w:t>);</w:t>
      </w:r>
    </w:p>
    <w:p w14:paraId="4AD3D7EA" w14:textId="77777777" w:rsidR="00C11473" w:rsidRPr="006771DD" w:rsidRDefault="00C11473" w:rsidP="00371CCA">
      <w:pPr>
        <w:spacing w:after="0" w:line="240" w:lineRule="auto"/>
        <w:ind w:right="-1" w:firstLine="709"/>
        <w:jc w:val="both"/>
      </w:pPr>
      <w:r w:rsidRPr="006771DD">
        <w:t>- о последствиях передачи недвижимости ненадлежащего качества (ст</w:t>
      </w:r>
      <w:r>
        <w:t xml:space="preserve">атьи </w:t>
      </w:r>
      <w:r w:rsidRPr="006771DD">
        <w:t xml:space="preserve">557, 475 </w:t>
      </w:r>
      <w:r>
        <w:t>Гражданского кодекса Российской Федерации</w:t>
      </w:r>
      <w:r w:rsidRPr="006771DD">
        <w:t>).</w:t>
      </w:r>
    </w:p>
    <w:p w14:paraId="3C0F0C5E" w14:textId="77777777" w:rsidR="00C11473" w:rsidRPr="006771DD" w:rsidRDefault="00C11473" w:rsidP="00371CCA">
      <w:pPr>
        <w:spacing w:after="0" w:line="240" w:lineRule="auto"/>
        <w:jc w:val="both"/>
      </w:pPr>
      <w:r w:rsidRPr="006771DD">
        <w:tab/>
        <w:t xml:space="preserve">- о праве Заказчика предъявить Поставщику требования, предусмотренные статьей 398 </w:t>
      </w:r>
      <w:r>
        <w:t>Гражданского кодекса Российской Федерации</w:t>
      </w:r>
      <w:r w:rsidRPr="006771DD">
        <w:t>, в случае отказа Поставщика передать индивидуально-определенную вещь (ст</w:t>
      </w:r>
      <w:r>
        <w:t>атьи</w:t>
      </w:r>
      <w:r w:rsidRPr="006771DD">
        <w:t xml:space="preserve"> 398, 463 </w:t>
      </w:r>
      <w:r>
        <w:t>Гражданского кодекса Российской Федерации</w:t>
      </w:r>
      <w:r w:rsidRPr="006771DD">
        <w:t>)</w:t>
      </w:r>
    </w:p>
    <w:p w14:paraId="285A3C41" w14:textId="77777777" w:rsidR="00C11473" w:rsidRPr="00402302" w:rsidRDefault="00C11473" w:rsidP="00371CCA">
      <w:pPr>
        <w:spacing w:after="0" w:line="240" w:lineRule="auto"/>
        <w:ind w:right="-1" w:firstLine="709"/>
        <w:jc w:val="both"/>
        <w:rPr>
          <w:strike/>
        </w:rPr>
      </w:pPr>
      <w:r w:rsidRPr="006771DD">
        <w:t>1.</w:t>
      </w:r>
      <w:r w:rsidRPr="0082102C">
        <w:t>15. В соответствии со ст</w:t>
      </w:r>
      <w:r>
        <w:t>атьей</w:t>
      </w:r>
      <w:r w:rsidRPr="0082102C">
        <w:t xml:space="preserve"> 556 </w:t>
      </w:r>
      <w:r>
        <w:t>Гражданского кодекса Российской Федерации</w:t>
      </w:r>
      <w:r w:rsidRPr="0082102C">
        <w:t xml:space="preserve"> при передаче недвижимости сторонами составляется документ о приемке </w:t>
      </w:r>
      <w:r>
        <w:t>Жилого помещения</w:t>
      </w:r>
      <w:r w:rsidRPr="0082102C">
        <w:t>.</w:t>
      </w:r>
      <w:r w:rsidRPr="00511B2D">
        <w:t xml:space="preserve"> </w:t>
      </w:r>
      <w:r>
        <w:t xml:space="preserve">При этом, принятие Заказчиком жилого помещения, не соответствующего условиям контракта, в том числе в случае, когда такое несоответствие оговорено в документе о приемке жилого помещения, не является основанием для освобождения Поставщика от ответственности за ненадлежащее исполнения контракта. </w:t>
      </w:r>
    </w:p>
    <w:p w14:paraId="28C655BE" w14:textId="77777777" w:rsidR="00554217" w:rsidRDefault="00554217" w:rsidP="00371CCA">
      <w:pPr>
        <w:spacing w:after="0" w:line="240" w:lineRule="auto"/>
        <w:ind w:right="-1"/>
        <w:jc w:val="center"/>
        <w:rPr>
          <w:b/>
        </w:rPr>
      </w:pPr>
    </w:p>
    <w:p w14:paraId="5BD4227A" w14:textId="77777777" w:rsidR="00C11473" w:rsidRPr="006771DD" w:rsidRDefault="00C11473" w:rsidP="00371CCA">
      <w:pPr>
        <w:spacing w:after="0" w:line="240" w:lineRule="auto"/>
        <w:ind w:right="-1"/>
        <w:jc w:val="center"/>
        <w:rPr>
          <w:b/>
        </w:rPr>
      </w:pPr>
      <w:r w:rsidRPr="006771DD">
        <w:rPr>
          <w:b/>
        </w:rPr>
        <w:t>2.Цена контракта и порядок оплаты</w:t>
      </w:r>
    </w:p>
    <w:p w14:paraId="743B94F5" w14:textId="77777777" w:rsidR="00C11473" w:rsidRPr="006771DD" w:rsidRDefault="00C11473" w:rsidP="00371CCA">
      <w:pPr>
        <w:spacing w:after="0" w:line="240" w:lineRule="auto"/>
        <w:ind w:firstLine="708"/>
        <w:jc w:val="both"/>
      </w:pPr>
      <w:r w:rsidRPr="006771DD">
        <w:lastRenderedPageBreak/>
        <w:t xml:space="preserve">2.1. Цена настоящего контракта составляет </w:t>
      </w:r>
      <w:r>
        <w:t xml:space="preserve">_______ </w:t>
      </w:r>
      <w:r w:rsidRPr="006771DD">
        <w:t>(</w:t>
      </w:r>
      <w:r>
        <w:t xml:space="preserve">_____________) руб. ___ коп., </w:t>
      </w:r>
      <w:r w:rsidRPr="000C4F04">
        <w:t>включая НДС/НДС</w:t>
      </w:r>
      <w:r w:rsidRPr="00087254">
        <w:t xml:space="preserve"> не облагается</w:t>
      </w:r>
      <w:r>
        <w:t>.</w:t>
      </w:r>
      <w:r w:rsidRPr="00D174EA">
        <w:rPr>
          <w:bCs/>
        </w:rPr>
        <w:t xml:space="preserve"> </w:t>
      </w:r>
      <w:r w:rsidRPr="0068142D">
        <w:rPr>
          <w:bCs/>
        </w:rPr>
        <w:t>&lt;12&gt;&lt;13&gt;</w:t>
      </w:r>
    </w:p>
    <w:p w14:paraId="2CCE77C3" w14:textId="77777777" w:rsidR="00C11473" w:rsidRPr="00B079C9" w:rsidRDefault="00C11473" w:rsidP="00371CCA">
      <w:pPr>
        <w:spacing w:after="0" w:line="240" w:lineRule="auto"/>
        <w:ind w:right="-1" w:firstLine="709"/>
        <w:jc w:val="both"/>
      </w:pPr>
      <w:r w:rsidRPr="00B079C9">
        <w:t xml:space="preserve">В случае если цена контракта на двадцать пять и более процентов ниже начальной (максимальной) цены контракта, выплата аванса при исполнении контракта не допускается. </w:t>
      </w:r>
    </w:p>
    <w:p w14:paraId="07D537F4" w14:textId="77777777" w:rsidR="00C11473" w:rsidRPr="006771DD" w:rsidRDefault="00C11473" w:rsidP="00371CCA">
      <w:pPr>
        <w:spacing w:after="0" w:line="240" w:lineRule="auto"/>
        <w:ind w:right="-1" w:firstLine="709"/>
        <w:jc w:val="both"/>
      </w:pPr>
      <w:r w:rsidRPr="00B079C9">
        <w:t xml:space="preserve">2.2. Цена контракта включает в себя стоимость </w:t>
      </w:r>
      <w:r>
        <w:t>Жилого помещения</w:t>
      </w:r>
      <w:r w:rsidRPr="00B079C9">
        <w:t xml:space="preserve"> (все элементы </w:t>
      </w:r>
      <w:r>
        <w:t>Жилого помещения</w:t>
      </w:r>
      <w:r w:rsidRPr="006771DD">
        <w:t xml:space="preserve">, указанные в Техническом задании), все затраты Поставщика, связанные с </w:t>
      </w:r>
      <w:r>
        <w:t xml:space="preserve">государственной регистрацией перехода права собственности на Жилое помещение, </w:t>
      </w:r>
      <w:r w:rsidRPr="006771DD">
        <w:t>стоимост</w:t>
      </w:r>
      <w:r>
        <w:t>и</w:t>
      </w:r>
      <w:r w:rsidRPr="006771DD">
        <w:t xml:space="preserve"> технической документаци</w:t>
      </w:r>
      <w:r>
        <w:t>и</w:t>
      </w:r>
      <w:r w:rsidRPr="006771DD">
        <w:t xml:space="preserve">, а также уплату налогов, сборов и других обязательных платежей, связанных с передачей </w:t>
      </w:r>
      <w:r>
        <w:t>Жилого помещения</w:t>
      </w:r>
      <w:r w:rsidRPr="006771DD">
        <w:t xml:space="preserve">. </w:t>
      </w:r>
    </w:p>
    <w:p w14:paraId="19D04364" w14:textId="77777777" w:rsidR="00C11473" w:rsidRPr="006771DD" w:rsidRDefault="00C11473" w:rsidP="00371CCA">
      <w:pPr>
        <w:spacing w:after="0" w:line="240" w:lineRule="auto"/>
        <w:ind w:right="-1" w:firstLine="709"/>
        <w:jc w:val="both"/>
      </w:pPr>
      <w:r w:rsidRPr="006771DD">
        <w:t xml:space="preserve">2.3. Цена контракта является твердой и определяется на весь срок исполнения контракта. Цена контракта не может изменяться в ходе его исполнения, за исключением случаев, предусмотренных в пунктах </w:t>
      </w:r>
      <w:r w:rsidRPr="007D4136">
        <w:t>2.4</w:t>
      </w:r>
      <w:r w:rsidRPr="00052B7F">
        <w:t>, 12.1</w:t>
      </w:r>
      <w:r w:rsidRPr="006771DD">
        <w:t xml:space="preserve"> контракта.</w:t>
      </w:r>
    </w:p>
    <w:p w14:paraId="65B60C32" w14:textId="77777777" w:rsidR="00C11473" w:rsidRPr="006771DD" w:rsidRDefault="00C11473" w:rsidP="00371CCA">
      <w:pPr>
        <w:spacing w:after="0" w:line="240" w:lineRule="auto"/>
        <w:ind w:firstLine="709"/>
        <w:jc w:val="both"/>
      </w:pPr>
      <w:r w:rsidRPr="006771DD">
        <w:t>2.4.</w:t>
      </w:r>
      <w:r w:rsidRPr="006771DD">
        <w:rPr>
          <w:sz w:val="20"/>
        </w:rPr>
        <w:t xml:space="preserve"> </w:t>
      </w:r>
      <w:r w:rsidRPr="006771DD">
        <w:t xml:space="preserve">Цена контракта может быть снижена по соглашению сторон без изменения, предусмотренных контрактом количества, качества </w:t>
      </w:r>
      <w:r>
        <w:t>Жилого помещения</w:t>
      </w:r>
      <w:r w:rsidRPr="006771DD">
        <w:t xml:space="preserve"> и иных условий контракта.</w:t>
      </w:r>
    </w:p>
    <w:p w14:paraId="13FED533" w14:textId="77777777" w:rsidR="00816E22" w:rsidRPr="002F722B" w:rsidRDefault="00816E22" w:rsidP="00371CCA">
      <w:pPr>
        <w:spacing w:after="0" w:line="240" w:lineRule="auto"/>
        <w:ind w:firstLine="709"/>
        <w:jc w:val="both"/>
        <w:rPr>
          <w:lang w:eastAsia="en-US"/>
        </w:rPr>
      </w:pPr>
      <w:bookmarkStart w:id="6" w:name="_Hlk102569800"/>
      <w:bookmarkEnd w:id="6"/>
      <w:r w:rsidRPr="002F722B">
        <w:rPr>
          <w:lang w:eastAsia="en-US"/>
        </w:rPr>
        <w:t xml:space="preserve">2.5. Предварительная оплата (аванс) по контракту осуществляется путем перечисления авансового платежа в размере </w:t>
      </w:r>
      <w:r>
        <w:rPr>
          <w:lang w:eastAsia="en-US"/>
        </w:rPr>
        <w:t>30</w:t>
      </w:r>
      <w:r w:rsidRPr="002F722B">
        <w:rPr>
          <w:lang w:eastAsia="en-US"/>
        </w:rPr>
        <w:t xml:space="preserve"> % от стоимости </w:t>
      </w:r>
      <w:r w:rsidR="0090011F">
        <w:t>Жилого помещения</w:t>
      </w:r>
      <w:r w:rsidRPr="002F722B">
        <w:rPr>
          <w:lang w:eastAsia="en-US"/>
        </w:rPr>
        <w:t>, подлежаще</w:t>
      </w:r>
      <w:r w:rsidR="00384BB8">
        <w:rPr>
          <w:lang w:eastAsia="en-US"/>
        </w:rPr>
        <w:t>го</w:t>
      </w:r>
      <w:r w:rsidRPr="002F722B">
        <w:rPr>
          <w:lang w:eastAsia="en-US"/>
        </w:rPr>
        <w:t xml:space="preserve"> передаче Заказчику, в течение </w:t>
      </w:r>
      <w:r>
        <w:rPr>
          <w:lang w:eastAsia="en-US"/>
        </w:rPr>
        <w:t>30</w:t>
      </w:r>
      <w:r w:rsidRPr="002F722B">
        <w:rPr>
          <w:lang w:eastAsia="en-US"/>
        </w:rPr>
        <w:t xml:space="preserve"> рабочих дней со дня заключения контракта.</w:t>
      </w:r>
    </w:p>
    <w:p w14:paraId="3245C2BF" w14:textId="77777777" w:rsidR="00816E22" w:rsidRPr="002F722B" w:rsidRDefault="00816E22" w:rsidP="00371CCA">
      <w:pPr>
        <w:widowControl w:val="0"/>
        <w:spacing w:after="0" w:line="240" w:lineRule="auto"/>
        <w:ind w:firstLine="742"/>
        <w:jc w:val="both"/>
        <w:rPr>
          <w:lang w:eastAsia="en-US"/>
        </w:rPr>
      </w:pPr>
      <w:r w:rsidRPr="002F722B">
        <w:rPr>
          <w:lang w:eastAsia="en-US"/>
        </w:rPr>
        <w:t>Поставщик обязан предоставить Заказчику счет для перечисления предварительной оплаты (аванса) в течение 2 рабочих дней со дня заключения контракта.</w:t>
      </w:r>
    </w:p>
    <w:p w14:paraId="394CDC39" w14:textId="77777777" w:rsidR="00816E22" w:rsidRPr="002F722B" w:rsidRDefault="00816E22" w:rsidP="00371CCA">
      <w:pPr>
        <w:spacing w:after="0" w:line="240" w:lineRule="auto"/>
        <w:ind w:firstLine="709"/>
        <w:jc w:val="both"/>
      </w:pPr>
      <w:r w:rsidRPr="002F722B">
        <w:t xml:space="preserve">2.5.1. Окончательная оплата осуществляется по факту передачи </w:t>
      </w:r>
      <w:r w:rsidR="0090011F">
        <w:t>Жилого помещения</w:t>
      </w:r>
      <w:r w:rsidRPr="002F722B">
        <w:t>, в размере стоимости переданно</w:t>
      </w:r>
      <w:r w:rsidR="0090011F">
        <w:t>го</w:t>
      </w:r>
      <w:r w:rsidRPr="002F722B">
        <w:t xml:space="preserve"> </w:t>
      </w:r>
      <w:r w:rsidR="0090011F">
        <w:t>Жилого помещения</w:t>
      </w:r>
      <w:r w:rsidRPr="002F722B">
        <w:t xml:space="preserve"> (за вычетом суммы авансового платежа) на основании документа о приемке в течение 7 (семи) рабочих дней с даты подписания документа о приемке Заказчиком, а в случае, если </w:t>
      </w:r>
      <w:r w:rsidRPr="002F722B">
        <w:rPr>
          <w:bCs/>
        </w:rPr>
        <w:t>расчеты по контракту или расчеты по контракту в части выплаты аванса подлежат казначейскому сопровождению, в течение 10 (десяти) рабочих дней с даты подписания Заказчиком документа о приемке, за исключением случаев, если иные сроки оплаты установлены законодательством Российской Федерации.</w:t>
      </w:r>
    </w:p>
    <w:p w14:paraId="54A95172" w14:textId="77777777" w:rsidR="00C11473" w:rsidRPr="006771DD" w:rsidRDefault="00C11473" w:rsidP="00371CCA">
      <w:pPr>
        <w:spacing w:after="0" w:line="240" w:lineRule="auto"/>
        <w:ind w:right="-1" w:firstLine="709"/>
        <w:jc w:val="both"/>
      </w:pPr>
      <w:r w:rsidRPr="006771DD">
        <w:t xml:space="preserve">2.6. Моментом исполнения обязанности Заказчика по оплате </w:t>
      </w:r>
      <w:r>
        <w:t>Жилого помещения</w:t>
      </w:r>
      <w:r w:rsidRPr="006771DD">
        <w:t xml:space="preserve"> является дата фактического списания денежных средств со счета Заказчика.</w:t>
      </w:r>
    </w:p>
    <w:p w14:paraId="7EA65AFA" w14:textId="77777777" w:rsidR="00C11473" w:rsidRPr="006771DD" w:rsidRDefault="00C11473" w:rsidP="00371CCA">
      <w:pPr>
        <w:spacing w:after="0" w:line="240" w:lineRule="auto"/>
        <w:ind w:firstLine="709"/>
        <w:jc w:val="both"/>
      </w:pPr>
      <w:r w:rsidRPr="006771DD">
        <w:t>2.7. При заключении контракта с юридическим лицом или физическим лицом, в том числе зарегистрированному в качестве индивидуального предпринимателя, сумма, подлежащая уплате,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EFD1D7C" w14:textId="77777777" w:rsidR="00C11473" w:rsidRPr="006771DD" w:rsidRDefault="00C11473" w:rsidP="00371CCA">
      <w:pPr>
        <w:pStyle w:val="af7"/>
        <w:ind w:firstLine="709"/>
        <w:jc w:val="both"/>
        <w:rPr>
          <w:rFonts w:ascii="Times New Roman" w:eastAsia="Times New Roman" w:hAnsi="Times New Roman"/>
          <w:sz w:val="24"/>
        </w:rPr>
      </w:pPr>
      <w:r w:rsidRPr="006771DD">
        <w:rPr>
          <w:rFonts w:ascii="Times New Roman" w:eastAsia="Times New Roman" w:hAnsi="Times New Roman"/>
          <w:sz w:val="24"/>
        </w:rPr>
        <w:t>2.8. Залог в пользу Поставщика не возникает.</w:t>
      </w:r>
    </w:p>
    <w:p w14:paraId="5F60F0D7" w14:textId="77777777" w:rsidR="00C11473" w:rsidRPr="006771DD" w:rsidRDefault="00C11473" w:rsidP="00371CCA">
      <w:pPr>
        <w:pStyle w:val="af7"/>
        <w:ind w:firstLine="709"/>
        <w:jc w:val="both"/>
        <w:rPr>
          <w:rFonts w:ascii="Times New Roman" w:eastAsia="Times New Roman" w:hAnsi="Times New Roman"/>
          <w:sz w:val="24"/>
        </w:rPr>
      </w:pPr>
      <w:r w:rsidRPr="006771DD">
        <w:rPr>
          <w:rFonts w:ascii="Times New Roman" w:eastAsia="Times New Roman" w:hAnsi="Times New Roman"/>
          <w:sz w:val="24"/>
        </w:rPr>
        <w:t>2.9. Превышение фактической площади жилого помещения над площадью, указанной в Техническом задании (Приложение №1), не является основанием изменения цены контракта, входит в цену контракта и дополнительно не оплачивается.</w:t>
      </w:r>
    </w:p>
    <w:p w14:paraId="25045D4C" w14:textId="77777777" w:rsidR="00C11473" w:rsidRPr="00B8440B" w:rsidRDefault="00C11473" w:rsidP="00371CCA">
      <w:pPr>
        <w:pStyle w:val="af7"/>
        <w:ind w:firstLine="709"/>
        <w:jc w:val="both"/>
        <w:rPr>
          <w:rFonts w:ascii="Times New Roman" w:eastAsia="Times New Roman" w:hAnsi="Times New Roman"/>
          <w:color w:val="000000"/>
          <w:sz w:val="24"/>
        </w:rPr>
      </w:pPr>
      <w:r w:rsidRPr="00B8440B">
        <w:rPr>
          <w:rFonts w:ascii="Times New Roman" w:eastAsia="Times New Roman" w:hAnsi="Times New Roman"/>
          <w:color w:val="000000"/>
          <w:sz w:val="24"/>
        </w:rPr>
        <w:t>2.10. В случае неисполнения или ненадлежащего исполнения обязательств, предусмотренных контрактом, Заказчик вправе произвести оплату по контракту с удержанием суммы неустойки (штрафа, пени), рассчитанной(</w:t>
      </w:r>
      <w:proofErr w:type="spellStart"/>
      <w:r w:rsidRPr="00B8440B">
        <w:rPr>
          <w:rFonts w:ascii="Times New Roman" w:eastAsia="Times New Roman" w:hAnsi="Times New Roman"/>
          <w:color w:val="000000"/>
          <w:sz w:val="24"/>
        </w:rPr>
        <w:t>ых</w:t>
      </w:r>
      <w:proofErr w:type="spellEnd"/>
      <w:r w:rsidRPr="00B8440B">
        <w:rPr>
          <w:rFonts w:ascii="Times New Roman" w:eastAsia="Times New Roman" w:hAnsi="Times New Roman"/>
          <w:color w:val="000000"/>
          <w:sz w:val="24"/>
        </w:rPr>
        <w:t>) в соответствии с условиями контракта.</w:t>
      </w:r>
    </w:p>
    <w:p w14:paraId="337BE362" w14:textId="77777777" w:rsidR="00C11473" w:rsidRPr="00B8440B" w:rsidRDefault="00C11473" w:rsidP="00371CCA">
      <w:pPr>
        <w:pStyle w:val="af7"/>
        <w:ind w:firstLine="709"/>
        <w:jc w:val="both"/>
        <w:rPr>
          <w:rFonts w:ascii="Times New Roman" w:eastAsia="Times New Roman" w:hAnsi="Times New Roman"/>
          <w:color w:val="000000"/>
          <w:sz w:val="24"/>
        </w:rPr>
      </w:pPr>
      <w:r w:rsidRPr="00B8440B">
        <w:rPr>
          <w:rFonts w:ascii="Times New Roman" w:eastAsia="Times New Roman" w:hAnsi="Times New Roman"/>
          <w:color w:val="000000"/>
          <w:sz w:val="24"/>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Поставщику в соответствии с частью 6 статьи 34 Федерального закона о контрактной системе.</w:t>
      </w:r>
    </w:p>
    <w:p w14:paraId="32CEF7FA" w14:textId="77777777" w:rsidR="00C11473" w:rsidRDefault="00C11473" w:rsidP="00371CCA">
      <w:pPr>
        <w:pStyle w:val="af7"/>
        <w:ind w:firstLine="709"/>
        <w:jc w:val="both"/>
        <w:rPr>
          <w:rFonts w:ascii="Times New Roman" w:eastAsia="Times New Roman" w:hAnsi="Times New Roman"/>
          <w:color w:val="000000"/>
          <w:sz w:val="24"/>
        </w:rPr>
      </w:pPr>
      <w:r w:rsidRPr="00B8440B">
        <w:rPr>
          <w:rFonts w:ascii="Times New Roman" w:eastAsia="Times New Roman" w:hAnsi="Times New Roman"/>
          <w:color w:val="000000"/>
          <w:sz w:val="24"/>
        </w:rPr>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 контрактной системе.</w:t>
      </w:r>
    </w:p>
    <w:p w14:paraId="490BEF56" w14:textId="77777777" w:rsidR="00C11473" w:rsidRDefault="00C11473" w:rsidP="00371CCA">
      <w:pPr>
        <w:pStyle w:val="af7"/>
        <w:ind w:firstLine="709"/>
        <w:jc w:val="both"/>
        <w:rPr>
          <w:rFonts w:ascii="Times New Roman" w:hAnsi="Times New Roman" w:cs="Times New Roman"/>
          <w:color w:val="000000"/>
          <w:sz w:val="24"/>
          <w:szCs w:val="24"/>
        </w:rPr>
      </w:pPr>
      <w:r w:rsidRPr="00B8440B">
        <w:rPr>
          <w:rFonts w:ascii="Times New Roman" w:hAnsi="Times New Roman" w:cs="Times New Roman"/>
          <w:color w:val="000000"/>
          <w:sz w:val="24"/>
          <w:szCs w:val="24"/>
        </w:rPr>
        <w:t>Требование об уплате неустойки (штрафа, пени) может быть сформировано и направлено Поставщику с использование</w:t>
      </w:r>
      <w:r>
        <w:rPr>
          <w:rFonts w:ascii="Times New Roman" w:hAnsi="Times New Roman" w:cs="Times New Roman"/>
          <w:color w:val="000000"/>
          <w:sz w:val="24"/>
          <w:szCs w:val="24"/>
        </w:rPr>
        <w:t>м</w:t>
      </w:r>
      <w:r w:rsidRPr="00B8440B">
        <w:rPr>
          <w:rFonts w:ascii="Times New Roman" w:hAnsi="Times New Roman" w:cs="Times New Roman"/>
          <w:color w:val="000000"/>
          <w:sz w:val="24"/>
          <w:szCs w:val="24"/>
        </w:rPr>
        <w:t xml:space="preserve"> единой информационной системы в следующем порядке:</w:t>
      </w:r>
    </w:p>
    <w:p w14:paraId="69E994F3" w14:textId="77777777" w:rsidR="00C11473" w:rsidRDefault="00C11473" w:rsidP="00371CCA">
      <w:pPr>
        <w:pStyle w:val="af7"/>
        <w:ind w:firstLine="709"/>
        <w:jc w:val="both"/>
        <w:rPr>
          <w:rFonts w:ascii="Times New Roman" w:hAnsi="Times New Roman" w:cs="Times New Roman"/>
          <w:color w:val="000000"/>
          <w:sz w:val="24"/>
          <w:szCs w:val="24"/>
        </w:rPr>
      </w:pPr>
      <w:r w:rsidRPr="00B8440B">
        <w:rPr>
          <w:rFonts w:ascii="Times New Roman" w:hAnsi="Times New Roman" w:cs="Times New Roman"/>
          <w:color w:val="000000"/>
          <w:sz w:val="24"/>
          <w:szCs w:val="24"/>
        </w:rPr>
        <w:t>Заказчик с использованием единой информационной системы формирует требование об уплате неустойки (штрафа, пени), подписывает его усиленной электронной подписью лица, имеющего право действовать от имени Заказчика, и размещает такое требование в единой информационной системе.</w:t>
      </w:r>
    </w:p>
    <w:p w14:paraId="41041EE5" w14:textId="77777777" w:rsidR="00C11473" w:rsidRDefault="00C11473" w:rsidP="00371CCA">
      <w:pPr>
        <w:spacing w:after="0" w:line="240" w:lineRule="auto"/>
        <w:ind w:firstLine="709"/>
        <w:jc w:val="both"/>
      </w:pPr>
      <w:r w:rsidRPr="00B8440B">
        <w:rPr>
          <w:color w:val="000000"/>
        </w:rPr>
        <w:lastRenderedPageBreak/>
        <w:t>Требование Заказчика об уплате неустойки (штрафа, пени), считается полученным Поставщиком по истечение трех рабочих дней со дня размещение такого требования в единой информационной системе.</w:t>
      </w:r>
      <w:r w:rsidRPr="00BA310B">
        <w:t xml:space="preserve"> </w:t>
      </w:r>
    </w:p>
    <w:p w14:paraId="56221141" w14:textId="77777777" w:rsidR="0078113B" w:rsidRDefault="0078113B" w:rsidP="00371CCA">
      <w:pPr>
        <w:spacing w:after="0" w:line="240" w:lineRule="auto"/>
        <w:ind w:firstLine="709"/>
        <w:jc w:val="both"/>
      </w:pPr>
    </w:p>
    <w:p w14:paraId="73FCD130" w14:textId="77777777" w:rsidR="00C11473" w:rsidRPr="006771DD" w:rsidRDefault="00C11473" w:rsidP="00371CCA">
      <w:pPr>
        <w:spacing w:after="0" w:line="240" w:lineRule="auto"/>
        <w:ind w:right="-1"/>
        <w:jc w:val="center"/>
        <w:rPr>
          <w:b/>
        </w:rPr>
      </w:pPr>
      <w:r w:rsidRPr="006771DD">
        <w:rPr>
          <w:b/>
        </w:rPr>
        <w:t>3. Права и обязанности сторон</w:t>
      </w:r>
    </w:p>
    <w:p w14:paraId="44F211D4" w14:textId="77777777" w:rsidR="00C11473" w:rsidRPr="006771DD" w:rsidRDefault="00C11473" w:rsidP="00371CCA">
      <w:pPr>
        <w:spacing w:after="0" w:line="240" w:lineRule="auto"/>
        <w:ind w:right="-1" w:firstLine="709"/>
        <w:jc w:val="both"/>
      </w:pPr>
      <w:r w:rsidRPr="006771DD">
        <w:t>3.1. Поставщик обязуется:</w:t>
      </w:r>
    </w:p>
    <w:p w14:paraId="15A2C15E" w14:textId="77777777" w:rsidR="00C11473" w:rsidRDefault="00C11473" w:rsidP="00371CCA">
      <w:pPr>
        <w:pStyle w:val="a9"/>
        <w:spacing w:after="0"/>
        <w:ind w:firstLine="709"/>
        <w:jc w:val="both"/>
      </w:pPr>
      <w:r w:rsidRPr="00DE1FB8">
        <w:rPr>
          <w:sz w:val="24"/>
          <w:szCs w:val="24"/>
        </w:rPr>
        <w:t>3.1.1</w:t>
      </w:r>
      <w:r>
        <w:rPr>
          <w:sz w:val="24"/>
          <w:szCs w:val="24"/>
        </w:rPr>
        <w:t>.</w:t>
      </w:r>
      <w:r w:rsidRPr="00DE1FB8">
        <w:t xml:space="preserve"> </w:t>
      </w:r>
      <w:r w:rsidRPr="00DE1FB8">
        <w:rPr>
          <w:sz w:val="24"/>
          <w:szCs w:val="24"/>
        </w:rPr>
        <w:t>Осуществить передачу Объекта недвижимости Заказчику в срок, установленный в п</w:t>
      </w:r>
      <w:r>
        <w:rPr>
          <w:sz w:val="24"/>
          <w:szCs w:val="24"/>
        </w:rPr>
        <w:t>ункте</w:t>
      </w:r>
      <w:r w:rsidRPr="00DE1FB8">
        <w:rPr>
          <w:sz w:val="24"/>
          <w:szCs w:val="24"/>
        </w:rPr>
        <w:t xml:space="preserve"> 1.1 контракта</w:t>
      </w:r>
      <w:r>
        <w:t>.</w:t>
      </w:r>
    </w:p>
    <w:p w14:paraId="1FE0F457" w14:textId="77777777" w:rsidR="00C11473" w:rsidRPr="006771DD" w:rsidRDefault="00C11473" w:rsidP="00371CCA">
      <w:pPr>
        <w:spacing w:after="0" w:line="240" w:lineRule="auto"/>
        <w:ind w:right="-1" w:firstLine="709"/>
        <w:jc w:val="both"/>
      </w:pPr>
      <w:bookmarkStart w:id="7" w:name="_Hlk42526940"/>
      <w:r w:rsidRPr="006771DD">
        <w:t>После ввода</w:t>
      </w:r>
      <w:r>
        <w:t xml:space="preserve"> жилого дома блокированной застройки</w:t>
      </w:r>
      <w:r w:rsidRPr="006771DD">
        <w:t xml:space="preserve"> в эксплуатацию, осуществить все действия, необходимые для регистрации права собственности Поставщика на Объект недвижимости в органе, осуществляющем государственную регистрацию прав на недвижимое имущество и сделок с ним и получить выписку из Единого государственного реестра недвижимости, удостоверяющ</w:t>
      </w:r>
      <w:r>
        <w:t>ую</w:t>
      </w:r>
      <w:r w:rsidRPr="006771DD">
        <w:t xml:space="preserve"> факт государственной </w:t>
      </w:r>
      <w:r w:rsidRPr="00B47C5B">
        <w:rPr>
          <w:color w:val="000000"/>
        </w:rPr>
        <w:t>регистрации права собственности</w:t>
      </w:r>
      <w:r>
        <w:rPr>
          <w:color w:val="000000"/>
        </w:rPr>
        <w:t xml:space="preserve"> </w:t>
      </w:r>
      <w:r w:rsidRPr="00B47C5B">
        <w:rPr>
          <w:color w:val="000000"/>
        </w:rPr>
        <w:t xml:space="preserve">на </w:t>
      </w:r>
      <w:r>
        <w:rPr>
          <w:color w:val="000000"/>
        </w:rPr>
        <w:t>Жилое помещение</w:t>
      </w:r>
      <w:r w:rsidRPr="00B47C5B">
        <w:rPr>
          <w:color w:val="000000"/>
        </w:rPr>
        <w:t>.</w:t>
      </w:r>
    </w:p>
    <w:bookmarkEnd w:id="7"/>
    <w:p w14:paraId="140A6222" w14:textId="77777777" w:rsidR="00C11473" w:rsidRDefault="00C11473" w:rsidP="00371CCA">
      <w:pPr>
        <w:spacing w:after="0" w:line="240" w:lineRule="auto"/>
        <w:ind w:right="-1" w:firstLine="709"/>
        <w:jc w:val="both"/>
      </w:pPr>
      <w:r w:rsidRPr="003A7AA9">
        <w:t xml:space="preserve">3.1.2. В течение </w:t>
      </w:r>
      <w:r>
        <w:t>3 (трех)</w:t>
      </w:r>
      <w:r w:rsidRPr="003A7AA9">
        <w:t xml:space="preserve"> рабочих дней со дня получения выписки из Единого государственного реестра недвижимости, подтверждающей внесение соответствующей записи о государственной регистрации права собственности Поставщика на Объект недвижимости, направить Заказчику сообщение о готовности к </w:t>
      </w:r>
      <w:r>
        <w:t>передаче Жилого помещения</w:t>
      </w:r>
      <w:r w:rsidRPr="003A7AA9">
        <w:t>.</w:t>
      </w:r>
    </w:p>
    <w:p w14:paraId="6D63727D" w14:textId="77777777" w:rsidR="00C11473" w:rsidRDefault="00C11473" w:rsidP="00371CCA">
      <w:pPr>
        <w:spacing w:after="0" w:line="240" w:lineRule="auto"/>
        <w:ind w:right="-1" w:firstLine="709"/>
        <w:jc w:val="both"/>
      </w:pPr>
      <w:r w:rsidRPr="003A7AA9">
        <w:t xml:space="preserve">3.1.3. В </w:t>
      </w:r>
      <w:r w:rsidRPr="008C4C99">
        <w:t>течение 2</w:t>
      </w:r>
      <w:r>
        <w:t xml:space="preserve"> (двух) рабочих</w:t>
      </w:r>
      <w:r w:rsidRPr="008C4C99">
        <w:t xml:space="preserve"> дней с </w:t>
      </w:r>
      <w:r>
        <w:t>даты</w:t>
      </w:r>
      <w:r w:rsidRPr="008C4C99">
        <w:t xml:space="preserve"> подписания</w:t>
      </w:r>
      <w:r>
        <w:t xml:space="preserve"> Сторонами </w:t>
      </w:r>
      <w:r w:rsidRPr="008C4C99">
        <w:t>Акта осмотра</w:t>
      </w:r>
      <w:r>
        <w:t xml:space="preserve"> Жилого помещения, но не позднее срока, указанного в пункте 1.1 контракта, сформировать</w:t>
      </w:r>
      <w:r w:rsidRPr="0054778E">
        <w:t xml:space="preserve"> с использованием единой информационной системы, подпис</w:t>
      </w:r>
      <w:r>
        <w:t>ать</w:t>
      </w:r>
      <w:r w:rsidRPr="0054778E">
        <w:t xml:space="preserve"> усиленной электронной подписью лица, имеющего право действовать от имени Поставщика, и раз</w:t>
      </w:r>
      <w:r>
        <w:t>местить</w:t>
      </w:r>
      <w:r w:rsidRPr="0054778E">
        <w:t xml:space="preserve"> в единой информационной системе документ о приемке, который должен содержать обязательную информацию, предусмотренную частью 13 статьи 94 </w:t>
      </w:r>
      <w:r w:rsidRPr="00A02580">
        <w:t>Федеральн</w:t>
      </w:r>
      <w:r>
        <w:t>ого</w:t>
      </w:r>
      <w:r w:rsidRPr="00A02580">
        <w:t xml:space="preserve"> закон</w:t>
      </w:r>
      <w:r>
        <w:t>а</w:t>
      </w:r>
      <w:r w:rsidRPr="00A02580">
        <w:t xml:space="preserve"> о контрактной системе</w:t>
      </w:r>
      <w:r w:rsidRPr="0054778E">
        <w:t>.</w:t>
      </w:r>
    </w:p>
    <w:p w14:paraId="1B2C11D5" w14:textId="77777777" w:rsidR="00C11473" w:rsidRDefault="00C11473" w:rsidP="00371CCA">
      <w:pPr>
        <w:spacing w:after="0" w:line="240" w:lineRule="auto"/>
        <w:ind w:right="-1" w:firstLine="709"/>
        <w:jc w:val="both"/>
      </w:pPr>
      <w:r>
        <w:t xml:space="preserve">3.1.4. </w:t>
      </w:r>
      <w:r w:rsidRPr="0054778E">
        <w:t xml:space="preserve">Совместно с Заказчиком осуществить действия необходимые для подачи документов в орган, осуществляющий государственную регистрацию прав на недвижимое имущество и сделок с ним, для проведения государственной регистрации перехода права собственности на </w:t>
      </w:r>
      <w:r>
        <w:t>Жилое помещение</w:t>
      </w:r>
      <w:r w:rsidRPr="0054778E">
        <w:t xml:space="preserve"> к </w:t>
      </w:r>
      <w:r w:rsidRPr="00F6185D">
        <w:t>Муниципальному образованию</w:t>
      </w:r>
      <w:r w:rsidRPr="0054778E">
        <w:t>.</w:t>
      </w:r>
    </w:p>
    <w:p w14:paraId="04B4EBEE" w14:textId="77777777" w:rsidR="00C11473" w:rsidRPr="006771DD" w:rsidRDefault="00C11473" w:rsidP="00371CCA">
      <w:pPr>
        <w:spacing w:after="0" w:line="240" w:lineRule="auto"/>
        <w:ind w:right="-1" w:firstLine="709"/>
        <w:jc w:val="both"/>
      </w:pPr>
      <w:r w:rsidRPr="006771DD">
        <w:t>3.1.</w:t>
      </w:r>
      <w:r>
        <w:t>5</w:t>
      </w:r>
      <w:r w:rsidRPr="006771DD">
        <w:t xml:space="preserve">. Не отчуждать, не закладывать, не предпринимать каких-либо действий, которые могут привести к ухудшению состояния </w:t>
      </w:r>
      <w:r>
        <w:t>Жилого помещения</w:t>
      </w:r>
      <w:r w:rsidRPr="006771DD">
        <w:t xml:space="preserve"> и не совершать каких бы то ни было других действий в отношении </w:t>
      </w:r>
      <w:r>
        <w:t>Жилого помещения</w:t>
      </w:r>
      <w:r w:rsidRPr="006771DD">
        <w:t>, указанно</w:t>
      </w:r>
      <w:r>
        <w:t>го</w:t>
      </w:r>
      <w:r w:rsidRPr="006771DD">
        <w:t xml:space="preserve"> в настоящем контракте.</w:t>
      </w:r>
    </w:p>
    <w:p w14:paraId="2BCBAAE1" w14:textId="77777777" w:rsidR="00C11473" w:rsidRPr="006771DD" w:rsidRDefault="00C11473" w:rsidP="00371CCA">
      <w:pPr>
        <w:spacing w:after="0" w:line="240" w:lineRule="auto"/>
        <w:ind w:right="-1" w:firstLine="709"/>
        <w:jc w:val="both"/>
      </w:pPr>
      <w:r w:rsidRPr="006771DD">
        <w:t>3.1.</w:t>
      </w:r>
      <w:r>
        <w:t>6</w:t>
      </w:r>
      <w:r w:rsidRPr="006771DD">
        <w:t xml:space="preserve">. Освободить </w:t>
      </w:r>
      <w:r>
        <w:t>Жилое помещение</w:t>
      </w:r>
      <w:r w:rsidRPr="006771DD">
        <w:t xml:space="preserve"> от строительного и иного мусора, строительной техники до направления Заказчику сообщения о готовности к сдаче-приемке </w:t>
      </w:r>
      <w:r>
        <w:t>Жилого помещения</w:t>
      </w:r>
      <w:r w:rsidRPr="006771DD">
        <w:t>.</w:t>
      </w:r>
    </w:p>
    <w:p w14:paraId="3F675407" w14:textId="77777777" w:rsidR="00C11473" w:rsidRDefault="00C11473" w:rsidP="00371CCA">
      <w:pPr>
        <w:spacing w:after="0" w:line="240" w:lineRule="auto"/>
        <w:ind w:right="-1" w:firstLine="709"/>
        <w:jc w:val="both"/>
      </w:pPr>
      <w:r>
        <w:t>3.1.7</w:t>
      </w:r>
      <w:r w:rsidRPr="006771DD">
        <w:t>. Нести ответственность перед Заказчиком за неисполнение или ненадлежащее исполнение обязательств по контракту.</w:t>
      </w:r>
    </w:p>
    <w:p w14:paraId="7A0F65A9" w14:textId="77777777" w:rsidR="00C11473" w:rsidRDefault="00C11473" w:rsidP="00371CCA">
      <w:pPr>
        <w:spacing w:after="0" w:line="240" w:lineRule="auto"/>
        <w:ind w:right="-1" w:firstLine="709"/>
        <w:jc w:val="both"/>
      </w:pPr>
      <w:r>
        <w:t>3.1.8</w:t>
      </w:r>
      <w:r w:rsidRPr="006771DD">
        <w:t xml:space="preserve">. </w:t>
      </w:r>
      <w:r>
        <w:t xml:space="preserve">Подписать направленный Заказчиком Акт осмотра Жилого помещения и передать экземпляр подписанного Акта осмотра Заказчику. </w:t>
      </w:r>
      <w:r w:rsidRPr="006771DD">
        <w:t xml:space="preserve">Устранить выявленные при </w:t>
      </w:r>
      <w:r>
        <w:t>передаче Жилого помещения</w:t>
      </w:r>
      <w:r w:rsidRPr="006771DD">
        <w:t xml:space="preserve"> дефекты/недостатки за свой счет в сроки, указанные в Акте осмотра </w:t>
      </w:r>
      <w:r>
        <w:t>Жилого помещения</w:t>
      </w:r>
      <w:r w:rsidRPr="006771DD">
        <w:t>.</w:t>
      </w:r>
    </w:p>
    <w:p w14:paraId="3BBBEB6C" w14:textId="77777777" w:rsidR="00C11473" w:rsidRPr="006771DD" w:rsidRDefault="00C11473" w:rsidP="00371CCA">
      <w:pPr>
        <w:spacing w:after="0" w:line="240" w:lineRule="auto"/>
        <w:ind w:right="-1" w:firstLine="709"/>
        <w:jc w:val="both"/>
      </w:pPr>
      <w:r w:rsidRPr="006771DD">
        <w:t>3.1.</w:t>
      </w:r>
      <w:r>
        <w:t>9</w:t>
      </w:r>
      <w:r w:rsidRPr="006771DD">
        <w:t>. Обеспечить:</w:t>
      </w:r>
    </w:p>
    <w:p w14:paraId="33435EC9" w14:textId="77777777" w:rsidR="00C11473" w:rsidRPr="006771DD" w:rsidRDefault="00C11473" w:rsidP="00371CCA">
      <w:pPr>
        <w:pStyle w:val="af7"/>
        <w:ind w:firstLine="567"/>
        <w:jc w:val="both"/>
        <w:rPr>
          <w:rFonts w:ascii="Times New Roman" w:eastAsia="Times New Roman" w:hAnsi="Times New Roman"/>
          <w:sz w:val="24"/>
        </w:rPr>
      </w:pPr>
      <w:r w:rsidRPr="006771DD">
        <w:rPr>
          <w:rFonts w:ascii="Times New Roman" w:eastAsia="Times New Roman" w:hAnsi="Times New Roman"/>
          <w:sz w:val="24"/>
        </w:rPr>
        <w:t xml:space="preserve">- допуск уполномоченных представителей Заказчика в </w:t>
      </w:r>
      <w:r>
        <w:rPr>
          <w:rFonts w:ascii="Times New Roman" w:eastAsia="Times New Roman" w:hAnsi="Times New Roman"/>
          <w:sz w:val="24"/>
        </w:rPr>
        <w:t>Жилое помещение</w:t>
      </w:r>
      <w:r w:rsidRPr="006771DD">
        <w:rPr>
          <w:rFonts w:ascii="Times New Roman" w:eastAsia="Times New Roman" w:hAnsi="Times New Roman"/>
          <w:sz w:val="24"/>
        </w:rPr>
        <w:t xml:space="preserve"> и условия для осуществления </w:t>
      </w:r>
      <w:r>
        <w:rPr>
          <w:rFonts w:ascii="Times New Roman" w:eastAsia="Times New Roman" w:hAnsi="Times New Roman"/>
          <w:sz w:val="24"/>
        </w:rPr>
        <w:t>Заказчиком</w:t>
      </w:r>
      <w:r w:rsidRPr="006771DD">
        <w:rPr>
          <w:rFonts w:ascii="Times New Roman" w:eastAsia="Times New Roman" w:hAnsi="Times New Roman"/>
          <w:sz w:val="24"/>
        </w:rPr>
        <w:t xml:space="preserve"> контроля за исполнением контракта;</w:t>
      </w:r>
    </w:p>
    <w:p w14:paraId="3A98029C" w14:textId="77777777" w:rsidR="00C11473" w:rsidRPr="006771DD" w:rsidRDefault="00C11473" w:rsidP="00371CCA">
      <w:pPr>
        <w:pStyle w:val="af7"/>
        <w:ind w:firstLine="567"/>
        <w:jc w:val="both"/>
        <w:rPr>
          <w:rFonts w:ascii="Times New Roman" w:eastAsia="Times New Roman" w:hAnsi="Times New Roman"/>
          <w:sz w:val="24"/>
        </w:rPr>
      </w:pPr>
      <w:r w:rsidRPr="006771DD">
        <w:rPr>
          <w:rFonts w:ascii="Times New Roman" w:eastAsia="Times New Roman" w:hAnsi="Times New Roman"/>
          <w:sz w:val="24"/>
        </w:rPr>
        <w:t xml:space="preserve">- бесперебойное функционирование инженерных систем и оборудования </w:t>
      </w:r>
      <w:r>
        <w:rPr>
          <w:rFonts w:ascii="Times New Roman" w:eastAsia="Times New Roman" w:hAnsi="Times New Roman"/>
          <w:sz w:val="24"/>
        </w:rPr>
        <w:t>Жилого помещения</w:t>
      </w:r>
      <w:r w:rsidRPr="006771DD">
        <w:rPr>
          <w:rFonts w:ascii="Times New Roman" w:eastAsia="Times New Roman" w:hAnsi="Times New Roman"/>
          <w:sz w:val="24"/>
        </w:rPr>
        <w:t xml:space="preserve">, не являющихся общедомовым имуществом, при нормальной эксплуатации </w:t>
      </w:r>
      <w:r>
        <w:rPr>
          <w:rFonts w:ascii="Times New Roman" w:eastAsia="Times New Roman" w:hAnsi="Times New Roman"/>
          <w:sz w:val="24"/>
        </w:rPr>
        <w:t>Жилого помещения</w:t>
      </w:r>
      <w:r w:rsidRPr="006771DD">
        <w:rPr>
          <w:rFonts w:ascii="Times New Roman" w:eastAsia="Times New Roman" w:hAnsi="Times New Roman"/>
          <w:sz w:val="24"/>
        </w:rPr>
        <w:t>.</w:t>
      </w:r>
    </w:p>
    <w:p w14:paraId="74A90059" w14:textId="77777777" w:rsidR="00C11473" w:rsidRPr="006771DD" w:rsidRDefault="00C11473" w:rsidP="00371CCA">
      <w:pPr>
        <w:spacing w:after="0" w:line="240" w:lineRule="auto"/>
        <w:ind w:firstLine="720"/>
        <w:jc w:val="both"/>
      </w:pPr>
      <w:r w:rsidRPr="006771DD">
        <w:t>3.1.1</w:t>
      </w:r>
      <w:r>
        <w:t>0</w:t>
      </w:r>
      <w:r w:rsidRPr="006771DD">
        <w:t xml:space="preserve">. Сообщить Заказчику о наличии скрытых недостатков </w:t>
      </w:r>
      <w:r>
        <w:t>Жилого помещения</w:t>
      </w:r>
      <w:r w:rsidRPr="006771DD">
        <w:t>, которые ему известны или должны быть известны.</w:t>
      </w:r>
    </w:p>
    <w:p w14:paraId="127F42D5" w14:textId="77777777" w:rsidR="00C11473" w:rsidRPr="006771DD" w:rsidRDefault="00C11473" w:rsidP="00371CCA">
      <w:pPr>
        <w:spacing w:after="0" w:line="240" w:lineRule="auto"/>
        <w:ind w:firstLine="708"/>
        <w:jc w:val="both"/>
      </w:pPr>
      <w:r w:rsidRPr="006771DD">
        <w:t>3.1.1</w:t>
      </w:r>
      <w:r>
        <w:t>1.</w:t>
      </w:r>
      <w:r w:rsidRPr="006771DD">
        <w:t xml:space="preserve"> Обязательства Поставщика считаются исполненными с момента подписания </w:t>
      </w:r>
      <w:r w:rsidRPr="003A7AA9">
        <w:t xml:space="preserve">Заказчиком документа о приемке </w:t>
      </w:r>
      <w:r>
        <w:t>Жилого помещения</w:t>
      </w:r>
      <w:r w:rsidRPr="003A7AA9">
        <w:t>.</w:t>
      </w:r>
    </w:p>
    <w:p w14:paraId="37339974" w14:textId="77777777" w:rsidR="00C11473" w:rsidRPr="006771DD" w:rsidRDefault="00C11473" w:rsidP="00371CCA">
      <w:pPr>
        <w:spacing w:after="0" w:line="240" w:lineRule="auto"/>
        <w:ind w:right="-1" w:firstLine="709"/>
        <w:jc w:val="both"/>
      </w:pPr>
      <w:r w:rsidRPr="006771DD">
        <w:t>3.2. Заказчик обязуется:</w:t>
      </w:r>
    </w:p>
    <w:p w14:paraId="5192DA32" w14:textId="77777777" w:rsidR="00C11473" w:rsidRDefault="00C11473" w:rsidP="00371CCA">
      <w:pPr>
        <w:spacing w:after="0" w:line="240" w:lineRule="auto"/>
        <w:ind w:right="-1" w:firstLine="709"/>
        <w:jc w:val="both"/>
      </w:pPr>
      <w:r w:rsidRPr="006771DD">
        <w:t xml:space="preserve">3.2.1. Обеспечить явку уполномоченного представителя для </w:t>
      </w:r>
      <w:r>
        <w:t>осмотра</w:t>
      </w:r>
      <w:r w:rsidRPr="006771DD">
        <w:t xml:space="preserve"> </w:t>
      </w:r>
      <w:r>
        <w:t>Жилого помещения и составления Акта осмотра Жилого помещения.</w:t>
      </w:r>
    </w:p>
    <w:p w14:paraId="09C98EF4" w14:textId="77777777" w:rsidR="00C11473" w:rsidRPr="006771DD" w:rsidRDefault="00C11473" w:rsidP="00371CCA">
      <w:pPr>
        <w:spacing w:after="0" w:line="240" w:lineRule="auto"/>
        <w:ind w:right="-1" w:firstLine="709"/>
        <w:jc w:val="both"/>
      </w:pPr>
      <w:r w:rsidRPr="006771DD">
        <w:t>3.2.2. Провести экспертизу для проверки предоставленных Поставщиком результатов поставки, предусмотренных контрактом, в части их соответствия условиям контракта.</w:t>
      </w:r>
    </w:p>
    <w:p w14:paraId="147DD181" w14:textId="77777777" w:rsidR="00C11473" w:rsidRPr="006771DD" w:rsidRDefault="00C11473" w:rsidP="00371CCA">
      <w:pPr>
        <w:spacing w:after="0" w:line="240" w:lineRule="auto"/>
        <w:ind w:right="-1" w:firstLine="709"/>
        <w:jc w:val="both"/>
      </w:pPr>
      <w:r w:rsidRPr="006771DD">
        <w:lastRenderedPageBreak/>
        <w:t xml:space="preserve">3.2.3. Осуществить приемку </w:t>
      </w:r>
      <w:r>
        <w:t>Жилого помещения</w:t>
      </w:r>
      <w:r w:rsidRPr="003A7AA9">
        <w:t xml:space="preserve"> по документу о приемке </w:t>
      </w:r>
      <w:r>
        <w:t>Жилого помещения</w:t>
      </w:r>
      <w:r w:rsidRPr="003A7AA9">
        <w:t xml:space="preserve"> в порядке и сроки, предусмотренные настоящим контрактом.</w:t>
      </w:r>
    </w:p>
    <w:p w14:paraId="39DAF172" w14:textId="77777777" w:rsidR="00C11473" w:rsidRDefault="00C11473" w:rsidP="00371CCA">
      <w:pPr>
        <w:spacing w:after="0" w:line="240" w:lineRule="auto"/>
        <w:ind w:right="-1" w:firstLine="709"/>
        <w:jc w:val="both"/>
      </w:pPr>
      <w:r w:rsidRPr="006771DD">
        <w:t xml:space="preserve">3.2.4. Произвести оплату </w:t>
      </w:r>
      <w:r>
        <w:t>Жилого помещения</w:t>
      </w:r>
      <w:r w:rsidRPr="006771DD">
        <w:t xml:space="preserve"> в порядке, предусмотренном п</w:t>
      </w:r>
      <w:r>
        <w:t>унктом</w:t>
      </w:r>
      <w:r w:rsidRPr="006771DD">
        <w:t xml:space="preserve"> 2.5 настоящего контракта.</w:t>
      </w:r>
    </w:p>
    <w:p w14:paraId="1F6D6301" w14:textId="77777777" w:rsidR="0078113B" w:rsidRDefault="0078113B" w:rsidP="00371CCA">
      <w:pPr>
        <w:spacing w:after="0" w:line="240" w:lineRule="auto"/>
        <w:ind w:right="-1" w:firstLine="709"/>
        <w:jc w:val="both"/>
      </w:pPr>
    </w:p>
    <w:p w14:paraId="427BE6DE" w14:textId="77777777" w:rsidR="00C11473" w:rsidRDefault="00C11473" w:rsidP="00371CCA">
      <w:pPr>
        <w:spacing w:after="0" w:line="240" w:lineRule="auto"/>
        <w:ind w:right="-1"/>
        <w:jc w:val="center"/>
        <w:rPr>
          <w:b/>
        </w:rPr>
      </w:pPr>
      <w:r>
        <w:rPr>
          <w:b/>
        </w:rPr>
        <w:t>4. Порядок приема-передачи Жилого помещения</w:t>
      </w:r>
    </w:p>
    <w:p w14:paraId="2654B3C2" w14:textId="77777777" w:rsidR="00C11473" w:rsidRDefault="00C11473" w:rsidP="00371CCA">
      <w:pPr>
        <w:spacing w:after="0" w:line="240" w:lineRule="auto"/>
        <w:ind w:firstLine="709"/>
        <w:jc w:val="both"/>
      </w:pPr>
      <w:bookmarkStart w:id="8" w:name="_Hlk42526952"/>
      <w:r>
        <w:t>4.1.</w:t>
      </w:r>
      <w:r>
        <w:rPr>
          <w:rFonts w:cs="Calibri"/>
        </w:rPr>
        <w:t xml:space="preserve"> </w:t>
      </w:r>
      <w:r>
        <w:t>Поставщик осуществляет передачу Жилого помещения Заказчику в срок, установленный в пункте 1.1. настоящего контракт</w:t>
      </w:r>
      <w:r w:rsidRPr="0066634E">
        <w:t>а.</w:t>
      </w:r>
    </w:p>
    <w:p w14:paraId="1A80DC8A" w14:textId="77777777" w:rsidR="00C11473" w:rsidRDefault="00C11473" w:rsidP="00371CCA">
      <w:pPr>
        <w:spacing w:after="0" w:line="240" w:lineRule="auto"/>
        <w:ind w:firstLine="709"/>
        <w:jc w:val="both"/>
        <w:rPr>
          <w:strike/>
        </w:rPr>
      </w:pPr>
      <w:r>
        <w:t xml:space="preserve">По решению Заказчика для приемки Жилого помещения может создаваться приемочная комиссия. </w:t>
      </w:r>
    </w:p>
    <w:bookmarkEnd w:id="8"/>
    <w:p w14:paraId="5C996369" w14:textId="77777777" w:rsidR="00C11473" w:rsidRDefault="00C11473" w:rsidP="00371CCA">
      <w:pPr>
        <w:spacing w:after="0" w:line="240" w:lineRule="auto"/>
        <w:ind w:firstLine="708"/>
        <w:jc w:val="both"/>
      </w:pPr>
      <w:r>
        <w:t>4.2. В течение 3 (трех) рабочих дней после государственной регистрации права собственности Поставщика на Жилое помещение, Поставщик направляет Заказчику сообщение о готовности к передаче Жилого помещения способом, указанным в пункте 13.5 настоящего контракта.</w:t>
      </w:r>
    </w:p>
    <w:p w14:paraId="0387A5B7" w14:textId="77777777" w:rsidR="00C11473" w:rsidRDefault="00C11473" w:rsidP="00371CCA">
      <w:pPr>
        <w:spacing w:after="0" w:line="240" w:lineRule="auto"/>
        <w:ind w:right="-1" w:firstLine="709"/>
        <w:jc w:val="both"/>
        <w:rPr>
          <w:color w:val="FF0000"/>
          <w:shd w:val="clear" w:color="auto" w:fill="00FF00"/>
        </w:rPr>
      </w:pPr>
      <w:r>
        <w:t>Вместе с сообщением о готовности Поставщик направляет Заказчику Выписку из Единого государственного реестра недвижимости об основных характеристиках и зарегистрированных правах на Объект недвижимости.</w:t>
      </w:r>
    </w:p>
    <w:p w14:paraId="05ED068C" w14:textId="77777777" w:rsidR="00C11473" w:rsidRDefault="00C11473" w:rsidP="00371CCA">
      <w:pPr>
        <w:suppressAutoHyphens/>
        <w:spacing w:after="0" w:line="240" w:lineRule="auto"/>
        <w:ind w:firstLine="708"/>
        <w:jc w:val="both"/>
      </w:pPr>
      <w:r>
        <w:t xml:space="preserve">4.3. Заказчик в течение 3 (трех) рабочих дней со дня получения от Поставщика сообщения о готовности к передаче Жилого помещения организует осмотр технического и качественного состояния Жилого помещения с участием Поставщика или его уполномоченного представителя. </w:t>
      </w:r>
    </w:p>
    <w:p w14:paraId="7120CAA6" w14:textId="77777777" w:rsidR="00C11473" w:rsidRDefault="00C11473" w:rsidP="00371CCA">
      <w:pPr>
        <w:suppressAutoHyphens/>
        <w:spacing w:after="0" w:line="240" w:lineRule="auto"/>
        <w:ind w:firstLine="708"/>
        <w:jc w:val="both"/>
      </w:pPr>
      <w:r>
        <w:t xml:space="preserve">4.4. По результатам осмотра Жилого помещения Заказчиком в течение 1 (одного) рабочего дня составляется Акт осмотра Жилого помещения (в 2-х экземплярах), в котором отражаются выявленные дефекты/ недостатки Жилого помещения и сроки для их устранения и направляется Поставщику способом, указанным в пункте </w:t>
      </w:r>
      <w:r w:rsidRPr="007775D4">
        <w:t>13.5.</w:t>
      </w:r>
      <w:r>
        <w:t xml:space="preserve"> настоящего контракта. </w:t>
      </w:r>
    </w:p>
    <w:p w14:paraId="120B3F70" w14:textId="77777777" w:rsidR="00C11473" w:rsidRDefault="00C11473" w:rsidP="00371CCA">
      <w:pPr>
        <w:suppressAutoHyphens/>
        <w:spacing w:after="0" w:line="240" w:lineRule="auto"/>
        <w:ind w:firstLine="708"/>
        <w:jc w:val="both"/>
      </w:pPr>
      <w:r>
        <w:t>Поставщик в течение 1 (одного) рабочего дня подписывает, направленный Заказчиком Акт осмотра Жилого помещения и передает один экземпляр Заказчику.</w:t>
      </w:r>
    </w:p>
    <w:p w14:paraId="548D6C5A" w14:textId="77777777" w:rsidR="00C11473" w:rsidRDefault="00C11473" w:rsidP="00371CCA">
      <w:pPr>
        <w:suppressAutoHyphens/>
        <w:spacing w:after="0" w:line="240" w:lineRule="auto"/>
        <w:ind w:firstLine="708"/>
        <w:jc w:val="both"/>
      </w:pPr>
      <w:r>
        <w:t>4.5. В случае выявления Заказчиком дефектов/недостатков Жилого помещения, Поставщик обязан устранить все выявленные дефекты/недостатки Жилого помещения за свой счет, в сроки, установленные в Акте осмотра Жилого помещения. После устранения всех замечаний Поставщик уведомляет Заказчика и приглашает Заказчика на повторный осмотр технического и качественного состояния Жилого помещения и оформления Акта осмотра Жилого помещения.</w:t>
      </w:r>
    </w:p>
    <w:p w14:paraId="5082892B" w14:textId="77777777" w:rsidR="00C11473" w:rsidRDefault="00C11473" w:rsidP="00371CCA">
      <w:pPr>
        <w:suppressAutoHyphens/>
        <w:spacing w:after="0" w:line="240" w:lineRule="auto"/>
        <w:ind w:firstLine="708"/>
        <w:jc w:val="both"/>
      </w:pPr>
      <w:r>
        <w:t xml:space="preserve">4.6. </w:t>
      </w:r>
      <w:r w:rsidRPr="008C4C99">
        <w:t xml:space="preserve">В случае, если по результатам осмотра </w:t>
      </w:r>
      <w:r>
        <w:t>Жилого помещения</w:t>
      </w:r>
      <w:r w:rsidRPr="008C4C99">
        <w:t xml:space="preserve"> дефекты/недостатки не выявлены, Поставщик в течение 2</w:t>
      </w:r>
      <w:r>
        <w:t xml:space="preserve"> (двух) рабочих</w:t>
      </w:r>
      <w:r w:rsidRPr="008C4C99">
        <w:t xml:space="preserve"> дней с </w:t>
      </w:r>
      <w:r>
        <w:t>даты</w:t>
      </w:r>
      <w:r w:rsidRPr="008C4C99">
        <w:t xml:space="preserve"> подписания</w:t>
      </w:r>
      <w:r>
        <w:t xml:space="preserve"> </w:t>
      </w:r>
      <w:r w:rsidRPr="008C4C99">
        <w:t>Акта осмотра</w:t>
      </w:r>
      <w:r>
        <w:t xml:space="preserve"> Жилого помещения, но не позднее срока, указанного в пункте 1.1 контракта, осуществляет следующие действия:</w:t>
      </w:r>
    </w:p>
    <w:p w14:paraId="3AD5139C" w14:textId="77777777" w:rsidR="00C11473" w:rsidRDefault="00C11473" w:rsidP="00371CCA">
      <w:pPr>
        <w:suppressAutoHyphens/>
        <w:spacing w:after="0" w:line="240" w:lineRule="auto"/>
        <w:ind w:firstLine="708"/>
        <w:jc w:val="both"/>
      </w:pPr>
      <w:r>
        <w:t>- уведомляет об освобождении Жилого помещения Заказчика способом, указанным в пункте 13.5 контракта;</w:t>
      </w:r>
    </w:p>
    <w:p w14:paraId="1B5E0B1C" w14:textId="77777777" w:rsidR="00C11473" w:rsidRPr="00EF7575" w:rsidRDefault="00C11473" w:rsidP="00371CCA">
      <w:pPr>
        <w:suppressAutoHyphens/>
        <w:spacing w:after="0" w:line="240" w:lineRule="auto"/>
        <w:ind w:firstLine="708"/>
        <w:jc w:val="both"/>
      </w:pPr>
      <w:r>
        <w:t xml:space="preserve">- передает Заказчику всю Техническую документацию (выписку из Технического паспорта, акт технического приема Жилого помещения, паспорта на приборы учета, кухонную плиту, газовый котел, водонагревательный </w:t>
      </w:r>
      <w:r w:rsidRPr="00EF7575">
        <w:t>котел (при наличии), ключи от всех запоров;</w:t>
      </w:r>
    </w:p>
    <w:p w14:paraId="01DCF6EF" w14:textId="77777777" w:rsidR="00C11473" w:rsidRPr="000D25AA" w:rsidRDefault="00C11473" w:rsidP="00371CCA">
      <w:pPr>
        <w:suppressAutoHyphens/>
        <w:spacing w:after="0" w:line="240" w:lineRule="auto"/>
        <w:ind w:firstLine="708"/>
        <w:jc w:val="both"/>
        <w:rPr>
          <w:lang w:eastAsia="ar-SA"/>
        </w:rPr>
      </w:pPr>
      <w:r w:rsidRPr="00EF7575">
        <w:t xml:space="preserve">- </w:t>
      </w:r>
      <w:r w:rsidRPr="00EF7575">
        <w:rPr>
          <w:lang w:eastAsia="ar-SA"/>
        </w:rPr>
        <w:t>формирует с использованием единой</w:t>
      </w:r>
      <w:r w:rsidRPr="000D25AA">
        <w:rPr>
          <w:lang w:eastAsia="ar-SA"/>
        </w:rPr>
        <w:t xml:space="preserve"> информационной системы, подписывает усиленной электронной подписью лица, имеющего право действовать от имени По</w:t>
      </w:r>
      <w:r>
        <w:rPr>
          <w:lang w:eastAsia="ar-SA"/>
        </w:rPr>
        <w:t>ставщика,</w:t>
      </w:r>
      <w:r w:rsidRPr="000D25AA">
        <w:rPr>
          <w:lang w:eastAsia="ar-SA"/>
        </w:rPr>
        <w:t xml:space="preserve"> и размещает в единой информационной системе документ о приемке, который должен содержать обязательную информацию, предусмотренную частью 13 статьи 94 </w:t>
      </w:r>
      <w:r w:rsidRPr="003321F8">
        <w:rPr>
          <w:lang w:eastAsia="ar-SA"/>
        </w:rPr>
        <w:t>Федеральн</w:t>
      </w:r>
      <w:r>
        <w:rPr>
          <w:lang w:eastAsia="ar-SA"/>
        </w:rPr>
        <w:t>ого</w:t>
      </w:r>
      <w:r w:rsidRPr="003321F8">
        <w:rPr>
          <w:lang w:eastAsia="ar-SA"/>
        </w:rPr>
        <w:t xml:space="preserve"> закон</w:t>
      </w:r>
      <w:r>
        <w:rPr>
          <w:lang w:eastAsia="ar-SA"/>
        </w:rPr>
        <w:t>а</w:t>
      </w:r>
      <w:r w:rsidRPr="003321F8">
        <w:rPr>
          <w:lang w:eastAsia="ar-SA"/>
        </w:rPr>
        <w:t xml:space="preserve"> о контрактной системе</w:t>
      </w:r>
      <w:r w:rsidRPr="000D25AA">
        <w:rPr>
          <w:lang w:eastAsia="ar-SA"/>
        </w:rPr>
        <w:t xml:space="preserve">. </w:t>
      </w:r>
    </w:p>
    <w:p w14:paraId="14F9E66D" w14:textId="77777777" w:rsidR="00C11473" w:rsidRDefault="00C11473" w:rsidP="00371CCA">
      <w:pPr>
        <w:autoSpaceDE w:val="0"/>
        <w:autoSpaceDN w:val="0"/>
        <w:adjustRightInd w:val="0"/>
        <w:spacing w:after="0" w:line="240" w:lineRule="auto"/>
        <w:ind w:right="-1" w:firstLine="709"/>
        <w:jc w:val="both"/>
      </w:pPr>
      <w:r>
        <w:t xml:space="preserve">4.7. Общий срок приемки Жилого помещения составляет </w:t>
      </w:r>
      <w:r w:rsidRPr="00BF307F">
        <w:rPr>
          <w:bCs/>
        </w:rPr>
        <w:t>не более 20 (двадцати) рабочих дней</w:t>
      </w:r>
      <w:r>
        <w:t xml:space="preserve">, следующих за днем поступления Заказчику документа о приемке, подписанного Поставщиком. </w:t>
      </w:r>
    </w:p>
    <w:p w14:paraId="52098E88" w14:textId="77777777" w:rsidR="00C11473" w:rsidRDefault="00C11473" w:rsidP="00371CCA">
      <w:pPr>
        <w:autoSpaceDE w:val="0"/>
        <w:autoSpaceDN w:val="0"/>
        <w:adjustRightInd w:val="0"/>
        <w:spacing w:after="0" w:line="240" w:lineRule="auto"/>
        <w:ind w:right="-1" w:firstLine="709"/>
        <w:jc w:val="both"/>
      </w:pPr>
      <w:r>
        <w:t xml:space="preserve">4.8. В срок, указанный в пункте 4.7. контракта, Заказчик осуществляет приемку и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w:t>
      </w:r>
      <w:r>
        <w:lastRenderedPageBreak/>
        <w:t xml:space="preserve">единой информационной системе мотивированный отказ от подписания документа о приемке с указанием причин такого отказа. </w:t>
      </w:r>
    </w:p>
    <w:p w14:paraId="53ADEB52" w14:textId="77777777" w:rsidR="00C11473" w:rsidRDefault="00C11473" w:rsidP="00371CCA">
      <w:pPr>
        <w:pStyle w:val="af3"/>
        <w:spacing w:before="0" w:beforeAutospacing="0" w:after="0" w:afterAutospacing="0"/>
        <w:ind w:firstLine="709"/>
      </w:pPr>
      <w:r>
        <w:t>4.9. Для проверки предоставленных Поставщиком результатов исполнения контракта в части их соответствия условиям контракта Заказчик проводит экспертизу. Экспертиза может проводиться силами Заказчика или к ее проведению могут привлекаться эксперты, экспертные организации. Срок проведения экспертизы включается в срок приемки по контракту. Для проведения экспертизы представители Заказчика, эксперты, экспертные организации имеют право запрашивать у Поставщика дополнительные материалы, относящиеся к условиям исполнения контракта и отдельным этапам исполнения контракта. При этом Поставщик обязан предоставить указанные дополнительные материалы в течение 3 (трех) рабочих дней со дня получения соответствующего запроса.</w:t>
      </w:r>
    </w:p>
    <w:p w14:paraId="5229828D" w14:textId="77777777" w:rsidR="00C11473" w:rsidRDefault="00C11473" w:rsidP="00371CCA">
      <w:pPr>
        <w:autoSpaceDE w:val="0"/>
        <w:autoSpaceDN w:val="0"/>
        <w:adjustRightInd w:val="0"/>
        <w:spacing w:after="0" w:line="240" w:lineRule="auto"/>
        <w:ind w:right="-1" w:firstLine="709"/>
        <w:jc w:val="both"/>
      </w:pPr>
      <w:r>
        <w:t xml:space="preserve">4.10. В случае создания Заказчиком приемочной комиссии – члены приемочной комиссии в срок, указанный в пункте 4.7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w:t>
      </w:r>
    </w:p>
    <w:p w14:paraId="1D824C4B" w14:textId="77777777" w:rsidR="00C11473" w:rsidRDefault="00C11473" w:rsidP="00371CCA">
      <w:pPr>
        <w:autoSpaceDE w:val="0"/>
        <w:autoSpaceDN w:val="0"/>
        <w:adjustRightInd w:val="0"/>
        <w:spacing w:after="0" w:line="240" w:lineRule="auto"/>
        <w:ind w:right="-1" w:firstLine="709"/>
        <w:jc w:val="both"/>
      </w:pPr>
      <w:r>
        <w:t>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4.7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AB59065" w14:textId="77777777" w:rsidR="00C11473" w:rsidRDefault="00C11473" w:rsidP="00371CCA">
      <w:pPr>
        <w:autoSpaceDE w:val="0"/>
        <w:autoSpaceDN w:val="0"/>
        <w:adjustRightInd w:val="0"/>
        <w:spacing w:after="0" w:line="240" w:lineRule="auto"/>
        <w:ind w:right="-1" w:firstLine="709"/>
        <w:jc w:val="both"/>
      </w:pPr>
      <w:r>
        <w:t>4.11.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Поставщику.</w:t>
      </w:r>
    </w:p>
    <w:p w14:paraId="1271408C" w14:textId="77777777" w:rsidR="00C11473" w:rsidRDefault="00C11473" w:rsidP="00371CCA">
      <w:pPr>
        <w:autoSpaceDE w:val="0"/>
        <w:autoSpaceDN w:val="0"/>
        <w:adjustRightInd w:val="0"/>
        <w:spacing w:after="0" w:line="240" w:lineRule="auto"/>
        <w:ind w:right="-1" w:firstLine="709"/>
        <w:jc w:val="both"/>
      </w:pPr>
      <w:r>
        <w:t>4.12. При получении мотивированного отказа от подписания документа о приемке Поставщик обязан за свой счет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 Поставщик обязан устранить выявленные Заказчиком недостатки в течение 5 (пяти) календарных дней, со дня получения мотивированного отказа Заказчика от подписания документа о приемке.</w:t>
      </w:r>
    </w:p>
    <w:p w14:paraId="1DC5E3C6" w14:textId="77777777" w:rsidR="00C11473" w:rsidRDefault="00C11473" w:rsidP="00371CCA">
      <w:pPr>
        <w:autoSpaceDE w:val="0"/>
        <w:autoSpaceDN w:val="0"/>
        <w:adjustRightInd w:val="0"/>
        <w:spacing w:after="0" w:line="240" w:lineRule="auto"/>
        <w:ind w:right="-1" w:firstLine="709"/>
        <w:jc w:val="both"/>
      </w:pPr>
      <w:r>
        <w:t>4.13. Датой приемки Жилого помещения считается дата размещения в единой информационной системе документа о приемке, подписанного Заказчиком.</w:t>
      </w:r>
    </w:p>
    <w:p w14:paraId="4BBFDD26" w14:textId="77777777" w:rsidR="00C11473" w:rsidRDefault="00C11473" w:rsidP="00371CCA">
      <w:pPr>
        <w:autoSpaceDE w:val="0"/>
        <w:autoSpaceDN w:val="0"/>
        <w:adjustRightInd w:val="0"/>
        <w:spacing w:after="0" w:line="240" w:lineRule="auto"/>
        <w:ind w:right="-1" w:firstLine="709"/>
        <w:jc w:val="both"/>
      </w:pPr>
      <w:r>
        <w:t>Со дня размещения в единой информационной системе документа о приемке, подписанного Заказчиком, Жилое помещение считается переданным Поставщиком Заказчику, а подписанный Сторонами документ о приемке является также документом о передаче объекта недвижимости в соответствии со статьей 556 Гражданского кодекса Российской Федерации.</w:t>
      </w:r>
    </w:p>
    <w:p w14:paraId="1A93D9D1" w14:textId="77777777" w:rsidR="0078113B" w:rsidRDefault="0078113B" w:rsidP="00371CCA">
      <w:pPr>
        <w:spacing w:after="0" w:line="240" w:lineRule="auto"/>
        <w:ind w:right="-1"/>
        <w:jc w:val="center"/>
        <w:rPr>
          <w:b/>
        </w:rPr>
      </w:pPr>
    </w:p>
    <w:p w14:paraId="3517E6B1" w14:textId="77777777" w:rsidR="00C11473" w:rsidRDefault="00C11473" w:rsidP="00371CCA">
      <w:pPr>
        <w:spacing w:after="0" w:line="240" w:lineRule="auto"/>
        <w:ind w:right="-1"/>
        <w:jc w:val="center"/>
        <w:rPr>
          <w:b/>
        </w:rPr>
      </w:pPr>
      <w:r>
        <w:rPr>
          <w:b/>
        </w:rPr>
        <w:t>5. Переход права собственности</w:t>
      </w:r>
    </w:p>
    <w:p w14:paraId="70F9DDE1" w14:textId="77777777" w:rsidR="00C11473" w:rsidRPr="00E11951" w:rsidRDefault="00C11473" w:rsidP="00371CCA">
      <w:pPr>
        <w:spacing w:after="0" w:line="240" w:lineRule="auto"/>
        <w:ind w:firstLine="708"/>
        <w:jc w:val="both"/>
      </w:pPr>
      <w:r>
        <w:t xml:space="preserve">5.1. </w:t>
      </w:r>
      <w:r w:rsidRPr="00E11951">
        <w:t>В течение 3</w:t>
      </w:r>
      <w:r>
        <w:t xml:space="preserve"> (трех)</w:t>
      </w:r>
      <w:r w:rsidRPr="00E11951">
        <w:t xml:space="preserve"> рабочих дней со дня </w:t>
      </w:r>
      <w:r>
        <w:t xml:space="preserve">размещения в единой информационной системе документа о приемке, подписанного Заказчиком, Стороны </w:t>
      </w:r>
      <w:r w:rsidRPr="00E11951">
        <w:t xml:space="preserve">подают </w:t>
      </w:r>
      <w:r>
        <w:t xml:space="preserve">соответствующие </w:t>
      </w:r>
      <w:r w:rsidRPr="00E11951">
        <w:t xml:space="preserve">документы в орган, осуществляющий государственную регистрацию прав на недвижимое имущество и сделок с ним, документы для государственной регистрации перехода права собственности на </w:t>
      </w:r>
      <w:r>
        <w:t>Жилое помещение</w:t>
      </w:r>
      <w:r w:rsidRPr="00E11951">
        <w:t xml:space="preserve"> </w:t>
      </w:r>
      <w:r w:rsidRPr="00B914C5">
        <w:t>к Муниципальному образованию</w:t>
      </w:r>
      <w:r w:rsidRPr="00E11951">
        <w:t>.</w:t>
      </w:r>
    </w:p>
    <w:p w14:paraId="3CC1E8D0" w14:textId="77777777" w:rsidR="00C11473" w:rsidRDefault="00C11473" w:rsidP="00371CCA">
      <w:pPr>
        <w:spacing w:after="0" w:line="240" w:lineRule="auto"/>
        <w:ind w:right="-1" w:firstLine="709"/>
        <w:jc w:val="both"/>
      </w:pPr>
      <w:r>
        <w:t xml:space="preserve">5.2. Право собственности на Жилое помещение переходит </w:t>
      </w:r>
      <w:r w:rsidRPr="00B914C5">
        <w:t>к Муниципальному образованию</w:t>
      </w:r>
      <w:r>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Удмуртской Республике. </w:t>
      </w:r>
    </w:p>
    <w:p w14:paraId="760D58F0" w14:textId="77777777" w:rsidR="00C11473" w:rsidRPr="00B97A9F" w:rsidRDefault="00C11473" w:rsidP="00371CCA">
      <w:pPr>
        <w:spacing w:after="0" w:line="240" w:lineRule="auto"/>
        <w:ind w:right="-1" w:firstLine="709"/>
        <w:jc w:val="both"/>
      </w:pPr>
      <w:r>
        <w:t xml:space="preserve">5.3. Поставщик несет риск случайной гибели или случайного повреждения Жилого помещения до момента </w:t>
      </w:r>
      <w:r w:rsidRPr="00E24C0D">
        <w:t xml:space="preserve">государственной регистрации перехода права собственности на </w:t>
      </w:r>
      <w:r>
        <w:t>Жилое помещение</w:t>
      </w:r>
      <w:r w:rsidRPr="00E24C0D">
        <w:t xml:space="preserve"> </w:t>
      </w:r>
      <w:r w:rsidRPr="00B914C5">
        <w:t>к Муниципальному образованию</w:t>
      </w:r>
      <w:r w:rsidRPr="00E24C0D">
        <w:t xml:space="preserve"> в Управлении Федеральной службы </w:t>
      </w:r>
      <w:r w:rsidRPr="00E24C0D">
        <w:lastRenderedPageBreak/>
        <w:t xml:space="preserve">государственной регистрации, кадастра и картографии по Удмуртской Республике и подписания Заказчиком документа о приемке </w:t>
      </w:r>
      <w:r>
        <w:t>Жилого помещения</w:t>
      </w:r>
      <w:r w:rsidRPr="00E24C0D">
        <w:t xml:space="preserve">, указанного </w:t>
      </w:r>
      <w:r w:rsidRPr="00752C04">
        <w:t>в п</w:t>
      </w:r>
      <w:r>
        <w:t>ункте</w:t>
      </w:r>
      <w:r w:rsidRPr="00752C04">
        <w:t xml:space="preserve"> 4.</w:t>
      </w:r>
      <w:r>
        <w:t>8</w:t>
      </w:r>
      <w:r w:rsidRPr="00752C04">
        <w:t>.</w:t>
      </w:r>
      <w:r w:rsidRPr="00E24C0D">
        <w:t xml:space="preserve"> </w:t>
      </w:r>
      <w:r>
        <w:t>настоящего контракта</w:t>
      </w:r>
      <w:r w:rsidRPr="00E24C0D">
        <w:t xml:space="preserve"> (ст</w:t>
      </w:r>
      <w:r>
        <w:t xml:space="preserve">атья </w:t>
      </w:r>
      <w:r w:rsidRPr="00E24C0D">
        <w:t xml:space="preserve">741 </w:t>
      </w:r>
      <w:r>
        <w:t>Гражданского кодекса Российской Федерации</w:t>
      </w:r>
      <w:r w:rsidRPr="00E24C0D">
        <w:t>)</w:t>
      </w:r>
      <w:r>
        <w:t>.</w:t>
      </w:r>
    </w:p>
    <w:p w14:paraId="7919E62C" w14:textId="77777777" w:rsidR="0078113B" w:rsidRDefault="0078113B" w:rsidP="00371CCA">
      <w:pPr>
        <w:spacing w:after="0" w:line="240" w:lineRule="auto"/>
        <w:ind w:right="-1"/>
        <w:jc w:val="center"/>
        <w:rPr>
          <w:b/>
        </w:rPr>
      </w:pPr>
    </w:p>
    <w:p w14:paraId="71A010E8" w14:textId="77777777" w:rsidR="00C11473" w:rsidRDefault="00C11473" w:rsidP="00371CCA">
      <w:pPr>
        <w:spacing w:after="0" w:line="240" w:lineRule="auto"/>
        <w:ind w:right="-1"/>
        <w:jc w:val="center"/>
        <w:rPr>
          <w:b/>
        </w:rPr>
      </w:pPr>
      <w:r w:rsidRPr="00281E1F">
        <w:rPr>
          <w:b/>
        </w:rPr>
        <w:t>6. Ответственность</w:t>
      </w:r>
      <w:r w:rsidR="008243A4">
        <w:rPr>
          <w:b/>
        </w:rPr>
        <w:t xml:space="preserve"> </w:t>
      </w:r>
      <w:r w:rsidRPr="00281E1F">
        <w:rPr>
          <w:b/>
        </w:rPr>
        <w:t>сторон</w:t>
      </w:r>
    </w:p>
    <w:p w14:paraId="24B575EA" w14:textId="77777777" w:rsidR="00C11473" w:rsidRDefault="00C11473" w:rsidP="00371CCA">
      <w:pPr>
        <w:spacing w:after="0" w:line="240" w:lineRule="auto"/>
        <w:ind w:right="-1" w:firstLine="709"/>
        <w:jc w:val="both"/>
      </w:pPr>
      <w:r>
        <w:t>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60795F8F" w14:textId="77777777" w:rsidR="00C11473" w:rsidRDefault="00C11473" w:rsidP="00371CCA">
      <w:pPr>
        <w:spacing w:after="0" w:line="240" w:lineRule="auto"/>
        <w:ind w:right="-1" w:firstLine="709"/>
        <w:jc w:val="both"/>
      </w:pPr>
      <w:r w:rsidRPr="008707F0">
        <w:t>6.2.</w:t>
      </w:r>
      <w:r>
        <w:t xml:space="preserve">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B53CAB7" w14:textId="77777777" w:rsidR="00C11473" w:rsidRDefault="00C11473" w:rsidP="00371CCA">
      <w:pPr>
        <w:spacing w:after="0" w:line="240" w:lineRule="auto"/>
        <w:ind w:right="-1" w:firstLine="709"/>
        <w:jc w:val="both"/>
      </w:pPr>
      <w:r>
        <w:t>6.3. Размер штрафа устанавливается в порядке, установленном пунктами 6.4 – 6.10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4894992F" w14:textId="77777777" w:rsidR="00C11473" w:rsidRDefault="00C11473" w:rsidP="00371CCA">
      <w:pPr>
        <w:spacing w:after="0" w:line="240" w:lineRule="auto"/>
        <w:ind w:right="-1" w:firstLine="709"/>
        <w:jc w:val="both"/>
      </w:pPr>
      <w: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штраф в размере (за исключением случаев, предусмотренных пунктами 6.5 – 6.9 настоящего раздела):</w:t>
      </w:r>
    </w:p>
    <w:p w14:paraId="07C57D97" w14:textId="77777777" w:rsidR="00C11473" w:rsidRDefault="00C11473" w:rsidP="00371CCA">
      <w:pPr>
        <w:spacing w:after="0" w:line="240" w:lineRule="auto"/>
        <w:ind w:right="-1" w:firstLine="709"/>
        <w:jc w:val="both"/>
      </w:pPr>
      <w:r>
        <w:t>а) 10 процентов цены контракта (этапа) в случае, если цена контракта (этапа) не превышает 3 млн. рублей;</w:t>
      </w:r>
    </w:p>
    <w:p w14:paraId="3E6FB158" w14:textId="77777777" w:rsidR="00C11473" w:rsidRDefault="00C11473" w:rsidP="00371CCA">
      <w:pPr>
        <w:spacing w:after="0" w:line="240" w:lineRule="auto"/>
        <w:ind w:right="-1" w:firstLine="709"/>
        <w:jc w:val="both"/>
      </w:pPr>
      <w:r>
        <w:t>б) 5 процентов цены контракта (этапа) в случае, если цена контракта (этапа) составляет от 3 млн. рублей до 50 млн. рублей (включительно);</w:t>
      </w:r>
    </w:p>
    <w:p w14:paraId="5DF34C3E" w14:textId="77777777" w:rsidR="00C11473" w:rsidRDefault="00C11473" w:rsidP="00371CCA">
      <w:pPr>
        <w:spacing w:after="0" w:line="240" w:lineRule="auto"/>
        <w:ind w:right="-1" w:firstLine="709"/>
        <w:jc w:val="both"/>
      </w:pPr>
      <w:r>
        <w:t>в) 1 процент цены контракта (этапа) в случае, если цена контракта (этапа) составляет от 50 млн. рублей до 100 млн. рублей (включительно);</w:t>
      </w:r>
    </w:p>
    <w:p w14:paraId="59C0C71B" w14:textId="77777777" w:rsidR="00C11473" w:rsidRDefault="00C11473" w:rsidP="00371CCA">
      <w:pPr>
        <w:spacing w:after="0" w:line="240" w:lineRule="auto"/>
        <w:ind w:firstLine="709"/>
        <w:jc w:val="both"/>
      </w:pPr>
      <w:r>
        <w:t>г) 0,5 процента цены контракта (этапа) в случае, если цена контракта (этапа) составляет от 100 млн. рублей до 500 млн. рублей (включительно);</w:t>
      </w:r>
    </w:p>
    <w:p w14:paraId="53A335D1" w14:textId="77777777" w:rsidR="00C11473" w:rsidRDefault="00C11473" w:rsidP="00371CCA">
      <w:pPr>
        <w:spacing w:after="0" w:line="240" w:lineRule="auto"/>
        <w:ind w:firstLine="709"/>
        <w:jc w:val="both"/>
      </w:pPr>
      <w:r>
        <w:t>д) 0,4 процента цены контракта (этапа) в случае, если цена контракта (этапа) составляет от 500 млн. рублей до 1 млрд. рублей (включительно);</w:t>
      </w:r>
    </w:p>
    <w:p w14:paraId="3754790E" w14:textId="77777777" w:rsidR="00C11473" w:rsidRDefault="00C11473" w:rsidP="00371CCA">
      <w:pPr>
        <w:spacing w:after="0" w:line="240" w:lineRule="auto"/>
        <w:ind w:firstLine="709"/>
        <w:jc w:val="both"/>
      </w:pPr>
      <w:r>
        <w:t>е) 0,3 процента цены контракта (этапа) в случае, если цена контракта (этапа) составляет от 1 млрд. рублей до 2 млрд. рублей (включительно);</w:t>
      </w:r>
    </w:p>
    <w:p w14:paraId="3EB4D7AA" w14:textId="77777777" w:rsidR="00C11473" w:rsidRDefault="00C11473" w:rsidP="00371CCA">
      <w:pPr>
        <w:spacing w:after="0" w:line="240" w:lineRule="auto"/>
        <w:ind w:firstLine="709"/>
        <w:jc w:val="both"/>
      </w:pPr>
      <w:r>
        <w:t>ж) 0,25 процента цены контракта (этапа) в случае, если цена контракта (этапа) составляет от 2 млрд. рублей до 5 млрд. рублей (включительно);</w:t>
      </w:r>
    </w:p>
    <w:p w14:paraId="3AC27CD5" w14:textId="77777777" w:rsidR="00C11473" w:rsidRDefault="00C11473" w:rsidP="00371CCA">
      <w:pPr>
        <w:spacing w:after="0" w:line="240" w:lineRule="auto"/>
        <w:ind w:firstLine="709"/>
        <w:jc w:val="both"/>
      </w:pPr>
      <w:r>
        <w:t>з) 0,2 процента цены контракта (этапа) в случае, если цена контракта (этапа) составляет от 5 млрд. рублей до 10 млрд. рублей (включительно);</w:t>
      </w:r>
    </w:p>
    <w:p w14:paraId="523BDCAE" w14:textId="77777777" w:rsidR="00C11473" w:rsidRDefault="00C11473" w:rsidP="00371CCA">
      <w:pPr>
        <w:spacing w:after="0" w:line="240" w:lineRule="auto"/>
        <w:ind w:firstLine="709"/>
        <w:jc w:val="both"/>
      </w:pPr>
      <w:r>
        <w:t>и) 0,1 процента цены контракта (этапа) в случае, если цена контракта (этапа) превышает 10 млрд. рублей.</w:t>
      </w:r>
    </w:p>
    <w:p w14:paraId="5D8DEF3A" w14:textId="77777777" w:rsidR="00C11473" w:rsidRDefault="00C11473" w:rsidP="00371CCA">
      <w:pPr>
        <w:spacing w:after="0" w:line="240" w:lineRule="auto"/>
        <w:ind w:firstLine="709"/>
        <w:jc w:val="both"/>
      </w:pPr>
      <w:r>
        <w:t xml:space="preserve">6.5.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w:t>
      </w:r>
      <w:r w:rsidRPr="00A02580">
        <w:t>Федеральн</w:t>
      </w:r>
      <w:r>
        <w:t>ого</w:t>
      </w:r>
      <w:r w:rsidRPr="00A02580">
        <w:t xml:space="preserve"> закон</w:t>
      </w:r>
      <w:r>
        <w:t>а</w:t>
      </w:r>
      <w:r w:rsidRPr="00A02580">
        <w:t xml:space="preserve"> о контрактной системе</w:t>
      </w:r>
      <w:r>
        <w:t>, за исключением просрочки исполнения обязательств (в том числе гарантийного обязательства), предусмотренных контрактом, Поставщик уплачивает штраф в размере 1 процента цены контракта (этапа), но не более 5 тыс. рублей и не менее 1 тыс. рублей.</w:t>
      </w:r>
    </w:p>
    <w:p w14:paraId="291F731E" w14:textId="77777777" w:rsidR="00C11473" w:rsidRDefault="00C11473" w:rsidP="00371CCA">
      <w:pPr>
        <w:spacing w:after="0" w:line="240" w:lineRule="auto"/>
        <w:ind w:firstLine="709"/>
        <w:jc w:val="both"/>
      </w:pPr>
      <w:r>
        <w:t xml:space="preserve">6.6.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w:t>
      </w:r>
      <w:r w:rsidRPr="00D43BBA">
        <w:t>Федеральны</w:t>
      </w:r>
      <w:r>
        <w:t>м</w:t>
      </w:r>
      <w:r w:rsidRPr="00D43BBA">
        <w:t xml:space="preserve"> закон</w:t>
      </w:r>
      <w:r>
        <w:t>ом</w:t>
      </w:r>
      <w:r w:rsidRPr="00D43BBA">
        <w:t xml:space="preserve"> о контрактной системе</w:t>
      </w:r>
      <w:r>
        <w:t>,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Поставщиком в размере:</w:t>
      </w:r>
    </w:p>
    <w:p w14:paraId="369000B8" w14:textId="77777777" w:rsidR="00C11473" w:rsidRDefault="00C11473" w:rsidP="00371CCA">
      <w:pPr>
        <w:spacing w:after="0" w:line="240" w:lineRule="auto"/>
        <w:ind w:firstLine="567"/>
        <w:jc w:val="both"/>
      </w:pPr>
      <w:r>
        <w:t>а) в случае, если цена контракта не превышает начальную (максимальную) цену контракта;</w:t>
      </w:r>
    </w:p>
    <w:p w14:paraId="4D785CDF" w14:textId="77777777" w:rsidR="00C11473" w:rsidRDefault="00C11473" w:rsidP="00371CCA">
      <w:pPr>
        <w:spacing w:after="0" w:line="240" w:lineRule="auto"/>
        <w:ind w:firstLine="567"/>
        <w:jc w:val="both"/>
      </w:pPr>
      <w:r>
        <w:lastRenderedPageBreak/>
        <w:t>10 процентов начальной (максимальной) цены контракта, если цена контракта не превышает 3 млн. рублей;</w:t>
      </w:r>
    </w:p>
    <w:p w14:paraId="1D8FC289" w14:textId="77777777" w:rsidR="00C11473" w:rsidRDefault="00C11473" w:rsidP="00371CCA">
      <w:pPr>
        <w:spacing w:after="0" w:line="240" w:lineRule="auto"/>
        <w:ind w:firstLine="567"/>
        <w:jc w:val="both"/>
      </w:pPr>
      <w:r>
        <w:t>5 процентов начальной (максимальной) цены контракта, если цена контракта составляет от 3 млн. рублей до 50 млн. рублей (включительно);</w:t>
      </w:r>
    </w:p>
    <w:p w14:paraId="2F26CE59" w14:textId="77777777" w:rsidR="00C11473" w:rsidRDefault="00C11473" w:rsidP="00371CCA">
      <w:pPr>
        <w:spacing w:after="0" w:line="240" w:lineRule="auto"/>
        <w:ind w:firstLine="567"/>
        <w:jc w:val="both"/>
      </w:pPr>
      <w:r>
        <w:t>1 процент начальной (максимальной) цены контракта, если цена контракта составляет от 50 млн. рублей до 100 млн. рублей (включительно);</w:t>
      </w:r>
    </w:p>
    <w:p w14:paraId="7EC6F83B" w14:textId="77777777" w:rsidR="00C11473" w:rsidRDefault="00C11473" w:rsidP="00371CCA">
      <w:pPr>
        <w:spacing w:after="0" w:line="240" w:lineRule="auto"/>
        <w:ind w:firstLine="567"/>
        <w:jc w:val="both"/>
      </w:pPr>
      <w:r>
        <w:t>б) в случае, если цена контракта превышает начальную (максимальную) цену контракта:</w:t>
      </w:r>
    </w:p>
    <w:p w14:paraId="322DEFB6" w14:textId="77777777" w:rsidR="00C11473" w:rsidRDefault="00C11473" w:rsidP="00371CCA">
      <w:pPr>
        <w:spacing w:after="0" w:line="240" w:lineRule="auto"/>
        <w:ind w:firstLine="567"/>
        <w:jc w:val="both"/>
      </w:pPr>
      <w:r>
        <w:t>10 процентов цены контракта, если цена контракта не превышает 3 млн. рублей;</w:t>
      </w:r>
    </w:p>
    <w:p w14:paraId="2751F1C2" w14:textId="77777777" w:rsidR="00C11473" w:rsidRDefault="00C11473" w:rsidP="00371CCA">
      <w:pPr>
        <w:spacing w:after="0" w:line="240" w:lineRule="auto"/>
        <w:ind w:firstLine="567"/>
        <w:jc w:val="both"/>
      </w:pPr>
      <w:r>
        <w:t>5 процентов цены контракта, если цена контракта составляет от 3 млн. рублей до 50 млн. рублей (включительно);</w:t>
      </w:r>
    </w:p>
    <w:p w14:paraId="0DB474C0" w14:textId="77777777" w:rsidR="00C11473" w:rsidRDefault="00C11473" w:rsidP="00371CCA">
      <w:pPr>
        <w:spacing w:after="0" w:line="240" w:lineRule="auto"/>
        <w:ind w:firstLine="709"/>
        <w:jc w:val="both"/>
      </w:pPr>
      <w:r>
        <w:t>1 процент цены контракта, если цена контракта составляет от 50 млн. рублей до 100 млн. рублей (включительно).</w:t>
      </w:r>
    </w:p>
    <w:p w14:paraId="5EEF91FC" w14:textId="77777777" w:rsidR="00C11473" w:rsidRDefault="00C11473" w:rsidP="00371CCA">
      <w:pPr>
        <w:spacing w:after="0" w:line="240" w:lineRule="auto"/>
        <w:ind w:firstLine="709"/>
        <w:jc w:val="both"/>
      </w:pPr>
      <w:r>
        <w:t>6.7.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штраф (при наличии в контракте таких обязательств) в размере:</w:t>
      </w:r>
    </w:p>
    <w:p w14:paraId="27C05F25" w14:textId="77777777" w:rsidR="00C11473" w:rsidRDefault="00C11473" w:rsidP="00371CCA">
      <w:pPr>
        <w:spacing w:after="0" w:line="240" w:lineRule="auto"/>
        <w:ind w:firstLine="709"/>
        <w:jc w:val="both"/>
      </w:pPr>
      <w:r>
        <w:t>а) 1000 рублей, если цена контракта не превышает 3 млн. рублей;</w:t>
      </w:r>
    </w:p>
    <w:p w14:paraId="1A0EC5D1" w14:textId="77777777" w:rsidR="00C11473" w:rsidRDefault="00C11473" w:rsidP="00371CCA">
      <w:pPr>
        <w:spacing w:after="0" w:line="240" w:lineRule="auto"/>
        <w:ind w:firstLine="709"/>
        <w:jc w:val="both"/>
      </w:pPr>
      <w:r>
        <w:t>б) 5000 рублей, если цена контракта составляет от 3 млн. рублей до 50 млн. рублей (включительно);</w:t>
      </w:r>
    </w:p>
    <w:p w14:paraId="43C79F51" w14:textId="77777777" w:rsidR="00C11473" w:rsidRDefault="00C11473" w:rsidP="00371CCA">
      <w:pPr>
        <w:spacing w:after="0" w:line="240" w:lineRule="auto"/>
        <w:ind w:firstLine="709"/>
        <w:jc w:val="both"/>
      </w:pPr>
      <w:r>
        <w:t>в) 10000 рублей, если цена контракта составляет от 50 млн. рублей до 100 млн. рублей (включительно);</w:t>
      </w:r>
    </w:p>
    <w:p w14:paraId="5C37CFB3" w14:textId="77777777" w:rsidR="00C11473" w:rsidRDefault="00C11473" w:rsidP="00371CCA">
      <w:pPr>
        <w:spacing w:after="0" w:line="240" w:lineRule="auto"/>
        <w:ind w:firstLine="709"/>
        <w:jc w:val="both"/>
      </w:pPr>
      <w:r>
        <w:t>г) 100000 рублей, если цена контракта превышает 100 млн. рублей.</w:t>
      </w:r>
    </w:p>
    <w:p w14:paraId="6427E7BB" w14:textId="77777777" w:rsidR="00C11473" w:rsidRDefault="00C11473" w:rsidP="00371CCA">
      <w:pPr>
        <w:spacing w:after="0" w:line="240" w:lineRule="auto"/>
        <w:ind w:firstLine="709"/>
        <w:jc w:val="both"/>
      </w:pPr>
      <w:r>
        <w:t>6.8. За ненадлежащее исполнение Поставщиком обязательств по выполнению видов и объемов работ по строительству, реконструкции объектов капитального строительства, которые Поставщик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69F1EBBD" w14:textId="77777777" w:rsidR="00C11473" w:rsidRDefault="00C11473" w:rsidP="00371CCA">
      <w:pPr>
        <w:spacing w:after="0" w:line="240" w:lineRule="auto"/>
        <w:ind w:firstLine="709"/>
        <w:jc w:val="both"/>
      </w:pPr>
      <w:r>
        <w:t xml:space="preserve">6.9. В случае если в соответствии с частью 6 статьи 30 </w:t>
      </w:r>
      <w:r w:rsidRPr="00A02580">
        <w:t>Федеральн</w:t>
      </w:r>
      <w:r>
        <w:t>ого</w:t>
      </w:r>
      <w:r w:rsidRPr="00A02580">
        <w:t xml:space="preserve"> закон</w:t>
      </w:r>
      <w:r>
        <w:t>а</w:t>
      </w:r>
      <w:r w:rsidRPr="00A02580">
        <w:t xml:space="preserve"> о контрактной системе</w:t>
      </w:r>
      <w:r>
        <w:t xml:space="preserve"> контрактом предусмотрено условие о гражданско-правовой ответственности Поставщиков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00EDA6B4" w14:textId="77777777" w:rsidR="00C11473" w:rsidRDefault="00C11473" w:rsidP="00371CCA">
      <w:pPr>
        <w:spacing w:after="0" w:line="240" w:lineRule="auto"/>
        <w:ind w:firstLine="709"/>
        <w:jc w:val="both"/>
      </w:pPr>
      <w:r>
        <w:t>6.10.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14:paraId="3820F03A" w14:textId="77777777" w:rsidR="00C11473" w:rsidRDefault="00C11473" w:rsidP="00371CCA">
      <w:pPr>
        <w:spacing w:after="0" w:line="240" w:lineRule="auto"/>
        <w:ind w:firstLine="709"/>
        <w:jc w:val="both"/>
      </w:pPr>
      <w:r>
        <w:t>а) 1000 рублей, если цена контракта не превышает 3 млн. рублей (включительно);</w:t>
      </w:r>
    </w:p>
    <w:p w14:paraId="62ACBAAF" w14:textId="77777777" w:rsidR="00C11473" w:rsidRDefault="00C11473" w:rsidP="00371CCA">
      <w:pPr>
        <w:spacing w:after="0" w:line="240" w:lineRule="auto"/>
        <w:ind w:firstLine="709"/>
        <w:jc w:val="both"/>
      </w:pPr>
      <w:r>
        <w:t>б) 5000 рублей, если цена контракта составляет от 3 млн. рублей до 50 млн. рублей (включительно);</w:t>
      </w:r>
    </w:p>
    <w:p w14:paraId="1782BA2C" w14:textId="77777777" w:rsidR="00C11473" w:rsidRDefault="00C11473" w:rsidP="00371CCA">
      <w:pPr>
        <w:spacing w:after="0" w:line="240" w:lineRule="auto"/>
        <w:ind w:firstLine="709"/>
        <w:jc w:val="both"/>
      </w:pPr>
      <w:r>
        <w:t>в) 10000 рублей, если цена контракта составляет от 50 млн. рублей до 100 млн. рублей (включительно);</w:t>
      </w:r>
    </w:p>
    <w:p w14:paraId="0D2CE15C" w14:textId="77777777" w:rsidR="00C11473" w:rsidRDefault="00C11473" w:rsidP="00371CCA">
      <w:pPr>
        <w:spacing w:after="0" w:line="240" w:lineRule="auto"/>
        <w:ind w:firstLine="709"/>
        <w:jc w:val="both"/>
      </w:pPr>
      <w:r>
        <w:t>г) 100000 рублей, если цена контракта превышает 100 млн. рублей.</w:t>
      </w:r>
    </w:p>
    <w:p w14:paraId="0DCE42D1" w14:textId="77777777" w:rsidR="00C11473" w:rsidRDefault="00C11473" w:rsidP="00371CCA">
      <w:pPr>
        <w:spacing w:after="0" w:line="240" w:lineRule="auto"/>
        <w:ind w:firstLine="709"/>
        <w:jc w:val="both"/>
      </w:pPr>
      <w:r>
        <w:t xml:space="preserve">6.11.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14:paraId="3CE60ED6" w14:textId="77777777" w:rsidR="00C11473" w:rsidRDefault="00C11473" w:rsidP="00371CCA">
      <w:pPr>
        <w:spacing w:after="0" w:line="240" w:lineRule="auto"/>
        <w:ind w:firstLine="709"/>
        <w:jc w:val="both"/>
      </w:pPr>
      <w: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0D40972" w14:textId="77777777" w:rsidR="00C11473" w:rsidRDefault="00C11473" w:rsidP="00371CCA">
      <w:pPr>
        <w:spacing w:after="0" w:line="240" w:lineRule="auto"/>
        <w:ind w:firstLine="709"/>
        <w:jc w:val="both"/>
      </w:pPr>
      <w:r>
        <w:lastRenderedPageBreak/>
        <w:t>6.12.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17B5539" w14:textId="77777777" w:rsidR="00C11473" w:rsidRDefault="00C11473" w:rsidP="00371CCA">
      <w:pPr>
        <w:spacing w:after="0" w:line="240" w:lineRule="auto"/>
        <w:ind w:firstLine="709"/>
        <w:jc w:val="both"/>
      </w:pPr>
      <w:r>
        <w:t>6.13.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3813A62" w14:textId="77777777" w:rsidR="00C11473" w:rsidRDefault="00C11473" w:rsidP="00371CCA">
      <w:pPr>
        <w:spacing w:after="0" w:line="240" w:lineRule="auto"/>
        <w:ind w:firstLine="708"/>
        <w:jc w:val="both"/>
      </w:pPr>
      <w:r>
        <w:t>6.14. Размеры штрафов, предусмотренные пунктами 6.4 - 6.10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p w14:paraId="7FA990CC" w14:textId="77777777" w:rsidR="00C11473" w:rsidRDefault="00C11473" w:rsidP="00371CCA">
      <w:pPr>
        <w:spacing w:after="0" w:line="240" w:lineRule="auto"/>
        <w:ind w:firstLine="709"/>
        <w:jc w:val="both"/>
      </w:pPr>
      <w:r>
        <w:t>6.15. Уплата неустойки (штрафов, пеней) за просрочку или ненадлежащее исполнение обязательств по настоящему контракту, а также возмещение убытков, причиненных ненадлежащим исполнением обязательств, не освобождает Поставщика от исполнения этих обязательств по контракту и устранения их нарушений.</w:t>
      </w:r>
    </w:p>
    <w:p w14:paraId="2724E217" w14:textId="77777777" w:rsidR="00C11473" w:rsidRDefault="00C11473" w:rsidP="00371CCA">
      <w:pPr>
        <w:spacing w:after="0" w:line="240" w:lineRule="auto"/>
        <w:ind w:firstLine="709"/>
        <w:jc w:val="both"/>
      </w:pPr>
      <w:r>
        <w:t>6.16. Сторона, необоснованно уклоняющаяся от государственной регистрации перехода права собственности на Жилое помещение, должна возместить другой стороне убытки, вызванные задержкой регистрации.</w:t>
      </w:r>
    </w:p>
    <w:p w14:paraId="4D02491F" w14:textId="77777777" w:rsidR="00C11473" w:rsidRDefault="00C11473" w:rsidP="00371CCA">
      <w:pPr>
        <w:spacing w:after="0" w:line="240" w:lineRule="auto"/>
        <w:ind w:firstLine="709"/>
        <w:jc w:val="both"/>
      </w:pPr>
      <w:r>
        <w:t>6.17. В случае неисполнения Поставщиком обязательства передать Жилое помещение в собственность, Заказчик</w:t>
      </w:r>
      <w:r>
        <w:rPr>
          <w:rFonts w:ascii="Arial" w:hAnsi="Arial" w:cs="Arial"/>
        </w:rPr>
        <w:t xml:space="preserve"> </w:t>
      </w:r>
      <w:r>
        <w:t>вправе требовать понуждения Поставщика к исполнению обязательства по передаче недвижимой вещи, являющейся предметом настоящего контракта, в том числе в судебном порядке (</w:t>
      </w:r>
      <w:r w:rsidRPr="005E1752">
        <w:t>статья 398</w:t>
      </w:r>
      <w:r>
        <w:t xml:space="preserve"> Гражданского кодекса Российской Федерации). Вместо требования передать Жилое помещение, являющуюся предметом обязательства, Заказчик вправе потребовать у Поставщика возмещения убытков.</w:t>
      </w:r>
    </w:p>
    <w:p w14:paraId="6BBC1003" w14:textId="77777777" w:rsidR="00C11473" w:rsidRDefault="00C11473" w:rsidP="00371CCA">
      <w:pPr>
        <w:spacing w:after="0" w:line="240" w:lineRule="auto"/>
        <w:ind w:firstLine="709"/>
        <w:jc w:val="both"/>
      </w:pPr>
      <w:r>
        <w:t>6.18. Если Поставщик отказывается или намеренно уклоняется от передачи Жилого помещения, Заказчик вправе отказаться от исполнения настоящего контракта (статья 463 Гражданского кодекса Российской Федерации).</w:t>
      </w:r>
    </w:p>
    <w:p w14:paraId="28BF368E" w14:textId="77777777" w:rsidR="00C11473" w:rsidRDefault="00C11473" w:rsidP="00371CCA">
      <w:pPr>
        <w:spacing w:after="0" w:line="240" w:lineRule="auto"/>
        <w:ind w:firstLine="709"/>
        <w:jc w:val="both"/>
      </w:pPr>
      <w:r>
        <w:t>6.19 Поставщик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показателей объекта строительства (статья 754 Гражданского кодекса Российской Федерации).</w:t>
      </w:r>
    </w:p>
    <w:p w14:paraId="4A9CBBFA" w14:textId="77777777" w:rsidR="00B61059" w:rsidRDefault="00B61059" w:rsidP="00371CCA">
      <w:pPr>
        <w:spacing w:after="0" w:line="240" w:lineRule="auto"/>
        <w:rPr>
          <w:b/>
        </w:rPr>
      </w:pPr>
    </w:p>
    <w:p w14:paraId="79E45037" w14:textId="77777777" w:rsidR="00C11473" w:rsidRDefault="00C11473" w:rsidP="00371CCA">
      <w:pPr>
        <w:spacing w:after="0" w:line="240" w:lineRule="auto"/>
        <w:jc w:val="center"/>
        <w:rPr>
          <w:b/>
        </w:rPr>
      </w:pPr>
      <w:r>
        <w:rPr>
          <w:b/>
        </w:rPr>
        <w:t>7. Обстоятельства непреодолимой силы</w:t>
      </w:r>
    </w:p>
    <w:p w14:paraId="46E64B7C" w14:textId="77777777" w:rsidR="00C11473" w:rsidRDefault="00C11473" w:rsidP="00371CCA">
      <w:pPr>
        <w:spacing w:after="0" w:line="240" w:lineRule="auto"/>
        <w:ind w:firstLine="709"/>
        <w:jc w:val="both"/>
      </w:pPr>
      <w:r>
        <w:t>7.1.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 если, по мнению сторон, исполнение контракта может быть продолжено в порядке, действовавшем до возникновения обстоятельств непреодолимой силы.</w:t>
      </w:r>
    </w:p>
    <w:p w14:paraId="0BEAB77B" w14:textId="77777777" w:rsidR="00C11473" w:rsidRDefault="00C11473" w:rsidP="00371CCA">
      <w:pPr>
        <w:spacing w:after="0" w:line="240" w:lineRule="auto"/>
        <w:ind w:right="-1" w:firstLine="709"/>
        <w:jc w:val="both"/>
      </w:pPr>
      <w:r>
        <w:t>7.2. К обстоятельствам, указанным в пункте 7.1 контракта, в частности, относятся:  пожар,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468D9E95" w14:textId="77777777" w:rsidR="00C11473" w:rsidRDefault="00C11473" w:rsidP="00371CCA">
      <w:pPr>
        <w:spacing w:after="0" w:line="240" w:lineRule="auto"/>
        <w:ind w:right="-1" w:firstLine="709"/>
        <w:jc w:val="both"/>
      </w:pPr>
      <w:r>
        <w:t>7.3.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7.2 контракта.</w:t>
      </w:r>
    </w:p>
    <w:p w14:paraId="42099D1C" w14:textId="77777777" w:rsidR="00C11473" w:rsidRDefault="00C11473" w:rsidP="00371CCA">
      <w:pPr>
        <w:spacing w:after="0" w:line="240" w:lineRule="auto"/>
        <w:ind w:firstLine="709"/>
        <w:jc w:val="both"/>
      </w:pPr>
      <w:r>
        <w:t xml:space="preserve">7.4.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 </w:t>
      </w:r>
    </w:p>
    <w:p w14:paraId="05DD12FE" w14:textId="77777777" w:rsidR="00C11473" w:rsidRDefault="00C11473" w:rsidP="00371CCA">
      <w:pPr>
        <w:spacing w:after="0" w:line="240" w:lineRule="auto"/>
        <w:ind w:firstLine="709"/>
        <w:rPr>
          <w:noProof/>
        </w:rPr>
      </w:pPr>
    </w:p>
    <w:p w14:paraId="0D2E4942" w14:textId="77777777" w:rsidR="00C11473" w:rsidRDefault="00C11473" w:rsidP="00371CCA">
      <w:pPr>
        <w:spacing w:after="0" w:line="240" w:lineRule="auto"/>
        <w:jc w:val="center"/>
        <w:rPr>
          <w:b/>
        </w:rPr>
      </w:pPr>
      <w:r w:rsidRPr="005E766F">
        <w:rPr>
          <w:b/>
        </w:rPr>
        <w:t>8. Требования</w:t>
      </w:r>
      <w:r>
        <w:rPr>
          <w:b/>
        </w:rPr>
        <w:t xml:space="preserve"> к гарантии качества, гарантийному сроку и объему предоставления гарантий качества.</w:t>
      </w:r>
    </w:p>
    <w:p w14:paraId="43BD182E" w14:textId="77777777" w:rsidR="00C11473" w:rsidRPr="008243A4" w:rsidRDefault="00C11473" w:rsidP="00371CCA">
      <w:pPr>
        <w:spacing w:after="0" w:line="240" w:lineRule="auto"/>
        <w:ind w:firstLine="708"/>
        <w:jc w:val="both"/>
        <w:rPr>
          <w:strike/>
        </w:rPr>
      </w:pPr>
      <w:r>
        <w:lastRenderedPageBreak/>
        <w:t xml:space="preserve">8.1. </w:t>
      </w:r>
      <w:r w:rsidRPr="008243A4">
        <w:t>Гарантии качества, а также требования к гарантийному сроку (гарантийные обязательства) на Жилое помещение, за исключением технологического и инженерного оборудования, входящего в состав Жилого помещения, составляет 5 (пять) лет с момента подписания Заказчиком документа о приемке Жилого помещения.</w:t>
      </w:r>
    </w:p>
    <w:p w14:paraId="4855872F" w14:textId="77777777" w:rsidR="00C11473" w:rsidRPr="00920D4D" w:rsidRDefault="00C11473" w:rsidP="00371CCA">
      <w:pPr>
        <w:spacing w:after="0" w:line="240" w:lineRule="auto"/>
        <w:ind w:firstLine="708"/>
        <w:jc w:val="both"/>
      </w:pPr>
      <w:r w:rsidRPr="008243A4">
        <w:t>Гарантийный срок на технологическое и инженерное оборудование, входящее в состав передаваемого Заказчику Жилого помещения, составляет 3 (три) года.</w:t>
      </w:r>
    </w:p>
    <w:p w14:paraId="142FF430" w14:textId="77777777" w:rsidR="00C11473" w:rsidRDefault="00C11473" w:rsidP="00371CCA">
      <w:pPr>
        <w:spacing w:after="0" w:line="240" w:lineRule="auto"/>
        <w:ind w:firstLine="567"/>
        <w:jc w:val="both"/>
        <w:rPr>
          <w:color w:val="000000"/>
        </w:rPr>
      </w:pPr>
      <w:r w:rsidRPr="00920D4D">
        <w:rPr>
          <w:color w:val="000000"/>
        </w:rPr>
        <w:t xml:space="preserve"> Указанный гарантийный срок исчисляется со дня подписания Заказчиком документа о приемке </w:t>
      </w:r>
      <w:r>
        <w:rPr>
          <w:color w:val="000000"/>
        </w:rPr>
        <w:t>Жилого помещения</w:t>
      </w:r>
      <w:r w:rsidRPr="00920D4D">
        <w:rPr>
          <w:color w:val="000000"/>
        </w:rPr>
        <w:t xml:space="preserve">. </w:t>
      </w:r>
      <w:r w:rsidRPr="00920D4D">
        <w:t xml:space="preserve">Заказчик </w:t>
      </w:r>
      <w:r w:rsidRPr="00920D4D">
        <w:rPr>
          <w:color w:val="000000"/>
        </w:rPr>
        <w:t xml:space="preserve">вправе предъявить </w:t>
      </w:r>
      <w:r w:rsidRPr="00920D4D">
        <w:t>Поставщику</w:t>
      </w:r>
      <w:r w:rsidRPr="00920D4D">
        <w:rPr>
          <w:color w:val="000000"/>
        </w:rPr>
        <w:t xml:space="preserve"> требования в связи с ненадлежащим качеством </w:t>
      </w:r>
      <w:r>
        <w:t>Жилого помещения</w:t>
      </w:r>
      <w:r w:rsidRPr="00920D4D">
        <w:rPr>
          <w:color w:val="000000"/>
        </w:rPr>
        <w:t xml:space="preserve"> при условии, если такое качество выявлено в течение гарантийного срока.</w:t>
      </w:r>
      <w:r>
        <w:rPr>
          <w:color w:val="000000"/>
        </w:rPr>
        <w:t xml:space="preserve"> </w:t>
      </w:r>
    </w:p>
    <w:p w14:paraId="0EB78E50" w14:textId="77777777" w:rsidR="00C11473" w:rsidRDefault="00C11473" w:rsidP="00371CCA">
      <w:pPr>
        <w:spacing w:after="0" w:line="240" w:lineRule="auto"/>
        <w:ind w:firstLine="567"/>
        <w:jc w:val="both"/>
        <w:rPr>
          <w:color w:val="000000"/>
        </w:rPr>
      </w:pPr>
      <w:r>
        <w:rPr>
          <w:color w:val="000000"/>
        </w:rPr>
        <w:t xml:space="preserve">  8.2. </w:t>
      </w:r>
      <w:r>
        <w:t>Поставщик</w:t>
      </w:r>
      <w:r>
        <w:rPr>
          <w:color w:val="000000"/>
        </w:rPr>
        <w:t xml:space="preserve"> не несет ответственности за недостатки (дефекты) </w:t>
      </w:r>
      <w:r>
        <w:t>Жилого помещения</w:t>
      </w:r>
      <w:r>
        <w:rPr>
          <w:color w:val="000000"/>
        </w:rPr>
        <w:t xml:space="preserve">, обнаруженные в пределах гарантийного срока, в случае, если они произошли вследствие нормального износа такого </w:t>
      </w:r>
      <w:r>
        <w:t>Жилого помещения</w:t>
      </w:r>
      <w:r>
        <w:rPr>
          <w:color w:val="000000"/>
        </w:rPr>
        <w:t xml:space="preserve">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w:t>
      </w:r>
      <w:r>
        <w:t xml:space="preserve">Заказчиком </w:t>
      </w:r>
      <w:r>
        <w:rPr>
          <w:color w:val="000000"/>
        </w:rPr>
        <w:t>или привлеченными им третьими лицами.</w:t>
      </w:r>
    </w:p>
    <w:p w14:paraId="32DB415F" w14:textId="77777777" w:rsidR="00C11473" w:rsidRDefault="00C11473" w:rsidP="00371CCA">
      <w:pPr>
        <w:spacing w:after="0" w:line="240" w:lineRule="auto"/>
        <w:ind w:firstLine="567"/>
        <w:jc w:val="both"/>
        <w:rPr>
          <w:color w:val="000000"/>
        </w:rPr>
      </w:pPr>
      <w:r>
        <w:rPr>
          <w:color w:val="000000"/>
        </w:rPr>
        <w:t xml:space="preserve">  8.3. Жилое помещение должно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в отношении жилых помещений подобного типа.</w:t>
      </w:r>
    </w:p>
    <w:p w14:paraId="206796BB" w14:textId="77777777" w:rsidR="00C11473" w:rsidRDefault="00C11473" w:rsidP="00371CCA">
      <w:pPr>
        <w:spacing w:after="0" w:line="240" w:lineRule="auto"/>
        <w:ind w:firstLine="708"/>
        <w:jc w:val="both"/>
      </w:pPr>
      <w:r>
        <w:t xml:space="preserve">8.4. Требования об устранении недостатков (дефектов) Жилого помещения могут быть предъявлены Заказчиком Поставщику в течение всего срока гарантии по контракту. </w:t>
      </w:r>
    </w:p>
    <w:p w14:paraId="410E46C5" w14:textId="77777777" w:rsidR="00C11473" w:rsidRDefault="00C11473" w:rsidP="00371CCA">
      <w:pPr>
        <w:spacing w:after="0" w:line="240" w:lineRule="auto"/>
        <w:ind w:firstLine="708"/>
        <w:jc w:val="both"/>
      </w:pPr>
      <w:r>
        <w:t>8.5. Гарантийный срок продлевается на период, равный периоду с момента обнаружения недостатков/дефектов до момента их устранения.</w:t>
      </w:r>
    </w:p>
    <w:p w14:paraId="5BBDCE4E" w14:textId="77777777" w:rsidR="00C11473" w:rsidRDefault="00C11473" w:rsidP="00371CCA">
      <w:pPr>
        <w:spacing w:after="0" w:line="240" w:lineRule="auto"/>
        <w:ind w:firstLine="708"/>
        <w:jc w:val="both"/>
      </w:pPr>
      <w:r>
        <w:t>8.6. Если в период гарантийного срока обнаружатся недостатки (дефекты) Жилого помещения, то Поставщик обязан их устранить за свой счет и в сроки, установленные Заказчиком. Для участия в составлении акта, фиксирующего дефекты, согласования порядка и сроков их устранения Поставщик обязан направить своего представителя, имеющего право действовать от имени Поставщика, в соответствии с требованиями извещения Заказчика.</w:t>
      </w:r>
    </w:p>
    <w:p w14:paraId="1BA05EE7" w14:textId="77777777" w:rsidR="00C11473" w:rsidRDefault="00C11473" w:rsidP="00371CCA">
      <w:pPr>
        <w:spacing w:after="0" w:line="240" w:lineRule="auto"/>
        <w:ind w:firstLine="708"/>
        <w:jc w:val="both"/>
      </w:pPr>
      <w:r>
        <w:t xml:space="preserve">8.7. При отказе Поставщика от составления или подписания акта выявленных недостатков или неприбытия представителя, имеющего право действовать от имени Поставщика, в срок, установленный Заказчиком, Заказчик составляет односторонний акт, в котором делается соответствующая отметка. При этом Заказчик вправе привлечь специалистов или провести экспертизу с последующим возмещением расходов Поставщиком. </w:t>
      </w:r>
    </w:p>
    <w:p w14:paraId="72659237" w14:textId="77777777" w:rsidR="00C11473" w:rsidRDefault="00C11473" w:rsidP="00371CCA">
      <w:pPr>
        <w:spacing w:after="0" w:line="240" w:lineRule="auto"/>
        <w:ind w:right="-1" w:firstLine="709"/>
        <w:jc w:val="both"/>
        <w:rPr>
          <w:noProof/>
        </w:rPr>
      </w:pPr>
      <w:r>
        <w:t>8.8. В случае если Поставщик в сроки, установленные Заказчиком, не устраняет выявленные недостатки (дефекты) Жилого помещения, Заказчик вправе самостоятельно либо путем привлечения третьих лиц устранить выявленные недостатки (дефекты) Жилого помещения и требовать от Поставщика возмещение расходов по устранению выявленных недостатков (дефектов) Жилого помещения.</w:t>
      </w:r>
    </w:p>
    <w:p w14:paraId="3DA74111" w14:textId="77777777" w:rsidR="0078113B" w:rsidRDefault="0078113B" w:rsidP="00371CCA">
      <w:pPr>
        <w:spacing w:after="0" w:line="240" w:lineRule="auto"/>
        <w:ind w:right="-1"/>
        <w:jc w:val="center"/>
        <w:rPr>
          <w:b/>
        </w:rPr>
      </w:pPr>
      <w:bookmarkStart w:id="9" w:name="_Hlk12450083"/>
      <w:bookmarkEnd w:id="9"/>
    </w:p>
    <w:p w14:paraId="5477F108" w14:textId="77777777" w:rsidR="00C11473" w:rsidRDefault="00C11473" w:rsidP="00371CCA">
      <w:pPr>
        <w:spacing w:after="0" w:line="240" w:lineRule="auto"/>
        <w:ind w:right="-1"/>
        <w:jc w:val="center"/>
        <w:rPr>
          <w:b/>
        </w:rPr>
      </w:pPr>
      <w:r>
        <w:rPr>
          <w:b/>
        </w:rPr>
        <w:t xml:space="preserve">9. Обеспечение исполнения контракта </w:t>
      </w:r>
    </w:p>
    <w:p w14:paraId="1866A12A" w14:textId="77777777" w:rsidR="005A4839" w:rsidRPr="00A9134F" w:rsidRDefault="005A4839" w:rsidP="00371CCA">
      <w:pPr>
        <w:widowControl w:val="0"/>
        <w:spacing w:after="0" w:line="240" w:lineRule="auto"/>
        <w:ind w:firstLine="709"/>
        <w:jc w:val="both"/>
        <w:rPr>
          <w:noProof/>
        </w:rPr>
      </w:pPr>
      <w:r>
        <w:rPr>
          <w:noProof/>
        </w:rPr>
        <w:t>9</w:t>
      </w:r>
      <w:r w:rsidRPr="000A77EF">
        <w:rPr>
          <w:noProof/>
        </w:rPr>
        <w:t xml:space="preserve">.1. Для заключения контракта </w:t>
      </w:r>
      <w:r>
        <w:rPr>
          <w:noProof/>
        </w:rPr>
        <w:t>Поставщик</w:t>
      </w:r>
      <w:r w:rsidRPr="000A77EF">
        <w:rPr>
          <w:noProof/>
        </w:rPr>
        <w:t xml:space="preserve"> представляет </w:t>
      </w:r>
      <w:r>
        <w:rPr>
          <w:noProof/>
        </w:rPr>
        <w:t>Заказчику</w:t>
      </w:r>
      <w:r w:rsidRPr="000A77EF">
        <w:rPr>
          <w:noProof/>
        </w:rPr>
        <w:t xml:space="preserve"> обеспечение исполнения контракта в размере, указанном в извещении об осуществлении закупки.</w:t>
      </w:r>
    </w:p>
    <w:p w14:paraId="34419942"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.2. Обеспечение исполнения контракта предусмотрено для обеспечения исполнения </w:t>
      </w:r>
      <w:r>
        <w:rPr>
          <w:noProof/>
        </w:rPr>
        <w:t>Поставщиком</w:t>
      </w:r>
      <w:r w:rsidRPr="00A9134F">
        <w:rPr>
          <w:noProof/>
        </w:rPr>
        <w:t xml:space="preserve"> его обязательств по контракту, в том числе за исполнение таких обязательств надлежащего качества, соблюдение сроков, оплата неустойки (штрафа, пеней) за неисполнение или ненадлежащее исполнение условий контракта, возмещение ущерба.</w:t>
      </w:r>
    </w:p>
    <w:p w14:paraId="53A13A03" w14:textId="77777777" w:rsidR="005A4839" w:rsidRPr="00A9134F" w:rsidRDefault="005A4839" w:rsidP="00371CCA">
      <w:pPr>
        <w:widowControl w:val="0"/>
        <w:spacing w:after="0" w:line="240" w:lineRule="auto"/>
        <w:ind w:firstLine="709"/>
        <w:jc w:val="both"/>
        <w:rPr>
          <w:noProof/>
        </w:rPr>
      </w:pPr>
      <w:r w:rsidRPr="00A9134F">
        <w:rPr>
          <w:noProof/>
        </w:rPr>
        <w:t>Исполнение контракта может обеспечиваться предоставлением независи</w:t>
      </w:r>
      <w:r w:rsidRPr="00D30887">
        <w:rPr>
          <w:noProof/>
        </w:rPr>
        <w:t>мой гарантии</w:t>
      </w:r>
      <w:r w:rsidRPr="00D30887">
        <w:t xml:space="preserve"> по форме, утвержденной 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и</w:t>
      </w:r>
      <w:r w:rsidRPr="00D30887">
        <w:rPr>
          <w:noProof/>
        </w:rPr>
        <w:t xml:space="preserve"> соответствующей требованиям статьи 45 Федерал</w:t>
      </w:r>
      <w:r w:rsidRPr="00A9134F">
        <w:rPr>
          <w:noProof/>
        </w:rPr>
        <w:t>ьного закона о контрактной системе, или внесение</w:t>
      </w:r>
      <w:r>
        <w:rPr>
          <w:noProof/>
        </w:rPr>
        <w:t>м</w:t>
      </w:r>
      <w:r w:rsidRPr="00A9134F">
        <w:rPr>
          <w:noProof/>
        </w:rPr>
        <w:t xml:space="preserve"> денежных средств на указанный </w:t>
      </w:r>
      <w:r>
        <w:rPr>
          <w:noProof/>
        </w:rPr>
        <w:t>Заказчиком</w:t>
      </w:r>
      <w:r w:rsidRPr="00A9134F">
        <w:rPr>
          <w:noProof/>
        </w:rPr>
        <w:t xml:space="preserve"> счет, на котором в соответствии с законодательством Российской Федерации учитываются операции со средствами, поступающими </w:t>
      </w:r>
      <w:r>
        <w:rPr>
          <w:noProof/>
        </w:rPr>
        <w:t>Заказчику</w:t>
      </w:r>
      <w:r w:rsidRPr="00A9134F">
        <w:rPr>
          <w:noProof/>
        </w:rPr>
        <w:t>.</w:t>
      </w:r>
    </w:p>
    <w:p w14:paraId="6B3B7867" w14:textId="77777777" w:rsidR="005A4839" w:rsidRPr="00A9134F" w:rsidRDefault="005A4839" w:rsidP="00371CCA">
      <w:pPr>
        <w:widowControl w:val="0"/>
        <w:spacing w:after="0" w:line="240" w:lineRule="auto"/>
        <w:ind w:firstLine="709"/>
        <w:jc w:val="both"/>
        <w:rPr>
          <w:noProof/>
        </w:rPr>
      </w:pPr>
      <w:r w:rsidRPr="00A9134F">
        <w:rPr>
          <w:noProof/>
        </w:rPr>
        <w:t xml:space="preserve">Способ обеспечения исполнения контракта, гарантийных обязательств, срок действия </w:t>
      </w:r>
      <w:r w:rsidRPr="00A9134F">
        <w:rPr>
          <w:noProof/>
        </w:rPr>
        <w:lastRenderedPageBreak/>
        <w:t xml:space="preserve">независимой гарантии определяются в соответствии с требованиями Федерального закона о контрактной системе, участником закупки, с которым заключается контракт, самостоятельно. </w:t>
      </w:r>
    </w:p>
    <w:p w14:paraId="6386F629"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.3. Независимая гарантия должна быть безотзывной и должна содержать: </w:t>
      </w:r>
    </w:p>
    <w:p w14:paraId="4B9E6EB7"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.3.1. Сумму независимой гарантии, подлежащую уплате гарантом </w:t>
      </w:r>
      <w:r>
        <w:rPr>
          <w:noProof/>
        </w:rPr>
        <w:t>Заказчику</w:t>
      </w:r>
      <w:r w:rsidRPr="00A9134F">
        <w:rPr>
          <w:noProof/>
        </w:rPr>
        <w:t xml:space="preserve"> в установленных частью 15 статьи 44 Федерального закона о контрактной системе, случаях, или сумму независимой гарантии, подлежащую уплате гарантом </w:t>
      </w:r>
      <w:r>
        <w:rPr>
          <w:noProof/>
        </w:rPr>
        <w:t>Заказчику</w:t>
      </w:r>
      <w:r w:rsidRPr="00A9134F">
        <w:rPr>
          <w:noProof/>
        </w:rPr>
        <w:t xml:space="preserve"> в случае ненадлежащего исполнения обязательств принципалом в соответствии со статьей 96 Федерального закона о контрактной системе, а также идентификационный код закупки, при осуществлении которой предоставляется такая независимая гарантия.</w:t>
      </w:r>
    </w:p>
    <w:p w14:paraId="180A4AEF"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.3.2. Обязательства принципала, надлежащее исполнение которых обеспечивается независимой гарантией.</w:t>
      </w:r>
    </w:p>
    <w:p w14:paraId="5DE96E3E"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.3.3. Обязанность гаранта уплатить </w:t>
      </w:r>
      <w:r>
        <w:rPr>
          <w:noProof/>
        </w:rPr>
        <w:t>Заказчику</w:t>
      </w:r>
      <w:r w:rsidRPr="00A9134F">
        <w:rPr>
          <w:noProof/>
        </w:rPr>
        <w:t xml:space="preserve"> неустойку в размере 0,1 процента денежной суммы, подлежащей уплате, за каждый день просрочки.</w:t>
      </w:r>
    </w:p>
    <w:p w14:paraId="5F371BEF"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.3.4.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Pr>
          <w:noProof/>
        </w:rPr>
        <w:t>Заказчику</w:t>
      </w:r>
      <w:r w:rsidRPr="00A9134F">
        <w:rPr>
          <w:noProof/>
        </w:rPr>
        <w:t>.</w:t>
      </w:r>
    </w:p>
    <w:p w14:paraId="603790BD"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.3.5. Срок действия независимой гарантии с учетом требования стат</w:t>
      </w:r>
      <w:r>
        <w:rPr>
          <w:noProof/>
        </w:rPr>
        <w:t xml:space="preserve">ьи </w:t>
      </w:r>
      <w:r w:rsidRPr="00A9134F">
        <w:rPr>
          <w:noProof/>
        </w:rPr>
        <w:t>96 Федерального закона о контрактной системе.</w:t>
      </w:r>
    </w:p>
    <w:p w14:paraId="4EB89899"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.3.6.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AC2FBAD"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.3.7. Установленный Правительством Российской Федерации перечень документов, предоставляемых </w:t>
      </w:r>
      <w:r>
        <w:rPr>
          <w:noProof/>
        </w:rPr>
        <w:t>Заказчиком</w:t>
      </w:r>
      <w:r w:rsidRPr="00A9134F">
        <w:rPr>
          <w:noProof/>
        </w:rPr>
        <w:t xml:space="preserve"> гаранту одновременно с требованием об осуществлении уплаты денежной суммы по независимой гарантии.</w:t>
      </w:r>
    </w:p>
    <w:p w14:paraId="453DEA5F"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.4.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 контрактной системе.</w:t>
      </w:r>
    </w:p>
    <w:p w14:paraId="73552622"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.5. В независимую гарантию включается условие </w:t>
      </w:r>
      <w:r w:rsidRPr="001228C1">
        <w:rPr>
          <w:noProof/>
        </w:rPr>
        <w:t xml:space="preserve">об обязанности гаранта уплатить </w:t>
      </w:r>
      <w:r>
        <w:rPr>
          <w:noProof/>
        </w:rPr>
        <w:t>Заказчику</w:t>
      </w:r>
      <w:r w:rsidRPr="001228C1">
        <w:rPr>
          <w:noProof/>
        </w:rPr>
        <w:t xml:space="preserve"> (бенефициару) денежную сумму по независимой гарантии не позднее 10 рабочих дней со дня, следующего за днем получения гарантом требования </w:t>
      </w:r>
      <w:r>
        <w:rPr>
          <w:noProof/>
        </w:rPr>
        <w:t>Заказчика</w:t>
      </w:r>
      <w:r w:rsidRPr="001228C1">
        <w:rPr>
          <w:noProof/>
        </w:rPr>
        <w:t xml:space="preserve">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r w:rsidRPr="00A9134F">
        <w:rPr>
          <w:noProof/>
        </w:rPr>
        <w:t>.</w:t>
      </w:r>
    </w:p>
    <w:p w14:paraId="24A4EE93"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.6. Уменьшение в соответствии с частями 7 и 7.1 статьи 96 Федерального закона о контрактной системе размера обеспечения исполнения контракта, предоставленного в виде независимой гарантии, осуществляется </w:t>
      </w:r>
      <w:r>
        <w:rPr>
          <w:noProof/>
        </w:rPr>
        <w:t>Заказчиком</w:t>
      </w:r>
      <w:r w:rsidRPr="00A9134F">
        <w:rPr>
          <w:noProof/>
        </w:rPr>
        <w:t xml:space="preserve"> путем отказа от части своих прав по этой гарантии. При этом датой такого отказа признается дата включения предусмотренной частью 7.2 статьи 96 Федерального закона о контрактной системе информации в соответствующий реестр контрактов, предусмотренный статьей 103 Федерального закона о контрактной системе. </w:t>
      </w:r>
    </w:p>
    <w:p w14:paraId="66613991"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.7. В ходе исполнения контракта </w:t>
      </w:r>
      <w:r>
        <w:rPr>
          <w:noProof/>
        </w:rPr>
        <w:t>Поставщик</w:t>
      </w:r>
      <w:r w:rsidRPr="00A9134F">
        <w:rPr>
          <w:noProof/>
        </w:rPr>
        <w:t xml:space="preserve"> вправе изменить способ обеспечения исполнение контракта и (или) предоставить </w:t>
      </w:r>
      <w:r>
        <w:rPr>
          <w:noProof/>
        </w:rPr>
        <w:t>Заказчику</w:t>
      </w:r>
      <w:r w:rsidRPr="00A9134F">
        <w:rPr>
          <w:noProof/>
        </w:rPr>
        <w:t xml:space="preserve"> взамен ранее предоставленного обеспечения исполнения Контракта новое обеспечение исполнения контракта, уменьшенное на размер выполненных обязательств, в порядке и случаях, предусмотренных частями 7.1, 7.2, 7.3 статьи 96 Федерального закона о контрактной системе. </w:t>
      </w:r>
    </w:p>
    <w:p w14:paraId="3AEA6A69" w14:textId="77777777" w:rsidR="005A4839" w:rsidRDefault="005A4839" w:rsidP="00371CCA">
      <w:pPr>
        <w:widowControl w:val="0"/>
        <w:spacing w:after="0" w:line="240" w:lineRule="auto"/>
        <w:ind w:firstLine="709"/>
        <w:jc w:val="both"/>
      </w:pPr>
      <w:r>
        <w:rPr>
          <w:noProof/>
        </w:rPr>
        <w:t>9</w:t>
      </w:r>
      <w:r w:rsidRPr="00A9134F">
        <w:rPr>
          <w:noProof/>
        </w:rPr>
        <w:t xml:space="preserve">.8. </w:t>
      </w:r>
      <w:r>
        <w:t>Поставщик</w:t>
      </w:r>
      <w:r w:rsidRPr="00D47B86">
        <w:t xml:space="preserve">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обязан предоставить новое обеспечение исполнения контракта не позднее одного месяца со дня надлежащего уведомления </w:t>
      </w:r>
      <w:r>
        <w:t>Заказчиком</w:t>
      </w:r>
      <w:r w:rsidRPr="00D47B86">
        <w:t xml:space="preserve"> </w:t>
      </w:r>
      <w:r w:rsidR="00554217">
        <w:t>Поставщика</w:t>
      </w:r>
      <w:r w:rsidRPr="00D47B86">
        <w:t xml:space="preserve"> о необходимости предоставить соответствующее обеспечение. За каждый день просрочки исполнения </w:t>
      </w:r>
      <w:r>
        <w:t>Поставщиком</w:t>
      </w:r>
      <w:r w:rsidRPr="00D47B86">
        <w:t xml:space="preserve"> обязательства, предусмотренного настоящим пунктом контракта, начисляется пеня в размере, определённом в порядке, установленном в соответствии с пунктом </w:t>
      </w:r>
      <w:r>
        <w:t>6</w:t>
      </w:r>
      <w:r w:rsidRPr="00D47B86">
        <w:t>.10 контракта</w:t>
      </w:r>
      <w:r>
        <w:t>.</w:t>
      </w:r>
    </w:p>
    <w:p w14:paraId="4E0105DA"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.9. Прекращение обеспечения исполнения контракта или не соответствующее </w:t>
      </w:r>
      <w:r w:rsidRPr="00A9134F">
        <w:rPr>
          <w:noProof/>
        </w:rPr>
        <w:lastRenderedPageBreak/>
        <w:t>требования</w:t>
      </w:r>
      <w:r>
        <w:rPr>
          <w:noProof/>
        </w:rPr>
        <w:t>м</w:t>
      </w:r>
      <w:r w:rsidRPr="00A9134F">
        <w:rPr>
          <w:noProof/>
        </w:rPr>
        <w:t xml:space="preserve"> Федерального закона о контрактной системе обеспечение исполнения контракта по истечении срока, указ</w:t>
      </w:r>
      <w:r w:rsidR="000B1358">
        <w:rPr>
          <w:noProof/>
        </w:rPr>
        <w:t>ан</w:t>
      </w:r>
      <w:r w:rsidRPr="00A9134F">
        <w:rPr>
          <w:noProof/>
        </w:rPr>
        <w:t xml:space="preserve">ного в пункте </w:t>
      </w:r>
      <w:r>
        <w:rPr>
          <w:noProof/>
        </w:rPr>
        <w:t>9</w:t>
      </w:r>
      <w:r w:rsidRPr="00A9134F">
        <w:rPr>
          <w:noProof/>
        </w:rPr>
        <w:t>.</w:t>
      </w:r>
      <w:r w:rsidR="000B1358">
        <w:rPr>
          <w:noProof/>
        </w:rPr>
        <w:t>4</w:t>
      </w:r>
      <w:r w:rsidRPr="00A9134F">
        <w:rPr>
          <w:noProof/>
        </w:rPr>
        <w:t xml:space="preserve"> контракта, признается существенным нарушением контракта </w:t>
      </w:r>
      <w:r>
        <w:rPr>
          <w:noProof/>
        </w:rPr>
        <w:t>Поставщиком</w:t>
      </w:r>
      <w:r w:rsidRPr="00A9134F">
        <w:rPr>
          <w:noProof/>
        </w:rPr>
        <w:t xml:space="preserve"> и является основанием для расторжения контракта по требованию </w:t>
      </w:r>
      <w:r>
        <w:rPr>
          <w:noProof/>
        </w:rPr>
        <w:t>Заказчика</w:t>
      </w:r>
      <w:r w:rsidRPr="00A9134F">
        <w:rPr>
          <w:noProof/>
        </w:rPr>
        <w:t xml:space="preserve"> с возмещений убытков ущерба в полном объеме.</w:t>
      </w:r>
    </w:p>
    <w:p w14:paraId="184A4F85" w14:textId="77777777" w:rsidR="005A4839" w:rsidRDefault="005A4839" w:rsidP="00371CCA">
      <w:pPr>
        <w:spacing w:after="0" w:line="240" w:lineRule="auto"/>
        <w:ind w:firstLine="709"/>
        <w:jc w:val="both"/>
      </w:pPr>
      <w:r>
        <w:t>9</w:t>
      </w:r>
      <w:r w:rsidRPr="005D701A">
        <w:t xml:space="preserve">.10. Срок возврата </w:t>
      </w:r>
      <w:r>
        <w:t>Заказчиком</w:t>
      </w:r>
      <w:r w:rsidRPr="005D701A">
        <w:t xml:space="preserve"> </w:t>
      </w:r>
      <w:r>
        <w:t>Поставщику</w:t>
      </w:r>
      <w:r w:rsidRPr="005D701A">
        <w:t xml:space="preserve"> денежных средств, внесенных в качестве обеспечения исполнения контракта (если такая форма обеспечения исполнения контракта применяется </w:t>
      </w:r>
      <w:r>
        <w:t>Поставщиком</w:t>
      </w:r>
      <w:r w:rsidRPr="005D701A">
        <w:t>)</w:t>
      </w:r>
      <w:r>
        <w:t xml:space="preserve">: </w:t>
      </w:r>
      <w:r w:rsidRPr="00076AFF">
        <w:t xml:space="preserve">в течение 30 </w:t>
      </w:r>
      <w:r>
        <w:t xml:space="preserve">(тридцати) календарных </w:t>
      </w:r>
      <w:r w:rsidRPr="00076AFF">
        <w:t xml:space="preserve">дней с даты исполнения </w:t>
      </w:r>
      <w:r>
        <w:t>Поставщиком</w:t>
      </w:r>
      <w:r w:rsidRPr="00076AFF">
        <w:t xml:space="preserve"> обязательств, предусмотренных контрактом, а в случае установления </w:t>
      </w:r>
      <w:r>
        <w:t>Заказчиком</w:t>
      </w:r>
      <w:r w:rsidRPr="00076AFF">
        <w:t xml:space="preserve">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w:t>
      </w:r>
      <w:r>
        <w:t xml:space="preserve">(пятнадцати) календарных </w:t>
      </w:r>
      <w:r w:rsidRPr="00076AFF">
        <w:t xml:space="preserve">дней с даты исполнения </w:t>
      </w:r>
      <w:r>
        <w:t>Поставщиком</w:t>
      </w:r>
      <w:r w:rsidRPr="00076AFF">
        <w:t xml:space="preserve"> обязательств, предусмотренных контрактом. Денежные средства возвращаются на счет, указанный в реквизитах </w:t>
      </w:r>
      <w:r>
        <w:t>Заказчика</w:t>
      </w:r>
      <w:r w:rsidRPr="00076AFF">
        <w:t xml:space="preserve"> настоящего </w:t>
      </w:r>
      <w:r>
        <w:t>к</w:t>
      </w:r>
      <w:r w:rsidRPr="00076AFF">
        <w:t>онтракта.</w:t>
      </w:r>
    </w:p>
    <w:p w14:paraId="75D95431" w14:textId="77777777" w:rsidR="005A4839" w:rsidRPr="00A9134F" w:rsidRDefault="005A4839" w:rsidP="00371CCA">
      <w:pPr>
        <w:widowControl w:val="0"/>
        <w:spacing w:after="0" w:line="240" w:lineRule="auto"/>
        <w:ind w:firstLine="709"/>
        <w:jc w:val="both"/>
        <w:rPr>
          <w:noProof/>
        </w:rPr>
      </w:pPr>
      <w:r w:rsidRPr="0009510C">
        <w:t xml:space="preserve">В случае уменьшения размера обеспечения исполнения </w:t>
      </w:r>
      <w:r>
        <w:t>к</w:t>
      </w:r>
      <w:r w:rsidRPr="0009510C">
        <w:t xml:space="preserve">онтракта в ходе исполнения </w:t>
      </w:r>
      <w:r>
        <w:t>к</w:t>
      </w:r>
      <w:r w:rsidRPr="0009510C">
        <w:t xml:space="preserve">онтракта, денежные средства в сумме, на которую уменьшен размер обеспечения исполнения </w:t>
      </w:r>
      <w:r>
        <w:t>к</w:t>
      </w:r>
      <w:r w:rsidRPr="0009510C">
        <w:t xml:space="preserve">онтракта, по заявлению (письменному требованию) </w:t>
      </w:r>
      <w:r w:rsidR="00554217">
        <w:t>Поставщ</w:t>
      </w:r>
      <w:r>
        <w:t>ика</w:t>
      </w:r>
      <w:r w:rsidRPr="0009510C">
        <w:t xml:space="preserve"> возвращаются ему </w:t>
      </w:r>
      <w:r>
        <w:t>Заказчиком</w:t>
      </w:r>
      <w:r w:rsidRPr="0009510C">
        <w:t xml:space="preserve"> в течение 30</w:t>
      </w:r>
      <w:r>
        <w:t xml:space="preserve"> (тридцати) календарных</w:t>
      </w:r>
      <w:r w:rsidRPr="0009510C">
        <w:t xml:space="preserve"> дней с даты исполнения </w:t>
      </w:r>
      <w:r>
        <w:t>Поставщиком</w:t>
      </w:r>
      <w:r w:rsidRPr="0009510C">
        <w:t xml:space="preserve"> обязательств, предусмотренных </w:t>
      </w:r>
      <w:r>
        <w:t>к</w:t>
      </w:r>
      <w:r w:rsidRPr="0009510C">
        <w:t xml:space="preserve">онтрактом, а в случае установления </w:t>
      </w:r>
      <w:r>
        <w:t>Заказчиком</w:t>
      </w:r>
      <w:r w:rsidRPr="0009510C">
        <w:t xml:space="preserve">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w:t>
      </w:r>
      <w:r>
        <w:t xml:space="preserve">(пятнадцати) календарных </w:t>
      </w:r>
      <w:r w:rsidRPr="0009510C">
        <w:t xml:space="preserve">дней с даты исполнения </w:t>
      </w:r>
      <w:r>
        <w:t>Поставщиком</w:t>
      </w:r>
      <w:r w:rsidRPr="0009510C">
        <w:t xml:space="preserve"> обязательств, предусмотренных </w:t>
      </w:r>
      <w:r>
        <w:t>к</w:t>
      </w:r>
      <w:r w:rsidRPr="0009510C">
        <w:t xml:space="preserve">онтрактом. Денежные средства возвращаются на счет, указанный </w:t>
      </w:r>
      <w:r>
        <w:t>Поставщиком</w:t>
      </w:r>
      <w:r w:rsidRPr="0009510C">
        <w:t xml:space="preserve"> в его письменном требовании.</w:t>
      </w:r>
      <w:r w:rsidRPr="00A9134F">
        <w:rPr>
          <w:noProof/>
        </w:rPr>
        <w:t xml:space="preserve"> </w:t>
      </w:r>
    </w:p>
    <w:p w14:paraId="2D7FC274"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.11. В случае неисполнения или ненадлежащего исполнения </w:t>
      </w:r>
      <w:r>
        <w:rPr>
          <w:noProof/>
        </w:rPr>
        <w:t>Поставщиком</w:t>
      </w:r>
      <w:r w:rsidRPr="00A9134F">
        <w:rPr>
          <w:noProof/>
        </w:rPr>
        <w:t xml:space="preserve"> обязательств по контракту обеспечение исполнения контракта переходит </w:t>
      </w:r>
      <w:r>
        <w:rPr>
          <w:noProof/>
        </w:rPr>
        <w:t>Заказчику</w:t>
      </w:r>
      <w:r w:rsidRPr="00A9134F">
        <w:rPr>
          <w:noProof/>
        </w:rPr>
        <w:t xml:space="preserve"> в размере неисполненных обязательств.</w:t>
      </w:r>
    </w:p>
    <w:p w14:paraId="1953B04A"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.12. Обеспечение исполнения контракта сохраняет свою силу при изменении законодательства Российской Федерации, а также при реорганизации </w:t>
      </w:r>
      <w:r>
        <w:rPr>
          <w:noProof/>
        </w:rPr>
        <w:t>Заказчика</w:t>
      </w:r>
      <w:r w:rsidRPr="00A9134F">
        <w:rPr>
          <w:noProof/>
        </w:rPr>
        <w:t xml:space="preserve"> или </w:t>
      </w:r>
      <w:r>
        <w:rPr>
          <w:noProof/>
        </w:rPr>
        <w:t>Заказчика</w:t>
      </w:r>
      <w:r w:rsidRPr="00A9134F">
        <w:rPr>
          <w:noProof/>
        </w:rPr>
        <w:t>.</w:t>
      </w:r>
    </w:p>
    <w:p w14:paraId="3A9EB9AF" w14:textId="77777777" w:rsidR="005A4839" w:rsidRDefault="005A4839" w:rsidP="00371CCA">
      <w:pPr>
        <w:widowControl w:val="0"/>
        <w:spacing w:after="0" w:line="240" w:lineRule="auto"/>
        <w:ind w:firstLine="709"/>
        <w:jc w:val="both"/>
        <w:rPr>
          <w:noProof/>
        </w:rPr>
      </w:pPr>
      <w:r>
        <w:rPr>
          <w:noProof/>
        </w:rPr>
        <w:t>9</w:t>
      </w:r>
      <w:r w:rsidRPr="00A9134F">
        <w:rPr>
          <w:noProof/>
        </w:rPr>
        <w:t xml:space="preserve">.13. Все затраты, связанные с заключением и оформлением договоров и иных документов по обеспечению исполнения контракта, несет </w:t>
      </w:r>
      <w:r>
        <w:rPr>
          <w:noProof/>
        </w:rPr>
        <w:t>Поставщик</w:t>
      </w:r>
      <w:r w:rsidRPr="00A9134F">
        <w:rPr>
          <w:noProof/>
        </w:rPr>
        <w:t>.</w:t>
      </w:r>
    </w:p>
    <w:p w14:paraId="76464E41" w14:textId="77777777" w:rsidR="00C11473" w:rsidRDefault="00C11473" w:rsidP="00371CCA">
      <w:pPr>
        <w:tabs>
          <w:tab w:val="left" w:pos="9356"/>
        </w:tabs>
        <w:spacing w:after="0" w:line="240" w:lineRule="auto"/>
        <w:ind w:firstLine="709"/>
        <w:jc w:val="both"/>
      </w:pPr>
    </w:p>
    <w:tbl>
      <w:tblPr>
        <w:tblW w:w="0" w:type="auto"/>
        <w:tblLook w:val="04A0" w:firstRow="1" w:lastRow="0" w:firstColumn="1" w:lastColumn="0" w:noHBand="0" w:noVBand="1"/>
      </w:tblPr>
      <w:tblGrid>
        <w:gridCol w:w="9923"/>
      </w:tblGrid>
      <w:tr w:rsidR="00C11473" w14:paraId="4903ED92" w14:textId="77777777">
        <w:tc>
          <w:tcPr>
            <w:tcW w:w="10139" w:type="dxa"/>
            <w:shd w:val="clear" w:color="auto" w:fill="auto"/>
          </w:tcPr>
          <w:p w14:paraId="02351219" w14:textId="77777777" w:rsidR="00C11473" w:rsidRPr="005371C6" w:rsidRDefault="00C11473" w:rsidP="00371CCA">
            <w:pPr>
              <w:tabs>
                <w:tab w:val="left" w:pos="9356"/>
              </w:tabs>
              <w:spacing w:after="0" w:line="240" w:lineRule="auto"/>
              <w:ind w:firstLine="709"/>
              <w:rPr>
                <w:bCs/>
                <w:sz w:val="2"/>
                <w:szCs w:val="2"/>
              </w:rPr>
            </w:pPr>
          </w:p>
        </w:tc>
      </w:tr>
    </w:tbl>
    <w:p w14:paraId="36BDE57D" w14:textId="77777777" w:rsidR="00C11473" w:rsidRPr="00B6444D" w:rsidRDefault="00C11473" w:rsidP="00371CCA">
      <w:pPr>
        <w:spacing w:after="0" w:line="240" w:lineRule="auto"/>
        <w:jc w:val="center"/>
        <w:rPr>
          <w:b/>
        </w:rPr>
      </w:pPr>
      <w:r w:rsidRPr="00B6444D">
        <w:rPr>
          <w:b/>
        </w:rPr>
        <w:t>9. 1. Обеспечение гарантийных обязательств</w:t>
      </w:r>
    </w:p>
    <w:p w14:paraId="2E19C906" w14:textId="77777777" w:rsidR="00C11473" w:rsidRDefault="00C11473" w:rsidP="00371CCA">
      <w:pPr>
        <w:widowControl w:val="0"/>
        <w:spacing w:after="0" w:line="240" w:lineRule="auto"/>
        <w:ind w:firstLine="709"/>
        <w:jc w:val="both"/>
      </w:pPr>
      <w:r w:rsidRPr="00237E62">
        <w:rPr>
          <w:lang w:eastAsia="en-US"/>
        </w:rPr>
        <w:t xml:space="preserve">9.1.1. Поставщик обязан предоставить обеспечение гарантийных обязательств в размере </w:t>
      </w:r>
      <w:r>
        <w:rPr>
          <w:noProof/>
          <w:lang w:eastAsia="en-US"/>
        </w:rPr>
        <w:t>1</w:t>
      </w:r>
      <w:r w:rsidR="005A4839">
        <w:rPr>
          <w:noProof/>
          <w:lang w:eastAsia="en-US"/>
        </w:rPr>
        <w:t>%</w:t>
      </w:r>
      <w:r w:rsidRPr="00237E62">
        <w:rPr>
          <w:lang w:eastAsia="en-US"/>
        </w:rPr>
        <w:t xml:space="preserve"> начальной (максимальной) цены контракта что составляет </w:t>
      </w:r>
      <w:r w:rsidR="00301844">
        <w:rPr>
          <w:noProof/>
          <w:lang w:eastAsia="en-US"/>
        </w:rPr>
        <w:t>36 071,17</w:t>
      </w:r>
      <w:r w:rsidR="00F57836">
        <w:rPr>
          <w:noProof/>
          <w:lang w:eastAsia="en-US"/>
        </w:rPr>
        <w:t xml:space="preserve"> </w:t>
      </w:r>
      <w:r w:rsidRPr="00237E62">
        <w:rPr>
          <w:lang w:eastAsia="en-US"/>
        </w:rPr>
        <w:t>рубля(ей), в любое</w:t>
      </w:r>
      <w:r w:rsidRPr="00237E62">
        <w:rPr>
          <w:bCs/>
        </w:rPr>
        <w:t xml:space="preserve"> время в течение срока исполнения контракта, но не позднее дня оформления документа о приемке</w:t>
      </w:r>
      <w:r>
        <w:rPr>
          <w:bCs/>
        </w:rPr>
        <w:t xml:space="preserve"> Жилого помещения</w:t>
      </w:r>
      <w:r w:rsidRPr="00237E62">
        <w:rPr>
          <w:bCs/>
        </w:rPr>
        <w:t xml:space="preserve">, влекущего за собой возникновение гарантийных обязательств. </w:t>
      </w:r>
    </w:p>
    <w:p w14:paraId="2E41B223" w14:textId="77777777" w:rsidR="00C11473" w:rsidRPr="00237E62" w:rsidRDefault="00C11473" w:rsidP="00371CCA">
      <w:pPr>
        <w:widowControl w:val="0"/>
        <w:spacing w:after="0" w:line="240" w:lineRule="auto"/>
        <w:ind w:firstLine="709"/>
        <w:jc w:val="both"/>
        <w:rPr>
          <w:bCs/>
        </w:rPr>
      </w:pPr>
      <w:r w:rsidRPr="00237E62">
        <w:rPr>
          <w:bCs/>
        </w:rPr>
        <w:t>9.1.2. Гарантийные обязательства могут обеспечиваться предоставлением независимой гарантии, соответствующей требованиям установленным 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 услуг для обеспечения государственных и муниципальных нужд» и статьей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295BC314" w14:textId="77777777" w:rsidR="00C11473" w:rsidRPr="00237E62" w:rsidRDefault="00C11473" w:rsidP="00371CCA">
      <w:pPr>
        <w:widowControl w:val="0"/>
        <w:spacing w:after="0" w:line="240" w:lineRule="auto"/>
        <w:ind w:firstLine="709"/>
        <w:jc w:val="both"/>
        <w:rPr>
          <w:bCs/>
        </w:rPr>
      </w:pPr>
      <w:r w:rsidRPr="00237E62">
        <w:rPr>
          <w:bCs/>
        </w:rPr>
        <w:t>Срок действия независимой гарантии, обеспечивающей исполнение гарантийных обязательств, должен превышать предусмотренный контрактом срок исполнения таких обязательств не менее чем на один месяц, в том числе в случае его изменения в соответствии со статьей 95 Федерального закона «О контрактной системе в сфере закупок товаров, работ, услуг для обеспечения государственных и муниципальных нужд».</w:t>
      </w:r>
    </w:p>
    <w:p w14:paraId="4057B25A" w14:textId="77777777" w:rsidR="00C11473" w:rsidRPr="00237E62" w:rsidRDefault="00C11473" w:rsidP="00371CCA">
      <w:pPr>
        <w:spacing w:after="0" w:line="240" w:lineRule="auto"/>
        <w:ind w:firstLine="709"/>
        <w:contextualSpacing/>
        <w:jc w:val="both"/>
        <w:rPr>
          <w:lang w:eastAsia="en-US"/>
        </w:rPr>
      </w:pPr>
      <w:r w:rsidRPr="00237E62">
        <w:rPr>
          <w:lang w:eastAsia="en-US"/>
        </w:rPr>
        <w:t xml:space="preserve">9.1.3. Независимая гарантия, предоставленная в качестве обеспечения гарантийных обязательств, должна содержать условие 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w:t>
      </w:r>
      <w:r w:rsidRPr="00237E62">
        <w:rPr>
          <w:lang w:eastAsia="en-US"/>
        </w:rPr>
        <w:lastRenderedPageBreak/>
        <w:t>Гражданским кодексом Российской Федерации оснований для отказа в удовлетворении этого требования.</w:t>
      </w:r>
    </w:p>
    <w:p w14:paraId="7F620999" w14:textId="77777777" w:rsidR="00C11473" w:rsidRPr="00237E62" w:rsidRDefault="00C11473" w:rsidP="00371CCA">
      <w:pPr>
        <w:spacing w:after="0" w:line="240" w:lineRule="auto"/>
        <w:ind w:firstLine="709"/>
        <w:contextualSpacing/>
        <w:jc w:val="both"/>
        <w:rPr>
          <w:bCs/>
        </w:rPr>
      </w:pPr>
      <w:r w:rsidRPr="00237E62">
        <w:rPr>
          <w:lang w:eastAsia="en-US"/>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6F1729CA" w14:textId="77777777" w:rsidR="00C11473" w:rsidRPr="00237E62" w:rsidRDefault="00C11473" w:rsidP="00371CCA">
      <w:pPr>
        <w:spacing w:after="0" w:line="240" w:lineRule="auto"/>
        <w:ind w:firstLine="709"/>
        <w:contextualSpacing/>
        <w:jc w:val="both"/>
        <w:rPr>
          <w:lang w:eastAsia="en-US"/>
        </w:rPr>
      </w:pPr>
      <w:r w:rsidRPr="00237E62">
        <w:rPr>
          <w:bCs/>
        </w:rPr>
        <w:t>9.1.4. Поставщик вправе изменить способ обеспечения гарантийных обязательств и (или) предоставить Заказчику взамен ранее</w:t>
      </w:r>
      <w:r w:rsidRPr="00237E62">
        <w:t xml:space="preserve"> предоставленного обеспечения гарантийных обязательств новое обеспечение гарантийных обязательств.</w:t>
      </w:r>
    </w:p>
    <w:p w14:paraId="66AB2A49" w14:textId="77777777" w:rsidR="00C11473" w:rsidRPr="00237E62" w:rsidRDefault="00C11473" w:rsidP="00371CCA">
      <w:pPr>
        <w:spacing w:after="0" w:line="240" w:lineRule="auto"/>
        <w:ind w:firstLine="708"/>
        <w:jc w:val="both"/>
        <w:rPr>
          <w:noProof/>
        </w:rPr>
      </w:pPr>
      <w:r w:rsidRPr="00237E62">
        <w:rPr>
          <w:lang w:eastAsia="en-US"/>
        </w:rPr>
        <w:t>9.1.5. Участник закупки, с которым заключен контракт по результатам определения поставщика (подрядчика, исполнителя) в соответствии с пунктом 1 части 1 статьи 30 Федерального закона № 44-ФЗ,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r w:rsidRPr="00237E62">
        <w:rPr>
          <w:noProof/>
        </w:rPr>
        <w:t xml:space="preserve"> </w:t>
      </w:r>
    </w:p>
    <w:p w14:paraId="4F820EC1" w14:textId="77777777" w:rsidR="0078113B" w:rsidRDefault="0078113B" w:rsidP="00371CCA">
      <w:pPr>
        <w:spacing w:after="0" w:line="240" w:lineRule="auto"/>
        <w:ind w:right="-1"/>
        <w:jc w:val="center"/>
        <w:rPr>
          <w:b/>
        </w:rPr>
      </w:pPr>
    </w:p>
    <w:p w14:paraId="4B7CF2F4" w14:textId="77777777" w:rsidR="00C11473" w:rsidRPr="006771DD" w:rsidRDefault="00C11473" w:rsidP="00371CCA">
      <w:pPr>
        <w:spacing w:after="0" w:line="240" w:lineRule="auto"/>
        <w:ind w:right="-1"/>
        <w:jc w:val="center"/>
        <w:rPr>
          <w:b/>
        </w:rPr>
      </w:pPr>
      <w:r w:rsidRPr="006771DD">
        <w:rPr>
          <w:b/>
        </w:rPr>
        <w:t>10. Порядок рассмотрения споров</w:t>
      </w:r>
    </w:p>
    <w:p w14:paraId="1381699D" w14:textId="77777777" w:rsidR="00C11473" w:rsidRPr="006771DD" w:rsidRDefault="00C11473" w:rsidP="00371CCA">
      <w:pPr>
        <w:spacing w:after="0" w:line="240" w:lineRule="auto"/>
        <w:ind w:firstLine="720"/>
        <w:jc w:val="both"/>
      </w:pPr>
      <w:r w:rsidRPr="006771DD">
        <w:t>10.1.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досудебном претензионном порядке урегулирования споров.</w:t>
      </w:r>
    </w:p>
    <w:p w14:paraId="66BD5FE2" w14:textId="77777777" w:rsidR="00C11473" w:rsidRPr="006771DD" w:rsidRDefault="00C11473" w:rsidP="00371CCA">
      <w:pPr>
        <w:spacing w:after="0" w:line="240" w:lineRule="auto"/>
        <w:ind w:firstLine="720"/>
        <w:jc w:val="both"/>
      </w:pPr>
      <w:r w:rsidRPr="006771DD">
        <w:t xml:space="preserve">10.2. Претензия должна быть направлена в письменном виде. По полученной претензии сторона должна дать письменный ответ, по существу, в срок не позднее </w:t>
      </w:r>
      <w:r>
        <w:t>10</w:t>
      </w:r>
      <w:r w:rsidRPr="006771DD">
        <w:t xml:space="preserve"> (</w:t>
      </w:r>
      <w:r>
        <w:t>десяти</w:t>
      </w:r>
      <w:r w:rsidRPr="006771DD">
        <w:t xml:space="preserve">) календарных дней с даты ее получения. </w:t>
      </w:r>
    </w:p>
    <w:p w14:paraId="0A14559E" w14:textId="77777777" w:rsidR="00C11473" w:rsidRPr="006771DD" w:rsidRDefault="00C11473" w:rsidP="00371CCA">
      <w:pPr>
        <w:spacing w:after="0" w:line="240" w:lineRule="auto"/>
        <w:ind w:firstLine="720"/>
        <w:jc w:val="both"/>
      </w:pPr>
      <w:r w:rsidRPr="006771DD">
        <w:t xml:space="preserve">В претензии должны быть указаны: </w:t>
      </w:r>
    </w:p>
    <w:p w14:paraId="4925532F" w14:textId="77777777" w:rsidR="00C11473" w:rsidRPr="006771DD" w:rsidRDefault="00C11473" w:rsidP="00371CCA">
      <w:pPr>
        <w:spacing w:after="0" w:line="240" w:lineRule="auto"/>
        <w:ind w:firstLine="720"/>
        <w:jc w:val="both"/>
      </w:pPr>
      <w:r w:rsidRPr="006771DD">
        <w:t xml:space="preserve">- наименование, почтовый адрес и реквизиты стороны, предъявившей претензию; </w:t>
      </w:r>
    </w:p>
    <w:p w14:paraId="37F5022C" w14:textId="77777777" w:rsidR="00C11473" w:rsidRPr="006771DD" w:rsidRDefault="00C11473" w:rsidP="00371CCA">
      <w:pPr>
        <w:spacing w:after="0" w:line="240" w:lineRule="auto"/>
        <w:ind w:firstLine="720"/>
        <w:jc w:val="both"/>
      </w:pPr>
      <w:r w:rsidRPr="006771DD">
        <w:t>-наименование, почтовый адрес и реквизиты стороны, которой направлена претензия.</w:t>
      </w:r>
    </w:p>
    <w:p w14:paraId="4D61327E" w14:textId="77777777" w:rsidR="00C11473" w:rsidRPr="006771DD" w:rsidRDefault="00C11473" w:rsidP="00371CCA">
      <w:pPr>
        <w:spacing w:after="0" w:line="240" w:lineRule="auto"/>
        <w:ind w:firstLine="720"/>
        <w:jc w:val="both"/>
      </w:pPr>
      <w:r w:rsidRPr="006771DD">
        <w:t>Если требования претензии подлежат денежной оценке, в претензии указывается истребуемая сумма и ее полный и обоснованный расчет. В подтверждение заявленных требований к претензии должны быть приложены надлежащим образом оформленные и заверенные копии необходимых документов либо выписки из них. В претензии могут быть указаны иные сведения, которые будут способствовать более быстрому и правильному ее рассмотрению, объективному урегулированию спора.</w:t>
      </w:r>
    </w:p>
    <w:p w14:paraId="24DAE3D1" w14:textId="77777777" w:rsidR="00C11473" w:rsidRPr="006771DD" w:rsidRDefault="00C11473" w:rsidP="00371CCA">
      <w:pPr>
        <w:spacing w:after="0" w:line="240" w:lineRule="auto"/>
        <w:ind w:firstLine="720"/>
        <w:jc w:val="both"/>
      </w:pPr>
      <w:r w:rsidRPr="006771DD">
        <w:t xml:space="preserve">10.3. В случае невыполнения сторонами своих обязательств по контракту и недостижения взаимного согласия, споры по настоящему контракту разрешаются в </w:t>
      </w:r>
      <w:r w:rsidRPr="0038727A">
        <w:t>Арбитражном суде Удмуртской Республики</w:t>
      </w:r>
      <w:r w:rsidRPr="006771DD">
        <w:t xml:space="preserve"> в соответствии с законодательством Российской Федерации.</w:t>
      </w:r>
      <w:r w:rsidR="009928DA">
        <w:br/>
      </w:r>
    </w:p>
    <w:p w14:paraId="7C628CCF" w14:textId="77777777" w:rsidR="00C11473" w:rsidRPr="006771DD" w:rsidRDefault="00C11473" w:rsidP="00371CCA">
      <w:pPr>
        <w:spacing w:after="0" w:line="240" w:lineRule="auto"/>
        <w:jc w:val="center"/>
        <w:rPr>
          <w:b/>
        </w:rPr>
      </w:pPr>
      <w:r w:rsidRPr="006771DD">
        <w:rPr>
          <w:b/>
        </w:rPr>
        <w:t>11. Срок действия контракта</w:t>
      </w:r>
    </w:p>
    <w:p w14:paraId="6BC0D0C4" w14:textId="77777777" w:rsidR="00C11473" w:rsidRPr="00BB61C9" w:rsidRDefault="00C11473" w:rsidP="00371CCA">
      <w:pPr>
        <w:keepNext/>
        <w:autoSpaceDE w:val="0"/>
        <w:autoSpaceDN w:val="0"/>
        <w:adjustRightInd w:val="0"/>
        <w:spacing w:after="0" w:line="240" w:lineRule="auto"/>
        <w:ind w:firstLine="709"/>
        <w:jc w:val="both"/>
      </w:pPr>
      <w:r w:rsidRPr="006771DD">
        <w:t xml:space="preserve">11.1. Настоящий контракт считается заключенным </w:t>
      </w:r>
      <w:r w:rsidRPr="00BB61C9">
        <w:t xml:space="preserve">со дня его заключения в соответствии с законодательством Российской Федерации и действует по </w:t>
      </w:r>
      <w:r w:rsidR="00F57836">
        <w:t>31.12.2024</w:t>
      </w:r>
      <w:r w:rsidRPr="00BB61C9">
        <w:t xml:space="preserve"> (включительно)</w:t>
      </w:r>
      <w:r>
        <w:t>, а в части оплаты и исполнения иных обязательств, принятых Сторонами – до полного исполнения Сторонами своих обязательств</w:t>
      </w:r>
      <w:r w:rsidRPr="00BB61C9">
        <w:t>.</w:t>
      </w:r>
    </w:p>
    <w:p w14:paraId="5F15DAE0" w14:textId="77777777" w:rsidR="00C11473" w:rsidRPr="006771DD" w:rsidRDefault="00C11473" w:rsidP="00371CCA">
      <w:pPr>
        <w:spacing w:after="0" w:line="240" w:lineRule="auto"/>
        <w:ind w:firstLine="709"/>
        <w:jc w:val="both"/>
      </w:pPr>
      <w:r w:rsidRPr="006771DD">
        <w:t xml:space="preserve">11.2. Окончание срока действия контракта не влечет прекращение обязательств, принятых </w:t>
      </w:r>
      <w:r>
        <w:t>С</w:t>
      </w:r>
      <w:r w:rsidRPr="006771DD">
        <w:t xml:space="preserve">торонами во исполнение контракта, в том числе обязательств Поставщика, связанных с устранением недостатков </w:t>
      </w:r>
      <w:r>
        <w:t>Жилого помещения</w:t>
      </w:r>
      <w:r w:rsidRPr="006771DD">
        <w:t>, оплате неустоек</w:t>
      </w:r>
      <w:r>
        <w:t xml:space="preserve"> (штрафов, пеней)</w:t>
      </w:r>
      <w:r w:rsidRPr="006771DD">
        <w:t>.</w:t>
      </w:r>
    </w:p>
    <w:p w14:paraId="647A9DF6" w14:textId="77777777" w:rsidR="0078113B" w:rsidRDefault="0078113B" w:rsidP="00371CCA">
      <w:pPr>
        <w:spacing w:after="0" w:line="240" w:lineRule="auto"/>
        <w:jc w:val="center"/>
        <w:rPr>
          <w:b/>
        </w:rPr>
      </w:pPr>
    </w:p>
    <w:p w14:paraId="4F0AD75C" w14:textId="77777777" w:rsidR="00C11473" w:rsidRPr="006771DD" w:rsidRDefault="00C11473" w:rsidP="00371CCA">
      <w:pPr>
        <w:spacing w:after="0" w:line="240" w:lineRule="auto"/>
        <w:jc w:val="center"/>
        <w:rPr>
          <w:b/>
        </w:rPr>
      </w:pPr>
      <w:r w:rsidRPr="006771DD">
        <w:rPr>
          <w:b/>
        </w:rPr>
        <w:t>12. Изменение и расторжение контракта</w:t>
      </w:r>
    </w:p>
    <w:p w14:paraId="6DF4BAF6" w14:textId="77777777" w:rsidR="00C11473" w:rsidRPr="00ED7A5D" w:rsidRDefault="00C11473" w:rsidP="00371CCA">
      <w:pPr>
        <w:spacing w:after="0" w:line="240" w:lineRule="auto"/>
        <w:ind w:right="-1" w:firstLine="709"/>
        <w:jc w:val="both"/>
      </w:pPr>
      <w:r w:rsidRPr="00ED7A5D">
        <w:t xml:space="preserve">12.1. 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w:t>
      </w:r>
      <w:r w:rsidRPr="00ED7A5D">
        <w:lastRenderedPageBreak/>
        <w:t>правовыми актами о контрактной системе в сфере закупок товаров, работ, услуг для обеспечения государственных и муниципальных нужд.</w:t>
      </w:r>
    </w:p>
    <w:p w14:paraId="60B567B3" w14:textId="77777777" w:rsidR="00C11473" w:rsidRPr="00ED7A5D" w:rsidRDefault="00C11473" w:rsidP="00371CCA">
      <w:pPr>
        <w:spacing w:after="0" w:line="240" w:lineRule="auto"/>
        <w:ind w:right="-1" w:firstLine="709"/>
        <w:jc w:val="both"/>
      </w:pPr>
      <w:r w:rsidRPr="00ED7A5D">
        <w:t xml:space="preserve">Изменения существенных условий контракта, предусмотренные частью 1 статьи 95 </w:t>
      </w:r>
      <w:r w:rsidRPr="00A02580">
        <w:t>Федеральн</w:t>
      </w:r>
      <w:r>
        <w:t>ого</w:t>
      </w:r>
      <w:r w:rsidRPr="00A02580">
        <w:t xml:space="preserve"> закон</w:t>
      </w:r>
      <w:r>
        <w:t>а</w:t>
      </w:r>
      <w:r w:rsidRPr="00A02580">
        <w:t xml:space="preserve"> о контрактной системе</w:t>
      </w:r>
      <w:r w:rsidRPr="00ED7A5D">
        <w:t>, осуществляются при условии предоставления Поставщиком обеспечения исполнения контракта, если такие изменения влекут возникновение новых обязательств Поставщика, не обеспеченных ранее предоставленным обеспечением исполнения контракта, и если при определении Поставщика требование обеспечения исполнения контракта установлено в соответствии со статьей 96 указанного закона.</w:t>
      </w:r>
    </w:p>
    <w:p w14:paraId="2A583371" w14:textId="77777777" w:rsidR="00C11473" w:rsidRPr="006771DD" w:rsidRDefault="00C11473" w:rsidP="00371CCA">
      <w:pPr>
        <w:spacing w:after="0" w:line="240" w:lineRule="auto"/>
        <w:ind w:right="-1" w:firstLine="709"/>
        <w:jc w:val="both"/>
      </w:pPr>
      <w:r w:rsidRPr="00ED7A5D">
        <w:t>12.2. При исполнении</w:t>
      </w:r>
      <w:r w:rsidRPr="006771DD">
        <w:t xml:space="preserve">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14BA41BB" w14:textId="77777777" w:rsidR="00C11473" w:rsidRPr="006771DD" w:rsidRDefault="00C11473" w:rsidP="00371CCA">
      <w:pPr>
        <w:spacing w:after="0" w:line="240" w:lineRule="auto"/>
        <w:ind w:right="-1" w:firstLine="709"/>
        <w:jc w:val="both"/>
      </w:pPr>
      <w:r w:rsidRPr="006771DD">
        <w:t>12.3. В случае перемены Заказчика его права и обязанности, предусмотренные контрактом, переходят к новому Заказчику.</w:t>
      </w:r>
    </w:p>
    <w:p w14:paraId="487867F1" w14:textId="77777777" w:rsidR="00C11473" w:rsidRPr="001C0819" w:rsidRDefault="00C11473" w:rsidP="00371CCA">
      <w:pPr>
        <w:spacing w:after="0" w:line="240" w:lineRule="auto"/>
        <w:ind w:right="-1" w:firstLine="709"/>
        <w:jc w:val="both"/>
      </w:pPr>
      <w:r w:rsidRPr="006771DD">
        <w:t xml:space="preserve">12.4.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w:t>
      </w:r>
      <w:r w:rsidRPr="00A02580">
        <w:t>Федеральны</w:t>
      </w:r>
      <w:r>
        <w:t>м</w:t>
      </w:r>
      <w:r w:rsidRPr="00A02580">
        <w:t xml:space="preserve"> закон</w:t>
      </w:r>
      <w:r>
        <w:t>ом</w:t>
      </w:r>
      <w:r w:rsidRPr="00A02580">
        <w:t xml:space="preserve"> о контрактной системе</w:t>
      </w:r>
      <w:r w:rsidRPr="001C0819">
        <w:t>.</w:t>
      </w:r>
    </w:p>
    <w:p w14:paraId="4E386D8E" w14:textId="77777777" w:rsidR="00C11473" w:rsidRDefault="00C11473" w:rsidP="00371CCA">
      <w:pPr>
        <w:spacing w:after="0" w:line="240" w:lineRule="auto"/>
        <w:ind w:right="-1" w:firstLine="709"/>
        <w:jc w:val="both"/>
      </w:pPr>
      <w:bookmarkStart w:id="10" w:name="_Hlk42527015"/>
      <w:r w:rsidRPr="006771DD">
        <w:t xml:space="preserve">12.5. </w:t>
      </w:r>
      <w:r w:rsidRPr="00CD5C14">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t>.</w:t>
      </w:r>
    </w:p>
    <w:p w14:paraId="65CFB4BA" w14:textId="77777777" w:rsidR="00C11473" w:rsidRDefault="00C11473" w:rsidP="00371CCA">
      <w:pPr>
        <w:spacing w:after="0" w:line="240" w:lineRule="auto"/>
        <w:ind w:right="-1" w:firstLine="709"/>
        <w:jc w:val="both"/>
      </w:pPr>
      <w:r w:rsidRPr="00CD5C14">
        <w:t xml:space="preserve"> </w:t>
      </w:r>
      <w:bookmarkEnd w:id="10"/>
      <w:r w:rsidRPr="006771DD">
        <w:t>12.6. Заказчик обязан принять решение об одностороннем отказе от исполнения контракта, если в ходе исполнения контракта установлено, что Поставщик и (или) поставляемый</w:t>
      </w:r>
      <w:r>
        <w:t xml:space="preserve"> товар (Жилое помещение) не соответствует установленным извещением об осуществлении закупки требованиям к участникам закупки и (или) поставляемому товару (Жилое помещение) или Поставщик предоставил недостоверную информацию о своем соответствии и (или) соответствии поставляемого товара (Жилое помещение) таким требованиям, что позволило ему стать победителем определения Поставщика.</w:t>
      </w:r>
    </w:p>
    <w:p w14:paraId="6C554319" w14:textId="77777777" w:rsidR="00C11473" w:rsidRDefault="00C11473" w:rsidP="00371CCA">
      <w:pPr>
        <w:spacing w:after="0" w:line="240" w:lineRule="auto"/>
        <w:ind w:right="-1" w:firstLine="709"/>
        <w:jc w:val="both"/>
      </w:pPr>
      <w:bookmarkStart w:id="11" w:name="_Hlk42527027"/>
      <w:r>
        <w:t xml:space="preserve">12.7. </w:t>
      </w:r>
      <w:bookmarkStart w:id="12" w:name="_Hlk42527137"/>
      <w:r>
        <w:t>Заказчик вправе принять решение об одностороннем отказе от исполнения контракта, а также потребовать от Поставщика возврата уплаченной денежной суммы и возмещения причиненных ему убытков в следующих случаях:</w:t>
      </w:r>
    </w:p>
    <w:p w14:paraId="1DFBF5C5" w14:textId="77777777" w:rsidR="00C11473" w:rsidRDefault="00C11473" w:rsidP="00371CCA">
      <w:pPr>
        <w:spacing w:after="0" w:line="240" w:lineRule="auto"/>
        <w:ind w:right="-1" w:firstLine="709"/>
        <w:jc w:val="both"/>
      </w:pPr>
      <w:r>
        <w:t>- существенного нарушения требований к качеству Жилого помещения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6103864" w14:textId="77777777" w:rsidR="00C11473" w:rsidRDefault="00C11473" w:rsidP="00371CCA">
      <w:pPr>
        <w:autoSpaceDE w:val="0"/>
        <w:autoSpaceDN w:val="0"/>
        <w:adjustRightInd w:val="0"/>
        <w:spacing w:after="0" w:line="240" w:lineRule="auto"/>
        <w:ind w:right="-1" w:firstLine="709"/>
        <w:jc w:val="both"/>
      </w:pPr>
      <w:r w:rsidRPr="005057D4">
        <w:t xml:space="preserve">- если </w:t>
      </w:r>
      <w:r>
        <w:t>Жилое помещение</w:t>
      </w:r>
      <w:r w:rsidRPr="005057D4">
        <w:t xml:space="preserve"> на момент передачи Заказчику обременен</w:t>
      </w:r>
      <w:r>
        <w:t>о</w:t>
      </w:r>
      <w:r w:rsidRPr="005057D4">
        <w:t xml:space="preserve"> правами третьих лиц, или является предметом судебных разбирательств</w:t>
      </w:r>
      <w:r>
        <w:t>;</w:t>
      </w:r>
    </w:p>
    <w:p w14:paraId="17504C84" w14:textId="77777777" w:rsidR="00C11473" w:rsidRDefault="00C11473" w:rsidP="00371CCA">
      <w:pPr>
        <w:spacing w:after="0" w:line="240" w:lineRule="auto"/>
        <w:ind w:right="-1" w:firstLine="709"/>
        <w:jc w:val="both"/>
      </w:pPr>
      <w:r w:rsidRPr="005F70A3">
        <w:t xml:space="preserve">- если Поставщик отказывается передать </w:t>
      </w:r>
      <w:r>
        <w:t>Жилое помещение</w:t>
      </w:r>
      <w:r w:rsidRPr="005F70A3">
        <w:t xml:space="preserve"> в собственность Заказчику.</w:t>
      </w:r>
      <w:r>
        <w:t xml:space="preserve"> </w:t>
      </w:r>
      <w:bookmarkEnd w:id="11"/>
      <w:bookmarkEnd w:id="12"/>
    </w:p>
    <w:p w14:paraId="7E9424EA" w14:textId="77777777" w:rsidR="00C11473" w:rsidRDefault="00C11473" w:rsidP="00371CCA">
      <w:pPr>
        <w:spacing w:after="0" w:line="240" w:lineRule="auto"/>
        <w:ind w:right="-1" w:firstLine="709"/>
        <w:jc w:val="both"/>
      </w:pPr>
      <w:r>
        <w:t xml:space="preserve">12.8. Все изменения и дополнения к контракту, не </w:t>
      </w:r>
      <w:r w:rsidRPr="00C1193E">
        <w:t>противоречащие законодательству Российской Федерации, вносятся по соглашению сторон, оформляются дополнительным соглашением и подлежат государственной регистрации в случае, предусмотренном действующим законодательством Российской Федерации, и являются неотъемлемой частью контракта.</w:t>
      </w:r>
    </w:p>
    <w:p w14:paraId="1459115B" w14:textId="77777777" w:rsidR="0078113B" w:rsidRDefault="0078113B" w:rsidP="00371CCA">
      <w:pPr>
        <w:spacing w:after="0" w:line="240" w:lineRule="auto"/>
        <w:jc w:val="center"/>
        <w:rPr>
          <w:b/>
        </w:rPr>
      </w:pPr>
    </w:p>
    <w:p w14:paraId="37FB9CB6" w14:textId="77777777" w:rsidR="00C11473" w:rsidRPr="00C1193E" w:rsidRDefault="00C11473" w:rsidP="00371CCA">
      <w:pPr>
        <w:spacing w:after="0" w:line="240" w:lineRule="auto"/>
        <w:jc w:val="center"/>
        <w:rPr>
          <w:b/>
        </w:rPr>
      </w:pPr>
      <w:r w:rsidRPr="003E73D7">
        <w:rPr>
          <w:b/>
        </w:rPr>
        <w:t xml:space="preserve">13. Заключительные положения </w:t>
      </w:r>
    </w:p>
    <w:p w14:paraId="4AB7C4FD" w14:textId="77777777" w:rsidR="00C11473" w:rsidRPr="00C1193E" w:rsidRDefault="00C11473" w:rsidP="00371CCA">
      <w:pPr>
        <w:spacing w:after="0" w:line="240" w:lineRule="auto"/>
        <w:ind w:firstLine="709"/>
        <w:jc w:val="both"/>
      </w:pPr>
      <w:r w:rsidRPr="00C1193E">
        <w:t>13.1. Во всем, что не предусмотрено контрактом, стороны руководствуются действующим законодательством Российской Федерации.</w:t>
      </w:r>
    </w:p>
    <w:p w14:paraId="070CF3B5" w14:textId="77777777" w:rsidR="00C11473" w:rsidRPr="00C1193E" w:rsidRDefault="00C11473" w:rsidP="00371CCA">
      <w:pPr>
        <w:spacing w:after="0" w:line="240" w:lineRule="auto"/>
        <w:ind w:firstLine="709"/>
        <w:jc w:val="both"/>
      </w:pPr>
      <w:r w:rsidRPr="00C1193E">
        <w:t>13.2. По требованию Заказчика Поставщик обязан предоставлять достоверную информацию о ходе исполнения своих обязательств по контракту в течение 3 (трех) рабочих дней со дня получения такого требования.</w:t>
      </w:r>
    </w:p>
    <w:p w14:paraId="16EE1969" w14:textId="77777777" w:rsidR="00C11473" w:rsidRDefault="00C11473" w:rsidP="00371CCA">
      <w:pPr>
        <w:spacing w:after="0" w:line="240" w:lineRule="auto"/>
        <w:ind w:firstLine="709"/>
        <w:jc w:val="both"/>
      </w:pPr>
      <w:r w:rsidRPr="00C1193E">
        <w:t>13.3.   В случае возникновения сложностей при исполнении</w:t>
      </w:r>
      <w:r>
        <w:t xml:space="preserve"> контракта Поставщик обязан незамедлительно уведомить об этом Заказчика в письменной форме с указанием характера сложностей и причин их возникновения.</w:t>
      </w:r>
    </w:p>
    <w:p w14:paraId="47517C87" w14:textId="77777777" w:rsidR="00C11473" w:rsidRDefault="00C11473" w:rsidP="00371CCA">
      <w:pPr>
        <w:spacing w:after="0" w:line="240" w:lineRule="auto"/>
        <w:ind w:firstLine="709"/>
        <w:jc w:val="both"/>
      </w:pPr>
      <w:r>
        <w:t xml:space="preserve">13.4.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с момента изменения данных </w:t>
      </w:r>
      <w:r>
        <w:lastRenderedPageBreak/>
        <w:t>реквизитов.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возникшие в результате неуведомления, несет сторона, не исполнившая свои обязательства в соответствии с настоящим пунктом.</w:t>
      </w:r>
    </w:p>
    <w:p w14:paraId="1C232767" w14:textId="77777777" w:rsidR="00C11473" w:rsidRDefault="00C11473" w:rsidP="00371CCA">
      <w:pPr>
        <w:spacing w:after="0" w:line="240" w:lineRule="auto"/>
        <w:ind w:firstLine="709"/>
        <w:jc w:val="both"/>
      </w:pPr>
      <w:r>
        <w:t>13.5. Все уведомления, требования, направляемые Сторонами друг другу по настоящему контракту, в том числе запросы, претензии, извещения, различные сообщения (за исключением случаев, прямо предусмотренных условиями контракта) должны быть направлены одним из следующих способов:</w:t>
      </w:r>
    </w:p>
    <w:p w14:paraId="0BAB6487" w14:textId="77777777" w:rsidR="00C11473" w:rsidRDefault="00C11473" w:rsidP="00371CCA">
      <w:pPr>
        <w:spacing w:after="0" w:line="240" w:lineRule="auto"/>
        <w:ind w:firstLine="709"/>
        <w:jc w:val="both"/>
      </w:pPr>
      <w:r>
        <w:t>- либо нарочным (под расписку) по месту нахождения (месту жительства – для физических лиц), указанному в настоящем контракте;</w:t>
      </w:r>
    </w:p>
    <w:p w14:paraId="493C34CE" w14:textId="77777777" w:rsidR="00C11473" w:rsidRDefault="00C11473" w:rsidP="00371CCA">
      <w:pPr>
        <w:spacing w:after="0" w:line="240" w:lineRule="auto"/>
        <w:ind w:firstLine="709"/>
        <w:jc w:val="both"/>
      </w:pPr>
      <w:r>
        <w:t>- либо посредством почтового отправления заказным письмом с уведомлением о вручении по месту нахождения (месту жительства – для физических лиц), указанному в настоящем контракте;</w:t>
      </w:r>
    </w:p>
    <w:p w14:paraId="25C2B1A8" w14:textId="77777777" w:rsidR="00C11473" w:rsidRDefault="00C11473" w:rsidP="00371CCA">
      <w:pPr>
        <w:spacing w:after="0" w:line="240" w:lineRule="auto"/>
        <w:ind w:firstLine="709"/>
        <w:jc w:val="both"/>
      </w:pPr>
      <w:r>
        <w:t>- либо посредством факсимильной связи по номеру телефона, указанному в настоящем контракте, обеспечивающей фиксирование такого уведомления и получение Стороной подтверждения о его вручении другой Стороне;</w:t>
      </w:r>
    </w:p>
    <w:p w14:paraId="3926464F" w14:textId="77777777" w:rsidR="00C11473" w:rsidRDefault="00C11473" w:rsidP="00371CCA">
      <w:pPr>
        <w:spacing w:after="0" w:line="240" w:lineRule="auto"/>
        <w:ind w:firstLine="709"/>
        <w:jc w:val="both"/>
      </w:pPr>
      <w:r>
        <w:t>- либо электронной почтой, указанной в настоящем контракте.</w:t>
      </w:r>
    </w:p>
    <w:p w14:paraId="0C641B18" w14:textId="77777777" w:rsidR="00C11473" w:rsidRDefault="00C11473" w:rsidP="00371CCA">
      <w:pPr>
        <w:spacing w:after="0" w:line="240" w:lineRule="auto"/>
        <w:ind w:firstLine="709"/>
        <w:jc w:val="both"/>
      </w:pPr>
      <w:r>
        <w:t>Выполнение указанных требований настоящего пункта считается надлежащим уведомлением Сторон друг друга.</w:t>
      </w:r>
    </w:p>
    <w:p w14:paraId="77702BC0" w14:textId="77777777" w:rsidR="00C11473" w:rsidRDefault="00C11473" w:rsidP="00371CCA">
      <w:pPr>
        <w:spacing w:after="0" w:line="240" w:lineRule="auto"/>
        <w:ind w:firstLine="709"/>
        <w:jc w:val="both"/>
      </w:pPr>
      <w:r>
        <w:t>Датой такого надлежащего уведомления признается дата получения Стороной подтверждения о вручении другой Стороне указанного уведомления либо дата получения Стороной информации об отсутствии другой Стороны по месту нахождения (месту жительства – для физических лиц), указанному в контракте.</w:t>
      </w:r>
    </w:p>
    <w:p w14:paraId="254B6242" w14:textId="77777777" w:rsidR="00C11473" w:rsidRDefault="00C11473" w:rsidP="00371CCA">
      <w:pPr>
        <w:spacing w:after="0" w:line="240" w:lineRule="auto"/>
        <w:ind w:firstLine="709"/>
        <w:jc w:val="both"/>
      </w:pPr>
      <w:r w:rsidRPr="00AC7BBA">
        <w:t>В случаях, предусмотренных законодательством Российской Федерации и иными нормативными правовыми актами о контрактной системе в сфере закупок,</w:t>
      </w:r>
      <w:r w:rsidRPr="00D356FD">
        <w:t xml:space="preserve"> а также при наличии функциональных возможностей Единой информационной системы в сфере закупок (далее – ЕИС),</w:t>
      </w:r>
      <w:r w:rsidRPr="00AC7BBA">
        <w:t xml:space="preserve"> обмен </w:t>
      </w:r>
      <w:r w:rsidRPr="00D356FD">
        <w:t>уведомлениями (извещениями, требованиями, претензиями) осуществляется</w:t>
      </w:r>
      <w:r w:rsidRPr="00AC7BBA">
        <w:t xml:space="preserve"> </w:t>
      </w:r>
      <w:r w:rsidRPr="00D356FD">
        <w:t xml:space="preserve">Сторонами </w:t>
      </w:r>
      <w:r w:rsidRPr="00AC7BBA">
        <w:t xml:space="preserve">с использованием </w:t>
      </w:r>
      <w:r w:rsidRPr="00D356FD">
        <w:t>ЕИС</w:t>
      </w:r>
      <w:r w:rsidRPr="00AC7BBA">
        <w:t>.</w:t>
      </w:r>
    </w:p>
    <w:p w14:paraId="58053B0B" w14:textId="77777777" w:rsidR="00C11473" w:rsidRDefault="00C11473" w:rsidP="00371CCA">
      <w:pPr>
        <w:spacing w:after="0" w:line="240" w:lineRule="auto"/>
        <w:ind w:firstLine="709"/>
        <w:jc w:val="both"/>
      </w:pPr>
      <w:r>
        <w:t>13.6. Стороны подтверждают, что они не лишены и не ограничены в дееспособности, не состоят под опекой и попечительством, не страдают заболеваниями, препятствующими осознать суть подписываемого контракта и обстоятельств его заключения, а также у них отсутствуют обстоятельства, вынуждающие совершить данную сделку на крайне невыгодных для себя условиях.</w:t>
      </w:r>
    </w:p>
    <w:p w14:paraId="5BB6F042" w14:textId="77777777" w:rsidR="00C11473" w:rsidRDefault="00C11473" w:rsidP="00371CCA">
      <w:pPr>
        <w:spacing w:after="0" w:line="240" w:lineRule="auto"/>
        <w:ind w:firstLine="709"/>
        <w:jc w:val="both"/>
      </w:pPr>
      <w:r>
        <w:t xml:space="preserve">13.7. Контракт заключен на электронной площадке и подписан сторонами электронной подписью. </w:t>
      </w:r>
    </w:p>
    <w:p w14:paraId="142BF6F6" w14:textId="77777777" w:rsidR="00C11473" w:rsidRDefault="00C11473" w:rsidP="00371CCA">
      <w:pPr>
        <w:spacing w:after="0" w:line="240" w:lineRule="auto"/>
        <w:ind w:firstLine="709"/>
        <w:jc w:val="both"/>
      </w:pPr>
      <w:r>
        <w:t>13.8. После заключения контракта стороны вправе обменяться подписанными сторонами вариантами настоящего контракта на бумажном носителе.</w:t>
      </w:r>
    </w:p>
    <w:p w14:paraId="75ADECD1" w14:textId="77777777" w:rsidR="00C11473" w:rsidRDefault="00C11473" w:rsidP="00371CCA">
      <w:pPr>
        <w:spacing w:after="0" w:line="240" w:lineRule="auto"/>
        <w:ind w:firstLine="709"/>
        <w:jc w:val="both"/>
      </w:pPr>
      <w:r>
        <w:t>13.9. Приложения, являющиеся неотъемлемой частью контракта:</w:t>
      </w:r>
    </w:p>
    <w:p w14:paraId="2C6309A2" w14:textId="77777777" w:rsidR="00C11473" w:rsidRDefault="00C11473" w:rsidP="00371CCA">
      <w:pPr>
        <w:spacing w:after="0" w:line="240" w:lineRule="auto"/>
        <w:ind w:firstLine="709"/>
        <w:jc w:val="both"/>
      </w:pPr>
      <w:r>
        <w:t>13.9.1. Приложение №1 - Техническое задание;</w:t>
      </w:r>
    </w:p>
    <w:p w14:paraId="6E75617E" w14:textId="77777777" w:rsidR="0078113B" w:rsidRDefault="0078113B" w:rsidP="00371CCA">
      <w:pPr>
        <w:spacing w:after="240" w:line="240" w:lineRule="auto"/>
        <w:ind w:firstLine="709"/>
        <w:rPr>
          <w:b/>
        </w:rPr>
      </w:pPr>
    </w:p>
    <w:p w14:paraId="282A1037" w14:textId="77777777" w:rsidR="00C11473" w:rsidRDefault="00C11473" w:rsidP="00371CCA">
      <w:pPr>
        <w:spacing w:after="240" w:line="240" w:lineRule="auto"/>
        <w:ind w:firstLine="709"/>
        <w:rPr>
          <w:b/>
        </w:rPr>
      </w:pPr>
      <w:r>
        <w:rPr>
          <w:b/>
        </w:rPr>
        <w:t>14. Юридические адреса, банковские реквизиты и подписи сторон</w:t>
      </w:r>
    </w:p>
    <w:p w14:paraId="70BCE81E" w14:textId="77777777" w:rsidR="00C11473" w:rsidRPr="00CB5351" w:rsidRDefault="00C11473" w:rsidP="00371CCA">
      <w:pPr>
        <w:spacing w:line="240" w:lineRule="auto"/>
        <w:ind w:firstLine="709"/>
        <w:rPr>
          <w:b/>
        </w:rPr>
      </w:pPr>
      <w:r w:rsidRPr="00CB5351">
        <w:rPr>
          <w:b/>
        </w:rPr>
        <w:t xml:space="preserve">Заказчик                                                                                 </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103"/>
      </w:tblGrid>
      <w:tr w:rsidR="00C11473" w14:paraId="547616AA" w14:textId="77777777">
        <w:trPr>
          <w:trHeight w:val="3028"/>
        </w:trPr>
        <w:tc>
          <w:tcPr>
            <w:tcW w:w="4820" w:type="dxa"/>
            <w:tcBorders>
              <w:bottom w:val="single" w:sz="4" w:space="0" w:color="auto"/>
            </w:tcBorders>
            <w:shd w:val="clear" w:color="auto" w:fill="auto"/>
          </w:tcPr>
          <w:p w14:paraId="1A21B472" w14:textId="77777777" w:rsidR="00C11473" w:rsidRPr="00CB5351" w:rsidRDefault="00C11473" w:rsidP="00371CCA">
            <w:pPr>
              <w:spacing w:line="240" w:lineRule="auto"/>
              <w:ind w:right="450"/>
              <w:rPr>
                <w:b/>
              </w:rPr>
            </w:pPr>
            <w:r w:rsidRPr="00CB5351">
              <w:rPr>
                <w:b/>
              </w:rPr>
              <w:t>Наименование Заказчика:</w:t>
            </w:r>
          </w:p>
          <w:p w14:paraId="1A144279" w14:textId="77777777" w:rsidR="00C11473" w:rsidRPr="00CB5351" w:rsidRDefault="00C11473" w:rsidP="00371CCA">
            <w:pPr>
              <w:spacing w:line="240" w:lineRule="auto"/>
              <w:ind w:right="450"/>
              <w:rPr>
                <w:b/>
              </w:rPr>
            </w:pPr>
          </w:p>
          <w:p w14:paraId="1646D342" w14:textId="77777777" w:rsidR="00C11473" w:rsidRPr="00CB5351" w:rsidRDefault="00C11473" w:rsidP="00371CCA">
            <w:pPr>
              <w:spacing w:line="240" w:lineRule="auto"/>
              <w:ind w:right="450"/>
              <w:rPr>
                <w:b/>
              </w:rPr>
            </w:pPr>
            <w:r w:rsidRPr="00CB5351">
              <w:rPr>
                <w:b/>
              </w:rPr>
              <w:t>Местонахождение, почтовый адрес:</w:t>
            </w:r>
          </w:p>
          <w:p w14:paraId="36234067" w14:textId="77777777" w:rsidR="00C11473" w:rsidRPr="00CB5351" w:rsidRDefault="00C11473" w:rsidP="00371CCA">
            <w:pPr>
              <w:spacing w:line="240" w:lineRule="auto"/>
              <w:ind w:right="450"/>
              <w:rPr>
                <w:b/>
              </w:rPr>
            </w:pPr>
          </w:p>
          <w:p w14:paraId="016A7674" w14:textId="77777777" w:rsidR="00C11473" w:rsidRPr="00CB5351" w:rsidRDefault="00C11473" w:rsidP="00371CCA">
            <w:pPr>
              <w:spacing w:line="240" w:lineRule="auto"/>
              <w:ind w:right="450"/>
              <w:rPr>
                <w:b/>
              </w:rPr>
            </w:pPr>
            <w:r w:rsidRPr="00CB5351">
              <w:rPr>
                <w:b/>
              </w:rPr>
              <w:t xml:space="preserve">Адрес электронной почты: </w:t>
            </w:r>
          </w:p>
          <w:p w14:paraId="6C4EFB1B" w14:textId="77777777" w:rsidR="00C11473" w:rsidRPr="00CB5351" w:rsidRDefault="00C11473" w:rsidP="00371CCA">
            <w:pPr>
              <w:spacing w:line="240" w:lineRule="auto"/>
              <w:ind w:right="450"/>
              <w:rPr>
                <w:b/>
              </w:rPr>
            </w:pPr>
          </w:p>
          <w:p w14:paraId="2D043924" w14:textId="77777777" w:rsidR="00C11473" w:rsidRPr="00CB5351" w:rsidRDefault="00C11473" w:rsidP="00371CCA">
            <w:pPr>
              <w:spacing w:line="240" w:lineRule="auto"/>
              <w:ind w:right="450"/>
              <w:rPr>
                <w:b/>
              </w:rPr>
            </w:pPr>
            <w:r w:rsidRPr="00CB5351">
              <w:rPr>
                <w:b/>
              </w:rPr>
              <w:lastRenderedPageBreak/>
              <w:t xml:space="preserve">Номер контактного телефона: </w:t>
            </w:r>
          </w:p>
          <w:p w14:paraId="1610E289" w14:textId="77777777" w:rsidR="00C11473" w:rsidRPr="00CB5351" w:rsidRDefault="00C11473" w:rsidP="00371CCA">
            <w:pPr>
              <w:spacing w:line="240" w:lineRule="auto"/>
              <w:ind w:right="450"/>
              <w:rPr>
                <w:b/>
              </w:rPr>
            </w:pPr>
          </w:p>
          <w:p w14:paraId="20CF6E0C" w14:textId="77777777" w:rsidR="00C11473" w:rsidRPr="00CB5351" w:rsidRDefault="00C11473" w:rsidP="00371CCA">
            <w:pPr>
              <w:spacing w:line="240" w:lineRule="auto"/>
              <w:ind w:right="450"/>
              <w:rPr>
                <w:b/>
              </w:rPr>
            </w:pPr>
            <w:r w:rsidRPr="00CB5351">
              <w:rPr>
                <w:b/>
              </w:rPr>
              <w:t xml:space="preserve">Ответственное должностное лицо Заказчика (специализированной организации (в случае ее привлечения Заказчиком): </w:t>
            </w:r>
          </w:p>
          <w:p w14:paraId="50BD98C0" w14:textId="77777777" w:rsidR="00C11473" w:rsidRPr="00CB5351" w:rsidRDefault="00C11473" w:rsidP="00371CCA">
            <w:pPr>
              <w:spacing w:line="240" w:lineRule="auto"/>
              <w:ind w:right="450" w:firstLine="709"/>
              <w:rPr>
                <w:bCs/>
                <w:sz w:val="20"/>
                <w:szCs w:val="20"/>
              </w:rPr>
            </w:pPr>
          </w:p>
        </w:tc>
        <w:tc>
          <w:tcPr>
            <w:tcW w:w="5103" w:type="dxa"/>
            <w:tcBorders>
              <w:bottom w:val="single" w:sz="4" w:space="0" w:color="auto"/>
            </w:tcBorders>
            <w:shd w:val="clear" w:color="auto" w:fill="auto"/>
          </w:tcPr>
          <w:p w14:paraId="1499E827" w14:textId="77777777" w:rsidR="00C11473" w:rsidRPr="00CB5351" w:rsidRDefault="00C11473" w:rsidP="00371CCA">
            <w:pPr>
              <w:spacing w:line="240" w:lineRule="auto"/>
              <w:ind w:firstLine="709"/>
              <w:rPr>
                <w:b/>
              </w:rPr>
            </w:pPr>
            <w:r w:rsidRPr="00CB5351">
              <w:rPr>
                <w:b/>
              </w:rPr>
              <w:lastRenderedPageBreak/>
              <w:t>__________________________________</w:t>
            </w:r>
          </w:p>
          <w:p w14:paraId="6F6BD0F2" w14:textId="77777777" w:rsidR="00C11473" w:rsidRPr="00CB5351" w:rsidRDefault="00C11473" w:rsidP="00371CCA">
            <w:pPr>
              <w:spacing w:line="240" w:lineRule="auto"/>
              <w:ind w:firstLine="709"/>
              <w:rPr>
                <w:b/>
              </w:rPr>
            </w:pPr>
          </w:p>
          <w:p w14:paraId="163BB746" w14:textId="77777777" w:rsidR="00C11473" w:rsidRPr="00CB5351" w:rsidRDefault="00C11473" w:rsidP="00371CCA">
            <w:pPr>
              <w:spacing w:line="240" w:lineRule="auto"/>
              <w:ind w:firstLine="709"/>
              <w:rPr>
                <w:b/>
              </w:rPr>
            </w:pPr>
            <w:r w:rsidRPr="00CB5351">
              <w:rPr>
                <w:b/>
              </w:rPr>
              <w:t>__________________________________</w:t>
            </w:r>
          </w:p>
          <w:p w14:paraId="0BF2A684" w14:textId="77777777" w:rsidR="00C11473" w:rsidRPr="00CB5351" w:rsidRDefault="00C11473" w:rsidP="00371CCA">
            <w:pPr>
              <w:spacing w:line="240" w:lineRule="auto"/>
              <w:ind w:firstLine="709"/>
              <w:rPr>
                <w:b/>
              </w:rPr>
            </w:pPr>
          </w:p>
          <w:p w14:paraId="76EABE43" w14:textId="77777777" w:rsidR="00C11473" w:rsidRPr="00CB5351" w:rsidRDefault="00C11473" w:rsidP="00371CCA">
            <w:pPr>
              <w:spacing w:line="240" w:lineRule="auto"/>
              <w:ind w:firstLine="709"/>
              <w:rPr>
                <w:b/>
              </w:rPr>
            </w:pPr>
            <w:r w:rsidRPr="00CB5351">
              <w:rPr>
                <w:b/>
              </w:rPr>
              <w:t>__________________________________</w:t>
            </w:r>
          </w:p>
          <w:p w14:paraId="269205E7" w14:textId="77777777" w:rsidR="00C11473" w:rsidRPr="00CB5351" w:rsidRDefault="00C11473" w:rsidP="00371CCA">
            <w:pPr>
              <w:spacing w:line="240" w:lineRule="auto"/>
              <w:ind w:firstLine="709"/>
              <w:rPr>
                <w:b/>
              </w:rPr>
            </w:pPr>
          </w:p>
          <w:p w14:paraId="4AF9489B" w14:textId="77777777" w:rsidR="00C11473" w:rsidRDefault="00C11473" w:rsidP="00371CCA">
            <w:pPr>
              <w:spacing w:line="240" w:lineRule="auto"/>
              <w:ind w:firstLine="709"/>
              <w:rPr>
                <w:b/>
              </w:rPr>
            </w:pPr>
            <w:r>
              <w:rPr>
                <w:b/>
              </w:rPr>
              <w:lastRenderedPageBreak/>
              <w:t>__________________________________</w:t>
            </w:r>
          </w:p>
          <w:p w14:paraId="58634C68" w14:textId="77777777" w:rsidR="00C11473" w:rsidRDefault="00C11473" w:rsidP="00371CCA">
            <w:pPr>
              <w:spacing w:line="240" w:lineRule="auto"/>
              <w:ind w:firstLine="709"/>
              <w:rPr>
                <w:b/>
              </w:rPr>
            </w:pPr>
          </w:p>
          <w:p w14:paraId="74771369" w14:textId="77777777" w:rsidR="00C11473" w:rsidRDefault="00C11473" w:rsidP="00371CCA">
            <w:pPr>
              <w:spacing w:line="240" w:lineRule="auto"/>
              <w:ind w:firstLine="709"/>
              <w:rPr>
                <w:b/>
              </w:rPr>
            </w:pPr>
          </w:p>
          <w:p w14:paraId="173096FD" w14:textId="77777777" w:rsidR="00C11473" w:rsidRDefault="00C11473" w:rsidP="00371CCA">
            <w:pPr>
              <w:spacing w:line="240" w:lineRule="auto"/>
              <w:ind w:firstLine="709"/>
              <w:rPr>
                <w:b/>
              </w:rPr>
            </w:pPr>
          </w:p>
          <w:p w14:paraId="3E1D147E" w14:textId="77777777" w:rsidR="00C11473" w:rsidRDefault="00C11473" w:rsidP="00371CCA">
            <w:pPr>
              <w:spacing w:line="240" w:lineRule="auto"/>
              <w:ind w:firstLine="709"/>
              <w:rPr>
                <w:b/>
              </w:rPr>
            </w:pPr>
          </w:p>
          <w:p w14:paraId="7CA80288" w14:textId="77777777" w:rsidR="00C11473" w:rsidRPr="00CB5351" w:rsidRDefault="00C11473" w:rsidP="00371CCA">
            <w:pPr>
              <w:spacing w:line="240" w:lineRule="auto"/>
              <w:ind w:firstLine="709"/>
              <w:rPr>
                <w:b/>
              </w:rPr>
            </w:pPr>
            <w:r>
              <w:rPr>
                <w:b/>
              </w:rPr>
              <w:t>_____________________________</w:t>
            </w:r>
          </w:p>
        </w:tc>
      </w:tr>
      <w:tr w:rsidR="00C11473" w14:paraId="0745ABF9" w14:textId="77777777">
        <w:trPr>
          <w:trHeight w:val="498"/>
        </w:trPr>
        <w:tc>
          <w:tcPr>
            <w:tcW w:w="4820" w:type="dxa"/>
            <w:tcBorders>
              <w:left w:val="nil"/>
              <w:right w:val="nil"/>
            </w:tcBorders>
            <w:shd w:val="clear" w:color="auto" w:fill="auto"/>
          </w:tcPr>
          <w:p w14:paraId="515049F4" w14:textId="77777777" w:rsidR="00C11473" w:rsidRPr="00CB5351" w:rsidRDefault="00C11473" w:rsidP="00371CCA">
            <w:pPr>
              <w:spacing w:line="240" w:lineRule="auto"/>
              <w:ind w:right="450" w:firstLine="709"/>
              <w:rPr>
                <w:b/>
              </w:rPr>
            </w:pPr>
          </w:p>
          <w:p w14:paraId="1031F973" w14:textId="77777777" w:rsidR="00C11473" w:rsidRPr="00CB5351" w:rsidRDefault="00C11473" w:rsidP="00371CCA">
            <w:pPr>
              <w:spacing w:line="240" w:lineRule="auto"/>
              <w:ind w:firstLine="709"/>
              <w:rPr>
                <w:b/>
              </w:rPr>
            </w:pPr>
            <w:r w:rsidRPr="00CB5351">
              <w:rPr>
                <w:b/>
              </w:rPr>
              <w:t>Поставщик</w:t>
            </w:r>
          </w:p>
          <w:p w14:paraId="683B6227" w14:textId="77777777" w:rsidR="00C11473" w:rsidRPr="00CB5351" w:rsidRDefault="00C11473" w:rsidP="00371CCA">
            <w:pPr>
              <w:spacing w:line="240" w:lineRule="auto"/>
              <w:ind w:right="450" w:firstLine="709"/>
              <w:rPr>
                <w:b/>
              </w:rPr>
            </w:pPr>
          </w:p>
        </w:tc>
        <w:tc>
          <w:tcPr>
            <w:tcW w:w="5103" w:type="dxa"/>
            <w:tcBorders>
              <w:left w:val="nil"/>
              <w:right w:val="nil"/>
            </w:tcBorders>
            <w:shd w:val="clear" w:color="auto" w:fill="auto"/>
          </w:tcPr>
          <w:p w14:paraId="493166E8" w14:textId="77777777" w:rsidR="00C11473" w:rsidRPr="00CB5351" w:rsidRDefault="00C11473" w:rsidP="00371CCA">
            <w:pPr>
              <w:spacing w:line="240" w:lineRule="auto"/>
              <w:ind w:firstLine="709"/>
              <w:rPr>
                <w:b/>
              </w:rPr>
            </w:pPr>
          </w:p>
        </w:tc>
      </w:tr>
      <w:tr w:rsidR="00C11473" w14:paraId="54B28498" w14:textId="77777777">
        <w:trPr>
          <w:trHeight w:val="60"/>
        </w:trPr>
        <w:tc>
          <w:tcPr>
            <w:tcW w:w="4820" w:type="dxa"/>
            <w:shd w:val="clear" w:color="auto" w:fill="auto"/>
          </w:tcPr>
          <w:p w14:paraId="16E33332" w14:textId="77777777" w:rsidR="00C11473" w:rsidRPr="00CB5351" w:rsidRDefault="00C11473" w:rsidP="00371CCA">
            <w:pPr>
              <w:spacing w:line="240" w:lineRule="auto"/>
              <w:rPr>
                <w:b/>
              </w:rPr>
            </w:pPr>
            <w:r w:rsidRPr="00CB5351">
              <w:rPr>
                <w:b/>
              </w:rPr>
              <w:t>Полное и сокращенное (при наличии) наименование Поставщика/Фамилия, имя, отчество Поставщика:</w:t>
            </w:r>
          </w:p>
          <w:p w14:paraId="252FC06F" w14:textId="77777777" w:rsidR="00C11473" w:rsidRPr="00CB5351" w:rsidRDefault="00C11473" w:rsidP="00371CCA">
            <w:pPr>
              <w:spacing w:line="240" w:lineRule="auto"/>
              <w:rPr>
                <w:b/>
              </w:rPr>
            </w:pPr>
          </w:p>
          <w:p w14:paraId="33F62FCD" w14:textId="77777777" w:rsidR="00C11473" w:rsidRPr="00CB5351" w:rsidRDefault="00C11473" w:rsidP="00371CCA">
            <w:pPr>
              <w:spacing w:line="240" w:lineRule="auto"/>
              <w:rPr>
                <w:b/>
              </w:rPr>
            </w:pPr>
            <w:r w:rsidRPr="00CB5351">
              <w:rPr>
                <w:b/>
              </w:rPr>
              <w:t>ИНН (при наличии) и должность лица, имеющего право без доверенности действовать от имени Поставщика:</w:t>
            </w:r>
          </w:p>
          <w:p w14:paraId="06949E46" w14:textId="77777777" w:rsidR="00C11473" w:rsidRPr="00CB5351" w:rsidRDefault="00C11473" w:rsidP="00371CCA">
            <w:pPr>
              <w:spacing w:line="240" w:lineRule="auto"/>
              <w:rPr>
                <w:b/>
              </w:rPr>
            </w:pPr>
          </w:p>
          <w:p w14:paraId="0E888BE5" w14:textId="77777777" w:rsidR="00C11473" w:rsidRPr="00CB5351" w:rsidRDefault="00C11473" w:rsidP="00371CCA">
            <w:pPr>
              <w:spacing w:line="240" w:lineRule="auto"/>
              <w:rPr>
                <w:b/>
              </w:rPr>
            </w:pPr>
            <w:r w:rsidRPr="00CB5351">
              <w:rPr>
                <w:b/>
              </w:rPr>
              <w:t>Адрес Поставщика - юридического лица/место жительства Поставщика - физического лица:</w:t>
            </w:r>
          </w:p>
          <w:p w14:paraId="276B86F7" w14:textId="77777777" w:rsidR="00C11473" w:rsidRPr="00CB5351" w:rsidRDefault="00C11473" w:rsidP="00371CCA">
            <w:pPr>
              <w:spacing w:line="240" w:lineRule="auto"/>
              <w:rPr>
                <w:b/>
              </w:rPr>
            </w:pPr>
          </w:p>
          <w:p w14:paraId="6325831A" w14:textId="77777777" w:rsidR="00C11473" w:rsidRPr="00CB5351" w:rsidRDefault="00C11473" w:rsidP="00371CCA">
            <w:pPr>
              <w:spacing w:line="240" w:lineRule="auto"/>
              <w:rPr>
                <w:b/>
              </w:rPr>
            </w:pPr>
            <w:r w:rsidRPr="00CB5351">
              <w:rPr>
                <w:b/>
              </w:rPr>
              <w:t>Адрес электронной почты:</w:t>
            </w:r>
          </w:p>
          <w:p w14:paraId="31236053" w14:textId="77777777" w:rsidR="00C11473" w:rsidRPr="00CB5351" w:rsidRDefault="00C11473" w:rsidP="00371CCA">
            <w:pPr>
              <w:spacing w:line="240" w:lineRule="auto"/>
              <w:rPr>
                <w:b/>
              </w:rPr>
            </w:pPr>
          </w:p>
          <w:p w14:paraId="35332EDD" w14:textId="77777777" w:rsidR="00C11473" w:rsidRPr="00CB5351" w:rsidRDefault="00C11473" w:rsidP="00371CCA">
            <w:pPr>
              <w:spacing w:line="240" w:lineRule="auto"/>
              <w:rPr>
                <w:b/>
              </w:rPr>
            </w:pPr>
            <w:r w:rsidRPr="00CB5351">
              <w:rPr>
                <w:b/>
              </w:rPr>
              <w:t xml:space="preserve">Номер контактного телефона: </w:t>
            </w:r>
          </w:p>
          <w:p w14:paraId="07999E8B" w14:textId="77777777" w:rsidR="00C11473" w:rsidRPr="00CB5351" w:rsidRDefault="00C11473" w:rsidP="00371CCA">
            <w:pPr>
              <w:spacing w:line="240" w:lineRule="auto"/>
              <w:rPr>
                <w:b/>
              </w:rPr>
            </w:pPr>
          </w:p>
          <w:p w14:paraId="2B63EE33" w14:textId="77777777" w:rsidR="00C11473" w:rsidRPr="00CB5351" w:rsidRDefault="00C11473" w:rsidP="00371CCA">
            <w:pPr>
              <w:spacing w:line="240" w:lineRule="auto"/>
              <w:rPr>
                <w:b/>
              </w:rPr>
            </w:pPr>
            <w:r w:rsidRPr="00CB5351">
              <w:rPr>
                <w:b/>
              </w:rPr>
              <w:t>ИНН/КПП Поставщика - юридического лица/ИНН Поставщика - физического лица:</w:t>
            </w:r>
          </w:p>
          <w:p w14:paraId="33B5DABE" w14:textId="77777777" w:rsidR="00C11473" w:rsidRPr="00CB5351" w:rsidRDefault="00C11473" w:rsidP="00371CCA">
            <w:pPr>
              <w:spacing w:line="240" w:lineRule="auto"/>
              <w:rPr>
                <w:b/>
              </w:rPr>
            </w:pPr>
          </w:p>
          <w:p w14:paraId="6295780C" w14:textId="77777777" w:rsidR="00C11473" w:rsidRPr="00CB5351" w:rsidRDefault="00C11473" w:rsidP="00371CCA">
            <w:pPr>
              <w:spacing w:line="240" w:lineRule="auto"/>
              <w:rPr>
                <w:b/>
              </w:rPr>
            </w:pPr>
            <w:r w:rsidRPr="00CB5351">
              <w:rPr>
                <w:b/>
              </w:rPr>
              <w:t xml:space="preserve">Реквизиты счета, на который осуществляется перечисление денежных средств в качестве оплаты поставленного товара: </w:t>
            </w:r>
          </w:p>
        </w:tc>
        <w:tc>
          <w:tcPr>
            <w:tcW w:w="5103" w:type="dxa"/>
            <w:shd w:val="clear" w:color="auto" w:fill="auto"/>
          </w:tcPr>
          <w:p w14:paraId="1B2B5A13" w14:textId="77777777" w:rsidR="00C11473" w:rsidRPr="00CB5351" w:rsidRDefault="00C11473" w:rsidP="00371CCA">
            <w:pPr>
              <w:spacing w:line="240" w:lineRule="auto"/>
              <w:ind w:firstLine="709"/>
              <w:rPr>
                <w:b/>
              </w:rPr>
            </w:pPr>
          </w:p>
          <w:p w14:paraId="692B4C16" w14:textId="77777777" w:rsidR="00C11473" w:rsidRPr="00CB5351" w:rsidRDefault="00C11473" w:rsidP="00371CCA">
            <w:pPr>
              <w:spacing w:line="240" w:lineRule="auto"/>
              <w:ind w:firstLine="709"/>
              <w:rPr>
                <w:b/>
              </w:rPr>
            </w:pPr>
          </w:p>
          <w:p w14:paraId="3D12E93E" w14:textId="77777777" w:rsidR="00C11473" w:rsidRPr="00CB5351" w:rsidRDefault="00C11473" w:rsidP="00371CCA">
            <w:pPr>
              <w:spacing w:line="240" w:lineRule="auto"/>
              <w:ind w:firstLine="709"/>
              <w:rPr>
                <w:b/>
              </w:rPr>
            </w:pPr>
            <w:r>
              <w:rPr>
                <w:b/>
              </w:rPr>
              <w:t>______________________________</w:t>
            </w:r>
          </w:p>
          <w:p w14:paraId="198AD607" w14:textId="77777777" w:rsidR="00C11473" w:rsidRDefault="00C11473" w:rsidP="00371CCA">
            <w:pPr>
              <w:spacing w:line="240" w:lineRule="auto"/>
              <w:ind w:firstLine="709"/>
              <w:rPr>
                <w:b/>
              </w:rPr>
            </w:pPr>
          </w:p>
          <w:p w14:paraId="7E419099" w14:textId="77777777" w:rsidR="00C11473" w:rsidRPr="00CB5351" w:rsidRDefault="00C11473" w:rsidP="00371CCA">
            <w:pPr>
              <w:spacing w:line="240" w:lineRule="auto"/>
              <w:ind w:firstLine="709"/>
              <w:rPr>
                <w:b/>
              </w:rPr>
            </w:pPr>
          </w:p>
          <w:p w14:paraId="3455376B" w14:textId="77777777" w:rsidR="00C11473" w:rsidRPr="00CB5351" w:rsidRDefault="00C11473" w:rsidP="00371CCA">
            <w:pPr>
              <w:spacing w:line="240" w:lineRule="auto"/>
              <w:ind w:firstLine="709"/>
              <w:rPr>
                <w:b/>
              </w:rPr>
            </w:pPr>
          </w:p>
          <w:p w14:paraId="443BC4D6" w14:textId="77777777" w:rsidR="00C11473" w:rsidRPr="00CB5351" w:rsidRDefault="00C11473" w:rsidP="00371CCA">
            <w:pPr>
              <w:spacing w:line="240" w:lineRule="auto"/>
              <w:ind w:firstLine="709"/>
              <w:rPr>
                <w:b/>
              </w:rPr>
            </w:pPr>
            <w:r w:rsidRPr="00CB5351">
              <w:rPr>
                <w:b/>
              </w:rPr>
              <w:t>______________________________</w:t>
            </w:r>
          </w:p>
          <w:p w14:paraId="43FB0BBA" w14:textId="77777777" w:rsidR="00C11473" w:rsidRPr="00CB5351" w:rsidRDefault="00C11473" w:rsidP="00371CCA">
            <w:pPr>
              <w:spacing w:line="240" w:lineRule="auto"/>
              <w:ind w:firstLine="709"/>
              <w:rPr>
                <w:b/>
              </w:rPr>
            </w:pPr>
          </w:p>
          <w:p w14:paraId="10FDAB13" w14:textId="77777777" w:rsidR="00C11473" w:rsidRPr="00CB5351" w:rsidRDefault="00C11473" w:rsidP="00371CCA">
            <w:pPr>
              <w:spacing w:line="240" w:lineRule="auto"/>
              <w:ind w:firstLine="709"/>
              <w:rPr>
                <w:b/>
              </w:rPr>
            </w:pPr>
          </w:p>
          <w:p w14:paraId="6E98BCD5" w14:textId="77777777" w:rsidR="00C11473" w:rsidRDefault="00C11473" w:rsidP="00371CCA">
            <w:pPr>
              <w:spacing w:line="240" w:lineRule="auto"/>
              <w:ind w:firstLine="709"/>
              <w:rPr>
                <w:b/>
              </w:rPr>
            </w:pPr>
          </w:p>
          <w:p w14:paraId="74913BC6" w14:textId="77777777" w:rsidR="00C11473" w:rsidRPr="00CB5351" w:rsidRDefault="00C11473" w:rsidP="00371CCA">
            <w:pPr>
              <w:spacing w:line="240" w:lineRule="auto"/>
              <w:ind w:firstLine="709"/>
              <w:rPr>
                <w:b/>
              </w:rPr>
            </w:pPr>
            <w:r w:rsidRPr="00CB5351">
              <w:rPr>
                <w:b/>
              </w:rPr>
              <w:t>______________________________</w:t>
            </w:r>
          </w:p>
          <w:p w14:paraId="02AF19A3" w14:textId="77777777" w:rsidR="00C11473" w:rsidRPr="00CB5351" w:rsidRDefault="00C11473" w:rsidP="00371CCA">
            <w:pPr>
              <w:spacing w:line="240" w:lineRule="auto"/>
              <w:ind w:firstLine="709"/>
              <w:rPr>
                <w:b/>
              </w:rPr>
            </w:pPr>
          </w:p>
          <w:p w14:paraId="12773BB0" w14:textId="77777777" w:rsidR="00C11473" w:rsidRPr="00CB5351" w:rsidRDefault="00C11473" w:rsidP="00371CCA">
            <w:pPr>
              <w:spacing w:line="240" w:lineRule="auto"/>
              <w:ind w:firstLine="709"/>
              <w:rPr>
                <w:b/>
              </w:rPr>
            </w:pPr>
            <w:r w:rsidRPr="00CB5351">
              <w:rPr>
                <w:b/>
              </w:rPr>
              <w:t>______________________________</w:t>
            </w:r>
          </w:p>
          <w:p w14:paraId="03398EA2" w14:textId="77777777" w:rsidR="00C11473" w:rsidRPr="00CB5351" w:rsidRDefault="00C11473" w:rsidP="00371CCA">
            <w:pPr>
              <w:spacing w:line="240" w:lineRule="auto"/>
              <w:ind w:firstLine="709"/>
              <w:rPr>
                <w:b/>
              </w:rPr>
            </w:pPr>
          </w:p>
          <w:p w14:paraId="5221901A" w14:textId="77777777" w:rsidR="00C11473" w:rsidRPr="00CB5351" w:rsidRDefault="00C11473" w:rsidP="00371CCA">
            <w:pPr>
              <w:spacing w:line="240" w:lineRule="auto"/>
              <w:ind w:firstLine="709"/>
              <w:rPr>
                <w:b/>
              </w:rPr>
            </w:pPr>
            <w:r w:rsidRPr="00CB5351">
              <w:rPr>
                <w:b/>
              </w:rPr>
              <w:t>______________________________</w:t>
            </w:r>
          </w:p>
          <w:p w14:paraId="6CA21893" w14:textId="77777777" w:rsidR="00C11473" w:rsidRPr="00CB5351" w:rsidRDefault="00C11473" w:rsidP="00371CCA">
            <w:pPr>
              <w:spacing w:line="240" w:lineRule="auto"/>
              <w:ind w:firstLine="709"/>
              <w:rPr>
                <w:b/>
              </w:rPr>
            </w:pPr>
          </w:p>
          <w:p w14:paraId="2195BC29" w14:textId="77777777" w:rsidR="00C11473" w:rsidRDefault="00C11473" w:rsidP="00371CCA">
            <w:pPr>
              <w:spacing w:line="240" w:lineRule="auto"/>
              <w:ind w:firstLine="709"/>
              <w:rPr>
                <w:b/>
              </w:rPr>
            </w:pPr>
          </w:p>
          <w:p w14:paraId="08603502" w14:textId="77777777" w:rsidR="00C11473" w:rsidRDefault="00C11473" w:rsidP="00371CCA">
            <w:pPr>
              <w:spacing w:line="240" w:lineRule="auto"/>
              <w:ind w:firstLine="709"/>
              <w:rPr>
                <w:b/>
              </w:rPr>
            </w:pPr>
          </w:p>
          <w:p w14:paraId="6DDE4579" w14:textId="77777777" w:rsidR="00C11473" w:rsidRPr="00CB5351" w:rsidRDefault="00C11473" w:rsidP="00371CCA">
            <w:pPr>
              <w:spacing w:line="240" w:lineRule="auto"/>
              <w:ind w:firstLine="709"/>
              <w:rPr>
                <w:b/>
              </w:rPr>
            </w:pPr>
            <w:r w:rsidRPr="00CB5351">
              <w:rPr>
                <w:b/>
              </w:rPr>
              <w:t>______________________________</w:t>
            </w:r>
          </w:p>
          <w:p w14:paraId="031C1232" w14:textId="77777777" w:rsidR="00C11473" w:rsidRPr="00CB5351" w:rsidRDefault="00C11473" w:rsidP="00371CCA">
            <w:pPr>
              <w:spacing w:line="240" w:lineRule="auto"/>
              <w:ind w:firstLine="709"/>
              <w:rPr>
                <w:b/>
              </w:rPr>
            </w:pPr>
          </w:p>
          <w:p w14:paraId="66F2B68B" w14:textId="77777777" w:rsidR="00C11473" w:rsidRPr="00CB5351" w:rsidRDefault="00C11473" w:rsidP="00371CCA">
            <w:pPr>
              <w:spacing w:line="240" w:lineRule="auto"/>
              <w:ind w:firstLine="709"/>
              <w:rPr>
                <w:b/>
              </w:rPr>
            </w:pPr>
          </w:p>
          <w:p w14:paraId="0851DD0D" w14:textId="77777777" w:rsidR="00C11473" w:rsidRDefault="00C11473" w:rsidP="00371CCA">
            <w:pPr>
              <w:spacing w:line="240" w:lineRule="auto"/>
              <w:ind w:firstLine="709"/>
              <w:rPr>
                <w:b/>
              </w:rPr>
            </w:pPr>
          </w:p>
          <w:p w14:paraId="4799EB14" w14:textId="77777777" w:rsidR="00C11473" w:rsidRDefault="00C11473" w:rsidP="00371CCA">
            <w:pPr>
              <w:spacing w:line="240" w:lineRule="auto"/>
              <w:ind w:firstLine="709"/>
              <w:rPr>
                <w:b/>
              </w:rPr>
            </w:pPr>
          </w:p>
          <w:p w14:paraId="76DC304F" w14:textId="77777777" w:rsidR="00C11473" w:rsidRPr="00CB5351" w:rsidRDefault="00C11473" w:rsidP="00371CCA">
            <w:pPr>
              <w:spacing w:line="240" w:lineRule="auto"/>
              <w:ind w:firstLine="709"/>
              <w:rPr>
                <w:b/>
              </w:rPr>
            </w:pPr>
            <w:r w:rsidRPr="00CB5351">
              <w:rPr>
                <w:b/>
              </w:rPr>
              <w:lastRenderedPageBreak/>
              <w:t>______________________________</w:t>
            </w:r>
          </w:p>
          <w:p w14:paraId="783642ED" w14:textId="77777777" w:rsidR="00C11473" w:rsidRPr="00CB5351" w:rsidRDefault="00C11473" w:rsidP="00371CCA">
            <w:pPr>
              <w:spacing w:line="240" w:lineRule="auto"/>
              <w:ind w:firstLine="709"/>
              <w:rPr>
                <w:b/>
              </w:rPr>
            </w:pPr>
            <w:r w:rsidRPr="00CB5351">
              <w:rPr>
                <w:b/>
              </w:rPr>
              <w:t>_____________________________</w:t>
            </w:r>
          </w:p>
        </w:tc>
      </w:tr>
    </w:tbl>
    <w:p w14:paraId="5F9596DB" w14:textId="77777777" w:rsidR="00C11473" w:rsidRDefault="00C11473" w:rsidP="00371CCA">
      <w:pPr>
        <w:spacing w:after="240" w:line="240" w:lineRule="auto"/>
        <w:ind w:firstLine="709"/>
        <w:rPr>
          <w:b/>
        </w:rPr>
      </w:pPr>
    </w:p>
    <w:p w14:paraId="08C92F05" w14:textId="77777777" w:rsidR="00C11473" w:rsidRDefault="00C11473" w:rsidP="00371CCA">
      <w:pPr>
        <w:snapToGrid w:val="0"/>
        <w:spacing w:line="240" w:lineRule="auto"/>
        <w:jc w:val="right"/>
        <w:outlineLvl w:val="0"/>
      </w:pPr>
      <w:r>
        <w:rPr>
          <w:shd w:val="clear" w:color="auto" w:fill="FFFFFF"/>
        </w:rPr>
        <w:br w:type="page"/>
      </w:r>
      <w:r>
        <w:lastRenderedPageBreak/>
        <w:t xml:space="preserve">Приложение №1 к </w:t>
      </w:r>
      <w:r>
        <w:rPr>
          <w:lang w:eastAsia="ar-SA"/>
        </w:rPr>
        <w:t>контракт</w:t>
      </w:r>
      <w:r>
        <w:t>у № ______________</w:t>
      </w:r>
    </w:p>
    <w:p w14:paraId="291D9607" w14:textId="77777777" w:rsidR="00C11473" w:rsidRPr="008D58F8" w:rsidRDefault="00C11473" w:rsidP="00371CCA">
      <w:pPr>
        <w:snapToGrid w:val="0"/>
        <w:spacing w:line="240" w:lineRule="auto"/>
        <w:jc w:val="right"/>
        <w:outlineLvl w:val="0"/>
      </w:pPr>
      <w:r>
        <w:t>от «____»</w:t>
      </w:r>
      <w:r w:rsidRPr="00AD6C3B">
        <w:t xml:space="preserve"> </w:t>
      </w:r>
      <w:r>
        <w:rPr>
          <w:shd w:val="clear" w:color="auto" w:fill="FFFFFF"/>
        </w:rPr>
        <w:t>____________ 20</w:t>
      </w:r>
      <w:r w:rsidR="00554217">
        <w:rPr>
          <w:shd w:val="clear" w:color="auto" w:fill="FFFFFF"/>
        </w:rPr>
        <w:t>___</w:t>
      </w:r>
      <w:r>
        <w:t xml:space="preserve"> г.</w:t>
      </w:r>
    </w:p>
    <w:p w14:paraId="6F1161C2" w14:textId="77777777" w:rsidR="00C11473" w:rsidRPr="007177BA" w:rsidRDefault="00C11473" w:rsidP="00371CCA">
      <w:pPr>
        <w:pStyle w:val="1"/>
        <w:keepLines/>
        <w:rPr>
          <w:sz w:val="28"/>
          <w:szCs w:val="28"/>
        </w:rPr>
      </w:pPr>
      <w:r w:rsidRPr="008D58F8">
        <w:rPr>
          <w:sz w:val="28"/>
          <w:szCs w:val="28"/>
        </w:rPr>
        <w:t>Техническое задание</w:t>
      </w:r>
    </w:p>
    <w:p w14:paraId="08E039CE" w14:textId="77777777" w:rsidR="00C11473" w:rsidRPr="007A39E4" w:rsidRDefault="00554217" w:rsidP="00371CCA">
      <w:pPr>
        <w:snapToGrid w:val="0"/>
        <w:spacing w:line="240" w:lineRule="auto"/>
        <w:jc w:val="center"/>
        <w:outlineLvl w:val="0"/>
        <w:rPr>
          <w:color w:val="000000"/>
        </w:rPr>
      </w:pPr>
      <w:r w:rsidRPr="005A4839">
        <w:t>Приобретение жилого помещения в доме блокированной застройки, которое будет создано в будущем, для нужд муниципального образования «Муниципальный округ Красногорский район Удмуртской Республики» в целях реализации Региональной адресной программы по переселению граждан из аварийного жилищного фонда в Удмуртской Республике на 2019-2025 годы</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
        <w:gridCol w:w="1692"/>
        <w:gridCol w:w="2268"/>
        <w:gridCol w:w="1276"/>
        <w:gridCol w:w="3260"/>
        <w:gridCol w:w="1985"/>
      </w:tblGrid>
      <w:tr w:rsidR="00C11473" w14:paraId="2ADFAFEF" w14:textId="77777777">
        <w:trPr>
          <w:trHeight w:val="562"/>
        </w:trPr>
        <w:tc>
          <w:tcPr>
            <w:tcW w:w="435" w:type="dxa"/>
            <w:vMerge w:val="restart"/>
            <w:tcBorders>
              <w:top w:val="single" w:sz="4" w:space="0" w:color="auto"/>
              <w:left w:val="single" w:sz="4" w:space="0" w:color="auto"/>
              <w:bottom w:val="single" w:sz="4" w:space="0" w:color="auto"/>
              <w:right w:val="single" w:sz="4" w:space="0" w:color="auto"/>
            </w:tcBorders>
            <w:vAlign w:val="center"/>
            <w:hideMark/>
          </w:tcPr>
          <w:p w14:paraId="1D163DB9" w14:textId="77777777" w:rsidR="00C11473" w:rsidRPr="009D0648" w:rsidRDefault="00C11473" w:rsidP="00371CCA">
            <w:pPr>
              <w:autoSpaceDE w:val="0"/>
              <w:autoSpaceDN w:val="0"/>
              <w:spacing w:line="240" w:lineRule="auto"/>
              <w:ind w:left="-108" w:right="-108"/>
              <w:contextualSpacing/>
              <w:jc w:val="center"/>
              <w:rPr>
                <w:b/>
              </w:rPr>
            </w:pPr>
            <w:r w:rsidRPr="009D0648">
              <w:rPr>
                <w:b/>
              </w:rPr>
              <w:t>№ п/п</w:t>
            </w:r>
          </w:p>
        </w:tc>
        <w:tc>
          <w:tcPr>
            <w:tcW w:w="1692" w:type="dxa"/>
            <w:vMerge w:val="restart"/>
            <w:tcBorders>
              <w:top w:val="single" w:sz="4" w:space="0" w:color="auto"/>
              <w:left w:val="single" w:sz="4" w:space="0" w:color="auto"/>
              <w:bottom w:val="single" w:sz="4" w:space="0" w:color="auto"/>
              <w:right w:val="single" w:sz="4" w:space="0" w:color="auto"/>
            </w:tcBorders>
            <w:vAlign w:val="center"/>
            <w:hideMark/>
          </w:tcPr>
          <w:p w14:paraId="794AAA49" w14:textId="77777777" w:rsidR="00C11473" w:rsidRPr="009D0648" w:rsidRDefault="00C11473" w:rsidP="00371CCA">
            <w:pPr>
              <w:spacing w:line="240" w:lineRule="auto"/>
              <w:ind w:left="-108" w:right="-108"/>
              <w:jc w:val="center"/>
              <w:rPr>
                <w:b/>
              </w:rPr>
            </w:pPr>
            <w:r w:rsidRPr="009D0648">
              <w:rPr>
                <w:b/>
              </w:rPr>
              <w:t>Наименование Товара</w:t>
            </w:r>
          </w:p>
        </w:tc>
        <w:tc>
          <w:tcPr>
            <w:tcW w:w="6804" w:type="dxa"/>
            <w:gridSpan w:val="3"/>
            <w:tcBorders>
              <w:top w:val="single" w:sz="4" w:space="0" w:color="auto"/>
              <w:left w:val="single" w:sz="4" w:space="0" w:color="auto"/>
              <w:bottom w:val="single" w:sz="4" w:space="0" w:color="auto"/>
              <w:right w:val="single" w:sz="4" w:space="0" w:color="auto"/>
            </w:tcBorders>
            <w:vAlign w:val="center"/>
            <w:hideMark/>
          </w:tcPr>
          <w:p w14:paraId="4073A8AF" w14:textId="77777777" w:rsidR="00C11473" w:rsidRPr="009D0648" w:rsidRDefault="00C11473" w:rsidP="00371CCA">
            <w:pPr>
              <w:spacing w:line="240" w:lineRule="auto"/>
              <w:jc w:val="center"/>
              <w:rPr>
                <w:b/>
              </w:rPr>
            </w:pPr>
            <w:r w:rsidRPr="009D0648">
              <w:rPr>
                <w:b/>
                <w:bCs/>
                <w:color w:val="000000"/>
              </w:rPr>
              <w:t>Характеристики Товара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01B0649" w14:textId="77777777" w:rsidR="00C11473" w:rsidRPr="009D0648" w:rsidRDefault="00C11473" w:rsidP="00371CCA">
            <w:pPr>
              <w:spacing w:line="240" w:lineRule="auto"/>
              <w:jc w:val="center"/>
              <w:rPr>
                <w:b/>
                <w:bCs/>
                <w:sz w:val="20"/>
              </w:rPr>
            </w:pPr>
            <w:r w:rsidRPr="009D0648">
              <w:rPr>
                <w:b/>
                <w:bCs/>
                <w:sz w:val="20"/>
              </w:rPr>
              <w:t>Наименование страны происхождения Товара</w:t>
            </w:r>
          </w:p>
          <w:p w14:paraId="17CCE7A7" w14:textId="77777777" w:rsidR="00C11473" w:rsidRPr="009D0648" w:rsidRDefault="00C11473" w:rsidP="00371CCA">
            <w:pPr>
              <w:spacing w:line="240" w:lineRule="auto"/>
              <w:jc w:val="center"/>
              <w:rPr>
                <w:b/>
              </w:rPr>
            </w:pPr>
            <w:r w:rsidRPr="009D0648">
              <w:rPr>
                <w:b/>
                <w:bCs/>
                <w:sz w:val="22"/>
              </w:rPr>
              <w:t xml:space="preserve"> </w:t>
            </w:r>
            <w:r w:rsidRPr="009D0648">
              <w:rPr>
                <w:b/>
                <w:bCs/>
                <w:sz w:val="20"/>
              </w:rPr>
              <w:t>(в соответствии с общероссийским классификатором, используемым для идентификации стран мира)</w:t>
            </w:r>
          </w:p>
        </w:tc>
      </w:tr>
      <w:tr w:rsidR="00C11473" w14:paraId="31271B95" w14:textId="77777777" w:rsidTr="009928DA">
        <w:trPr>
          <w:cantSplit/>
          <w:trHeight w:val="1134"/>
        </w:trPr>
        <w:tc>
          <w:tcPr>
            <w:tcW w:w="435" w:type="dxa"/>
            <w:vMerge/>
            <w:tcBorders>
              <w:top w:val="single" w:sz="4" w:space="0" w:color="auto"/>
              <w:left w:val="single" w:sz="4" w:space="0" w:color="auto"/>
              <w:bottom w:val="single" w:sz="4" w:space="0" w:color="auto"/>
              <w:right w:val="single" w:sz="4" w:space="0" w:color="auto"/>
            </w:tcBorders>
            <w:vAlign w:val="center"/>
            <w:hideMark/>
          </w:tcPr>
          <w:p w14:paraId="626D3B7D" w14:textId="77777777" w:rsidR="00C11473" w:rsidRPr="009D0648" w:rsidRDefault="00C11473" w:rsidP="00371CCA">
            <w:pPr>
              <w:spacing w:line="240" w:lineRule="auto"/>
              <w:rPr>
                <w:b/>
              </w:rPr>
            </w:pPr>
          </w:p>
        </w:tc>
        <w:tc>
          <w:tcPr>
            <w:tcW w:w="1692" w:type="dxa"/>
            <w:vMerge/>
            <w:tcBorders>
              <w:top w:val="single" w:sz="4" w:space="0" w:color="auto"/>
              <w:left w:val="single" w:sz="4" w:space="0" w:color="auto"/>
              <w:bottom w:val="single" w:sz="4" w:space="0" w:color="auto"/>
              <w:right w:val="single" w:sz="4" w:space="0" w:color="auto"/>
            </w:tcBorders>
            <w:vAlign w:val="center"/>
            <w:hideMark/>
          </w:tcPr>
          <w:p w14:paraId="1390182F" w14:textId="77777777" w:rsidR="00C11473" w:rsidRPr="009D0648" w:rsidRDefault="00C11473" w:rsidP="00371CCA">
            <w:pPr>
              <w:spacing w:line="240" w:lineRule="auto"/>
              <w:rPr>
                <w:b/>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9FC7A86" w14:textId="77777777" w:rsidR="00C11473" w:rsidRPr="009D0648" w:rsidRDefault="00C11473" w:rsidP="00371CCA">
            <w:pPr>
              <w:widowControl w:val="0"/>
              <w:spacing w:line="240" w:lineRule="auto"/>
              <w:jc w:val="center"/>
              <w:rPr>
                <w:b/>
              </w:rPr>
            </w:pPr>
            <w:r w:rsidRPr="009D0648">
              <w:rPr>
                <w:b/>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14:paraId="05F52A0B" w14:textId="77777777" w:rsidR="00C11473" w:rsidRPr="009D0648" w:rsidRDefault="00C11473" w:rsidP="00371CCA">
            <w:pPr>
              <w:widowControl w:val="0"/>
              <w:spacing w:line="240" w:lineRule="auto"/>
              <w:ind w:left="-101" w:right="-108"/>
              <w:jc w:val="center"/>
              <w:rPr>
                <w:b/>
                <w:sz w:val="22"/>
              </w:rPr>
            </w:pPr>
            <w:r w:rsidRPr="009D0648">
              <w:rPr>
                <w:b/>
                <w:sz w:val="22"/>
              </w:rPr>
              <w:t xml:space="preserve">Единица </w:t>
            </w:r>
          </w:p>
          <w:p w14:paraId="295AA6CA" w14:textId="77777777" w:rsidR="00C11473" w:rsidRPr="009D0648" w:rsidRDefault="00C11473" w:rsidP="00371CCA">
            <w:pPr>
              <w:widowControl w:val="0"/>
              <w:spacing w:line="240" w:lineRule="auto"/>
              <w:ind w:left="-101" w:right="-108"/>
              <w:jc w:val="center"/>
              <w:rPr>
                <w:b/>
                <w:sz w:val="22"/>
              </w:rPr>
            </w:pPr>
            <w:r w:rsidRPr="009D0648">
              <w:rPr>
                <w:b/>
                <w:sz w:val="22"/>
              </w:rPr>
              <w:t>измерения показателя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5BD4F1B" w14:textId="77777777" w:rsidR="00C11473" w:rsidRPr="009D0648" w:rsidRDefault="00C11473" w:rsidP="00371CCA">
            <w:pPr>
              <w:widowControl w:val="0"/>
              <w:spacing w:line="240" w:lineRule="auto"/>
              <w:jc w:val="center"/>
              <w:rPr>
                <w:b/>
              </w:rPr>
            </w:pPr>
            <w:r w:rsidRPr="009D0648">
              <w:rPr>
                <w:b/>
              </w:rPr>
              <w:t>Значение показателя</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A90695F" w14:textId="77777777" w:rsidR="00C11473" w:rsidRPr="009D0648" w:rsidRDefault="00C11473" w:rsidP="00371CCA">
            <w:pPr>
              <w:spacing w:line="240" w:lineRule="auto"/>
              <w:rPr>
                <w:b/>
              </w:rPr>
            </w:pPr>
          </w:p>
        </w:tc>
      </w:tr>
      <w:tr w:rsidR="00C11473" w14:paraId="76112EFE" w14:textId="77777777">
        <w:trPr>
          <w:trHeight w:val="20"/>
        </w:trPr>
        <w:tc>
          <w:tcPr>
            <w:tcW w:w="435" w:type="dxa"/>
            <w:tcBorders>
              <w:top w:val="single" w:sz="4" w:space="0" w:color="auto"/>
              <w:left w:val="single" w:sz="4" w:space="0" w:color="auto"/>
              <w:bottom w:val="single" w:sz="4" w:space="0" w:color="auto"/>
              <w:right w:val="single" w:sz="4" w:space="0" w:color="auto"/>
            </w:tcBorders>
            <w:vAlign w:val="center"/>
            <w:hideMark/>
          </w:tcPr>
          <w:p w14:paraId="4459F434" w14:textId="77777777" w:rsidR="00C11473" w:rsidRPr="009D0648" w:rsidRDefault="00C11473" w:rsidP="00371CCA">
            <w:pPr>
              <w:autoSpaceDE w:val="0"/>
              <w:autoSpaceDN w:val="0"/>
              <w:spacing w:line="240" w:lineRule="auto"/>
              <w:ind w:left="-108" w:right="-108"/>
              <w:jc w:val="center"/>
              <w:rPr>
                <w:b/>
                <w:lang w:val="en-US"/>
              </w:rPr>
            </w:pPr>
            <w:r w:rsidRPr="009D0648">
              <w:rPr>
                <w:b/>
                <w:lang w:val="en-US"/>
              </w:rPr>
              <w:t>1</w:t>
            </w:r>
          </w:p>
        </w:tc>
        <w:tc>
          <w:tcPr>
            <w:tcW w:w="1692" w:type="dxa"/>
            <w:tcBorders>
              <w:top w:val="single" w:sz="4" w:space="0" w:color="auto"/>
              <w:left w:val="single" w:sz="4" w:space="0" w:color="auto"/>
              <w:bottom w:val="single" w:sz="4" w:space="0" w:color="auto"/>
              <w:right w:val="single" w:sz="4" w:space="0" w:color="auto"/>
            </w:tcBorders>
            <w:vAlign w:val="center"/>
          </w:tcPr>
          <w:p w14:paraId="49FA36E5" w14:textId="77777777" w:rsidR="00C11473" w:rsidRPr="009D0648" w:rsidRDefault="00C11473" w:rsidP="00371CCA">
            <w:pPr>
              <w:spacing w:line="240" w:lineRule="auto"/>
              <w:ind w:left="-108" w:right="-108"/>
              <w:jc w:val="center"/>
              <w:rPr>
                <w:b/>
              </w:rPr>
            </w:pPr>
            <w:r w:rsidRPr="009D0648">
              <w:rPr>
                <w:b/>
              </w:rPr>
              <w:t>2</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1F18DE63" w14:textId="77777777" w:rsidR="00C11473" w:rsidRPr="009D0648" w:rsidRDefault="00C11473" w:rsidP="00371CCA">
            <w:pPr>
              <w:widowControl w:val="0"/>
              <w:spacing w:line="240" w:lineRule="auto"/>
              <w:jc w:val="center"/>
              <w:rPr>
                <w:b/>
              </w:rPr>
            </w:pPr>
            <w:r w:rsidRPr="009D0648">
              <w:rPr>
                <w:b/>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81844B9" w14:textId="77777777" w:rsidR="00C11473" w:rsidRDefault="00C11473" w:rsidP="00371CCA">
            <w:pPr>
              <w:widowControl w:val="0"/>
              <w:spacing w:line="240" w:lineRule="auto"/>
              <w:jc w:val="center"/>
              <w:rPr>
                <w:b/>
              </w:rPr>
            </w:pPr>
            <w:r w:rsidRPr="009D0648">
              <w:rPr>
                <w:b/>
              </w:rPr>
              <w:t>4</w:t>
            </w:r>
          </w:p>
        </w:tc>
      </w:tr>
      <w:tr w:rsidR="00C11473" w14:paraId="7A06240D" w14:textId="77777777" w:rsidTr="009928DA">
        <w:trPr>
          <w:trHeight w:val="20"/>
        </w:trPr>
        <w:tc>
          <w:tcPr>
            <w:tcW w:w="435" w:type="dxa"/>
            <w:tcBorders>
              <w:top w:val="single" w:sz="4" w:space="0" w:color="auto"/>
              <w:left w:val="single" w:sz="4" w:space="0" w:color="auto"/>
              <w:bottom w:val="single" w:sz="4" w:space="0" w:color="auto"/>
              <w:right w:val="single" w:sz="4" w:space="0" w:color="auto"/>
            </w:tcBorders>
            <w:vAlign w:val="center"/>
          </w:tcPr>
          <w:p w14:paraId="0C44B28C" w14:textId="77777777" w:rsidR="00C11473" w:rsidRPr="002C69E4" w:rsidRDefault="00C11473" w:rsidP="00371CCA">
            <w:pPr>
              <w:autoSpaceDE w:val="0"/>
              <w:autoSpaceDN w:val="0"/>
              <w:spacing w:line="240" w:lineRule="auto"/>
              <w:ind w:left="-108" w:right="-108"/>
              <w:jc w:val="center"/>
              <w:rPr>
                <w:b/>
                <w:lang w:val="en-US"/>
              </w:rPr>
            </w:pPr>
          </w:p>
        </w:tc>
        <w:tc>
          <w:tcPr>
            <w:tcW w:w="1692" w:type="dxa"/>
            <w:tcBorders>
              <w:top w:val="single" w:sz="4" w:space="0" w:color="auto"/>
              <w:left w:val="single" w:sz="4" w:space="0" w:color="auto"/>
              <w:bottom w:val="single" w:sz="4" w:space="0" w:color="auto"/>
              <w:right w:val="single" w:sz="4" w:space="0" w:color="auto"/>
            </w:tcBorders>
            <w:vAlign w:val="center"/>
          </w:tcPr>
          <w:p w14:paraId="42826A78" w14:textId="77777777" w:rsidR="00C11473" w:rsidRPr="002C69E4" w:rsidRDefault="00C11473" w:rsidP="00371CCA">
            <w:pPr>
              <w:spacing w:line="240" w:lineRule="auto"/>
              <w:ind w:left="-108" w:right="-108"/>
              <w:jc w:val="center"/>
              <w:rPr>
                <w:b/>
              </w:rPr>
            </w:pPr>
          </w:p>
        </w:tc>
        <w:tc>
          <w:tcPr>
            <w:tcW w:w="2268" w:type="dxa"/>
            <w:tcBorders>
              <w:top w:val="single" w:sz="4" w:space="0" w:color="auto"/>
              <w:left w:val="single" w:sz="4" w:space="0" w:color="auto"/>
              <w:bottom w:val="single" w:sz="4" w:space="0" w:color="auto"/>
              <w:right w:val="single" w:sz="4" w:space="0" w:color="auto"/>
            </w:tcBorders>
            <w:vAlign w:val="center"/>
          </w:tcPr>
          <w:p w14:paraId="203B4D9F" w14:textId="77777777" w:rsidR="00C11473" w:rsidRPr="002C69E4" w:rsidRDefault="00C11473" w:rsidP="00371CCA">
            <w:pPr>
              <w:widowControl w:val="0"/>
              <w:spacing w:line="240" w:lineRule="auto"/>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14:paraId="1E1D7FF1" w14:textId="77777777" w:rsidR="00C11473" w:rsidRPr="002C69E4" w:rsidRDefault="00C11473" w:rsidP="00371CCA">
            <w:pPr>
              <w:widowControl w:val="0"/>
              <w:spacing w:line="240" w:lineRule="auto"/>
              <w:jc w:val="center"/>
              <w:rPr>
                <w:b/>
              </w:rPr>
            </w:pPr>
          </w:p>
        </w:tc>
        <w:tc>
          <w:tcPr>
            <w:tcW w:w="3260" w:type="dxa"/>
            <w:tcBorders>
              <w:top w:val="single" w:sz="4" w:space="0" w:color="auto"/>
              <w:left w:val="single" w:sz="4" w:space="0" w:color="auto"/>
              <w:bottom w:val="single" w:sz="4" w:space="0" w:color="auto"/>
              <w:right w:val="single" w:sz="4" w:space="0" w:color="auto"/>
            </w:tcBorders>
            <w:vAlign w:val="center"/>
          </w:tcPr>
          <w:p w14:paraId="6CC1F659" w14:textId="77777777" w:rsidR="00C11473" w:rsidRPr="002C69E4" w:rsidRDefault="00C11473" w:rsidP="00371CCA">
            <w:pPr>
              <w:widowControl w:val="0"/>
              <w:spacing w:line="240" w:lineRule="auto"/>
              <w:jc w:val="center"/>
              <w:rPr>
                <w:b/>
              </w:rPr>
            </w:pPr>
          </w:p>
        </w:tc>
        <w:tc>
          <w:tcPr>
            <w:tcW w:w="1985" w:type="dxa"/>
            <w:tcBorders>
              <w:top w:val="single" w:sz="4" w:space="0" w:color="auto"/>
              <w:left w:val="single" w:sz="4" w:space="0" w:color="auto"/>
              <w:bottom w:val="single" w:sz="4" w:space="0" w:color="auto"/>
              <w:right w:val="single" w:sz="4" w:space="0" w:color="auto"/>
            </w:tcBorders>
            <w:vAlign w:val="center"/>
          </w:tcPr>
          <w:p w14:paraId="68149E34" w14:textId="77777777" w:rsidR="00C11473" w:rsidRPr="002C69E4" w:rsidRDefault="00C11473" w:rsidP="00371CCA">
            <w:pPr>
              <w:widowControl w:val="0"/>
              <w:spacing w:line="240" w:lineRule="auto"/>
              <w:jc w:val="center"/>
              <w:rPr>
                <w:b/>
              </w:rPr>
            </w:pPr>
          </w:p>
        </w:tc>
      </w:tr>
    </w:tbl>
    <w:p w14:paraId="58A20DE4" w14:textId="77777777" w:rsidR="00C11473" w:rsidRDefault="00C11473" w:rsidP="00371CCA">
      <w:pPr>
        <w:widowControl w:val="0"/>
        <w:tabs>
          <w:tab w:val="left" w:pos="284"/>
        </w:tabs>
        <w:spacing w:line="240" w:lineRule="auto"/>
        <w:jc w:val="center"/>
        <w:rPr>
          <w:color w:val="000000"/>
        </w:rPr>
      </w:pPr>
    </w:p>
    <w:p w14:paraId="5BFBD7BE" w14:textId="77777777" w:rsidR="00C11473" w:rsidRDefault="00C11473" w:rsidP="00371CCA">
      <w:pPr>
        <w:spacing w:line="240" w:lineRule="auto"/>
      </w:pPr>
    </w:p>
    <w:p w14:paraId="67906DC9" w14:textId="77777777" w:rsidR="00C11473" w:rsidRPr="00816A25" w:rsidRDefault="00C11473" w:rsidP="00371CCA">
      <w:pPr>
        <w:spacing w:line="240" w:lineRule="auto"/>
      </w:pPr>
    </w:p>
    <w:p w14:paraId="2AD0A917" w14:textId="77777777" w:rsidR="00C11473" w:rsidRDefault="00C11473" w:rsidP="00371CCA">
      <w:pPr>
        <w:snapToGrid w:val="0"/>
        <w:spacing w:line="240" w:lineRule="auto"/>
        <w:jc w:val="right"/>
        <w:outlineLvl w:val="0"/>
        <w:rPr>
          <w:sz w:val="21"/>
          <w:szCs w:val="21"/>
        </w:rPr>
      </w:pPr>
    </w:p>
    <w:p w14:paraId="21F38E81" w14:textId="77777777" w:rsidR="00C11473" w:rsidRDefault="00C11473" w:rsidP="00371CCA">
      <w:pPr>
        <w:snapToGrid w:val="0"/>
        <w:spacing w:line="240" w:lineRule="auto"/>
        <w:outlineLvl w:val="0"/>
        <w:sectPr w:rsidR="00C11473" w:rsidSect="00D44054">
          <w:endnotePr>
            <w:numFmt w:val="decimal"/>
          </w:endnotePr>
          <w:pgSz w:w="11906" w:h="16838"/>
          <w:pgMar w:top="709" w:right="849" w:bottom="568" w:left="1134" w:header="142" w:footer="708" w:gutter="0"/>
          <w:cols w:space="708"/>
          <w:docGrid w:linePitch="360"/>
        </w:sectPr>
      </w:pPr>
    </w:p>
    <w:p w14:paraId="17AEB8B7" w14:textId="77777777" w:rsidR="00C11473" w:rsidRPr="00FA338C" w:rsidRDefault="00C11473" w:rsidP="00371CCA">
      <w:pPr>
        <w:spacing w:after="0" w:line="240" w:lineRule="auto"/>
        <w:ind w:firstLine="709"/>
        <w:rPr>
          <w:lang w:eastAsia="en-US"/>
        </w:rPr>
      </w:pPr>
      <w:r w:rsidRPr="00FA338C">
        <w:rPr>
          <w:lang w:eastAsia="en-US"/>
        </w:rPr>
        <w:lastRenderedPageBreak/>
        <w:t>&lt;1&gt; Указывается место заключения государственного (муниципального) контракта (контракта).</w:t>
      </w:r>
    </w:p>
    <w:p w14:paraId="24F113C2" w14:textId="77777777" w:rsidR="00C11473" w:rsidRPr="00FA338C" w:rsidRDefault="00C11473" w:rsidP="00371CCA">
      <w:pPr>
        <w:spacing w:after="0" w:line="240" w:lineRule="auto"/>
        <w:ind w:firstLine="709"/>
        <w:rPr>
          <w:lang w:eastAsia="en-US"/>
        </w:rPr>
      </w:pPr>
      <w:r w:rsidRPr="00FA338C">
        <w:rPr>
          <w:lang w:eastAsia="en-US"/>
        </w:rPr>
        <w:t>&lt;2&gt; Указывается дата заключения государственного (муниципального) контракта (контракта).</w:t>
      </w:r>
    </w:p>
    <w:p w14:paraId="4F8FB3B2" w14:textId="77777777" w:rsidR="00C11473" w:rsidRPr="00FA338C" w:rsidRDefault="00C11473" w:rsidP="00371CCA">
      <w:pPr>
        <w:spacing w:after="0" w:line="240" w:lineRule="auto"/>
        <w:ind w:firstLine="709"/>
        <w:rPr>
          <w:lang w:eastAsia="en-US"/>
        </w:rPr>
      </w:pPr>
      <w:r w:rsidRPr="00FA338C">
        <w:rPr>
          <w:lang w:eastAsia="en-US"/>
        </w:rPr>
        <w:t>&lt;3&gt; Указывается должность, фамилия, имя, отчество (при наличии) лица, подписывающего Контракт со стороны Заказчика.</w:t>
      </w:r>
    </w:p>
    <w:p w14:paraId="56ED92AC" w14:textId="77777777" w:rsidR="00C11473" w:rsidRPr="00FA338C" w:rsidRDefault="00C11473" w:rsidP="00371CCA">
      <w:pPr>
        <w:spacing w:after="0" w:line="240" w:lineRule="auto"/>
        <w:ind w:firstLine="709"/>
        <w:rPr>
          <w:lang w:eastAsia="en-US"/>
        </w:rPr>
      </w:pPr>
      <w:r w:rsidRPr="00FA338C">
        <w:rPr>
          <w:lang w:eastAsia="en-US"/>
        </w:rPr>
        <w:t>&lt;4&gt; Указываются реквизиты документа, удостоверяющие полномочия лица на подписание Контракта со стороны Заказчика.</w:t>
      </w:r>
    </w:p>
    <w:p w14:paraId="7320B69C" w14:textId="77777777" w:rsidR="00C11473" w:rsidRPr="00FA338C" w:rsidRDefault="00C11473" w:rsidP="00371CCA">
      <w:pPr>
        <w:spacing w:after="0" w:line="240" w:lineRule="auto"/>
        <w:ind w:firstLine="709"/>
        <w:rPr>
          <w:lang w:eastAsia="en-US"/>
        </w:rPr>
      </w:pPr>
      <w:r w:rsidRPr="00FA338C">
        <w:rPr>
          <w:lang w:eastAsia="en-US"/>
        </w:rPr>
        <w:t xml:space="preserve">&lt;5&gt; Указывается полное наименование </w:t>
      </w:r>
      <w:r>
        <w:rPr>
          <w:lang w:eastAsia="en-US"/>
        </w:rPr>
        <w:t>Поставщика</w:t>
      </w:r>
      <w:r w:rsidRPr="00FA338C">
        <w:rPr>
          <w:lang w:eastAsia="en-US"/>
        </w:rPr>
        <w:t xml:space="preserve"> (для юридического лица)</w:t>
      </w:r>
      <w:r>
        <w:rPr>
          <w:lang w:eastAsia="en-US"/>
        </w:rPr>
        <w:t xml:space="preserve"> </w:t>
      </w:r>
      <w:r w:rsidRPr="00FA338C">
        <w:rPr>
          <w:lang w:eastAsia="en-US"/>
        </w:rPr>
        <w:t>/фамилия, имя, отчество (при наличии) (для физического лица).</w:t>
      </w:r>
    </w:p>
    <w:p w14:paraId="490A6E9D" w14:textId="77777777" w:rsidR="00C11473" w:rsidRPr="00FA338C" w:rsidRDefault="00C11473" w:rsidP="00371CCA">
      <w:pPr>
        <w:spacing w:after="0" w:line="240" w:lineRule="auto"/>
        <w:ind w:firstLine="709"/>
        <w:rPr>
          <w:lang w:eastAsia="en-US"/>
        </w:rPr>
      </w:pPr>
      <w:r w:rsidRPr="00FA338C">
        <w:rPr>
          <w:lang w:eastAsia="en-US"/>
        </w:rPr>
        <w:t xml:space="preserve">&lt;6&gt; Указывается должность, фамилия, имя, отчество (при наличии) лица, подписывающего Контракт со стороны </w:t>
      </w:r>
      <w:r>
        <w:rPr>
          <w:lang w:eastAsia="en-US"/>
        </w:rPr>
        <w:t>Поставщика</w:t>
      </w:r>
      <w:r w:rsidRPr="00FA338C">
        <w:rPr>
          <w:lang w:eastAsia="en-US"/>
        </w:rPr>
        <w:t>.</w:t>
      </w:r>
    </w:p>
    <w:p w14:paraId="30426543" w14:textId="77777777" w:rsidR="00C11473" w:rsidRPr="00FA338C" w:rsidRDefault="00C11473" w:rsidP="00371CCA">
      <w:pPr>
        <w:spacing w:after="0" w:line="240" w:lineRule="auto"/>
        <w:ind w:firstLine="709"/>
        <w:rPr>
          <w:lang w:eastAsia="en-US"/>
        </w:rPr>
      </w:pPr>
      <w:r w:rsidRPr="00FA338C">
        <w:rPr>
          <w:lang w:eastAsia="en-US"/>
        </w:rPr>
        <w:t xml:space="preserve">&lt;7&gt; Указываются реквизиты документа, удостоверяющие полномочия лица на подписание Контракта со стороны </w:t>
      </w:r>
      <w:r>
        <w:rPr>
          <w:lang w:eastAsia="en-US"/>
        </w:rPr>
        <w:t>Поставщика</w:t>
      </w:r>
      <w:r w:rsidRPr="00FA338C">
        <w:rPr>
          <w:lang w:eastAsia="en-US"/>
        </w:rPr>
        <w:t>.</w:t>
      </w:r>
    </w:p>
    <w:p w14:paraId="7E338836" w14:textId="77777777" w:rsidR="00C11473" w:rsidRPr="00FA338C" w:rsidRDefault="00C11473" w:rsidP="00371CCA">
      <w:pPr>
        <w:spacing w:after="0" w:line="240" w:lineRule="auto"/>
        <w:ind w:firstLine="709"/>
        <w:rPr>
          <w:lang w:eastAsia="en-US"/>
        </w:rPr>
      </w:pPr>
      <w:r w:rsidRPr="00FA338C">
        <w:rPr>
          <w:lang w:eastAsia="en-US"/>
        </w:rPr>
        <w:t>&lt;8&gt; Указывается способ закупки.</w:t>
      </w:r>
    </w:p>
    <w:p w14:paraId="19FD8DC2" w14:textId="77777777" w:rsidR="00C11473" w:rsidRPr="00FA338C" w:rsidRDefault="00C11473" w:rsidP="00371CCA">
      <w:pPr>
        <w:spacing w:after="0" w:line="240" w:lineRule="auto"/>
        <w:ind w:firstLine="709"/>
        <w:rPr>
          <w:lang w:eastAsia="en-US"/>
        </w:rPr>
      </w:pPr>
      <w:r w:rsidRPr="00FA338C">
        <w:rPr>
          <w:lang w:eastAsia="en-US"/>
        </w:rPr>
        <w:t xml:space="preserve">&lt;9&gt; Указываются реквизиты (дата, номер) извещения, которым была объявлена процедура определения </w:t>
      </w:r>
      <w:r>
        <w:rPr>
          <w:lang w:eastAsia="en-US"/>
        </w:rPr>
        <w:t>Поставщика</w:t>
      </w:r>
      <w:r w:rsidRPr="00FA338C">
        <w:rPr>
          <w:lang w:eastAsia="en-US"/>
        </w:rPr>
        <w:t>.</w:t>
      </w:r>
    </w:p>
    <w:p w14:paraId="2F3414FC" w14:textId="77777777" w:rsidR="00C11473" w:rsidRDefault="00C11473" w:rsidP="00371CCA">
      <w:pPr>
        <w:spacing w:after="0" w:line="240" w:lineRule="auto"/>
        <w:ind w:firstLine="709"/>
        <w:rPr>
          <w:lang w:eastAsia="en-US"/>
        </w:rPr>
      </w:pPr>
      <w:r w:rsidRPr="00FA338C">
        <w:rPr>
          <w:lang w:eastAsia="en-US"/>
        </w:rPr>
        <w:t>&lt;10&gt; Указывается наименование муниципального образования, в собственность которого приобретается Объект недвижимости.</w:t>
      </w:r>
    </w:p>
    <w:p w14:paraId="7C15C24A" w14:textId="77777777" w:rsidR="00554217" w:rsidRPr="00FA338C" w:rsidRDefault="00554217" w:rsidP="00371CCA">
      <w:pPr>
        <w:spacing w:after="0" w:line="240" w:lineRule="auto"/>
        <w:ind w:firstLine="709"/>
        <w:rPr>
          <w:lang w:eastAsia="en-US"/>
        </w:rPr>
      </w:pPr>
      <w:r w:rsidRPr="00FA338C">
        <w:rPr>
          <w:lang w:eastAsia="en-US"/>
        </w:rPr>
        <w:t>&lt;11&gt; В таблице указываются сведения о передаваемом Заказчику Объекта недвижимости.</w:t>
      </w:r>
    </w:p>
    <w:p w14:paraId="69CB7A4E" w14:textId="77777777" w:rsidR="00554217" w:rsidRPr="00FA338C" w:rsidRDefault="00554217" w:rsidP="00371CCA">
      <w:pPr>
        <w:spacing w:after="0" w:line="240" w:lineRule="auto"/>
        <w:ind w:firstLine="709"/>
        <w:rPr>
          <w:lang w:eastAsia="en-US"/>
        </w:rPr>
      </w:pPr>
      <w:r w:rsidRPr="00FA338C">
        <w:rPr>
          <w:lang w:eastAsia="en-US"/>
        </w:rPr>
        <w:t>&lt;12&gt; «в том числе НДС ______ (_______) рублей _____ копеек» - указывается в случае, если Контракт заключается с лицом, являющимся в соответствии с Налоговым кодексом Российской Федерации плательщиком налога на добавленную стоимость.</w:t>
      </w:r>
    </w:p>
    <w:p w14:paraId="3E1FF20E" w14:textId="77777777" w:rsidR="00554217" w:rsidRPr="00FA338C" w:rsidRDefault="00554217" w:rsidP="00371CCA">
      <w:pPr>
        <w:spacing w:after="0" w:line="240" w:lineRule="auto"/>
        <w:ind w:firstLine="709"/>
        <w:rPr>
          <w:lang w:eastAsia="en-US"/>
        </w:rPr>
      </w:pPr>
      <w:r w:rsidRPr="00FA338C">
        <w:rPr>
          <w:lang w:eastAsia="en-US"/>
        </w:rPr>
        <w:t>&lt;13&gt; «НДС не облагается» - указывается в случае, если Контракт заключается с лицом, не являющимся в соответствии с Налоговым кодексом Российской Федерации плательщиком налога на добавленную стоимость. При этом указывается основание освобождения от уплаты НДС.</w:t>
      </w:r>
    </w:p>
    <w:p w14:paraId="6A95D641" w14:textId="77777777" w:rsidR="00554217" w:rsidRPr="00FA338C" w:rsidRDefault="00554217" w:rsidP="00371CCA">
      <w:pPr>
        <w:spacing w:after="0" w:line="240" w:lineRule="auto"/>
        <w:ind w:firstLine="709"/>
        <w:rPr>
          <w:lang w:eastAsia="en-US"/>
        </w:rPr>
      </w:pPr>
    </w:p>
    <w:p w14:paraId="11496D48" w14:textId="77777777" w:rsidR="00D53B67" w:rsidRDefault="00D53B67" w:rsidP="00371CCA">
      <w:pPr>
        <w:widowControl w:val="0"/>
        <w:spacing w:after="0" w:line="240" w:lineRule="auto"/>
        <w:ind w:firstLine="709"/>
        <w:jc w:val="both"/>
        <w:rPr>
          <w:color w:val="000000"/>
          <w:szCs w:val="24"/>
        </w:rPr>
      </w:pPr>
    </w:p>
    <w:sectPr w:rsidR="00D53B67" w:rsidSect="00D44054">
      <w:pgSz w:w="11906" w:h="16838"/>
      <w:pgMar w:top="851" w:right="567" w:bottom="851" w:left="1418" w:header="709"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501FF" w14:textId="77777777" w:rsidR="00D44054" w:rsidRDefault="00D44054">
      <w:pPr>
        <w:spacing w:after="0" w:line="240" w:lineRule="auto"/>
      </w:pPr>
      <w:r>
        <w:separator/>
      </w:r>
    </w:p>
  </w:endnote>
  <w:endnote w:type="continuationSeparator" w:id="0">
    <w:p w14:paraId="5F6AE2A4" w14:textId="77777777" w:rsidR="00D44054" w:rsidRDefault="00D44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1C7B3" w14:textId="77777777" w:rsidR="00D44054" w:rsidRDefault="00D44054">
      <w:pPr>
        <w:spacing w:after="0" w:line="240" w:lineRule="auto"/>
      </w:pPr>
      <w:r>
        <w:separator/>
      </w:r>
    </w:p>
  </w:footnote>
  <w:footnote w:type="continuationSeparator" w:id="0">
    <w:p w14:paraId="564EB95B" w14:textId="77777777" w:rsidR="00D44054" w:rsidRDefault="00D440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04450"/>
    <w:multiLevelType w:val="hybridMultilevel"/>
    <w:tmpl w:val="EE640CAE"/>
    <w:lvl w:ilvl="0" w:tplc="BAC6D5FA">
      <w:start w:val="1"/>
      <w:numFmt w:val="bullet"/>
      <w:lvlText w:val=""/>
      <w:lvlJc w:val="left"/>
      <w:pPr>
        <w:ind w:left="720" w:hanging="360"/>
      </w:pPr>
      <w:rPr>
        <w:rFonts w:ascii="Symbol" w:hAnsi="Symbol" w:hint="default"/>
      </w:rPr>
    </w:lvl>
    <w:lvl w:ilvl="1" w:tplc="80ACC7A0" w:tentative="1">
      <w:start w:val="1"/>
      <w:numFmt w:val="bullet"/>
      <w:lvlText w:val="o"/>
      <w:lvlJc w:val="left"/>
      <w:pPr>
        <w:ind w:left="1440" w:hanging="360"/>
      </w:pPr>
      <w:rPr>
        <w:rFonts w:ascii="Courier New" w:hAnsi="Courier New" w:cs="Courier New" w:hint="default"/>
      </w:rPr>
    </w:lvl>
    <w:lvl w:ilvl="2" w:tplc="BEC65412">
      <w:start w:val="1"/>
      <w:numFmt w:val="bullet"/>
      <w:lvlText w:val=""/>
      <w:lvlJc w:val="left"/>
      <w:pPr>
        <w:ind w:left="2160" w:hanging="360"/>
      </w:pPr>
      <w:rPr>
        <w:rFonts w:ascii="Wingdings" w:hAnsi="Wingdings" w:hint="default"/>
      </w:rPr>
    </w:lvl>
    <w:lvl w:ilvl="3" w:tplc="87A2F870" w:tentative="1">
      <w:start w:val="1"/>
      <w:numFmt w:val="bullet"/>
      <w:lvlText w:val=""/>
      <w:lvlJc w:val="left"/>
      <w:pPr>
        <w:ind w:left="2880" w:hanging="360"/>
      </w:pPr>
      <w:rPr>
        <w:rFonts w:ascii="Symbol" w:hAnsi="Symbol" w:hint="default"/>
      </w:rPr>
    </w:lvl>
    <w:lvl w:ilvl="4" w:tplc="94E0D034" w:tentative="1">
      <w:start w:val="1"/>
      <w:numFmt w:val="bullet"/>
      <w:lvlText w:val="o"/>
      <w:lvlJc w:val="left"/>
      <w:pPr>
        <w:ind w:left="3600" w:hanging="360"/>
      </w:pPr>
      <w:rPr>
        <w:rFonts w:ascii="Courier New" w:hAnsi="Courier New" w:cs="Courier New" w:hint="default"/>
      </w:rPr>
    </w:lvl>
    <w:lvl w:ilvl="5" w:tplc="D280FFCA" w:tentative="1">
      <w:start w:val="1"/>
      <w:numFmt w:val="bullet"/>
      <w:lvlText w:val=""/>
      <w:lvlJc w:val="left"/>
      <w:pPr>
        <w:ind w:left="4320" w:hanging="360"/>
      </w:pPr>
      <w:rPr>
        <w:rFonts w:ascii="Wingdings" w:hAnsi="Wingdings" w:hint="default"/>
      </w:rPr>
    </w:lvl>
    <w:lvl w:ilvl="6" w:tplc="8D02FBBE" w:tentative="1">
      <w:start w:val="1"/>
      <w:numFmt w:val="bullet"/>
      <w:lvlText w:val=""/>
      <w:lvlJc w:val="left"/>
      <w:pPr>
        <w:ind w:left="5040" w:hanging="360"/>
      </w:pPr>
      <w:rPr>
        <w:rFonts w:ascii="Symbol" w:hAnsi="Symbol" w:hint="default"/>
      </w:rPr>
    </w:lvl>
    <w:lvl w:ilvl="7" w:tplc="49164774" w:tentative="1">
      <w:start w:val="1"/>
      <w:numFmt w:val="bullet"/>
      <w:lvlText w:val="o"/>
      <w:lvlJc w:val="left"/>
      <w:pPr>
        <w:ind w:left="5760" w:hanging="360"/>
      </w:pPr>
      <w:rPr>
        <w:rFonts w:ascii="Courier New" w:hAnsi="Courier New" w:cs="Courier New" w:hint="default"/>
      </w:rPr>
    </w:lvl>
    <w:lvl w:ilvl="8" w:tplc="BE6E1CB8" w:tentative="1">
      <w:start w:val="1"/>
      <w:numFmt w:val="bullet"/>
      <w:lvlText w:val=""/>
      <w:lvlJc w:val="left"/>
      <w:pPr>
        <w:ind w:left="6480" w:hanging="360"/>
      </w:pPr>
      <w:rPr>
        <w:rFonts w:ascii="Wingdings" w:hAnsi="Wingdings" w:hint="default"/>
      </w:rPr>
    </w:lvl>
  </w:abstractNum>
  <w:abstractNum w:abstractNumId="1" w15:restartNumberingAfterBreak="0">
    <w:nsid w:val="1C546FAD"/>
    <w:multiLevelType w:val="hybridMultilevel"/>
    <w:tmpl w:val="0CDE0BAC"/>
    <w:lvl w:ilvl="0" w:tplc="6D98C93C">
      <w:start w:val="1"/>
      <w:numFmt w:val="bullet"/>
      <w:lvlText w:val=""/>
      <w:lvlJc w:val="left"/>
      <w:pPr>
        <w:ind w:left="720" w:hanging="360"/>
      </w:pPr>
      <w:rPr>
        <w:rFonts w:ascii="Symbol" w:hAnsi="Symbol" w:hint="default"/>
      </w:rPr>
    </w:lvl>
    <w:lvl w:ilvl="1" w:tplc="8A6A84D6" w:tentative="1">
      <w:start w:val="1"/>
      <w:numFmt w:val="bullet"/>
      <w:lvlText w:val="o"/>
      <w:lvlJc w:val="left"/>
      <w:pPr>
        <w:ind w:left="1440" w:hanging="360"/>
      </w:pPr>
      <w:rPr>
        <w:rFonts w:ascii="Courier New" w:hAnsi="Courier New" w:cs="Courier New" w:hint="default"/>
      </w:rPr>
    </w:lvl>
    <w:lvl w:ilvl="2" w:tplc="8B141FAE" w:tentative="1">
      <w:start w:val="1"/>
      <w:numFmt w:val="bullet"/>
      <w:lvlText w:val=""/>
      <w:lvlJc w:val="left"/>
      <w:pPr>
        <w:ind w:left="2160" w:hanging="360"/>
      </w:pPr>
      <w:rPr>
        <w:rFonts w:ascii="Wingdings" w:hAnsi="Wingdings" w:hint="default"/>
      </w:rPr>
    </w:lvl>
    <w:lvl w:ilvl="3" w:tplc="DB446DDE" w:tentative="1">
      <w:start w:val="1"/>
      <w:numFmt w:val="bullet"/>
      <w:lvlText w:val=""/>
      <w:lvlJc w:val="left"/>
      <w:pPr>
        <w:ind w:left="2880" w:hanging="360"/>
      </w:pPr>
      <w:rPr>
        <w:rFonts w:ascii="Symbol" w:hAnsi="Symbol" w:hint="default"/>
      </w:rPr>
    </w:lvl>
    <w:lvl w:ilvl="4" w:tplc="43F22BC2" w:tentative="1">
      <w:start w:val="1"/>
      <w:numFmt w:val="bullet"/>
      <w:lvlText w:val="o"/>
      <w:lvlJc w:val="left"/>
      <w:pPr>
        <w:ind w:left="3600" w:hanging="360"/>
      </w:pPr>
      <w:rPr>
        <w:rFonts w:ascii="Courier New" w:hAnsi="Courier New" w:cs="Courier New" w:hint="default"/>
      </w:rPr>
    </w:lvl>
    <w:lvl w:ilvl="5" w:tplc="404ADE0A" w:tentative="1">
      <w:start w:val="1"/>
      <w:numFmt w:val="bullet"/>
      <w:lvlText w:val=""/>
      <w:lvlJc w:val="left"/>
      <w:pPr>
        <w:ind w:left="4320" w:hanging="360"/>
      </w:pPr>
      <w:rPr>
        <w:rFonts w:ascii="Wingdings" w:hAnsi="Wingdings" w:hint="default"/>
      </w:rPr>
    </w:lvl>
    <w:lvl w:ilvl="6" w:tplc="B11624BC" w:tentative="1">
      <w:start w:val="1"/>
      <w:numFmt w:val="bullet"/>
      <w:lvlText w:val=""/>
      <w:lvlJc w:val="left"/>
      <w:pPr>
        <w:ind w:left="5040" w:hanging="360"/>
      </w:pPr>
      <w:rPr>
        <w:rFonts w:ascii="Symbol" w:hAnsi="Symbol" w:hint="default"/>
      </w:rPr>
    </w:lvl>
    <w:lvl w:ilvl="7" w:tplc="BE566326" w:tentative="1">
      <w:start w:val="1"/>
      <w:numFmt w:val="bullet"/>
      <w:lvlText w:val="o"/>
      <w:lvlJc w:val="left"/>
      <w:pPr>
        <w:ind w:left="5760" w:hanging="360"/>
      </w:pPr>
      <w:rPr>
        <w:rFonts w:ascii="Courier New" w:hAnsi="Courier New" w:cs="Courier New" w:hint="default"/>
      </w:rPr>
    </w:lvl>
    <w:lvl w:ilvl="8" w:tplc="2B70E8CC" w:tentative="1">
      <w:start w:val="1"/>
      <w:numFmt w:val="bullet"/>
      <w:lvlText w:val=""/>
      <w:lvlJc w:val="left"/>
      <w:pPr>
        <w:ind w:left="6480" w:hanging="360"/>
      </w:pPr>
      <w:rPr>
        <w:rFonts w:ascii="Wingdings" w:hAnsi="Wingdings" w:hint="default"/>
      </w:rPr>
    </w:lvl>
  </w:abstractNum>
  <w:abstractNum w:abstractNumId="2" w15:restartNumberingAfterBreak="0">
    <w:nsid w:val="2D3174CC"/>
    <w:multiLevelType w:val="singleLevel"/>
    <w:tmpl w:val="04190001"/>
    <w:lvl w:ilvl="0">
      <w:start w:val="1"/>
      <w:numFmt w:val="bullet"/>
      <w:pStyle w:val="2"/>
      <w:lvlText w:val=""/>
      <w:lvlJc w:val="left"/>
      <w:pPr>
        <w:ind w:left="720" w:hanging="360"/>
      </w:pPr>
      <w:rPr>
        <w:rFonts w:ascii="Symbol" w:hAnsi="Symbol" w:hint="default"/>
      </w:rPr>
    </w:lvl>
  </w:abstractNum>
  <w:abstractNum w:abstractNumId="3" w15:restartNumberingAfterBreak="0">
    <w:nsid w:val="337C69CA"/>
    <w:multiLevelType w:val="multilevel"/>
    <w:tmpl w:val="0419001F"/>
    <w:lvl w:ilvl="0">
      <w:start w:val="1"/>
      <w:numFmt w:val="decimal"/>
      <w:lvlText w:val="%1."/>
      <w:lvlJc w:val="left"/>
      <w:pPr>
        <w:ind w:left="644"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610E73"/>
    <w:multiLevelType w:val="hybridMultilevel"/>
    <w:tmpl w:val="FF421978"/>
    <w:lvl w:ilvl="0" w:tplc="F6E68932">
      <w:start w:val="1"/>
      <w:numFmt w:val="decimal"/>
      <w:lvlText w:val="%1."/>
      <w:lvlJc w:val="left"/>
      <w:pPr>
        <w:ind w:left="720" w:hanging="360"/>
      </w:pPr>
    </w:lvl>
    <w:lvl w:ilvl="1" w:tplc="B478ECF0">
      <w:start w:val="1"/>
      <w:numFmt w:val="lowerLetter"/>
      <w:lvlText w:val="%2."/>
      <w:lvlJc w:val="left"/>
      <w:pPr>
        <w:ind w:left="1440" w:hanging="360"/>
      </w:pPr>
    </w:lvl>
    <w:lvl w:ilvl="2" w:tplc="3A6E21DE">
      <w:start w:val="1"/>
      <w:numFmt w:val="lowerRoman"/>
      <w:lvlText w:val="%3."/>
      <w:lvlJc w:val="right"/>
      <w:pPr>
        <w:ind w:left="2160" w:hanging="180"/>
      </w:pPr>
    </w:lvl>
    <w:lvl w:ilvl="3" w:tplc="C97E6974">
      <w:start w:val="1"/>
      <w:numFmt w:val="decimal"/>
      <w:lvlText w:val="%4."/>
      <w:lvlJc w:val="left"/>
      <w:pPr>
        <w:ind w:left="2880" w:hanging="360"/>
      </w:pPr>
    </w:lvl>
    <w:lvl w:ilvl="4" w:tplc="F11C5464">
      <w:start w:val="1"/>
      <w:numFmt w:val="lowerLetter"/>
      <w:lvlText w:val="%5."/>
      <w:lvlJc w:val="left"/>
      <w:pPr>
        <w:ind w:left="3600" w:hanging="360"/>
      </w:pPr>
    </w:lvl>
    <w:lvl w:ilvl="5" w:tplc="13A85F12">
      <w:start w:val="1"/>
      <w:numFmt w:val="lowerRoman"/>
      <w:lvlText w:val="%6."/>
      <w:lvlJc w:val="right"/>
      <w:pPr>
        <w:ind w:left="4320" w:hanging="180"/>
      </w:pPr>
    </w:lvl>
    <w:lvl w:ilvl="6" w:tplc="BF3CDEFE">
      <w:start w:val="1"/>
      <w:numFmt w:val="decimal"/>
      <w:lvlText w:val="%7."/>
      <w:lvlJc w:val="left"/>
      <w:pPr>
        <w:ind w:left="5040" w:hanging="360"/>
      </w:pPr>
    </w:lvl>
    <w:lvl w:ilvl="7" w:tplc="799E04AC">
      <w:start w:val="1"/>
      <w:numFmt w:val="lowerLetter"/>
      <w:lvlText w:val="%8."/>
      <w:lvlJc w:val="left"/>
      <w:pPr>
        <w:ind w:left="5760" w:hanging="360"/>
      </w:pPr>
    </w:lvl>
    <w:lvl w:ilvl="8" w:tplc="784444CE">
      <w:start w:val="1"/>
      <w:numFmt w:val="lowerRoman"/>
      <w:lvlText w:val="%9."/>
      <w:lvlJc w:val="right"/>
      <w:pPr>
        <w:ind w:left="6480" w:hanging="180"/>
      </w:pPr>
    </w:lvl>
  </w:abstractNum>
  <w:abstractNum w:abstractNumId="5" w15:restartNumberingAfterBreak="0">
    <w:nsid w:val="3F0030C1"/>
    <w:multiLevelType w:val="hybridMultilevel"/>
    <w:tmpl w:val="505AF1DC"/>
    <w:lvl w:ilvl="0" w:tplc="04860016">
      <w:start w:val="1"/>
      <w:numFmt w:val="decimal"/>
      <w:lvlText w:val="%1."/>
      <w:lvlJc w:val="left"/>
      <w:pPr>
        <w:ind w:left="720" w:hanging="360"/>
      </w:pPr>
    </w:lvl>
    <w:lvl w:ilvl="1" w:tplc="A8CE9B4C" w:tentative="1">
      <w:start w:val="1"/>
      <w:numFmt w:val="lowerLetter"/>
      <w:lvlText w:val="%2."/>
      <w:lvlJc w:val="left"/>
      <w:pPr>
        <w:ind w:left="1440" w:hanging="360"/>
      </w:pPr>
    </w:lvl>
    <w:lvl w:ilvl="2" w:tplc="1CC06948" w:tentative="1">
      <w:start w:val="1"/>
      <w:numFmt w:val="lowerRoman"/>
      <w:lvlText w:val="%3."/>
      <w:lvlJc w:val="right"/>
      <w:pPr>
        <w:ind w:left="2160" w:hanging="180"/>
      </w:pPr>
    </w:lvl>
    <w:lvl w:ilvl="3" w:tplc="4E64A36A" w:tentative="1">
      <w:start w:val="1"/>
      <w:numFmt w:val="decimal"/>
      <w:lvlText w:val="%4."/>
      <w:lvlJc w:val="left"/>
      <w:pPr>
        <w:ind w:left="2880" w:hanging="360"/>
      </w:pPr>
    </w:lvl>
    <w:lvl w:ilvl="4" w:tplc="80BE58EA" w:tentative="1">
      <w:start w:val="1"/>
      <w:numFmt w:val="lowerLetter"/>
      <w:lvlText w:val="%5."/>
      <w:lvlJc w:val="left"/>
      <w:pPr>
        <w:ind w:left="3600" w:hanging="360"/>
      </w:pPr>
    </w:lvl>
    <w:lvl w:ilvl="5" w:tplc="7012C1DE" w:tentative="1">
      <w:start w:val="1"/>
      <w:numFmt w:val="lowerRoman"/>
      <w:lvlText w:val="%6."/>
      <w:lvlJc w:val="right"/>
      <w:pPr>
        <w:ind w:left="4320" w:hanging="180"/>
      </w:pPr>
    </w:lvl>
    <w:lvl w:ilvl="6" w:tplc="01100F46" w:tentative="1">
      <w:start w:val="1"/>
      <w:numFmt w:val="decimal"/>
      <w:lvlText w:val="%7."/>
      <w:lvlJc w:val="left"/>
      <w:pPr>
        <w:ind w:left="5040" w:hanging="360"/>
      </w:pPr>
    </w:lvl>
    <w:lvl w:ilvl="7" w:tplc="6EDEC238" w:tentative="1">
      <w:start w:val="1"/>
      <w:numFmt w:val="lowerLetter"/>
      <w:lvlText w:val="%8."/>
      <w:lvlJc w:val="left"/>
      <w:pPr>
        <w:ind w:left="5760" w:hanging="360"/>
      </w:pPr>
    </w:lvl>
    <w:lvl w:ilvl="8" w:tplc="54768A06" w:tentative="1">
      <w:start w:val="1"/>
      <w:numFmt w:val="lowerRoman"/>
      <w:lvlText w:val="%9."/>
      <w:lvlJc w:val="right"/>
      <w:pPr>
        <w:ind w:left="6480" w:hanging="180"/>
      </w:pPr>
    </w:lvl>
  </w:abstractNum>
  <w:abstractNum w:abstractNumId="6" w15:restartNumberingAfterBreak="0">
    <w:nsid w:val="3F3B0665"/>
    <w:multiLevelType w:val="hybridMultilevel"/>
    <w:tmpl w:val="D49272C4"/>
    <w:lvl w:ilvl="0" w:tplc="FE5A48CE">
      <w:start w:val="1"/>
      <w:numFmt w:val="decimal"/>
      <w:lvlText w:val="%1."/>
      <w:lvlJc w:val="left"/>
      <w:pPr>
        <w:ind w:left="1069" w:hanging="360"/>
      </w:pPr>
      <w:rPr>
        <w:rFonts w:hint="default"/>
      </w:rPr>
    </w:lvl>
    <w:lvl w:ilvl="1" w:tplc="837A740E" w:tentative="1">
      <w:start w:val="1"/>
      <w:numFmt w:val="lowerLetter"/>
      <w:lvlText w:val="%2."/>
      <w:lvlJc w:val="left"/>
      <w:pPr>
        <w:ind w:left="1789" w:hanging="360"/>
      </w:pPr>
    </w:lvl>
    <w:lvl w:ilvl="2" w:tplc="976A6234" w:tentative="1">
      <w:start w:val="1"/>
      <w:numFmt w:val="lowerRoman"/>
      <w:lvlText w:val="%3."/>
      <w:lvlJc w:val="right"/>
      <w:pPr>
        <w:ind w:left="2509" w:hanging="180"/>
      </w:pPr>
    </w:lvl>
    <w:lvl w:ilvl="3" w:tplc="BC56B5BE" w:tentative="1">
      <w:start w:val="1"/>
      <w:numFmt w:val="decimal"/>
      <w:lvlText w:val="%4."/>
      <w:lvlJc w:val="left"/>
      <w:pPr>
        <w:ind w:left="3229" w:hanging="360"/>
      </w:pPr>
    </w:lvl>
    <w:lvl w:ilvl="4" w:tplc="AA226DAA" w:tentative="1">
      <w:start w:val="1"/>
      <w:numFmt w:val="lowerLetter"/>
      <w:lvlText w:val="%5."/>
      <w:lvlJc w:val="left"/>
      <w:pPr>
        <w:ind w:left="3949" w:hanging="360"/>
      </w:pPr>
    </w:lvl>
    <w:lvl w:ilvl="5" w:tplc="A8CE8E6C" w:tentative="1">
      <w:start w:val="1"/>
      <w:numFmt w:val="lowerRoman"/>
      <w:lvlText w:val="%6."/>
      <w:lvlJc w:val="right"/>
      <w:pPr>
        <w:ind w:left="4669" w:hanging="180"/>
      </w:pPr>
    </w:lvl>
    <w:lvl w:ilvl="6" w:tplc="509A814E" w:tentative="1">
      <w:start w:val="1"/>
      <w:numFmt w:val="decimal"/>
      <w:lvlText w:val="%7."/>
      <w:lvlJc w:val="left"/>
      <w:pPr>
        <w:ind w:left="5389" w:hanging="360"/>
      </w:pPr>
    </w:lvl>
    <w:lvl w:ilvl="7" w:tplc="0D9C5E90" w:tentative="1">
      <w:start w:val="1"/>
      <w:numFmt w:val="lowerLetter"/>
      <w:lvlText w:val="%8."/>
      <w:lvlJc w:val="left"/>
      <w:pPr>
        <w:ind w:left="6109" w:hanging="360"/>
      </w:pPr>
    </w:lvl>
    <w:lvl w:ilvl="8" w:tplc="4AFCF9A8" w:tentative="1">
      <w:start w:val="1"/>
      <w:numFmt w:val="lowerRoman"/>
      <w:lvlText w:val="%9."/>
      <w:lvlJc w:val="right"/>
      <w:pPr>
        <w:ind w:left="6829" w:hanging="180"/>
      </w:pPr>
    </w:lvl>
  </w:abstractNum>
  <w:abstractNum w:abstractNumId="7" w15:restartNumberingAfterBreak="0">
    <w:nsid w:val="45C72F28"/>
    <w:multiLevelType w:val="multilevel"/>
    <w:tmpl w:val="911C83E2"/>
    <w:lvl w:ilvl="0">
      <w:start w:val="1"/>
      <w:numFmt w:val="decimal"/>
      <w:lvlText w:val="%1."/>
      <w:lvlJc w:val="left"/>
      <w:pPr>
        <w:ind w:left="660" w:hanging="660"/>
      </w:pPr>
    </w:lvl>
    <w:lvl w:ilvl="1">
      <w:start w:val="18"/>
      <w:numFmt w:val="decimal"/>
      <w:lvlText w:val="%1.%2."/>
      <w:lvlJc w:val="left"/>
      <w:pPr>
        <w:ind w:left="856" w:hanging="660"/>
      </w:pPr>
    </w:lvl>
    <w:lvl w:ilvl="2">
      <w:start w:val="3"/>
      <w:numFmt w:val="decimal"/>
      <w:lvlText w:val="%1.%2.%3."/>
      <w:lvlJc w:val="left"/>
      <w:pPr>
        <w:ind w:left="1112" w:hanging="720"/>
      </w:pPr>
    </w:lvl>
    <w:lvl w:ilvl="3">
      <w:start w:val="1"/>
      <w:numFmt w:val="decimal"/>
      <w:lvlText w:val="%1.%2.%3.%4."/>
      <w:lvlJc w:val="left"/>
      <w:pPr>
        <w:ind w:left="1308" w:hanging="720"/>
      </w:pPr>
    </w:lvl>
    <w:lvl w:ilvl="4">
      <w:start w:val="1"/>
      <w:numFmt w:val="decimal"/>
      <w:lvlText w:val="%1.%2.%3.%4.%5."/>
      <w:lvlJc w:val="left"/>
      <w:pPr>
        <w:ind w:left="1864" w:hanging="1080"/>
      </w:pPr>
    </w:lvl>
    <w:lvl w:ilvl="5">
      <w:start w:val="1"/>
      <w:numFmt w:val="decimal"/>
      <w:lvlText w:val="%1.%2.%3.%4.%5.%6."/>
      <w:lvlJc w:val="left"/>
      <w:pPr>
        <w:ind w:left="2060" w:hanging="1080"/>
      </w:pPr>
    </w:lvl>
    <w:lvl w:ilvl="6">
      <w:start w:val="1"/>
      <w:numFmt w:val="decimal"/>
      <w:lvlText w:val="%1.%2.%3.%4.%5.%6.%7."/>
      <w:lvlJc w:val="left"/>
      <w:pPr>
        <w:ind w:left="2616" w:hanging="1440"/>
      </w:pPr>
    </w:lvl>
    <w:lvl w:ilvl="7">
      <w:start w:val="1"/>
      <w:numFmt w:val="decimal"/>
      <w:lvlText w:val="%1.%2.%3.%4.%5.%6.%7.%8."/>
      <w:lvlJc w:val="left"/>
      <w:pPr>
        <w:ind w:left="2812" w:hanging="1440"/>
      </w:pPr>
    </w:lvl>
    <w:lvl w:ilvl="8">
      <w:start w:val="1"/>
      <w:numFmt w:val="decimal"/>
      <w:lvlText w:val="%1.%2.%3.%4.%5.%6.%7.%8.%9."/>
      <w:lvlJc w:val="left"/>
      <w:pPr>
        <w:ind w:left="3368" w:hanging="1800"/>
      </w:pPr>
    </w:lvl>
  </w:abstractNum>
  <w:abstractNum w:abstractNumId="8" w15:restartNumberingAfterBreak="0">
    <w:nsid w:val="492852A0"/>
    <w:multiLevelType w:val="multilevel"/>
    <w:tmpl w:val="211EE81C"/>
    <w:lvl w:ilvl="0">
      <w:start w:val="1"/>
      <w:numFmt w:val="decimal"/>
      <w:lvlText w:val="%1."/>
      <w:lvlJc w:val="left"/>
      <w:pPr>
        <w:ind w:left="660" w:hanging="660"/>
      </w:pPr>
    </w:lvl>
    <w:lvl w:ilvl="1">
      <w:start w:val="18"/>
      <w:numFmt w:val="decimal"/>
      <w:lvlText w:val="%1.%2."/>
      <w:lvlJc w:val="left"/>
      <w:pPr>
        <w:ind w:left="856" w:hanging="660"/>
      </w:pPr>
    </w:lvl>
    <w:lvl w:ilvl="2">
      <w:start w:val="2"/>
      <w:numFmt w:val="decimal"/>
      <w:lvlText w:val="%1.%2.%3."/>
      <w:lvlJc w:val="left"/>
      <w:pPr>
        <w:ind w:left="1112" w:hanging="720"/>
      </w:pPr>
    </w:lvl>
    <w:lvl w:ilvl="3">
      <w:start w:val="1"/>
      <w:numFmt w:val="decimal"/>
      <w:lvlText w:val="%1.%2.%3.%4."/>
      <w:lvlJc w:val="left"/>
      <w:pPr>
        <w:ind w:left="1308" w:hanging="720"/>
      </w:pPr>
    </w:lvl>
    <w:lvl w:ilvl="4">
      <w:start w:val="1"/>
      <w:numFmt w:val="decimal"/>
      <w:lvlText w:val="%1.%2.%3.%4.%5."/>
      <w:lvlJc w:val="left"/>
      <w:pPr>
        <w:ind w:left="1864" w:hanging="1080"/>
      </w:pPr>
    </w:lvl>
    <w:lvl w:ilvl="5">
      <w:start w:val="1"/>
      <w:numFmt w:val="decimal"/>
      <w:lvlText w:val="%1.%2.%3.%4.%5.%6."/>
      <w:lvlJc w:val="left"/>
      <w:pPr>
        <w:ind w:left="2060" w:hanging="1080"/>
      </w:pPr>
    </w:lvl>
    <w:lvl w:ilvl="6">
      <w:start w:val="1"/>
      <w:numFmt w:val="decimal"/>
      <w:lvlText w:val="%1.%2.%3.%4.%5.%6.%7."/>
      <w:lvlJc w:val="left"/>
      <w:pPr>
        <w:ind w:left="2616" w:hanging="1440"/>
      </w:pPr>
    </w:lvl>
    <w:lvl w:ilvl="7">
      <w:start w:val="1"/>
      <w:numFmt w:val="decimal"/>
      <w:lvlText w:val="%1.%2.%3.%4.%5.%6.%7.%8."/>
      <w:lvlJc w:val="left"/>
      <w:pPr>
        <w:ind w:left="2812" w:hanging="1440"/>
      </w:pPr>
    </w:lvl>
    <w:lvl w:ilvl="8">
      <w:start w:val="1"/>
      <w:numFmt w:val="decimal"/>
      <w:lvlText w:val="%1.%2.%3.%4.%5.%6.%7.%8.%9."/>
      <w:lvlJc w:val="left"/>
      <w:pPr>
        <w:ind w:left="3368" w:hanging="1800"/>
      </w:pPr>
    </w:lvl>
  </w:abstractNum>
  <w:abstractNum w:abstractNumId="9" w15:restartNumberingAfterBreak="0">
    <w:nsid w:val="4D4C14F3"/>
    <w:multiLevelType w:val="hybridMultilevel"/>
    <w:tmpl w:val="F860135C"/>
    <w:lvl w:ilvl="0" w:tplc="7A1053D8">
      <w:start w:val="1"/>
      <w:numFmt w:val="bullet"/>
      <w:lvlText w:val=""/>
      <w:lvlJc w:val="left"/>
      <w:pPr>
        <w:ind w:left="720" w:hanging="360"/>
      </w:pPr>
      <w:rPr>
        <w:rFonts w:ascii="Symbol" w:hAnsi="Symbol" w:hint="default"/>
      </w:rPr>
    </w:lvl>
    <w:lvl w:ilvl="1" w:tplc="177651FC" w:tentative="1">
      <w:start w:val="1"/>
      <w:numFmt w:val="bullet"/>
      <w:lvlText w:val="o"/>
      <w:lvlJc w:val="left"/>
      <w:pPr>
        <w:ind w:left="1440" w:hanging="360"/>
      </w:pPr>
      <w:rPr>
        <w:rFonts w:ascii="Courier New" w:hAnsi="Courier New" w:cs="Courier New" w:hint="default"/>
      </w:rPr>
    </w:lvl>
    <w:lvl w:ilvl="2" w:tplc="874C0350" w:tentative="1">
      <w:start w:val="1"/>
      <w:numFmt w:val="bullet"/>
      <w:lvlText w:val=""/>
      <w:lvlJc w:val="left"/>
      <w:pPr>
        <w:ind w:left="2160" w:hanging="360"/>
      </w:pPr>
      <w:rPr>
        <w:rFonts w:ascii="Wingdings" w:hAnsi="Wingdings" w:hint="default"/>
      </w:rPr>
    </w:lvl>
    <w:lvl w:ilvl="3" w:tplc="7DF8F8C4" w:tentative="1">
      <w:start w:val="1"/>
      <w:numFmt w:val="bullet"/>
      <w:lvlText w:val=""/>
      <w:lvlJc w:val="left"/>
      <w:pPr>
        <w:ind w:left="2880" w:hanging="360"/>
      </w:pPr>
      <w:rPr>
        <w:rFonts w:ascii="Symbol" w:hAnsi="Symbol" w:hint="default"/>
      </w:rPr>
    </w:lvl>
    <w:lvl w:ilvl="4" w:tplc="1450B112" w:tentative="1">
      <w:start w:val="1"/>
      <w:numFmt w:val="bullet"/>
      <w:lvlText w:val="o"/>
      <w:lvlJc w:val="left"/>
      <w:pPr>
        <w:ind w:left="3600" w:hanging="360"/>
      </w:pPr>
      <w:rPr>
        <w:rFonts w:ascii="Courier New" w:hAnsi="Courier New" w:cs="Courier New" w:hint="default"/>
      </w:rPr>
    </w:lvl>
    <w:lvl w:ilvl="5" w:tplc="AD7CE48E" w:tentative="1">
      <w:start w:val="1"/>
      <w:numFmt w:val="bullet"/>
      <w:lvlText w:val=""/>
      <w:lvlJc w:val="left"/>
      <w:pPr>
        <w:ind w:left="4320" w:hanging="360"/>
      </w:pPr>
      <w:rPr>
        <w:rFonts w:ascii="Wingdings" w:hAnsi="Wingdings" w:hint="default"/>
      </w:rPr>
    </w:lvl>
    <w:lvl w:ilvl="6" w:tplc="9FFE7C22" w:tentative="1">
      <w:start w:val="1"/>
      <w:numFmt w:val="bullet"/>
      <w:lvlText w:val=""/>
      <w:lvlJc w:val="left"/>
      <w:pPr>
        <w:ind w:left="5040" w:hanging="360"/>
      </w:pPr>
      <w:rPr>
        <w:rFonts w:ascii="Symbol" w:hAnsi="Symbol" w:hint="default"/>
      </w:rPr>
    </w:lvl>
    <w:lvl w:ilvl="7" w:tplc="94642964" w:tentative="1">
      <w:start w:val="1"/>
      <w:numFmt w:val="bullet"/>
      <w:lvlText w:val="o"/>
      <w:lvlJc w:val="left"/>
      <w:pPr>
        <w:ind w:left="5760" w:hanging="360"/>
      </w:pPr>
      <w:rPr>
        <w:rFonts w:ascii="Courier New" w:hAnsi="Courier New" w:cs="Courier New" w:hint="default"/>
      </w:rPr>
    </w:lvl>
    <w:lvl w:ilvl="8" w:tplc="463CF98A" w:tentative="1">
      <w:start w:val="1"/>
      <w:numFmt w:val="bullet"/>
      <w:lvlText w:val=""/>
      <w:lvlJc w:val="left"/>
      <w:pPr>
        <w:ind w:left="6480" w:hanging="360"/>
      </w:pPr>
      <w:rPr>
        <w:rFonts w:ascii="Wingdings" w:hAnsi="Wingdings" w:hint="default"/>
      </w:rPr>
    </w:lvl>
  </w:abstractNum>
  <w:abstractNum w:abstractNumId="10" w15:restartNumberingAfterBreak="0">
    <w:nsid w:val="6C6D55AF"/>
    <w:multiLevelType w:val="multilevel"/>
    <w:tmpl w:val="DF02D69A"/>
    <w:lvl w:ilvl="0">
      <w:start w:val="1"/>
      <w:numFmt w:val="decimal"/>
      <w:lvlText w:val="%1."/>
      <w:lvlJc w:val="left"/>
      <w:pPr>
        <w:ind w:left="660" w:hanging="660"/>
      </w:pPr>
    </w:lvl>
    <w:lvl w:ilvl="1">
      <w:start w:val="19"/>
      <w:numFmt w:val="decimal"/>
      <w:lvlText w:val="%1.%2."/>
      <w:lvlJc w:val="left"/>
      <w:pPr>
        <w:ind w:left="856" w:hanging="660"/>
      </w:pPr>
    </w:lvl>
    <w:lvl w:ilvl="2">
      <w:start w:val="1"/>
      <w:numFmt w:val="decimal"/>
      <w:lvlText w:val="%1.%2.%3."/>
      <w:lvlJc w:val="left"/>
      <w:pPr>
        <w:ind w:left="1112" w:hanging="720"/>
      </w:pPr>
    </w:lvl>
    <w:lvl w:ilvl="3">
      <w:start w:val="1"/>
      <w:numFmt w:val="decimal"/>
      <w:lvlText w:val="%1.%2.%3.%4."/>
      <w:lvlJc w:val="left"/>
      <w:pPr>
        <w:ind w:left="1308" w:hanging="720"/>
      </w:pPr>
    </w:lvl>
    <w:lvl w:ilvl="4">
      <w:start w:val="1"/>
      <w:numFmt w:val="decimal"/>
      <w:lvlText w:val="%1.%2.%3.%4.%5."/>
      <w:lvlJc w:val="left"/>
      <w:pPr>
        <w:ind w:left="1864" w:hanging="1080"/>
      </w:pPr>
    </w:lvl>
    <w:lvl w:ilvl="5">
      <w:start w:val="1"/>
      <w:numFmt w:val="decimal"/>
      <w:lvlText w:val="%1.%2.%3.%4.%5.%6."/>
      <w:lvlJc w:val="left"/>
      <w:pPr>
        <w:ind w:left="2060" w:hanging="1080"/>
      </w:pPr>
    </w:lvl>
    <w:lvl w:ilvl="6">
      <w:start w:val="1"/>
      <w:numFmt w:val="decimal"/>
      <w:lvlText w:val="%1.%2.%3.%4.%5.%6.%7."/>
      <w:lvlJc w:val="left"/>
      <w:pPr>
        <w:ind w:left="2616" w:hanging="1440"/>
      </w:pPr>
    </w:lvl>
    <w:lvl w:ilvl="7">
      <w:start w:val="1"/>
      <w:numFmt w:val="decimal"/>
      <w:lvlText w:val="%1.%2.%3.%4.%5.%6.%7.%8."/>
      <w:lvlJc w:val="left"/>
      <w:pPr>
        <w:ind w:left="2812" w:hanging="1440"/>
      </w:pPr>
    </w:lvl>
    <w:lvl w:ilvl="8">
      <w:start w:val="1"/>
      <w:numFmt w:val="decimal"/>
      <w:lvlText w:val="%1.%2.%3.%4.%5.%6.%7.%8.%9."/>
      <w:lvlJc w:val="left"/>
      <w:pPr>
        <w:ind w:left="3368" w:hanging="1800"/>
      </w:pPr>
    </w:lvl>
  </w:abstractNum>
  <w:abstractNum w:abstractNumId="11" w15:restartNumberingAfterBreak="0">
    <w:nsid w:val="6DD713BC"/>
    <w:multiLevelType w:val="hybridMultilevel"/>
    <w:tmpl w:val="739802BA"/>
    <w:lvl w:ilvl="0" w:tplc="CDC4543E">
      <w:start w:val="1"/>
      <w:numFmt w:val="bullet"/>
      <w:lvlText w:val=""/>
      <w:lvlJc w:val="left"/>
      <w:pPr>
        <w:ind w:left="720" w:hanging="360"/>
      </w:pPr>
      <w:rPr>
        <w:rFonts w:ascii="Symbol" w:hAnsi="Symbol" w:hint="default"/>
      </w:rPr>
    </w:lvl>
    <w:lvl w:ilvl="1" w:tplc="4AF63C16">
      <w:start w:val="1"/>
      <w:numFmt w:val="bullet"/>
      <w:lvlText w:val="o"/>
      <w:lvlJc w:val="left"/>
      <w:pPr>
        <w:ind w:left="1440" w:hanging="360"/>
      </w:pPr>
      <w:rPr>
        <w:rFonts w:ascii="Courier New" w:hAnsi="Courier New" w:cs="Courier New" w:hint="default"/>
      </w:rPr>
    </w:lvl>
    <w:lvl w:ilvl="2" w:tplc="757A5BE0">
      <w:start w:val="1"/>
      <w:numFmt w:val="bullet"/>
      <w:lvlText w:val=""/>
      <w:lvlJc w:val="left"/>
      <w:pPr>
        <w:ind w:left="2160" w:hanging="360"/>
      </w:pPr>
      <w:rPr>
        <w:rFonts w:ascii="Wingdings" w:hAnsi="Wingdings" w:hint="default"/>
      </w:rPr>
    </w:lvl>
    <w:lvl w:ilvl="3" w:tplc="2FE6F440">
      <w:start w:val="1"/>
      <w:numFmt w:val="bullet"/>
      <w:lvlText w:val=""/>
      <w:lvlJc w:val="left"/>
      <w:pPr>
        <w:ind w:left="2880" w:hanging="360"/>
      </w:pPr>
      <w:rPr>
        <w:rFonts w:ascii="Symbol" w:hAnsi="Symbol" w:hint="default"/>
      </w:rPr>
    </w:lvl>
    <w:lvl w:ilvl="4" w:tplc="FE1ABF68">
      <w:start w:val="1"/>
      <w:numFmt w:val="bullet"/>
      <w:lvlText w:val="o"/>
      <w:lvlJc w:val="left"/>
      <w:pPr>
        <w:ind w:left="3600" w:hanging="360"/>
      </w:pPr>
      <w:rPr>
        <w:rFonts w:ascii="Courier New" w:hAnsi="Courier New" w:cs="Courier New" w:hint="default"/>
      </w:rPr>
    </w:lvl>
    <w:lvl w:ilvl="5" w:tplc="6FB03966">
      <w:start w:val="1"/>
      <w:numFmt w:val="bullet"/>
      <w:lvlText w:val=""/>
      <w:lvlJc w:val="left"/>
      <w:pPr>
        <w:ind w:left="4320" w:hanging="360"/>
      </w:pPr>
      <w:rPr>
        <w:rFonts w:ascii="Wingdings" w:hAnsi="Wingdings" w:hint="default"/>
      </w:rPr>
    </w:lvl>
    <w:lvl w:ilvl="6" w:tplc="8E3639F6">
      <w:start w:val="1"/>
      <w:numFmt w:val="bullet"/>
      <w:lvlText w:val=""/>
      <w:lvlJc w:val="left"/>
      <w:pPr>
        <w:ind w:left="5040" w:hanging="360"/>
      </w:pPr>
      <w:rPr>
        <w:rFonts w:ascii="Symbol" w:hAnsi="Symbol" w:hint="default"/>
      </w:rPr>
    </w:lvl>
    <w:lvl w:ilvl="7" w:tplc="E536F7D6">
      <w:start w:val="1"/>
      <w:numFmt w:val="bullet"/>
      <w:lvlText w:val="o"/>
      <w:lvlJc w:val="left"/>
      <w:pPr>
        <w:ind w:left="5760" w:hanging="360"/>
      </w:pPr>
      <w:rPr>
        <w:rFonts w:ascii="Courier New" w:hAnsi="Courier New" w:cs="Courier New" w:hint="default"/>
      </w:rPr>
    </w:lvl>
    <w:lvl w:ilvl="8" w:tplc="988CA3AC">
      <w:start w:val="1"/>
      <w:numFmt w:val="bullet"/>
      <w:lvlText w:val=""/>
      <w:lvlJc w:val="left"/>
      <w:pPr>
        <w:ind w:left="6480" w:hanging="360"/>
      </w:pPr>
      <w:rPr>
        <w:rFonts w:ascii="Wingdings" w:hAnsi="Wingdings" w:hint="default"/>
      </w:rPr>
    </w:lvl>
  </w:abstractNum>
  <w:abstractNum w:abstractNumId="12" w15:restartNumberingAfterBreak="0">
    <w:nsid w:val="6DDE3DEC"/>
    <w:multiLevelType w:val="multilevel"/>
    <w:tmpl w:val="9C3E8352"/>
    <w:lvl w:ilvl="0">
      <w:start w:val="1"/>
      <w:numFmt w:val="decimal"/>
      <w:lvlText w:val="%1."/>
      <w:lvlJc w:val="left"/>
      <w:pPr>
        <w:ind w:left="660" w:hanging="660"/>
      </w:pPr>
    </w:lvl>
    <w:lvl w:ilvl="1">
      <w:start w:val="18"/>
      <w:numFmt w:val="decimal"/>
      <w:lvlText w:val="%1.%2."/>
      <w:lvlJc w:val="left"/>
      <w:pPr>
        <w:ind w:left="856" w:hanging="660"/>
      </w:pPr>
    </w:lvl>
    <w:lvl w:ilvl="2">
      <w:start w:val="1"/>
      <w:numFmt w:val="decimal"/>
      <w:lvlText w:val="%1.%2.%3."/>
      <w:lvlJc w:val="left"/>
      <w:pPr>
        <w:ind w:left="1112" w:hanging="720"/>
      </w:pPr>
    </w:lvl>
    <w:lvl w:ilvl="3">
      <w:start w:val="1"/>
      <w:numFmt w:val="decimal"/>
      <w:lvlText w:val="%1.%2.%3.%4."/>
      <w:lvlJc w:val="left"/>
      <w:pPr>
        <w:ind w:left="1308" w:hanging="720"/>
      </w:pPr>
    </w:lvl>
    <w:lvl w:ilvl="4">
      <w:start w:val="1"/>
      <w:numFmt w:val="decimal"/>
      <w:lvlText w:val="%1.%2.%3.%4.%5."/>
      <w:lvlJc w:val="left"/>
      <w:pPr>
        <w:ind w:left="1864" w:hanging="1080"/>
      </w:pPr>
    </w:lvl>
    <w:lvl w:ilvl="5">
      <w:start w:val="1"/>
      <w:numFmt w:val="decimal"/>
      <w:lvlText w:val="%1.%2.%3.%4.%5.%6."/>
      <w:lvlJc w:val="left"/>
      <w:pPr>
        <w:ind w:left="2060" w:hanging="1080"/>
      </w:pPr>
    </w:lvl>
    <w:lvl w:ilvl="6">
      <w:start w:val="1"/>
      <w:numFmt w:val="decimal"/>
      <w:lvlText w:val="%1.%2.%3.%4.%5.%6.%7."/>
      <w:lvlJc w:val="left"/>
      <w:pPr>
        <w:ind w:left="2616" w:hanging="1440"/>
      </w:pPr>
    </w:lvl>
    <w:lvl w:ilvl="7">
      <w:start w:val="1"/>
      <w:numFmt w:val="decimal"/>
      <w:lvlText w:val="%1.%2.%3.%4.%5.%6.%7.%8."/>
      <w:lvlJc w:val="left"/>
      <w:pPr>
        <w:ind w:left="2812" w:hanging="1440"/>
      </w:pPr>
    </w:lvl>
    <w:lvl w:ilvl="8">
      <w:start w:val="1"/>
      <w:numFmt w:val="decimal"/>
      <w:lvlText w:val="%1.%2.%3.%4.%5.%6.%7.%8.%9."/>
      <w:lvlJc w:val="left"/>
      <w:pPr>
        <w:ind w:left="3368" w:hanging="1800"/>
      </w:pPr>
    </w:lvl>
  </w:abstractNum>
  <w:abstractNum w:abstractNumId="13" w15:restartNumberingAfterBreak="0">
    <w:nsid w:val="749C5C78"/>
    <w:multiLevelType w:val="hybridMultilevel"/>
    <w:tmpl w:val="5750F97C"/>
    <w:lvl w:ilvl="0" w:tplc="2ECC8DF4">
      <w:start w:val="1"/>
      <w:numFmt w:val="bullet"/>
      <w:lvlText w:val=""/>
      <w:lvlJc w:val="left"/>
      <w:pPr>
        <w:ind w:left="720" w:hanging="360"/>
      </w:pPr>
      <w:rPr>
        <w:rFonts w:ascii="Symbol" w:hAnsi="Symbol" w:hint="default"/>
      </w:rPr>
    </w:lvl>
    <w:lvl w:ilvl="1" w:tplc="460CB900" w:tentative="1">
      <w:start w:val="1"/>
      <w:numFmt w:val="bullet"/>
      <w:lvlText w:val="o"/>
      <w:lvlJc w:val="left"/>
      <w:pPr>
        <w:ind w:left="1440" w:hanging="360"/>
      </w:pPr>
      <w:rPr>
        <w:rFonts w:ascii="Courier New" w:hAnsi="Courier New" w:cs="Courier New" w:hint="default"/>
      </w:rPr>
    </w:lvl>
    <w:lvl w:ilvl="2" w:tplc="D94CD986" w:tentative="1">
      <w:start w:val="1"/>
      <w:numFmt w:val="bullet"/>
      <w:lvlText w:val=""/>
      <w:lvlJc w:val="left"/>
      <w:pPr>
        <w:ind w:left="2160" w:hanging="360"/>
      </w:pPr>
      <w:rPr>
        <w:rFonts w:ascii="Wingdings" w:hAnsi="Wingdings" w:hint="default"/>
      </w:rPr>
    </w:lvl>
    <w:lvl w:ilvl="3" w:tplc="833406B8" w:tentative="1">
      <w:start w:val="1"/>
      <w:numFmt w:val="bullet"/>
      <w:lvlText w:val=""/>
      <w:lvlJc w:val="left"/>
      <w:pPr>
        <w:ind w:left="2880" w:hanging="360"/>
      </w:pPr>
      <w:rPr>
        <w:rFonts w:ascii="Symbol" w:hAnsi="Symbol" w:hint="default"/>
      </w:rPr>
    </w:lvl>
    <w:lvl w:ilvl="4" w:tplc="FF10AA34" w:tentative="1">
      <w:start w:val="1"/>
      <w:numFmt w:val="bullet"/>
      <w:lvlText w:val="o"/>
      <w:lvlJc w:val="left"/>
      <w:pPr>
        <w:ind w:left="3600" w:hanging="360"/>
      </w:pPr>
      <w:rPr>
        <w:rFonts w:ascii="Courier New" w:hAnsi="Courier New" w:cs="Courier New" w:hint="default"/>
      </w:rPr>
    </w:lvl>
    <w:lvl w:ilvl="5" w:tplc="10DE98D0" w:tentative="1">
      <w:start w:val="1"/>
      <w:numFmt w:val="bullet"/>
      <w:lvlText w:val=""/>
      <w:lvlJc w:val="left"/>
      <w:pPr>
        <w:ind w:left="4320" w:hanging="360"/>
      </w:pPr>
      <w:rPr>
        <w:rFonts w:ascii="Wingdings" w:hAnsi="Wingdings" w:hint="default"/>
      </w:rPr>
    </w:lvl>
    <w:lvl w:ilvl="6" w:tplc="DD965E72" w:tentative="1">
      <w:start w:val="1"/>
      <w:numFmt w:val="bullet"/>
      <w:lvlText w:val=""/>
      <w:lvlJc w:val="left"/>
      <w:pPr>
        <w:ind w:left="5040" w:hanging="360"/>
      </w:pPr>
      <w:rPr>
        <w:rFonts w:ascii="Symbol" w:hAnsi="Symbol" w:hint="default"/>
      </w:rPr>
    </w:lvl>
    <w:lvl w:ilvl="7" w:tplc="C15C6E82" w:tentative="1">
      <w:start w:val="1"/>
      <w:numFmt w:val="bullet"/>
      <w:lvlText w:val="o"/>
      <w:lvlJc w:val="left"/>
      <w:pPr>
        <w:ind w:left="5760" w:hanging="360"/>
      </w:pPr>
      <w:rPr>
        <w:rFonts w:ascii="Courier New" w:hAnsi="Courier New" w:cs="Courier New" w:hint="default"/>
      </w:rPr>
    </w:lvl>
    <w:lvl w:ilvl="8" w:tplc="FB6E6764" w:tentative="1">
      <w:start w:val="1"/>
      <w:numFmt w:val="bullet"/>
      <w:lvlText w:val=""/>
      <w:lvlJc w:val="left"/>
      <w:pPr>
        <w:ind w:left="6480" w:hanging="360"/>
      </w:pPr>
      <w:rPr>
        <w:rFonts w:ascii="Wingdings" w:hAnsi="Wingdings" w:hint="default"/>
      </w:rPr>
    </w:lvl>
  </w:abstractNum>
  <w:num w:numId="1" w16cid:durableId="784035061">
    <w:abstractNumId w:val="1"/>
  </w:num>
  <w:num w:numId="2" w16cid:durableId="1103380483">
    <w:abstractNumId w:val="9"/>
  </w:num>
  <w:num w:numId="3" w16cid:durableId="2069453720">
    <w:abstractNumId w:val="5"/>
  </w:num>
  <w:num w:numId="4" w16cid:durableId="801848530">
    <w:abstractNumId w:val="6"/>
  </w:num>
  <w:num w:numId="5" w16cid:durableId="99494101">
    <w:abstractNumId w:val="4"/>
  </w:num>
  <w:num w:numId="6" w16cid:durableId="680207222">
    <w:abstractNumId w:val="0"/>
  </w:num>
  <w:num w:numId="7" w16cid:durableId="728722709">
    <w:abstractNumId w:val="3"/>
  </w:num>
  <w:num w:numId="8" w16cid:durableId="404841855">
    <w:abstractNumId w:val="2"/>
  </w:num>
  <w:num w:numId="9" w16cid:durableId="2001692111">
    <w:abstractNumId w:val="11"/>
  </w:num>
  <w:num w:numId="10" w16cid:durableId="2004551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9444142">
    <w:abstractNumId w:val="12"/>
    <w:lvlOverride w:ilvl="0">
      <w:startOverride w:val="1"/>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3350455">
    <w:abstractNumId w:val="8"/>
    <w:lvlOverride w:ilvl="0">
      <w:startOverride w:val="1"/>
    </w:lvlOverride>
    <w:lvlOverride w:ilvl="1">
      <w:startOverride w:val="1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8443066">
    <w:abstractNumId w:val="7"/>
    <w:lvlOverride w:ilvl="0">
      <w:startOverride w:val="1"/>
    </w:lvlOverride>
    <w:lvlOverride w:ilvl="1">
      <w:startOverride w:val="18"/>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9312878">
    <w:abstractNumId w:val="10"/>
    <w:lvlOverride w:ilvl="0">
      <w:startOverride w:val="1"/>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5132495">
    <w:abstractNumId w:val="12"/>
  </w:num>
  <w:num w:numId="16" w16cid:durableId="38090971">
    <w:abstractNumId w:val="8"/>
  </w:num>
  <w:num w:numId="17" w16cid:durableId="1628002105">
    <w:abstractNumId w:val="7"/>
  </w:num>
  <w:num w:numId="18" w16cid:durableId="1845439902">
    <w:abstractNumId w:val="10"/>
  </w:num>
  <w:num w:numId="19" w16cid:durableId="11885216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D63"/>
    <w:rsid w:val="00000AF3"/>
    <w:rsid w:val="000316D4"/>
    <w:rsid w:val="000B1358"/>
    <w:rsid w:val="000C1243"/>
    <w:rsid w:val="000C3413"/>
    <w:rsid w:val="000E668D"/>
    <w:rsid w:val="00167762"/>
    <w:rsid w:val="00184DE5"/>
    <w:rsid w:val="001C6699"/>
    <w:rsid w:val="00221ECB"/>
    <w:rsid w:val="00242D8D"/>
    <w:rsid w:val="0026465B"/>
    <w:rsid w:val="0029390B"/>
    <w:rsid w:val="00301844"/>
    <w:rsid w:val="003303A7"/>
    <w:rsid w:val="003566A8"/>
    <w:rsid w:val="00371CCA"/>
    <w:rsid w:val="00384BB8"/>
    <w:rsid w:val="00400C9B"/>
    <w:rsid w:val="00407BE8"/>
    <w:rsid w:val="004A012D"/>
    <w:rsid w:val="00515D63"/>
    <w:rsid w:val="00554217"/>
    <w:rsid w:val="005877DD"/>
    <w:rsid w:val="005A4839"/>
    <w:rsid w:val="005F1A38"/>
    <w:rsid w:val="005F63BC"/>
    <w:rsid w:val="006362A5"/>
    <w:rsid w:val="00715D61"/>
    <w:rsid w:val="0078113B"/>
    <w:rsid w:val="00787874"/>
    <w:rsid w:val="007D2FD6"/>
    <w:rsid w:val="008025EE"/>
    <w:rsid w:val="00816E22"/>
    <w:rsid w:val="008243A4"/>
    <w:rsid w:val="0090011F"/>
    <w:rsid w:val="009928DA"/>
    <w:rsid w:val="009D7C19"/>
    <w:rsid w:val="00A1269E"/>
    <w:rsid w:val="00AE6534"/>
    <w:rsid w:val="00B36F93"/>
    <w:rsid w:val="00B50B6C"/>
    <w:rsid w:val="00B61059"/>
    <w:rsid w:val="00B6444D"/>
    <w:rsid w:val="00BA5EF3"/>
    <w:rsid w:val="00BF3080"/>
    <w:rsid w:val="00C07F77"/>
    <w:rsid w:val="00C11473"/>
    <w:rsid w:val="00C22618"/>
    <w:rsid w:val="00CE6A17"/>
    <w:rsid w:val="00D44054"/>
    <w:rsid w:val="00D53B67"/>
    <w:rsid w:val="00DD4B8F"/>
    <w:rsid w:val="00EC613F"/>
    <w:rsid w:val="00EF3AC6"/>
    <w:rsid w:val="00EF6F13"/>
    <w:rsid w:val="00F32A12"/>
    <w:rsid w:val="00F57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42DD7"/>
  <w15:chartTrackingRefBased/>
  <w15:docId w15:val="{0F74AFC1-32CC-466B-9021-58AE638D2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FA3"/>
    <w:pPr>
      <w:spacing w:after="200" w:line="276" w:lineRule="auto"/>
    </w:pPr>
    <w:rPr>
      <w:rFonts w:ascii="Times New Roman" w:hAnsi="Times New Roman"/>
      <w:sz w:val="24"/>
      <w:szCs w:val="22"/>
    </w:rPr>
  </w:style>
  <w:style w:type="paragraph" w:styleId="1">
    <w:name w:val="heading 1"/>
    <w:aliases w:val="H1,h1,Глава 1"/>
    <w:basedOn w:val="a"/>
    <w:next w:val="a"/>
    <w:link w:val="10"/>
    <w:uiPriority w:val="99"/>
    <w:qFormat/>
    <w:rsid w:val="00C11473"/>
    <w:pPr>
      <w:keepNext/>
      <w:spacing w:before="240" w:after="60" w:line="240" w:lineRule="auto"/>
      <w:jc w:val="center"/>
      <w:outlineLvl w:val="0"/>
    </w:pPr>
    <w:rPr>
      <w:rFonts w:eastAsia="Times New Roman"/>
      <w:b/>
      <w:bCs/>
      <w:kern w:val="28"/>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6B3"/>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A316B3"/>
    <w:rPr>
      <w:rFonts w:ascii="Segoe UI" w:eastAsia="Calibri" w:hAnsi="Segoe UI" w:cs="Segoe UI"/>
      <w:sz w:val="18"/>
      <w:szCs w:val="18"/>
      <w:lang w:eastAsia="ru-RU"/>
    </w:rPr>
  </w:style>
  <w:style w:type="table" w:styleId="a5">
    <w:name w:val="Table Grid"/>
    <w:basedOn w:val="a1"/>
    <w:uiPriority w:val="39"/>
    <w:rsid w:val="00C50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 Знак Знак,Основной текст с отступом Знак Знак1 Знак Знак,текст Знак"/>
    <w:link w:val="a7"/>
    <w:locked/>
    <w:rsid w:val="00C50532"/>
    <w:rPr>
      <w:rFonts w:ascii="Times New Roman" w:hAnsi="Times New Roman"/>
      <w:b/>
      <w:bCs/>
      <w:sz w:val="28"/>
      <w:szCs w:val="28"/>
      <w:u w:val="single"/>
      <w:lang w:val="x-none" w:eastAsia="x-none"/>
    </w:rPr>
  </w:style>
  <w:style w:type="paragraph" w:styleId="a7">
    <w:name w:val="Body Text Indent"/>
    <w:aliases w:val="Основной текст 1,Основной текст 1 Знак Знак,Основной текст 1 Знак Знак Знак Знак,Основной текст с отступом Знак Знак Знак Знак,Основной текст с отступом Знак Знак1 Знак,Основной текст с отступом Знак1 Знак,текст,текст Знак Знак"/>
    <w:basedOn w:val="a"/>
    <w:link w:val="a6"/>
    <w:unhideWhenUsed/>
    <w:rsid w:val="00C50532"/>
    <w:pPr>
      <w:spacing w:after="0" w:line="240" w:lineRule="auto"/>
      <w:jc w:val="center"/>
    </w:pPr>
    <w:rPr>
      <w:b/>
      <w:bCs/>
      <w:sz w:val="28"/>
      <w:szCs w:val="28"/>
      <w:u w:val="single"/>
      <w:lang w:val="x-none" w:eastAsia="x-none"/>
    </w:rPr>
  </w:style>
  <w:style w:type="character" w:customStyle="1" w:styleId="11">
    <w:name w:val="Основной текст с отступом Знак1"/>
    <w:uiPriority w:val="99"/>
    <w:semiHidden/>
    <w:rsid w:val="00C50532"/>
    <w:rPr>
      <w:rFonts w:ascii="Times New Roman" w:eastAsia="Calibri" w:hAnsi="Times New Roman" w:cs="Times New Roman"/>
      <w:sz w:val="24"/>
      <w:lang w:eastAsia="ru-RU"/>
    </w:rPr>
  </w:style>
  <w:style w:type="character" w:styleId="a8">
    <w:name w:val="annotation reference"/>
    <w:uiPriority w:val="99"/>
    <w:unhideWhenUsed/>
    <w:rsid w:val="00E479C5"/>
    <w:rPr>
      <w:sz w:val="16"/>
      <w:szCs w:val="16"/>
    </w:rPr>
  </w:style>
  <w:style w:type="paragraph" w:styleId="a9">
    <w:name w:val="annotation text"/>
    <w:basedOn w:val="a"/>
    <w:link w:val="aa"/>
    <w:uiPriority w:val="99"/>
    <w:unhideWhenUsed/>
    <w:rsid w:val="00E479C5"/>
    <w:pPr>
      <w:spacing w:line="240" w:lineRule="auto"/>
    </w:pPr>
    <w:rPr>
      <w:sz w:val="20"/>
      <w:szCs w:val="20"/>
    </w:rPr>
  </w:style>
  <w:style w:type="character" w:customStyle="1" w:styleId="aa">
    <w:name w:val="Текст примечания Знак"/>
    <w:link w:val="a9"/>
    <w:uiPriority w:val="99"/>
    <w:rsid w:val="00E479C5"/>
    <w:rPr>
      <w:rFonts w:ascii="Times New Roman" w:eastAsia="Calibri" w:hAnsi="Times New Roman" w:cs="Times New Roman"/>
      <w:sz w:val="20"/>
      <w:szCs w:val="20"/>
      <w:lang w:eastAsia="ru-RU"/>
    </w:rPr>
  </w:style>
  <w:style w:type="paragraph" w:styleId="ab">
    <w:name w:val="annotation subject"/>
    <w:basedOn w:val="a9"/>
    <w:next w:val="a9"/>
    <w:link w:val="ac"/>
    <w:uiPriority w:val="99"/>
    <w:semiHidden/>
    <w:unhideWhenUsed/>
    <w:rsid w:val="00E479C5"/>
    <w:rPr>
      <w:b/>
      <w:bCs/>
    </w:rPr>
  </w:style>
  <w:style w:type="character" w:customStyle="1" w:styleId="ac">
    <w:name w:val="Тема примечания Знак"/>
    <w:link w:val="ab"/>
    <w:uiPriority w:val="99"/>
    <w:semiHidden/>
    <w:rsid w:val="00E479C5"/>
    <w:rPr>
      <w:rFonts w:ascii="Times New Roman" w:eastAsia="Calibri" w:hAnsi="Times New Roman" w:cs="Times New Roman"/>
      <w:b/>
      <w:bCs/>
      <w:sz w:val="20"/>
      <w:szCs w:val="20"/>
      <w:lang w:eastAsia="ru-RU"/>
    </w:rPr>
  </w:style>
  <w:style w:type="character" w:styleId="ad">
    <w:name w:val="footnote reference"/>
    <w:uiPriority w:val="99"/>
    <w:unhideWhenUsed/>
    <w:rsid w:val="00F12F93"/>
    <w:rPr>
      <w:vertAlign w:val="superscript"/>
    </w:rPr>
  </w:style>
  <w:style w:type="paragraph" w:styleId="ae">
    <w:name w:val="footnote text"/>
    <w:basedOn w:val="a"/>
    <w:link w:val="af"/>
    <w:uiPriority w:val="99"/>
    <w:unhideWhenUsed/>
    <w:rsid w:val="00B36532"/>
    <w:pPr>
      <w:spacing w:after="0" w:line="240" w:lineRule="auto"/>
      <w:jc w:val="both"/>
    </w:pPr>
    <w:rPr>
      <w:sz w:val="20"/>
      <w:szCs w:val="20"/>
      <w:lang w:val="x-none" w:eastAsia="x-none"/>
    </w:rPr>
  </w:style>
  <w:style w:type="character" w:customStyle="1" w:styleId="af">
    <w:name w:val="Текст сноски Знак"/>
    <w:link w:val="ae"/>
    <w:uiPriority w:val="99"/>
    <w:semiHidden/>
    <w:rsid w:val="00B36532"/>
    <w:rPr>
      <w:rFonts w:ascii="Times New Roman" w:eastAsia="Calibri" w:hAnsi="Times New Roman" w:cs="Times New Roman"/>
      <w:sz w:val="20"/>
      <w:szCs w:val="20"/>
      <w:lang w:val="x-none" w:eastAsia="x-none"/>
    </w:rPr>
  </w:style>
  <w:style w:type="paragraph" w:styleId="af0">
    <w:name w:val="List Paragraph"/>
    <w:basedOn w:val="a"/>
    <w:uiPriority w:val="34"/>
    <w:qFormat/>
    <w:rsid w:val="00C13F67"/>
    <w:pPr>
      <w:spacing w:after="160" w:line="259" w:lineRule="auto"/>
      <w:ind w:left="720"/>
      <w:contextualSpacing/>
    </w:pPr>
    <w:rPr>
      <w:rFonts w:ascii="Calibri" w:hAnsi="Calibri"/>
      <w:sz w:val="22"/>
      <w:lang w:eastAsia="en-US"/>
    </w:rPr>
  </w:style>
  <w:style w:type="paragraph" w:styleId="af1">
    <w:name w:val="Normal (Web)"/>
    <w:basedOn w:val="a"/>
    <w:uiPriority w:val="99"/>
    <w:unhideWhenUsed/>
    <w:rsid w:val="00943B23"/>
    <w:pPr>
      <w:spacing w:before="100" w:beforeAutospacing="1" w:after="100" w:afterAutospacing="1" w:line="240" w:lineRule="auto"/>
    </w:pPr>
    <w:rPr>
      <w:rFonts w:eastAsia="Times New Roman"/>
      <w:szCs w:val="24"/>
    </w:rPr>
  </w:style>
  <w:style w:type="paragraph" w:customStyle="1" w:styleId="af2">
    <w:name w:val="Пункт б/н"/>
    <w:basedOn w:val="a"/>
    <w:semiHidden/>
    <w:rsid w:val="001607DB"/>
    <w:pPr>
      <w:tabs>
        <w:tab w:val="left" w:pos="1134"/>
      </w:tabs>
      <w:spacing w:after="0" w:line="240" w:lineRule="auto"/>
      <w:ind w:firstLine="567"/>
      <w:jc w:val="both"/>
    </w:pPr>
    <w:rPr>
      <w:rFonts w:eastAsia="Times New Roman"/>
      <w:szCs w:val="24"/>
    </w:rPr>
  </w:style>
  <w:style w:type="character" w:customStyle="1" w:styleId="ConsPlusNormal">
    <w:name w:val="ConsPlusNormal Знак"/>
    <w:link w:val="ConsPlusNormal0"/>
    <w:locked/>
    <w:rsid w:val="00AE16C0"/>
    <w:rPr>
      <w:rFonts w:ascii="Arial" w:eastAsia="Times New Roman" w:hAnsi="Arial" w:cs="Arial"/>
    </w:rPr>
  </w:style>
  <w:style w:type="paragraph" w:customStyle="1" w:styleId="ConsPlusNormal0">
    <w:name w:val="ConsPlusNormal"/>
    <w:link w:val="ConsPlusNormal"/>
    <w:qFormat/>
    <w:rsid w:val="00AE16C0"/>
    <w:pPr>
      <w:autoSpaceDE w:val="0"/>
      <w:autoSpaceDN w:val="0"/>
      <w:adjustRightInd w:val="0"/>
      <w:ind w:firstLine="720"/>
    </w:pPr>
    <w:rPr>
      <w:rFonts w:ascii="Arial" w:eastAsia="Times New Roman" w:hAnsi="Arial" w:cs="Arial"/>
    </w:rPr>
  </w:style>
  <w:style w:type="character" w:customStyle="1" w:styleId="10">
    <w:name w:val="Заголовок 1 Знак"/>
    <w:aliases w:val="H1 Знак,h1 Знак,Глава 1 Знак"/>
    <w:link w:val="1"/>
    <w:uiPriority w:val="99"/>
    <w:rsid w:val="00C11473"/>
    <w:rPr>
      <w:rFonts w:ascii="Times New Roman" w:eastAsia="Times New Roman" w:hAnsi="Times New Roman"/>
      <w:b/>
      <w:bCs/>
      <w:kern w:val="28"/>
      <w:sz w:val="36"/>
      <w:szCs w:val="36"/>
    </w:rPr>
  </w:style>
  <w:style w:type="paragraph" w:customStyle="1" w:styleId="af3">
    <w:name w:val="Обычный (веб)"/>
    <w:aliases w:val="Обычный (Web)"/>
    <w:basedOn w:val="a"/>
    <w:uiPriority w:val="99"/>
    <w:rsid w:val="00C11473"/>
    <w:pPr>
      <w:spacing w:before="100" w:beforeAutospacing="1" w:after="100" w:afterAutospacing="1" w:line="240" w:lineRule="auto"/>
      <w:jc w:val="both"/>
    </w:pPr>
    <w:rPr>
      <w:rFonts w:eastAsia="Times New Roman"/>
      <w:szCs w:val="24"/>
    </w:rPr>
  </w:style>
  <w:style w:type="paragraph" w:customStyle="1" w:styleId="12">
    <w:name w:val="Абзац списка1"/>
    <w:aliases w:val="Bullet List,FooterText,List Paragraph,numbered,Абзац списка2"/>
    <w:basedOn w:val="a"/>
    <w:link w:val="af4"/>
    <w:qFormat/>
    <w:rsid w:val="00C11473"/>
    <w:pPr>
      <w:spacing w:after="0" w:line="240" w:lineRule="auto"/>
      <w:ind w:left="708"/>
    </w:pPr>
    <w:rPr>
      <w:szCs w:val="24"/>
    </w:rPr>
  </w:style>
  <w:style w:type="character" w:customStyle="1" w:styleId="blk">
    <w:name w:val="blk"/>
    <w:basedOn w:val="a0"/>
    <w:rsid w:val="00C11473"/>
  </w:style>
  <w:style w:type="character" w:customStyle="1" w:styleId="af4">
    <w:name w:val="Абзац списка Знак"/>
    <w:aliases w:val="Bullet List Знак,FooterText Знак,numbered Знак"/>
    <w:link w:val="12"/>
    <w:locked/>
    <w:rsid w:val="00C11473"/>
    <w:rPr>
      <w:rFonts w:ascii="Times New Roman" w:hAnsi="Times New Roman"/>
      <w:sz w:val="24"/>
      <w:szCs w:val="24"/>
    </w:rPr>
  </w:style>
  <w:style w:type="character" w:styleId="af5">
    <w:name w:val="Hyperlink"/>
    <w:uiPriority w:val="99"/>
    <w:unhideWhenUsed/>
    <w:rsid w:val="00C11473"/>
    <w:rPr>
      <w:color w:val="0000FF"/>
      <w:u w:val="single"/>
    </w:rPr>
  </w:style>
  <w:style w:type="character" w:customStyle="1" w:styleId="af6">
    <w:name w:val="Без интервала Знак"/>
    <w:link w:val="af7"/>
    <w:uiPriority w:val="1"/>
    <w:locked/>
    <w:rsid w:val="00C11473"/>
    <w:rPr>
      <w:rFonts w:cs="Calibri"/>
    </w:rPr>
  </w:style>
  <w:style w:type="paragraph" w:styleId="af7">
    <w:name w:val="No Spacing"/>
    <w:link w:val="af6"/>
    <w:uiPriority w:val="1"/>
    <w:qFormat/>
    <w:rsid w:val="00C11473"/>
    <w:rPr>
      <w:rFonts w:cs="Calibri"/>
    </w:rPr>
  </w:style>
  <w:style w:type="character" w:styleId="af8">
    <w:name w:val="endnote reference"/>
    <w:semiHidden/>
    <w:unhideWhenUsed/>
    <w:rsid w:val="00C11473"/>
    <w:rPr>
      <w:vertAlign w:val="superscript"/>
    </w:rPr>
  </w:style>
  <w:style w:type="paragraph" w:styleId="af9">
    <w:name w:val="endnote text"/>
    <w:basedOn w:val="a"/>
    <w:link w:val="afa"/>
    <w:unhideWhenUsed/>
    <w:rsid w:val="00C11473"/>
    <w:pPr>
      <w:spacing w:after="0" w:line="240" w:lineRule="auto"/>
    </w:pPr>
    <w:rPr>
      <w:rFonts w:ascii="Calibri" w:hAnsi="Calibri"/>
      <w:sz w:val="20"/>
      <w:szCs w:val="20"/>
      <w:lang w:eastAsia="en-US"/>
    </w:rPr>
  </w:style>
  <w:style w:type="character" w:customStyle="1" w:styleId="afa">
    <w:name w:val="Текст концевой сноски Знак"/>
    <w:link w:val="af9"/>
    <w:rsid w:val="00C11473"/>
    <w:rPr>
      <w:lang w:eastAsia="en-US"/>
    </w:rPr>
  </w:style>
  <w:style w:type="paragraph" w:styleId="2">
    <w:name w:val="List Bullet 2"/>
    <w:basedOn w:val="a"/>
    <w:rsid w:val="00C11473"/>
    <w:pPr>
      <w:numPr>
        <w:numId w:val="8"/>
      </w:numPr>
      <w:spacing w:after="0" w:line="240" w:lineRule="auto"/>
      <w:jc w:val="center"/>
    </w:pPr>
    <w:rPr>
      <w:szCs w:val="24"/>
    </w:rPr>
  </w:style>
  <w:style w:type="paragraph" w:styleId="afb">
    <w:name w:val="header"/>
    <w:basedOn w:val="a"/>
    <w:link w:val="afc"/>
    <w:uiPriority w:val="99"/>
    <w:unhideWhenUsed/>
    <w:rsid w:val="00C11473"/>
    <w:pPr>
      <w:tabs>
        <w:tab w:val="center" w:pos="4677"/>
        <w:tab w:val="right" w:pos="9355"/>
      </w:tabs>
      <w:spacing w:after="0" w:line="240" w:lineRule="auto"/>
      <w:jc w:val="both"/>
    </w:pPr>
    <w:rPr>
      <w:rFonts w:eastAsia="Times New Roman"/>
      <w:szCs w:val="24"/>
    </w:rPr>
  </w:style>
  <w:style w:type="character" w:customStyle="1" w:styleId="afc">
    <w:name w:val="Верхний колонтитул Знак"/>
    <w:link w:val="afb"/>
    <w:uiPriority w:val="99"/>
    <w:rsid w:val="00C11473"/>
    <w:rPr>
      <w:rFonts w:ascii="Times New Roman" w:eastAsia="Times New Roman" w:hAnsi="Times New Roman"/>
      <w:sz w:val="24"/>
      <w:szCs w:val="24"/>
    </w:rPr>
  </w:style>
  <w:style w:type="paragraph" w:styleId="afd">
    <w:name w:val="footer"/>
    <w:basedOn w:val="a"/>
    <w:link w:val="afe"/>
    <w:uiPriority w:val="99"/>
    <w:unhideWhenUsed/>
    <w:rsid w:val="00C11473"/>
    <w:pPr>
      <w:tabs>
        <w:tab w:val="center" w:pos="4677"/>
        <w:tab w:val="right" w:pos="9355"/>
      </w:tabs>
      <w:spacing w:after="0" w:line="240" w:lineRule="auto"/>
      <w:jc w:val="both"/>
    </w:pPr>
    <w:rPr>
      <w:rFonts w:eastAsia="Times New Roman"/>
      <w:szCs w:val="24"/>
    </w:rPr>
  </w:style>
  <w:style w:type="character" w:customStyle="1" w:styleId="afe">
    <w:name w:val="Нижний колонтитул Знак"/>
    <w:link w:val="afd"/>
    <w:uiPriority w:val="99"/>
    <w:rsid w:val="00C11473"/>
    <w:rPr>
      <w:rFonts w:ascii="Times New Roman" w:eastAsia="Times New Roman" w:hAnsi="Times New Roman"/>
      <w:sz w:val="24"/>
      <w:szCs w:val="24"/>
    </w:rPr>
  </w:style>
  <w:style w:type="character" w:customStyle="1" w:styleId="FontStyle67">
    <w:name w:val="Font Style67"/>
    <w:rsid w:val="00C11473"/>
    <w:rPr>
      <w:rFonts w:ascii="Times New Roman" w:hAnsi="Times New Roman" w:cs="Times New Roman"/>
      <w:b/>
      <w:bCs/>
      <w:sz w:val="18"/>
      <w:szCs w:val="18"/>
    </w:rPr>
  </w:style>
  <w:style w:type="paragraph" w:styleId="aff">
    <w:name w:val="Body Text"/>
    <w:basedOn w:val="a"/>
    <w:link w:val="aff0"/>
    <w:rsid w:val="00C11473"/>
    <w:pPr>
      <w:widowControl w:val="0"/>
      <w:suppressAutoHyphens/>
      <w:autoSpaceDE w:val="0"/>
      <w:spacing w:before="180" w:after="240" w:line="240" w:lineRule="auto"/>
      <w:jc w:val="center"/>
    </w:pPr>
    <w:rPr>
      <w:rFonts w:eastAsia="Times New Roman"/>
      <w:sz w:val="20"/>
      <w:szCs w:val="20"/>
      <w:lang w:eastAsia="ar-SA"/>
    </w:rPr>
  </w:style>
  <w:style w:type="character" w:customStyle="1" w:styleId="aff0">
    <w:name w:val="Основной текст Знак"/>
    <w:link w:val="aff"/>
    <w:rsid w:val="00C11473"/>
    <w:rPr>
      <w:rFonts w:ascii="Times New Roman" w:eastAsia="Times New Roman" w:hAnsi="Times New Roman"/>
      <w:lang w:eastAsia="ar-SA"/>
    </w:rPr>
  </w:style>
  <w:style w:type="character" w:customStyle="1" w:styleId="13">
    <w:name w:val="Знак Знак1"/>
    <w:rsid w:val="00C11473"/>
    <w:rPr>
      <w:b/>
      <w:bCs/>
      <w:sz w:val="28"/>
      <w:szCs w:val="24"/>
      <w:lang w:val="ru-RU" w:eastAsia="ar-SA" w:bidi="ar-SA"/>
    </w:rPr>
  </w:style>
  <w:style w:type="character" w:customStyle="1" w:styleId="WW8Num7z3">
    <w:name w:val="WW8Num7z3"/>
    <w:rsid w:val="00C11473"/>
    <w:rPr>
      <w:rFonts w:ascii="Symbol" w:hAnsi="Symbol" w:cs="Symbol"/>
    </w:rPr>
  </w:style>
  <w:style w:type="character" w:styleId="aff1">
    <w:name w:val="Emphasis"/>
    <w:uiPriority w:val="20"/>
    <w:qFormat/>
    <w:rsid w:val="00C114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1316">
      <w:bodyDiv w:val="1"/>
      <w:marLeft w:val="0"/>
      <w:marRight w:val="0"/>
      <w:marTop w:val="0"/>
      <w:marBottom w:val="0"/>
      <w:divBdr>
        <w:top w:val="none" w:sz="0" w:space="0" w:color="auto"/>
        <w:left w:val="none" w:sz="0" w:space="0" w:color="auto"/>
        <w:bottom w:val="none" w:sz="0" w:space="0" w:color="auto"/>
        <w:right w:val="none" w:sz="0" w:space="0" w:color="auto"/>
      </w:divBdr>
    </w:div>
    <w:div w:id="234047565">
      <w:bodyDiv w:val="1"/>
      <w:marLeft w:val="0"/>
      <w:marRight w:val="0"/>
      <w:marTop w:val="0"/>
      <w:marBottom w:val="0"/>
      <w:divBdr>
        <w:top w:val="none" w:sz="0" w:space="0" w:color="auto"/>
        <w:left w:val="none" w:sz="0" w:space="0" w:color="auto"/>
        <w:bottom w:val="none" w:sz="0" w:space="0" w:color="auto"/>
        <w:right w:val="none" w:sz="0" w:space="0" w:color="auto"/>
      </w:divBdr>
    </w:div>
    <w:div w:id="1307200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D51D2-9376-4D9E-AB20-D004C23DB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9573</Words>
  <Characters>54571</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Андреевна Николаева</dc:creator>
  <cp:keywords/>
  <cp:lastModifiedBy>ЦБ</cp:lastModifiedBy>
  <cp:revision>2</cp:revision>
  <cp:lastPrinted>1899-12-31T20:00:00Z</cp:lastPrinted>
  <dcterms:created xsi:type="dcterms:W3CDTF">2024-03-06T11:16:00Z</dcterms:created>
  <dcterms:modified xsi:type="dcterms:W3CDTF">2024-03-06T11:16:00Z</dcterms:modified>
</cp:coreProperties>
</file>