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AE42" w14:textId="7BDFBAB9" w:rsidR="002055B1" w:rsidRDefault="002055B1" w:rsidP="000C2DB6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</w:t>
      </w:r>
      <w:r w:rsidR="000C2D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</w:p>
    <w:p w14:paraId="2A243517" w14:textId="75E8BCE5" w:rsid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20A0" w14:textId="77777777" w:rsidR="002055B1" w:rsidRPr="002055B1" w:rsidRDefault="002055B1" w:rsidP="002055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514665909"/>
      <w:r w:rsidRPr="002055B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Ведомость товаров </w:t>
      </w:r>
    </w:p>
    <w:p w14:paraId="451C5D56" w14:textId="350A0D01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205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используемых при выполнении </w:t>
      </w:r>
      <w:r w:rsidRPr="002055B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работ </w:t>
      </w:r>
      <w:r w:rsidR="002F1E76" w:rsidRPr="002F1E7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CD292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р</w:t>
      </w:r>
      <w:r w:rsidR="00CD2926" w:rsidRPr="00CD292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емонт</w:t>
      </w:r>
      <w:r w:rsidR="00CD292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CD2926" w:rsidRPr="00CD292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горизонтальной дорожной разметки на дорогах общего пользования местного значения и замена дорожных знаков по адресу: Удмуртская Республика, Красногорский район, с. Красногорское</w:t>
      </w:r>
    </w:p>
    <w:bookmarkEnd w:id="0"/>
    <w:p w14:paraId="6C358375" w14:textId="77777777" w:rsidR="002055B1" w:rsidRPr="002055B1" w:rsidRDefault="002055B1" w:rsidP="002055B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069"/>
        <w:gridCol w:w="2763"/>
        <w:gridCol w:w="3824"/>
      </w:tblGrid>
      <w:tr w:rsidR="002055B1" w:rsidRPr="002055B1" w14:paraId="6DF7ACEC" w14:textId="77777777" w:rsidTr="00E216E2">
        <w:trPr>
          <w:trHeight w:val="396"/>
          <w:tblHeader/>
        </w:trPr>
        <w:tc>
          <w:tcPr>
            <w:tcW w:w="265" w:type="pct"/>
            <w:vMerge w:val="restart"/>
            <w:vAlign w:val="center"/>
          </w:tcPr>
          <w:p w14:paraId="5C0109D3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EE2DA44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05" w:type="pct"/>
            <w:vMerge w:val="restart"/>
            <w:vAlign w:val="center"/>
          </w:tcPr>
          <w:p w14:paraId="4FDC2AC9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230" w:type="pct"/>
            <w:gridSpan w:val="2"/>
            <w:vAlign w:val="center"/>
          </w:tcPr>
          <w:p w14:paraId="4C6230D1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товара</w:t>
            </w:r>
          </w:p>
        </w:tc>
      </w:tr>
      <w:tr w:rsidR="002055B1" w:rsidRPr="002055B1" w14:paraId="6BF9434F" w14:textId="77777777" w:rsidTr="003775A7">
        <w:trPr>
          <w:trHeight w:val="396"/>
          <w:tblHeader/>
        </w:trPr>
        <w:tc>
          <w:tcPr>
            <w:tcW w:w="265" w:type="pct"/>
            <w:vMerge/>
            <w:vAlign w:val="center"/>
          </w:tcPr>
          <w:p w14:paraId="51B1C242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5" w:type="pct"/>
            <w:vMerge/>
            <w:vAlign w:val="center"/>
          </w:tcPr>
          <w:p w14:paraId="2B7646CE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  <w:vAlign w:val="center"/>
          </w:tcPr>
          <w:p w14:paraId="738704B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75" w:type="pct"/>
            <w:vAlign w:val="center"/>
          </w:tcPr>
          <w:p w14:paraId="1DCD671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055B1" w:rsidRPr="002055B1" w14:paraId="0A1F0157" w14:textId="77777777" w:rsidTr="003775A7">
        <w:trPr>
          <w:tblHeader/>
        </w:trPr>
        <w:tc>
          <w:tcPr>
            <w:tcW w:w="265" w:type="pct"/>
            <w:vAlign w:val="center"/>
          </w:tcPr>
          <w:p w14:paraId="549818FF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pct"/>
            <w:vAlign w:val="center"/>
          </w:tcPr>
          <w:p w14:paraId="6A03CCA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pct"/>
            <w:vAlign w:val="center"/>
          </w:tcPr>
          <w:p w14:paraId="2ECFBAC0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5" w:type="pct"/>
            <w:vAlign w:val="center"/>
          </w:tcPr>
          <w:p w14:paraId="723C308A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A438B" w:rsidRPr="002055B1" w14:paraId="184F0DD5" w14:textId="77777777" w:rsidTr="003775A7">
        <w:trPr>
          <w:trHeight w:val="77"/>
        </w:trPr>
        <w:tc>
          <w:tcPr>
            <w:tcW w:w="265" w:type="pct"/>
            <w:vMerge w:val="restart"/>
          </w:tcPr>
          <w:p w14:paraId="62832CF6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3CE1632D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</w:p>
          <w:p w14:paraId="5D60C8B6" w14:textId="2DA6940F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ГОСТ Р 52290-2004)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6500C4CF" w14:textId="6A8ACDB3" w:rsidR="00EA438B" w:rsidRPr="00EA438B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875" w:type="pct"/>
            <w:tcBorders>
              <w:bottom w:val="single" w:sz="4" w:space="0" w:color="auto"/>
            </w:tcBorders>
          </w:tcPr>
          <w:p w14:paraId="698B191B" w14:textId="340137DD" w:rsidR="00EA438B" w:rsidRPr="00EA438B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5.19.1</w:t>
            </w:r>
          </w:p>
        </w:tc>
      </w:tr>
      <w:tr w:rsidR="00EA438B" w:rsidRPr="002055B1" w14:paraId="47A2D0BC" w14:textId="77777777" w:rsidTr="003775A7">
        <w:trPr>
          <w:trHeight w:val="77"/>
        </w:trPr>
        <w:tc>
          <w:tcPr>
            <w:tcW w:w="265" w:type="pct"/>
            <w:vMerge/>
          </w:tcPr>
          <w:p w14:paraId="2BD262DF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4127CB38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2EAC04C0" w14:textId="753BE4B7" w:rsidR="00EA438B" w:rsidRPr="00EA438B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1875" w:type="pct"/>
            <w:tcBorders>
              <w:bottom w:val="single" w:sz="4" w:space="0" w:color="auto"/>
            </w:tcBorders>
          </w:tcPr>
          <w:p w14:paraId="183F18B0" w14:textId="15C233DF" w:rsidR="00EA438B" w:rsidRPr="00EA438B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</w:tr>
      <w:tr w:rsidR="00EA438B" w:rsidRPr="002055B1" w14:paraId="7CDCACA4" w14:textId="77777777" w:rsidTr="003775A7">
        <w:trPr>
          <w:trHeight w:val="77"/>
        </w:trPr>
        <w:tc>
          <w:tcPr>
            <w:tcW w:w="265" w:type="pct"/>
            <w:vMerge/>
          </w:tcPr>
          <w:p w14:paraId="4C2E89FF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3070E357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75CE4310" w14:textId="564CC15C" w:rsidR="00EA438B" w:rsidRPr="00EA438B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световозвращающей пленки</w:t>
            </w:r>
          </w:p>
        </w:tc>
        <w:tc>
          <w:tcPr>
            <w:tcW w:w="1875" w:type="pct"/>
            <w:tcBorders>
              <w:bottom w:val="single" w:sz="4" w:space="0" w:color="auto"/>
            </w:tcBorders>
          </w:tcPr>
          <w:p w14:paraId="04EFC171" w14:textId="59A2CDF9" w:rsidR="00EA438B" w:rsidRPr="00EA438B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F379DA" w:rsidRPr="002055B1" w14:paraId="4A5C68A1" w14:textId="77777777" w:rsidTr="003775A7">
        <w:trPr>
          <w:trHeight w:val="77"/>
        </w:trPr>
        <w:tc>
          <w:tcPr>
            <w:tcW w:w="265" w:type="pct"/>
            <w:vMerge w:val="restart"/>
          </w:tcPr>
          <w:p w14:paraId="0CECF621" w14:textId="77777777" w:rsidR="00F379DA" w:rsidRPr="002055B1" w:rsidRDefault="00F379DA" w:rsidP="00F379DA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6F1180A0" w14:textId="77777777" w:rsidR="00F379DA" w:rsidRPr="00EA438B" w:rsidRDefault="00F379DA" w:rsidP="00F37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</w:p>
          <w:p w14:paraId="79AB13AF" w14:textId="0D80631A" w:rsidR="00F379DA" w:rsidRPr="00EA438B" w:rsidRDefault="00F379DA" w:rsidP="00F37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ГОСТ Р 52290-2004)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331F11E8" w14:textId="1166A25B" w:rsidR="00F379DA" w:rsidRPr="00EA438B" w:rsidRDefault="00F379DA" w:rsidP="00F379DA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875" w:type="pct"/>
            <w:tcBorders>
              <w:bottom w:val="single" w:sz="4" w:space="0" w:color="auto"/>
            </w:tcBorders>
          </w:tcPr>
          <w:p w14:paraId="49FEADC0" w14:textId="0BF63F9E" w:rsidR="00F379DA" w:rsidRPr="00EA438B" w:rsidRDefault="00F379DA" w:rsidP="00F379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DA" w:rsidRPr="002055B1" w14:paraId="4DBABD25" w14:textId="77777777" w:rsidTr="003775A7">
        <w:trPr>
          <w:trHeight w:val="77"/>
        </w:trPr>
        <w:tc>
          <w:tcPr>
            <w:tcW w:w="265" w:type="pct"/>
            <w:vMerge/>
          </w:tcPr>
          <w:p w14:paraId="2E12D1BA" w14:textId="77777777" w:rsidR="00F379DA" w:rsidRPr="002055B1" w:rsidRDefault="00F379DA" w:rsidP="00F379DA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3049E18" w14:textId="77777777" w:rsidR="00F379DA" w:rsidRPr="00EA438B" w:rsidRDefault="00F379DA" w:rsidP="00F37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0331CA2D" w14:textId="2C5A8A46" w:rsidR="00F379DA" w:rsidRPr="00EA438B" w:rsidRDefault="00F379DA" w:rsidP="00F379DA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1875" w:type="pct"/>
            <w:tcBorders>
              <w:bottom w:val="single" w:sz="4" w:space="0" w:color="auto"/>
            </w:tcBorders>
          </w:tcPr>
          <w:p w14:paraId="2825D074" w14:textId="28777D18" w:rsidR="00F379DA" w:rsidRPr="00EA438B" w:rsidRDefault="00F379DA" w:rsidP="00F379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</w:tr>
      <w:tr w:rsidR="00F379DA" w:rsidRPr="002055B1" w14:paraId="29E1640A" w14:textId="77777777" w:rsidTr="003775A7">
        <w:trPr>
          <w:trHeight w:val="77"/>
        </w:trPr>
        <w:tc>
          <w:tcPr>
            <w:tcW w:w="265" w:type="pct"/>
            <w:vMerge/>
          </w:tcPr>
          <w:p w14:paraId="547BA72E" w14:textId="77777777" w:rsidR="00F379DA" w:rsidRPr="002055B1" w:rsidRDefault="00F379DA" w:rsidP="00F379DA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6C98174" w14:textId="77777777" w:rsidR="00F379DA" w:rsidRPr="00EA438B" w:rsidRDefault="00F379DA" w:rsidP="00F37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1B780EA4" w14:textId="0B06B725" w:rsidR="00F379DA" w:rsidRPr="00EA438B" w:rsidRDefault="00F379DA" w:rsidP="00F379DA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световозвращающей пленки</w:t>
            </w:r>
          </w:p>
        </w:tc>
        <w:tc>
          <w:tcPr>
            <w:tcW w:w="1875" w:type="pct"/>
            <w:tcBorders>
              <w:bottom w:val="single" w:sz="4" w:space="0" w:color="auto"/>
            </w:tcBorders>
          </w:tcPr>
          <w:p w14:paraId="67D678B3" w14:textId="1BACCD7A" w:rsidR="00F379DA" w:rsidRPr="00EA438B" w:rsidRDefault="00F379DA" w:rsidP="00F379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EA438B" w:rsidRPr="002055B1" w14:paraId="2F48F795" w14:textId="77777777" w:rsidTr="003775A7">
        <w:trPr>
          <w:trHeight w:val="77"/>
        </w:trPr>
        <w:tc>
          <w:tcPr>
            <w:tcW w:w="265" w:type="pct"/>
            <w:vMerge w:val="restart"/>
          </w:tcPr>
          <w:p w14:paraId="57727174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5EB3E09C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</w:p>
          <w:p w14:paraId="5C7745AE" w14:textId="35BC9DBC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ГОСТ Р 52290-2004)</w:t>
            </w:r>
          </w:p>
        </w:tc>
        <w:tc>
          <w:tcPr>
            <w:tcW w:w="1355" w:type="pct"/>
          </w:tcPr>
          <w:p w14:paraId="66B91C8B" w14:textId="1FFBFFB4" w:rsidR="00EA438B" w:rsidRPr="002055B1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875" w:type="pct"/>
          </w:tcPr>
          <w:p w14:paraId="6688F5C2" w14:textId="218D5E08" w:rsidR="00EA438B" w:rsidRPr="002055B1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3.31</w:t>
            </w:r>
          </w:p>
        </w:tc>
      </w:tr>
      <w:tr w:rsidR="00EA438B" w:rsidRPr="002055B1" w14:paraId="42E3FD44" w14:textId="77777777" w:rsidTr="003775A7">
        <w:trPr>
          <w:trHeight w:val="77"/>
        </w:trPr>
        <w:tc>
          <w:tcPr>
            <w:tcW w:w="265" w:type="pct"/>
            <w:vMerge/>
          </w:tcPr>
          <w:p w14:paraId="4EF1D30C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E3A4435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0C577EB9" w14:textId="475D10E1" w:rsidR="00EA438B" w:rsidRPr="002055B1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1875" w:type="pct"/>
          </w:tcPr>
          <w:p w14:paraId="13A52E0A" w14:textId="585D5583" w:rsidR="00EA438B" w:rsidRPr="002055B1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DDA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</w:tr>
      <w:tr w:rsidR="00EA438B" w:rsidRPr="002055B1" w14:paraId="4A895A74" w14:textId="77777777" w:rsidTr="003775A7">
        <w:trPr>
          <w:trHeight w:val="77"/>
        </w:trPr>
        <w:tc>
          <w:tcPr>
            <w:tcW w:w="265" w:type="pct"/>
            <w:vMerge w:val="restart"/>
          </w:tcPr>
          <w:p w14:paraId="3BE1A043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0FA67143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</w:p>
          <w:p w14:paraId="59CE0DC5" w14:textId="7F53D5AD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ГОСТ Р 52290-2004)</w:t>
            </w:r>
          </w:p>
        </w:tc>
        <w:tc>
          <w:tcPr>
            <w:tcW w:w="1355" w:type="pct"/>
          </w:tcPr>
          <w:p w14:paraId="50F319D4" w14:textId="4E3952D8" w:rsidR="00EA438B" w:rsidRPr="002055B1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875" w:type="pct"/>
          </w:tcPr>
          <w:p w14:paraId="1932BD00" w14:textId="082C1232" w:rsidR="00EA438B" w:rsidRPr="002055B1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8.5.7</w:t>
            </w:r>
          </w:p>
        </w:tc>
      </w:tr>
      <w:tr w:rsidR="00EA438B" w:rsidRPr="002055B1" w14:paraId="35352F31" w14:textId="77777777" w:rsidTr="003775A7">
        <w:trPr>
          <w:trHeight w:val="77"/>
        </w:trPr>
        <w:tc>
          <w:tcPr>
            <w:tcW w:w="265" w:type="pct"/>
            <w:vMerge/>
          </w:tcPr>
          <w:p w14:paraId="70931B79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691EBFD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37172CA4" w14:textId="1DC2C6F5" w:rsidR="00EA438B" w:rsidRPr="002055B1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1875" w:type="pct"/>
          </w:tcPr>
          <w:p w14:paraId="0F18605B" w14:textId="545760B9" w:rsidR="00EA438B" w:rsidRPr="002055B1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DDA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</w:tr>
      <w:tr w:rsidR="00EA438B" w:rsidRPr="002055B1" w14:paraId="6F7EC0A6" w14:textId="77777777" w:rsidTr="003775A7">
        <w:trPr>
          <w:trHeight w:val="77"/>
        </w:trPr>
        <w:tc>
          <w:tcPr>
            <w:tcW w:w="265" w:type="pct"/>
            <w:vMerge w:val="restart"/>
          </w:tcPr>
          <w:p w14:paraId="55A4DB9B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37266A21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</w:p>
          <w:p w14:paraId="3089B0F0" w14:textId="57C2546B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ГОСТ Р 52290-2004)</w:t>
            </w:r>
          </w:p>
        </w:tc>
        <w:tc>
          <w:tcPr>
            <w:tcW w:w="1355" w:type="pct"/>
          </w:tcPr>
          <w:p w14:paraId="2D55A2AF" w14:textId="552D844E" w:rsidR="00EA438B" w:rsidRPr="002055B1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875" w:type="pct"/>
          </w:tcPr>
          <w:p w14:paraId="494ECF97" w14:textId="4E3992B4" w:rsidR="00EA438B" w:rsidRPr="002055B1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8.5.6</w:t>
            </w:r>
          </w:p>
        </w:tc>
      </w:tr>
      <w:tr w:rsidR="00EA438B" w:rsidRPr="002055B1" w14:paraId="330498EE" w14:textId="77777777" w:rsidTr="003775A7">
        <w:trPr>
          <w:trHeight w:val="77"/>
        </w:trPr>
        <w:tc>
          <w:tcPr>
            <w:tcW w:w="265" w:type="pct"/>
            <w:vMerge/>
          </w:tcPr>
          <w:p w14:paraId="5CD33416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D82172B" w14:textId="77777777" w:rsidR="00EA438B" w:rsidRPr="002055B1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72BFAB07" w14:textId="11BDF296" w:rsidR="00EA438B" w:rsidRPr="002055B1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1875" w:type="pct"/>
          </w:tcPr>
          <w:p w14:paraId="3E1126A7" w14:textId="3F102D3F" w:rsidR="00EA438B" w:rsidRPr="002055B1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DDA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</w:tr>
      <w:tr w:rsidR="00EA438B" w:rsidRPr="002055B1" w14:paraId="756B093F" w14:textId="77777777" w:rsidTr="003775A7">
        <w:trPr>
          <w:trHeight w:val="77"/>
        </w:trPr>
        <w:tc>
          <w:tcPr>
            <w:tcW w:w="265" w:type="pct"/>
            <w:vMerge w:val="restart"/>
          </w:tcPr>
          <w:p w14:paraId="57DCEA49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5114DE0A" w14:textId="63D3D3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для дорожного знака</w:t>
            </w:r>
          </w:p>
        </w:tc>
        <w:tc>
          <w:tcPr>
            <w:tcW w:w="1355" w:type="pct"/>
          </w:tcPr>
          <w:p w14:paraId="28971893" w14:textId="252549AD" w:rsidR="00EA438B" w:rsidRPr="00EA438B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875" w:type="pct"/>
          </w:tcPr>
          <w:p w14:paraId="47968B4E" w14:textId="2C9EB57D" w:rsidR="00EA438B" w:rsidRPr="00EA438B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труб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электросварн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прямошовн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(по </w:t>
            </w: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10704-91)</w:t>
            </w:r>
          </w:p>
        </w:tc>
      </w:tr>
      <w:tr w:rsidR="00EA438B" w:rsidRPr="002055B1" w14:paraId="3CA2601D" w14:textId="77777777" w:rsidTr="003775A7">
        <w:trPr>
          <w:trHeight w:val="77"/>
        </w:trPr>
        <w:tc>
          <w:tcPr>
            <w:tcW w:w="265" w:type="pct"/>
            <w:vMerge/>
          </w:tcPr>
          <w:p w14:paraId="501C8A86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71FB201A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4A0B7517" w14:textId="5D86D292" w:rsidR="00EA438B" w:rsidRPr="00EA438B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875" w:type="pct"/>
          </w:tcPr>
          <w:p w14:paraId="3497BFB5" w14:textId="1849148A" w:rsidR="00EA438B" w:rsidRPr="00EA438B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не менее 4 м и не более 5,5 м</w:t>
            </w:r>
          </w:p>
        </w:tc>
      </w:tr>
      <w:tr w:rsidR="00EA438B" w:rsidRPr="002055B1" w14:paraId="555C289E" w14:textId="77777777" w:rsidTr="003775A7">
        <w:trPr>
          <w:trHeight w:val="77"/>
        </w:trPr>
        <w:tc>
          <w:tcPr>
            <w:tcW w:w="265" w:type="pct"/>
            <w:vMerge/>
          </w:tcPr>
          <w:p w14:paraId="217912DA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3CD4F51C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50CC0AB0" w14:textId="3E870BB0" w:rsidR="00EA438B" w:rsidRPr="00EA438B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Наружный диаметр</w:t>
            </w:r>
          </w:p>
        </w:tc>
        <w:tc>
          <w:tcPr>
            <w:tcW w:w="1875" w:type="pct"/>
          </w:tcPr>
          <w:p w14:paraId="3EC2E1C5" w14:textId="54027A65" w:rsidR="00EA438B" w:rsidRPr="00EA438B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  <w:r w:rsidRPr="00EA43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</w:p>
        </w:tc>
      </w:tr>
      <w:tr w:rsidR="00EA438B" w:rsidRPr="002055B1" w14:paraId="1061251A" w14:textId="77777777" w:rsidTr="003775A7">
        <w:trPr>
          <w:trHeight w:val="77"/>
        </w:trPr>
        <w:tc>
          <w:tcPr>
            <w:tcW w:w="265" w:type="pct"/>
            <w:vMerge/>
          </w:tcPr>
          <w:p w14:paraId="584B3B09" w14:textId="77777777" w:rsidR="00EA438B" w:rsidRPr="002055B1" w:rsidRDefault="00EA438B" w:rsidP="00EA438B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924A794" w14:textId="77777777" w:rsidR="00EA438B" w:rsidRPr="00EA438B" w:rsidRDefault="00EA438B" w:rsidP="00EA4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6E3DB467" w14:textId="25C8F327" w:rsidR="00EA438B" w:rsidRPr="00EA438B" w:rsidRDefault="00EA438B" w:rsidP="00EA438B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стенки</w:t>
            </w:r>
          </w:p>
        </w:tc>
        <w:tc>
          <w:tcPr>
            <w:tcW w:w="1875" w:type="pct"/>
          </w:tcPr>
          <w:p w14:paraId="503EB2E0" w14:textId="3A56BEFA" w:rsidR="00EA438B" w:rsidRPr="00EA438B" w:rsidRDefault="00EA438B" w:rsidP="00EA43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38B">
              <w:rPr>
                <w:rFonts w:ascii="Times New Roman" w:eastAsia="Calibri" w:hAnsi="Times New Roman" w:cs="Times New Roman"/>
                <w:sz w:val="24"/>
                <w:szCs w:val="24"/>
              </w:rPr>
              <w:t>не менее 3,5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3775A7" w:rsidRPr="002055B1" w14:paraId="10516640" w14:textId="77777777" w:rsidTr="003775A7">
        <w:trPr>
          <w:trHeight w:val="77"/>
        </w:trPr>
        <w:tc>
          <w:tcPr>
            <w:tcW w:w="265" w:type="pct"/>
            <w:vMerge w:val="restart"/>
          </w:tcPr>
          <w:p w14:paraId="42A24458" w14:textId="77777777" w:rsidR="003775A7" w:rsidRPr="002055B1" w:rsidRDefault="003775A7" w:rsidP="003775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733CC5F5" w14:textId="77777777" w:rsidR="003775A7" w:rsidRPr="003775A7" w:rsidRDefault="003775A7" w:rsidP="003775A7">
            <w:pPr>
              <w:pStyle w:val="a5"/>
              <w:ind w:left="0"/>
            </w:pPr>
            <w:r w:rsidRPr="003775A7">
              <w:t>Краска для дорожной разметки</w:t>
            </w:r>
          </w:p>
          <w:p w14:paraId="7D834069" w14:textId="77777777" w:rsidR="003775A7" w:rsidRP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(по ГОСТ Р 52575-2021)</w:t>
            </w:r>
          </w:p>
          <w:p w14:paraId="6624C8BF" w14:textId="77777777" w:rsidR="003775A7" w:rsidRPr="003775A7" w:rsidRDefault="003775A7" w:rsidP="00377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2C362CFE" w14:textId="2F4AF874" w:rsidR="003775A7" w:rsidRPr="003775A7" w:rsidRDefault="003775A7" w:rsidP="003775A7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875" w:type="pct"/>
          </w:tcPr>
          <w:p w14:paraId="3568CB70" w14:textId="6A2A3ACD" w:rsidR="003775A7" w:rsidRPr="003775A7" w:rsidRDefault="003775A7" w:rsidP="003775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 xml:space="preserve">белый  </w:t>
            </w:r>
          </w:p>
        </w:tc>
      </w:tr>
      <w:tr w:rsidR="003775A7" w:rsidRPr="002055B1" w14:paraId="3333BDC0" w14:textId="77777777" w:rsidTr="003775A7">
        <w:trPr>
          <w:trHeight w:val="77"/>
        </w:trPr>
        <w:tc>
          <w:tcPr>
            <w:tcW w:w="265" w:type="pct"/>
            <w:vMerge/>
          </w:tcPr>
          <w:p w14:paraId="1E3EDA18" w14:textId="77777777" w:rsidR="003775A7" w:rsidRPr="002055B1" w:rsidRDefault="003775A7" w:rsidP="003775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6C41883C" w14:textId="77777777" w:rsidR="003775A7" w:rsidRPr="003775A7" w:rsidRDefault="003775A7" w:rsidP="00377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29144482" w14:textId="711EC14E" w:rsidR="003775A7" w:rsidRPr="003775A7" w:rsidRDefault="003775A7" w:rsidP="003775A7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Класс по коэффициенту яркости высушенной пленки</w:t>
            </w:r>
          </w:p>
        </w:tc>
        <w:tc>
          <w:tcPr>
            <w:tcW w:w="1875" w:type="pct"/>
          </w:tcPr>
          <w:p w14:paraId="0994F97C" w14:textId="43EAD0AF" w:rsidR="003775A7" w:rsidRPr="003775A7" w:rsidRDefault="003775A7" w:rsidP="003775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 xml:space="preserve">В7 или В6 </w:t>
            </w:r>
          </w:p>
        </w:tc>
      </w:tr>
      <w:tr w:rsidR="003775A7" w:rsidRPr="002055B1" w14:paraId="71BED487" w14:textId="77777777" w:rsidTr="003775A7">
        <w:trPr>
          <w:trHeight w:val="77"/>
        </w:trPr>
        <w:tc>
          <w:tcPr>
            <w:tcW w:w="265" w:type="pct"/>
            <w:vMerge/>
          </w:tcPr>
          <w:p w14:paraId="73B79AC7" w14:textId="77777777" w:rsidR="003775A7" w:rsidRPr="002055B1" w:rsidRDefault="003775A7" w:rsidP="003775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65B9AACB" w14:textId="77777777" w:rsidR="003775A7" w:rsidRPr="003775A7" w:rsidRDefault="003775A7" w:rsidP="00377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14:paraId="1EDA1A2B" w14:textId="2254B373" w:rsidR="003775A7" w:rsidRPr="003775A7" w:rsidRDefault="003775A7" w:rsidP="003775A7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Класс по времени высыхания</w:t>
            </w:r>
          </w:p>
        </w:tc>
        <w:tc>
          <w:tcPr>
            <w:tcW w:w="1875" w:type="pct"/>
          </w:tcPr>
          <w:p w14:paraId="302AB718" w14:textId="26750F81" w:rsidR="003775A7" w:rsidRPr="003775A7" w:rsidRDefault="003775A7" w:rsidP="003775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ВВ3 или ВВ2 или ВВ1</w:t>
            </w:r>
          </w:p>
        </w:tc>
      </w:tr>
      <w:tr w:rsidR="003775A7" w:rsidRPr="002055B1" w14:paraId="0AA64C16" w14:textId="77777777" w:rsidTr="003775A7">
        <w:trPr>
          <w:trHeight w:val="77"/>
        </w:trPr>
        <w:tc>
          <w:tcPr>
            <w:tcW w:w="265" w:type="pct"/>
          </w:tcPr>
          <w:p w14:paraId="32599BB7" w14:textId="77777777" w:rsidR="003775A7" w:rsidRPr="002055B1" w:rsidRDefault="003775A7" w:rsidP="003775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14:paraId="73E0A1B3" w14:textId="77777777" w:rsidR="003775A7" w:rsidRPr="003775A7" w:rsidRDefault="003775A7" w:rsidP="003775A7">
            <w:pPr>
              <w:pStyle w:val="a5"/>
              <w:ind w:left="0"/>
            </w:pPr>
            <w:r w:rsidRPr="003775A7">
              <w:t>Микростеклошарики</w:t>
            </w:r>
          </w:p>
          <w:p w14:paraId="32B7977E" w14:textId="251071FE" w:rsidR="003775A7" w:rsidRPr="003775A7" w:rsidRDefault="003775A7" w:rsidP="00377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(по ГОСТ Р 53172-20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5" w:type="pct"/>
          </w:tcPr>
          <w:p w14:paraId="483B98B6" w14:textId="51E1675A" w:rsidR="003775A7" w:rsidRPr="003775A7" w:rsidRDefault="003775A7" w:rsidP="003775A7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875" w:type="pct"/>
          </w:tcPr>
          <w:p w14:paraId="315E5316" w14:textId="4F46C3DB" w:rsidR="003775A7" w:rsidRPr="003775A7" w:rsidRDefault="003775A7" w:rsidP="003775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5A7">
              <w:rPr>
                <w:rFonts w:ascii="Times New Roman" w:hAnsi="Times New Roman" w:cs="Times New Roman"/>
                <w:sz w:val="24"/>
                <w:szCs w:val="24"/>
              </w:rPr>
              <w:t>менее 1000 мм</w:t>
            </w:r>
          </w:p>
        </w:tc>
      </w:tr>
    </w:tbl>
    <w:p w14:paraId="772CFF52" w14:textId="77777777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2950EF4" w14:textId="77777777" w:rsidR="00333DAC" w:rsidRDefault="00333DAC"/>
    <w:sectPr w:rsidR="00333DAC" w:rsidSect="00993E0E">
      <w:footerReference w:type="default" r:id="rId7"/>
      <w:footerReference w:type="first" r:id="rId8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B26C" w14:textId="77777777" w:rsidR="000220B1" w:rsidRDefault="000220B1">
      <w:pPr>
        <w:spacing w:after="0" w:line="240" w:lineRule="auto"/>
      </w:pPr>
      <w:r>
        <w:separator/>
      </w:r>
    </w:p>
  </w:endnote>
  <w:endnote w:type="continuationSeparator" w:id="0">
    <w:p w14:paraId="70F43303" w14:textId="77777777" w:rsidR="000220B1" w:rsidRDefault="0002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DA7D" w14:textId="77777777" w:rsidR="00993E0E" w:rsidRPr="00C8047C" w:rsidRDefault="002055B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C8047C">
      <w:rPr>
        <w:sz w:val="20"/>
        <w:szCs w:val="20"/>
      </w:rPr>
      <w:fldChar w:fldCharType="end"/>
    </w:r>
  </w:p>
  <w:p w14:paraId="3D099DE4" w14:textId="77777777" w:rsidR="00993E0E" w:rsidRPr="00AC3F59" w:rsidRDefault="000C2DB6" w:rsidP="00993E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EA7B" w14:textId="77777777" w:rsidR="00993E0E" w:rsidRPr="00AC3F59" w:rsidRDefault="002055B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14:paraId="483B2FEC" w14:textId="77777777" w:rsidR="00993E0E" w:rsidRDefault="000C2DB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7D8B" w14:textId="77777777" w:rsidR="000220B1" w:rsidRDefault="000220B1">
      <w:pPr>
        <w:spacing w:after="0" w:line="240" w:lineRule="auto"/>
      </w:pPr>
      <w:r>
        <w:separator/>
      </w:r>
    </w:p>
  </w:footnote>
  <w:footnote w:type="continuationSeparator" w:id="0">
    <w:p w14:paraId="03FEDA10" w14:textId="77777777" w:rsidR="000220B1" w:rsidRDefault="00022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205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04"/>
    <w:rsid w:val="000220B1"/>
    <w:rsid w:val="000C2DB6"/>
    <w:rsid w:val="00170260"/>
    <w:rsid w:val="002055B1"/>
    <w:rsid w:val="00211538"/>
    <w:rsid w:val="00276676"/>
    <w:rsid w:val="002F1E76"/>
    <w:rsid w:val="00333DAC"/>
    <w:rsid w:val="003775A7"/>
    <w:rsid w:val="004E7F4D"/>
    <w:rsid w:val="005A1E47"/>
    <w:rsid w:val="006A6004"/>
    <w:rsid w:val="006D528E"/>
    <w:rsid w:val="00870094"/>
    <w:rsid w:val="00881C9C"/>
    <w:rsid w:val="009005AF"/>
    <w:rsid w:val="0093480B"/>
    <w:rsid w:val="00CD2926"/>
    <w:rsid w:val="00CF0710"/>
    <w:rsid w:val="00D342B1"/>
    <w:rsid w:val="00DA6EC8"/>
    <w:rsid w:val="00DD4CDF"/>
    <w:rsid w:val="00E216E2"/>
    <w:rsid w:val="00EA438B"/>
    <w:rsid w:val="00ED504B"/>
    <w:rsid w:val="00F3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Bullet List,FooterText,numbered"/>
    <w:basedOn w:val="a"/>
    <w:link w:val="a6"/>
    <w:qFormat/>
    <w:rsid w:val="003775A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Bullet List Знак,FooterText Знак,numbered Знак"/>
    <w:link w:val="a5"/>
    <w:locked/>
    <w:rsid w:val="003775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 Васильевна Самок</cp:lastModifiedBy>
  <cp:revision>17</cp:revision>
  <dcterms:created xsi:type="dcterms:W3CDTF">2022-01-18T09:20:00Z</dcterms:created>
  <dcterms:modified xsi:type="dcterms:W3CDTF">2023-04-06T11:52:00Z</dcterms:modified>
</cp:coreProperties>
</file>