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6F" w:rsidRDefault="008B15C8" w:rsidP="00FB2A6F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№ </w:t>
      </w:r>
      <w:r w:rsidRPr="00B26816">
        <w:rPr>
          <w:b/>
          <w:bCs/>
          <w:noProof/>
        </w:rPr>
        <w:t>зз-10296</w:t>
      </w:r>
      <w:r w:rsidRPr="00603595">
        <w:rPr>
          <w:b/>
        </w:rPr>
        <w:t>-</w:t>
      </w:r>
      <w:r w:rsidRPr="00603595">
        <w:rPr>
          <w:b/>
          <w:noProof/>
        </w:rPr>
        <w:t>2023</w:t>
      </w:r>
    </w:p>
    <w:p w:rsidR="00FB2A6F" w:rsidRDefault="008B15C8" w:rsidP="00FB2A6F">
      <w:pPr>
        <w:ind w:left="5954"/>
        <w:jc w:val="both"/>
        <w:rPr>
          <w:b/>
          <w:bCs/>
        </w:rPr>
      </w:pPr>
    </w:p>
    <w:p w:rsidR="00FB2A6F" w:rsidRPr="00FB2A6F" w:rsidRDefault="008B15C8" w:rsidP="00FB2A6F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</w:t>
      </w:r>
      <w:r>
        <w:rPr>
          <w:b/>
          <w:bCs/>
        </w:rPr>
        <w:t>/</w:t>
      </w:r>
      <w:r>
        <w:rPr>
          <w:b/>
          <w:bCs/>
        </w:rPr>
        <w:t>начальных цен единиц товара, работы, услуги</w:t>
      </w:r>
    </w:p>
    <w:p w:rsidR="00FB2A6F" w:rsidRPr="00FB2A6F" w:rsidRDefault="008B15C8" w:rsidP="00FB2A6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8B15C8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8B15C8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>Описании объекта закупки (Пр</w:t>
            </w:r>
            <w:r w:rsidRPr="0093796E">
              <w:rPr>
                <w:rFonts w:eastAsia="Calibri"/>
                <w:color w:val="000000"/>
              </w:rPr>
              <w:t xml:space="preserve">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8B15C8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1000E8" w:rsidRDefault="008B15C8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Выполнение работ</w:t>
            </w:r>
            <w:r>
              <w:t xml:space="preserve"> по капитальному ремонту объекта капитального строительства в сфере образования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Default="008B15C8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:rsidR="003029CE" w:rsidRPr="00FB2A6F" w:rsidRDefault="008B15C8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Pr="002873F2" w:rsidRDefault="008B15C8" w:rsidP="00C53BDB">
            <w:pPr>
              <w:tabs>
                <w:tab w:val="left" w:pos="851"/>
              </w:tabs>
              <w:jc w:val="both"/>
              <w:rPr>
                <w:rFonts w:eastAsia="Calibri"/>
                <w:bCs/>
                <w:lang w:val="en-US" w:eastAsia="en-US"/>
              </w:rPr>
            </w:pPr>
            <w:r w:rsidRPr="00F47F80">
              <w:t>Капиталь</w:t>
            </w:r>
            <w:r w:rsidRPr="00F47F80">
              <w:t>ный ремонт</w:t>
            </w:r>
            <w:r>
              <w:t xml:space="preserve"> здания МАОУ ''Красногорская гимназия''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8B15C8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6F" w:rsidRPr="008668CE" w:rsidRDefault="008B15C8" w:rsidP="00C53BDB">
            <w:pPr>
              <w:jc w:val="both"/>
              <w:rPr>
                <w:szCs w:val="20"/>
                <w:highlight w:val="yellow"/>
              </w:rPr>
            </w:pPr>
            <w:r w:rsidRPr="008668CE">
              <w:rPr>
                <w:szCs w:val="20"/>
                <w:highlight w:val="yellow"/>
              </w:rPr>
              <w:t>Метод определения цены контракта: проектно-сметный метод.</w:t>
            </w:r>
          </w:p>
          <w:p w:rsidR="00FB2A6F" w:rsidRDefault="008B15C8" w:rsidP="00C53BDB">
            <w:pPr>
              <w:jc w:val="both"/>
              <w:rPr>
                <w:szCs w:val="20"/>
              </w:rPr>
            </w:pPr>
            <w:r w:rsidRPr="008668CE">
              <w:rPr>
                <w:szCs w:val="20"/>
                <w:highlight w:val="yellow"/>
              </w:rPr>
              <w:t>Обоснование способа определения НМЦК в соответств</w:t>
            </w:r>
            <w:r w:rsidRPr="008668CE">
              <w:rPr>
                <w:szCs w:val="20"/>
                <w:highlight w:val="yellow"/>
              </w:rPr>
              <w:t>ии с ч.9 ст.22 Федерального</w:t>
            </w:r>
            <w:bookmarkStart w:id="0" w:name="_GoBack"/>
            <w:bookmarkEnd w:id="0"/>
            <w:r w:rsidRPr="008668CE">
              <w:rPr>
                <w:szCs w:val="20"/>
                <w:highlight w:val="yellow"/>
              </w:rPr>
              <w:t xml:space="preserve">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8668CE" w:rsidRDefault="008B15C8" w:rsidP="00C53BDB">
            <w:pPr>
              <w:jc w:val="both"/>
              <w:rPr>
                <w:szCs w:val="20"/>
              </w:rPr>
            </w:pPr>
          </w:p>
          <w:p w:rsidR="008668CE" w:rsidRPr="00627F17" w:rsidRDefault="008B15C8" w:rsidP="008668CE">
            <w:pPr>
              <w:jc w:val="both"/>
              <w:rPr>
                <w:highlight w:val="cyan"/>
              </w:rPr>
            </w:pPr>
            <w:r w:rsidRPr="00627F17">
              <w:rPr>
                <w:highlight w:val="cyan"/>
              </w:rPr>
              <w:t xml:space="preserve">Начальная (максимальная) цена контракта </w:t>
            </w:r>
            <w:r w:rsidRPr="00627F17">
              <w:rPr>
                <w:highlight w:val="cyan"/>
              </w:rPr>
              <w:t>определена и обоснована посредством примен</w:t>
            </w:r>
            <w:r w:rsidRPr="00627F17">
              <w:rPr>
                <w:highlight w:val="cyan"/>
              </w:rPr>
              <w:t>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</w:t>
            </w:r>
            <w:r w:rsidRPr="00627F17">
              <w:rPr>
                <w:highlight w:val="cyan"/>
              </w:rPr>
              <w:t xml:space="preserve"> приказом Минэкономразвития России от 02 октября 2013 г. № 567.</w:t>
            </w:r>
          </w:p>
          <w:p w:rsidR="008668CE" w:rsidRPr="00FB2A6F" w:rsidRDefault="008B15C8" w:rsidP="008668CE">
            <w:pPr>
              <w:jc w:val="both"/>
              <w:rPr>
                <w:szCs w:val="20"/>
              </w:rPr>
            </w:pPr>
            <w:r w:rsidRPr="00627F17">
              <w:rPr>
                <w:highlight w:val="cyan"/>
              </w:rPr>
              <w:t xml:space="preserve">Учитывая, что определение стоимости на </w:t>
            </w:r>
            <w:r w:rsidRPr="00312033">
              <w:rPr>
                <w:highlight w:val="cyan"/>
              </w:rPr>
              <w:t>Капитальный ремонт здания МАОУ ''Красногорская гимназия''</w:t>
            </w:r>
            <w:r w:rsidRPr="00627F17">
              <w:rPr>
                <w:highlight w:val="cyan"/>
              </w:rPr>
              <w:t xml:space="preserve"> выполнено согласно нормативным документам, регулирующим ценообразование в данной отрасли метод </w:t>
            </w:r>
            <w:r w:rsidRPr="00627F17">
              <w:rPr>
                <w:highlight w:val="cyan"/>
              </w:rPr>
              <w:t>сопоставимых рыночных цен (анализ рынка) не применим.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8B15C8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Расчет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E9" w:rsidRDefault="008B15C8" w:rsidP="00223DE9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FB2A6F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FB2A6F">
              <w:rPr>
                <w:rFonts w:eastAsia="Calibri"/>
                <w:color w:val="000000"/>
                <w:lang w:eastAsia="en-US"/>
              </w:rPr>
              <w:t>на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сумму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2F553F">
              <w:rPr>
                <w:rFonts w:eastAsia="Calibri"/>
                <w:color w:val="000000"/>
                <w:highlight w:val="yellow"/>
                <w:lang w:eastAsia="en-US"/>
              </w:rPr>
              <w:t>2 125 869,60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рубл</w:t>
            </w:r>
            <w:r>
              <w:rPr>
                <w:rFonts w:eastAsia="Calibri"/>
                <w:color w:val="000000"/>
                <w:lang w:eastAsia="en-US"/>
              </w:rPr>
              <w:t>я(</w:t>
            </w:r>
            <w:r w:rsidRPr="004F5236">
              <w:rPr>
                <w:rFonts w:eastAsia="Calibri"/>
                <w:color w:val="000000"/>
                <w:lang w:eastAsia="en-US"/>
              </w:rPr>
              <w:t>ей</w:t>
            </w:r>
            <w:r>
              <w:rPr>
                <w:rFonts w:eastAsia="Calibri"/>
                <w:color w:val="000000"/>
                <w:lang w:eastAsia="en-US"/>
              </w:rPr>
              <w:t>)</w:t>
            </w:r>
            <w:r w:rsidRPr="004F5236">
              <w:rPr>
                <w:rFonts w:eastAsia="Calibri"/>
                <w:color w:val="000000"/>
                <w:lang w:eastAsia="en-US"/>
              </w:rPr>
              <w:t xml:space="preserve">. </w:t>
            </w:r>
            <w:r w:rsidRPr="004F5236">
              <w:rPr>
                <w:color w:val="000000"/>
              </w:rPr>
              <w:t>(Приложение №1 к Описанию объекта закупки (Приложение №1 к извещению об осуществлении зак</w:t>
            </w:r>
            <w:r w:rsidRPr="004F5236">
              <w:rPr>
                <w:color w:val="000000"/>
              </w:rPr>
              <w:t>упки))</w:t>
            </w:r>
            <w:r>
              <w:rPr>
                <w:color w:val="000000"/>
              </w:rPr>
              <w:t>.</w:t>
            </w:r>
          </w:p>
          <w:p w:rsidR="00B70F40" w:rsidRDefault="008B15C8" w:rsidP="00B70F40">
            <w:pPr>
              <w:jc w:val="both"/>
              <w:rPr>
                <w:lang w:val="en-US"/>
              </w:rPr>
            </w:pPr>
          </w:p>
          <w:p w:rsidR="00B70F40" w:rsidRPr="00FB2A6F" w:rsidRDefault="008B15C8" w:rsidP="00B70F40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000000" w:rsidRPr="009057C5" w:rsidRDefault="008B15C8" w:rsidP="00B70F40">
            <w:pPr>
              <w:jc w:val="both"/>
            </w:pPr>
            <w:r w:rsidRPr="00FB2A6F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:rsidR="00223DE9" w:rsidRDefault="008B15C8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223DE9" w:rsidRDefault="008B15C8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037E50">
              <w:rPr>
                <w:rFonts w:eastAsia="Calibri"/>
                <w:highlight w:val="yellow"/>
                <w:lang w:eastAsia="en-US"/>
              </w:rPr>
              <w:t xml:space="preserve">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</w:t>
            </w:r>
            <w:r w:rsidRPr="00037E50">
              <w:rPr>
                <w:rFonts w:eastAsia="Calibri"/>
                <w:highlight w:val="yellow"/>
                <w:lang w:eastAsia="en-US"/>
              </w:rPr>
              <w:t xml:space="preserve">цены контракта в пределах выделенных лимитов бюджетных обязательств в размере </w:t>
            </w:r>
            <w:r w:rsidRPr="009A58F2">
              <w:rPr>
                <w:rFonts w:eastAsia="Calibri"/>
                <w:highlight w:val="yellow"/>
                <w:lang w:eastAsia="en-US"/>
              </w:rPr>
              <w:t>2 125 869,60</w:t>
            </w:r>
            <w:r w:rsidRPr="00037E50">
              <w:rPr>
                <w:rFonts w:eastAsia="Calibri"/>
                <w:highlight w:val="yellow"/>
                <w:lang w:eastAsia="en-US"/>
              </w:rPr>
              <w:t xml:space="preserve"> рублей.</w:t>
            </w:r>
          </w:p>
          <w:p w:rsidR="00223DE9" w:rsidRDefault="008B15C8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000000" w:rsidRPr="008E12D8" w:rsidRDefault="008B15C8" w:rsidP="00223DE9">
            <w:pPr>
              <w:jc w:val="both"/>
            </w:pPr>
            <w:r w:rsidRPr="00FB2A6F">
              <w:rPr>
                <w:rFonts w:eastAsia="Calibri"/>
                <w:b/>
                <w:lang w:eastAsia="en-US"/>
              </w:rPr>
              <w:t>НМЦК</w:t>
            </w:r>
            <w:r w:rsidRPr="00FB2A6F">
              <w:rPr>
                <w:rFonts w:eastAsia="Calibri"/>
                <w:lang w:eastAsia="en-US"/>
              </w:rPr>
              <w:t xml:space="preserve"> = </w:t>
            </w:r>
            <w:r w:rsidRPr="00015CC3">
              <w:rPr>
                <w:rFonts w:eastAsia="Calibri"/>
                <w:lang w:eastAsia="en-US"/>
              </w:rPr>
              <w:t>2 125 869,60</w:t>
            </w:r>
            <w:r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FB2A6F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000000" w:rsidTr="000C0170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8B15C8" w:rsidP="00C53BDB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Дата подготовки обоснования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A6F" w:rsidRPr="00D90893" w:rsidRDefault="008B15C8" w:rsidP="00B7030A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17 марта 2023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5B53D6" w:rsidRDefault="008B15C8"/>
    <w:p w:rsidR="0005118F" w:rsidRPr="0005118F" w:rsidRDefault="008B15C8" w:rsidP="0005118F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:rsidR="00A97BC2" w:rsidRDefault="008B15C8" w:rsidP="00A97BC2">
      <w:pPr>
        <w:jc w:val="both"/>
      </w:pPr>
    </w:p>
    <w:p w:rsidR="00A72607" w:rsidRDefault="008B15C8" w:rsidP="00A72607"/>
    <w:p w:rsidR="005B53D6" w:rsidRPr="006D7EEF" w:rsidRDefault="008B15C8" w:rsidP="00EA3960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51326E" w:rsidRDefault="008B15C8"/>
    <w:sectPr w:rsidR="0051326E" w:rsidSect="00EA3960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C8"/>
    <w:rsid w:val="008B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78200-1EC5-4AF3-A5CB-1E631681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696AB-850B-492C-8F04-A41D3FFF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2023-03-17T02:58:00Z</dcterms:created>
  <dcterms:modified xsi:type="dcterms:W3CDTF">2023-03-17T02:58:00Z</dcterms:modified>
</cp:coreProperties>
</file>