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A6F" w:rsidRDefault="00336D71" w:rsidP="00FB2A6F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Приложение № </w:t>
      </w:r>
      <w:r>
        <w:rPr>
          <w:b/>
          <w:bCs/>
        </w:rPr>
        <w:t>2</w:t>
      </w:r>
      <w:r w:rsidRPr="00FB2A6F">
        <w:rPr>
          <w:b/>
          <w:bCs/>
        </w:rPr>
        <w:t xml:space="preserve"> к извещению об осуществлении закупки по заявке № </w:t>
      </w:r>
      <w:r w:rsidRPr="00B26816">
        <w:rPr>
          <w:b/>
          <w:bCs/>
          <w:noProof/>
        </w:rPr>
        <w:t>зз-10501</w:t>
      </w:r>
      <w:r w:rsidRPr="00603595">
        <w:rPr>
          <w:b/>
        </w:rPr>
        <w:t>-</w:t>
      </w:r>
      <w:r w:rsidRPr="00603595">
        <w:rPr>
          <w:b/>
          <w:noProof/>
        </w:rPr>
        <w:t>2023</w:t>
      </w:r>
    </w:p>
    <w:p w:rsidR="00FB2A6F" w:rsidRDefault="00336D71" w:rsidP="00FB2A6F">
      <w:pPr>
        <w:ind w:left="5954"/>
        <w:jc w:val="both"/>
        <w:rPr>
          <w:b/>
          <w:bCs/>
        </w:rPr>
      </w:pPr>
    </w:p>
    <w:p w:rsidR="00FB2A6F" w:rsidRPr="00FB2A6F" w:rsidRDefault="00336D71" w:rsidP="00FB2A6F">
      <w:pPr>
        <w:jc w:val="center"/>
        <w:rPr>
          <w:b/>
          <w:bCs/>
        </w:rPr>
      </w:pPr>
      <w:r>
        <w:rPr>
          <w:b/>
          <w:bCs/>
        </w:rPr>
        <w:t>Обоснование начальной (максимальной) цены контракта</w:t>
      </w:r>
      <w:r>
        <w:rPr>
          <w:b/>
          <w:bCs/>
        </w:rPr>
        <w:t>/</w:t>
      </w:r>
      <w:r>
        <w:rPr>
          <w:b/>
          <w:bCs/>
        </w:rPr>
        <w:t>начальных цен единиц товара, работы, услуги</w:t>
      </w:r>
    </w:p>
    <w:p w:rsidR="00FB2A6F" w:rsidRPr="00FB2A6F" w:rsidRDefault="00336D71" w:rsidP="00FB2A6F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4"/>
        <w:gridCol w:w="6102"/>
      </w:tblGrid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336D71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336D71" w:rsidP="00C53BDB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</w:t>
            </w:r>
            <w:r w:rsidRPr="0093796E">
              <w:rPr>
                <w:rFonts w:eastAsia="Calibri"/>
              </w:rPr>
              <w:t xml:space="preserve">риведены в </w:t>
            </w:r>
            <w:r w:rsidRPr="0093796E">
              <w:rPr>
                <w:rFonts w:eastAsia="Calibri"/>
                <w:color w:val="000000"/>
              </w:rPr>
              <w:t>Описании объекта закупки (Пр</w:t>
            </w:r>
            <w:r w:rsidRPr="0093796E">
              <w:rPr>
                <w:rFonts w:eastAsia="Calibri"/>
                <w:color w:val="000000"/>
              </w:rPr>
              <w:t xml:space="preserve">иложение №1 к </w:t>
            </w:r>
            <w:r>
              <w:rPr>
                <w:rFonts w:eastAsia="Calibri"/>
                <w:color w:val="000000"/>
              </w:rPr>
              <w:t>и</w:t>
            </w:r>
            <w:r w:rsidRPr="0093796E">
              <w:rPr>
                <w:rFonts w:eastAsia="Calibri"/>
                <w:color w:val="000000"/>
              </w:rPr>
              <w:t xml:space="preserve">звещению </w:t>
            </w:r>
            <w:r w:rsidRPr="0093796E">
              <w:rPr>
                <w:color w:val="000000"/>
              </w:rPr>
              <w:t>об осуществлении закупки</w:t>
            </w:r>
            <w:r w:rsidRPr="0093796E">
              <w:rPr>
                <w:rFonts w:eastAsia="Calibri"/>
                <w:color w:val="000000"/>
              </w:rPr>
              <w:t>)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336D71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Наименование товара, работы, услуги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1000E8" w:rsidRDefault="00336D71" w:rsidP="00C53BDB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757ACA">
              <w:rPr>
                <w:noProof/>
              </w:rPr>
              <w:t>Устройство тротуара</w:t>
            </w:r>
            <w:r>
              <w:t xml:space="preserve"> по </w:t>
            </w:r>
            <w:proofErr w:type="spellStart"/>
            <w:r>
              <w:t>ул.Советская</w:t>
            </w:r>
            <w:proofErr w:type="spellEnd"/>
            <w:r>
              <w:t xml:space="preserve">, </w:t>
            </w:r>
            <w:proofErr w:type="spellStart"/>
            <w:r>
              <w:t>с.Красногорское</w:t>
            </w:r>
            <w:proofErr w:type="spellEnd"/>
            <w:r>
              <w:t xml:space="preserve"> Красногорского района , Удмуртской Республики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26D" w:rsidRDefault="00336D71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объекта закупки</w:t>
            </w:r>
          </w:p>
          <w:p w:rsidR="003029CE" w:rsidRPr="00FB2A6F" w:rsidRDefault="00336D71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B758F4">
              <w:rPr>
                <w:rFonts w:eastAsia="Calibri"/>
                <w:b/>
                <w:lang w:eastAsia="en-US"/>
              </w:rPr>
              <w:t>(</w:t>
            </w:r>
            <w:r>
              <w:rPr>
                <w:rFonts w:eastAsia="Calibri"/>
                <w:b/>
                <w:lang w:eastAsia="en-US"/>
              </w:rPr>
              <w:t>наименование предмета контракта)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26D" w:rsidRPr="00336D71" w:rsidRDefault="00336D71" w:rsidP="00C53BDB">
            <w:pPr>
              <w:tabs>
                <w:tab w:val="left" w:pos="851"/>
              </w:tabs>
              <w:jc w:val="both"/>
              <w:rPr>
                <w:rFonts w:eastAsia="Calibri"/>
                <w:bCs/>
                <w:lang w:eastAsia="en-US"/>
              </w:rPr>
            </w:pPr>
            <w:r w:rsidRPr="00F47F80">
              <w:t>Устро</w:t>
            </w:r>
            <w:r w:rsidRPr="00F47F80">
              <w:t>йство тротуара</w:t>
            </w:r>
            <w:r>
              <w:t xml:space="preserve"> по </w:t>
            </w:r>
            <w:proofErr w:type="spellStart"/>
            <w:r>
              <w:t>ул.Советская</w:t>
            </w:r>
            <w:proofErr w:type="spellEnd"/>
            <w:r>
              <w:t xml:space="preserve">, </w:t>
            </w:r>
            <w:proofErr w:type="spellStart"/>
            <w:r>
              <w:t>с.Красногорское</w:t>
            </w:r>
            <w:proofErr w:type="spellEnd"/>
            <w:r>
              <w:t xml:space="preserve"> Красногорского района , Удмуртской Республики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336D71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Используемый метод определения НМЦК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>
              <w:rPr>
                <w:b/>
                <w:bCs/>
              </w:rPr>
              <w:t xml:space="preserve">начальных цен единиц товара, работы, услуги </w:t>
            </w:r>
            <w:r w:rsidRPr="00FB2A6F">
              <w:rPr>
                <w:rFonts w:eastAsia="Calibri"/>
                <w:b/>
                <w:lang w:eastAsia="en-US"/>
              </w:rPr>
              <w:t>с обоснованием: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6F" w:rsidRPr="008668CE" w:rsidRDefault="00336D71" w:rsidP="00C53BDB">
            <w:pPr>
              <w:jc w:val="both"/>
              <w:rPr>
                <w:szCs w:val="20"/>
                <w:highlight w:val="yellow"/>
              </w:rPr>
            </w:pPr>
            <w:r w:rsidRPr="008668CE">
              <w:rPr>
                <w:szCs w:val="20"/>
                <w:highlight w:val="yellow"/>
              </w:rPr>
              <w:t>Метод определения цены контракта: проектно-сметный метод.</w:t>
            </w:r>
          </w:p>
          <w:p w:rsidR="00FB2A6F" w:rsidRDefault="00336D71" w:rsidP="00C53BDB">
            <w:pPr>
              <w:jc w:val="both"/>
              <w:rPr>
                <w:szCs w:val="20"/>
              </w:rPr>
            </w:pPr>
            <w:r w:rsidRPr="008668CE">
              <w:rPr>
                <w:szCs w:val="20"/>
                <w:highlight w:val="yellow"/>
              </w:rPr>
              <w:t>Обосн</w:t>
            </w:r>
            <w:r w:rsidRPr="008668CE">
              <w:rPr>
                <w:szCs w:val="20"/>
                <w:highlight w:val="yellow"/>
              </w:rPr>
              <w:t>ование способа определения НМЦК в соответствии с ч.9 ст.22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      </w:r>
          </w:p>
          <w:p w:rsidR="008668CE" w:rsidRPr="00FB2A6F" w:rsidRDefault="00336D71" w:rsidP="008668CE">
            <w:pPr>
              <w:jc w:val="both"/>
              <w:rPr>
                <w:szCs w:val="20"/>
              </w:rPr>
            </w:pP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336D71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 xml:space="preserve">Расчет </w:t>
            </w:r>
            <w:r w:rsidRPr="00FB2A6F">
              <w:rPr>
                <w:rFonts w:eastAsia="Calibri"/>
                <w:b/>
                <w:lang w:eastAsia="en-US"/>
              </w:rPr>
              <w:t>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DE9" w:rsidRDefault="00336D71" w:rsidP="00223DE9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lang w:eastAsia="en-US"/>
              </w:rPr>
            </w:pPr>
            <w:r w:rsidRPr="00FB2A6F">
              <w:rPr>
                <w:rFonts w:eastAsia="Calibri"/>
                <w:b/>
                <w:color w:val="000000"/>
                <w:lang w:eastAsia="en-US"/>
              </w:rPr>
              <w:t xml:space="preserve">Сметная документация </w:t>
            </w:r>
            <w:r w:rsidRPr="00FB2A6F">
              <w:rPr>
                <w:rFonts w:eastAsia="Calibri"/>
                <w:color w:val="000000"/>
                <w:lang w:eastAsia="en-US"/>
              </w:rPr>
              <w:t>на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4F5236">
              <w:rPr>
                <w:rFonts w:eastAsia="Calibri"/>
                <w:color w:val="000000"/>
                <w:lang w:eastAsia="en-US"/>
              </w:rPr>
              <w:t>сумму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2F553F">
              <w:rPr>
                <w:rFonts w:eastAsia="Calibri"/>
                <w:color w:val="000000"/>
                <w:highlight w:val="yellow"/>
                <w:lang w:eastAsia="en-US"/>
              </w:rPr>
              <w:t>676 113,66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4F5236">
              <w:rPr>
                <w:rFonts w:eastAsia="Calibri"/>
                <w:color w:val="000000"/>
                <w:lang w:eastAsia="en-US"/>
              </w:rPr>
              <w:t>рубл</w:t>
            </w:r>
            <w:r>
              <w:rPr>
                <w:rFonts w:eastAsia="Calibri"/>
                <w:color w:val="000000"/>
                <w:lang w:eastAsia="en-US"/>
              </w:rPr>
              <w:t>я(</w:t>
            </w:r>
            <w:r w:rsidRPr="004F5236">
              <w:rPr>
                <w:rFonts w:eastAsia="Calibri"/>
                <w:color w:val="000000"/>
                <w:lang w:eastAsia="en-US"/>
              </w:rPr>
              <w:t>ей</w:t>
            </w:r>
            <w:r>
              <w:rPr>
                <w:rFonts w:eastAsia="Calibri"/>
                <w:color w:val="000000"/>
                <w:lang w:eastAsia="en-US"/>
              </w:rPr>
              <w:t>)</w:t>
            </w:r>
            <w:r w:rsidRPr="004F5236">
              <w:rPr>
                <w:rFonts w:eastAsia="Calibri"/>
                <w:color w:val="000000"/>
                <w:lang w:eastAsia="en-US"/>
              </w:rPr>
              <w:t xml:space="preserve">. </w:t>
            </w:r>
            <w:r w:rsidRPr="004F5236">
              <w:rPr>
                <w:color w:val="000000"/>
              </w:rPr>
              <w:t>(Прило</w:t>
            </w:r>
            <w:r w:rsidRPr="004F5236">
              <w:rPr>
                <w:color w:val="000000"/>
              </w:rPr>
              <w:t>жение №1 к Описанию объекта закупки (Приложение №1 к извещению об осуществлении закупки))</w:t>
            </w:r>
            <w:r>
              <w:rPr>
                <w:color w:val="000000"/>
              </w:rPr>
              <w:t>.</w:t>
            </w:r>
          </w:p>
          <w:p w:rsidR="00B70F40" w:rsidRPr="00336D71" w:rsidRDefault="00336D71" w:rsidP="00B70F40">
            <w:pPr>
              <w:jc w:val="both"/>
            </w:pPr>
          </w:p>
          <w:p w:rsidR="00B70F40" w:rsidRPr="00FB2A6F" w:rsidRDefault="00336D71" w:rsidP="00B70F40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Формула расчета НМЦК:</w:t>
            </w:r>
          </w:p>
          <w:p w:rsidR="00000000" w:rsidRPr="009057C5" w:rsidRDefault="00336D71" w:rsidP="00B70F40">
            <w:pPr>
              <w:jc w:val="both"/>
            </w:pPr>
            <w:r w:rsidRPr="00FB2A6F">
              <w:rPr>
                <w:rFonts w:eastAsia="Calibri"/>
                <w:lang w:eastAsia="en-US"/>
              </w:rPr>
              <w:t>НМЦК= Сумма согласно сметной документации.</w:t>
            </w:r>
          </w:p>
          <w:p w:rsidR="00223DE9" w:rsidRDefault="00336D71" w:rsidP="00223DE9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:rsidR="00000000" w:rsidRPr="008E12D8" w:rsidRDefault="00336D71" w:rsidP="00223DE9">
            <w:pPr>
              <w:jc w:val="both"/>
            </w:pPr>
            <w:bookmarkStart w:id="0" w:name="_GoBack"/>
            <w:bookmarkEnd w:id="0"/>
            <w:r w:rsidRPr="00FB2A6F">
              <w:rPr>
                <w:rFonts w:eastAsia="Calibri"/>
                <w:b/>
                <w:lang w:eastAsia="en-US"/>
              </w:rPr>
              <w:t>НМЦК</w:t>
            </w:r>
            <w:r w:rsidRPr="00FB2A6F">
              <w:rPr>
                <w:rFonts w:eastAsia="Calibri"/>
                <w:lang w:eastAsia="en-US"/>
              </w:rPr>
              <w:t xml:space="preserve"> = </w:t>
            </w:r>
            <w:r w:rsidRPr="00015CC3">
              <w:rPr>
                <w:rFonts w:eastAsia="Calibri"/>
                <w:lang w:eastAsia="en-US"/>
              </w:rPr>
              <w:t>676 113,66</w:t>
            </w:r>
            <w:r>
              <w:rPr>
                <w:rFonts w:eastAsia="Calibri"/>
                <w:noProof/>
                <w:color w:val="000000"/>
                <w:lang w:eastAsia="en-US"/>
              </w:rPr>
              <w:t xml:space="preserve"> </w:t>
            </w:r>
            <w:r w:rsidRPr="00FB2A6F">
              <w:rPr>
                <w:rFonts w:eastAsia="Calibri"/>
                <w:color w:val="000000"/>
                <w:lang w:eastAsia="en-US"/>
              </w:rPr>
              <w:t>рубля(ей).</w:t>
            </w:r>
          </w:p>
        </w:tc>
      </w:tr>
      <w:tr w:rsidR="00000000" w:rsidTr="000C0170">
        <w:trPr>
          <w:trHeight w:val="399"/>
        </w:trPr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336D71" w:rsidP="00C53BDB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 xml:space="preserve">Дата подготовки обоснования </w:t>
            </w:r>
            <w:r w:rsidRPr="00FB2A6F">
              <w:rPr>
                <w:rFonts w:eastAsia="Calibri"/>
                <w:b/>
                <w:lang w:eastAsia="en-US"/>
              </w:rPr>
              <w:t>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 xml:space="preserve">начальных </w:t>
            </w:r>
            <w:r>
              <w:rPr>
                <w:b/>
                <w:bCs/>
              </w:rPr>
              <w:t>цен единиц товара, работы, услуги</w:t>
            </w:r>
            <w:r w:rsidRPr="00FB2A6F">
              <w:rPr>
                <w:rFonts w:eastAsia="Calibri"/>
                <w:b/>
                <w:lang w:eastAsia="en-US"/>
              </w:rPr>
              <w:t>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A6F" w:rsidRPr="00D90893" w:rsidRDefault="00336D71" w:rsidP="00B7030A">
            <w:pPr>
              <w:tabs>
                <w:tab w:val="left" w:pos="851"/>
              </w:tabs>
              <w:rPr>
                <w:rFonts w:eastAsia="Calibri"/>
                <w:lang w:eastAsia="en-US"/>
              </w:rPr>
            </w:pPr>
            <w:r w:rsidRPr="00A94126">
              <w:rPr>
                <w:rFonts w:eastAsia="Calibri"/>
                <w:lang w:eastAsia="en-US"/>
              </w:rPr>
              <w:t>17 марта 2023</w:t>
            </w:r>
            <w:r>
              <w:rPr>
                <w:rFonts w:eastAsia="Calibri"/>
                <w:lang w:eastAsia="en-US"/>
              </w:rPr>
              <w:t xml:space="preserve"> года</w:t>
            </w:r>
          </w:p>
        </w:tc>
      </w:tr>
    </w:tbl>
    <w:p w:rsidR="005B53D6" w:rsidRDefault="00336D71"/>
    <w:p w:rsidR="0005118F" w:rsidRPr="0005118F" w:rsidRDefault="00336D71" w:rsidP="0005118F">
      <w:pPr>
        <w:pStyle w:val="ConsPlusNormal"/>
        <w:ind w:right="-53" w:firstLine="0"/>
        <w:rPr>
          <w:rFonts w:ascii="Times New Roman" w:hAnsi="Times New Roman" w:cs="Times New Roman"/>
          <w:b/>
        </w:rPr>
      </w:pPr>
    </w:p>
    <w:p w:rsidR="00A97BC2" w:rsidRDefault="00336D71" w:rsidP="00A97BC2">
      <w:pPr>
        <w:jc w:val="both"/>
      </w:pPr>
    </w:p>
    <w:p w:rsidR="00A72607" w:rsidRDefault="00336D71" w:rsidP="00A72607"/>
    <w:p w:rsidR="005B53D6" w:rsidRPr="006D7EEF" w:rsidRDefault="00336D71" w:rsidP="00EA3960">
      <w:pPr>
        <w:tabs>
          <w:tab w:val="left" w:pos="5835"/>
        </w:tabs>
        <w:autoSpaceDE w:val="0"/>
        <w:autoSpaceDN w:val="0"/>
        <w:adjustRightInd w:val="0"/>
        <w:ind w:left="629" w:right="-53"/>
        <w:jc w:val="both"/>
        <w:rPr>
          <w:b/>
          <w:bCs/>
          <w:lang w:eastAsia="ar-SA"/>
        </w:rPr>
      </w:pPr>
      <w:r>
        <w:rPr>
          <w:b/>
          <w:color w:val="000000"/>
        </w:rPr>
        <w:tab/>
      </w:r>
    </w:p>
    <w:p w:rsidR="0051326E" w:rsidRDefault="00336D71"/>
    <w:sectPr w:rsidR="0051326E" w:rsidSect="00EA3960">
      <w:pgSz w:w="11906" w:h="16838"/>
      <w:pgMar w:top="678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E15FF"/>
    <w:multiLevelType w:val="hybridMultilevel"/>
    <w:tmpl w:val="3D58C7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D71"/>
    <w:rsid w:val="0033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14C30-7B22-42DE-9AE2-B6BAD4ADE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A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272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726D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2726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72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2726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8">
    <w:name w:val="List Paragraph"/>
    <w:basedOn w:val="a"/>
    <w:uiPriority w:val="99"/>
    <w:qFormat/>
    <w:rsid w:val="005B53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05118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5118F"/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7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66E7C-0670-4E6B-B74D-DD7F57422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2</cp:revision>
  <cp:lastPrinted>1601-01-01T00:00:00Z</cp:lastPrinted>
  <dcterms:created xsi:type="dcterms:W3CDTF">2023-03-17T10:46:00Z</dcterms:created>
  <dcterms:modified xsi:type="dcterms:W3CDTF">2023-03-17T10:46:00Z</dcterms:modified>
</cp:coreProperties>
</file>