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11" w:rsidRDefault="0062384E" w:rsidP="0062384E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</w:t>
      </w:r>
    </w:p>
    <w:p w:rsidR="0062384E" w:rsidRDefault="0062384E" w:rsidP="0062384E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62384E" w:rsidRDefault="0062384E" w:rsidP="0062384E">
      <w:pPr>
        <w:ind w:left="5954"/>
        <w:jc w:val="both"/>
        <w:rPr>
          <w:b/>
          <w:bCs/>
        </w:rPr>
      </w:pPr>
    </w:p>
    <w:p w:rsidR="0062384E" w:rsidRPr="00FB2A6F" w:rsidRDefault="0062384E" w:rsidP="0062384E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62384E" w:rsidRPr="00FB2A6F" w:rsidRDefault="0062384E" w:rsidP="0062384E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62384E" w:rsidTr="0062384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FB2A6F" w:rsidRDefault="0062384E" w:rsidP="0062384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FB2A6F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62384E" w:rsidTr="0062384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FB2A6F" w:rsidRDefault="0062384E" w:rsidP="0062384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1000E8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Обустройство парковки</w:t>
            </w:r>
            <w:r>
              <w:t xml:space="preserve"> на прилегающей территории к месту отдыха на водных объектах </w:t>
            </w:r>
            <w:proofErr w:type="spellStart"/>
            <w:r>
              <w:t>с.Красногорское</w:t>
            </w:r>
            <w:proofErr w:type="spellEnd"/>
            <w:r>
              <w:t xml:space="preserve"> Красногорский район Удмуртской Республики</w:t>
            </w:r>
          </w:p>
        </w:tc>
      </w:tr>
      <w:tr w:rsidR="0062384E" w:rsidTr="0062384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4E" w:rsidRPr="00FB2A6F" w:rsidRDefault="0062384E" w:rsidP="0062384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4E" w:rsidRPr="00151B8F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456500">
              <w:t>Обустройство парковки</w:t>
            </w:r>
            <w:r>
              <w:t xml:space="preserve"> на прилегающей территории к месту отдыха на водных объектах </w:t>
            </w:r>
            <w:proofErr w:type="spellStart"/>
            <w:r>
              <w:t>с.Красногорское</w:t>
            </w:r>
            <w:proofErr w:type="spellEnd"/>
            <w:r>
              <w:t xml:space="preserve"> Красногорский район Удмуртской Республики</w:t>
            </w:r>
          </w:p>
        </w:tc>
      </w:tr>
      <w:tr w:rsidR="0062384E" w:rsidTr="0062384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FB2A6F" w:rsidRDefault="0062384E" w:rsidP="0062384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4E" w:rsidRPr="001F7B11" w:rsidRDefault="0062384E" w:rsidP="0062384E">
            <w:pPr>
              <w:jc w:val="both"/>
            </w:pPr>
            <w:r w:rsidRPr="001F7B11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62384E" w:rsidRPr="001F7B11" w:rsidRDefault="0062384E" w:rsidP="0062384E">
            <w:pPr>
              <w:jc w:val="both"/>
              <w:rPr>
                <w:szCs w:val="20"/>
              </w:rPr>
            </w:pPr>
            <w:r w:rsidRPr="001F7B11">
              <w:t xml:space="preserve">Учитывая, что определение стоимости на Обустройство парковки на прилегающей территории к месту отдыха на водных объектах </w:t>
            </w:r>
            <w:proofErr w:type="spellStart"/>
            <w:r w:rsidRPr="001F7B11">
              <w:t>с.Красногорское</w:t>
            </w:r>
            <w:proofErr w:type="spellEnd"/>
            <w:r w:rsidRPr="001F7B11">
              <w:t xml:space="preserve"> Красногорский район Удмуртской Республики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2384E" w:rsidTr="0062384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FB2A6F" w:rsidRDefault="0062384E" w:rsidP="0062384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4E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F7B11">
              <w:rPr>
                <w:rFonts w:eastAsia="Calibri"/>
                <w:color w:val="000000"/>
                <w:lang w:eastAsia="en-US"/>
              </w:rPr>
              <w:t>сумму 1</w:t>
            </w:r>
            <w:r w:rsidR="00A5751E">
              <w:rPr>
                <w:rFonts w:eastAsia="Calibri"/>
                <w:color w:val="000000"/>
                <w:lang w:eastAsia="en-US"/>
              </w:rPr>
              <w:t>67 695</w:t>
            </w:r>
            <w:r w:rsidRPr="001F7B11">
              <w:rPr>
                <w:rFonts w:eastAsia="Calibri"/>
                <w:color w:val="000000"/>
                <w:lang w:eastAsia="en-US"/>
              </w:rPr>
              <w:t>,20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62384E" w:rsidRPr="001F7B11" w:rsidRDefault="0062384E" w:rsidP="0062384E">
            <w:pPr>
              <w:jc w:val="both"/>
            </w:pPr>
          </w:p>
          <w:p w:rsidR="0062384E" w:rsidRPr="00FB2A6F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62384E" w:rsidRPr="009057C5" w:rsidRDefault="0062384E" w:rsidP="0062384E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62384E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62384E" w:rsidRPr="008E12D8" w:rsidRDefault="0062384E" w:rsidP="00253CE4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1</w:t>
            </w:r>
            <w:r w:rsidR="00253CE4">
              <w:rPr>
                <w:rFonts w:eastAsia="Calibri"/>
                <w:lang w:eastAsia="en-US"/>
              </w:rPr>
              <w:t>67 69</w:t>
            </w:r>
            <w:r w:rsidRPr="00015CC3">
              <w:rPr>
                <w:rFonts w:eastAsia="Calibri"/>
                <w:lang w:eastAsia="en-US"/>
              </w:rPr>
              <w:t>5,20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  <w:bookmarkStart w:id="0" w:name="_GoBack"/>
            <w:bookmarkEnd w:id="0"/>
          </w:p>
        </w:tc>
      </w:tr>
      <w:tr w:rsidR="0062384E" w:rsidTr="0062384E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4E" w:rsidRPr="00FB2A6F" w:rsidRDefault="0062384E" w:rsidP="0062384E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84E" w:rsidRPr="00D90893" w:rsidRDefault="0062384E" w:rsidP="0062384E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август 2022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62384E" w:rsidRDefault="0062384E"/>
    <w:p w:rsidR="0062384E" w:rsidRPr="0005118F" w:rsidRDefault="0062384E" w:rsidP="0062384E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62384E" w:rsidRDefault="0062384E" w:rsidP="0062384E">
      <w:pPr>
        <w:jc w:val="both"/>
      </w:pPr>
    </w:p>
    <w:p w:rsidR="0062384E" w:rsidRDefault="0062384E" w:rsidP="0062384E"/>
    <w:p w:rsidR="0062384E" w:rsidRPr="006D7EEF" w:rsidRDefault="0062384E" w:rsidP="0062384E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62384E" w:rsidRDefault="0062384E"/>
    <w:sectPr w:rsidR="0062384E" w:rsidSect="0062384E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 w:tplc="01545C28">
      <w:start w:val="1"/>
      <w:numFmt w:val="decimal"/>
      <w:lvlText w:val="%1)"/>
      <w:lvlJc w:val="left"/>
      <w:pPr>
        <w:ind w:left="720" w:hanging="360"/>
      </w:pPr>
    </w:lvl>
    <w:lvl w:ilvl="1" w:tplc="E3EC9B78">
      <w:start w:val="1"/>
      <w:numFmt w:val="lowerLetter"/>
      <w:lvlText w:val="%2."/>
      <w:lvlJc w:val="left"/>
      <w:pPr>
        <w:ind w:left="1440" w:hanging="360"/>
      </w:pPr>
    </w:lvl>
    <w:lvl w:ilvl="2" w:tplc="E30015AA">
      <w:start w:val="1"/>
      <w:numFmt w:val="lowerRoman"/>
      <w:lvlText w:val="%3."/>
      <w:lvlJc w:val="right"/>
      <w:pPr>
        <w:ind w:left="2160" w:hanging="180"/>
      </w:pPr>
    </w:lvl>
    <w:lvl w:ilvl="3" w:tplc="A24CA844">
      <w:start w:val="1"/>
      <w:numFmt w:val="decimal"/>
      <w:lvlText w:val="%4."/>
      <w:lvlJc w:val="left"/>
      <w:pPr>
        <w:ind w:left="2880" w:hanging="360"/>
      </w:pPr>
    </w:lvl>
    <w:lvl w:ilvl="4" w:tplc="C7709478">
      <w:start w:val="1"/>
      <w:numFmt w:val="lowerLetter"/>
      <w:lvlText w:val="%5."/>
      <w:lvlJc w:val="left"/>
      <w:pPr>
        <w:ind w:left="3600" w:hanging="360"/>
      </w:pPr>
    </w:lvl>
    <w:lvl w:ilvl="5" w:tplc="307671DC">
      <w:start w:val="1"/>
      <w:numFmt w:val="lowerRoman"/>
      <w:lvlText w:val="%6."/>
      <w:lvlJc w:val="right"/>
      <w:pPr>
        <w:ind w:left="4320" w:hanging="180"/>
      </w:pPr>
    </w:lvl>
    <w:lvl w:ilvl="6" w:tplc="89BEAC9C">
      <w:start w:val="1"/>
      <w:numFmt w:val="decimal"/>
      <w:lvlText w:val="%7."/>
      <w:lvlJc w:val="left"/>
      <w:pPr>
        <w:ind w:left="5040" w:hanging="360"/>
      </w:pPr>
    </w:lvl>
    <w:lvl w:ilvl="7" w:tplc="5CAED264">
      <w:start w:val="1"/>
      <w:numFmt w:val="lowerLetter"/>
      <w:lvlText w:val="%8."/>
      <w:lvlJc w:val="left"/>
      <w:pPr>
        <w:ind w:left="5760" w:hanging="360"/>
      </w:pPr>
    </w:lvl>
    <w:lvl w:ilvl="8" w:tplc="F2CAF8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11"/>
    <w:rsid w:val="001F7B11"/>
    <w:rsid w:val="00253CE4"/>
    <w:rsid w:val="005B1DD3"/>
    <w:rsid w:val="0062384E"/>
    <w:rsid w:val="00A5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CA9D"/>
  <w15:chartTrackingRefBased/>
  <w15:docId w15:val="{E5AAD92B-1369-48C2-B858-CB1BB3F0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3</cp:revision>
  <cp:lastPrinted>1899-12-31T20:00:00Z</cp:lastPrinted>
  <dcterms:created xsi:type="dcterms:W3CDTF">2022-08-22T07:26:00Z</dcterms:created>
  <dcterms:modified xsi:type="dcterms:W3CDTF">2022-08-22T09:30:00Z</dcterms:modified>
</cp:coreProperties>
</file>