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FCD" w:rsidRDefault="00BE5FCD" w:rsidP="00BE5FCD">
      <w:pPr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Санкт-Петербург    БАРС+ </w:t>
      </w:r>
      <w:proofErr w:type="gramStart"/>
      <w:r>
        <w:rPr>
          <w:rFonts w:ascii="Courier New" w:hAnsi="Courier New" w:cs="Courier New"/>
          <w:sz w:val="16"/>
          <w:szCs w:val="16"/>
        </w:rPr>
        <w:t>версия  12.095</w:t>
      </w:r>
      <w:proofErr w:type="gramEnd"/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                                                                                               Форма 4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СОДЕРЖАНИЕ 2020 год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------------------------------------------------------------------------------------------------------------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[наименование стройки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>( ремонтируемого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 xml:space="preserve"> объекта)]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    Л О К А Л Ь H Ы Й    С М Е Т Н Ы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>Й  Р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 xml:space="preserve"> А С Ч Е Т   №</w:t>
      </w:r>
      <w:r>
        <w:rPr>
          <w:rFonts w:ascii="Courier New" w:hAnsi="Courier New" w:cs="Courier New"/>
          <w:spacing w:val="-16"/>
          <w:sz w:val="16"/>
          <w:szCs w:val="16"/>
        </w:rPr>
        <w:t xml:space="preserve"> 1</w:t>
      </w:r>
      <w:bookmarkStart w:id="0" w:name="_GoBack"/>
      <w:bookmarkEnd w:id="0"/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         (локальная смета)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    Очистка тротуаров от снега с.Красногорское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  --------------------------------------------------------------------------------------------------------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(наименование работ и затрат, наименование объекта)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Красногорский район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-----------------------------------------------------------------------------------------------------------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</w:t>
      </w:r>
      <w:proofErr w:type="spellStart"/>
      <w:r>
        <w:rPr>
          <w:rFonts w:ascii="Courier New" w:hAnsi="Courier New" w:cs="Courier New"/>
          <w:spacing w:val="-16"/>
          <w:sz w:val="16"/>
          <w:szCs w:val="16"/>
        </w:rPr>
        <w:t>Оcнование</w:t>
      </w:r>
      <w:proofErr w:type="spellEnd"/>
      <w:r>
        <w:rPr>
          <w:rFonts w:ascii="Courier New" w:hAnsi="Courier New" w:cs="Courier New"/>
          <w:spacing w:val="-16"/>
          <w:sz w:val="16"/>
          <w:szCs w:val="16"/>
        </w:rPr>
        <w:t>: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Сметная стоимость: 0.302 </w:t>
      </w:r>
      <w:proofErr w:type="spellStart"/>
      <w:proofErr w:type="gramStart"/>
      <w:r>
        <w:rPr>
          <w:rFonts w:ascii="Courier New" w:hAnsi="Courier New" w:cs="Courier New"/>
          <w:spacing w:val="-16"/>
          <w:sz w:val="16"/>
          <w:szCs w:val="16"/>
        </w:rPr>
        <w:t>тыс.руб</w:t>
      </w:r>
      <w:proofErr w:type="spellEnd"/>
      <w:proofErr w:type="gramEnd"/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----------------------------------------------------------------------------------------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Средства на оплату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 xml:space="preserve">труда:   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 xml:space="preserve">       0.069 </w:t>
      </w:r>
      <w:proofErr w:type="spellStart"/>
      <w:r>
        <w:rPr>
          <w:rFonts w:ascii="Courier New" w:hAnsi="Courier New" w:cs="Courier New"/>
          <w:spacing w:val="-16"/>
          <w:sz w:val="16"/>
          <w:szCs w:val="16"/>
        </w:rPr>
        <w:t>тыс.руб</w:t>
      </w:r>
      <w:proofErr w:type="spellEnd"/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       ----------------------------------------------------------------------------------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Составлен(а) в текущих (прогнозных)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>ценах  по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 xml:space="preserve"> состоянию на сентябрь 2020г.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                                                                                                руб.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-----------------------------------------------------------------------------------------------------------------------------------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|               |                            |          |</w:t>
      </w:r>
      <w:proofErr w:type="spellStart"/>
      <w:r>
        <w:rPr>
          <w:rFonts w:ascii="Courier New" w:hAnsi="Courier New" w:cs="Courier New"/>
          <w:spacing w:val="-16"/>
          <w:sz w:val="16"/>
          <w:szCs w:val="16"/>
        </w:rPr>
        <w:t>Cтоимость</w:t>
      </w:r>
      <w:proofErr w:type="spellEnd"/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>единицы  |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 xml:space="preserve">    Общая стоимость          |   Затраты труда   |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| Шифр и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>номер  |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 xml:space="preserve">         Наименование       |Количество|-------------------|-----------------------------|  рабочих, чел.-ч, |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>N  |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 xml:space="preserve"> позиции и     |         работ и затрат,    |          |  всего  |</w:t>
      </w:r>
      <w:proofErr w:type="spellStart"/>
      <w:r>
        <w:rPr>
          <w:rFonts w:ascii="Courier New" w:hAnsi="Courier New" w:cs="Courier New"/>
          <w:spacing w:val="-16"/>
          <w:sz w:val="16"/>
          <w:szCs w:val="16"/>
        </w:rPr>
        <w:t>Эксплута</w:t>
      </w:r>
      <w:proofErr w:type="spellEnd"/>
      <w:r>
        <w:rPr>
          <w:rFonts w:ascii="Courier New" w:hAnsi="Courier New" w:cs="Courier New"/>
          <w:spacing w:val="-16"/>
          <w:sz w:val="16"/>
          <w:szCs w:val="16"/>
        </w:rPr>
        <w:t xml:space="preserve"> | Всего   | оплаты  |</w:t>
      </w:r>
      <w:proofErr w:type="spellStart"/>
      <w:r>
        <w:rPr>
          <w:rFonts w:ascii="Courier New" w:hAnsi="Courier New" w:cs="Courier New"/>
          <w:spacing w:val="-16"/>
          <w:sz w:val="16"/>
          <w:szCs w:val="16"/>
        </w:rPr>
        <w:t>эксплуа</w:t>
      </w:r>
      <w:proofErr w:type="spellEnd"/>
      <w:r>
        <w:rPr>
          <w:rFonts w:ascii="Courier New" w:hAnsi="Courier New" w:cs="Courier New"/>
          <w:spacing w:val="-16"/>
          <w:sz w:val="16"/>
          <w:szCs w:val="16"/>
        </w:rPr>
        <w:t>- |    не занятых     |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| норматива     |          единица           |          |        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 xml:space="preserve">|  </w:t>
      </w:r>
      <w:proofErr w:type="spellStart"/>
      <w:r>
        <w:rPr>
          <w:rFonts w:ascii="Courier New" w:hAnsi="Courier New" w:cs="Courier New"/>
          <w:spacing w:val="-16"/>
          <w:sz w:val="16"/>
          <w:szCs w:val="16"/>
        </w:rPr>
        <w:t>ции</w:t>
      </w:r>
      <w:proofErr w:type="spellEnd"/>
      <w:proofErr w:type="gramEnd"/>
      <w:r>
        <w:rPr>
          <w:rFonts w:ascii="Courier New" w:hAnsi="Courier New" w:cs="Courier New"/>
          <w:spacing w:val="-16"/>
          <w:sz w:val="16"/>
          <w:szCs w:val="16"/>
        </w:rPr>
        <w:t xml:space="preserve">    |         | труда   | </w:t>
      </w:r>
      <w:proofErr w:type="spellStart"/>
      <w:r>
        <w:rPr>
          <w:rFonts w:ascii="Courier New" w:hAnsi="Courier New" w:cs="Courier New"/>
          <w:spacing w:val="-16"/>
          <w:sz w:val="16"/>
          <w:szCs w:val="16"/>
        </w:rPr>
        <w:t>тация</w:t>
      </w:r>
      <w:proofErr w:type="spellEnd"/>
      <w:r>
        <w:rPr>
          <w:rFonts w:ascii="Courier New" w:hAnsi="Courier New" w:cs="Courier New"/>
          <w:spacing w:val="-16"/>
          <w:sz w:val="16"/>
          <w:szCs w:val="16"/>
        </w:rPr>
        <w:t xml:space="preserve">   |   обслуживанием   |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  <w:proofErr w:type="spellStart"/>
      <w:r>
        <w:rPr>
          <w:rFonts w:ascii="Courier New" w:hAnsi="Courier New" w:cs="Courier New"/>
          <w:spacing w:val="-16"/>
          <w:sz w:val="16"/>
          <w:szCs w:val="16"/>
        </w:rPr>
        <w:t>п.п</w:t>
      </w:r>
      <w:proofErr w:type="spellEnd"/>
      <w:r>
        <w:rPr>
          <w:rFonts w:ascii="Courier New" w:hAnsi="Courier New" w:cs="Courier New"/>
          <w:spacing w:val="-16"/>
          <w:sz w:val="16"/>
          <w:szCs w:val="16"/>
        </w:rPr>
        <w:t>.|               |          измерения         |          |         | машин   |         |         | машин   |     машин         |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|               |                            |          |         |         |         |         |         |-------------------|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|               |                            |          |-------------------|         |         |---------|</w:t>
      </w:r>
      <w:proofErr w:type="spellStart"/>
      <w:r>
        <w:rPr>
          <w:rFonts w:ascii="Courier New" w:hAnsi="Courier New" w:cs="Courier New"/>
          <w:spacing w:val="-16"/>
          <w:sz w:val="16"/>
          <w:szCs w:val="16"/>
        </w:rPr>
        <w:t>обслуживающ</w:t>
      </w:r>
      <w:proofErr w:type="spellEnd"/>
      <w:r>
        <w:rPr>
          <w:rFonts w:ascii="Courier New" w:hAnsi="Courier New" w:cs="Courier New"/>
          <w:spacing w:val="-16"/>
          <w:sz w:val="16"/>
          <w:szCs w:val="16"/>
        </w:rPr>
        <w:t>. машины|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|               |                            |          |оплаты   | в </w:t>
      </w:r>
      <w:proofErr w:type="spellStart"/>
      <w:r>
        <w:rPr>
          <w:rFonts w:ascii="Courier New" w:hAnsi="Courier New" w:cs="Courier New"/>
          <w:spacing w:val="-16"/>
          <w:sz w:val="16"/>
          <w:szCs w:val="16"/>
        </w:rPr>
        <w:t>т.ч</w:t>
      </w:r>
      <w:proofErr w:type="spellEnd"/>
      <w:r>
        <w:rPr>
          <w:rFonts w:ascii="Courier New" w:hAnsi="Courier New" w:cs="Courier New"/>
          <w:spacing w:val="-16"/>
          <w:sz w:val="16"/>
          <w:szCs w:val="16"/>
        </w:rPr>
        <w:t xml:space="preserve">.  |         |         | в </w:t>
      </w:r>
      <w:proofErr w:type="spellStart"/>
      <w:r>
        <w:rPr>
          <w:rFonts w:ascii="Courier New" w:hAnsi="Courier New" w:cs="Courier New"/>
          <w:spacing w:val="-16"/>
          <w:sz w:val="16"/>
          <w:szCs w:val="16"/>
        </w:rPr>
        <w:t>т.ч</w:t>
      </w:r>
      <w:proofErr w:type="spellEnd"/>
      <w:r>
        <w:rPr>
          <w:rFonts w:ascii="Courier New" w:hAnsi="Courier New" w:cs="Courier New"/>
          <w:spacing w:val="-16"/>
          <w:sz w:val="16"/>
          <w:szCs w:val="16"/>
        </w:rPr>
        <w:t>.  |-------------------|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|               |                            |          |труда    |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>оплаты  |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 xml:space="preserve">         |         | оплаты  |   на    |  всего  |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|               |                            |          |         | труда   |         |         | труда   | единицу |         |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-----------------------------------------------------------------------------------------------------------------------------------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>1  |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 xml:space="preserve">       2       |              3             |    4     |    5    |    6    |   7     |    8    |    9    |   10    |    11   |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-----------------------------------------------------------------------------------------------------------------------------------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МО Красногорское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1 ТЕРс1-09001-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>02  Очистка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 xml:space="preserve"> от снега и льда:           1.00     13.52     10.31        14         3        11      0.35      0.35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(= 44)        тротуаров средствами малой   100 м2     --------- ---------                     --------- --------- ---------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механизации                                  3.21      1.29                             1      0.09      0.09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-----------------------------------------------------------------------------------------------------------------------------------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Итого прямых затрат по разделу в базовых ценах          руб.                       14         3        11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                                                                             ---------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                                                                                     1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-накладные расходы                                      руб.                        4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-сметная прибыль                                        руб.                        2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Итого по разделу в базовых ценах                        руб.                       20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 xml:space="preserve">ВСЕГО:   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                                                 20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Индекс на </w:t>
      </w:r>
      <w:proofErr w:type="spellStart"/>
      <w:r>
        <w:rPr>
          <w:rFonts w:ascii="Courier New" w:hAnsi="Courier New" w:cs="Courier New"/>
          <w:spacing w:val="-16"/>
          <w:sz w:val="16"/>
          <w:szCs w:val="16"/>
        </w:rPr>
        <w:t>осн</w:t>
      </w:r>
      <w:proofErr w:type="spellEnd"/>
      <w:r>
        <w:rPr>
          <w:rFonts w:ascii="Courier New" w:hAnsi="Courier New" w:cs="Courier New"/>
          <w:spacing w:val="-16"/>
          <w:sz w:val="16"/>
          <w:szCs w:val="16"/>
        </w:rPr>
        <w:t xml:space="preserve"> з/п                                         17.1800                  52    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 xml:space="preserve">   [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>2_1_6]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Индекс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 xml:space="preserve">на  </w:t>
      </w:r>
      <w:proofErr w:type="spellStart"/>
      <w:r>
        <w:rPr>
          <w:rFonts w:ascii="Courier New" w:hAnsi="Courier New" w:cs="Courier New"/>
          <w:spacing w:val="-16"/>
          <w:sz w:val="16"/>
          <w:szCs w:val="16"/>
        </w:rPr>
        <w:t>экспл</w:t>
      </w:r>
      <w:proofErr w:type="spellEnd"/>
      <w:proofErr w:type="gramEnd"/>
      <w:r>
        <w:rPr>
          <w:rFonts w:ascii="Courier New" w:hAnsi="Courier New" w:cs="Courier New"/>
          <w:spacing w:val="-16"/>
          <w:sz w:val="16"/>
          <w:szCs w:val="16"/>
        </w:rPr>
        <w:t>. машин                                    8.0100                  80        [2_1_7]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Индекс на з/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>п  машинистов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        17.1800                  17        [2_1_8]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Индекс к стоимости материалов                              7.1600                   0    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 xml:space="preserve">   [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>2_1_9]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 xml:space="preserve">ИТОГО:   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                                                149        52        97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                                                                             ---------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                                                                                    17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Накладные расходы                                         17.1800                  69    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 xml:space="preserve">   [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>3_2_10]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 xml:space="preserve">ИТОГО:   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                                                218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Сметная прибыль                                           17.1800                  34    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 xml:space="preserve">   [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>4_3_11]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Итого по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>разделу :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                                       252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===================================================================================================================================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Итого прямых затрат по смете в базовых ценах            руб.                       14         3        11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                                                                             ---------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                                                                                     1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-накладные расходы                                      руб.                        4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-сметная прибыль                                        руб.                        2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lastRenderedPageBreak/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Итого по смете в базовых ценах                          руб.                       20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Итого прямых затрат по смете в текущих ценах            руб.                      149        52        97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                                                                             ---------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                                                                                    17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-накладные расходы                                                                 69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-сметная прибыль                                                                   34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Итого по смете в текущих ценах                          руб.                      252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 xml:space="preserve">ВСЕГО:   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                                                252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НДС к СМР                                                  0.2000                  50    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 xml:space="preserve">   [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>10_8_15]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>ВСЕГО :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                                                  302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Всего по смете в базовых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 xml:space="preserve">ценах:   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                           20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К ОПЛАТЕ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>СМР :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 xml:space="preserve"> Триста два  руб.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Определитель - (= 44) 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Сметная прибыль -0.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>5000  (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>5)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Накладные расходы к фонду оплаты труда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>( 5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>) - 0.9500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Коэффициент на основную заработную плату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>( 6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>) - 1.1500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Коэффициент на зарплату машинистов </w:t>
      </w:r>
      <w:proofErr w:type="gramStart"/>
      <w:r>
        <w:rPr>
          <w:rFonts w:ascii="Courier New" w:hAnsi="Courier New" w:cs="Courier New"/>
          <w:spacing w:val="-16"/>
          <w:sz w:val="16"/>
          <w:szCs w:val="16"/>
        </w:rPr>
        <w:t>( 8</w:t>
      </w:r>
      <w:proofErr w:type="gramEnd"/>
      <w:r>
        <w:rPr>
          <w:rFonts w:ascii="Courier New" w:hAnsi="Courier New" w:cs="Courier New"/>
          <w:spacing w:val="-16"/>
          <w:sz w:val="16"/>
          <w:szCs w:val="16"/>
        </w:rPr>
        <w:t>) - 1.1500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</w:t>
      </w:r>
      <w:proofErr w:type="spellStart"/>
      <w:r>
        <w:rPr>
          <w:rFonts w:ascii="Courier New" w:hAnsi="Courier New" w:cs="Courier New"/>
          <w:spacing w:val="-16"/>
          <w:sz w:val="16"/>
          <w:szCs w:val="16"/>
        </w:rPr>
        <w:t>Cоставил</w:t>
      </w:r>
      <w:proofErr w:type="spellEnd"/>
      <w:r>
        <w:rPr>
          <w:rFonts w:ascii="Courier New" w:hAnsi="Courier New" w:cs="Courier New"/>
          <w:spacing w:val="-16"/>
          <w:sz w:val="16"/>
          <w:szCs w:val="16"/>
        </w:rPr>
        <w:t xml:space="preserve"> _________                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                     Проверил _______________________       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  <w:r>
        <w:rPr>
          <w:rFonts w:ascii="Courier New" w:hAnsi="Courier New" w:cs="Courier New"/>
          <w:spacing w:val="-16"/>
          <w:sz w:val="16"/>
          <w:szCs w:val="16"/>
        </w:rPr>
        <w:t xml:space="preserve"> </w:t>
      </w:r>
    </w:p>
    <w:p w:rsidR="00BE5FCD" w:rsidRDefault="00BE5FCD" w:rsidP="00BE5FCD">
      <w:pPr>
        <w:rPr>
          <w:rFonts w:ascii="Courier New" w:hAnsi="Courier New" w:cs="Courier New"/>
          <w:spacing w:val="-16"/>
          <w:sz w:val="16"/>
          <w:szCs w:val="16"/>
        </w:rPr>
      </w:pPr>
    </w:p>
    <w:p w:rsidR="00BE5FCD" w:rsidRDefault="00BE5FCD" w:rsidP="00BE5FCD">
      <w:pPr>
        <w:autoSpaceDE/>
        <w:autoSpaceDN/>
        <w:jc w:val="center"/>
        <w:rPr>
          <w:rFonts w:ascii="Verdana" w:hAnsi="Verdana"/>
          <w:sz w:val="15"/>
          <w:szCs w:val="16"/>
        </w:rPr>
      </w:pPr>
    </w:p>
    <w:p w:rsidR="00921D3E" w:rsidRDefault="00921D3E"/>
    <w:sectPr w:rsidR="00921D3E">
      <w:headerReference w:type="default" r:id="rId4"/>
      <w:footerReference w:type="default" r:id="rId5"/>
      <w:footerReference w:type="first" r:id="rId6"/>
      <w:pgSz w:w="11907" w:h="16838"/>
      <w:pgMar w:top="567" w:right="397" w:bottom="663" w:left="738" w:header="284" w:footer="284" w:gutter="0"/>
      <w:cols w:space="709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688" w:rsidRDefault="00BE5FCD">
    <w:pPr>
      <w:jc w:val="center"/>
      <w:rPr>
        <w:sz w:val="24"/>
        <w:szCs w:val="24"/>
      </w:rPr>
    </w:pPr>
    <w:r>
      <w:rPr>
        <w:sz w:val="24"/>
        <w:szCs w:val="24"/>
      </w:rPr>
      <w:t xml:space="preserve">  </w:t>
    </w:r>
  </w:p>
  <w:p w:rsidR="00C23688" w:rsidRDefault="00BE5FCD">
    <w:pPr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688" w:rsidRDefault="00BE5FCD">
    <w:pPr>
      <w:jc w:val="center"/>
      <w:rPr>
        <w:sz w:val="24"/>
        <w:szCs w:val="24"/>
      </w:rPr>
    </w:pPr>
    <w:r>
      <w:rPr>
        <w:sz w:val="24"/>
        <w:szCs w:val="24"/>
      </w:rPr>
      <w:t xml:space="preserve">  </w:t>
    </w:r>
  </w:p>
  <w:p w:rsidR="00C23688" w:rsidRDefault="00BE5FCD">
    <w:pPr>
      <w:jc w:val="center"/>
      <w:rPr>
        <w:rFonts w:ascii="Courier New" w:hAnsi="Courier New" w:cs="Courier New"/>
        <w:sz w:val="16"/>
        <w:szCs w:val="16"/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688" w:rsidRDefault="00BE5FCD">
    <w:pPr>
      <w:pStyle w:val="a3"/>
      <w:tabs>
        <w:tab w:val="left" w:pos="8306"/>
      </w:tabs>
      <w:rPr>
        <w:rFonts w:ascii="Courier New" w:hAnsi="Courier New" w:cs="Courier New"/>
        <w:spacing w:val="-16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30"/>
    <w:rsid w:val="00921D3E"/>
    <w:rsid w:val="00BE5FCD"/>
    <w:rsid w:val="00E3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ACD5"/>
  <w15:chartTrackingRefBased/>
  <w15:docId w15:val="{91B50C35-D4AC-4EF1-A914-0C9DEC66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FC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5FC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5FCD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1189</Words>
  <Characters>6782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2022-02-09T11:33:00Z</dcterms:created>
  <dcterms:modified xsi:type="dcterms:W3CDTF">2022-02-09T11:33:00Z</dcterms:modified>
</cp:coreProperties>
</file>