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720344" w:rsidRPr="00C31088">
        <w:rPr>
          <w:color w:val="000000"/>
          <w:sz w:val="22"/>
          <w:szCs w:val="22"/>
        </w:rPr>
        <w:t xml:space="preserve"> </w:t>
      </w:r>
      <w:r w:rsidR="008F7FE1">
        <w:rPr>
          <w:color w:val="000000"/>
          <w:sz w:val="22"/>
          <w:szCs w:val="22"/>
        </w:rPr>
        <w:t xml:space="preserve">  2016</w:t>
      </w:r>
      <w:bookmarkStart w:id="0" w:name="_GoBack"/>
      <w:bookmarkEnd w:id="0"/>
      <w:r w:rsidRPr="00C31088">
        <w:rPr>
          <w:color w:val="000000"/>
          <w:sz w:val="22"/>
          <w:szCs w:val="22"/>
        </w:rPr>
        <w:t xml:space="preserve"> года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>Администрация муниципального образования  «Красногорский район», в лице заместителя главы по финансово-экономическим вопросам</w:t>
      </w:r>
      <w:r w:rsidR="006575CA" w:rsidRPr="00C31088">
        <w:rPr>
          <w:sz w:val="22"/>
          <w:szCs w:val="22"/>
        </w:rPr>
        <w:t xml:space="preserve"> – начальника Управления финансов Администрации муниципального образования «Красногорский район»</w:t>
      </w:r>
      <w:r w:rsidRPr="00C31088">
        <w:rPr>
          <w:sz w:val="22"/>
          <w:szCs w:val="22"/>
        </w:rPr>
        <w:t xml:space="preserve"> </w:t>
      </w:r>
      <w:r w:rsidRPr="00C31088">
        <w:rPr>
          <w:b/>
          <w:sz w:val="22"/>
          <w:szCs w:val="22"/>
        </w:rPr>
        <w:t xml:space="preserve">Стяжкиной Елены Акимовны, </w:t>
      </w:r>
      <w:r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</w:t>
      </w:r>
      <w:r w:rsidR="006575CA" w:rsidRPr="00C31088">
        <w:rPr>
          <w:bCs/>
          <w:sz w:val="22"/>
          <w:szCs w:val="22"/>
        </w:rPr>
        <w:t>103  от 20.03.2012</w:t>
      </w:r>
      <w:r w:rsidRPr="00C31088">
        <w:rPr>
          <w:bCs/>
          <w:sz w:val="22"/>
          <w:szCs w:val="22"/>
        </w:rPr>
        <w:t xml:space="preserve"> г.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5701BC">
        <w:rPr>
          <w:bCs/>
          <w:sz w:val="22"/>
          <w:szCs w:val="22"/>
        </w:rPr>
        <w:t>2015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15 сентября  </w:t>
      </w:r>
      <w:r w:rsidR="00791188" w:rsidRPr="00C31088">
        <w:rPr>
          <w:sz w:val="22"/>
          <w:szCs w:val="22"/>
        </w:rPr>
        <w:t>ИНН 1815001093, БИК 049401001,</w:t>
      </w:r>
      <w:r w:rsidR="00A40907">
        <w:rPr>
          <w:sz w:val="22"/>
          <w:szCs w:val="22"/>
        </w:rPr>
        <w:t xml:space="preserve">         </w:t>
      </w:r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D710D8" w:rsidRPr="00C31088">
        <w:rPr>
          <w:sz w:val="22"/>
          <w:szCs w:val="22"/>
        </w:rPr>
        <w:t>10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>ТМО ________________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</w:t>
      </w:r>
      <w:proofErr w:type="gramStart"/>
      <w:r w:rsidRPr="00C31088">
        <w:rPr>
          <w:sz w:val="22"/>
          <w:szCs w:val="22"/>
        </w:rPr>
        <w:t>Сумма арендной платы исчисляется в соответствии с утвержденной законодательством ставкой арендной платы за землю, с учетом вида функционального использования земли и категории Арендатора, действовавшей на начальную дату фактического пользования Участком, до подписания акта</w:t>
      </w:r>
      <w:r w:rsidR="00CE51D4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приема передачи.  </w:t>
      </w:r>
      <w:proofErr w:type="gramEnd"/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0,5 %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6.2. Договор аренды подлежит изменению или досрочному расторжению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2A7986">
        <w:rPr>
          <w:color w:val="000000"/>
          <w:sz w:val="22"/>
          <w:szCs w:val="22"/>
        </w:rPr>
        <w:t>5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CE51D4">
        <w:rPr>
          <w:sz w:val="22"/>
          <w:szCs w:val="22"/>
        </w:rPr>
        <w:t xml:space="preserve">О проведении торгов по продаже арендных прав </w:t>
      </w:r>
      <w:r w:rsidR="00C41318" w:rsidRPr="00C31088">
        <w:rPr>
          <w:sz w:val="22"/>
          <w:szCs w:val="22"/>
        </w:rPr>
        <w:t>»</w:t>
      </w:r>
      <w:r w:rsidRPr="00C31088">
        <w:rPr>
          <w:sz w:val="22"/>
          <w:szCs w:val="22"/>
        </w:rPr>
        <w:t xml:space="preserve"> -1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2A7986">
        <w:rPr>
          <w:color w:val="000000"/>
          <w:sz w:val="22"/>
          <w:szCs w:val="22"/>
        </w:rPr>
        <w:t>2015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МП    ___________/Е. А. Стяжкина/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     Приложение № 2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 w:rsidR="008F7FE1">
        <w:rPr>
          <w:color w:val="000000"/>
          <w:sz w:val="22"/>
          <w:szCs w:val="22"/>
        </w:rPr>
        <w:t>2016</w:t>
      </w:r>
      <w:r w:rsidRPr="00C31088">
        <w:rPr>
          <w:color w:val="000000"/>
          <w:sz w:val="22"/>
          <w:szCs w:val="22"/>
        </w:rPr>
        <w:t xml:space="preserve"> 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Арендодатель: </w:t>
      </w:r>
      <w:proofErr w:type="gramStart"/>
      <w:r w:rsidR="00900F0B" w:rsidRPr="00C31088">
        <w:rPr>
          <w:sz w:val="22"/>
          <w:szCs w:val="22"/>
        </w:rPr>
        <w:t xml:space="preserve">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заместителя главы по финансово-экономическим вопросам – начальника Управления финансов Администрации муниципального образования «Красногорский район» </w:t>
      </w:r>
      <w:r w:rsidR="00900F0B" w:rsidRPr="00C31088">
        <w:rPr>
          <w:b/>
          <w:sz w:val="22"/>
          <w:szCs w:val="22"/>
        </w:rPr>
        <w:t xml:space="preserve">Стяжкиной Елены Акимовны, </w:t>
      </w:r>
      <w:r w:rsidR="00900F0B"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103  от 20.03.2012 г. и постановления Администрации муниципального образования «Красногорский район» № </w:t>
      </w:r>
      <w:r w:rsidR="00900F0B">
        <w:rPr>
          <w:bCs/>
          <w:sz w:val="22"/>
          <w:szCs w:val="22"/>
        </w:rPr>
        <w:t>_____</w:t>
      </w:r>
      <w:r w:rsidR="00900F0B" w:rsidRPr="00C31088">
        <w:rPr>
          <w:bCs/>
          <w:sz w:val="22"/>
          <w:szCs w:val="22"/>
        </w:rPr>
        <w:t xml:space="preserve"> от </w:t>
      </w:r>
      <w:r w:rsidR="00900F0B">
        <w:rPr>
          <w:bCs/>
          <w:sz w:val="22"/>
          <w:szCs w:val="22"/>
        </w:rPr>
        <w:t>________2015</w:t>
      </w:r>
      <w:r w:rsidR="00900F0B" w:rsidRPr="00C31088">
        <w:rPr>
          <w:bCs/>
          <w:sz w:val="22"/>
          <w:szCs w:val="22"/>
        </w:rPr>
        <w:t xml:space="preserve">  года,</w:t>
      </w:r>
      <w:r w:rsidR="00900F0B" w:rsidRPr="00C31088">
        <w:rPr>
          <w:sz w:val="22"/>
          <w:szCs w:val="22"/>
        </w:rPr>
        <w:t xml:space="preserve"> с одной стороны и  </w:t>
      </w:r>
      <w:r w:rsidR="00900F0B">
        <w:rPr>
          <w:sz w:val="22"/>
          <w:szCs w:val="22"/>
        </w:rPr>
        <w:t>_______________________________________</w:t>
      </w:r>
      <w:r w:rsidR="00900F0B" w:rsidRPr="00C31088">
        <w:rPr>
          <w:b/>
          <w:sz w:val="22"/>
          <w:szCs w:val="22"/>
        </w:rPr>
        <w:t xml:space="preserve"> </w:t>
      </w:r>
      <w:r w:rsidR="00900F0B">
        <w:rPr>
          <w:sz w:val="22"/>
          <w:szCs w:val="22"/>
        </w:rPr>
        <w:t>именуемый</w:t>
      </w:r>
      <w:r w:rsidR="003A6CEF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(ая)</w:t>
      </w:r>
      <w:r w:rsidR="00900F0B" w:rsidRPr="00C31088">
        <w:rPr>
          <w:sz w:val="22"/>
          <w:szCs w:val="22"/>
        </w:rPr>
        <w:t xml:space="preserve"> в дальнейшем </w:t>
      </w:r>
      <w:r w:rsidR="00900F0B" w:rsidRPr="00C31088">
        <w:rPr>
          <w:b/>
          <w:bCs/>
          <w:sz w:val="22"/>
          <w:szCs w:val="22"/>
        </w:rPr>
        <w:t>«</w:t>
      </w:r>
      <w:r w:rsidR="00900F0B" w:rsidRPr="00C31088">
        <w:rPr>
          <w:bCs/>
          <w:sz w:val="22"/>
          <w:szCs w:val="22"/>
        </w:rPr>
        <w:t>Арендатор</w:t>
      </w:r>
      <w:proofErr w:type="gramEnd"/>
      <w:r w:rsidR="00900F0B" w:rsidRPr="00C31088">
        <w:rPr>
          <w:b/>
          <w:bCs/>
          <w:sz w:val="22"/>
          <w:szCs w:val="22"/>
        </w:rPr>
        <w:t>»</w:t>
      </w:r>
      <w:r w:rsidR="00900F0B" w:rsidRPr="00C31088">
        <w:rPr>
          <w:sz w:val="22"/>
          <w:szCs w:val="22"/>
        </w:rPr>
        <w:t xml:space="preserve">, с другой стороны, 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24296E" w:rsidRPr="0024296E">
        <w:rPr>
          <w:color w:val="000000"/>
          <w:sz w:val="22"/>
          <w:szCs w:val="22"/>
        </w:rPr>
        <w:t>5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________________________________________________________________________________________</w:t>
      </w:r>
      <w:r>
        <w:rPr>
          <w:sz w:val="22"/>
          <w:szCs w:val="22"/>
        </w:rPr>
        <w:t xml:space="preserve">Разрешенное использование: </w:t>
      </w:r>
      <w:r w:rsidR="009C039A">
        <w:rPr>
          <w:sz w:val="22"/>
          <w:szCs w:val="22"/>
        </w:rPr>
        <w:t>Строительство жилого дома.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>Е.А. Стяжкина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A7986"/>
    <w:rsid w:val="0032619C"/>
    <w:rsid w:val="00385B62"/>
    <w:rsid w:val="003A6CEF"/>
    <w:rsid w:val="003E6EF7"/>
    <w:rsid w:val="00404960"/>
    <w:rsid w:val="0041492C"/>
    <w:rsid w:val="00497D0D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8F7FE1"/>
    <w:rsid w:val="00900F0B"/>
    <w:rsid w:val="00922532"/>
    <w:rsid w:val="0096293F"/>
    <w:rsid w:val="00970467"/>
    <w:rsid w:val="0099327E"/>
    <w:rsid w:val="009B651E"/>
    <w:rsid w:val="009C039A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A0F4-3BA0-4703-8858-B37B1C08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knn</cp:lastModifiedBy>
  <cp:revision>40</cp:revision>
  <cp:lastPrinted>2015-03-04T11:47:00Z</cp:lastPrinted>
  <dcterms:created xsi:type="dcterms:W3CDTF">2011-08-08T11:18:00Z</dcterms:created>
  <dcterms:modified xsi:type="dcterms:W3CDTF">2015-12-03T05:18:00Z</dcterms:modified>
</cp:coreProperties>
</file>