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384E" w14:textId="77777777" w:rsid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D5285B3" w14:textId="09481C65" w:rsidR="003833E5" w:rsidRDefault="003833E5" w:rsidP="003833E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</w:t>
      </w:r>
    </w:p>
    <w:p w14:paraId="7A276AC6" w14:textId="3168D224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14:paraId="5538237E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33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14:paraId="65B67276" w14:textId="77777777" w:rsidR="003833E5" w:rsidRPr="003833E5" w:rsidRDefault="003833E5" w:rsidP="003833E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833E5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______________2025</w:t>
      </w:r>
    </w:p>
    <w:p w14:paraId="235202F8" w14:textId="77777777" w:rsidR="003833E5" w:rsidRPr="003833E5" w:rsidRDefault="003833E5" w:rsidP="003833E5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FF2D79F" w14:textId="77777777" w:rsidR="007678DD" w:rsidRPr="007678DD" w:rsidRDefault="007678DD" w:rsidP="007678DD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7678DD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7678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7678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7678DD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в соответствии с </w:t>
      </w:r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Прогнозным планом приватизации объектов муниципальной собственности   муниципального образования «Муниципальный округ Красногорский район Удмуртской Республики» на 2025 год и на плановый период 2026 и 2027 годов, утвержденного решением Совета депутатов муниципального образования «Муниципальный округ Красногорский район Удмуртской Республики» от 19.12.2024 года № 318  (в редакции решения Совета депутатов муниципального образования «Муниципальный округ Красногорский район Удмуртской Республики» от 30.04.2025 года № 357), </w:t>
      </w:r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постановления Администрации муниципального образования «Муниципальный округ Красногорский район Удмуртской Республики»</w:t>
      </w:r>
      <w:r w:rsidRPr="007678DD">
        <w:rPr>
          <w:rFonts w:ascii="Times New Roman" w:eastAsia="Lucida Sans Unicode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от 05.12.2025 № 1250, 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протокола продажи посредством публичного предложения от _________2026 № _____ заключили настоящий договор о нижеследующем:</w:t>
      </w:r>
    </w:p>
    <w:p w14:paraId="7246B26B" w14:textId="77777777" w:rsidR="007678DD" w:rsidRPr="007678DD" w:rsidRDefault="007678DD" w:rsidP="007678DD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14:paraId="1D37B3E6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14:paraId="7CFD504C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7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нежилое здание: административно-лабораторный корпус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количество этажей -4 (в том числе подземных 1), общая площадь 927,5 </w:t>
      </w:r>
      <w:proofErr w:type="spellStart"/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с.Красногорское</w:t>
      </w:r>
      <w:proofErr w:type="spellEnd"/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Советская, 13, </w:t>
      </w:r>
      <w:r w:rsidRPr="00767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земельным участком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кадастровый номер 18:15:052040:4, площадь 2215+/-16 </w:t>
      </w:r>
      <w:proofErr w:type="spellStart"/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</w:t>
      </w:r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14:paraId="1CFE7A55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Нежилое здание, указанное в пункте 1.1 настоящего договора, принадлежит на праве собственности муниципальному образованию «Муниципальный округ Красногорский район Удмуртской Республики», что подтверждается сведениями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</w:t>
      </w:r>
      <w:r w:rsidRPr="007678DD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  <w:t>18:15:052040:29-18/059/2025-5</w:t>
      </w:r>
      <w:r w:rsidRPr="007678DD">
        <w:rPr>
          <w:rFonts w:ascii="Times New Roman" w:eastAsia="Calibri" w:hAnsi="Times New Roman" w:cs="Times New Roman"/>
          <w:color w:val="212121"/>
          <w:sz w:val="24"/>
          <w:szCs w:val="24"/>
        </w:rPr>
        <w:br/>
      </w:r>
      <w:r w:rsidRPr="007678DD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  <w:t>от 19.03.2025.</w:t>
      </w:r>
    </w:p>
    <w:p w14:paraId="69A7D921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Земельный участок, указанный в пункте 1.1 настоящего договора, принадлежит на праве собственности муниципальному образованию «Муниципальный округ Красногорский район Удмуртской Республики», что подтверждается сведениями из Единого государственного реестра недвижимости об основных характеристиках и зарегистрированных правах на объект недвижимости, запись регистрации № </w:t>
      </w:r>
      <w:r w:rsidRPr="007678DD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  <w:t>18:15:052040:4-18/058/2025-5</w:t>
      </w:r>
      <w:r w:rsidRPr="007678DD">
        <w:rPr>
          <w:rFonts w:ascii="Times New Roman" w:eastAsia="Calibri" w:hAnsi="Times New Roman" w:cs="Times New Roman"/>
          <w:color w:val="212121"/>
          <w:sz w:val="24"/>
          <w:szCs w:val="24"/>
        </w:rPr>
        <w:br/>
      </w:r>
      <w:r w:rsidRPr="007678DD">
        <w:rPr>
          <w:rFonts w:ascii="Times New Roman" w:eastAsia="Calibri" w:hAnsi="Times New Roman" w:cs="Times New Roman"/>
          <w:color w:val="212121"/>
          <w:sz w:val="24"/>
          <w:szCs w:val="24"/>
          <w:shd w:val="clear" w:color="auto" w:fill="F5F5F5"/>
        </w:rPr>
        <w:t>от 25.03.2025.</w:t>
      </w:r>
    </w:p>
    <w:p w14:paraId="6741C76A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Покупатель претензий к качеству приобретаемого имущества не имеет.</w:t>
      </w:r>
    </w:p>
    <w:p w14:paraId="618C1415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5EB5D04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14:paraId="415C582A" w14:textId="77777777" w:rsidR="007678DD" w:rsidRPr="007678DD" w:rsidRDefault="007678DD" w:rsidP="007678DD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F2AD0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посредством публичного предложения стоимость имущества составляет ____________________________ рублей (с учетом НДС).</w:t>
      </w:r>
    </w:p>
    <w:p w14:paraId="710A2216" w14:textId="77777777" w:rsidR="007678DD" w:rsidRPr="007678DD" w:rsidRDefault="007678DD" w:rsidP="007678DD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14:paraId="2CCA8C7F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(и суммы НДС, в случае если покупателем является индивидуальный предприниматель или юридическое лицо)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14:paraId="717CAA31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A13A2" w14:textId="77777777" w:rsidR="007678DD" w:rsidRPr="007678DD" w:rsidRDefault="007678DD" w:rsidP="007678DD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F0152D" w14:textId="77777777" w:rsidR="007678DD" w:rsidRPr="007678DD" w:rsidRDefault="007678DD" w:rsidP="007678DD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14:paraId="68694BB1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Банк получателя: ОКЦ №9 ВВГУ Банка России//УФК по Удмуртской Республике </w:t>
      </w:r>
      <w:proofErr w:type="spellStart"/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г.Ижевск</w:t>
      </w:r>
      <w:proofErr w:type="spellEnd"/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БИК 019401100</w:t>
      </w:r>
    </w:p>
    <w:p w14:paraId="2A89B851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</w:t>
      </w:r>
      <w:proofErr w:type="gramStart"/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образования  Красногорский</w:t>
      </w:r>
      <w:proofErr w:type="gramEnd"/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 </w:t>
      </w:r>
      <w:proofErr w:type="gramStart"/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район ,</w:t>
      </w:r>
      <w:proofErr w:type="gramEnd"/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лицевой счет 04133D08750) </w:t>
      </w:r>
    </w:p>
    <w:p w14:paraId="0070CE4D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14:paraId="02A70F68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14:paraId="5E06BB6F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14:paraId="43516E92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14:paraId="260BAF15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proofErr w:type="gramStart"/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ОКТМО  94</w:t>
      </w:r>
      <w:proofErr w:type="gramEnd"/>
      <w:r w:rsidRPr="007678DD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 53 0000      </w:t>
      </w:r>
    </w:p>
    <w:p w14:paraId="29487C84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DD9D28" w14:textId="77777777" w:rsidR="007678DD" w:rsidRPr="007678DD" w:rsidRDefault="007678DD" w:rsidP="007678DD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</w:t>
      </w:r>
      <w:r w:rsidRPr="00767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сумму НДС</w:t>
      </w:r>
      <w:r w:rsidRPr="0076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следующем порядке:</w:t>
      </w:r>
    </w:p>
    <w:p w14:paraId="3CE2F321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случае если Покупателем является юридическое лицо или индивидуальный предприниматель, Покупатель обязан уплатить в бюджет соответствующую сумму НДС в порядке, установленном законодательством Российской Федерации;</w:t>
      </w:r>
    </w:p>
    <w:p w14:paraId="69960C88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- </w:t>
      </w:r>
      <w:r w:rsidRPr="0076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случае если Покупателем является физическое лицо, функции налогового агента по перечислению суммы НДС в бюджет возлагаются на Продавца.</w:t>
      </w:r>
    </w:p>
    <w:p w14:paraId="3C6BAB8D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2.1 и 2.2 настоящего Договора.</w:t>
      </w:r>
    </w:p>
    <w:p w14:paraId="09A11A84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14:paraId="0482E8B6" w14:textId="77777777" w:rsidR="007678DD" w:rsidRPr="007678DD" w:rsidRDefault="007678DD" w:rsidP="0076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14:paraId="2D264EC8" w14:textId="77777777" w:rsidR="007678DD" w:rsidRPr="007678DD" w:rsidRDefault="007678DD" w:rsidP="0076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14:paraId="31A91F21" w14:textId="77777777" w:rsidR="007678DD" w:rsidRPr="007678DD" w:rsidRDefault="007678DD" w:rsidP="0076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14:paraId="401C11FA" w14:textId="77777777" w:rsidR="007678DD" w:rsidRPr="007678DD" w:rsidRDefault="007678DD" w:rsidP="0076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14:paraId="0FEA6742" w14:textId="77777777" w:rsidR="007678DD" w:rsidRPr="007678DD" w:rsidRDefault="007678DD" w:rsidP="0076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14:paraId="2E8814BC" w14:textId="77777777" w:rsidR="007678DD" w:rsidRPr="007678DD" w:rsidRDefault="007678DD" w:rsidP="007678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14:paraId="35904E42" w14:textId="77777777" w:rsidR="007678DD" w:rsidRPr="007678DD" w:rsidRDefault="007678DD" w:rsidP="0076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14:paraId="7C170B45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14:paraId="1B185958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14:paraId="10284170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14:paraId="73632F90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14:paraId="3F24AB43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14:paraId="7CCAFE3B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7678DD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14:paraId="128815EC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14:paraId="09BDB536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14:paraId="4DDD8E1E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14:paraId="47A1E2E6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14:paraId="288A6EC4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61C82D8B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14:paraId="57880D41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14:paraId="197155B3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АДРЕСА И РЕКВИЗИТЫ СТОРОН</w:t>
      </w:r>
    </w:p>
    <w:p w14:paraId="2BF17AC3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9FF504C" w14:textId="77777777" w:rsidR="007678DD" w:rsidRPr="007678DD" w:rsidRDefault="007678DD" w:rsidP="007678DD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678DD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7678DD" w:rsidRPr="007678DD" w14:paraId="735ADE94" w14:textId="77777777" w:rsidTr="0044573E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2B85C10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75B08D3A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126EBDA" w14:textId="77777777" w:rsidR="007678DD" w:rsidRPr="007678DD" w:rsidRDefault="007678DD" w:rsidP="007678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1D32C577" w14:textId="77777777" w:rsidR="007678DD" w:rsidRPr="007678DD" w:rsidRDefault="007678DD" w:rsidP="007678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proofErr w:type="gramStart"/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1837020967,КПП</w:t>
            </w:r>
            <w:proofErr w:type="gramEnd"/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183701001</w:t>
            </w:r>
          </w:p>
          <w:p w14:paraId="3FCE33B5" w14:textId="77777777" w:rsidR="007678DD" w:rsidRPr="007678DD" w:rsidRDefault="007678DD" w:rsidP="007678D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14:paraId="64A2798C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1DE50C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14:paraId="3DE8DA7F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130B83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2026</w:t>
            </w:r>
          </w:p>
          <w:p w14:paraId="5AAD5E1B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48001085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45868892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32231A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98305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44A34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FA29B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DD592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723E6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78F60A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2F839C0D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67065DF6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F8BE4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2026</w:t>
            </w:r>
          </w:p>
          <w:p w14:paraId="58B6AEC0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0019C403" w14:textId="77777777" w:rsidR="007678DD" w:rsidRPr="007678DD" w:rsidRDefault="007678DD" w:rsidP="007678D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77815E75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911B7A0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7BE45D2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9897B2E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A477126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1CC85AF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4E318455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CAE9129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003BB65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A38E1F1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340A2A3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1ABF0A7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C3BFB4E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424A180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C546DE3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E0874C2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5740168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E66BED6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6B3D93A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CA17CD6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A3ECD65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65A899C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6A5E117E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35D1F739" w14:textId="77777777" w:rsid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6EA110E" w14:textId="77777777" w:rsid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8E91345" w14:textId="77777777" w:rsid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1F2DFA36" w14:textId="77777777" w:rsid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BE6E251" w14:textId="77777777" w:rsid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088067EA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5306277D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E25C1D3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9898634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2BEE6ED4" w14:textId="77777777" w:rsidR="007678DD" w:rsidRPr="007678DD" w:rsidRDefault="007678DD" w:rsidP="007678DD">
      <w:pPr>
        <w:spacing w:after="0" w:line="240" w:lineRule="auto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</w:p>
    <w:p w14:paraId="751E9141" w14:textId="77777777" w:rsidR="007678DD" w:rsidRPr="007678DD" w:rsidRDefault="007678DD" w:rsidP="007678DD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7678DD">
        <w:rPr>
          <w:rFonts w:ascii="Times New Roman" w:eastAsia="Lucida Sans Unicode" w:hAnsi="Times New Roman" w:cs="Times New Roman"/>
          <w:b/>
          <w:bCs/>
          <w:sz w:val="28"/>
          <w:szCs w:val="28"/>
        </w:rPr>
        <w:t>Акт приема-передачи</w:t>
      </w:r>
    </w:p>
    <w:p w14:paraId="30B76D70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14:paraId="07EE413A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с. Красногорское                                                                           </w:t>
      </w:r>
      <w:proofErr w:type="gramStart"/>
      <w:r w:rsidRPr="007678DD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  «</w:t>
      </w:r>
      <w:proofErr w:type="gramEnd"/>
      <w:r w:rsidRPr="007678DD">
        <w:rPr>
          <w:rFonts w:ascii="Times New Roman" w:eastAsia="Lucida Sans Unicode" w:hAnsi="Times New Roman" w:cs="Times New Roman"/>
          <w:b/>
          <w:bCs/>
          <w:sz w:val="24"/>
          <w:szCs w:val="24"/>
        </w:rPr>
        <w:t>_____» ______________ 2026</w:t>
      </w:r>
    </w:p>
    <w:p w14:paraId="5A48F1E2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14:paraId="3B746490" w14:textId="77777777" w:rsidR="007678DD" w:rsidRPr="007678DD" w:rsidRDefault="007678DD" w:rsidP="007678DD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678DD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7678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7678D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7678D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7678DD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</w:t>
      </w:r>
      <w:proofErr w:type="spellStart"/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</w:t>
      </w:r>
      <w:proofErr w:type="spellEnd"/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на основании _________________, именуем____ в дальнейшем «Покупатель», с другой стороны, на основании договора купли-продажи от _________2026 № _____ заключили </w:t>
      </w:r>
      <w:r w:rsidRPr="007678DD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14:paraId="7B42ACA5" w14:textId="77777777" w:rsidR="007678DD" w:rsidRPr="007678DD" w:rsidRDefault="007678DD" w:rsidP="007678DD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14:paraId="47E628F5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- нежилое здание: административно-лабораторный корпус, количество этажей - 4 (в том числе подземных 1), общая площадь 927,5 </w:t>
      </w:r>
      <w:proofErr w:type="spellStart"/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1994 года завершения строительства, кадастровый номер 18:15:052040:29, расположенное по адресу: Удмуртская Республика, Красногорский район, </w:t>
      </w:r>
      <w:proofErr w:type="spellStart"/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</w:rPr>
        <w:t>с.Красногорское</w:t>
      </w:r>
      <w:proofErr w:type="spellEnd"/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, ул. Советская, 13, с земельным участком: кадастровый номер 18:15:052040:4, площадь 2215+/-16 </w:t>
      </w:r>
      <w:proofErr w:type="spellStart"/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</w:rPr>
        <w:t>кв.м</w:t>
      </w:r>
      <w:proofErr w:type="spellEnd"/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</w:rPr>
        <w:t>, категория земель: земли населенных пунктов; разрешенное использование: для иных целей, расположенным по адресу: Удмуртская Республика, муниципальный округ Красногорский район, село Красногорское, улица Советская, земельный участок 13.</w:t>
      </w:r>
    </w:p>
    <w:p w14:paraId="63BE11F3" w14:textId="77777777" w:rsidR="007678DD" w:rsidRPr="007678DD" w:rsidRDefault="007678DD" w:rsidP="007678DD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Здание кирпичное, в аварийном состоянии. Не используется с 2016 года. Отопление, водоснабжение, электроснабжение, канализация на момент продажи не функционируют (имеется техническая возможность подключения). </w:t>
      </w:r>
    </w:p>
    <w:p w14:paraId="0DC3740B" w14:textId="77777777" w:rsidR="007678DD" w:rsidRPr="007678DD" w:rsidRDefault="007678DD" w:rsidP="007678DD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</w:rPr>
        <w:t>Крыша покрыта устаревшим рубероидом, дополнительно обработанным битумом Фундамент ленточного типа. Стены, выполненные из кирпича, находятся в неудовлетворительном состоянии. Наблюдаются значительные разрушения кладки, особенно с внешней стороны, где видны обрушения кирпича и поперечные трещины. Фасад в целом удовлетворительный. Оконные рамы и подоконники деревянных окон поражены биологическим разрушением. Частично отсутствуют стекла в оконных рамах. Система отопления отсутствует. Пол бетонный, частично покрыт деревянными настилами, которые также подверглись биологическому разрушению. Потолок выполнен из необрезной доски. Внутренняя отделка стен представлена остатками побелки, краски и плитки. Внутри помещений явно выражены следы сырости. Здание отключено от электроснабжения, отопления, водоснабжения и канализации.</w:t>
      </w:r>
    </w:p>
    <w:p w14:paraId="1E477887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color w:val="000000"/>
          <w:sz w:val="24"/>
          <w:szCs w:val="24"/>
        </w:rPr>
        <w:t>2.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78DD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____________2026 года № __ Продавец передал необходимые документы на имущество.</w:t>
      </w:r>
    </w:p>
    <w:p w14:paraId="36E7A52A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14:paraId="6FB81917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14:paraId="04A78996" w14:textId="77777777" w:rsidR="007678DD" w:rsidRPr="007678DD" w:rsidRDefault="007678DD" w:rsidP="007678D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14:paraId="2A55E748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14:paraId="3C9679F1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14:paraId="73D0E2A5" w14:textId="77777777" w:rsidR="007678DD" w:rsidRPr="007678DD" w:rsidRDefault="007678DD" w:rsidP="007678D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8D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14:paraId="2F93DAD0" w14:textId="77777777" w:rsidR="007678DD" w:rsidRPr="007678DD" w:rsidRDefault="007678DD" w:rsidP="007678DD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7678DD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14:paraId="563E359A" w14:textId="77777777" w:rsidR="007678DD" w:rsidRPr="007678DD" w:rsidRDefault="007678DD" w:rsidP="007678DD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7678DD" w:rsidRPr="007678DD" w14:paraId="164A094E" w14:textId="77777777" w:rsidTr="0044573E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B9B3F32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14:paraId="7DD42A5E" w14:textId="77777777" w:rsidR="007678DD" w:rsidRPr="007678DD" w:rsidRDefault="007678DD" w:rsidP="007678DD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14:paraId="4F6A43BF" w14:textId="77777777" w:rsidR="007678DD" w:rsidRPr="007678DD" w:rsidRDefault="007678DD" w:rsidP="007678DD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3AB5C9EF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14:paraId="6B109D9A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B1D98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2026</w:t>
            </w:r>
          </w:p>
          <w:p w14:paraId="492B4BC6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1D06D900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78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14:paraId="2ABFA852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92B08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49233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95C28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3E15C1F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14:paraId="0797F931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3F7DCD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2026</w:t>
            </w:r>
          </w:p>
          <w:p w14:paraId="5ACA19BB" w14:textId="77777777" w:rsidR="007678DD" w:rsidRPr="007678DD" w:rsidRDefault="007678DD" w:rsidP="007678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3153BE2B" w14:textId="77777777" w:rsidR="007678DD" w:rsidRPr="007678DD" w:rsidRDefault="007678DD" w:rsidP="007678DD">
      <w:pPr>
        <w:spacing w:after="0" w:line="240" w:lineRule="auto"/>
        <w:textAlignment w:val="baseline"/>
        <w:rPr>
          <w:rFonts w:ascii="Calibri" w:eastAsia="Calibri" w:hAnsi="Calibri" w:cs="Times New Roman"/>
        </w:rPr>
      </w:pPr>
    </w:p>
    <w:p w14:paraId="1E81EAB7" w14:textId="77777777" w:rsidR="008A56E0" w:rsidRPr="003833E5" w:rsidRDefault="008A56E0" w:rsidP="007678DD">
      <w:pPr>
        <w:spacing w:after="0" w:line="240" w:lineRule="auto"/>
        <w:ind w:firstLine="705"/>
        <w:jc w:val="both"/>
        <w:textAlignment w:val="baseline"/>
      </w:pPr>
    </w:p>
    <w:sectPr w:rsidR="008A56E0" w:rsidRPr="003833E5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6A053" w14:textId="77777777" w:rsidR="004E78A7" w:rsidRDefault="004E78A7" w:rsidP="003833E5">
      <w:pPr>
        <w:spacing w:after="0" w:line="240" w:lineRule="auto"/>
      </w:pPr>
      <w:r>
        <w:separator/>
      </w:r>
    </w:p>
  </w:endnote>
  <w:endnote w:type="continuationSeparator" w:id="0">
    <w:p w14:paraId="7B5A1B94" w14:textId="77777777" w:rsidR="004E78A7" w:rsidRDefault="004E78A7" w:rsidP="00383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DE7C" w14:textId="77777777" w:rsidR="004E78A7" w:rsidRDefault="004E78A7" w:rsidP="003833E5">
      <w:pPr>
        <w:spacing w:after="0" w:line="240" w:lineRule="auto"/>
      </w:pPr>
      <w:r>
        <w:separator/>
      </w:r>
    </w:p>
  </w:footnote>
  <w:footnote w:type="continuationSeparator" w:id="0">
    <w:p w14:paraId="4CA7F4F7" w14:textId="77777777" w:rsidR="004E78A7" w:rsidRDefault="004E78A7" w:rsidP="003833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8A3"/>
    <w:rsid w:val="00100AC3"/>
    <w:rsid w:val="003833E5"/>
    <w:rsid w:val="004E78A7"/>
    <w:rsid w:val="0063071D"/>
    <w:rsid w:val="007678DD"/>
    <w:rsid w:val="007838A3"/>
    <w:rsid w:val="008A56E0"/>
    <w:rsid w:val="00904531"/>
    <w:rsid w:val="00F5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7576"/>
  <w15:chartTrackingRefBased/>
  <w15:docId w15:val="{258AE6FC-6713-42BD-A879-A643A7EB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33E5"/>
  </w:style>
  <w:style w:type="paragraph" w:styleId="a5">
    <w:name w:val="footer"/>
    <w:basedOn w:val="a"/>
    <w:link w:val="a6"/>
    <w:uiPriority w:val="99"/>
    <w:unhideWhenUsed/>
    <w:rsid w:val="00383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3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1669</Words>
  <Characters>9517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Кандакова Снежана Валерьевна</cp:lastModifiedBy>
  <cp:revision>4</cp:revision>
  <dcterms:created xsi:type="dcterms:W3CDTF">2023-12-28T11:38:00Z</dcterms:created>
  <dcterms:modified xsi:type="dcterms:W3CDTF">2025-12-17T06:45:00Z</dcterms:modified>
</cp:coreProperties>
</file>