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49BD" w14:textId="77777777" w:rsidR="00DD2B11" w:rsidRPr="00DD2B11" w:rsidRDefault="00DD2B11" w:rsidP="00DD2B1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2</w:t>
      </w:r>
    </w:p>
    <w:p w14:paraId="0F70B746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 №</w:t>
      </w:r>
    </w:p>
    <w:p w14:paraId="7233A336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купли-продажи муниципального имущества </w:t>
      </w:r>
    </w:p>
    <w:p w14:paraId="420943F5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880D2DC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с. Красногорское Удмуртской Республики                                                                 ______________2025</w:t>
      </w:r>
    </w:p>
    <w:p w14:paraId="01263F5B" w14:textId="77777777" w:rsidR="00DD2B11" w:rsidRPr="00DD2B11" w:rsidRDefault="00DD2B11" w:rsidP="00DD2B11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3593C3C" w14:textId="77777777" w:rsidR="00DD2B11" w:rsidRPr="00DD2B11" w:rsidRDefault="00DD2B11" w:rsidP="00DD2B11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>Администрация муниципального образования «</w:t>
      </w: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Муниципальный округ </w:t>
      </w: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>Красногорский район</w:t>
      </w: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Удмуртской Республики</w:t>
      </w: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>», действующая от имени муниципального образования «</w:t>
      </w: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Муниципальный округ </w:t>
      </w: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>Красногорский район</w:t>
      </w: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Удмуртской Республики</w:t>
      </w: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», именуемая в дальнейшем </w:t>
      </w:r>
      <w:r w:rsidRPr="00DD2B1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/>
          <w14:ligatures w14:val="none"/>
        </w:rPr>
        <w:t>«Продавец»</w:t>
      </w: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, в лице </w:t>
      </w: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____________________________, </w:t>
      </w: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 действующего на основании Устава</w:t>
      </w: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с одной стороны, и _______________________ в лице _________________, </w:t>
      </w:r>
      <w:proofErr w:type="spellStart"/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действующ</w:t>
      </w:r>
      <w:proofErr w:type="spellEnd"/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 на основании _________________, именуем____ в дальнейшем «Покупатель», с другой стороны, на основании протокола об итогах аукциона от _________2025  № _____ заключили настоящий договор о нижеследующем:</w:t>
      </w:r>
    </w:p>
    <w:p w14:paraId="016889CA" w14:textId="77777777" w:rsidR="00DD2B11" w:rsidRPr="00DD2B11" w:rsidRDefault="00DD2B11" w:rsidP="00DD2B11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7ACE02" w14:textId="77777777" w:rsidR="00DD2B11" w:rsidRPr="00DD2B11" w:rsidRDefault="00DD2B11" w:rsidP="00DD2B11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ПРЕДМЕТ ДОГОВОРА</w:t>
      </w:r>
    </w:p>
    <w:p w14:paraId="5C3DE6B9" w14:textId="77777777" w:rsidR="00DD2B11" w:rsidRPr="00DD2B11" w:rsidRDefault="00DD2B11" w:rsidP="00DD2B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1.1. Продавец продает, а Покупатель приобретает на условиях, изложенных в настоящем договоре, 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14:paraId="4DC9398C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</w:pPr>
      <w:bookmarkStart w:id="0" w:name="_Hlk186123342"/>
      <w:bookmarkStart w:id="1" w:name="_Hlk206490639"/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Pr="00DD2B11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нежилое здание: административно-лабораторный корпус, количество этажей - 4 (в том числе подземных 1), общая площадь 927,5 </w:t>
      </w:r>
      <w:proofErr w:type="spellStart"/>
      <w:r w:rsidRPr="00DD2B11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>кв.м</w:t>
      </w:r>
      <w:proofErr w:type="spellEnd"/>
      <w:r w:rsidRPr="00DD2B11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, 1994 года завершения строительства, кадастровый номер 18:15:052040:29, расположенное по адресу: Удмуртская Республика, Красногорский район, </w:t>
      </w:r>
      <w:proofErr w:type="spellStart"/>
      <w:r w:rsidRPr="00DD2B11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>с.Красногорское</w:t>
      </w:r>
      <w:proofErr w:type="spellEnd"/>
      <w:r w:rsidRPr="00DD2B11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, ул. Советская, 13, </w:t>
      </w:r>
      <w:r w:rsidRPr="00DD2B11">
        <w:rPr>
          <w:rFonts w:ascii="Times New Roman" w:eastAsia="Lucida Sans Unicode" w:hAnsi="Times New Roman" w:cs="Times New Roman"/>
          <w:b/>
          <w:bCs/>
          <w:color w:val="000000"/>
          <w:kern w:val="0"/>
          <w:sz w:val="24"/>
          <w:szCs w:val="24"/>
          <w:lang/>
          <w14:ligatures w14:val="none"/>
        </w:rPr>
        <w:t>с земельным участком:</w:t>
      </w:r>
      <w:r w:rsidRPr="00DD2B11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 кадастровый номер 18:15:052040:4, площадь 2215+/-16 </w:t>
      </w:r>
      <w:proofErr w:type="spellStart"/>
      <w:r w:rsidRPr="00DD2B11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>кв.м</w:t>
      </w:r>
      <w:proofErr w:type="spellEnd"/>
      <w:r w:rsidRPr="00DD2B11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>, категория земель: земли населенных пунктов; разрешенное использование: для иных целей, расположенным по адресу: Удмуртская Республика, муниципальный округ Красногорский район, село Красногорское, улица Советская, земельный участок 13</w:t>
      </w: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(далее по тексту - имущество</w:t>
      </w:r>
      <w:bookmarkEnd w:id="1"/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bookmarkEnd w:id="0"/>
    <w:p w14:paraId="3BB190BE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1.2. Нежилое здание, указанное в пункте 1.1 настоящего договора, принадлежит на праве собственности муниципальному образованию «Муниципальный округ Красногорский район Удмуртской Республики»,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дата и номер регистрации: </w:t>
      </w:r>
      <w:r w:rsidRPr="00DD2B11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>18:15:052040:29-18/059/2025-5 19.03.2025</w:t>
      </w: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60A9D8B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1.3. Земельный участок, указанный в пункте 1.1 настоящего договора, принадлежит на праве собственности муниципальному образованию «Муниципальный округ Красногорский район Удмуртской Республики»,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дата и номер регистрации: </w:t>
      </w:r>
      <w:r w:rsidRPr="00DD2B11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>18:15:052040:4-18/058/2025-5 25.03.2025</w:t>
      </w: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04AB325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1.4. Покупатель претензий к качеству приобретаемого имущества не имеет.</w:t>
      </w:r>
    </w:p>
    <w:p w14:paraId="4CC73728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9BD386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СТОИМОСТЬ И ПОРЯДОК ОПЛАТЫ</w:t>
      </w:r>
    </w:p>
    <w:p w14:paraId="220E8350" w14:textId="77777777" w:rsidR="00DD2B11" w:rsidRPr="00DD2B11" w:rsidRDefault="00DD2B11" w:rsidP="00DD2B11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D0606B" w14:textId="77777777" w:rsidR="00DD2B11" w:rsidRPr="00DD2B11" w:rsidRDefault="00DD2B11" w:rsidP="00DD2B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2.1. Установленная по итогам аукциона стоимость имущества составляет ____________________________ рублей (</w:t>
      </w:r>
      <w:r w:rsidRPr="00DD2B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 учетом НДС</w:t>
      </w: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), в том числе:</w:t>
      </w:r>
    </w:p>
    <w:p w14:paraId="520F9FDE" w14:textId="77777777" w:rsidR="00DD2B11" w:rsidRPr="00DD2B11" w:rsidRDefault="00DD2B11" w:rsidP="00DD2B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нежилое здание: _____________ (с учетом НДС),</w:t>
      </w:r>
    </w:p>
    <w:p w14:paraId="3C74EDED" w14:textId="77777777" w:rsidR="00DD2B11" w:rsidRPr="00DD2B11" w:rsidRDefault="00DD2B11" w:rsidP="00DD2B11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земельный участок: ______________ (НДС не облагается).</w:t>
      </w:r>
    </w:p>
    <w:p w14:paraId="6CD8749D" w14:textId="77777777" w:rsidR="00DD2B11" w:rsidRPr="00DD2B11" w:rsidRDefault="00DD2B11" w:rsidP="00DD2B11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НДС составляет ___________ рублей. </w:t>
      </w:r>
    </w:p>
    <w:p w14:paraId="46FE8ADE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2.2. Задаток, внесенный Покупателем в сумме ____________ рублей, засчитывается в оплату имущества. За вычетом указанной суммы задатка (и суммы </w:t>
      </w:r>
      <w:proofErr w:type="gramStart"/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НДС, в случае, если</w:t>
      </w:r>
      <w:proofErr w:type="gramEnd"/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покупателем является индивидуальный предприниматель или юридическое лицо) Покупатель обязан уплатить Продавцу ___________________рублей, которые вносятся в течение 10 дней с момента заключения договора по следующим реквизитам: </w:t>
      </w:r>
    </w:p>
    <w:p w14:paraId="2E224CC7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E837DF" w14:textId="77777777" w:rsidR="00DD2B11" w:rsidRPr="00DD2B11" w:rsidRDefault="00DD2B11" w:rsidP="00DD2B11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Реквизиты для оплаты имущества:</w:t>
      </w:r>
    </w:p>
    <w:p w14:paraId="0BB44E17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DD2B11"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Банк </w:t>
      </w:r>
      <w:proofErr w:type="gramStart"/>
      <w:r w:rsidRPr="00DD2B11"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  <w:t>получателя:  Отделение</w:t>
      </w:r>
      <w:proofErr w:type="gramEnd"/>
      <w:r w:rsidRPr="00DD2B11"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- НБ </w:t>
      </w:r>
      <w:proofErr w:type="gramStart"/>
      <w:r w:rsidRPr="00DD2B11"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  <w:t>УДМУРТСКАЯ  РЕСПУБЛИКА</w:t>
      </w:r>
      <w:proofErr w:type="gramEnd"/>
      <w:r w:rsidRPr="00DD2B11"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//УФК по Удмуртской Республике г. Ижевск</w:t>
      </w:r>
    </w:p>
    <w:p w14:paraId="1F24875F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DD2B11"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  <w:t>БИК 019401100</w:t>
      </w:r>
    </w:p>
    <w:p w14:paraId="576A1822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DD2B11"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Получатель: УФК по Удмуртской Республике (Администрация муниципального </w:t>
      </w:r>
      <w:proofErr w:type="gramStart"/>
      <w:r w:rsidRPr="00DD2B11"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образования  </w:t>
      </w:r>
      <w:r w:rsidRPr="00DD2B11"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  <w:lastRenderedPageBreak/>
        <w:t>Красногорский</w:t>
      </w:r>
      <w:proofErr w:type="gramEnd"/>
      <w:r w:rsidRPr="00DD2B11"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 </w:t>
      </w:r>
      <w:proofErr w:type="gramStart"/>
      <w:r w:rsidRPr="00DD2B11"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  <w:t>район ,</w:t>
      </w:r>
      <w:proofErr w:type="gramEnd"/>
      <w:r w:rsidRPr="00DD2B11"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лицевой счет 04133D08750) </w:t>
      </w:r>
    </w:p>
    <w:p w14:paraId="1C2CBB47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DD2B11"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  <w:t>Казначейский счет 03100643000000011300</w:t>
      </w:r>
    </w:p>
    <w:p w14:paraId="7B194DFC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DD2B11"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  <w:t>Счет органа федерального казначейства 40102810545370000081</w:t>
      </w:r>
    </w:p>
    <w:p w14:paraId="14D1A96C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DD2B11"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ИНН 1837020967   КПП 183701001    </w:t>
      </w:r>
    </w:p>
    <w:p w14:paraId="4A5D44DD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DD2B11"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  <w:t>КБК 52611402043140000410 (Доходы от реализации муниципального имущества)</w:t>
      </w:r>
    </w:p>
    <w:p w14:paraId="7727A7B3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proofErr w:type="gramStart"/>
      <w:r w:rsidRPr="00DD2B11"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  <w:t>ОКТМО  94</w:t>
      </w:r>
      <w:proofErr w:type="gramEnd"/>
      <w:r w:rsidRPr="00DD2B11">
        <w:rPr>
          <w:rFonts w:ascii="Times New Roman" w:eastAsia="Lucida Sans Unicode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53 0000      </w:t>
      </w:r>
    </w:p>
    <w:p w14:paraId="475980ED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14:ligatures w14:val="none"/>
        </w:rPr>
      </w:pPr>
    </w:p>
    <w:p w14:paraId="4FB3EA86" w14:textId="77777777" w:rsidR="00DD2B11" w:rsidRPr="00DD2B11" w:rsidRDefault="00DD2B11" w:rsidP="00DD2B11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2.3. </w:t>
      </w:r>
      <w:r w:rsidRPr="00DD2B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Покупатель обязан уплатить в бюджет сумму НДС</w:t>
      </w:r>
      <w:r w:rsidRPr="00DD2B1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в следующем порядке:</w:t>
      </w:r>
    </w:p>
    <w:p w14:paraId="4438FC22" w14:textId="77777777" w:rsidR="00DD2B11" w:rsidRPr="00DD2B11" w:rsidRDefault="00DD2B11" w:rsidP="00DD2B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- в случае если Покупателем является юридическое лицо или индивидуальный предприниматель, Покупатель обязан уплатить в бюджет соответствующую сумму НДС в порядке, установленном законодательством Российской Федерации;</w:t>
      </w:r>
    </w:p>
    <w:p w14:paraId="592D7BF1" w14:textId="77777777" w:rsidR="00DD2B11" w:rsidRPr="00DD2B11" w:rsidRDefault="00DD2B11" w:rsidP="00DD2B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ru-RU"/>
          <w14:ligatures w14:val="none"/>
        </w:rPr>
        <w:t xml:space="preserve">- </w:t>
      </w:r>
      <w:r w:rsidRPr="00DD2B1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 случае если Покупателем является физическое лицо, функции налогового агента по перечислению суммы НДС в бюджет возлагаются на Продавца.</w:t>
      </w:r>
    </w:p>
    <w:p w14:paraId="40F8B35A" w14:textId="77777777" w:rsidR="00DD2B11" w:rsidRPr="00DD2B11" w:rsidRDefault="00DD2B11" w:rsidP="00DD2B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2.1 и 2.2 настоящего Договора.</w:t>
      </w:r>
    </w:p>
    <w:p w14:paraId="200565A1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A18947A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ОСОБЫЕ УСЛОВИЯ ДОГОВОРА</w:t>
      </w:r>
    </w:p>
    <w:p w14:paraId="6C04CEA1" w14:textId="77777777" w:rsidR="00DD2B11" w:rsidRPr="00DD2B11" w:rsidRDefault="00DD2B11" w:rsidP="00DD2B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3.1. Продавец подтверждает, что:</w:t>
      </w:r>
    </w:p>
    <w:p w14:paraId="0F77ED2E" w14:textId="77777777" w:rsidR="00DD2B11" w:rsidRPr="00DD2B11" w:rsidRDefault="00DD2B11" w:rsidP="00DD2B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14:paraId="06D2A667" w14:textId="77777777" w:rsidR="00DD2B11" w:rsidRPr="00DD2B11" w:rsidRDefault="00DD2B11" w:rsidP="00DD2B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14:paraId="5A4662BB" w14:textId="77777777" w:rsidR="00DD2B11" w:rsidRPr="00DD2B11" w:rsidRDefault="00DD2B11" w:rsidP="00DD2B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14:paraId="59468B4E" w14:textId="77777777" w:rsidR="00DD2B11" w:rsidRPr="00DD2B11" w:rsidRDefault="00DD2B11" w:rsidP="00DD2B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3.2. Право собственности на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настоящий договор купли-продажи муниципального имущества, а также акт приема-передачи имущества. </w:t>
      </w:r>
    </w:p>
    <w:p w14:paraId="025B1458" w14:textId="77777777" w:rsidR="00DD2B11" w:rsidRPr="00DD2B11" w:rsidRDefault="00DD2B11" w:rsidP="00DD2B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3.3. После получения окончательного платежа, Продавец в тот же день представляет Покупателю акт приема - передачи.</w:t>
      </w:r>
    </w:p>
    <w:p w14:paraId="7B2821BF" w14:textId="77777777" w:rsidR="00DD2B11" w:rsidRPr="00DD2B11" w:rsidRDefault="00DD2B11" w:rsidP="00DD2B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3.4.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14:paraId="4DA39BEB" w14:textId="77777777" w:rsidR="00DD2B11" w:rsidRPr="00DD2B11" w:rsidRDefault="00DD2B11" w:rsidP="00DD2B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A156C6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ОТВЕТСТВЕННОСТЬ СТОРОН</w:t>
      </w:r>
    </w:p>
    <w:p w14:paraId="008A9997" w14:textId="77777777" w:rsidR="00DD2B11" w:rsidRPr="00DD2B11" w:rsidRDefault="00DD2B11" w:rsidP="00DD2B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4</w:t>
      </w: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14:paraId="6032D70C" w14:textId="77777777" w:rsidR="00DD2B11" w:rsidRPr="00DD2B11" w:rsidRDefault="00DD2B11" w:rsidP="00DD2B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14:paraId="1970D31C" w14:textId="77777777" w:rsidR="00DD2B11" w:rsidRPr="00DD2B11" w:rsidRDefault="00DD2B11" w:rsidP="00DD2B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14:paraId="185F9FC2" w14:textId="77777777" w:rsidR="00DD2B11" w:rsidRPr="00DD2B11" w:rsidRDefault="00DD2B11" w:rsidP="00DD2B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808D00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 ПРОЧИЕ УСЛОВИЯ ДОГОВОРА</w:t>
      </w:r>
    </w:p>
    <w:p w14:paraId="09AE0355" w14:textId="77777777" w:rsidR="00DD2B11" w:rsidRPr="00DD2B11" w:rsidRDefault="00DD2B11" w:rsidP="00DD2B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5.1. Расходы по регистрации перехода права собственности несет Покупатель.</w:t>
      </w:r>
    </w:p>
    <w:p w14:paraId="73C28E8C" w14:textId="77777777" w:rsidR="00DD2B11" w:rsidRPr="00DD2B11" w:rsidRDefault="00DD2B11" w:rsidP="00DD2B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5.2. Содержание статей 209, 210 Гражданского кодекса Российской Федерации, а также правовые последствия заключаемого договора сторонам известны.</w:t>
      </w:r>
    </w:p>
    <w:p w14:paraId="09E37352" w14:textId="77777777" w:rsidR="00DD2B11" w:rsidRPr="00DD2B11" w:rsidRDefault="00DD2B11" w:rsidP="00DD2B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5.3. Споры, возникшие при исполнении настоящего договора, разрешаются в судебном порядке.</w:t>
      </w:r>
    </w:p>
    <w:p w14:paraId="75CBB7F9" w14:textId="77777777" w:rsidR="00DD2B11" w:rsidRPr="00DD2B11" w:rsidRDefault="00DD2B11" w:rsidP="00DD2B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5.4. Настоящий договор составлен в 2-х экземплярах, имеющих равную юридическую силу:</w:t>
      </w:r>
    </w:p>
    <w:p w14:paraId="235DCB96" w14:textId="77777777" w:rsidR="00DD2B11" w:rsidRPr="00DD2B11" w:rsidRDefault="00DD2B11" w:rsidP="00DD2B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для Продавца,</w:t>
      </w:r>
    </w:p>
    <w:p w14:paraId="60580458" w14:textId="77777777" w:rsidR="00DD2B11" w:rsidRPr="00DD2B11" w:rsidRDefault="00DD2B11" w:rsidP="00DD2B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для Покупателя</w:t>
      </w:r>
    </w:p>
    <w:p w14:paraId="2BAB8F6B" w14:textId="77777777" w:rsidR="00DD2B11" w:rsidRPr="00DD2B11" w:rsidRDefault="00DD2B11" w:rsidP="00DD2B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14:paraId="6FA9C17A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E705BB5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77B084C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 АДРЕСА И РЕКВИЗИТЫ СТОРОН</w:t>
      </w: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DD2B11" w:rsidRPr="00DD2B11" w14:paraId="2E6603BC" w14:textId="77777777" w:rsidTr="00B30300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5FA0168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ПРОДАВЕЦ</w:t>
            </w:r>
          </w:p>
          <w:p w14:paraId="4314DCA8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261E5C3" w14:textId="77777777" w:rsidR="00DD2B11" w:rsidRPr="00DD2B11" w:rsidRDefault="00DD2B11" w:rsidP="00DD2B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D2B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50B81D51" w14:textId="77777777" w:rsidR="00DD2B11" w:rsidRPr="00DD2B11" w:rsidRDefault="00DD2B11" w:rsidP="00DD2B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D2B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ИНН </w:t>
            </w:r>
            <w:proofErr w:type="gramStart"/>
            <w:r w:rsidRPr="00DD2B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1837020967,КПП</w:t>
            </w:r>
            <w:proofErr w:type="gramEnd"/>
            <w:r w:rsidRPr="00DD2B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183701001</w:t>
            </w:r>
          </w:p>
          <w:p w14:paraId="42497E19" w14:textId="77777777" w:rsidR="00DD2B11" w:rsidRPr="00DD2B11" w:rsidRDefault="00DD2B11" w:rsidP="00DD2B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D2B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Адрес: 427650, Удмуртская Республика, с. Красногорское, ул. Ленина, 64, тел.  2-18-92.  </w:t>
            </w:r>
          </w:p>
          <w:p w14:paraId="18775E79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670162F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</w:t>
            </w:r>
          </w:p>
          <w:p w14:paraId="050FD4D5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6494FE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«_____» ______________ 2025</w:t>
            </w:r>
          </w:p>
          <w:p w14:paraId="6CB4B527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B96940C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       ПОКУПАТЕЛЬ</w:t>
            </w:r>
          </w:p>
          <w:p w14:paraId="0ABA8C5F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7BD4D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1613EF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9076CF2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EB77CC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505FBEED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2C6092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8165AE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</w:p>
          <w:p w14:paraId="4026973B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DD2B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______________/___________________</w:t>
            </w:r>
            <w:r w:rsidRPr="00DD2B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/</w:t>
            </w:r>
          </w:p>
          <w:p w14:paraId="2384962A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819A08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«_____» ______________ 2025</w:t>
            </w:r>
          </w:p>
          <w:p w14:paraId="76FEF766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AAA0A8E" w14:textId="77777777" w:rsidR="00DD2B11" w:rsidRPr="00DD2B11" w:rsidRDefault="00DD2B11" w:rsidP="00DD2B1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</w:p>
    <w:p w14:paraId="0863B977" w14:textId="77777777" w:rsidR="00DD2B11" w:rsidRPr="00DD2B11" w:rsidRDefault="00DD2B11" w:rsidP="00DD2B1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 </w:t>
      </w:r>
    </w:p>
    <w:p w14:paraId="74CEAF78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382E7300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68FE89C2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07F7D19D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49312A5C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7E32D958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7FC90192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5D4E40F0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1E1E1D9E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0462F57E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63709400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70EAAACD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75A75C67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3090C4D8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3CDC5BD3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6CBB80D2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7049E9F4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5EA1249C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67064EF5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7810087C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1A226413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3465FD74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47B908BB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2090D39D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6F12F42A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452DF00F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0E5F5295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79EFDD84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0212046C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08405344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26C71BBE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3F800FCC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2EEAD027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01402B75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15CFDF54" w14:textId="77777777" w:rsidR="00DD2B11" w:rsidRPr="00DD2B11" w:rsidRDefault="00DD2B11" w:rsidP="00DD2B1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  <w:r w:rsidRPr="00DD2B11"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  <w:lastRenderedPageBreak/>
        <w:t>Акт приема-передачи</w:t>
      </w:r>
    </w:p>
    <w:p w14:paraId="62B7595B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:lang/>
          <w14:ligatures w14:val="none"/>
        </w:rPr>
      </w:pPr>
      <w:r w:rsidRPr="00DD2B11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:lang/>
          <w14:ligatures w14:val="none"/>
        </w:rPr>
        <w:t xml:space="preserve"> </w:t>
      </w:r>
    </w:p>
    <w:p w14:paraId="2EEBD41C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:lang/>
          <w14:ligatures w14:val="none"/>
        </w:rPr>
      </w:pPr>
      <w:r w:rsidRPr="00DD2B11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:lang/>
          <w14:ligatures w14:val="none"/>
        </w:rPr>
        <w:t xml:space="preserve">с. Красногорское                                                                           </w:t>
      </w:r>
      <w:proofErr w:type="gramStart"/>
      <w:r w:rsidRPr="00DD2B11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:lang/>
          <w14:ligatures w14:val="none"/>
        </w:rPr>
        <w:t xml:space="preserve">   «</w:t>
      </w:r>
      <w:proofErr w:type="gramEnd"/>
      <w:r w:rsidRPr="00DD2B11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:lang/>
          <w14:ligatures w14:val="none"/>
        </w:rPr>
        <w:t xml:space="preserve">_____» ______________ 2025 </w:t>
      </w:r>
    </w:p>
    <w:p w14:paraId="28350273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:lang/>
          <w14:ligatures w14:val="none"/>
        </w:rPr>
      </w:pPr>
    </w:p>
    <w:p w14:paraId="14ABCC2C" w14:textId="77777777" w:rsidR="00DD2B11" w:rsidRPr="00DD2B11" w:rsidRDefault="00DD2B11" w:rsidP="00DD2B11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>Администрация муниципального образования «</w:t>
      </w: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Муниципальный округ </w:t>
      </w: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>Красногорский район</w:t>
      </w: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Удмуртской Республики</w:t>
      </w: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>», действующая от имени муниципального образования «</w:t>
      </w: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Муниципальный округ </w:t>
      </w: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>Красногорский район</w:t>
      </w: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Удмуртской Республики</w:t>
      </w: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», именуемая в дальнейшем </w:t>
      </w:r>
      <w:r w:rsidRPr="00DD2B1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/>
          <w14:ligatures w14:val="none"/>
        </w:rPr>
        <w:t>«Продавец»</w:t>
      </w: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, в лице </w:t>
      </w: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___________________________________</w:t>
      </w:r>
      <w:r w:rsidRPr="00DD2B1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>, действующего на основании Устава</w:t>
      </w: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с одной стороны, и _______________________ в лице _________________, </w:t>
      </w:r>
      <w:proofErr w:type="spellStart"/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действующ</w:t>
      </w:r>
      <w:proofErr w:type="spellEnd"/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 на основании _________________, именуем____ в дальнейшем «Покупатель», с другой стороны, на основании договора купли-продажи муниципального имущества от _________2025 г. № _____ заключили </w:t>
      </w:r>
      <w:r w:rsidRPr="00DD2B11"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  <w:t>настоящий акт приема-передачи:</w:t>
      </w:r>
    </w:p>
    <w:p w14:paraId="1DC47806" w14:textId="77777777" w:rsidR="00DD2B11" w:rsidRPr="00DD2B11" w:rsidRDefault="00DD2B11" w:rsidP="00DD2B11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</w:pPr>
      <w:r w:rsidRPr="00DD2B11"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  <w:t xml:space="preserve">          1. Продавец передал, а Покупатель принял в собственность следующее имущество:</w:t>
      </w:r>
    </w:p>
    <w:p w14:paraId="153D2EF6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Pr="00DD2B11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нежилое здание: административно-лабораторный корпус, количество этажей - 4 (в том числе подземных 1), общая площадь 927,5 </w:t>
      </w:r>
      <w:proofErr w:type="spellStart"/>
      <w:r w:rsidRPr="00DD2B11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>кв.м</w:t>
      </w:r>
      <w:proofErr w:type="spellEnd"/>
      <w:r w:rsidRPr="00DD2B11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, 1994 года завершения строительства, кадастровый номер 18:15:052040:29, расположенное по адресу: Удмуртская Республика, Красногорский район, </w:t>
      </w:r>
      <w:proofErr w:type="spellStart"/>
      <w:r w:rsidRPr="00DD2B11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>с.Красногорское</w:t>
      </w:r>
      <w:proofErr w:type="spellEnd"/>
      <w:r w:rsidRPr="00DD2B11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, ул. Советская, 13, </w:t>
      </w:r>
      <w:r w:rsidRPr="00DD2B11">
        <w:rPr>
          <w:rFonts w:ascii="Times New Roman" w:eastAsia="Lucida Sans Unicode" w:hAnsi="Times New Roman" w:cs="Times New Roman"/>
          <w:b/>
          <w:bCs/>
          <w:color w:val="000000"/>
          <w:kern w:val="0"/>
          <w:sz w:val="24"/>
          <w:szCs w:val="24"/>
          <w:lang/>
          <w14:ligatures w14:val="none"/>
        </w:rPr>
        <w:t>с земельным участком:</w:t>
      </w:r>
      <w:r w:rsidRPr="00DD2B11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 кадастровый номер 18:15:052040:4, площадь 2215+/-16 </w:t>
      </w:r>
      <w:proofErr w:type="spellStart"/>
      <w:r w:rsidRPr="00DD2B11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>кв.м</w:t>
      </w:r>
      <w:proofErr w:type="spellEnd"/>
      <w:r w:rsidRPr="00DD2B11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>, категория земель: земли населенных пунктов; разрешенное использование: для иных целей, расположенным по адресу: Удмуртская Республика, муниципальный округ Красногорский район, село Красногорское, улица Советская, земельный участок 13</w:t>
      </w: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(далее по тексту – имущество).</w:t>
      </w:r>
    </w:p>
    <w:p w14:paraId="673F505B" w14:textId="77777777" w:rsidR="00DD2B11" w:rsidRPr="00DD2B11" w:rsidRDefault="00DD2B11" w:rsidP="00DD2B11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</w:pPr>
      <w:r w:rsidRPr="00DD2B11"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  <w:t>В соответствии с договором купли-продажи муниципального имущества от ____________2025 года № __ Продавец передал необходимые документы на имущество.</w:t>
      </w:r>
    </w:p>
    <w:p w14:paraId="02FAADB8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</w:pPr>
      <w:r w:rsidRPr="00DD2B11"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  <w:t>3. Претензий у Покупателя по принимаемому имуществу нет.</w:t>
      </w:r>
    </w:p>
    <w:p w14:paraId="65E72C94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</w:pPr>
      <w:r w:rsidRPr="00DD2B11"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  <w:t>4. Денежный расчет произведен согласно условиям Договора купли-продажи муниципального имущества от ___________ №___.</w:t>
      </w:r>
    </w:p>
    <w:p w14:paraId="70A62792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</w:pPr>
      <w:r w:rsidRPr="00DD2B11"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14:paraId="3148FBE9" w14:textId="77777777" w:rsidR="00DD2B11" w:rsidRPr="00DD2B11" w:rsidRDefault="00DD2B11" w:rsidP="00DD2B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  <w:t xml:space="preserve">6. Настоящий акт составлен в двух экземплярах, </w:t>
      </w: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имеющих равную юридическую силу:</w:t>
      </w:r>
    </w:p>
    <w:p w14:paraId="57F4D476" w14:textId="77777777" w:rsidR="00DD2B11" w:rsidRPr="00DD2B11" w:rsidRDefault="00DD2B11" w:rsidP="00DD2B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для Продавца,</w:t>
      </w:r>
    </w:p>
    <w:p w14:paraId="6687A342" w14:textId="77777777" w:rsidR="00DD2B11" w:rsidRPr="00DD2B11" w:rsidRDefault="00DD2B11" w:rsidP="00DD2B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2B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для Покупателя.</w:t>
      </w:r>
    </w:p>
    <w:p w14:paraId="7C8F067F" w14:textId="77777777" w:rsidR="00DD2B11" w:rsidRPr="00DD2B11" w:rsidRDefault="00DD2B11" w:rsidP="00DD2B11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</w:pPr>
      <w:r w:rsidRPr="00DD2B11"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  <w:t>РЕКВИЗИТЫ И ПОДПИСИ СТОРОН:</w:t>
      </w:r>
    </w:p>
    <w:p w14:paraId="15F92914" w14:textId="77777777" w:rsidR="00DD2B11" w:rsidRPr="00DD2B11" w:rsidRDefault="00DD2B11" w:rsidP="00DD2B11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DD2B11" w:rsidRPr="00DD2B11" w14:paraId="32AB3BC6" w14:textId="77777777" w:rsidTr="00B30300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2A9B052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ПРОДАВЕЦ</w:t>
            </w:r>
          </w:p>
          <w:p w14:paraId="12DDFB48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FDA330" w14:textId="77777777" w:rsidR="00DD2B11" w:rsidRPr="00DD2B11" w:rsidRDefault="00DD2B11" w:rsidP="00DD2B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D2B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656A64D1" w14:textId="77777777" w:rsidR="00DD2B11" w:rsidRPr="00DD2B11" w:rsidRDefault="00DD2B11" w:rsidP="00DD2B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D2B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ИНН </w:t>
            </w:r>
            <w:proofErr w:type="gramStart"/>
            <w:r w:rsidRPr="00DD2B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1837020967,КПП</w:t>
            </w:r>
            <w:proofErr w:type="gramEnd"/>
            <w:r w:rsidRPr="00DD2B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183701001</w:t>
            </w:r>
          </w:p>
          <w:p w14:paraId="3DAA93D9" w14:textId="77777777" w:rsidR="00DD2B11" w:rsidRPr="00DD2B11" w:rsidRDefault="00DD2B11" w:rsidP="00DD2B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D2B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Адрес: 427650, Удмуртская Республика, с. Красногорское, ул. Ленина, 64, тел.  2-18-92</w:t>
            </w:r>
          </w:p>
          <w:p w14:paraId="53F6B137" w14:textId="77777777" w:rsidR="00DD2B11" w:rsidRPr="00DD2B11" w:rsidRDefault="00DD2B11" w:rsidP="00DD2B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9F96C76" w14:textId="77777777" w:rsidR="00DD2B11" w:rsidRPr="00DD2B11" w:rsidRDefault="00DD2B11" w:rsidP="00DD2B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0C2D0C5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</w:t>
            </w:r>
          </w:p>
          <w:p w14:paraId="3CCFF09B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04E3863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«_____» ______________ 2025</w:t>
            </w:r>
          </w:p>
          <w:p w14:paraId="23D5EBC8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0C32BE0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       ПОКУПАТЕЛЬ</w:t>
            </w:r>
          </w:p>
          <w:p w14:paraId="3A771082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C126CB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F9EBE1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DAB7B6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C67198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300CD91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DB00C7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CB9A89D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864C1A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</w:p>
          <w:p w14:paraId="40225CB5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DD2B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______________/___________________</w:t>
            </w:r>
            <w:r w:rsidRPr="00DD2B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/</w:t>
            </w:r>
          </w:p>
          <w:p w14:paraId="014B6EBD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E3FA1D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«_____» ______________ 2025</w:t>
            </w:r>
          </w:p>
          <w:p w14:paraId="55FEFFE1" w14:textId="77777777" w:rsidR="00DD2B11" w:rsidRPr="00DD2B11" w:rsidRDefault="00DD2B11" w:rsidP="00DD2B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E20D705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/>
          <w14:ligatures w14:val="none"/>
        </w:rPr>
      </w:pPr>
    </w:p>
    <w:p w14:paraId="7CE5CE94" w14:textId="77777777" w:rsidR="00DD2B11" w:rsidRPr="00DD2B11" w:rsidRDefault="00DD2B11" w:rsidP="00DD2B11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/>
          <w14:ligatures w14:val="none"/>
        </w:rPr>
      </w:pPr>
    </w:p>
    <w:p w14:paraId="44B93DD8" w14:textId="77777777" w:rsidR="00BB028D" w:rsidRDefault="00BB028D"/>
    <w:sectPr w:rsidR="00BB028D" w:rsidSect="00DD2B11">
      <w:footnotePr>
        <w:pos w:val="beneathText"/>
      </w:footnotePr>
      <w:pgSz w:w="11905" w:h="16837"/>
      <w:pgMar w:top="567" w:right="1132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85"/>
    <w:rsid w:val="003737DC"/>
    <w:rsid w:val="005E6EC3"/>
    <w:rsid w:val="00866A85"/>
    <w:rsid w:val="00BB028D"/>
    <w:rsid w:val="00DD2B11"/>
    <w:rsid w:val="00F0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BA4C4-3D56-4E48-B0DD-7853B790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6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A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A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6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6A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6A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6A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6A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6A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6A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6A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6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6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6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6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6A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6A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6A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6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6A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6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1454</Words>
  <Characters>8288</Characters>
  <Application>Microsoft Office Word</Application>
  <DocSecurity>0</DocSecurity>
  <Lines>69</Lines>
  <Paragraphs>19</Paragraphs>
  <ScaleCrop>false</ScaleCrop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 Снежана Валерьевна</dc:creator>
  <cp:keywords/>
  <dc:description/>
  <cp:lastModifiedBy>Кандакова Снежана Валерьевна</cp:lastModifiedBy>
  <cp:revision>2</cp:revision>
  <dcterms:created xsi:type="dcterms:W3CDTF">2025-08-29T11:14:00Z</dcterms:created>
  <dcterms:modified xsi:type="dcterms:W3CDTF">2025-08-29T11:16:00Z</dcterms:modified>
</cp:coreProperties>
</file>