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CE" w:rsidRPr="00B156CE" w:rsidRDefault="00B156CE" w:rsidP="00B156CE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условиям приватизации</w:t>
      </w:r>
    </w:p>
    <w:p w:rsidR="00B156CE" w:rsidRPr="00B156CE" w:rsidRDefault="00B156CE" w:rsidP="00B156C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B156CE">
        <w:rPr>
          <w:rFonts w:ascii="Times New Roman" w:eastAsia="Times New Roman" w:hAnsi="Times New Roman" w:cs="Times New Roman"/>
          <w:lang w:eastAsia="ru-RU"/>
        </w:rPr>
        <w:t xml:space="preserve">муниципального имущества муниципального </w:t>
      </w:r>
    </w:p>
    <w:p w:rsidR="00B156CE" w:rsidRPr="00B156CE" w:rsidRDefault="00B156CE" w:rsidP="00B156C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B156CE">
        <w:rPr>
          <w:rFonts w:ascii="Times New Roman" w:eastAsia="Times New Roman" w:hAnsi="Times New Roman" w:cs="Times New Roman"/>
          <w:lang w:eastAsia="ru-RU"/>
        </w:rPr>
        <w:t xml:space="preserve">образования «Красногорский район», приватизируемого </w:t>
      </w:r>
    </w:p>
    <w:p w:rsidR="00B156CE" w:rsidRPr="00B156CE" w:rsidRDefault="00B156CE" w:rsidP="00B156C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B156CE">
        <w:rPr>
          <w:rFonts w:ascii="Times New Roman" w:eastAsia="Times New Roman" w:hAnsi="Times New Roman" w:cs="Times New Roman"/>
          <w:lang w:eastAsia="ru-RU"/>
        </w:rPr>
        <w:t xml:space="preserve"> путем продажи  посредством публичного предложения</w:t>
      </w:r>
    </w:p>
    <w:p w:rsidR="00B156CE" w:rsidRPr="00B156CE" w:rsidRDefault="00B156CE" w:rsidP="00B156CE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156CE" w:rsidRPr="00B156CE" w:rsidRDefault="00B156CE" w:rsidP="00B156CE">
      <w:pPr>
        <w:widowControl w:val="0"/>
        <w:shd w:val="clear" w:color="auto" w:fill="FFFFFF"/>
        <w:tabs>
          <w:tab w:val="left" w:pos="700"/>
          <w:tab w:val="left" w:pos="5918"/>
        </w:tabs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о задатке </w:t>
      </w:r>
      <w:r w:rsidRPr="00B15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</w:p>
    <w:p w:rsidR="00B156CE" w:rsidRPr="00B156CE" w:rsidRDefault="00B156CE" w:rsidP="00B156CE">
      <w:pPr>
        <w:widowControl w:val="0"/>
        <w:shd w:val="clear" w:color="auto" w:fill="FFFFFF"/>
        <w:tabs>
          <w:tab w:val="left" w:pos="700"/>
          <w:tab w:val="left" w:pos="59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6CE" w:rsidRPr="00B156CE" w:rsidRDefault="00B156CE" w:rsidP="00B156CE">
      <w:pPr>
        <w:widowControl w:val="0"/>
        <w:shd w:val="clear" w:color="auto" w:fill="FFFFFF"/>
        <w:tabs>
          <w:tab w:val="left" w:pos="700"/>
          <w:tab w:val="left" w:pos="59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расногорское</w:t>
      </w:r>
      <w:proofErr w:type="spellEnd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«___» ________2018г. </w:t>
      </w:r>
    </w:p>
    <w:p w:rsidR="00B156CE" w:rsidRPr="00B156CE" w:rsidRDefault="00B156CE" w:rsidP="00B156CE">
      <w:pPr>
        <w:widowControl w:val="0"/>
        <w:shd w:val="clear" w:color="auto" w:fill="FFFFFF"/>
        <w:tabs>
          <w:tab w:val="left" w:pos="700"/>
          <w:tab w:val="left" w:pos="59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«Красногорский район», в  лице заместителя</w:t>
      </w:r>
      <w:r w:rsidRPr="00B156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 муниципального образования «Красногорский район» </w:t>
      </w:r>
      <w:proofErr w:type="spellStart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Стяжкиной</w:t>
      </w:r>
      <w:proofErr w:type="spellEnd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действующей на основании распоряжения Администрации муниципального образования «Красногорский район»,  от 20.03.2012г №103, именуемая в  дальнейшем «Администрация», и _________________________________________________________, прожива</w:t>
      </w:r>
      <w:r w:rsidRPr="00B15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ющий по адресу: ___________________________________________________________________, дей</w:t>
      </w: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ствующий на основании ________________________________________________ ________________________________________________________________________</w:t>
      </w:r>
      <w:proofErr w:type="gramStart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именуемый  в  дальнейшем  “Заявитель”, заключили  договор о нижеследующем:</w:t>
      </w:r>
    </w:p>
    <w:p w:rsidR="00B156CE" w:rsidRPr="00B156CE" w:rsidRDefault="00B156CE" w:rsidP="00B156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Заявитель вносит в качестве задатка, денежную сумму в размере 20% от первоначальной цены указанной в информационном сообщении о проведении  продажи  муниципального имущества посредством публичного предложения в доказательство заключения договора и в обеспечении его исполнения.</w:t>
      </w:r>
    </w:p>
    <w:p w:rsidR="00B156CE" w:rsidRPr="00B156CE" w:rsidRDefault="00B156CE" w:rsidP="00B156C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 договор вступает в силу с момента подписания его обеими сторонами и действует до исполнения сторонами своих обязательств.</w:t>
      </w:r>
    </w:p>
    <w:p w:rsidR="00B156CE" w:rsidRPr="00B156CE" w:rsidRDefault="00B156CE" w:rsidP="00B156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Обязательства сторон.</w:t>
      </w:r>
    </w:p>
    <w:p w:rsidR="00B156CE" w:rsidRPr="00B156CE" w:rsidRDefault="00B156CE" w:rsidP="00B156C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</w:t>
      </w:r>
    </w:p>
    <w:p w:rsidR="00B156CE" w:rsidRPr="00B156CE" w:rsidRDefault="00B156CE" w:rsidP="00B156C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Обязуется внести денежные средства в сумме</w:t>
      </w:r>
      <w:proofErr w:type="gramStart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B15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(_____________________________________</w:t>
      </w: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1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 на счет продавца</w:t>
      </w:r>
      <w:r w:rsidRPr="00B15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: </w:t>
      </w:r>
    </w:p>
    <w:p w:rsidR="00B156CE" w:rsidRPr="00B156CE" w:rsidRDefault="00B156CE" w:rsidP="00B156CE">
      <w:pPr>
        <w:tabs>
          <w:tab w:val="left" w:pos="49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Администрация муниципального образования</w:t>
      </w:r>
      <w:r w:rsidRPr="00B15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56CE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«Красногорский район»:</w:t>
      </w:r>
      <w:r w:rsidRPr="00B156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ИНН 1815001093     КПП 183701001    УФК  по Удмуртской Республике  (Администрация </w:t>
      </w:r>
      <w:r w:rsidRPr="00B15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Pr="00B156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«</w:t>
      </w:r>
      <w:r w:rsidRPr="00B15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Красногорский район» </w:t>
      </w:r>
      <w:r w:rsidRPr="00B156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л/с 05133005550)         </w:t>
      </w:r>
      <w:proofErr w:type="gramStart"/>
      <w:r w:rsidRPr="00B156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</w:t>
      </w:r>
      <w:proofErr w:type="gramEnd"/>
      <w:r w:rsidRPr="00B156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/с 40302810294013000127        ОТДЕЛЕНИЕ –НБ  УДМУРТСКАЯ РЕСПУБЛИКА  Г.ИЖЕВСК  БИК 049401001      ОКТМО 94630000    </w:t>
      </w:r>
    </w:p>
    <w:p w:rsidR="00B156CE" w:rsidRPr="00B156CE" w:rsidRDefault="00B156CE" w:rsidP="00B156CE">
      <w:pPr>
        <w:widowControl w:val="0"/>
        <w:tabs>
          <w:tab w:val="left" w:pos="4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назначении платежа указать: «Задаток за покупку муниципального имущества лот №___»</w:t>
      </w:r>
    </w:p>
    <w:p w:rsidR="00B156CE" w:rsidRPr="00B156CE" w:rsidRDefault="00B156CE" w:rsidP="00B156CE">
      <w:pPr>
        <w:widowControl w:val="0"/>
        <w:tabs>
          <w:tab w:val="left" w:pos="4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Перечисляет  задаток  в  срок,  обеспечивающий  поступление  средств  на  счет  Администрации до  момента определения участников продажи.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Платежный документ, подтверждающий внесение задатка, предоставляется в  комиссию до  момента определения участников торгов.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По результатам продажи посредством публичного предложения, в случае победы в нем Заявитель обязуется заключить договор купли- продажи муниципального имущества в течени</w:t>
      </w:r>
      <w:proofErr w:type="gramStart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  рабочих дней с даты подведения итогов продажи.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Администрация обязуется: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Организовать проведение торгов в сроки определяемые документацией по торгам и в </w:t>
      </w:r>
      <w:proofErr w:type="gramStart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действующим законодательством.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Опубликовать информационное сообщение об итогах продажи в тех же средствах массовой информации, в которых было опубликовано информационное сообщение о проведении продажи.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Вернуть суммы задатков всем участникам продажи, за исключением победителя торгов, в течение пяти  дней </w:t>
      </w:r>
      <w:proofErr w:type="gramStart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продажи на реквизиты, указанные в заявке.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Ответственность сторон.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За неисполнение и ненадлежащее исполнение своих обязанностей,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случае уклонения или отказа заявителя, ставшего победителем по результатам проведения продажи, от заключения в установленный настоящим договором срок договора купли-продажи муниципального имущества, результаты аннулируются, утрачивается право на заключение указанного договора. Заявитель утрачивает право на возвращение задатка, </w:t>
      </w:r>
      <w:proofErr w:type="gramStart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внесенного</w:t>
      </w:r>
      <w:proofErr w:type="gramEnd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настоящему договору.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15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Особые условия.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Договор составлен в двух экземплярах, имеющих одинаковую юридическую силу.</w:t>
      </w:r>
    </w:p>
    <w:tbl>
      <w:tblPr>
        <w:tblpPr w:leftFromText="180" w:rightFromText="180" w:vertAnchor="text" w:horzAnchor="margin" w:tblpY="480"/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B156CE" w:rsidRPr="00B156CE" w:rsidTr="00724EB8">
        <w:tc>
          <w:tcPr>
            <w:tcW w:w="5069" w:type="dxa"/>
          </w:tcPr>
          <w:p w:rsidR="00B156CE" w:rsidRPr="00B156CE" w:rsidRDefault="00B156CE" w:rsidP="00B1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B156CE" w:rsidRPr="00B156CE" w:rsidRDefault="00B156CE" w:rsidP="00B1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B156CE" w:rsidRPr="00B156CE" w:rsidRDefault="00B156CE" w:rsidP="00B1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ЗАЯВИТЕЛЬ</w:t>
            </w:r>
          </w:p>
          <w:p w:rsidR="00B156CE" w:rsidRPr="00B156CE" w:rsidRDefault="00B156CE" w:rsidP="00B15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Подписи сторон</w:t>
      </w: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                         _________________________________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«Красногорский район»                    _________________________________                                </w:t>
      </w:r>
      <w:r w:rsidRPr="00B1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427650, Удмуртская Республика                            __________________________________ 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Красногорское</w:t>
      </w:r>
      <w:proofErr w:type="gramStart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Ленина, д.64                         __________________________________                      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1815001093,  КПП 183701001             </w:t>
      </w:r>
      <w:r w:rsidRPr="00B156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__________________________________                                                                                                                                                       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__________________________________             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главы Администрации                                             __________________________________ 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__________________________________</w:t>
      </w:r>
    </w:p>
    <w:p w:rsidR="00B156CE" w:rsidRPr="00B156CE" w:rsidRDefault="00B156CE" w:rsidP="00B15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/</w:t>
      </w:r>
      <w:proofErr w:type="spellStart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Е.А.Стяжкина</w:t>
      </w:r>
      <w:proofErr w:type="spellEnd"/>
      <w:r w:rsidRPr="00B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                                 ____________/____________________ /</w:t>
      </w:r>
    </w:p>
    <w:p w:rsidR="00B156CE" w:rsidRPr="00B156CE" w:rsidRDefault="00B156CE" w:rsidP="00B156CE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56CE" w:rsidRPr="00B156CE" w:rsidRDefault="00B156CE" w:rsidP="00B156C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71F4" w:rsidRDefault="00B156CE">
      <w:bookmarkStart w:id="0" w:name="_GoBack"/>
      <w:bookmarkEnd w:id="0"/>
    </w:p>
    <w:sectPr w:rsidR="0042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83005"/>
    <w:multiLevelType w:val="multilevel"/>
    <w:tmpl w:val="F5B8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D9"/>
    <w:rsid w:val="001320D9"/>
    <w:rsid w:val="00153B76"/>
    <w:rsid w:val="001F29EC"/>
    <w:rsid w:val="00B156CE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Кошкина</dc:creator>
  <cp:keywords/>
  <dc:description/>
  <cp:lastModifiedBy>Кошкина</cp:lastModifiedBy>
  <cp:revision>2</cp:revision>
  <dcterms:created xsi:type="dcterms:W3CDTF">2018-11-22T12:35:00Z</dcterms:created>
  <dcterms:modified xsi:type="dcterms:W3CDTF">2018-11-22T12:35:00Z</dcterms:modified>
</cp:coreProperties>
</file>