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972" w:rsidRPr="00B56351" w:rsidRDefault="00272E0C" w:rsidP="00B56351">
      <w:pPr>
        <w:spacing w:before="100"/>
        <w:ind w:right="22"/>
        <w:jc w:val="center"/>
        <w:rPr>
          <w:rFonts w:ascii="Cambria Math" w:hAnsi="Cambria Math"/>
          <w:b/>
          <w:szCs w:val="24"/>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-26670</wp:posOffset>
                </wp:positionV>
                <wp:extent cx="6448425" cy="10067925"/>
                <wp:effectExtent l="19050" t="19050" r="47625" b="476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00679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8.35pt;margin-top:-2.1pt;width:507.75pt;height:7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" filled="f" strokeweight="4.5pt">
                <v:stroke linestyle="thickThin"/>
              </v:rect>
            </w:pict>
          </mc:Fallback>
        </mc:AlternateContent>
      </w:r>
      <w:r w:rsidR="00565972">
        <w:rPr>
          <w:rFonts w:ascii="Cambria Math" w:hAnsi="Cambria Math"/>
          <w:b/>
          <w:szCs w:val="24"/>
        </w:rPr>
        <w:t>Администрация</w:t>
      </w:r>
      <w:r w:rsidR="00565972" w:rsidRPr="006D6767">
        <w:rPr>
          <w:rFonts w:ascii="Cambria Math" w:hAnsi="Cambria Math"/>
          <w:b/>
          <w:szCs w:val="24"/>
        </w:rPr>
        <w:t xml:space="preserve"> муниципального </w:t>
      </w:r>
      <w:r w:rsidR="00565972">
        <w:rPr>
          <w:rFonts w:ascii="Cambria Math" w:hAnsi="Cambria Math"/>
          <w:b/>
          <w:szCs w:val="24"/>
        </w:rPr>
        <w:t>образования "Красногорский район</w:t>
      </w:r>
      <w:r w:rsidR="00565972" w:rsidRPr="006D6767">
        <w:rPr>
          <w:rFonts w:ascii="Cambria Math" w:hAnsi="Cambria Math"/>
          <w:b/>
          <w:szCs w:val="24"/>
        </w:rPr>
        <w:t>"</w:t>
      </w:r>
    </w:p>
    <w:p w:rsidR="00565972" w:rsidRPr="006D6767" w:rsidRDefault="00565972" w:rsidP="00565972">
      <w:pPr>
        <w:spacing w:before="100"/>
        <w:ind w:right="22"/>
        <w:jc w:val="right"/>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675"/>
        <w:gridCol w:w="3901"/>
      </w:tblGrid>
      <w:tr w:rsidR="00565972" w:rsidRPr="00170276" w:rsidTr="006F3F78">
        <w:tc>
          <w:tcPr>
            <w:tcW w:w="4675" w:type="dxa"/>
          </w:tcPr>
          <w:p w:rsidR="00565972" w:rsidRPr="008622CE" w:rsidRDefault="00565972" w:rsidP="005A3D49">
            <w:pPr>
              <w:spacing w:before="100"/>
              <w:ind w:right="176"/>
              <w:rPr>
                <w:sz w:val="22"/>
                <w:szCs w:val="22"/>
              </w:rPr>
            </w:pPr>
            <w:r w:rsidRPr="008622CE">
              <w:rPr>
                <w:sz w:val="22"/>
                <w:szCs w:val="22"/>
              </w:rPr>
              <w:t>СОГЛАСОВАНО:</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Заместитель главы Администрации</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муниципального образования</w:t>
            </w:r>
          </w:p>
          <w:p w:rsidR="00565972" w:rsidRPr="008622CE" w:rsidRDefault="00565972" w:rsidP="005A3D49">
            <w:pPr>
              <w:pStyle w:val="ConsNonformat"/>
              <w:widowControl/>
              <w:ind w:right="176"/>
              <w:rPr>
                <w:rFonts w:ascii="Times New Roman" w:hAnsi="Times New Roman" w:cs="Times New Roman"/>
              </w:rPr>
            </w:pPr>
            <w:r w:rsidRPr="008622CE">
              <w:rPr>
                <w:rFonts w:ascii="Times New Roman" w:hAnsi="Times New Roman" w:cs="Times New Roman"/>
              </w:rPr>
              <w:t>«Красногорский район» по строительству</w:t>
            </w:r>
          </w:p>
          <w:p w:rsidR="00565972" w:rsidRPr="008622CE" w:rsidRDefault="00565972" w:rsidP="005A3D49">
            <w:pPr>
              <w:spacing w:before="100"/>
              <w:ind w:left="2127" w:right="176" w:firstLine="709"/>
              <w:rPr>
                <w:sz w:val="20"/>
              </w:rPr>
            </w:pPr>
          </w:p>
          <w:p w:rsidR="00565972" w:rsidRPr="00692C26" w:rsidRDefault="00565972" w:rsidP="005A3D49">
            <w:pPr>
              <w:pStyle w:val="ConsNonformat"/>
              <w:widowControl/>
              <w:ind w:right="708"/>
              <w:rPr>
                <w:rFonts w:ascii="Cambria Math" w:hAnsi="Cambria Math" w:cs="Times New Roman"/>
              </w:rPr>
            </w:pPr>
          </w:p>
        </w:tc>
        <w:tc>
          <w:tcPr>
            <w:tcW w:w="3901" w:type="dxa"/>
          </w:tcPr>
          <w:p w:rsidR="00565972" w:rsidRPr="008622CE" w:rsidRDefault="00565972" w:rsidP="005A3D49">
            <w:pPr>
              <w:spacing w:before="100"/>
              <w:ind w:right="176"/>
              <w:rPr>
                <w:sz w:val="22"/>
                <w:szCs w:val="22"/>
              </w:rPr>
            </w:pPr>
            <w:r w:rsidRPr="008622CE">
              <w:rPr>
                <w:sz w:val="22"/>
                <w:szCs w:val="22"/>
              </w:rPr>
              <w:t>УТВЕРЖД</w:t>
            </w:r>
            <w:r>
              <w:rPr>
                <w:sz w:val="22"/>
                <w:szCs w:val="22"/>
              </w:rPr>
              <w:t>АЮ</w:t>
            </w:r>
            <w:r w:rsidRPr="008622CE">
              <w:rPr>
                <w:sz w:val="22"/>
                <w:szCs w:val="22"/>
              </w:rPr>
              <w:t>:</w:t>
            </w:r>
          </w:p>
          <w:p w:rsidR="00565972" w:rsidRPr="008622CE" w:rsidRDefault="00565972" w:rsidP="005A3D49">
            <w:pPr>
              <w:pStyle w:val="ConsNonformat"/>
              <w:widowControl/>
              <w:ind w:right="176"/>
              <w:rPr>
                <w:rFonts w:ascii="Times New Roman" w:hAnsi="Times New Roman" w:cs="Times New Roman"/>
              </w:rPr>
            </w:pPr>
            <w:r>
              <w:rPr>
                <w:rFonts w:ascii="Times New Roman" w:hAnsi="Times New Roman" w:cs="Times New Roman"/>
              </w:rPr>
              <w:t xml:space="preserve"> Гл</w:t>
            </w:r>
            <w:r w:rsidRPr="008622CE">
              <w:rPr>
                <w:rFonts w:ascii="Times New Roman" w:hAnsi="Times New Roman" w:cs="Times New Roman"/>
              </w:rPr>
              <w:t>ав</w:t>
            </w:r>
            <w:r>
              <w:rPr>
                <w:rFonts w:ascii="Times New Roman" w:hAnsi="Times New Roman" w:cs="Times New Roman"/>
              </w:rPr>
              <w:t xml:space="preserve">а </w:t>
            </w:r>
            <w:r w:rsidRPr="008622CE">
              <w:rPr>
                <w:rFonts w:ascii="Times New Roman" w:hAnsi="Times New Roman" w:cs="Times New Roman"/>
              </w:rPr>
              <w:t>Администрации муниципального образования «Красногорский район»</w:t>
            </w:r>
          </w:p>
          <w:p w:rsidR="00565972" w:rsidRPr="008622CE" w:rsidRDefault="00565972" w:rsidP="005A3D49">
            <w:pPr>
              <w:rPr>
                <w:sz w:val="20"/>
              </w:rPr>
            </w:pPr>
            <w:r w:rsidRPr="008622CE">
              <w:rPr>
                <w:sz w:val="20"/>
              </w:rPr>
              <w:t xml:space="preserve">               </w:t>
            </w:r>
          </w:p>
          <w:p w:rsidR="00565972" w:rsidRPr="008622CE" w:rsidRDefault="00565972" w:rsidP="005A3D49">
            <w:pPr>
              <w:spacing w:before="100"/>
              <w:ind w:left="2127" w:right="176" w:firstLine="709"/>
              <w:jc w:val="right"/>
              <w:rPr>
                <w:sz w:val="20"/>
              </w:rPr>
            </w:pPr>
          </w:p>
          <w:p w:rsidR="00565972" w:rsidRPr="00692C26" w:rsidRDefault="00565972" w:rsidP="005A3D49">
            <w:pPr>
              <w:pStyle w:val="ConsNonformat"/>
              <w:widowControl/>
              <w:ind w:right="176"/>
              <w:jc w:val="right"/>
              <w:rPr>
                <w:rFonts w:ascii="Cambria Math" w:hAnsi="Cambria Math" w:cs="Times New Roman"/>
              </w:rPr>
            </w:pPr>
          </w:p>
        </w:tc>
      </w:tr>
      <w:tr w:rsidR="00565972" w:rsidRPr="00170276" w:rsidTr="006F3F78">
        <w:tc>
          <w:tcPr>
            <w:tcW w:w="4675" w:type="dxa"/>
          </w:tcPr>
          <w:p w:rsidR="00565972" w:rsidRPr="00565972" w:rsidRDefault="00565972" w:rsidP="005A3D49">
            <w:pPr>
              <w:spacing w:before="100"/>
              <w:ind w:right="176"/>
              <w:rPr>
                <w:sz w:val="22"/>
                <w:szCs w:val="22"/>
              </w:rPr>
            </w:pPr>
            <w:r w:rsidRPr="00565972">
              <w:rPr>
                <w:sz w:val="22"/>
                <w:szCs w:val="22"/>
              </w:rPr>
              <w:t>___________________/</w:t>
            </w:r>
            <w:proofErr w:type="spellStart"/>
            <w:r w:rsidRPr="00565972">
              <w:rPr>
                <w:sz w:val="22"/>
                <w:szCs w:val="22"/>
              </w:rPr>
              <w:t>Т.П.Сигова</w:t>
            </w:r>
            <w:proofErr w:type="spellEnd"/>
            <w:r w:rsidRPr="00565972">
              <w:rPr>
                <w:sz w:val="22"/>
                <w:szCs w:val="22"/>
              </w:rPr>
              <w:t>/</w:t>
            </w:r>
          </w:p>
        </w:tc>
        <w:tc>
          <w:tcPr>
            <w:tcW w:w="3901" w:type="dxa"/>
          </w:tcPr>
          <w:p w:rsidR="00565972" w:rsidRPr="00565972" w:rsidRDefault="00565972" w:rsidP="005A3D49">
            <w:pPr>
              <w:spacing w:before="100"/>
              <w:ind w:right="176"/>
              <w:jc w:val="right"/>
              <w:rPr>
                <w:sz w:val="22"/>
                <w:szCs w:val="22"/>
              </w:rPr>
            </w:pPr>
            <w:r w:rsidRPr="00565972">
              <w:rPr>
                <w:sz w:val="22"/>
                <w:szCs w:val="22"/>
              </w:rPr>
              <w:t>________________ /В.И.Бабинцев /</w:t>
            </w:r>
          </w:p>
        </w:tc>
      </w:tr>
      <w:tr w:rsidR="006F3F78" w:rsidRPr="00170276" w:rsidTr="006F3F78">
        <w:tc>
          <w:tcPr>
            <w:tcW w:w="4675" w:type="dxa"/>
          </w:tcPr>
          <w:p w:rsidR="006F3F78" w:rsidRPr="00565972" w:rsidRDefault="006F3F78" w:rsidP="005A3D49">
            <w:pPr>
              <w:spacing w:before="100"/>
              <w:ind w:right="176"/>
              <w:rPr>
                <w:sz w:val="22"/>
                <w:szCs w:val="22"/>
              </w:rPr>
            </w:pPr>
            <w:r>
              <w:rPr>
                <w:sz w:val="22"/>
                <w:szCs w:val="22"/>
              </w:rPr>
              <w:t>«_____»________________ 2014 г.</w:t>
            </w:r>
          </w:p>
        </w:tc>
        <w:tc>
          <w:tcPr>
            <w:tcW w:w="3901" w:type="dxa"/>
          </w:tcPr>
          <w:p w:rsidR="006F3F78" w:rsidRPr="00565972" w:rsidRDefault="006F3F78" w:rsidP="006F3F78">
            <w:pPr>
              <w:spacing w:before="100"/>
              <w:ind w:right="176"/>
              <w:rPr>
                <w:sz w:val="22"/>
                <w:szCs w:val="22"/>
              </w:rPr>
            </w:pPr>
            <w:r>
              <w:rPr>
                <w:sz w:val="22"/>
                <w:szCs w:val="22"/>
              </w:rPr>
              <w:t>«_____»__________________ 2014 г.</w:t>
            </w:r>
          </w:p>
        </w:tc>
      </w:tr>
    </w:tbl>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Default="00565972" w:rsidP="00565972">
      <w:pPr>
        <w:pStyle w:val="ConsNonformat"/>
        <w:widowControl/>
        <w:ind w:right="708"/>
        <w:jc w:val="right"/>
        <w:rPr>
          <w:rFonts w:ascii="Cambria Math" w:hAnsi="Cambria Math" w:cs="Times New Roman"/>
          <w:b/>
        </w:rPr>
      </w:pPr>
    </w:p>
    <w:p w:rsidR="00565972" w:rsidRPr="006D6767" w:rsidRDefault="00565972" w:rsidP="00565972">
      <w:pPr>
        <w:pStyle w:val="ConsNonformat"/>
        <w:widowControl/>
        <w:ind w:right="708"/>
        <w:jc w:val="right"/>
        <w:rPr>
          <w:rFonts w:ascii="Cambria Math" w:hAnsi="Cambria Math" w:cs="Times New Roman"/>
          <w:b/>
        </w:rPr>
      </w:pPr>
    </w:p>
    <w:p w:rsidR="00565972" w:rsidRDefault="00565972" w:rsidP="00565972">
      <w:pPr>
        <w:spacing w:before="100"/>
        <w:ind w:right="708"/>
        <w:jc w:val="right"/>
        <w:rPr>
          <w:rFonts w:ascii="Cambria Math" w:hAnsi="Cambria Math"/>
          <w:b/>
          <w:sz w:val="20"/>
        </w:rPr>
      </w:pPr>
      <w:r w:rsidRPr="006D6767">
        <w:rPr>
          <w:rFonts w:ascii="Cambria Math" w:hAnsi="Cambria Math"/>
          <w:b/>
          <w:sz w:val="20"/>
        </w:rPr>
        <w:t xml:space="preserve">                            </w:t>
      </w:r>
    </w:p>
    <w:p w:rsidR="00565972" w:rsidRPr="00344691" w:rsidRDefault="00565972" w:rsidP="00565972">
      <w:pPr>
        <w:spacing w:before="100"/>
        <w:ind w:right="708"/>
        <w:jc w:val="right"/>
        <w:rPr>
          <w:rFonts w:ascii="Cambria Math" w:hAnsi="Cambria Math"/>
          <w:b/>
          <w:sz w:val="20"/>
        </w:rPr>
      </w:pPr>
      <w:r w:rsidRPr="006D6767">
        <w:rPr>
          <w:rFonts w:ascii="Cambria Math" w:hAnsi="Cambria Math"/>
        </w:rPr>
        <w:t xml:space="preserve">                                                            </w:t>
      </w:r>
    </w:p>
    <w:p w:rsidR="00565972" w:rsidRPr="006D6767" w:rsidRDefault="00565972" w:rsidP="00565972">
      <w:pPr>
        <w:pStyle w:val="a4"/>
        <w:ind w:firstLine="708"/>
        <w:rPr>
          <w:rFonts w:ascii="Cambria Math" w:hAnsi="Cambria Math"/>
          <w:b/>
          <w:bCs/>
          <w:sz w:val="32"/>
          <w:szCs w:val="32"/>
        </w:rPr>
      </w:pPr>
      <w:r w:rsidRPr="006D6767">
        <w:rPr>
          <w:rFonts w:ascii="Cambria Math" w:hAnsi="Cambria Math"/>
          <w:b/>
          <w:bCs/>
          <w:sz w:val="32"/>
          <w:szCs w:val="32"/>
        </w:rPr>
        <w:t xml:space="preserve">                           </w:t>
      </w:r>
    </w:p>
    <w:p w:rsidR="00565972" w:rsidRDefault="00565972" w:rsidP="00565972">
      <w:pPr>
        <w:pStyle w:val="a4"/>
        <w:ind w:right="-92"/>
        <w:jc w:val="center"/>
        <w:rPr>
          <w:rFonts w:ascii="Cambria Math" w:hAnsi="Cambria Math"/>
          <w:b/>
          <w:bCs/>
          <w:sz w:val="32"/>
          <w:szCs w:val="32"/>
        </w:rPr>
      </w:pPr>
    </w:p>
    <w:p w:rsidR="005A3D49" w:rsidRDefault="005A3D49"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272E0C" w:rsidRDefault="00272E0C" w:rsidP="00565972">
      <w:pPr>
        <w:pStyle w:val="a4"/>
        <w:ind w:right="-92"/>
        <w:jc w:val="center"/>
        <w:rPr>
          <w:rFonts w:ascii="Cambria Math" w:hAnsi="Cambria Math"/>
          <w:b/>
          <w:bCs/>
          <w:sz w:val="32"/>
          <w:szCs w:val="32"/>
        </w:rPr>
      </w:pPr>
    </w:p>
    <w:p w:rsidR="00565972" w:rsidRPr="006D6767" w:rsidRDefault="00565972" w:rsidP="00565972">
      <w:pPr>
        <w:pStyle w:val="a4"/>
        <w:ind w:right="-92"/>
        <w:jc w:val="center"/>
        <w:rPr>
          <w:rFonts w:ascii="Cambria Math" w:hAnsi="Cambria Math"/>
          <w:b/>
          <w:bCs/>
          <w:sz w:val="32"/>
          <w:szCs w:val="32"/>
        </w:rPr>
      </w:pPr>
      <w:r w:rsidRPr="006D6767">
        <w:rPr>
          <w:rFonts w:ascii="Cambria Math" w:hAnsi="Cambria Math"/>
          <w:b/>
          <w:bCs/>
          <w:sz w:val="32"/>
          <w:szCs w:val="32"/>
        </w:rPr>
        <w:t>ДОКУМЕНТАЦИЯ</w:t>
      </w:r>
    </w:p>
    <w:p w:rsidR="00565972" w:rsidRPr="006D6767" w:rsidRDefault="00565972" w:rsidP="00565972">
      <w:pPr>
        <w:ind w:right="-92"/>
        <w:jc w:val="center"/>
        <w:rPr>
          <w:rFonts w:ascii="Cambria Math" w:hAnsi="Cambria Math"/>
          <w:b/>
          <w:bCs/>
          <w:sz w:val="32"/>
          <w:szCs w:val="32"/>
        </w:rPr>
      </w:pPr>
      <w:r w:rsidRPr="006D6767">
        <w:rPr>
          <w:rFonts w:ascii="Cambria Math" w:hAnsi="Cambria Math"/>
          <w:b/>
          <w:bCs/>
          <w:sz w:val="32"/>
          <w:szCs w:val="32"/>
        </w:rPr>
        <w:t xml:space="preserve"> ОБ ЭЛЕКТРОННОМ АУКЦИОНЕ </w:t>
      </w:r>
    </w:p>
    <w:p w:rsidR="00565972" w:rsidRPr="006D6767" w:rsidRDefault="00565972" w:rsidP="00565972">
      <w:pPr>
        <w:ind w:right="-92"/>
        <w:jc w:val="center"/>
        <w:rPr>
          <w:rFonts w:ascii="Cambria Math" w:hAnsi="Cambria Math"/>
          <w:b/>
          <w:sz w:val="32"/>
          <w:szCs w:val="32"/>
        </w:rPr>
      </w:pPr>
    </w:p>
    <w:p w:rsidR="00272E0C" w:rsidRDefault="00565972" w:rsidP="00E63BAE">
      <w:pPr>
        <w:jc w:val="center"/>
        <w:rPr>
          <w:b/>
          <w:szCs w:val="24"/>
        </w:rPr>
      </w:pPr>
      <w:r w:rsidRPr="008D16D0">
        <w:rPr>
          <w:b/>
          <w:bCs/>
          <w:szCs w:val="24"/>
        </w:rPr>
        <w:t xml:space="preserve">на право заключить муниципальный </w:t>
      </w:r>
      <w:r w:rsidRPr="008D16D0">
        <w:rPr>
          <w:b/>
          <w:bCs/>
          <w:color w:val="000000"/>
          <w:szCs w:val="24"/>
        </w:rPr>
        <w:t xml:space="preserve">контракт </w:t>
      </w:r>
      <w:r w:rsidRPr="008D16D0">
        <w:rPr>
          <w:b/>
          <w:szCs w:val="24"/>
        </w:rPr>
        <w:t>на</w:t>
      </w:r>
      <w:r w:rsidR="00F6512D">
        <w:rPr>
          <w:b/>
          <w:szCs w:val="24"/>
        </w:rPr>
        <w:t xml:space="preserve"> выполнение работ:</w:t>
      </w:r>
    </w:p>
    <w:p w:rsidR="00272E0C" w:rsidRDefault="00565972" w:rsidP="00E63BAE">
      <w:pPr>
        <w:jc w:val="center"/>
        <w:rPr>
          <w:b/>
          <w:bCs/>
          <w:szCs w:val="24"/>
        </w:rPr>
      </w:pPr>
      <w:r w:rsidRPr="008D16D0">
        <w:rPr>
          <w:b/>
          <w:szCs w:val="24"/>
        </w:rPr>
        <w:t xml:space="preserve"> </w:t>
      </w:r>
      <w:r w:rsidR="00F6512D">
        <w:rPr>
          <w:b/>
          <w:szCs w:val="24"/>
        </w:rPr>
        <w:t>«К</w:t>
      </w:r>
      <w:r w:rsidR="0034589E" w:rsidRPr="0034589E">
        <w:rPr>
          <w:b/>
          <w:bCs/>
          <w:szCs w:val="24"/>
        </w:rPr>
        <w:t xml:space="preserve">апитальный ремонт </w:t>
      </w:r>
      <w:r w:rsidR="0034589E">
        <w:rPr>
          <w:b/>
          <w:bCs/>
          <w:szCs w:val="24"/>
        </w:rPr>
        <w:t>помещений под МАУ МФЦ МО «Красногорский район»</w:t>
      </w:r>
    </w:p>
    <w:p w:rsidR="00272E0C" w:rsidRDefault="0034589E" w:rsidP="00E63BAE">
      <w:pPr>
        <w:jc w:val="center"/>
        <w:rPr>
          <w:b/>
          <w:bCs/>
          <w:szCs w:val="24"/>
        </w:rPr>
      </w:pPr>
      <w:r>
        <w:rPr>
          <w:b/>
          <w:bCs/>
          <w:szCs w:val="24"/>
        </w:rPr>
        <w:t xml:space="preserve"> в здании расположенном по адресу: УР, с. Красногорское, </w:t>
      </w:r>
    </w:p>
    <w:p w:rsidR="00272E0C" w:rsidRDefault="0034589E" w:rsidP="00E63BAE">
      <w:pPr>
        <w:jc w:val="center"/>
        <w:rPr>
          <w:b/>
          <w:bCs/>
          <w:szCs w:val="24"/>
        </w:rPr>
      </w:pPr>
      <w:r>
        <w:rPr>
          <w:b/>
          <w:bCs/>
          <w:szCs w:val="24"/>
        </w:rPr>
        <w:t xml:space="preserve">ул. </w:t>
      </w:r>
      <w:proofErr w:type="gramStart"/>
      <w:r>
        <w:rPr>
          <w:b/>
          <w:bCs/>
          <w:szCs w:val="24"/>
        </w:rPr>
        <w:t>Первомайская</w:t>
      </w:r>
      <w:proofErr w:type="gramEnd"/>
      <w:r>
        <w:rPr>
          <w:b/>
          <w:bCs/>
          <w:szCs w:val="24"/>
        </w:rPr>
        <w:t>, д.2</w:t>
      </w:r>
      <w:r w:rsidR="00E63BAE" w:rsidRPr="00E63BAE">
        <w:rPr>
          <w:b/>
          <w:bCs/>
          <w:color w:val="000000"/>
          <w:szCs w:val="24"/>
        </w:rPr>
        <w:t xml:space="preserve"> </w:t>
      </w:r>
      <w:r w:rsidR="00E63BAE" w:rsidRPr="00E63BAE">
        <w:rPr>
          <w:b/>
          <w:bCs/>
          <w:szCs w:val="24"/>
        </w:rPr>
        <w:t xml:space="preserve">среди субъектов малого предпринимательства, </w:t>
      </w:r>
    </w:p>
    <w:p w:rsidR="00E63BAE" w:rsidRPr="00E63BAE" w:rsidRDefault="00E63BAE" w:rsidP="00E63BAE">
      <w:pPr>
        <w:jc w:val="center"/>
        <w:rPr>
          <w:b/>
          <w:bCs/>
          <w:szCs w:val="24"/>
        </w:rPr>
      </w:pPr>
      <w:r w:rsidRPr="00E63BAE">
        <w:rPr>
          <w:b/>
          <w:bCs/>
          <w:szCs w:val="24"/>
        </w:rPr>
        <w:t>социально ориентированных некоммерческих организаций</w:t>
      </w:r>
    </w:p>
    <w:p w:rsidR="00565972" w:rsidRDefault="00565972" w:rsidP="0034589E">
      <w:pPr>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6F3F78" w:rsidRDefault="006F3F78" w:rsidP="00565972">
      <w:pPr>
        <w:spacing w:line="276" w:lineRule="auto"/>
        <w:ind w:right="708"/>
        <w:rPr>
          <w:b/>
          <w:bCs/>
          <w:color w:val="000000"/>
          <w:szCs w:val="24"/>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351805" w:rsidRDefault="00351805" w:rsidP="006F3F78">
      <w:pPr>
        <w:pStyle w:val="a4"/>
        <w:jc w:val="center"/>
        <w:rPr>
          <w:rFonts w:ascii="Cambria Math" w:hAnsi="Cambria Math"/>
          <w:b/>
          <w:bCs/>
          <w:sz w:val="20"/>
        </w:rPr>
      </w:pPr>
    </w:p>
    <w:p w:rsidR="00B56351" w:rsidRDefault="00565972" w:rsidP="006F3F78">
      <w:pPr>
        <w:pStyle w:val="a4"/>
        <w:jc w:val="center"/>
        <w:rPr>
          <w:rFonts w:ascii="Cambria Math" w:hAnsi="Cambria Math"/>
          <w:b/>
          <w:bCs/>
          <w:sz w:val="20"/>
        </w:rPr>
      </w:pPr>
      <w:r w:rsidRPr="006D6767">
        <w:rPr>
          <w:rFonts w:ascii="Cambria Math" w:hAnsi="Cambria Math"/>
          <w:b/>
          <w:bCs/>
          <w:sz w:val="20"/>
        </w:rPr>
        <w:t>с. Красногорское 2014</w:t>
      </w:r>
      <w:r>
        <w:rPr>
          <w:rFonts w:ascii="Cambria Math" w:hAnsi="Cambria Math"/>
          <w:b/>
          <w:bCs/>
          <w:sz w:val="20"/>
        </w:rPr>
        <w:t xml:space="preserve"> г.</w:t>
      </w:r>
    </w:p>
    <w:p w:rsidR="00B56351" w:rsidRDefault="00B56351" w:rsidP="006F3F78">
      <w:pPr>
        <w:pStyle w:val="a4"/>
        <w:jc w:val="center"/>
        <w:rPr>
          <w:b/>
          <w:bCs/>
          <w:sz w:val="20"/>
        </w:rPr>
      </w:pPr>
    </w:p>
    <w:p w:rsidR="00565972" w:rsidRPr="00565972" w:rsidRDefault="00565972" w:rsidP="006F3F78">
      <w:pPr>
        <w:pStyle w:val="a4"/>
        <w:jc w:val="center"/>
        <w:rPr>
          <w:rFonts w:ascii="Cambria Math" w:hAnsi="Cambria Math"/>
          <w:b/>
          <w:bCs/>
          <w:sz w:val="20"/>
        </w:rPr>
      </w:pPr>
      <w:r w:rsidRPr="00565972">
        <w:rPr>
          <w:b/>
          <w:bCs/>
          <w:sz w:val="20"/>
        </w:rPr>
        <w:t>РАЗДЕЛ 1.</w:t>
      </w:r>
    </w:p>
    <w:p w:rsidR="00565972" w:rsidRPr="00565972" w:rsidRDefault="00565972" w:rsidP="00565972">
      <w:pPr>
        <w:autoSpaceDE w:val="0"/>
        <w:autoSpaceDN w:val="0"/>
        <w:adjustRightInd w:val="0"/>
        <w:ind w:firstLine="284"/>
        <w:jc w:val="center"/>
        <w:rPr>
          <w:b/>
          <w:kern w:val="0"/>
          <w:sz w:val="20"/>
        </w:rPr>
      </w:pPr>
      <w:r w:rsidRPr="00565972">
        <w:rPr>
          <w:b/>
          <w:bCs/>
          <w:kern w:val="0"/>
          <w:sz w:val="20"/>
        </w:rPr>
        <w:t>Общие положения аукциона в электронной форме</w:t>
      </w:r>
      <w:r w:rsidRPr="00565972">
        <w:rPr>
          <w:b/>
          <w:kern w:val="0"/>
          <w:sz w:val="20"/>
        </w:rPr>
        <w:t xml:space="preserve"> (электронного аукциона)</w:t>
      </w:r>
    </w:p>
    <w:p w:rsidR="00565972" w:rsidRPr="00565972" w:rsidRDefault="00565972" w:rsidP="00565972">
      <w:pPr>
        <w:ind w:firstLine="284"/>
        <w:jc w:val="both"/>
        <w:rPr>
          <w:sz w:val="20"/>
        </w:rPr>
      </w:pPr>
      <w:r w:rsidRPr="00565972">
        <w:rPr>
          <w:bCs/>
          <w:sz w:val="20"/>
        </w:rPr>
        <w:t>1. Форма торгов -  аукцион в электронной форме (электронный аукцион)</w:t>
      </w:r>
      <w:r w:rsidRPr="00565972">
        <w:rPr>
          <w:sz w:val="20"/>
        </w:rPr>
        <w:t xml:space="preserve"> на право заключить муниципальный контракт, гражданско-правовой договор (далее – контракт (договор)). </w:t>
      </w:r>
    </w:p>
    <w:p w:rsidR="00565972" w:rsidRPr="00E63BAE" w:rsidRDefault="00565972" w:rsidP="00E63BAE">
      <w:pPr>
        <w:ind w:firstLine="284"/>
        <w:jc w:val="both"/>
        <w:rPr>
          <w:b/>
          <w:bCs/>
          <w:sz w:val="20"/>
        </w:rPr>
      </w:pPr>
      <w:r w:rsidRPr="00565972">
        <w:rPr>
          <w:sz w:val="20"/>
        </w:rPr>
        <w:t xml:space="preserve">2. Предмет контракта: </w:t>
      </w:r>
      <w:r w:rsidR="0034589E" w:rsidRPr="0034589E">
        <w:rPr>
          <w:b/>
          <w:bCs/>
          <w:sz w:val="20"/>
        </w:rPr>
        <w:t>капитальный ремонт помещений под МАУ МФЦ МО «Красногорский район» в здании расположенном по адресу: У</w:t>
      </w:r>
      <w:r w:rsidR="00B56351">
        <w:rPr>
          <w:b/>
          <w:bCs/>
          <w:sz w:val="20"/>
        </w:rPr>
        <w:t xml:space="preserve">дмуртская </w:t>
      </w:r>
      <w:r w:rsidR="0034589E" w:rsidRPr="0034589E">
        <w:rPr>
          <w:b/>
          <w:bCs/>
          <w:sz w:val="20"/>
        </w:rPr>
        <w:t>Р</w:t>
      </w:r>
      <w:r w:rsidR="00B56351">
        <w:rPr>
          <w:b/>
          <w:bCs/>
          <w:sz w:val="20"/>
        </w:rPr>
        <w:t>еспублика</w:t>
      </w:r>
      <w:r w:rsidR="0034589E" w:rsidRPr="0034589E">
        <w:rPr>
          <w:b/>
          <w:bCs/>
          <w:sz w:val="20"/>
        </w:rPr>
        <w:t>, с. Красногорское, ул. Первомайская, д.2</w:t>
      </w:r>
      <w:r w:rsidRPr="00565972">
        <w:rPr>
          <w:bCs/>
          <w:color w:val="000000"/>
          <w:sz w:val="20"/>
        </w:rPr>
        <w:t>.</w:t>
      </w:r>
    </w:p>
    <w:p w:rsidR="00565972" w:rsidRPr="00565972" w:rsidRDefault="00565972" w:rsidP="00565972">
      <w:pPr>
        <w:ind w:firstLine="284"/>
        <w:jc w:val="both"/>
        <w:rPr>
          <w:bCs/>
          <w:color w:val="000000"/>
          <w:sz w:val="20"/>
        </w:rPr>
      </w:pPr>
      <w:r w:rsidRPr="00565972">
        <w:rPr>
          <w:sz w:val="20"/>
        </w:rPr>
        <w:t>3.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4. Состав  </w:t>
      </w:r>
      <w:r w:rsidR="009D187A">
        <w:rPr>
          <w:kern w:val="0"/>
          <w:sz w:val="20"/>
        </w:rPr>
        <w:t>аукционной</w:t>
      </w:r>
      <w:r w:rsidRPr="00565972">
        <w:rPr>
          <w:kern w:val="0"/>
          <w:sz w:val="20"/>
        </w:rPr>
        <w:t xml:space="preserve"> комиссии по осуществлению закупок товаров, работ, услуг для нужд заказчиков муниципального образования «Красногорский район» (далее  –  комиссия), а также порядок работы </w:t>
      </w:r>
      <w:r w:rsidR="009D187A">
        <w:rPr>
          <w:kern w:val="0"/>
          <w:sz w:val="20"/>
        </w:rPr>
        <w:t>аукционной</w:t>
      </w:r>
      <w:r w:rsidRPr="00565972">
        <w:rPr>
          <w:kern w:val="0"/>
          <w:sz w:val="20"/>
        </w:rPr>
        <w:t xml:space="preserve"> комиссии по осуществлению закупок утверждены постановлением Администрации муниципального образования «Красногорский район». </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w:t>
      </w:r>
      <w:proofErr w:type="gramStart"/>
      <w:r w:rsidRPr="00565972">
        <w:rPr>
          <w:kern w:val="0"/>
          <w:sz w:val="20"/>
        </w:rPr>
        <w:t>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w:t>
      </w:r>
      <w:proofErr w:type="gramEnd"/>
      <w:r w:rsidRPr="00565972">
        <w:rPr>
          <w:kern w:val="0"/>
          <w:sz w:val="20"/>
        </w:rPr>
        <w:t xml:space="preserve">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Для данного электронного аукциона  оператором является Закрытое акционерное общество «Сбербанк–Автоматизированная Система Торгов» (ЗАО «Сбербанк-АСТ»). </w:t>
      </w:r>
    </w:p>
    <w:p w:rsidR="00565972" w:rsidRPr="00565972" w:rsidRDefault="00565972" w:rsidP="00565972">
      <w:pPr>
        <w:autoSpaceDE w:val="0"/>
        <w:autoSpaceDN w:val="0"/>
        <w:adjustRightInd w:val="0"/>
        <w:ind w:firstLine="284"/>
        <w:jc w:val="both"/>
        <w:rPr>
          <w:kern w:val="0"/>
          <w:sz w:val="20"/>
        </w:rPr>
      </w:pPr>
      <w:r w:rsidRPr="00565972">
        <w:rPr>
          <w:kern w:val="0"/>
          <w:sz w:val="20"/>
        </w:rPr>
        <w:t>6. Электронная площадка - сайт в  единой информационно -</w:t>
      </w:r>
      <w:r w:rsidRPr="00565972">
        <w:rPr>
          <w:rFonts w:ascii="Arial" w:hAnsi="Arial" w:cs="Arial"/>
          <w:kern w:val="0"/>
          <w:sz w:val="20"/>
        </w:rPr>
        <w:t xml:space="preserve"> </w:t>
      </w:r>
      <w:r w:rsidRPr="00565972">
        <w:rPr>
          <w:kern w:val="0"/>
          <w:sz w:val="20"/>
        </w:rPr>
        <w:t>телекоммуникационной системе «Интернет», на котором проводятся электронные аукционы. Данный электронный  аукцион проводится на электронной торговой площадке - «Автоматизированная система торгов». Адрес электронной площадки в  единой информационной системе «Интернет»</w:t>
      </w:r>
      <w:r w:rsidRPr="00565972">
        <w:rPr>
          <w:bCs/>
          <w:kern w:val="0"/>
          <w:sz w:val="20"/>
        </w:rPr>
        <w:t xml:space="preserve"> </w:t>
      </w:r>
      <w:r w:rsidRPr="00565972">
        <w:rPr>
          <w:kern w:val="0"/>
          <w:sz w:val="20"/>
        </w:rPr>
        <w:t xml:space="preserve">- </w:t>
      </w:r>
      <w:r w:rsidRPr="00565972">
        <w:rPr>
          <w:bCs/>
          <w:kern w:val="0"/>
          <w:sz w:val="20"/>
          <w:lang w:val="en-US"/>
        </w:rPr>
        <w:t>www</w:t>
      </w:r>
      <w:r w:rsidRPr="00565972">
        <w:rPr>
          <w:bCs/>
          <w:kern w:val="0"/>
          <w:sz w:val="20"/>
        </w:rPr>
        <w:t>.</w:t>
      </w:r>
      <w:proofErr w:type="spellStart"/>
      <w:r w:rsidRPr="00565972">
        <w:rPr>
          <w:bCs/>
          <w:kern w:val="0"/>
          <w:sz w:val="20"/>
          <w:lang w:val="en-US"/>
        </w:rPr>
        <w:t>sberbank</w:t>
      </w:r>
      <w:proofErr w:type="spellEnd"/>
      <w:r w:rsidRPr="00565972">
        <w:rPr>
          <w:bCs/>
          <w:kern w:val="0"/>
          <w:sz w:val="20"/>
        </w:rPr>
        <w:t>-</w:t>
      </w:r>
      <w:proofErr w:type="spellStart"/>
      <w:r w:rsidRPr="00565972">
        <w:rPr>
          <w:bCs/>
          <w:kern w:val="0"/>
          <w:sz w:val="20"/>
          <w:lang w:val="en-US"/>
        </w:rPr>
        <w:t>ast</w:t>
      </w:r>
      <w:proofErr w:type="spellEnd"/>
      <w:r w:rsidRPr="00565972">
        <w:rPr>
          <w:bCs/>
          <w:kern w:val="0"/>
          <w:sz w:val="20"/>
        </w:rPr>
        <w:t>.</w:t>
      </w:r>
      <w:proofErr w:type="spellStart"/>
      <w:r w:rsidRPr="00565972">
        <w:rPr>
          <w:bCs/>
          <w:kern w:val="0"/>
          <w:sz w:val="20"/>
          <w:lang w:val="en-US"/>
        </w:rPr>
        <w:t>ru</w:t>
      </w:r>
      <w:proofErr w:type="spellEnd"/>
      <w:r w:rsidRPr="00565972">
        <w:rPr>
          <w:bCs/>
          <w:kern w:val="0"/>
          <w:sz w:val="20"/>
        </w:rPr>
        <w:t>.</w:t>
      </w:r>
    </w:p>
    <w:p w:rsidR="00565972" w:rsidRPr="00565972" w:rsidRDefault="00565972" w:rsidP="00565972">
      <w:pPr>
        <w:autoSpaceDE w:val="0"/>
        <w:autoSpaceDN w:val="0"/>
        <w:adjustRightInd w:val="0"/>
        <w:ind w:firstLine="284"/>
        <w:jc w:val="both"/>
        <w:rPr>
          <w:sz w:val="20"/>
        </w:rPr>
      </w:pPr>
      <w:r w:rsidRPr="00565972">
        <w:rPr>
          <w:sz w:val="20"/>
        </w:rPr>
        <w:t xml:space="preserve">7. До создания единой информационной системы единый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565972">
        <w:rPr>
          <w:kern w:val="0"/>
          <w:sz w:val="20"/>
        </w:rPr>
        <w:t>для обеспечения государственных или муниципальных нужд</w:t>
      </w:r>
      <w:r w:rsidRPr="00565972">
        <w:rPr>
          <w:sz w:val="20"/>
        </w:rPr>
        <w:t xml:space="preserve">, действующий по Федеральному закону от 05.07.2005 №94-ФЗ -  </w:t>
      </w:r>
      <w:hyperlink r:id="rId9" w:history="1">
        <w:r w:rsidRPr="00565972">
          <w:rPr>
            <w:sz w:val="20"/>
            <w:lang w:val="en-US"/>
          </w:rPr>
          <w:t>www</w:t>
        </w:r>
        <w:r w:rsidRPr="00565972">
          <w:rPr>
            <w:sz w:val="20"/>
          </w:rPr>
          <w:t>.</w:t>
        </w:r>
        <w:proofErr w:type="spellStart"/>
        <w:r w:rsidRPr="00565972">
          <w:rPr>
            <w:sz w:val="20"/>
            <w:lang w:val="en-US"/>
          </w:rPr>
          <w:t>zakupki</w:t>
        </w:r>
        <w:proofErr w:type="spellEnd"/>
        <w:r w:rsidRPr="00565972">
          <w:rPr>
            <w:sz w:val="20"/>
          </w:rPr>
          <w:t>.</w:t>
        </w:r>
        <w:proofErr w:type="spellStart"/>
        <w:r w:rsidRPr="00565972">
          <w:rPr>
            <w:sz w:val="20"/>
            <w:lang w:val="en-US"/>
          </w:rPr>
          <w:t>gov</w:t>
        </w:r>
        <w:proofErr w:type="spellEnd"/>
        <w:r w:rsidRPr="00565972">
          <w:rPr>
            <w:sz w:val="20"/>
          </w:rPr>
          <w:t>.</w:t>
        </w:r>
        <w:proofErr w:type="spellStart"/>
        <w:r w:rsidRPr="00565972">
          <w:rPr>
            <w:sz w:val="20"/>
            <w:lang w:val="en-US"/>
          </w:rPr>
          <w:t>ru</w:t>
        </w:r>
        <w:proofErr w:type="spellEnd"/>
      </w:hyperlink>
      <w:r w:rsidRPr="00565972">
        <w:rPr>
          <w:sz w:val="20"/>
        </w:rPr>
        <w:t xml:space="preserve"> (далее - официальный сайт).</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Особенности документооборота при проведении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565972" w:rsidRPr="00565972" w:rsidRDefault="00565972" w:rsidP="00565972">
      <w:pPr>
        <w:widowControl w:val="0"/>
        <w:autoSpaceDE w:val="0"/>
        <w:autoSpaceDN w:val="0"/>
        <w:adjustRightInd w:val="0"/>
        <w:ind w:firstLine="284"/>
        <w:jc w:val="both"/>
        <w:rPr>
          <w:sz w:val="20"/>
        </w:rPr>
      </w:pPr>
      <w:r w:rsidRPr="00565972">
        <w:rPr>
          <w:sz w:val="20"/>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3. </w:t>
      </w:r>
      <w:proofErr w:type="gramStart"/>
      <w:r w:rsidRPr="00565972">
        <w:rPr>
          <w:sz w:val="20"/>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 xml:space="preserve">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0" w:history="1">
        <w:r w:rsidRPr="00565972">
          <w:rPr>
            <w:color w:val="000000"/>
            <w:kern w:val="0"/>
            <w:sz w:val="20"/>
          </w:rPr>
          <w:t>закона</w:t>
        </w:r>
      </w:hyperlink>
      <w:r w:rsidRPr="00565972">
        <w:rPr>
          <w:kern w:val="0"/>
          <w:sz w:val="20"/>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roofErr w:type="gramEnd"/>
    </w:p>
    <w:p w:rsidR="00565972" w:rsidRPr="00565972" w:rsidRDefault="00565972" w:rsidP="00565972">
      <w:pPr>
        <w:autoSpaceDE w:val="0"/>
        <w:autoSpaceDN w:val="0"/>
        <w:adjustRightInd w:val="0"/>
        <w:ind w:firstLine="284"/>
        <w:jc w:val="both"/>
        <w:rPr>
          <w:bCs/>
          <w:kern w:val="0"/>
          <w:sz w:val="20"/>
        </w:rPr>
      </w:pPr>
      <w:r w:rsidRPr="00565972">
        <w:rPr>
          <w:sz w:val="20"/>
        </w:rPr>
        <w:t xml:space="preserve">5. </w:t>
      </w:r>
      <w:proofErr w:type="gramStart"/>
      <w:r w:rsidRPr="00565972">
        <w:rPr>
          <w:bCs/>
          <w:kern w:val="0"/>
          <w:sz w:val="20"/>
        </w:rPr>
        <w:t>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пунктом 1 раздела 1 настоящей документации.</w:t>
      </w:r>
      <w:proofErr w:type="gramEnd"/>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(договора) по результатам такого аукциона.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7. Участник  закупки  несет все расходы, связанные с подготовкой, подачей заявки на участие и участием в электронном аукционе и заключением контракта (договора).  </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8. Заказчик, уполномоченный орган не отвечают и не имеют обязательств по этим расходам независимо от характера проведения и результатов электронного аукциона.  </w:t>
      </w:r>
    </w:p>
    <w:p w:rsidR="00565972" w:rsidRPr="00565972" w:rsidRDefault="00565972" w:rsidP="00565972">
      <w:pPr>
        <w:widowControl w:val="0"/>
        <w:autoSpaceDE w:val="0"/>
        <w:autoSpaceDN w:val="0"/>
        <w:adjustRightInd w:val="0"/>
        <w:ind w:firstLine="284"/>
        <w:jc w:val="both"/>
        <w:outlineLvl w:val="1"/>
        <w:rPr>
          <w:b/>
          <w:bCs/>
          <w:kern w:val="0"/>
          <w:sz w:val="20"/>
        </w:rPr>
      </w:pPr>
    </w:p>
    <w:p w:rsidR="0049519A" w:rsidRDefault="0049519A"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lastRenderedPageBreak/>
        <w:t>РАЗДЕЛ 3.</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Аккредитация участников электронного аукциона на электронной площадке</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Для получения аккредитации участник электронного аукциона предоставляет оператору электронной площадки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bookmarkStart w:id="0" w:name="Par1144"/>
      <w:bookmarkEnd w:id="0"/>
      <w:r w:rsidRPr="00565972">
        <w:rPr>
          <w:sz w:val="20"/>
        </w:rPr>
        <w:t>1) заявление этого участника о его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bookmarkStart w:id="1" w:name="Par1145"/>
      <w:bookmarkEnd w:id="1"/>
      <w:proofErr w:type="gramStart"/>
      <w:r w:rsidRPr="00565972">
        <w:rPr>
          <w:sz w:val="20"/>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144" w:history="1">
        <w:r w:rsidRPr="00565972">
          <w:rPr>
            <w:color w:val="000000"/>
            <w:sz w:val="20"/>
          </w:rPr>
          <w:t>пункте 1</w:t>
        </w:r>
      </w:hyperlink>
      <w:r w:rsidRPr="00565972">
        <w:rPr>
          <w:sz w:val="20"/>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w:t>
      </w:r>
      <w:proofErr w:type="gramEnd"/>
      <w:r w:rsidRPr="00565972">
        <w:rPr>
          <w:sz w:val="20"/>
        </w:rPr>
        <w:t xml:space="preserve">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565972" w:rsidRPr="00565972" w:rsidRDefault="00565972" w:rsidP="00565972">
      <w:pPr>
        <w:widowControl w:val="0"/>
        <w:autoSpaceDE w:val="0"/>
        <w:autoSpaceDN w:val="0"/>
        <w:adjustRightInd w:val="0"/>
        <w:ind w:firstLine="284"/>
        <w:jc w:val="both"/>
        <w:rPr>
          <w:sz w:val="20"/>
        </w:rPr>
      </w:pPr>
      <w:bookmarkStart w:id="2" w:name="Par1147"/>
      <w:bookmarkEnd w:id="2"/>
      <w:r w:rsidRPr="00565972">
        <w:rPr>
          <w:sz w:val="20"/>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3" w:name="Par1148"/>
      <w:bookmarkEnd w:id="3"/>
      <w:r w:rsidRPr="00565972">
        <w:rPr>
          <w:sz w:val="20"/>
        </w:rPr>
        <w:t>5)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bookmarkStart w:id="4" w:name="Par1149"/>
      <w:bookmarkEnd w:id="4"/>
      <w:r w:rsidRPr="00565972">
        <w:rPr>
          <w:sz w:val="20"/>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адрес электронной почты этого участника для направления оператором электронной площадки уведомлений и иной информации;</w:t>
      </w:r>
    </w:p>
    <w:p w:rsidR="00565972" w:rsidRPr="00565972" w:rsidRDefault="00565972" w:rsidP="00565972">
      <w:pPr>
        <w:widowControl w:val="0"/>
        <w:autoSpaceDE w:val="0"/>
        <w:autoSpaceDN w:val="0"/>
        <w:adjustRightInd w:val="0"/>
        <w:ind w:firstLine="284"/>
        <w:jc w:val="both"/>
        <w:rPr>
          <w:sz w:val="20"/>
        </w:rPr>
      </w:pPr>
      <w:bookmarkStart w:id="5" w:name="Par1151"/>
      <w:bookmarkEnd w:id="5"/>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В срок не более чем пять рабочих дней с даты поступления документов и информации, указанных в пункте 2 настоящего раздела, оператор электронной площадки обязан аккредитовать участника электронного аукциона</w:t>
      </w:r>
      <w:r w:rsidRPr="00565972">
        <w:rPr>
          <w:rFonts w:ascii="Calibri" w:hAnsi="Calibri" w:cs="Calibri"/>
          <w:sz w:val="20"/>
        </w:rPr>
        <w:t xml:space="preserve"> </w:t>
      </w:r>
      <w:r w:rsidRPr="00565972">
        <w:rPr>
          <w:sz w:val="20"/>
        </w:rPr>
        <w:t>или отказать этому участнику в аккредитации в случае непредоставления им документов и информации, указанных в пункте 2 настоящего раздела, или предоставления документов, не соответствующих требованиям,  установленным законодательством Российской Федерации,</w:t>
      </w:r>
      <w:r w:rsidRPr="00565972">
        <w:rPr>
          <w:rFonts w:ascii="Calibri" w:hAnsi="Calibri" w:cs="Calibri"/>
          <w:sz w:val="20"/>
        </w:rPr>
        <w:t xml:space="preserve"> </w:t>
      </w:r>
      <w:r w:rsidRPr="00565972">
        <w:rPr>
          <w:sz w:val="20"/>
        </w:rPr>
        <w:t xml:space="preserve"> а также направить</w:t>
      </w:r>
      <w:proofErr w:type="gramEnd"/>
      <w:r w:rsidRPr="00565972">
        <w:rPr>
          <w:sz w:val="20"/>
        </w:rPr>
        <w:t xml:space="preserve"> ему уведомление о принятом решении.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Уведомление должно содержать информацию </w:t>
      </w:r>
      <w:proofErr w:type="gramStart"/>
      <w:r w:rsidRPr="00565972">
        <w:rPr>
          <w:sz w:val="20"/>
        </w:rPr>
        <w:t>о реквизитах счета для проведения операций по обеспечению заявок на участие в электронных аукционах</w:t>
      </w:r>
      <w:proofErr w:type="gramEnd"/>
      <w:r w:rsidRPr="00565972">
        <w:rPr>
          <w:sz w:val="20"/>
        </w:rPr>
        <w:t>.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5. При принятии оператором электронной площадки решения об отказе в аккредитации участника электронного аукциона уведомление, предусмотренное в  пункте 4 настоящего раздела,  должно также содержать указание на основани</w:t>
      </w:r>
      <w:proofErr w:type="gramStart"/>
      <w:r w:rsidRPr="00565972">
        <w:rPr>
          <w:sz w:val="20"/>
        </w:rPr>
        <w:t>е</w:t>
      </w:r>
      <w:proofErr w:type="gramEnd"/>
      <w:r w:rsidRPr="00565972">
        <w:rPr>
          <w:sz w:val="20"/>
        </w:rPr>
        <w:t xml:space="preserve"> принятия такого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w:t>
      </w:r>
      <w:proofErr w:type="gramStart"/>
      <w:r w:rsidRPr="00565972">
        <w:rPr>
          <w:sz w:val="20"/>
        </w:rPr>
        <w:t>предоставить документы</w:t>
      </w:r>
      <w:proofErr w:type="gramEnd"/>
      <w:r w:rsidRPr="00565972">
        <w:rPr>
          <w:sz w:val="20"/>
        </w:rPr>
        <w:t xml:space="preserve"> и информацию, указанные в пункте 2 настоящего раздела, для получения аккредитации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Аккредитация участника электронного аукциона на электронной площадке осуществляется сроком </w:t>
      </w:r>
      <w:proofErr w:type="gramStart"/>
      <w:r w:rsidRPr="00565972">
        <w:rPr>
          <w:sz w:val="20"/>
        </w:rPr>
        <w:t>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w:t>
      </w:r>
      <w:proofErr w:type="gramStart"/>
      <w:r w:rsidRPr="00565972">
        <w:rPr>
          <w:sz w:val="20"/>
        </w:rPr>
        <w:t>В случае внесения изменений в документы и информацию, указанные в пункте 2 настоящего раздела,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w:t>
      </w:r>
      <w:proofErr w:type="gramEnd"/>
      <w:r w:rsidRPr="00565972">
        <w:rPr>
          <w:sz w:val="20"/>
        </w:rPr>
        <w:t>, уведомление о прекращении действия указанных в пункте 2 настоящего раздела документов, прекращении действия усиленной электронной подписи.</w:t>
      </w:r>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8. </w:t>
      </w:r>
      <w:proofErr w:type="gramStart"/>
      <w:r w:rsidRPr="00565972">
        <w:rPr>
          <w:kern w:val="0"/>
          <w:sz w:val="20"/>
        </w:rPr>
        <w:t>Ответственность за достоверность документов и информации, предоставляемых в соответствии с пунктом 2</w:t>
      </w:r>
      <w:r w:rsidRPr="00565972">
        <w:rPr>
          <w:rFonts w:ascii="Arial" w:hAnsi="Arial"/>
          <w:kern w:val="0"/>
          <w:sz w:val="20"/>
        </w:rPr>
        <w:t xml:space="preserve"> </w:t>
      </w:r>
      <w:r w:rsidRPr="00565972">
        <w:rPr>
          <w:kern w:val="0"/>
          <w:sz w:val="20"/>
        </w:rPr>
        <w:t>настоящего раздела и пунктом 7</w:t>
      </w:r>
      <w:r w:rsidRPr="00565972">
        <w:rPr>
          <w:rFonts w:ascii="Arial" w:hAnsi="Arial"/>
          <w:kern w:val="0"/>
          <w:sz w:val="20"/>
        </w:rPr>
        <w:t xml:space="preserve"> </w:t>
      </w:r>
      <w:r w:rsidRPr="00565972">
        <w:rPr>
          <w:kern w:val="0"/>
          <w:sz w:val="20"/>
        </w:rPr>
        <w:t xml:space="preserve">настоящего раздела, в том числе усиленных электронных подписей, и соответствие указанных документов и информации требованиям и  настоящей документации, за действия, совершенные на основании указанных документов и информации, за своевременное уведомление оператора электронной площадки о внесении </w:t>
      </w:r>
      <w:r w:rsidRPr="00565972">
        <w:rPr>
          <w:kern w:val="0"/>
          <w:sz w:val="20"/>
        </w:rPr>
        <w:lastRenderedPageBreak/>
        <w:t>изменений в документы и информацию, предоставляемые в соответствии</w:t>
      </w:r>
      <w:proofErr w:type="gramEnd"/>
      <w:r w:rsidRPr="00565972">
        <w:rPr>
          <w:kern w:val="0"/>
          <w:sz w:val="20"/>
        </w:rPr>
        <w:t xml:space="preserve"> с пунктом 2</w:t>
      </w:r>
      <w:r w:rsidRPr="00565972">
        <w:rPr>
          <w:rFonts w:ascii="Arial" w:hAnsi="Arial"/>
          <w:kern w:val="0"/>
          <w:sz w:val="20"/>
        </w:rPr>
        <w:t xml:space="preserve"> </w:t>
      </w:r>
      <w:r w:rsidRPr="00565972">
        <w:rPr>
          <w:kern w:val="0"/>
          <w:sz w:val="20"/>
        </w:rPr>
        <w:t>настоящего раздела, за замену указанных в пункте 2</w:t>
      </w:r>
      <w:r w:rsidRPr="00565972">
        <w:rPr>
          <w:rFonts w:ascii="Arial" w:hAnsi="Arial"/>
          <w:kern w:val="0"/>
          <w:sz w:val="20"/>
        </w:rPr>
        <w:t xml:space="preserve"> </w:t>
      </w:r>
      <w:r w:rsidRPr="00565972">
        <w:rPr>
          <w:kern w:val="0"/>
          <w:sz w:val="20"/>
        </w:rPr>
        <w:t>настоящего раздела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9.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За три месяца до даты </w:t>
      </w:r>
      <w:proofErr w:type="gramStart"/>
      <w:r w:rsidRPr="00565972">
        <w:rPr>
          <w:sz w:val="20"/>
        </w:rPr>
        <w:t>окончания срока аккредитации участника электронного аукциона</w:t>
      </w:r>
      <w:proofErr w:type="gramEnd"/>
      <w:r w:rsidRPr="00565972">
        <w:rPr>
          <w:sz w:val="20"/>
        </w:rPr>
        <w:t xml:space="preserve"> оператор электронной площадки обязан направить соответствующее уведомление этому участнику. В случае</w:t>
      </w:r>
      <w:proofErr w:type="gramStart"/>
      <w:r w:rsidRPr="00565972">
        <w:rPr>
          <w:sz w:val="20"/>
        </w:rPr>
        <w:t>,</w:t>
      </w:r>
      <w:proofErr w:type="gramEnd"/>
      <w:r w:rsidRPr="00565972">
        <w:rPr>
          <w:sz w:val="20"/>
        </w:rPr>
        <w:t xml:space="preserve"> если этот участник получил аккредитацию на электронной площадке, он вправе пройти аккредитацию на новый срок в порядке, установленном настоящим разделом, не ранее чем за шесть месяцев до даты окончания срока ранее полученной аккредитации.</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4.</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Реестр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2) дата направления участнику такого аукциона уведомления о принятии решения о его аккредитации;</w:t>
      </w:r>
    </w:p>
    <w:p w:rsidR="00565972" w:rsidRPr="00565972" w:rsidRDefault="00565972" w:rsidP="00565972">
      <w:pPr>
        <w:widowControl w:val="0"/>
        <w:autoSpaceDE w:val="0"/>
        <w:autoSpaceDN w:val="0"/>
        <w:adjustRightInd w:val="0"/>
        <w:ind w:firstLine="284"/>
        <w:jc w:val="both"/>
        <w:rPr>
          <w:sz w:val="20"/>
        </w:rPr>
      </w:pPr>
      <w:r w:rsidRPr="00565972">
        <w:rPr>
          <w:sz w:val="20"/>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w:t>
      </w:r>
      <w:proofErr w:type="gramEnd"/>
      <w:r w:rsidRPr="00565972">
        <w:rPr>
          <w:sz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6) копии документов, подтверждающих полномочия лица на получение аккредитации на электронной площадке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7) копии документов, подтверждающих полномочия руководителя. В случае</w:t>
      </w:r>
      <w:proofErr w:type="gramStart"/>
      <w:r w:rsidRPr="00565972">
        <w:rPr>
          <w:sz w:val="20"/>
        </w:rPr>
        <w:t>,</w:t>
      </w:r>
      <w:proofErr w:type="gramEnd"/>
      <w:r w:rsidRPr="00565972">
        <w:rPr>
          <w:sz w:val="20"/>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w:t>
      </w:r>
      <w:proofErr w:type="gramStart"/>
      <w:r w:rsidRPr="00565972">
        <w:rPr>
          <w:sz w:val="20"/>
        </w:rPr>
        <w:t>,</w:t>
      </w:r>
      <w:proofErr w:type="gramEnd"/>
      <w:r w:rsidRPr="00565972">
        <w:rPr>
          <w:sz w:val="20"/>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565972" w:rsidRPr="00565972" w:rsidRDefault="00565972" w:rsidP="00565972">
      <w:pPr>
        <w:widowControl w:val="0"/>
        <w:autoSpaceDE w:val="0"/>
        <w:autoSpaceDN w:val="0"/>
        <w:adjustRightInd w:val="0"/>
        <w:ind w:firstLine="284"/>
        <w:jc w:val="both"/>
        <w:rPr>
          <w:sz w:val="20"/>
        </w:rPr>
      </w:pPr>
      <w:r w:rsidRPr="00565972">
        <w:rPr>
          <w:sz w:val="20"/>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w:t>
      </w:r>
      <w:proofErr w:type="gramStart"/>
      <w:r w:rsidRPr="00565972">
        <w:rPr>
          <w:sz w:val="20"/>
        </w:rPr>
        <w:t>,</w:t>
      </w:r>
      <w:proofErr w:type="gramEnd"/>
      <w:r w:rsidRPr="00565972">
        <w:rPr>
          <w:sz w:val="20"/>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9) дата </w:t>
      </w:r>
      <w:proofErr w:type="gramStart"/>
      <w:r w:rsidRPr="00565972">
        <w:rPr>
          <w:kern w:val="0"/>
          <w:sz w:val="20"/>
        </w:rPr>
        <w:t>прекращения действия аккредитации участника такого участника</w:t>
      </w:r>
      <w:proofErr w:type="gramEnd"/>
      <w:r w:rsidRPr="00565972">
        <w:rPr>
          <w:kern w:val="0"/>
          <w:sz w:val="20"/>
        </w:rPr>
        <w:t xml:space="preserve"> на электронной площадке.</w:t>
      </w:r>
    </w:p>
    <w:p w:rsidR="00565972" w:rsidRPr="00565972" w:rsidRDefault="00565972" w:rsidP="00565972">
      <w:pPr>
        <w:widowControl w:val="0"/>
        <w:autoSpaceDE w:val="0"/>
        <w:autoSpaceDN w:val="0"/>
        <w:adjustRightInd w:val="0"/>
        <w:ind w:firstLine="284"/>
        <w:jc w:val="both"/>
        <w:outlineLvl w:val="1"/>
        <w:rPr>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Извещение о проведении электронного аукциона  размещается заказчиком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2. В случае</w:t>
      </w:r>
      <w:proofErr w:type="gramStart"/>
      <w:r w:rsidRPr="00565972">
        <w:rPr>
          <w:sz w:val="20"/>
        </w:rPr>
        <w:t>,</w:t>
      </w:r>
      <w:proofErr w:type="gramEnd"/>
      <w:r w:rsidRPr="00565972">
        <w:rPr>
          <w:sz w:val="20"/>
        </w:rPr>
        <w:t xml:space="preserve">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3.</w:t>
      </w:r>
      <w:r w:rsidRPr="00565972">
        <w:rPr>
          <w:rFonts w:ascii="Calibri" w:hAnsi="Calibri" w:cs="Calibri"/>
          <w:kern w:val="0"/>
          <w:sz w:val="20"/>
        </w:rPr>
        <w:t xml:space="preserve"> </w:t>
      </w:r>
      <w:r w:rsidRPr="00565972">
        <w:rPr>
          <w:kern w:val="0"/>
          <w:sz w:val="20"/>
        </w:rPr>
        <w:t>В случае</w:t>
      </w:r>
      <w:proofErr w:type="gramStart"/>
      <w:r w:rsidRPr="00565972">
        <w:rPr>
          <w:kern w:val="0"/>
          <w:sz w:val="20"/>
        </w:rPr>
        <w:t>,</w:t>
      </w:r>
      <w:proofErr w:type="gramEnd"/>
      <w:r w:rsidRPr="00565972">
        <w:rPr>
          <w:kern w:val="0"/>
          <w:sz w:val="20"/>
        </w:rPr>
        <w:t xml:space="preserve">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С момента размещения информации, связанной с проведением электронного аукциона, в единой информационной системе и на электронной площадке такая информация доступна для ознакомления в единой информационной системе и на электронной площадке без взимания платы.</w:t>
      </w:r>
    </w:p>
    <w:p w:rsid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Изменения в извещение о проведении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вправе принять решение о внесении изменений в извещение о проведении электронного аукциона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w:t>
      </w:r>
      <w:proofErr w:type="gramStart"/>
      <w:r w:rsidRPr="00565972">
        <w:rPr>
          <w:sz w:val="20"/>
        </w:rPr>
        <w:t>с даты принятия</w:t>
      </w:r>
      <w:proofErr w:type="gramEnd"/>
      <w:r w:rsidRPr="00565972">
        <w:rPr>
          <w:sz w:val="20"/>
        </w:rPr>
        <w:t xml:space="preserve"> данного решения заказчик размещает в единой информационной системе указанные изменения.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Внесение изменений в документацию в электронный аукцион</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Pr="00565972">
        <w:rPr>
          <w:sz w:val="20"/>
        </w:rPr>
        <w:t>позднее</w:t>
      </w:r>
      <w:proofErr w:type="gramEnd"/>
      <w:r w:rsidRPr="00565972">
        <w:rPr>
          <w:sz w:val="20"/>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565972">
        <w:rPr>
          <w:sz w:val="20"/>
        </w:rPr>
        <w:t>с даты принятия</w:t>
      </w:r>
      <w:proofErr w:type="gramEnd"/>
      <w:r w:rsidRPr="00565972">
        <w:rPr>
          <w:sz w:val="20"/>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565972">
        <w:rPr>
          <w:sz w:val="20"/>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565972" w:rsidRPr="00565972" w:rsidRDefault="00565972" w:rsidP="00565972">
      <w:pPr>
        <w:widowControl w:val="0"/>
        <w:autoSpaceDE w:val="0"/>
        <w:autoSpaceDN w:val="0"/>
        <w:adjustRightInd w:val="0"/>
        <w:ind w:firstLine="284"/>
        <w:jc w:val="center"/>
        <w:rPr>
          <w:b/>
          <w:bCs/>
          <w:sz w:val="20"/>
        </w:rPr>
      </w:pPr>
      <w:r w:rsidRPr="00565972">
        <w:rPr>
          <w:b/>
          <w:bCs/>
          <w:sz w:val="20"/>
        </w:rPr>
        <w:t>РАЗДЕЛ 8.</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Отказ от проведения электронного аукциона </w:t>
      </w:r>
    </w:p>
    <w:p w:rsidR="00565972" w:rsidRPr="00565972" w:rsidRDefault="00565972" w:rsidP="00565972">
      <w:pPr>
        <w:autoSpaceDE w:val="0"/>
        <w:autoSpaceDN w:val="0"/>
        <w:adjustRightInd w:val="0"/>
        <w:ind w:firstLine="284"/>
        <w:jc w:val="both"/>
        <w:rPr>
          <w:kern w:val="0"/>
          <w:sz w:val="20"/>
        </w:rPr>
      </w:pPr>
      <w:r w:rsidRPr="00565972">
        <w:rPr>
          <w:sz w:val="20"/>
        </w:rPr>
        <w:t xml:space="preserve">1. Заказчик вправе </w:t>
      </w:r>
      <w:r w:rsidRPr="00565972">
        <w:rPr>
          <w:kern w:val="0"/>
          <w:sz w:val="20"/>
        </w:rPr>
        <w:t xml:space="preserve"> отменить определение Подрядчика (подрядчика, исполнителя) по одному и более лоту, не </w:t>
      </w:r>
      <w:proofErr w:type="gramStart"/>
      <w:r w:rsidRPr="00565972">
        <w:rPr>
          <w:kern w:val="0"/>
          <w:sz w:val="20"/>
        </w:rPr>
        <w:t>позднее</w:t>
      </w:r>
      <w:proofErr w:type="gramEnd"/>
      <w:r w:rsidRPr="00565972">
        <w:rPr>
          <w:kern w:val="0"/>
          <w:sz w:val="20"/>
        </w:rPr>
        <w:t xml:space="preserve"> чем за пять дней до даты окончания срока подачи заявок на участие в электронном аукционе.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По истечении срока отмены определения поставщика (подрядчика, исполнителя) в соответствии с </w:t>
      </w:r>
      <w:hyperlink w:anchor="Par0" w:history="1">
        <w:r w:rsidRPr="00565972">
          <w:rPr>
            <w:color w:val="0000FF"/>
            <w:kern w:val="0"/>
            <w:sz w:val="20"/>
          </w:rPr>
          <w:t>пунктом 1</w:t>
        </w:r>
      </w:hyperlink>
      <w:r w:rsidRPr="00565972">
        <w:rPr>
          <w:kern w:val="0"/>
          <w:sz w:val="20"/>
        </w:rPr>
        <w:t xml:space="preserve"> настоящего раздела и до заключения контракта </w:t>
      </w:r>
      <w:r w:rsidRPr="00565972">
        <w:rPr>
          <w:sz w:val="20"/>
        </w:rPr>
        <w:t xml:space="preserve">(договора) </w:t>
      </w:r>
      <w:r w:rsidRPr="00565972">
        <w:rPr>
          <w:kern w:val="0"/>
          <w:sz w:val="20"/>
        </w:rPr>
        <w:t xml:space="preserve">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65972" w:rsidRPr="00565972" w:rsidRDefault="00565972" w:rsidP="00565972">
      <w:pPr>
        <w:autoSpaceDE w:val="0"/>
        <w:autoSpaceDN w:val="0"/>
        <w:adjustRightInd w:val="0"/>
        <w:ind w:firstLine="284"/>
        <w:jc w:val="both"/>
        <w:rPr>
          <w:kern w:val="0"/>
          <w:sz w:val="20"/>
        </w:rPr>
      </w:pPr>
      <w:r w:rsidRPr="00565972">
        <w:rPr>
          <w:kern w:val="0"/>
          <w:sz w:val="20"/>
        </w:rPr>
        <w:t>3. Решение об отмене определения поставщика (подрядчика, исполнителя) размещается в единой информационной системе в день принятия этого решения.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565972" w:rsidRPr="00565972" w:rsidRDefault="00565972" w:rsidP="00565972">
      <w:pPr>
        <w:autoSpaceDE w:val="0"/>
        <w:autoSpaceDN w:val="0"/>
        <w:adjustRightInd w:val="0"/>
        <w:ind w:firstLine="284"/>
        <w:jc w:val="center"/>
        <w:rPr>
          <w:b/>
          <w:bCs/>
          <w:caps/>
          <w:kern w:val="0"/>
          <w:sz w:val="20"/>
        </w:rPr>
      </w:pPr>
    </w:p>
    <w:p w:rsidR="00565972" w:rsidRPr="00565972" w:rsidRDefault="00565972" w:rsidP="00565972">
      <w:pPr>
        <w:autoSpaceDE w:val="0"/>
        <w:autoSpaceDN w:val="0"/>
        <w:adjustRightInd w:val="0"/>
        <w:ind w:firstLine="284"/>
        <w:jc w:val="center"/>
        <w:rPr>
          <w:b/>
          <w:bCs/>
          <w:caps/>
          <w:kern w:val="0"/>
          <w:sz w:val="20"/>
        </w:rPr>
      </w:pPr>
      <w:r w:rsidRPr="00565972">
        <w:rPr>
          <w:b/>
          <w:bCs/>
          <w:caps/>
          <w:kern w:val="0"/>
          <w:sz w:val="20"/>
        </w:rPr>
        <w:t>раздел 9.</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Порядок предоставления документации об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Документация об аукционе разрабатывается и утверждается заказчиком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не превышает три миллиона рублей, заказчик размещает в единой информационной системе документацию о проведении электронного аукциона не менее чем за семь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bookmarkStart w:id="6" w:name="Par1189"/>
      <w:bookmarkEnd w:id="6"/>
      <w:r w:rsidRPr="00565972">
        <w:rPr>
          <w:sz w:val="20"/>
        </w:rPr>
        <w:t>- в случае</w:t>
      </w:r>
      <w:proofErr w:type="gramStart"/>
      <w:r w:rsidRPr="00565972">
        <w:rPr>
          <w:sz w:val="20"/>
        </w:rPr>
        <w:t>,</w:t>
      </w:r>
      <w:proofErr w:type="gramEnd"/>
      <w:r w:rsidRPr="00565972">
        <w:rPr>
          <w:sz w:val="20"/>
        </w:rPr>
        <w:t xml:space="preserve"> если начальная (максимальная) цена контракта (договора) (цена лота) превышает три миллиона рублей, заказчик размещает в единой информационной системе документацию о проведении электронного аукциона не менее чем за пятнадцать дней до даты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w:t>
      </w:r>
      <w:r w:rsidRPr="00565972">
        <w:rPr>
          <w:rFonts w:ascii="Calibri" w:hAnsi="Calibri" w:cs="Calibri"/>
          <w:sz w:val="20"/>
        </w:rPr>
        <w:t xml:space="preserve"> </w:t>
      </w:r>
      <w:r w:rsidRPr="00565972">
        <w:rPr>
          <w:sz w:val="20"/>
        </w:rPr>
        <w:t>Документация об электронном аукционе должна быть доступна для ознакомления без взимания платы.</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10.</w:t>
      </w:r>
    </w:p>
    <w:p w:rsidR="00565972" w:rsidRPr="00565972" w:rsidRDefault="00565972" w:rsidP="00565972">
      <w:pPr>
        <w:widowControl w:val="0"/>
        <w:autoSpaceDE w:val="0"/>
        <w:autoSpaceDN w:val="0"/>
        <w:adjustRightInd w:val="0"/>
        <w:ind w:firstLine="284"/>
        <w:jc w:val="center"/>
        <w:rPr>
          <w:b/>
          <w:bCs/>
          <w:caps/>
          <w:kern w:val="0"/>
          <w:sz w:val="20"/>
        </w:rPr>
      </w:pPr>
      <w:r w:rsidRPr="00565972">
        <w:rPr>
          <w:b/>
          <w:bCs/>
          <w:kern w:val="0"/>
          <w:sz w:val="20"/>
        </w:rPr>
        <w:t xml:space="preserve"> Запрет на проведение переговоров с участником закупки</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1. При проведении электронного аукциона какие-либо переговоры  заказчика, членами  </w:t>
      </w:r>
      <w:r w:rsidR="009D187A">
        <w:rPr>
          <w:bCs/>
          <w:kern w:val="0"/>
          <w:sz w:val="20"/>
        </w:rPr>
        <w:t>аукционной</w:t>
      </w:r>
      <w:r w:rsidRPr="00565972">
        <w:rPr>
          <w:bCs/>
          <w:kern w:val="0"/>
          <w:sz w:val="20"/>
        </w:rPr>
        <w:t xml:space="preserve"> комисси</w:t>
      </w:r>
      <w:r w:rsidR="009D187A">
        <w:rPr>
          <w:bCs/>
          <w:kern w:val="0"/>
          <w:sz w:val="20"/>
        </w:rPr>
        <w:t>и</w:t>
      </w:r>
      <w:r w:rsidRPr="00565972">
        <w:rPr>
          <w:bCs/>
          <w:kern w:val="0"/>
          <w:sz w:val="20"/>
        </w:rPr>
        <w:t xml:space="preserve">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заявки, окончательного предложения, поданных таким участником, не допускается  до выявления  победителя указанного определения.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 xml:space="preserve">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 </w:t>
      </w:r>
    </w:p>
    <w:p w:rsidR="00565972" w:rsidRPr="00565972" w:rsidRDefault="00565972" w:rsidP="00565972">
      <w:pPr>
        <w:widowControl w:val="0"/>
        <w:autoSpaceDE w:val="0"/>
        <w:autoSpaceDN w:val="0"/>
        <w:adjustRightInd w:val="0"/>
        <w:ind w:firstLine="284"/>
        <w:jc w:val="both"/>
        <w:rPr>
          <w:bCs/>
          <w:kern w:val="0"/>
          <w:sz w:val="20"/>
        </w:rPr>
      </w:pPr>
      <w:r w:rsidRPr="00565972">
        <w:rPr>
          <w:bCs/>
          <w:kern w:val="0"/>
          <w:sz w:val="20"/>
        </w:rPr>
        <w:t>3. В случае нарушения указанного положения электронный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11.</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Разъяснение положений документации об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w:t>
      </w:r>
      <w:r w:rsidRPr="00565972">
        <w:rPr>
          <w:sz w:val="20"/>
        </w:rPr>
        <w:lastRenderedPageBreak/>
        <w:t>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В течение двух дней с даты поступления от оператора электронной площадки указанного в  пункте 1 настоящего раздела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972">
        <w:rPr>
          <w:sz w:val="20"/>
        </w:rPr>
        <w:t>позднее</w:t>
      </w:r>
      <w:proofErr w:type="gramEnd"/>
      <w:r w:rsidRPr="00565972">
        <w:rPr>
          <w:sz w:val="20"/>
        </w:rPr>
        <w:t xml:space="preserve"> чем за три дня до даты окончания срока подачи заявок на участие в таком аукционе.</w:t>
      </w:r>
    </w:p>
    <w:p w:rsidR="004D545F" w:rsidRDefault="004D545F" w:rsidP="00565972">
      <w:pPr>
        <w:ind w:firstLine="284"/>
        <w:jc w:val="center"/>
        <w:rPr>
          <w:b/>
          <w:sz w:val="20"/>
        </w:rPr>
      </w:pPr>
    </w:p>
    <w:p w:rsidR="004D545F" w:rsidRDefault="004D545F" w:rsidP="00565972">
      <w:pPr>
        <w:ind w:firstLine="284"/>
        <w:jc w:val="center"/>
        <w:rPr>
          <w:b/>
          <w:sz w:val="20"/>
        </w:rPr>
      </w:pPr>
    </w:p>
    <w:p w:rsidR="00565972" w:rsidRPr="00565972" w:rsidRDefault="00565972" w:rsidP="004D545F">
      <w:pPr>
        <w:jc w:val="center"/>
        <w:rPr>
          <w:b/>
          <w:sz w:val="20"/>
        </w:rPr>
      </w:pPr>
      <w:r w:rsidRPr="00565972">
        <w:rPr>
          <w:b/>
          <w:sz w:val="20"/>
        </w:rPr>
        <w:t>РАЗДЕЛ 12.</w:t>
      </w:r>
    </w:p>
    <w:p w:rsidR="00565972" w:rsidRPr="00565972" w:rsidRDefault="00565972" w:rsidP="00565972">
      <w:pPr>
        <w:ind w:firstLine="284"/>
        <w:jc w:val="center"/>
        <w:rPr>
          <w:b/>
          <w:sz w:val="20"/>
        </w:rPr>
      </w:pPr>
      <w:r w:rsidRPr="00565972">
        <w:rPr>
          <w:b/>
          <w:sz w:val="20"/>
        </w:rPr>
        <w:t xml:space="preserve">Сведения о товарах, работах, услугах для обеспечения муниципальных нужд </w:t>
      </w:r>
    </w:p>
    <w:p w:rsidR="00565972" w:rsidRPr="00565972" w:rsidRDefault="00565972" w:rsidP="00565972">
      <w:pPr>
        <w:ind w:firstLine="284"/>
        <w:jc w:val="center"/>
        <w:rPr>
          <w:b/>
          <w:sz w:val="20"/>
        </w:rPr>
      </w:pPr>
      <w:r w:rsidRPr="00565972">
        <w:rPr>
          <w:b/>
          <w:sz w:val="20"/>
        </w:rPr>
        <w:t>и об условиях исполнения контракта (договора)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1. Требования, установленные заказчиком к функциональным, техническим, качественным характеристикам  товаров, работ,</w:t>
      </w:r>
      <w:r w:rsidRPr="00565972">
        <w:rPr>
          <w:bCs/>
          <w:iCs/>
          <w:kern w:val="0"/>
          <w:sz w:val="20"/>
        </w:rPr>
        <w:t xml:space="preserve">  услуг  показатели позволяющие определить в соответствие закупаемого товара, оказанных работ, услуг  требованиям заказчика </w:t>
      </w:r>
      <w:r w:rsidRPr="00565972">
        <w:rPr>
          <w:color w:val="000000"/>
          <w:kern w:val="0"/>
          <w:sz w:val="20"/>
        </w:rPr>
        <w:t xml:space="preserve">указаны в разделе 30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kern w:val="0"/>
          <w:sz w:val="20"/>
        </w:rPr>
        <w:t xml:space="preserve">2. Место, условия, сроки  поставки товара, выполнения работ, оказания услуг  указаны в разделе 29 настоящей документации об электронном аукционе. </w:t>
      </w:r>
    </w:p>
    <w:p w:rsidR="00565972" w:rsidRDefault="00565972" w:rsidP="00565972">
      <w:pPr>
        <w:autoSpaceDE w:val="0"/>
        <w:autoSpaceDN w:val="0"/>
        <w:adjustRightInd w:val="0"/>
        <w:ind w:firstLine="284"/>
        <w:jc w:val="center"/>
        <w:rPr>
          <w:b/>
          <w:bCs/>
          <w:color w:val="000000"/>
          <w:kern w:val="0"/>
          <w:sz w:val="20"/>
        </w:rPr>
      </w:pPr>
    </w:p>
    <w:p w:rsidR="00565972" w:rsidRPr="00565972" w:rsidRDefault="00565972" w:rsidP="004D545F">
      <w:pPr>
        <w:autoSpaceDE w:val="0"/>
        <w:autoSpaceDN w:val="0"/>
        <w:adjustRightInd w:val="0"/>
        <w:jc w:val="center"/>
        <w:rPr>
          <w:b/>
          <w:bCs/>
          <w:color w:val="000000"/>
          <w:kern w:val="0"/>
          <w:sz w:val="20"/>
        </w:rPr>
      </w:pPr>
      <w:r w:rsidRPr="00565972">
        <w:rPr>
          <w:b/>
          <w:bCs/>
          <w:color w:val="000000"/>
          <w:kern w:val="0"/>
          <w:sz w:val="20"/>
        </w:rPr>
        <w:t>РАЗДЕЛ 13.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Начальная (максимальная) цена контракта (договора)  (цена лота)</w:t>
      </w:r>
    </w:p>
    <w:p w:rsidR="00565972" w:rsidRPr="00565972" w:rsidRDefault="00565972" w:rsidP="00565972">
      <w:pPr>
        <w:autoSpaceDE w:val="0"/>
        <w:autoSpaceDN w:val="0"/>
        <w:adjustRightInd w:val="0"/>
        <w:ind w:firstLine="284"/>
        <w:jc w:val="both"/>
        <w:rPr>
          <w:color w:val="000000"/>
          <w:kern w:val="0"/>
          <w:sz w:val="20"/>
        </w:rPr>
      </w:pPr>
      <w:r w:rsidRPr="00565972">
        <w:rPr>
          <w:kern w:val="0"/>
          <w:sz w:val="20"/>
        </w:rPr>
        <w:t xml:space="preserve">1. Источник финансирования заказа, порядок формирования цены контракта (договора), начальная (максимальная) цена контракта (договора) (цена лота), сведения о валюте, используемой для формирования цены </w:t>
      </w:r>
      <w:r w:rsidRPr="00565972">
        <w:rPr>
          <w:color w:val="000000"/>
          <w:kern w:val="0"/>
          <w:sz w:val="20"/>
        </w:rPr>
        <w:t xml:space="preserve">контракта (договора)  и расчетов с подрядчиками, форма, сроки и порядок оплаты работ указаны в разделе 29 настоящей документации об электронном аукционе. </w:t>
      </w:r>
    </w:p>
    <w:p w:rsidR="00565972" w:rsidRPr="00565972" w:rsidRDefault="00565972" w:rsidP="00565972">
      <w:pPr>
        <w:autoSpaceDE w:val="0"/>
        <w:autoSpaceDN w:val="0"/>
        <w:adjustRightInd w:val="0"/>
        <w:ind w:firstLine="284"/>
        <w:jc w:val="both"/>
        <w:rPr>
          <w:color w:val="000000"/>
          <w:kern w:val="0"/>
          <w:sz w:val="20"/>
        </w:rPr>
      </w:pPr>
      <w:r w:rsidRPr="00565972">
        <w:rPr>
          <w:color w:val="000000"/>
          <w:sz w:val="20"/>
        </w:rPr>
        <w:t xml:space="preserve">2. </w:t>
      </w:r>
      <w:bookmarkStart w:id="7" w:name="_Toc272486007"/>
      <w:r w:rsidRPr="00565972">
        <w:rPr>
          <w:color w:val="000000"/>
          <w:kern w:val="0"/>
          <w:sz w:val="20"/>
        </w:rPr>
        <w:t xml:space="preserve">При заключении контракта </w:t>
      </w:r>
      <w:r w:rsidRPr="00565972">
        <w:rPr>
          <w:color w:val="000000"/>
          <w:sz w:val="20"/>
        </w:rPr>
        <w:t xml:space="preserve">(договора) </w:t>
      </w:r>
      <w:r w:rsidRPr="00565972">
        <w:rPr>
          <w:color w:val="000000"/>
          <w:kern w:val="0"/>
          <w:sz w:val="20"/>
        </w:rPr>
        <w:t xml:space="preserve"> указывается, что цена контракта </w:t>
      </w:r>
      <w:r w:rsidRPr="00565972">
        <w:rPr>
          <w:color w:val="000000"/>
          <w:sz w:val="20"/>
        </w:rPr>
        <w:t xml:space="preserve">(договора) </w:t>
      </w:r>
      <w:r w:rsidRPr="00565972">
        <w:rPr>
          <w:color w:val="000000"/>
          <w:kern w:val="0"/>
          <w:sz w:val="20"/>
        </w:rPr>
        <w:t xml:space="preserve"> является твердой и определяется на весь срок исполнения контракта </w:t>
      </w:r>
      <w:r w:rsidRPr="00565972">
        <w:rPr>
          <w:color w:val="000000"/>
          <w:sz w:val="20"/>
        </w:rPr>
        <w:t>(договора)</w:t>
      </w:r>
      <w:r w:rsidRPr="00565972">
        <w:rPr>
          <w:color w:val="000000"/>
          <w:kern w:val="0"/>
          <w:sz w:val="20"/>
        </w:rPr>
        <w:t xml:space="preserve">, а в случаях, установленных Правительством Российской Федерации, указываются ориентировочное значение цены контракта </w:t>
      </w:r>
      <w:r w:rsidRPr="00565972">
        <w:rPr>
          <w:color w:val="000000"/>
          <w:sz w:val="20"/>
        </w:rPr>
        <w:t xml:space="preserve">(договора) </w:t>
      </w:r>
      <w:r w:rsidRPr="00565972">
        <w:rPr>
          <w:color w:val="000000"/>
          <w:kern w:val="0"/>
          <w:sz w:val="20"/>
        </w:rPr>
        <w:t xml:space="preserve"> либо формула цены и максимальное значение цены контракта </w:t>
      </w:r>
      <w:r w:rsidRPr="00565972">
        <w:rPr>
          <w:color w:val="000000"/>
          <w:sz w:val="20"/>
        </w:rPr>
        <w:t>(договора)</w:t>
      </w:r>
      <w:r w:rsidRPr="00565972">
        <w:rPr>
          <w:color w:val="000000"/>
          <w:kern w:val="0"/>
          <w:sz w:val="20"/>
        </w:rPr>
        <w:t xml:space="preserve">, установленные заказчиком в документации о закупке. При заключении и исполнении контракта </w:t>
      </w:r>
      <w:r w:rsidRPr="00565972">
        <w:rPr>
          <w:color w:val="000000"/>
          <w:sz w:val="20"/>
        </w:rPr>
        <w:t xml:space="preserve">(договора) </w:t>
      </w:r>
      <w:r w:rsidRPr="00565972">
        <w:rPr>
          <w:color w:val="000000"/>
          <w:kern w:val="0"/>
          <w:sz w:val="20"/>
        </w:rPr>
        <w:t xml:space="preserve"> изменение его условий не допускается, за исключением случаев, предусмотренных Разделом 22 настоящей аукционной документацией.</w:t>
      </w:r>
    </w:p>
    <w:p w:rsidR="00565972" w:rsidRPr="00565972" w:rsidRDefault="00565972" w:rsidP="00565972">
      <w:pPr>
        <w:widowControl w:val="0"/>
        <w:autoSpaceDE w:val="0"/>
        <w:autoSpaceDN w:val="0"/>
        <w:adjustRightInd w:val="0"/>
        <w:ind w:firstLine="284"/>
        <w:jc w:val="both"/>
        <w:outlineLvl w:val="1"/>
        <w:rPr>
          <w:color w:val="000000"/>
          <w:kern w:val="0"/>
          <w:sz w:val="20"/>
        </w:rPr>
      </w:pPr>
      <w:r w:rsidRPr="00565972">
        <w:rPr>
          <w:color w:val="000000"/>
          <w:kern w:val="0"/>
          <w:sz w:val="20"/>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контракта</w:t>
      </w:r>
      <w:bookmarkEnd w:id="7"/>
      <w:r w:rsidRPr="00565972">
        <w:rPr>
          <w:color w:val="000000"/>
          <w:kern w:val="0"/>
          <w:sz w:val="20"/>
        </w:rPr>
        <w:t xml:space="preserve"> (договора)  - не применяется.</w:t>
      </w:r>
    </w:p>
    <w:p w:rsidR="00565972" w:rsidRPr="00565972" w:rsidRDefault="00565972" w:rsidP="00565972">
      <w:pPr>
        <w:ind w:firstLine="284"/>
        <w:jc w:val="both"/>
        <w:rPr>
          <w:color w:val="000000"/>
          <w:sz w:val="20"/>
        </w:rPr>
      </w:pPr>
      <w:r w:rsidRPr="00565972">
        <w:rPr>
          <w:color w:val="000000"/>
          <w:sz w:val="20"/>
        </w:rPr>
        <w:t>4. Обоснование начальной (максимальной) цены контракта (договора)  (цены лота) указано в разделе 31 настоящей документации об электронном аукционе.</w:t>
      </w:r>
    </w:p>
    <w:p w:rsidR="00565972" w:rsidRPr="00565972" w:rsidRDefault="00565972" w:rsidP="00565972">
      <w:pPr>
        <w:autoSpaceDE w:val="0"/>
        <w:autoSpaceDN w:val="0"/>
        <w:adjustRightInd w:val="0"/>
        <w:rPr>
          <w:b/>
          <w:bCs/>
          <w:kern w:val="0"/>
          <w:sz w:val="20"/>
        </w:rPr>
      </w:pPr>
    </w:p>
    <w:p w:rsidR="00565972" w:rsidRPr="00565972" w:rsidRDefault="00565972" w:rsidP="004D545F">
      <w:pPr>
        <w:autoSpaceDE w:val="0"/>
        <w:autoSpaceDN w:val="0"/>
        <w:adjustRightInd w:val="0"/>
        <w:jc w:val="center"/>
        <w:rPr>
          <w:b/>
          <w:bCs/>
          <w:kern w:val="0"/>
          <w:sz w:val="20"/>
        </w:rPr>
      </w:pPr>
      <w:r w:rsidRPr="00565972">
        <w:rPr>
          <w:b/>
          <w:bCs/>
          <w:kern w:val="0"/>
          <w:sz w:val="20"/>
        </w:rPr>
        <w:t>РАЗДЕЛ 14.</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Требования к участникам закупки</w:t>
      </w:r>
    </w:p>
    <w:p w:rsidR="00565972" w:rsidRPr="00565972" w:rsidRDefault="00565972" w:rsidP="00565972">
      <w:pPr>
        <w:autoSpaceDE w:val="0"/>
        <w:autoSpaceDN w:val="0"/>
        <w:adjustRightInd w:val="0"/>
        <w:ind w:firstLine="284"/>
        <w:jc w:val="both"/>
        <w:outlineLvl w:val="1"/>
        <w:rPr>
          <w:sz w:val="20"/>
        </w:rPr>
      </w:pPr>
      <w:r w:rsidRPr="00565972">
        <w:rPr>
          <w:sz w:val="20"/>
        </w:rPr>
        <w:t>1. Участником электронного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При осуществлении закупки путем проведения электронного аукциона к участникам закупки устанавливаются требования, предусмотренные  статьей 31 Федерального закона от 05.04.2013 №44-ФЗ: </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65972">
        <w:rPr>
          <w:sz w:val="20"/>
        </w:rPr>
        <w:t>являющихся</w:t>
      </w:r>
      <w:proofErr w:type="gramEnd"/>
      <w:r w:rsidRPr="00565972">
        <w:rPr>
          <w:sz w:val="20"/>
        </w:rPr>
        <w:t xml:space="preserve"> объектом закупки;</w:t>
      </w:r>
    </w:p>
    <w:p w:rsidR="00565972" w:rsidRPr="00565972" w:rsidRDefault="00565972" w:rsidP="00565972">
      <w:pPr>
        <w:widowControl w:val="0"/>
        <w:autoSpaceDE w:val="0"/>
        <w:autoSpaceDN w:val="0"/>
        <w:adjustRightInd w:val="0"/>
        <w:ind w:firstLine="284"/>
        <w:jc w:val="both"/>
        <w:rPr>
          <w:sz w:val="20"/>
        </w:rPr>
      </w:pPr>
      <w:bookmarkStart w:id="8" w:name="Par539"/>
      <w:bookmarkStart w:id="9" w:name="Par540"/>
      <w:bookmarkEnd w:id="8"/>
      <w:bookmarkEnd w:id="9"/>
      <w:r w:rsidRPr="00565972">
        <w:rPr>
          <w:sz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неприостановление деятельности участника закупки в порядке, установленном </w:t>
      </w:r>
      <w:hyperlink r:id="rId11" w:history="1">
        <w:r w:rsidRPr="00565972">
          <w:rPr>
            <w:color w:val="000000"/>
            <w:sz w:val="20"/>
          </w:rPr>
          <w:t>Кодексом</w:t>
        </w:r>
      </w:hyperlink>
      <w:r w:rsidRPr="00565972">
        <w:rPr>
          <w:sz w:val="20"/>
        </w:rPr>
        <w:t xml:space="preserve"> Российской Федерации об административных правонарушениях, на дату подачи заявки на участие в закупке;</w:t>
      </w:r>
    </w:p>
    <w:p w:rsidR="00565972" w:rsidRPr="00565972" w:rsidRDefault="00565972" w:rsidP="00565972">
      <w:pPr>
        <w:widowControl w:val="0"/>
        <w:autoSpaceDE w:val="0"/>
        <w:autoSpaceDN w:val="0"/>
        <w:adjustRightInd w:val="0"/>
        <w:ind w:firstLine="284"/>
        <w:jc w:val="both"/>
        <w:rPr>
          <w:sz w:val="20"/>
        </w:rPr>
      </w:pPr>
      <w:bookmarkStart w:id="10" w:name="Par542"/>
      <w:bookmarkEnd w:id="10"/>
      <w:proofErr w:type="gramStart"/>
      <w:r w:rsidRPr="00565972">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565972">
          <w:rPr>
            <w:color w:val="000000"/>
            <w:sz w:val="20"/>
          </w:rPr>
          <w:t>законодательством</w:t>
        </w:r>
      </w:hyperlink>
      <w:r w:rsidRPr="00565972">
        <w:rPr>
          <w:sz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972">
        <w:rPr>
          <w:sz w:val="20"/>
        </w:rPr>
        <w:t xml:space="preserve"> обязанности </w:t>
      </w:r>
      <w:proofErr w:type="gramStart"/>
      <w:r w:rsidRPr="00565972">
        <w:rPr>
          <w:sz w:val="20"/>
        </w:rPr>
        <w:t>заявителя</w:t>
      </w:r>
      <w:proofErr w:type="gramEnd"/>
      <w:r w:rsidRPr="00565972">
        <w:rPr>
          <w:sz w:val="20"/>
        </w:rPr>
        <w:t xml:space="preserve"> по уплате этих сумм исполненной или которые признаны безнадежными к взысканию в соответствии с </w:t>
      </w:r>
      <w:hyperlink r:id="rId13" w:history="1">
        <w:r w:rsidRPr="00565972">
          <w:rPr>
            <w:color w:val="000000"/>
            <w:sz w:val="20"/>
          </w:rPr>
          <w:t>законодательством</w:t>
        </w:r>
      </w:hyperlink>
      <w:r w:rsidRPr="00565972">
        <w:rPr>
          <w:sz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72">
        <w:rPr>
          <w:sz w:val="20"/>
        </w:rPr>
        <w:t>указанных</w:t>
      </w:r>
      <w:proofErr w:type="gramEnd"/>
      <w:r w:rsidRPr="00565972">
        <w:rPr>
          <w:sz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5972" w:rsidRPr="00565972" w:rsidRDefault="00565972" w:rsidP="00565972">
      <w:pPr>
        <w:widowControl w:val="0"/>
        <w:autoSpaceDE w:val="0"/>
        <w:autoSpaceDN w:val="0"/>
        <w:adjustRightInd w:val="0"/>
        <w:ind w:firstLine="284"/>
        <w:jc w:val="both"/>
        <w:rPr>
          <w:sz w:val="20"/>
        </w:rPr>
      </w:pPr>
      <w:bookmarkStart w:id="11" w:name="Par543"/>
      <w:bookmarkEnd w:id="11"/>
      <w:proofErr w:type="gramStart"/>
      <w:r w:rsidRPr="00565972">
        <w:rPr>
          <w:sz w:val="20"/>
        </w:rPr>
        <w:t xml:space="preserve">5) </w:t>
      </w:r>
      <w:bookmarkStart w:id="12" w:name="Par544"/>
      <w:bookmarkEnd w:id="12"/>
      <w:r w:rsidRPr="00565972">
        <w:rPr>
          <w:sz w:val="20"/>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65972">
        <w:rPr>
          <w:sz w:val="20"/>
        </w:rPr>
        <w:t xml:space="preserve"> поставкой товара, выполнением работы, оказанием услуги, </w:t>
      </w:r>
      <w:proofErr w:type="gramStart"/>
      <w:r w:rsidRPr="00565972">
        <w:rPr>
          <w:sz w:val="20"/>
        </w:rPr>
        <w:t>являющихся</w:t>
      </w:r>
      <w:proofErr w:type="gramEnd"/>
      <w:r w:rsidRPr="00565972">
        <w:rPr>
          <w:sz w:val="20"/>
        </w:rPr>
        <w:t xml:space="preserve"> объектом осуществляемой закупки, и административного наказания в виде дисквалификации;</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lastRenderedPageBreak/>
        <w:t xml:space="preserve">6) </w:t>
      </w:r>
      <w:bookmarkStart w:id="13" w:name="Par546"/>
      <w:bookmarkEnd w:id="13"/>
      <w:r w:rsidRPr="00565972">
        <w:rPr>
          <w:sz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972">
        <w:rPr>
          <w:sz w:val="20"/>
        </w:rPr>
        <w:t xml:space="preserve"> </w:t>
      </w:r>
      <w:proofErr w:type="gramStart"/>
      <w:r w:rsidRPr="00565972">
        <w:rPr>
          <w:sz w:val="20"/>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565972">
        <w:rPr>
          <w:sz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65972" w:rsidRPr="00565972" w:rsidRDefault="00565972" w:rsidP="00565972">
      <w:pPr>
        <w:autoSpaceDE w:val="0"/>
        <w:autoSpaceDN w:val="0"/>
        <w:adjustRightInd w:val="0"/>
        <w:ind w:firstLine="284"/>
        <w:jc w:val="both"/>
        <w:rPr>
          <w:kern w:val="0"/>
          <w:sz w:val="20"/>
        </w:rPr>
      </w:pPr>
      <w:r w:rsidRPr="00565972">
        <w:rPr>
          <w:kern w:val="0"/>
          <w:sz w:val="20"/>
        </w:rPr>
        <w:t>3. Требования, указанные в настоящем разделе предъявляются  в равной мере ко всем участникам закупки. Комиссия по осуществлению закупок проверяет</w:t>
      </w:r>
      <w:r w:rsidRPr="00565972">
        <w:rPr>
          <w:rFonts w:ascii="Calibri" w:hAnsi="Calibri" w:cs="Calibri"/>
          <w:kern w:val="0"/>
          <w:sz w:val="20"/>
        </w:rPr>
        <w:t xml:space="preserve"> </w:t>
      </w:r>
      <w:r w:rsidRPr="00565972">
        <w:rPr>
          <w:kern w:val="0"/>
          <w:sz w:val="20"/>
        </w:rPr>
        <w:t>соответствие участников закупки требованиям</w:t>
      </w:r>
      <w:r w:rsidRPr="00565972">
        <w:rPr>
          <w:rFonts w:ascii="Calibri" w:hAnsi="Calibri" w:cs="Calibri"/>
          <w:kern w:val="0"/>
          <w:sz w:val="20"/>
        </w:rPr>
        <w:t>,</w:t>
      </w:r>
      <w:r w:rsidRPr="00565972">
        <w:rPr>
          <w:kern w:val="0"/>
          <w:sz w:val="20"/>
        </w:rPr>
        <w:t xml:space="preserve"> указанным в подпункте 1,7 пункта 2 настоящего раздела,</w:t>
      </w:r>
      <w:r w:rsidRPr="00565972">
        <w:rPr>
          <w:rFonts w:ascii="Calibri" w:hAnsi="Calibri" w:cs="Calibri"/>
          <w:kern w:val="0"/>
          <w:sz w:val="20"/>
        </w:rPr>
        <w:t xml:space="preserve"> </w:t>
      </w:r>
      <w:r w:rsidRPr="00565972">
        <w:rPr>
          <w:kern w:val="0"/>
          <w:sz w:val="20"/>
        </w:rPr>
        <w:t>а также вправе проверять соответствие участников закупок требованиям, указанным в подпункте 2-6 пункта 2 настоящего раздела.</w:t>
      </w:r>
      <w:r w:rsidRPr="00565972">
        <w:rPr>
          <w:rFonts w:ascii="Calibri" w:hAnsi="Calibri" w:cs="Calibri"/>
          <w:kern w:val="0"/>
          <w:sz w:val="20"/>
        </w:rPr>
        <w:t xml:space="preserve"> </w:t>
      </w:r>
      <w:r w:rsidRPr="00565972">
        <w:rPr>
          <w:kern w:val="0"/>
          <w:sz w:val="20"/>
        </w:rPr>
        <w:t>Комиссия по осуществлению закупок не вправе возлагать на участников закупок обязанность подтверждать соответствие указанным требованиям.</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4. </w:t>
      </w:r>
      <w:proofErr w:type="gramStart"/>
      <w:r w:rsidRPr="00565972">
        <w:rPr>
          <w:kern w:val="0"/>
          <w:sz w:val="20"/>
        </w:rPr>
        <w:t>Заказчик вправе запросить у соответствующих органов и организаций сведения о проведении ликвидации участника размещения заказа - юридического лица, подавшего заявку на участие в аукционе, о принятии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w:t>
      </w:r>
      <w:proofErr w:type="gramEnd"/>
      <w:r w:rsidRPr="00565972">
        <w:rPr>
          <w:kern w:val="0"/>
          <w:sz w:val="20"/>
        </w:rPr>
        <w:t xml:space="preserve">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 Указанные органы и организации в течение десяти дней обязаны предоставить необходимые сведения по запросу заказчика.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w:t>
      </w:r>
      <w:proofErr w:type="gramStart"/>
      <w:r w:rsidRPr="00565972">
        <w:rPr>
          <w:sz w:val="20"/>
        </w:rPr>
        <w:t>Отстранение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осуществляется в любой момент до заключения контракта (договора), если заказчик или комиссия по осуществлению закупок обнаружит, что участник закупки не соответствует требованиям, указанным в пункте  2 (при наличии таких требований) настоящего раздела, или предоставил недостоверную информацию в отношении</w:t>
      </w:r>
      <w:proofErr w:type="gramEnd"/>
      <w:r w:rsidRPr="00565972">
        <w:rPr>
          <w:sz w:val="20"/>
        </w:rPr>
        <w:t xml:space="preserve"> своего соответствия указанным требованиям.</w:t>
      </w:r>
      <w:r w:rsidRPr="00565972">
        <w:rPr>
          <w:rFonts w:ascii="Calibri" w:hAnsi="Calibri" w:cs="Calibri"/>
          <w:sz w:val="20"/>
        </w:rPr>
        <w:t xml:space="preserve"> </w:t>
      </w:r>
      <w:r w:rsidRPr="00565972">
        <w:rPr>
          <w:sz w:val="20"/>
        </w:rPr>
        <w:t xml:space="preserve">Решение об отстранении участника закупки от участия в определении поставщика (подрядчика, исполнителя) или отказ от заключения контракта (договора)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112" w:history="1">
        <w:r w:rsidRPr="00565972">
          <w:rPr>
            <w:color w:val="000000"/>
            <w:sz w:val="20"/>
          </w:rPr>
          <w:t>порядке</w:t>
        </w:r>
      </w:hyperlink>
      <w:r w:rsidRPr="00565972">
        <w:rPr>
          <w:sz w:val="20"/>
        </w:rPr>
        <w:t>.</w:t>
      </w:r>
    </w:p>
    <w:p w:rsidR="00565972" w:rsidRPr="00565972" w:rsidRDefault="00565972" w:rsidP="00565972">
      <w:pPr>
        <w:keepNext/>
        <w:tabs>
          <w:tab w:val="left" w:pos="2500"/>
        </w:tabs>
        <w:ind w:firstLine="284"/>
        <w:jc w:val="center"/>
        <w:outlineLvl w:val="1"/>
        <w:rPr>
          <w:b/>
          <w:caps/>
          <w:kern w:val="0"/>
          <w:sz w:val="20"/>
        </w:rPr>
      </w:pPr>
      <w:r w:rsidRPr="00565972">
        <w:rPr>
          <w:b/>
          <w:caps/>
          <w:kern w:val="0"/>
          <w:sz w:val="20"/>
        </w:rPr>
        <w:t>РАЗДЕЛ 15.</w:t>
      </w:r>
    </w:p>
    <w:p w:rsidR="00565972" w:rsidRPr="00565972" w:rsidRDefault="00565972" w:rsidP="00565972">
      <w:pPr>
        <w:widowControl w:val="0"/>
        <w:autoSpaceDE w:val="0"/>
        <w:autoSpaceDN w:val="0"/>
        <w:adjustRightInd w:val="0"/>
        <w:ind w:firstLine="284"/>
        <w:jc w:val="center"/>
        <w:outlineLvl w:val="1"/>
        <w:rPr>
          <w:b/>
          <w:kern w:val="0"/>
          <w:sz w:val="20"/>
        </w:rPr>
      </w:pPr>
      <w:r w:rsidRPr="00565972">
        <w:rPr>
          <w:b/>
          <w:kern w:val="0"/>
          <w:sz w:val="20"/>
        </w:rPr>
        <w:t>Порядок подачи заявок на участие в электронном аукционе, инструкция по заполнению заявки</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Подача заявок на участие в электронном аукционе осуществляется только лицами, получившими аккредитацию на электронной площадке.</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2. Заявка на участие в электронном аукционе состоит из двух частей</w:t>
      </w:r>
      <w:r w:rsidRPr="00565972">
        <w:rPr>
          <w:rFonts w:ascii="Calibri" w:hAnsi="Calibri" w:cs="Calibri"/>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3. Первая часть заявки на участие в электронном аукционе должна содержать указанную в одном из следующих подпунктов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при заключении контракта (договора)  на поставку товара:</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565972">
        <w:rPr>
          <w:sz w:val="20"/>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565972">
        <w:rPr>
          <w:sz w:val="20"/>
        </w:rPr>
        <w:t xml:space="preserve">, </w:t>
      </w:r>
      <w:proofErr w:type="gramStart"/>
      <w:r w:rsidRPr="00565972">
        <w:rPr>
          <w:sz w:val="20"/>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65972" w:rsidRPr="00565972" w:rsidRDefault="00565972" w:rsidP="00565972">
      <w:pPr>
        <w:widowControl w:val="0"/>
        <w:autoSpaceDE w:val="0"/>
        <w:autoSpaceDN w:val="0"/>
        <w:adjustRightInd w:val="0"/>
        <w:ind w:firstLine="284"/>
        <w:jc w:val="both"/>
        <w:rPr>
          <w:sz w:val="20"/>
        </w:rPr>
      </w:pPr>
      <w:bookmarkStart w:id="14" w:name="Par1243"/>
      <w:bookmarkEnd w:id="14"/>
      <w:r w:rsidRPr="00565972">
        <w:rPr>
          <w:sz w:val="20"/>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565972" w:rsidRPr="00565972" w:rsidRDefault="00565972" w:rsidP="00565972">
      <w:pPr>
        <w:widowControl w:val="0"/>
        <w:autoSpaceDE w:val="0"/>
        <w:autoSpaceDN w:val="0"/>
        <w:adjustRightInd w:val="0"/>
        <w:ind w:firstLine="284"/>
        <w:jc w:val="both"/>
        <w:rPr>
          <w:sz w:val="20"/>
        </w:rPr>
      </w:pPr>
      <w:r w:rsidRPr="00565972">
        <w:rPr>
          <w:sz w:val="20"/>
        </w:rPr>
        <w:t>3) при заключении контракта (договора)  на выполнение работы или оказание услуги, для выполнения или оказания которых используется товар:</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а) согласие, предусмотренное </w:t>
      </w:r>
      <w:hyperlink w:anchor="Par1243" w:history="1">
        <w:r w:rsidRPr="00565972">
          <w:rPr>
            <w:sz w:val="20"/>
          </w:rPr>
          <w:t>пунктом 2</w:t>
        </w:r>
      </w:hyperlink>
      <w:r w:rsidRPr="00565972">
        <w:rPr>
          <w:sz w:val="20"/>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w:t>
      </w:r>
      <w:r w:rsidRPr="00565972">
        <w:rPr>
          <w:sz w:val="20"/>
        </w:rPr>
        <w:lastRenderedPageBreak/>
        <w:t>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565972">
        <w:rPr>
          <w:sz w:val="20"/>
        </w:rPr>
        <w:t xml:space="preserve"> </w:t>
      </w:r>
      <w:proofErr w:type="gramStart"/>
      <w:r w:rsidRPr="00565972">
        <w:rPr>
          <w:sz w:val="20"/>
        </w:rPr>
        <w:t xml:space="preserve">согласие, предусмотренное </w:t>
      </w:r>
      <w:hyperlink w:anchor="Par1243" w:history="1">
        <w:r w:rsidRPr="00565972">
          <w:rPr>
            <w:sz w:val="20"/>
          </w:rPr>
          <w:t>пунктом 2</w:t>
        </w:r>
      </w:hyperlink>
      <w:r w:rsidRPr="00565972">
        <w:rPr>
          <w:sz w:val="20"/>
        </w:rPr>
        <w:t xml:space="preserve"> 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w:t>
      </w:r>
      <w:proofErr w:type="gramEnd"/>
      <w:r w:rsidRPr="00565972">
        <w:rPr>
          <w:sz w:val="20"/>
        </w:rPr>
        <w:t xml:space="preserve"> </w:t>
      </w:r>
      <w:proofErr w:type="gramStart"/>
      <w:r w:rsidRPr="00565972">
        <w:rPr>
          <w:sz w:val="20"/>
        </w:rPr>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w:t>
      </w:r>
      <w:proofErr w:type="gramEnd"/>
      <w:r w:rsidRPr="00565972">
        <w:rPr>
          <w:sz w:val="20"/>
        </w:rPr>
        <w:t xml:space="preserve"> </w:t>
      </w:r>
      <w:proofErr w:type="gramStart"/>
      <w:r w:rsidRPr="00565972">
        <w:rPr>
          <w:sz w:val="20"/>
        </w:rPr>
        <w:t>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 xml:space="preserve">б) согласие, предусмотренное </w:t>
      </w:r>
      <w:hyperlink w:anchor="Par1243" w:history="1">
        <w:r w:rsidRPr="00565972">
          <w:rPr>
            <w:sz w:val="20"/>
          </w:rPr>
          <w:t>пунктом 2</w:t>
        </w:r>
      </w:hyperlink>
      <w:r w:rsidRPr="00565972">
        <w:rPr>
          <w:sz w:val="20"/>
        </w:rPr>
        <w:t xml:space="preserve">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565972">
        <w:rPr>
          <w:sz w:val="20"/>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65972" w:rsidRPr="00565972" w:rsidRDefault="00565972" w:rsidP="00565972">
      <w:pPr>
        <w:autoSpaceDE w:val="0"/>
        <w:autoSpaceDN w:val="0"/>
        <w:adjustRightInd w:val="0"/>
        <w:ind w:firstLine="540"/>
        <w:jc w:val="both"/>
        <w:rPr>
          <w:kern w:val="0"/>
          <w:sz w:val="20"/>
        </w:rPr>
      </w:pPr>
      <w:r w:rsidRPr="00565972">
        <w:rPr>
          <w:sz w:val="20"/>
        </w:rPr>
        <w:t>4.</w:t>
      </w:r>
      <w:r w:rsidRPr="00565972">
        <w:rPr>
          <w:kern w:val="0"/>
          <w:sz w:val="20"/>
        </w:rPr>
        <w:t xml:space="preserve"> Первая часть заявки на участие в электронном аукционе, предусмотренная </w:t>
      </w:r>
      <w:hyperlink r:id="rId14" w:history="1">
        <w:r w:rsidRPr="00565972">
          <w:rPr>
            <w:color w:val="000000"/>
            <w:kern w:val="0"/>
            <w:sz w:val="20"/>
          </w:rPr>
          <w:t>частью 3</w:t>
        </w:r>
      </w:hyperlink>
      <w:r w:rsidRPr="00565972">
        <w:rPr>
          <w:kern w:val="0"/>
          <w:sz w:val="20"/>
        </w:rPr>
        <w:t xml:space="preserve"> настоящего раздела, может содержать эскиз, рисунок, чертеж, фотографию, иное изображение товара, на поставку которого заключается контракт.</w:t>
      </w:r>
    </w:p>
    <w:p w:rsidR="00565972" w:rsidRPr="00565972" w:rsidRDefault="00565972" w:rsidP="00565972">
      <w:pPr>
        <w:widowControl w:val="0"/>
        <w:autoSpaceDE w:val="0"/>
        <w:autoSpaceDN w:val="0"/>
        <w:adjustRightInd w:val="0"/>
        <w:ind w:firstLine="284"/>
        <w:jc w:val="both"/>
        <w:rPr>
          <w:sz w:val="20"/>
        </w:rPr>
      </w:pPr>
      <w:r w:rsidRPr="00565972">
        <w:rPr>
          <w:sz w:val="20"/>
        </w:rPr>
        <w:t>4. Вторая часть заявки на участие в электронном аукционе должна содержать следующие документы и информацию:</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65972">
        <w:rPr>
          <w:sz w:val="20"/>
        </w:rPr>
        <w:t xml:space="preserve"> исполнительного органа, лица, исполняющего функции единоличного исполнительного органа участника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документы, подтверждающие соответствие участника такого аукциона требованиям, установленным подпунктом 1 пункта 2 раздела 14 настоящей документации, или копии этих документов, а также декларация о соответствии участника такого аукциона требованиям, установленным подпунктами </w:t>
      </w:r>
      <w:hyperlink w:anchor="Par581" w:history="1">
        <w:r w:rsidRPr="00565972">
          <w:rPr>
            <w:sz w:val="20"/>
          </w:rPr>
          <w:t>2</w:t>
        </w:r>
      </w:hyperlink>
      <w:r w:rsidRPr="00565972">
        <w:rPr>
          <w:sz w:val="20"/>
        </w:rPr>
        <w:t xml:space="preserve"> – </w:t>
      </w:r>
      <w:hyperlink w:anchor="Par587" w:history="1">
        <w:r w:rsidRPr="00565972">
          <w:rPr>
            <w:sz w:val="20"/>
          </w:rPr>
          <w:t>6</w:t>
        </w:r>
      </w:hyperlink>
      <w:r w:rsidRPr="00565972">
        <w:rPr>
          <w:sz w:val="20"/>
        </w:rPr>
        <w:t xml:space="preserve"> пункта 2  раздела 14 настоящей документации;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3) </w:t>
      </w:r>
      <w:r w:rsidRPr="00565972">
        <w:rPr>
          <w:rFonts w:eastAsia="Calibri"/>
          <w:kern w:val="0"/>
          <w:sz w:val="20"/>
          <w:lang w:eastAsia="en-US"/>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565972">
        <w:rPr>
          <w:rFonts w:eastAsia="Calibri"/>
          <w:kern w:val="0"/>
          <w:sz w:val="20"/>
          <w:lang w:eastAsia="en-US"/>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proofErr w:type="gramStart"/>
      <w:r w:rsidRPr="00565972">
        <w:rPr>
          <w:sz w:val="20"/>
        </w:rPr>
        <w:t xml:space="preserve">4) </w:t>
      </w:r>
      <w:r w:rsidRPr="00565972">
        <w:rPr>
          <w:rFonts w:eastAsia="Calibri"/>
          <w:kern w:val="0"/>
          <w:sz w:val="20"/>
          <w:lang w:eastAsia="en-US"/>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565972">
        <w:rPr>
          <w:rFonts w:eastAsia="Calibri"/>
          <w:kern w:val="0"/>
          <w:sz w:val="20"/>
          <w:lang w:eastAsia="en-US"/>
        </w:rPr>
        <w:t xml:space="preserve"> контракта является крупной сделкой;</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5) документы, подтверждающие право участника такого аукциона на получение преимущества в соответствии со статьями 28 и 29 Федерального закона от 05.04.2013 г. №44-ФЗ,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 xml:space="preserve">6) </w:t>
      </w:r>
      <w:r w:rsidRPr="00565972">
        <w:rPr>
          <w:sz w:val="20"/>
        </w:rPr>
        <w:t xml:space="preserve">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1" w:history="1">
        <w:r w:rsidRPr="00565972">
          <w:rPr>
            <w:color w:val="595959"/>
            <w:sz w:val="20"/>
          </w:rPr>
          <w:t>статьей 14</w:t>
        </w:r>
      </w:hyperlink>
      <w:r w:rsidRPr="00565972">
        <w:rPr>
          <w:sz w:val="20"/>
        </w:rPr>
        <w:t xml:space="preserve"> Федерального закона</w:t>
      </w:r>
      <w:r w:rsidRPr="00565972">
        <w:rPr>
          <w:rFonts w:eastAsia="Calibri"/>
          <w:kern w:val="0"/>
          <w:sz w:val="20"/>
          <w:lang w:eastAsia="en-US"/>
        </w:rPr>
        <w:t xml:space="preserve"> от 05.04.2013 г. №44-ФЗ</w:t>
      </w:r>
      <w:r w:rsidRPr="00565972">
        <w:rPr>
          <w:sz w:val="20"/>
        </w:rPr>
        <w:t>, или копии этих документов;</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sz w:val="20"/>
        </w:rPr>
        <w:t xml:space="preserve">7) </w:t>
      </w:r>
      <w:r w:rsidRPr="00565972">
        <w:rPr>
          <w:rFonts w:eastAsia="Calibri"/>
          <w:kern w:val="0"/>
          <w:sz w:val="20"/>
          <w:lang w:eastAsia="en-US"/>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Федерального закона от 05.04.2013 г. №44-ФЗ.</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 xml:space="preserve">5. Участник электронного аукциона вправе подать заявку </w:t>
      </w:r>
      <w:proofErr w:type="gramStart"/>
      <w:r w:rsidRPr="00565972">
        <w:rPr>
          <w:kern w:val="0"/>
          <w:sz w:val="20"/>
        </w:rPr>
        <w:t>на участие в таком аукционе в любое время с момента размещения извещения о его проведении</w:t>
      </w:r>
      <w:proofErr w:type="gramEnd"/>
      <w:r w:rsidRPr="00565972">
        <w:rPr>
          <w:kern w:val="0"/>
          <w:sz w:val="20"/>
        </w:rPr>
        <w:t xml:space="preserve"> до предусмотренных документацией о таком аукционе даты и времени окончания срока подачи на участие в таком аукционе заявок.</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6.</w:t>
      </w:r>
      <w:r w:rsidRPr="00565972">
        <w:rPr>
          <w:rFonts w:ascii="Calibri" w:hAnsi="Calibri" w:cs="Calibri"/>
          <w:kern w:val="0"/>
          <w:sz w:val="20"/>
        </w:rPr>
        <w:t xml:space="preserve"> </w:t>
      </w:r>
      <w:r w:rsidRPr="00565972">
        <w:rPr>
          <w:kern w:val="0"/>
          <w:sz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 и 4 настоящего раздела. Указанные электронные документы подаются одновременно.</w:t>
      </w:r>
    </w:p>
    <w:p w:rsidR="00565972" w:rsidRPr="00565972" w:rsidRDefault="00565972" w:rsidP="00565972">
      <w:pPr>
        <w:widowControl w:val="0"/>
        <w:autoSpaceDE w:val="0"/>
        <w:autoSpaceDN w:val="0"/>
        <w:adjustRightInd w:val="0"/>
        <w:ind w:firstLine="284"/>
        <w:jc w:val="both"/>
        <w:rPr>
          <w:sz w:val="20"/>
        </w:rPr>
      </w:pPr>
      <w:r w:rsidRPr="00565972">
        <w:rPr>
          <w:sz w:val="20"/>
        </w:rPr>
        <w:t>7.</w:t>
      </w:r>
      <w:r w:rsidRPr="00565972">
        <w:rPr>
          <w:rFonts w:ascii="Calibri" w:hAnsi="Calibri" w:cs="Calibri"/>
          <w:sz w:val="20"/>
        </w:rPr>
        <w:t xml:space="preserve"> </w:t>
      </w:r>
      <w:r w:rsidRPr="00565972">
        <w:rPr>
          <w:sz w:val="20"/>
        </w:rPr>
        <w:t>Участник электронного аукциона вправе подать только одну заявку на участие в таком аукционе в отношении каждого объекта закупки.</w:t>
      </w:r>
    </w:p>
    <w:p w:rsidR="00565972" w:rsidRPr="00565972" w:rsidRDefault="00565972" w:rsidP="00565972">
      <w:pPr>
        <w:widowControl w:val="0"/>
        <w:autoSpaceDE w:val="0"/>
        <w:autoSpaceDN w:val="0"/>
        <w:adjustRightInd w:val="0"/>
        <w:ind w:firstLine="284"/>
        <w:jc w:val="both"/>
        <w:rPr>
          <w:rFonts w:eastAsia="Calibri"/>
          <w:kern w:val="0"/>
          <w:sz w:val="20"/>
          <w:lang w:eastAsia="en-US"/>
        </w:rPr>
      </w:pPr>
      <w:r w:rsidRPr="00565972">
        <w:rPr>
          <w:rFonts w:eastAsia="Calibri"/>
          <w:kern w:val="0"/>
          <w:sz w:val="20"/>
          <w:lang w:eastAsia="en-US"/>
        </w:rPr>
        <w:t>8.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565972" w:rsidRPr="00565972" w:rsidRDefault="00565972" w:rsidP="00565972">
      <w:pPr>
        <w:autoSpaceDE w:val="0"/>
        <w:autoSpaceDN w:val="0"/>
        <w:adjustRightInd w:val="0"/>
        <w:ind w:firstLine="284"/>
        <w:jc w:val="center"/>
        <w:rPr>
          <w:b/>
          <w:bCs/>
          <w:kern w:val="0"/>
          <w:sz w:val="20"/>
        </w:rPr>
      </w:pPr>
    </w:p>
    <w:p w:rsidR="0049519A" w:rsidRDefault="0049519A"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lastRenderedPageBreak/>
        <w:t>РАЗДЕЛ 16.</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Требование  обеспечения заявки на участие в электронном аукционе </w:t>
      </w:r>
    </w:p>
    <w:p w:rsidR="00565972" w:rsidRPr="00565972" w:rsidRDefault="00565972" w:rsidP="00565972">
      <w:pPr>
        <w:autoSpaceDE w:val="0"/>
        <w:autoSpaceDN w:val="0"/>
        <w:adjustRightInd w:val="0"/>
        <w:ind w:firstLine="284"/>
        <w:jc w:val="both"/>
        <w:rPr>
          <w:kern w:val="0"/>
          <w:sz w:val="20"/>
        </w:rPr>
      </w:pPr>
      <w:r w:rsidRPr="00565972">
        <w:rPr>
          <w:kern w:val="0"/>
          <w:sz w:val="20"/>
        </w:rPr>
        <w:t>1. Заказчик обязан установить требование  к обеспечению заявок на участие в электронном аукционе. Размер обеспечения заявки на участие в электронном аукционе указан в разделе 29 настоящей документации. Требование  об обеспечении заявки на участие в определении поставщика (подрядчика, исполнителя) в электронном аукционе в равной мере относится ко всем участникам закупки. Обеспечение заявки на участие в электронном аукционе предоставляется участником закупки путем внесения денежных средств.</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Денежные средства, внесенные в качестве обеспечения заявок, при проведении электронного аукциона перечисляются на счет оператора электронной площадки в банке. </w:t>
      </w:r>
      <w:proofErr w:type="gramStart"/>
      <w:r w:rsidRPr="00565972">
        <w:rPr>
          <w:sz w:val="20"/>
        </w:rPr>
        <w:t>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3.</w:t>
      </w:r>
      <w:r w:rsidRPr="00565972">
        <w:rPr>
          <w:rFonts w:ascii="Calibri" w:hAnsi="Calibri" w:cs="Calibri"/>
          <w:sz w:val="20"/>
        </w:rPr>
        <w:t xml:space="preserve"> </w:t>
      </w:r>
      <w:r w:rsidRPr="00565972">
        <w:rPr>
          <w:sz w:val="20"/>
        </w:rPr>
        <w:t>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565972" w:rsidRPr="00565972" w:rsidRDefault="00565972" w:rsidP="00565972">
      <w:pPr>
        <w:autoSpaceDE w:val="0"/>
        <w:autoSpaceDN w:val="0"/>
        <w:adjustRightInd w:val="0"/>
        <w:ind w:firstLine="284"/>
        <w:jc w:val="both"/>
        <w:rPr>
          <w:kern w:val="0"/>
          <w:sz w:val="20"/>
        </w:rPr>
      </w:pPr>
      <w:r w:rsidRPr="00565972">
        <w:rPr>
          <w:sz w:val="20"/>
        </w:rPr>
        <w:t>4.</w:t>
      </w:r>
      <w:r w:rsidRPr="00565972">
        <w:rPr>
          <w:kern w:val="0"/>
          <w:sz w:val="20"/>
        </w:rPr>
        <w:t xml:space="preserve"> Денежные средства, внесенные в качестве обеспечения заявки при проведении электронного аукциона на участие в определении поставщика (подрядчика, исполнителя) прекращается блокирование таких денежных сре</w:t>
      </w:r>
      <w:proofErr w:type="gramStart"/>
      <w:r w:rsidRPr="00565972">
        <w:rPr>
          <w:kern w:val="0"/>
          <w:sz w:val="20"/>
        </w:rPr>
        <w:t>дств  в т</w:t>
      </w:r>
      <w:proofErr w:type="gramEnd"/>
      <w:r w:rsidRPr="00565972">
        <w:rPr>
          <w:kern w:val="0"/>
          <w:sz w:val="20"/>
        </w:rPr>
        <w:t>ечение не более чем одного рабочего дня с даты наступления одного из следующих случаев:</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подписание протокола подведения итогов электронного аукциона. При этом прекращение блокирования осуществляется в отношении денежных сре</w:t>
      </w:r>
      <w:proofErr w:type="gramStart"/>
      <w:r w:rsidRPr="00565972">
        <w:rPr>
          <w:kern w:val="0"/>
          <w:sz w:val="20"/>
        </w:rPr>
        <w:t>дств вс</w:t>
      </w:r>
      <w:proofErr w:type="gramEnd"/>
      <w:r w:rsidRPr="00565972">
        <w:rPr>
          <w:kern w:val="0"/>
          <w:sz w:val="20"/>
        </w:rPr>
        <w:t xml:space="preserve">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 </w:t>
      </w:r>
      <w:r w:rsidRPr="00565972">
        <w:rPr>
          <w:sz w:val="20"/>
        </w:rPr>
        <w:t>(договора)</w:t>
      </w:r>
      <w:r w:rsidRPr="00565972">
        <w:rPr>
          <w:kern w:val="0"/>
          <w:sz w:val="20"/>
        </w:rPr>
        <w:t>;</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отмена определения поставщика (подрядчика, исполнителя);</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отклонение заявки участника закупки;</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отзыв заявки участником закупки до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получение заявки на участие в определении поставщика (подрядчика, исполнителя) после окончания срока подачи заявок;</w:t>
      </w:r>
    </w:p>
    <w:p w:rsidR="00565972" w:rsidRPr="00565972" w:rsidRDefault="00565972" w:rsidP="00565972">
      <w:pPr>
        <w:numPr>
          <w:ilvl w:val="0"/>
          <w:numId w:val="9"/>
        </w:numPr>
        <w:tabs>
          <w:tab w:val="left" w:pos="426"/>
          <w:tab w:val="left" w:pos="567"/>
        </w:tabs>
        <w:autoSpaceDE w:val="0"/>
        <w:autoSpaceDN w:val="0"/>
        <w:adjustRightInd w:val="0"/>
        <w:ind w:left="0" w:firstLine="284"/>
        <w:jc w:val="both"/>
        <w:rPr>
          <w:kern w:val="0"/>
          <w:sz w:val="20"/>
        </w:rPr>
      </w:pPr>
      <w:r w:rsidRPr="00565972">
        <w:rPr>
          <w:kern w:val="0"/>
          <w:sz w:val="20"/>
        </w:rPr>
        <w:t xml:space="preserve">отстранение участника закупки от участия в определении поставщика (подрядчика, исполнителя) или отказ от заключения контракта </w:t>
      </w:r>
      <w:r w:rsidRPr="00565972">
        <w:rPr>
          <w:sz w:val="20"/>
        </w:rPr>
        <w:t xml:space="preserve">(договора) </w:t>
      </w:r>
      <w:r w:rsidRPr="00565972">
        <w:rPr>
          <w:kern w:val="0"/>
          <w:sz w:val="20"/>
        </w:rPr>
        <w:t xml:space="preserve"> с победителем определения поставщика (подрядчика, исполнителя).</w:t>
      </w:r>
    </w:p>
    <w:p w:rsidR="00565972" w:rsidRPr="00565972" w:rsidRDefault="00565972" w:rsidP="00565972">
      <w:pPr>
        <w:numPr>
          <w:ilvl w:val="0"/>
          <w:numId w:val="9"/>
        </w:numPr>
        <w:autoSpaceDE w:val="0"/>
        <w:autoSpaceDN w:val="0"/>
        <w:adjustRightInd w:val="0"/>
        <w:ind w:left="0" w:firstLine="284"/>
        <w:jc w:val="both"/>
        <w:rPr>
          <w:kern w:val="0"/>
          <w:sz w:val="20"/>
        </w:rPr>
      </w:pPr>
      <w:r w:rsidRPr="00565972">
        <w:rPr>
          <w:kern w:val="0"/>
          <w:sz w:val="20"/>
        </w:rPr>
        <w:t>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565972" w:rsidRPr="00565972" w:rsidRDefault="00565972" w:rsidP="00565972">
      <w:pPr>
        <w:autoSpaceDE w:val="0"/>
        <w:autoSpaceDN w:val="0"/>
        <w:adjustRightInd w:val="0"/>
        <w:ind w:firstLine="284"/>
        <w:jc w:val="both"/>
        <w:rPr>
          <w:bCs/>
          <w:kern w:val="0"/>
          <w:sz w:val="20"/>
        </w:rPr>
      </w:pPr>
      <w:r w:rsidRPr="00565972">
        <w:rPr>
          <w:kern w:val="0"/>
          <w:sz w:val="20"/>
        </w:rPr>
        <w:t xml:space="preserve">5. </w:t>
      </w:r>
      <w:r w:rsidRPr="00565972">
        <w:rPr>
          <w:bCs/>
          <w:kern w:val="0"/>
          <w:sz w:val="20"/>
        </w:rPr>
        <w:t xml:space="preserve">Возврат </w:t>
      </w:r>
      <w:proofErr w:type="gramStart"/>
      <w:r w:rsidRPr="00565972">
        <w:rPr>
          <w:bCs/>
          <w:kern w:val="0"/>
          <w:sz w:val="20"/>
        </w:rPr>
        <w:t>денежных средств, внесенных в качестве обеспечения заявок при  проведении электронного аукциона перечисляются</w:t>
      </w:r>
      <w:proofErr w:type="gramEnd"/>
      <w:r w:rsidRPr="00565972">
        <w:rPr>
          <w:bCs/>
          <w:kern w:val="0"/>
          <w:sz w:val="20"/>
        </w:rPr>
        <w:t xml:space="preserve">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в следующих случаях:</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1) уклонение или отказ участника закупки заключить контракт </w:t>
      </w:r>
      <w:r w:rsidRPr="00565972">
        <w:rPr>
          <w:sz w:val="20"/>
        </w:rPr>
        <w:t>(договор)</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2) непредоставление или предоставление с нарушением условий, до заключения контракта </w:t>
      </w:r>
      <w:r w:rsidRPr="00565972">
        <w:rPr>
          <w:sz w:val="20"/>
        </w:rPr>
        <w:t xml:space="preserve">(договора) </w:t>
      </w:r>
      <w:r w:rsidRPr="00565972">
        <w:rPr>
          <w:kern w:val="0"/>
          <w:sz w:val="20"/>
        </w:rPr>
        <w:t xml:space="preserve"> заказчику обеспечения исполнения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6. Размер обеспечения заявки должен составлять от одной второй процента до пяти процентов начальной (максимальной) цены контракта </w:t>
      </w:r>
      <w:r w:rsidRPr="00565972">
        <w:rPr>
          <w:sz w:val="20"/>
        </w:rPr>
        <w:t xml:space="preserve">(договора) </w:t>
      </w:r>
      <w:r w:rsidRPr="00565972">
        <w:rPr>
          <w:kern w:val="0"/>
          <w:sz w:val="20"/>
        </w:rPr>
        <w:t xml:space="preserve"> или, если при проведении электронного аукциона начальная (максимальная) цена контракта </w:t>
      </w:r>
      <w:r w:rsidRPr="00565972">
        <w:rPr>
          <w:sz w:val="20"/>
        </w:rPr>
        <w:t xml:space="preserve">(договора) </w:t>
      </w:r>
      <w:r w:rsidRPr="00565972">
        <w:rPr>
          <w:kern w:val="0"/>
          <w:sz w:val="20"/>
        </w:rPr>
        <w:t xml:space="preserve"> не превышает три миллиона рублей, один процент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7. В случае</w:t>
      </w:r>
      <w:proofErr w:type="gramStart"/>
      <w:r w:rsidRPr="00565972">
        <w:rPr>
          <w:kern w:val="0"/>
          <w:sz w:val="20"/>
        </w:rPr>
        <w:t>,</w:t>
      </w:r>
      <w:proofErr w:type="gramEnd"/>
      <w:r w:rsidRPr="00565972">
        <w:rPr>
          <w:kern w:val="0"/>
          <w:sz w:val="20"/>
        </w:rPr>
        <w:t xml:space="preserve"> если закупка осуществляется в соответствии со </w:t>
      </w:r>
      <w:hyperlink r:id="rId15" w:history="1">
        <w:r w:rsidRPr="00565972">
          <w:rPr>
            <w:color w:val="595959"/>
            <w:kern w:val="0"/>
            <w:sz w:val="20"/>
          </w:rPr>
          <w:t>статьями 28</w:t>
        </w:r>
      </w:hyperlink>
      <w:r w:rsidRPr="00565972">
        <w:rPr>
          <w:color w:val="595959"/>
          <w:kern w:val="0"/>
          <w:sz w:val="20"/>
        </w:rPr>
        <w:t xml:space="preserve"> - </w:t>
      </w:r>
      <w:hyperlink r:id="rId16" w:history="1">
        <w:r w:rsidRPr="00565972">
          <w:rPr>
            <w:color w:val="595959"/>
            <w:kern w:val="0"/>
            <w:sz w:val="20"/>
          </w:rPr>
          <w:t>30</w:t>
        </w:r>
      </w:hyperlink>
      <w:r w:rsidRPr="00565972">
        <w:rPr>
          <w:kern w:val="0"/>
          <w:sz w:val="20"/>
        </w:rPr>
        <w:t xml:space="preserve"> Федерального закона от 05 апреля 2013 г. №44-ФЗ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17.</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Возврат заявок на участие в электронном аукционе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 подачи данной заявки с нарушением требований, предусмотренных </w:t>
      </w:r>
      <w:hyperlink w:anchor="Par1128" w:history="1">
        <w:r w:rsidRPr="00565972">
          <w:rPr>
            <w:color w:val="000000"/>
            <w:sz w:val="20"/>
          </w:rPr>
          <w:t>пунктом 2 раздела</w:t>
        </w:r>
      </w:hyperlink>
      <w:r w:rsidRPr="00565972">
        <w:rPr>
          <w:color w:val="000000"/>
          <w:sz w:val="20"/>
        </w:rPr>
        <w:t xml:space="preserve"> 2</w:t>
      </w:r>
      <w:r w:rsidRPr="00565972">
        <w:rPr>
          <w:sz w:val="20"/>
        </w:rPr>
        <w:t xml:space="preserve">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3) получения данной заявки после даты или времени окончания срока подачи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получения данной заявки от участника такого аукциона с нарушением положений пункта 10 раздела 3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5) отсутствия на лицевом счёте,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565972">
        <w:rPr>
          <w:sz w:val="20"/>
        </w:rPr>
        <w:t>дств в р</w:t>
      </w:r>
      <w:proofErr w:type="gramEnd"/>
      <w:r w:rsidRPr="00565972">
        <w:rPr>
          <w:sz w:val="20"/>
        </w:rPr>
        <w:t>азмере обеспечения данной заявки, в отношении которых не осуществлено блокирование.</w:t>
      </w:r>
    </w:p>
    <w:p w:rsidR="00565972" w:rsidRPr="00565972" w:rsidRDefault="00565972" w:rsidP="00565972">
      <w:pPr>
        <w:widowControl w:val="0"/>
        <w:autoSpaceDE w:val="0"/>
        <w:autoSpaceDN w:val="0"/>
        <w:adjustRightInd w:val="0"/>
        <w:ind w:firstLine="284"/>
        <w:jc w:val="both"/>
        <w:rPr>
          <w:sz w:val="20"/>
        </w:rPr>
      </w:pPr>
      <w:r w:rsidRPr="00565972">
        <w:rPr>
          <w:sz w:val="20"/>
        </w:rPr>
        <w:t>2.</w:t>
      </w:r>
      <w:r w:rsidRPr="00565972">
        <w:rPr>
          <w:rFonts w:ascii="Calibri" w:hAnsi="Calibri" w:cs="Calibri"/>
          <w:sz w:val="20"/>
        </w:rPr>
        <w:t xml:space="preserve"> </w:t>
      </w:r>
      <w:r w:rsidRPr="00565972">
        <w:rPr>
          <w:sz w:val="20"/>
        </w:rPr>
        <w:t xml:space="preserve">Одновременно </w:t>
      </w:r>
      <w:proofErr w:type="gramStart"/>
      <w:r w:rsidRPr="00565972">
        <w:rPr>
          <w:sz w:val="20"/>
        </w:rPr>
        <w:t>с возвратом заявки на участие в электронном аукционе в соответствии с пунктом</w:t>
      </w:r>
      <w:proofErr w:type="gramEnd"/>
      <w:r w:rsidRPr="00565972">
        <w:rPr>
          <w:sz w:val="20"/>
        </w:rPr>
        <w:t xml:space="preserve"> 1 настоящего раздела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от 05.04.2013 г. № 44-ФЗ, которые были нарушены. Возврат заявок на участие в таком аукционе оператором электронной площадки по иным основаниям не допускается.</w:t>
      </w:r>
    </w:p>
    <w:p w:rsidR="00565972" w:rsidRPr="00565972" w:rsidRDefault="00565972" w:rsidP="00565972">
      <w:pPr>
        <w:widowControl w:val="0"/>
        <w:autoSpaceDE w:val="0"/>
        <w:autoSpaceDN w:val="0"/>
        <w:adjustRightInd w:val="0"/>
        <w:ind w:firstLine="284"/>
        <w:jc w:val="both"/>
        <w:rPr>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lastRenderedPageBreak/>
        <w:t>РАЗДЕЛ 18.</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 xml:space="preserve">Порядок рассмотрения первых частей заявок на участие в электронном аукционе </w:t>
      </w:r>
    </w:p>
    <w:p w:rsidR="00565972" w:rsidRPr="00565972" w:rsidRDefault="00565972" w:rsidP="00565972">
      <w:pPr>
        <w:widowControl w:val="0"/>
        <w:autoSpaceDE w:val="0"/>
        <w:autoSpaceDN w:val="0"/>
        <w:adjustRightInd w:val="0"/>
        <w:ind w:firstLine="284"/>
        <w:jc w:val="both"/>
        <w:rPr>
          <w:sz w:val="20"/>
        </w:rPr>
      </w:pPr>
      <w:r w:rsidRPr="00565972">
        <w:rPr>
          <w:sz w:val="20"/>
        </w:rPr>
        <w:t>1. Единая комиссия проверяет первые части заявок на участие в электронном аукционе, содержащие информацию, предусмотренную  пунктом 3 раздела 15 настоящей документации, на соответствие требованиям, установленным документацией о таком аукционе в отношении закупаемых товаров, работ, услуг.</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 Срок рассмотрения первых частей заявок на участие в электронном аукционе не может превышать семь дней </w:t>
      </w:r>
      <w:proofErr w:type="gramStart"/>
      <w:r w:rsidRPr="00565972">
        <w:rPr>
          <w:sz w:val="20"/>
        </w:rPr>
        <w:t>с даты окончания</w:t>
      </w:r>
      <w:proofErr w:type="gramEnd"/>
      <w:r w:rsidRPr="00565972">
        <w:rPr>
          <w:sz w:val="20"/>
        </w:rPr>
        <w:t xml:space="preserve"> срока подачи указанных заявок.</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3. </w:t>
      </w:r>
      <w:proofErr w:type="gramStart"/>
      <w:r w:rsidRPr="00565972">
        <w:rPr>
          <w:sz w:val="20"/>
        </w:rPr>
        <w:t>По результатам рассмотрения первых частей заявок на участие в электронном аукционе, содержащих информацию, предусмотренную пунктом 3 раздела 15 настоящей документации,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w:t>
      </w:r>
      <w:proofErr w:type="gramEnd"/>
      <w:r w:rsidRPr="00565972">
        <w:rPr>
          <w:sz w:val="20"/>
        </w:rPr>
        <w:t xml:space="preserve"> по основаниям, которые предусмотрены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15" w:name="Par1282"/>
      <w:bookmarkEnd w:id="15"/>
      <w:r w:rsidRPr="00565972">
        <w:rPr>
          <w:sz w:val="20"/>
        </w:rPr>
        <w:t>4. Участник электронного аукциона не допускается к участию в нем в случае:</w:t>
      </w:r>
    </w:p>
    <w:p w:rsidR="00565972" w:rsidRPr="00565972" w:rsidRDefault="00565972" w:rsidP="00565972">
      <w:pPr>
        <w:widowControl w:val="0"/>
        <w:autoSpaceDE w:val="0"/>
        <w:autoSpaceDN w:val="0"/>
        <w:adjustRightInd w:val="0"/>
        <w:ind w:firstLine="284"/>
        <w:jc w:val="both"/>
        <w:rPr>
          <w:sz w:val="20"/>
        </w:rPr>
      </w:pPr>
      <w:r w:rsidRPr="00565972">
        <w:rPr>
          <w:sz w:val="20"/>
        </w:rPr>
        <w:t>1) непредоставления информации, предусмотренной пунктом 3 раздела 15 настоящей документации, или предоставления недостоверной информации;</w:t>
      </w:r>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информации, предусмотренной пунктом 3 раздела 15 настоящей документации, требованиям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5. Отказ в допуске к участию в электронном аукционе по основаниям, не предусмотренным </w:t>
      </w:r>
      <w:hyperlink w:anchor="Par1282" w:history="1">
        <w:r w:rsidRPr="00565972">
          <w:rPr>
            <w:color w:val="000000"/>
            <w:sz w:val="20"/>
          </w:rPr>
          <w:t>пунктом</w:t>
        </w:r>
      </w:hyperlink>
      <w:r w:rsidRPr="00565972">
        <w:rPr>
          <w:color w:val="000000"/>
          <w:sz w:val="20"/>
        </w:rPr>
        <w:t xml:space="preserve"> 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bookmarkStart w:id="16" w:name="Par1286"/>
      <w:bookmarkEnd w:id="16"/>
      <w:r w:rsidRPr="00565972">
        <w:rPr>
          <w:sz w:val="20"/>
        </w:rPr>
        <w:t>6.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565972">
        <w:rPr>
          <w:sz w:val="20"/>
        </w:rPr>
        <w:t xml:space="preserve">ии </w:t>
      </w:r>
      <w:r w:rsidR="009D187A">
        <w:rPr>
          <w:sz w:val="20"/>
        </w:rPr>
        <w:t>ау</w:t>
      </w:r>
      <w:proofErr w:type="gramEnd"/>
      <w:r w:rsidR="009D187A">
        <w:rPr>
          <w:sz w:val="20"/>
        </w:rPr>
        <w:t>кционной</w:t>
      </w:r>
      <w:r w:rsidRPr="00565972">
        <w:rPr>
          <w:sz w:val="20"/>
        </w:rPr>
        <w:t xml:space="preserve"> комиссии ее членами не позднее даты окончания срока рассмотрения данных заявок. Указанный протокол должен содержать информацию:</w:t>
      </w:r>
    </w:p>
    <w:p w:rsidR="00565972" w:rsidRPr="00565972" w:rsidRDefault="00565972" w:rsidP="00565972">
      <w:pPr>
        <w:widowControl w:val="0"/>
        <w:autoSpaceDE w:val="0"/>
        <w:autoSpaceDN w:val="0"/>
        <w:adjustRightInd w:val="0"/>
        <w:ind w:firstLine="284"/>
        <w:jc w:val="both"/>
        <w:rPr>
          <w:sz w:val="20"/>
        </w:rPr>
      </w:pPr>
      <w:r w:rsidRPr="00565972">
        <w:rPr>
          <w:sz w:val="20"/>
        </w:rPr>
        <w:t>1) о порядковых номерах заявок на участие в таком аукционе;</w:t>
      </w:r>
    </w:p>
    <w:p w:rsidR="00565972" w:rsidRPr="00565972" w:rsidRDefault="00565972" w:rsidP="00565972">
      <w:pPr>
        <w:widowControl w:val="0"/>
        <w:autoSpaceDE w:val="0"/>
        <w:autoSpaceDN w:val="0"/>
        <w:adjustRightInd w:val="0"/>
        <w:ind w:firstLine="284"/>
        <w:jc w:val="both"/>
        <w:rPr>
          <w:sz w:val="20"/>
        </w:rPr>
      </w:pPr>
      <w:proofErr w:type="gramStart"/>
      <w:r w:rsidRPr="00565972">
        <w:rPr>
          <w:sz w:val="20"/>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565972">
        <w:rPr>
          <w:sz w:val="20"/>
        </w:rPr>
        <w:t xml:space="preserve"> в нем, положений заявки на участие в таком аукционе, которые не соответствуют требованиям, установленным документацией о нем;</w:t>
      </w:r>
    </w:p>
    <w:p w:rsidR="00565972" w:rsidRPr="00565972" w:rsidRDefault="00565972" w:rsidP="00565972">
      <w:pPr>
        <w:widowControl w:val="0"/>
        <w:autoSpaceDE w:val="0"/>
        <w:autoSpaceDN w:val="0"/>
        <w:adjustRightInd w:val="0"/>
        <w:ind w:firstLine="284"/>
        <w:jc w:val="both"/>
        <w:rPr>
          <w:sz w:val="20"/>
        </w:rPr>
      </w:pPr>
      <w:r w:rsidRPr="00565972">
        <w:rPr>
          <w:sz w:val="20"/>
        </w:rPr>
        <w:t>3</w:t>
      </w:r>
      <w:r w:rsidR="009D187A">
        <w:rPr>
          <w:sz w:val="20"/>
        </w:rPr>
        <w:t>) о решении каждого члена аукционной</w:t>
      </w:r>
      <w:r w:rsidRPr="00565972">
        <w:rPr>
          <w:sz w:val="20"/>
        </w:rPr>
        <w:t xml:space="preserve">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7.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w:t>
      </w:r>
      <w:proofErr w:type="gramStart"/>
      <w:r w:rsidRPr="00565972">
        <w:rPr>
          <w:sz w:val="20"/>
        </w:rPr>
        <w:t>настоящего раздела протокол</w:t>
      </w:r>
      <w:proofErr w:type="gramEnd"/>
      <w:r w:rsidRPr="00565972">
        <w:rPr>
          <w:sz w:val="20"/>
        </w:rPr>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565972" w:rsidRPr="00565972" w:rsidRDefault="00565972" w:rsidP="00565972">
      <w:pPr>
        <w:widowControl w:val="0"/>
        <w:autoSpaceDE w:val="0"/>
        <w:autoSpaceDN w:val="0"/>
        <w:adjustRightInd w:val="0"/>
        <w:ind w:firstLine="284"/>
        <w:jc w:val="both"/>
        <w:rPr>
          <w:sz w:val="20"/>
        </w:rPr>
      </w:pPr>
      <w:bookmarkStart w:id="17" w:name="Par1291"/>
      <w:bookmarkEnd w:id="17"/>
      <w:r w:rsidRPr="00565972">
        <w:rPr>
          <w:sz w:val="20"/>
        </w:rPr>
        <w:t>8. В случае</w:t>
      </w:r>
      <w:proofErr w:type="gramStart"/>
      <w:r w:rsidRPr="00565972">
        <w:rPr>
          <w:sz w:val="20"/>
        </w:rPr>
        <w:t>,</w:t>
      </w:r>
      <w:proofErr w:type="gramEnd"/>
      <w:r w:rsidRPr="00565972">
        <w:rPr>
          <w:sz w:val="20"/>
        </w:rPr>
        <w:t xml:space="preserve">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вносится информация о признании такого аукциона </w:t>
      </w:r>
      <w:proofErr w:type="gramStart"/>
      <w:r w:rsidRPr="00565972">
        <w:rPr>
          <w:sz w:val="20"/>
        </w:rPr>
        <w:t>несостоявшимся</w:t>
      </w:r>
      <w:proofErr w:type="gramEnd"/>
      <w:r w:rsidRPr="00565972">
        <w:rPr>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w:t>
      </w:r>
      <w:proofErr w:type="gramStart"/>
      <w:r w:rsidRPr="00565972">
        <w:rPr>
          <w:sz w:val="20"/>
        </w:rPr>
        <w:t xml:space="preserve">В течение одного часа с момента поступления оператору электронной площадки указанного в </w:t>
      </w:r>
      <w:hyperlink w:anchor="Par1282" w:history="1">
        <w:r w:rsidRPr="00565972">
          <w:rPr>
            <w:color w:val="000000"/>
            <w:sz w:val="20"/>
          </w:rPr>
          <w:t>пункт</w:t>
        </w:r>
      </w:hyperlink>
      <w:r w:rsidRPr="00565972">
        <w:rPr>
          <w:color w:val="000000"/>
          <w:sz w:val="20"/>
        </w:rPr>
        <w:t>е 6</w:t>
      </w:r>
      <w:r w:rsidRPr="00565972">
        <w:rPr>
          <w:sz w:val="20"/>
        </w:rPr>
        <w:t xml:space="preserve"> настоящего раздела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w:t>
      </w:r>
      <w:proofErr w:type="gramEnd"/>
      <w:r w:rsidRPr="00565972">
        <w:rPr>
          <w:sz w:val="20"/>
        </w:rPr>
        <w:t xml:space="preserve"> В случае</w:t>
      </w:r>
      <w:proofErr w:type="gramStart"/>
      <w:r w:rsidRPr="00565972">
        <w:rPr>
          <w:sz w:val="20"/>
        </w:rPr>
        <w:t>,</w:t>
      </w:r>
      <w:proofErr w:type="gramEnd"/>
      <w:r w:rsidRPr="00565972">
        <w:rPr>
          <w:sz w:val="20"/>
        </w:rPr>
        <w:t xml:space="preserve"> если </w:t>
      </w:r>
      <w:r w:rsidR="009D187A">
        <w:rPr>
          <w:sz w:val="20"/>
        </w:rPr>
        <w:t>аукционной</w:t>
      </w:r>
      <w:r w:rsidRPr="00565972">
        <w:rPr>
          <w:sz w:val="20"/>
        </w:rPr>
        <w:t xml:space="preserve">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565972" w:rsidRPr="00565972" w:rsidRDefault="00565972" w:rsidP="00565972">
      <w:pPr>
        <w:widowControl w:val="0"/>
        <w:autoSpaceDE w:val="0"/>
        <w:autoSpaceDN w:val="0"/>
        <w:adjustRightInd w:val="0"/>
        <w:ind w:firstLine="284"/>
        <w:jc w:val="center"/>
        <w:outlineLvl w:val="1"/>
        <w:rPr>
          <w:b/>
          <w:caps/>
          <w:kern w:val="0"/>
          <w:sz w:val="20"/>
        </w:rPr>
      </w:pPr>
    </w:p>
    <w:p w:rsidR="00565972" w:rsidRPr="00565972" w:rsidRDefault="00565972" w:rsidP="00565972">
      <w:pPr>
        <w:widowControl w:val="0"/>
        <w:autoSpaceDE w:val="0"/>
        <w:autoSpaceDN w:val="0"/>
        <w:adjustRightInd w:val="0"/>
        <w:ind w:firstLine="284"/>
        <w:jc w:val="center"/>
        <w:outlineLvl w:val="1"/>
        <w:rPr>
          <w:caps/>
          <w:kern w:val="0"/>
          <w:sz w:val="20"/>
        </w:rPr>
      </w:pPr>
      <w:r w:rsidRPr="00565972">
        <w:rPr>
          <w:b/>
          <w:caps/>
          <w:kern w:val="0"/>
          <w:sz w:val="20"/>
        </w:rPr>
        <w:t>РАЗДЕЛ  19.</w:t>
      </w:r>
    </w:p>
    <w:p w:rsidR="00565972" w:rsidRPr="00565972" w:rsidRDefault="00565972" w:rsidP="00565972">
      <w:pPr>
        <w:keepNext/>
        <w:tabs>
          <w:tab w:val="left" w:pos="2400"/>
        </w:tabs>
        <w:ind w:firstLine="284"/>
        <w:jc w:val="center"/>
        <w:outlineLvl w:val="1"/>
        <w:rPr>
          <w:b/>
          <w:caps/>
          <w:kern w:val="0"/>
          <w:sz w:val="20"/>
        </w:rPr>
      </w:pPr>
      <w:r w:rsidRPr="00565972">
        <w:rPr>
          <w:b/>
          <w:kern w:val="0"/>
          <w:sz w:val="20"/>
        </w:rPr>
        <w:t>Порядок проведения электронного аукциона</w:t>
      </w:r>
      <w:r w:rsidRPr="00565972">
        <w:rPr>
          <w:b/>
          <w:caps/>
          <w:kern w:val="0"/>
          <w:sz w:val="20"/>
        </w:rPr>
        <w:t xml:space="preserve"> </w:t>
      </w:r>
    </w:p>
    <w:p w:rsidR="00565972" w:rsidRPr="00565972" w:rsidRDefault="00565972" w:rsidP="00565972">
      <w:pPr>
        <w:widowControl w:val="0"/>
        <w:autoSpaceDE w:val="0"/>
        <w:autoSpaceDN w:val="0"/>
        <w:adjustRightInd w:val="0"/>
        <w:ind w:firstLine="284"/>
        <w:jc w:val="both"/>
        <w:rPr>
          <w:sz w:val="20"/>
        </w:rPr>
      </w:pPr>
      <w:r w:rsidRPr="00565972">
        <w:rPr>
          <w:sz w:val="20"/>
        </w:rPr>
        <w:t>1. В электронном аукционе могут участвовать только аккредитованные и допущенные к участию в таком аукционе его участники.</w:t>
      </w:r>
    </w:p>
    <w:p w:rsidR="00565972" w:rsidRPr="00565972" w:rsidRDefault="00565972" w:rsidP="00565972">
      <w:pPr>
        <w:widowControl w:val="0"/>
        <w:autoSpaceDE w:val="0"/>
        <w:autoSpaceDN w:val="0"/>
        <w:adjustRightInd w:val="0"/>
        <w:ind w:firstLine="284"/>
        <w:jc w:val="both"/>
        <w:rPr>
          <w:sz w:val="20"/>
        </w:rPr>
      </w:pPr>
      <w:r w:rsidRPr="00565972">
        <w:rPr>
          <w:sz w:val="20"/>
        </w:rPr>
        <w:t>2. Электронный аукцион проводится на электронной площадке  указанный в извещении и в разделе 29 настоящей документац</w:t>
      </w:r>
      <w:proofErr w:type="gramStart"/>
      <w:r w:rsidRPr="00565972">
        <w:rPr>
          <w:sz w:val="20"/>
        </w:rPr>
        <w:t>ии о е</w:t>
      </w:r>
      <w:proofErr w:type="gramEnd"/>
      <w:r w:rsidRPr="00565972">
        <w:rPr>
          <w:sz w:val="20"/>
        </w:rPr>
        <w:t>го проведении и определенный с учетом пункта 3 настоящего раздела.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565972" w:rsidRPr="00565972" w:rsidRDefault="00565972" w:rsidP="00565972">
      <w:pPr>
        <w:widowControl w:val="0"/>
        <w:autoSpaceDE w:val="0"/>
        <w:autoSpaceDN w:val="0"/>
        <w:adjustRightInd w:val="0"/>
        <w:ind w:firstLine="284"/>
        <w:jc w:val="both"/>
        <w:rPr>
          <w:sz w:val="20"/>
        </w:rPr>
      </w:pPr>
      <w:bookmarkStart w:id="18" w:name="Par1299"/>
      <w:bookmarkEnd w:id="18"/>
      <w:r w:rsidRPr="00565972">
        <w:rPr>
          <w:sz w:val="20"/>
        </w:rPr>
        <w:t xml:space="preserve">3. Днем проведения электронного аукциона является рабочий день, следующий после истечения двух дней с даты </w:t>
      </w:r>
      <w:proofErr w:type="gramStart"/>
      <w:r w:rsidRPr="00565972">
        <w:rPr>
          <w:sz w:val="20"/>
        </w:rPr>
        <w:t>окончания срока рассмотрения первых частей заявок</w:t>
      </w:r>
      <w:proofErr w:type="gramEnd"/>
      <w:r w:rsidRPr="00565972">
        <w:rPr>
          <w:sz w:val="20"/>
        </w:rPr>
        <w:t xml:space="preserve"> на участие в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Электронный аукцион проводится путем снижения начальной (максимальной) цены контракта (договора), указанной в извещении о проведении такого аукциона, в порядке, установленным настоящим разделом.</w:t>
      </w:r>
    </w:p>
    <w:p w:rsidR="00565972" w:rsidRPr="00565972" w:rsidRDefault="00565972" w:rsidP="00565972">
      <w:pPr>
        <w:widowControl w:val="0"/>
        <w:autoSpaceDE w:val="0"/>
        <w:autoSpaceDN w:val="0"/>
        <w:adjustRightInd w:val="0"/>
        <w:ind w:firstLine="284"/>
        <w:jc w:val="both"/>
        <w:rPr>
          <w:sz w:val="20"/>
        </w:rPr>
      </w:pPr>
      <w:bookmarkStart w:id="19" w:name="Par1301"/>
      <w:bookmarkEnd w:id="19"/>
      <w:r w:rsidRPr="00565972">
        <w:rPr>
          <w:sz w:val="20"/>
        </w:rPr>
        <w:t xml:space="preserve">5. </w:t>
      </w:r>
      <w:proofErr w:type="gramStart"/>
      <w:r w:rsidRPr="00565972">
        <w:rPr>
          <w:sz w:val="20"/>
        </w:rPr>
        <w:t xml:space="preserve">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773" w:history="1">
        <w:r w:rsidRPr="00565972">
          <w:rPr>
            <w:color w:val="595959"/>
            <w:sz w:val="20"/>
          </w:rPr>
          <w:t>пунктом 2 статьи 42</w:t>
        </w:r>
      </w:hyperlink>
      <w:r w:rsidRPr="00565972">
        <w:rPr>
          <w:sz w:val="20"/>
        </w:rPr>
        <w:t xml:space="preserve"> Федерального закона  от 05.04.2013 г. 44-ФЗ,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установленным</w:t>
      </w:r>
      <w:proofErr w:type="gramEnd"/>
      <w:r w:rsidRPr="00565972">
        <w:rPr>
          <w:sz w:val="20"/>
        </w:rPr>
        <w:t xml:space="preserve">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w:t>
      </w:r>
      <w:proofErr w:type="gramStart"/>
      <w:r w:rsidRPr="00565972">
        <w:rPr>
          <w:sz w:val="20"/>
        </w:rPr>
        <w:t xml:space="preserve">Величина снижения начальной (максимальной) цены контракта (договора)  (далее - "шаг аукциона") составляет от 0,5 </w:t>
      </w:r>
      <w:r w:rsidRPr="00565972">
        <w:rPr>
          <w:sz w:val="20"/>
        </w:rPr>
        <w:lastRenderedPageBreak/>
        <w:t>процента до пяти процентов начальной (максимальной) цены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bookmarkStart w:id="20" w:name="Par1303"/>
      <w:bookmarkEnd w:id="20"/>
      <w:r w:rsidRPr="00565972">
        <w:rPr>
          <w:sz w:val="20"/>
        </w:rPr>
        <w:t>7. При проведении электронного аукциона его участники подают предложения о цене контракта (договора), предусматривающие снижение текущего минимального предложения о цене контракт</w:t>
      </w:r>
      <w:proofErr w:type="gramStart"/>
      <w:r w:rsidRPr="00565972">
        <w:rPr>
          <w:sz w:val="20"/>
        </w:rPr>
        <w:t>а(</w:t>
      </w:r>
      <w:proofErr w:type="gramEnd"/>
      <w:r w:rsidRPr="00565972">
        <w:rPr>
          <w:sz w:val="20"/>
        </w:rPr>
        <w:t>договора)  на величину в пределах "шага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При проведении электронного аукциона любой его участник также вправе подать предложение о цене контракта (договора)  независимо от "шага аукциона" при условии соблюдения требований, предусмотренных </w:t>
      </w:r>
      <w:hyperlink w:anchor="Par1305" w:history="1">
        <w:r w:rsidRPr="00565972">
          <w:rPr>
            <w:color w:val="595959"/>
            <w:sz w:val="20"/>
          </w:rPr>
          <w:t>пунктом 9</w:t>
        </w:r>
      </w:hyperlink>
      <w:r w:rsidRPr="00565972">
        <w:rPr>
          <w:sz w:val="20"/>
        </w:rPr>
        <w:t xml:space="preserve"> настоящего раздела.</w:t>
      </w:r>
    </w:p>
    <w:p w:rsidR="00565972" w:rsidRPr="00565972" w:rsidRDefault="00565972" w:rsidP="00565972">
      <w:pPr>
        <w:widowControl w:val="0"/>
        <w:autoSpaceDE w:val="0"/>
        <w:autoSpaceDN w:val="0"/>
        <w:adjustRightInd w:val="0"/>
        <w:ind w:firstLine="284"/>
        <w:jc w:val="both"/>
        <w:rPr>
          <w:sz w:val="20"/>
        </w:rPr>
      </w:pPr>
      <w:bookmarkStart w:id="21" w:name="Par1305"/>
      <w:bookmarkEnd w:id="21"/>
      <w:r w:rsidRPr="00565972">
        <w:rPr>
          <w:sz w:val="20"/>
        </w:rPr>
        <w:t>9. При проведении электронного аукциона его участники подают предложения о цене контракта (договора) с учетом следующих требований:</w:t>
      </w:r>
    </w:p>
    <w:p w:rsidR="00565972" w:rsidRPr="00565972" w:rsidRDefault="00565972" w:rsidP="00565972">
      <w:pPr>
        <w:widowControl w:val="0"/>
        <w:autoSpaceDE w:val="0"/>
        <w:autoSpaceDN w:val="0"/>
        <w:adjustRightInd w:val="0"/>
        <w:ind w:firstLine="284"/>
        <w:jc w:val="both"/>
        <w:rPr>
          <w:sz w:val="20"/>
        </w:rPr>
      </w:pPr>
      <w:bookmarkStart w:id="22" w:name="Par1306"/>
      <w:bookmarkEnd w:id="22"/>
      <w:r w:rsidRPr="00565972">
        <w:rPr>
          <w:sz w:val="20"/>
        </w:rPr>
        <w:t>1)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равное ранее поданному этим участником предложению о цене контракта (договора)  или большее чем оно, а также предложение о цене контракта (договора), равное нулю;</w:t>
      </w:r>
    </w:p>
    <w:p w:rsidR="00565972" w:rsidRPr="00565972" w:rsidRDefault="00565972" w:rsidP="00565972">
      <w:pPr>
        <w:widowControl w:val="0"/>
        <w:autoSpaceDE w:val="0"/>
        <w:autoSpaceDN w:val="0"/>
        <w:adjustRightInd w:val="0"/>
        <w:ind w:firstLine="284"/>
        <w:jc w:val="both"/>
        <w:rPr>
          <w:sz w:val="20"/>
        </w:rPr>
      </w:pPr>
      <w:r w:rsidRPr="00565972">
        <w:rPr>
          <w:sz w:val="20"/>
        </w:rPr>
        <w:t>2) участник такого аукциона не вправе подать предложение о цене контракта (договора), которое ниже, чем текущее минимальное предложение о цене контракта (договора), сниженное в пределах "шага аукциона";</w:t>
      </w:r>
    </w:p>
    <w:p w:rsidR="00565972" w:rsidRPr="00565972" w:rsidRDefault="00565972" w:rsidP="00565972">
      <w:pPr>
        <w:widowControl w:val="0"/>
        <w:autoSpaceDE w:val="0"/>
        <w:autoSpaceDN w:val="0"/>
        <w:adjustRightInd w:val="0"/>
        <w:ind w:firstLine="284"/>
        <w:jc w:val="both"/>
        <w:rPr>
          <w:sz w:val="20"/>
        </w:rPr>
      </w:pPr>
      <w:bookmarkStart w:id="23" w:name="Par1308"/>
      <w:bookmarkEnd w:id="23"/>
      <w:r w:rsidRPr="00565972">
        <w:rPr>
          <w:sz w:val="20"/>
        </w:rPr>
        <w:t>3) участник такого аукциона не вправе подать предложение о цене контракт</w:t>
      </w:r>
      <w:proofErr w:type="gramStart"/>
      <w:r w:rsidRPr="00565972">
        <w:rPr>
          <w:sz w:val="20"/>
        </w:rPr>
        <w:t>а(</w:t>
      </w:r>
      <w:proofErr w:type="gramEnd"/>
      <w:r w:rsidRPr="00565972">
        <w:rPr>
          <w:sz w:val="20"/>
        </w:rPr>
        <w:t>договора), которое ниже, чем текущее минимальное предложение о цене контракта (договора)  в случае, если оно подано таким участником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w:t>
      </w:r>
      <w:proofErr w:type="gramStart"/>
      <w:r w:rsidRPr="00565972">
        <w:rPr>
          <w:sz w:val="20"/>
        </w:rPr>
        <w:t xml:space="preserve">От начала проведения электронного аукциона на электронной площадке до истечения срока подачи предложений о цене контракта (договора)  должны быть указаны в обязательном порядке все предложения о цене контракта (договора)  и время их поступления, а также время, оставшееся до истечения срока подачи предложений о цене контракта (договора)  в соответствии с </w:t>
      </w:r>
      <w:hyperlink w:anchor="Par1310" w:history="1">
        <w:r w:rsidRPr="00565972">
          <w:rPr>
            <w:color w:val="000000"/>
            <w:sz w:val="20"/>
          </w:rPr>
          <w:t>пунктом</w:t>
        </w:r>
      </w:hyperlink>
      <w:r w:rsidRPr="00565972">
        <w:rPr>
          <w:color w:val="000000"/>
          <w:sz w:val="20"/>
        </w:rPr>
        <w:t xml:space="preserve"> 11</w:t>
      </w:r>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bookmarkStart w:id="24" w:name="Par1310"/>
      <w:bookmarkEnd w:id="24"/>
      <w:r w:rsidRPr="00565972">
        <w:rPr>
          <w:sz w:val="20"/>
        </w:rPr>
        <w:t>11. При проведении электронного аукциона устанавливается время приема предложений участников такого аукциона о цене контракта (договора), составляющее десять минут от начала проведения такого аукциона до истечения срока подачи предложений о цене контракта (договора), а также десять минут после поступления последнего предложения о цене контракта (договора). Время, оставшееся до истечения срока подачи предложений о цене контракта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(договора)  или поступления последнего предложения о цене контракта (договора). Если в течение указанного времени ни одного предложения о более низкой цене контракта (договора)  не поступило, такой аукцион автоматически, с помощью программных и технических средств, обеспечивающих его проведение, завершается.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течение десяти минут с момента завершения в соответствии с пунктом 11 настоящего раздела электронного аукциона любой его участник вправе подать предложение о цене контракта (договора), которое не ниже чем последнее предложение о минимальной цене контракта (договора)  независимо от "шага аукциона", с учетом требований, предусмотренных </w:t>
      </w:r>
      <w:hyperlink w:anchor="Par1306" w:history="1">
        <w:r w:rsidRPr="00565972">
          <w:rPr>
            <w:color w:val="000000"/>
            <w:sz w:val="20"/>
          </w:rPr>
          <w:t>подпунктами 1</w:t>
        </w:r>
      </w:hyperlink>
      <w:r w:rsidRPr="00565972">
        <w:rPr>
          <w:color w:val="000000"/>
          <w:sz w:val="20"/>
        </w:rPr>
        <w:t xml:space="preserve"> и </w:t>
      </w:r>
      <w:hyperlink w:anchor="Par1308" w:history="1">
        <w:r w:rsidRPr="00565972">
          <w:rPr>
            <w:color w:val="000000"/>
            <w:sz w:val="20"/>
          </w:rPr>
          <w:t>3 пункта 9</w:t>
        </w:r>
      </w:hyperlink>
      <w:r w:rsidRPr="00565972">
        <w:rPr>
          <w:sz w:val="20"/>
        </w:rPr>
        <w:t xml:space="preserve"> настоящего раздела.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13. Оператор электронной площадки обязан обеспечивать при проведении электронного аукциона конфиденциальность информац</w:t>
      </w:r>
      <w:proofErr w:type="gramStart"/>
      <w:r w:rsidRPr="00565972">
        <w:rPr>
          <w:sz w:val="20"/>
        </w:rPr>
        <w:t>ии о е</w:t>
      </w:r>
      <w:proofErr w:type="gramEnd"/>
      <w:r w:rsidRPr="00565972">
        <w:rPr>
          <w:sz w:val="20"/>
        </w:rPr>
        <w:t>го участниках.</w:t>
      </w:r>
    </w:p>
    <w:p w:rsidR="00565972" w:rsidRPr="00565972" w:rsidRDefault="00565972" w:rsidP="00565972">
      <w:pPr>
        <w:widowControl w:val="0"/>
        <w:autoSpaceDE w:val="0"/>
        <w:autoSpaceDN w:val="0"/>
        <w:adjustRightInd w:val="0"/>
        <w:ind w:firstLine="284"/>
        <w:jc w:val="both"/>
        <w:rPr>
          <w:sz w:val="20"/>
        </w:rPr>
      </w:pPr>
      <w:bookmarkStart w:id="25" w:name="Par1313"/>
      <w:bookmarkEnd w:id="25"/>
      <w:r w:rsidRPr="00565972">
        <w:rPr>
          <w:sz w:val="20"/>
        </w:rPr>
        <w:t>14. Во время проведения электронного аукциона оператор электронной площадки обязан отклонить предложения о цене контракта (договора), не соответствующие требованиям, предусмотренным настоящим разделом.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15. Отклонение оператором электронной площадки предложений о цене контракта (договора)  по основаниям, не предусмотренным </w:t>
      </w:r>
      <w:hyperlink w:anchor="Par1313" w:history="1">
        <w:r w:rsidRPr="00565972">
          <w:rPr>
            <w:color w:val="000000"/>
            <w:sz w:val="20"/>
          </w:rPr>
          <w:t>пунктом</w:t>
        </w:r>
      </w:hyperlink>
      <w:r w:rsidRPr="00565972">
        <w:rPr>
          <w:color w:val="000000"/>
          <w:sz w:val="20"/>
        </w:rPr>
        <w:t xml:space="preserve"> 14</w:t>
      </w:r>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w:t>
      </w:r>
      <w:proofErr w:type="gramStart"/>
      <w:r w:rsidRPr="00565972">
        <w:rPr>
          <w:sz w:val="20"/>
        </w:rPr>
        <w:t>,</w:t>
      </w:r>
      <w:proofErr w:type="gramEnd"/>
      <w:r w:rsidRPr="00565972">
        <w:rPr>
          <w:sz w:val="20"/>
        </w:rPr>
        <w:t xml:space="preserve"> если участником электронного аукциона предложена цена контракта (договора), равная цене, предложенной другим участником такого аукциона, лучшим признается предложение о цене контракта (договора), поступившее раньше.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17. </w:t>
      </w:r>
      <w:proofErr w:type="gramStart"/>
      <w:r w:rsidRPr="00565972">
        <w:rPr>
          <w:sz w:val="20"/>
        </w:rPr>
        <w:t xml:space="preserve">В случае проведения в соответствии с </w:t>
      </w:r>
      <w:hyperlink w:anchor="Par1301" w:history="1">
        <w:r w:rsidRPr="00565972">
          <w:rPr>
            <w:color w:val="000000"/>
            <w:sz w:val="20"/>
          </w:rPr>
          <w:t>пунктом</w:t>
        </w:r>
      </w:hyperlink>
      <w:r w:rsidRPr="00565972">
        <w:rPr>
          <w:color w:val="000000"/>
          <w:sz w:val="20"/>
        </w:rPr>
        <w:t xml:space="preserve"> 5</w:t>
      </w:r>
      <w:r w:rsidRPr="00565972">
        <w:rPr>
          <w:sz w:val="20"/>
        </w:rPr>
        <w:t xml:space="preserve"> настоящего раздела электронного аукциона его участником, предложившим наиболее низкую цену контракта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565972" w:rsidRPr="00565972" w:rsidRDefault="00565972" w:rsidP="00565972">
      <w:pPr>
        <w:widowControl w:val="0"/>
        <w:autoSpaceDE w:val="0"/>
        <w:autoSpaceDN w:val="0"/>
        <w:adjustRightInd w:val="0"/>
        <w:ind w:firstLine="284"/>
        <w:jc w:val="both"/>
        <w:rPr>
          <w:sz w:val="20"/>
        </w:rPr>
      </w:pPr>
      <w:bookmarkStart w:id="26" w:name="Par1317"/>
      <w:bookmarkEnd w:id="26"/>
      <w:r w:rsidRPr="00565972">
        <w:rPr>
          <w:sz w:val="20"/>
        </w:rP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565972">
        <w:rPr>
          <w:sz w:val="20"/>
        </w:rPr>
        <w:t>В этом протоколе указываются адрес электронной площадки, дата, время начала и окончания такого аукциона, начальная (максимальная) цена контракта (договора), все минимальные предложения о цене контракта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(договора), и с указанием</w:t>
      </w:r>
      <w:proofErr w:type="gramEnd"/>
      <w:r w:rsidRPr="00565972">
        <w:rPr>
          <w:sz w:val="20"/>
        </w:rPr>
        <w:t xml:space="preserve"> времени поступления данных предложений.</w:t>
      </w:r>
    </w:p>
    <w:p w:rsidR="00565972" w:rsidRPr="00565972" w:rsidRDefault="00565972" w:rsidP="00565972">
      <w:pPr>
        <w:widowControl w:val="0"/>
        <w:autoSpaceDE w:val="0"/>
        <w:autoSpaceDN w:val="0"/>
        <w:adjustRightInd w:val="0"/>
        <w:ind w:firstLine="284"/>
        <w:jc w:val="both"/>
        <w:rPr>
          <w:sz w:val="20"/>
        </w:rPr>
      </w:pPr>
      <w:bookmarkStart w:id="27" w:name="Par1318"/>
      <w:bookmarkEnd w:id="27"/>
      <w:r w:rsidRPr="00565972">
        <w:rPr>
          <w:sz w:val="20"/>
        </w:rPr>
        <w:t xml:space="preserve">19. </w:t>
      </w:r>
      <w:proofErr w:type="gramStart"/>
      <w:r w:rsidRPr="00565972">
        <w:rPr>
          <w:sz w:val="20"/>
        </w:rPr>
        <w:t xml:space="preserve">В течение одного часа после размещения на электронной площадке протокола,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(договора)  которых при ранжировании в соответствии с </w:t>
      </w:r>
      <w:hyperlink w:anchor="Par1317" w:history="1">
        <w:r w:rsidRPr="00565972">
          <w:rPr>
            <w:color w:val="000000"/>
            <w:sz w:val="20"/>
          </w:rPr>
          <w:t>пунктом</w:t>
        </w:r>
      </w:hyperlink>
      <w:r w:rsidRPr="00565972">
        <w:rPr>
          <w:color w:val="000000"/>
          <w:sz w:val="20"/>
        </w:rPr>
        <w:t xml:space="preserve"> 18 настоящего раздела</w:t>
      </w:r>
      <w:r w:rsidRPr="00565972">
        <w:rPr>
          <w:sz w:val="20"/>
        </w:rPr>
        <w:t xml:space="preserve"> получили первые десять порядковых номеров, или в случае, если</w:t>
      </w:r>
      <w:proofErr w:type="gramEnd"/>
      <w:r w:rsidRPr="00565972">
        <w:rPr>
          <w:sz w:val="20"/>
        </w:rPr>
        <w:t xml:space="preserve"> </w:t>
      </w:r>
      <w:proofErr w:type="gramStart"/>
      <w:r w:rsidRPr="00565972">
        <w:rPr>
          <w:sz w:val="20"/>
        </w:rPr>
        <w:t xml:space="preserve">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145" w:history="1">
        <w:r w:rsidRPr="00565972">
          <w:rPr>
            <w:color w:val="000000"/>
            <w:sz w:val="20"/>
          </w:rPr>
          <w:t>подпунктами 2</w:t>
        </w:r>
      </w:hyperlink>
      <w:r w:rsidRPr="00565972">
        <w:rPr>
          <w:color w:val="000000"/>
          <w:sz w:val="20"/>
        </w:rPr>
        <w:t xml:space="preserve"> - </w:t>
      </w:r>
      <w:hyperlink w:anchor="Par1149" w:history="1">
        <w:r w:rsidRPr="00565972">
          <w:rPr>
            <w:color w:val="000000"/>
            <w:sz w:val="20"/>
          </w:rPr>
          <w:t>6</w:t>
        </w:r>
      </w:hyperlink>
      <w:r w:rsidRPr="00565972">
        <w:rPr>
          <w:color w:val="000000"/>
          <w:sz w:val="20"/>
        </w:rPr>
        <w:t xml:space="preserve"> и </w:t>
      </w:r>
      <w:hyperlink w:anchor="Par1151" w:history="1">
        <w:r w:rsidRPr="00565972">
          <w:rPr>
            <w:color w:val="000000"/>
            <w:sz w:val="20"/>
          </w:rPr>
          <w:t xml:space="preserve">8 пункта 2 </w:t>
        </w:r>
      </w:hyperlink>
      <w:r w:rsidRPr="00565972">
        <w:rPr>
          <w:color w:val="000000"/>
          <w:sz w:val="20"/>
        </w:rPr>
        <w:t>раздела 3</w:t>
      </w:r>
      <w:r w:rsidRPr="00565972">
        <w:rPr>
          <w:sz w:val="20"/>
        </w:rPr>
        <w:t xml:space="preserve"> настоящей документации и содержащиеся на дату и время окончания срока подачи заявок на участие в таком аукционе в реестре его участников, получивших аккредитацию на</w:t>
      </w:r>
      <w:proofErr w:type="gramEnd"/>
      <w:r w:rsidRPr="00565972">
        <w:rPr>
          <w:sz w:val="20"/>
        </w:rPr>
        <w:t xml:space="preserve">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565972" w:rsidRPr="00565972" w:rsidRDefault="00565972" w:rsidP="00565972">
      <w:pPr>
        <w:widowControl w:val="0"/>
        <w:autoSpaceDE w:val="0"/>
        <w:autoSpaceDN w:val="0"/>
        <w:adjustRightInd w:val="0"/>
        <w:ind w:firstLine="284"/>
        <w:jc w:val="both"/>
        <w:rPr>
          <w:sz w:val="20"/>
        </w:rPr>
      </w:pPr>
      <w:bookmarkStart w:id="28" w:name="Par1319"/>
      <w:bookmarkEnd w:id="28"/>
      <w:r w:rsidRPr="00565972">
        <w:rPr>
          <w:sz w:val="20"/>
        </w:rPr>
        <w:t>20. В случае</w:t>
      </w:r>
      <w:proofErr w:type="gramStart"/>
      <w:r w:rsidRPr="00565972">
        <w:rPr>
          <w:sz w:val="20"/>
        </w:rPr>
        <w:t>,</w:t>
      </w:r>
      <w:proofErr w:type="gramEnd"/>
      <w:r w:rsidRPr="00565972">
        <w:rPr>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(договора) в соответствии с </w:t>
      </w:r>
      <w:hyperlink w:anchor="Par1303" w:history="1">
        <w:r w:rsidRPr="00565972">
          <w:rPr>
            <w:color w:val="000000"/>
            <w:sz w:val="20"/>
          </w:rPr>
          <w:t>пунктом</w:t>
        </w:r>
      </w:hyperlink>
      <w:r w:rsidRPr="00565972">
        <w:rPr>
          <w:color w:val="000000"/>
          <w:sz w:val="20"/>
        </w:rPr>
        <w:t xml:space="preserve"> 7</w:t>
      </w:r>
      <w:r w:rsidRPr="00565972">
        <w:rPr>
          <w:sz w:val="20"/>
        </w:rPr>
        <w:t xml:space="preserve">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 (договора).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21. Любой участник электронного аукциона после размещения на электронной площадке и в единой информационной </w:t>
      </w:r>
      <w:r w:rsidRPr="00565972">
        <w:rPr>
          <w:sz w:val="20"/>
        </w:rPr>
        <w:lastRenderedPageBreak/>
        <w:t xml:space="preserve">системе указанного в </w:t>
      </w:r>
      <w:hyperlink w:anchor="Par1317" w:history="1">
        <w:r w:rsidRPr="00565972">
          <w:rPr>
            <w:color w:val="000000"/>
            <w:sz w:val="20"/>
          </w:rPr>
          <w:t>пункте</w:t>
        </w:r>
      </w:hyperlink>
      <w:r w:rsidRPr="00565972">
        <w:rPr>
          <w:color w:val="000000"/>
          <w:sz w:val="20"/>
        </w:rPr>
        <w:t xml:space="preserve"> 18</w:t>
      </w:r>
      <w:r w:rsidRPr="00565972">
        <w:rPr>
          <w:sz w:val="20"/>
        </w:rPr>
        <w:t xml:space="preserve"> 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565972">
        <w:rPr>
          <w:sz w:val="20"/>
        </w:rPr>
        <w:t>с даты поступления</w:t>
      </w:r>
      <w:proofErr w:type="gramEnd"/>
      <w:r w:rsidRPr="00565972">
        <w:rPr>
          <w:sz w:val="20"/>
        </w:rPr>
        <w:t xml:space="preserve"> данного запроса обязан предоставить этому участнику соответствующие разъяснения.</w:t>
      </w:r>
    </w:p>
    <w:p w:rsidR="00565972" w:rsidRPr="00565972" w:rsidRDefault="00565972" w:rsidP="00565972">
      <w:pPr>
        <w:widowControl w:val="0"/>
        <w:autoSpaceDE w:val="0"/>
        <w:autoSpaceDN w:val="0"/>
        <w:adjustRightInd w:val="0"/>
        <w:ind w:firstLine="284"/>
        <w:jc w:val="both"/>
        <w:rPr>
          <w:sz w:val="20"/>
        </w:rPr>
      </w:pPr>
      <w:bookmarkStart w:id="29" w:name="Par1322"/>
      <w:bookmarkEnd w:id="29"/>
      <w:r w:rsidRPr="00565972">
        <w:rPr>
          <w:sz w:val="20"/>
        </w:rPr>
        <w:t>22. В случае</w:t>
      </w:r>
      <w:proofErr w:type="gramStart"/>
      <w:r w:rsidRPr="00565972">
        <w:rPr>
          <w:sz w:val="20"/>
        </w:rPr>
        <w:t>,</w:t>
      </w:r>
      <w:proofErr w:type="gramEnd"/>
      <w:r w:rsidRPr="00565972">
        <w:rPr>
          <w:sz w:val="20"/>
        </w:rPr>
        <w:t xml:space="preserve"> если при проведении электронного аукциона цена контракта (договора)  снижена до половины процента начальной (максимальной) цены контракта (договора)  или ниже, такой аукцион проводится на право заключить контракт (договор). При этом такой аукцион проводится путем повышения цены контракт</w:t>
      </w:r>
      <w:proofErr w:type="gramStart"/>
      <w:r w:rsidRPr="00565972">
        <w:rPr>
          <w:sz w:val="20"/>
        </w:rPr>
        <w:t>а(</w:t>
      </w:r>
      <w:proofErr w:type="gramEnd"/>
      <w:r w:rsidRPr="00565972">
        <w:rPr>
          <w:sz w:val="20"/>
        </w:rPr>
        <w:t>договора)  исходя из положений настоящего Федерального закона о порядке проведения такого аукциона с учетом следующих особенностей: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такой аукцион в соответствии с настоящей частью проводится до достижения цены контракта (договора) не более чем сто миллионов рублей;</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участник такого аукциона не вправе подавать предложения о цене контракта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565972" w:rsidRPr="00565972" w:rsidRDefault="00565972" w:rsidP="00565972">
      <w:pPr>
        <w:widowControl w:val="0"/>
        <w:numPr>
          <w:ilvl w:val="0"/>
          <w:numId w:val="10"/>
        </w:numPr>
        <w:tabs>
          <w:tab w:val="left" w:pos="426"/>
          <w:tab w:val="left" w:pos="567"/>
          <w:tab w:val="left" w:pos="709"/>
        </w:tabs>
        <w:autoSpaceDE w:val="0"/>
        <w:autoSpaceDN w:val="0"/>
        <w:adjustRightInd w:val="0"/>
        <w:ind w:left="0" w:firstLine="284"/>
        <w:jc w:val="both"/>
        <w:rPr>
          <w:sz w:val="20"/>
        </w:rPr>
      </w:pPr>
      <w:r w:rsidRPr="00565972">
        <w:rPr>
          <w:sz w:val="20"/>
        </w:rPr>
        <w:t>размер обеспечения исполнения контракта (договора)  рассчитывается исходя из начальной (максимальной) цены контракта (договора), указанной в извещении о проведении такого аукциона.</w:t>
      </w:r>
    </w:p>
    <w:p w:rsidR="00565972" w:rsidRPr="00565972" w:rsidRDefault="00565972" w:rsidP="00565972">
      <w:pPr>
        <w:keepNext/>
        <w:tabs>
          <w:tab w:val="left" w:pos="2400"/>
        </w:tabs>
        <w:ind w:firstLine="284"/>
        <w:jc w:val="center"/>
        <w:outlineLvl w:val="1"/>
        <w:rPr>
          <w:b/>
          <w:caps/>
          <w:kern w:val="0"/>
          <w:sz w:val="20"/>
        </w:rPr>
      </w:pPr>
    </w:p>
    <w:p w:rsidR="00565972" w:rsidRPr="00565972" w:rsidRDefault="00565972" w:rsidP="00565972">
      <w:pPr>
        <w:keepNext/>
        <w:tabs>
          <w:tab w:val="left" w:pos="2400"/>
        </w:tabs>
        <w:ind w:firstLine="284"/>
        <w:jc w:val="center"/>
        <w:outlineLvl w:val="1"/>
        <w:rPr>
          <w:b/>
          <w:caps/>
          <w:kern w:val="0"/>
          <w:sz w:val="20"/>
        </w:rPr>
      </w:pPr>
      <w:r w:rsidRPr="00565972">
        <w:rPr>
          <w:b/>
          <w:caps/>
          <w:kern w:val="0"/>
          <w:sz w:val="20"/>
        </w:rPr>
        <w:t>РАЗДЕЛ 20.</w:t>
      </w:r>
    </w:p>
    <w:p w:rsidR="00565972" w:rsidRDefault="00565972" w:rsidP="00565972">
      <w:pPr>
        <w:keepNext/>
        <w:tabs>
          <w:tab w:val="left" w:pos="2300"/>
        </w:tabs>
        <w:ind w:firstLine="284"/>
        <w:jc w:val="center"/>
        <w:outlineLvl w:val="1"/>
        <w:rPr>
          <w:b/>
          <w:kern w:val="0"/>
          <w:sz w:val="20"/>
        </w:rPr>
      </w:pPr>
      <w:r w:rsidRPr="00565972">
        <w:rPr>
          <w:b/>
          <w:kern w:val="0"/>
          <w:sz w:val="20"/>
        </w:rPr>
        <w:t xml:space="preserve">Порядок рассмотрения вторых  частей заявок на участие в </w:t>
      </w:r>
      <w:proofErr w:type="gramStart"/>
      <w:r w:rsidRPr="00565972">
        <w:rPr>
          <w:b/>
          <w:kern w:val="0"/>
          <w:sz w:val="20"/>
        </w:rPr>
        <w:t>открытом</w:t>
      </w:r>
      <w:proofErr w:type="gramEnd"/>
      <w:r w:rsidRPr="00565972">
        <w:rPr>
          <w:b/>
          <w:kern w:val="0"/>
          <w:sz w:val="20"/>
        </w:rPr>
        <w:t xml:space="preserve"> </w:t>
      </w:r>
    </w:p>
    <w:p w:rsidR="00565972" w:rsidRPr="00565972" w:rsidRDefault="00565972" w:rsidP="00565972">
      <w:pPr>
        <w:keepNext/>
        <w:tabs>
          <w:tab w:val="left" w:pos="2300"/>
        </w:tabs>
        <w:ind w:firstLine="284"/>
        <w:jc w:val="center"/>
        <w:outlineLvl w:val="1"/>
        <w:rPr>
          <w:b/>
          <w:kern w:val="0"/>
          <w:sz w:val="20"/>
        </w:rPr>
      </w:pPr>
      <w:proofErr w:type="gramStart"/>
      <w:r w:rsidRPr="00565972">
        <w:rPr>
          <w:b/>
          <w:kern w:val="0"/>
          <w:sz w:val="20"/>
        </w:rPr>
        <w:t>аукционе</w:t>
      </w:r>
      <w:proofErr w:type="gramEnd"/>
      <w:r w:rsidRPr="00565972">
        <w:rPr>
          <w:b/>
          <w:kern w:val="0"/>
          <w:sz w:val="20"/>
        </w:rPr>
        <w:t xml:space="preserve"> в электронной форме</w:t>
      </w:r>
    </w:p>
    <w:p w:rsidR="00565972" w:rsidRPr="00565972" w:rsidRDefault="00565972" w:rsidP="00565972">
      <w:pPr>
        <w:widowControl w:val="0"/>
        <w:autoSpaceDE w:val="0"/>
        <w:autoSpaceDN w:val="0"/>
        <w:adjustRightInd w:val="0"/>
        <w:ind w:firstLine="284"/>
        <w:jc w:val="both"/>
        <w:outlineLvl w:val="1"/>
        <w:rPr>
          <w:kern w:val="0"/>
          <w:sz w:val="20"/>
        </w:rPr>
      </w:pPr>
      <w:r w:rsidRPr="00565972">
        <w:rPr>
          <w:kern w:val="0"/>
          <w:sz w:val="20"/>
        </w:rPr>
        <w:t>1.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19 раздела 19  настоящей документации об электронном аукционе, на соответствие их требованиям, установленным документацией о таком аукционе.</w:t>
      </w:r>
    </w:p>
    <w:p w:rsidR="00565972" w:rsidRPr="00565972" w:rsidRDefault="009D187A" w:rsidP="00565972">
      <w:pPr>
        <w:widowControl w:val="0"/>
        <w:autoSpaceDE w:val="0"/>
        <w:autoSpaceDN w:val="0"/>
        <w:adjustRightInd w:val="0"/>
        <w:ind w:firstLine="284"/>
        <w:jc w:val="both"/>
        <w:rPr>
          <w:sz w:val="20"/>
        </w:rPr>
      </w:pPr>
      <w:r>
        <w:rPr>
          <w:sz w:val="20"/>
        </w:rPr>
        <w:t>2. Аукционной</w:t>
      </w:r>
      <w:r w:rsidR="00565972" w:rsidRPr="00565972">
        <w:rPr>
          <w:sz w:val="20"/>
        </w:rPr>
        <w:t xml:space="preserve">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настоящим разделом.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565972" w:rsidRPr="00565972" w:rsidRDefault="00565972" w:rsidP="00565972">
      <w:pPr>
        <w:widowControl w:val="0"/>
        <w:autoSpaceDE w:val="0"/>
        <w:autoSpaceDN w:val="0"/>
        <w:adjustRightInd w:val="0"/>
        <w:ind w:firstLine="284"/>
        <w:jc w:val="both"/>
        <w:rPr>
          <w:sz w:val="20"/>
        </w:rPr>
      </w:pPr>
      <w:r w:rsidRPr="00565972">
        <w:rPr>
          <w:sz w:val="20"/>
        </w:rPr>
        <w:t>3. Единая комиссия рассматривает вторые части заявок на участие в электронном аукционе, направленных в соответствии с пунктом 19 раздела 19 настоящей документации об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565972">
        <w:rPr>
          <w:sz w:val="20"/>
        </w:rPr>
        <w:t>,</w:t>
      </w:r>
      <w:proofErr w:type="gramEnd"/>
      <w:r w:rsidRPr="00565972">
        <w:rPr>
          <w:sz w:val="20"/>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пунктом 18 раздела 19 настоящей документации об электронном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4.  В случае</w:t>
      </w:r>
      <w:proofErr w:type="gramStart"/>
      <w:r w:rsidRPr="00565972">
        <w:rPr>
          <w:sz w:val="20"/>
        </w:rPr>
        <w:t>,</w:t>
      </w:r>
      <w:proofErr w:type="gramEnd"/>
      <w:r w:rsidRPr="00565972">
        <w:rPr>
          <w:sz w:val="20"/>
        </w:rPr>
        <w:t xml:space="preserve"> если в соответствии с </w:t>
      </w:r>
      <w:hyperlink w:anchor="Par1332" w:history="1">
        <w:r w:rsidRPr="00565972">
          <w:rPr>
            <w:color w:val="000000"/>
            <w:sz w:val="20"/>
          </w:rPr>
          <w:t>пунктом</w:t>
        </w:r>
      </w:hyperlink>
      <w:r w:rsidRPr="00565972">
        <w:rPr>
          <w:color w:val="000000"/>
          <w:sz w:val="20"/>
        </w:rPr>
        <w:t xml:space="preserve"> 3</w:t>
      </w:r>
      <w:r w:rsidRPr="00565972">
        <w:rPr>
          <w:sz w:val="20"/>
        </w:rPr>
        <w:t xml:space="preserve"> настоящего раздела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w:t>
      </w:r>
      <w:proofErr w:type="gramStart"/>
      <w:r w:rsidRPr="00565972">
        <w:rPr>
          <w:sz w:val="20"/>
        </w:rPr>
        <w:t>заявок, ранжированные в соответствии с пунктом 18 раздела 19 настоящей документации об электронном аукционе, для выявления пяти заявок на участие в таком аукционе, соответствующих требованиям, установленным документацией о нем.</w:t>
      </w:r>
      <w:proofErr w:type="gramEnd"/>
    </w:p>
    <w:p w:rsidR="00565972" w:rsidRPr="00565972" w:rsidRDefault="00565972" w:rsidP="00565972">
      <w:pPr>
        <w:widowControl w:val="0"/>
        <w:autoSpaceDE w:val="0"/>
        <w:autoSpaceDN w:val="0"/>
        <w:adjustRightInd w:val="0"/>
        <w:ind w:firstLine="284"/>
        <w:jc w:val="both"/>
        <w:outlineLvl w:val="1"/>
        <w:rPr>
          <w:rFonts w:ascii="Calibri" w:hAnsi="Calibri" w:cs="Calibri"/>
          <w:kern w:val="0"/>
          <w:sz w:val="20"/>
        </w:rPr>
      </w:pPr>
      <w:r w:rsidRPr="00565972">
        <w:rPr>
          <w:kern w:val="0"/>
          <w:sz w:val="20"/>
        </w:rPr>
        <w:t xml:space="preserve">5. Общий срок рассмотрения вторых частей заявок на участие в электронном аукционе не может превышать три рабочих дня </w:t>
      </w:r>
      <w:proofErr w:type="gramStart"/>
      <w:r w:rsidRPr="00565972">
        <w:rPr>
          <w:kern w:val="0"/>
          <w:sz w:val="20"/>
        </w:rPr>
        <w:t>с даты размещения</w:t>
      </w:r>
      <w:proofErr w:type="gramEnd"/>
      <w:r w:rsidRPr="00565972">
        <w:rPr>
          <w:kern w:val="0"/>
          <w:sz w:val="20"/>
        </w:rPr>
        <w:t xml:space="preserve"> на электронной площадке протокола проведения электронного аукциона</w:t>
      </w:r>
      <w:r w:rsidRPr="00565972">
        <w:rPr>
          <w:rFonts w:ascii="Calibri" w:hAnsi="Calibri" w:cs="Calibri"/>
          <w:kern w:val="0"/>
          <w:sz w:val="20"/>
        </w:rPr>
        <w:t>.</w:t>
      </w:r>
    </w:p>
    <w:p w:rsidR="00565972" w:rsidRPr="00565972" w:rsidRDefault="00565972" w:rsidP="00565972">
      <w:pPr>
        <w:widowControl w:val="0"/>
        <w:autoSpaceDE w:val="0"/>
        <w:autoSpaceDN w:val="0"/>
        <w:adjustRightInd w:val="0"/>
        <w:ind w:firstLine="284"/>
        <w:jc w:val="both"/>
        <w:rPr>
          <w:sz w:val="20"/>
        </w:rPr>
      </w:pPr>
      <w:r w:rsidRPr="00565972">
        <w:rPr>
          <w:sz w:val="20"/>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565972" w:rsidRPr="00565972" w:rsidRDefault="00565972" w:rsidP="00565972">
      <w:pPr>
        <w:widowControl w:val="0"/>
        <w:autoSpaceDE w:val="0"/>
        <w:autoSpaceDN w:val="0"/>
        <w:adjustRightInd w:val="0"/>
        <w:ind w:firstLine="284"/>
        <w:jc w:val="both"/>
        <w:rPr>
          <w:sz w:val="20"/>
        </w:rPr>
      </w:pPr>
      <w:bookmarkStart w:id="30" w:name="Par1336"/>
      <w:bookmarkEnd w:id="30"/>
      <w:proofErr w:type="gramStart"/>
      <w:r w:rsidRPr="00565972">
        <w:rPr>
          <w:sz w:val="20"/>
        </w:rPr>
        <w:t xml:space="preserve">1) непредставления документов и информации, которые предусмотрены </w:t>
      </w:r>
      <w:hyperlink w:anchor="Par1170" w:history="1">
        <w:r w:rsidRPr="00565972">
          <w:rPr>
            <w:color w:val="548DD4"/>
            <w:sz w:val="20"/>
          </w:rPr>
          <w:t>подпунктами 1</w:t>
        </w:r>
      </w:hyperlink>
      <w:r w:rsidRPr="00565972">
        <w:rPr>
          <w:color w:val="548DD4"/>
          <w:sz w:val="20"/>
        </w:rPr>
        <w:t xml:space="preserve">, </w:t>
      </w:r>
      <w:hyperlink w:anchor="Par1172" w:history="1">
        <w:r w:rsidRPr="00565972">
          <w:rPr>
            <w:color w:val="548DD4"/>
            <w:sz w:val="20"/>
          </w:rPr>
          <w:t>3</w:t>
        </w:r>
      </w:hyperlink>
      <w:r w:rsidRPr="00565972">
        <w:rPr>
          <w:color w:val="548DD4"/>
          <w:sz w:val="20"/>
        </w:rPr>
        <w:t xml:space="preserve"> - </w:t>
      </w:r>
      <w:hyperlink w:anchor="Par1174" w:history="1">
        <w:r w:rsidRPr="00565972">
          <w:rPr>
            <w:color w:val="548DD4"/>
            <w:sz w:val="20"/>
          </w:rPr>
          <w:t>5</w:t>
        </w:r>
      </w:hyperlink>
      <w:r w:rsidRPr="00565972">
        <w:rPr>
          <w:color w:val="548DD4"/>
          <w:sz w:val="20"/>
        </w:rPr>
        <w:t xml:space="preserve">, </w:t>
      </w:r>
      <w:hyperlink w:anchor="Par1176" w:history="1">
        <w:r w:rsidRPr="00565972">
          <w:rPr>
            <w:color w:val="548DD4"/>
            <w:sz w:val="20"/>
          </w:rPr>
          <w:t>7</w:t>
        </w:r>
      </w:hyperlink>
      <w:r w:rsidRPr="00565972">
        <w:rPr>
          <w:color w:val="548DD4"/>
          <w:sz w:val="20"/>
        </w:rPr>
        <w:t xml:space="preserve"> и </w:t>
      </w:r>
      <w:hyperlink w:anchor="Par1177" w:history="1">
        <w:r w:rsidRPr="00565972">
          <w:rPr>
            <w:color w:val="548DD4"/>
            <w:sz w:val="20"/>
          </w:rPr>
          <w:t>8 пункта 2 раздела</w:t>
        </w:r>
      </w:hyperlink>
      <w:r w:rsidRPr="00565972">
        <w:rPr>
          <w:color w:val="548DD4"/>
          <w:sz w:val="20"/>
        </w:rPr>
        <w:t xml:space="preserve"> 4</w:t>
      </w:r>
      <w:r w:rsidRPr="00565972">
        <w:rPr>
          <w:sz w:val="20"/>
        </w:rPr>
        <w:t xml:space="preserve">, </w:t>
      </w:r>
      <w:hyperlink w:anchor="Par1237" w:history="1">
        <w:r w:rsidRPr="00565972">
          <w:rPr>
            <w:color w:val="0000FF"/>
            <w:sz w:val="20"/>
          </w:rPr>
          <w:t>пунктами 3</w:t>
        </w:r>
      </w:hyperlink>
      <w:r w:rsidRPr="00565972">
        <w:rPr>
          <w:sz w:val="20"/>
        </w:rPr>
        <w:t xml:space="preserve"> и </w:t>
      </w:r>
      <w:hyperlink w:anchor="Par1250" w:history="1">
        <w:r w:rsidRPr="00565972">
          <w:rPr>
            <w:color w:val="0000FF"/>
            <w:sz w:val="20"/>
          </w:rPr>
          <w:t>4</w:t>
        </w:r>
      </w:hyperlink>
      <w:r w:rsidRPr="00565972">
        <w:rPr>
          <w:color w:val="0000FF"/>
          <w:sz w:val="20"/>
        </w:rPr>
        <w:t xml:space="preserve"> раздела 15</w:t>
      </w:r>
      <w:r w:rsidRPr="00565972">
        <w:rPr>
          <w:sz w:val="20"/>
        </w:rPr>
        <w:t xml:space="preserve"> настоящей документации,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2) несоответствия участника такого аукциона требованиям, установленным в соответствии с  пунктом 2 раздела 14 настоящей документации части 1, части 1.1 статьи 31 Федерального закона от 05.04.2013 г. №44-ФЗ.</w:t>
      </w:r>
    </w:p>
    <w:p w:rsidR="00565972" w:rsidRPr="00565972" w:rsidRDefault="00565972" w:rsidP="00565972">
      <w:pPr>
        <w:widowControl w:val="0"/>
        <w:autoSpaceDE w:val="0"/>
        <w:autoSpaceDN w:val="0"/>
        <w:adjustRightInd w:val="0"/>
        <w:ind w:firstLine="284"/>
        <w:jc w:val="both"/>
        <w:rPr>
          <w:rFonts w:ascii="Calibri" w:hAnsi="Calibri" w:cs="Calibri"/>
          <w:sz w:val="20"/>
        </w:rPr>
      </w:pPr>
      <w:r w:rsidRPr="00565972">
        <w:rPr>
          <w:sz w:val="20"/>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335" w:history="1">
        <w:r w:rsidRPr="00565972">
          <w:rPr>
            <w:color w:val="0000FF"/>
            <w:sz w:val="20"/>
          </w:rPr>
          <w:t>пунктом 6</w:t>
        </w:r>
      </w:hyperlink>
      <w:r w:rsidRPr="00565972">
        <w:rPr>
          <w:sz w:val="20"/>
        </w:rPr>
        <w:t xml:space="preserve"> настоящего раздела, не допускается.</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w:t>
      </w:r>
      <w:r w:rsidR="009D187A">
        <w:rPr>
          <w:sz w:val="20"/>
        </w:rPr>
        <w:t>аукционной</w:t>
      </w:r>
      <w:r w:rsidRPr="00565972">
        <w:rPr>
          <w:sz w:val="20"/>
        </w:rPr>
        <w:t xml:space="preserve">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rsidRPr="00565972">
        <w:rPr>
          <w:sz w:val="20"/>
        </w:rPr>
        <w:t xml:space="preserve">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w:t>
      </w:r>
      <w:r w:rsidR="009D187A">
        <w:rPr>
          <w:sz w:val="20"/>
        </w:rPr>
        <w:t>аукционной</w:t>
      </w:r>
      <w:r w:rsidRPr="00565972">
        <w:rPr>
          <w:sz w:val="20"/>
        </w:rPr>
        <w:t xml:space="preserve">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rsidRPr="00565972">
        <w:rPr>
          <w:sz w:val="20"/>
        </w:rPr>
        <w:t xml:space="preserve">, </w:t>
      </w:r>
      <w:proofErr w:type="gramStart"/>
      <w:r w:rsidRPr="00565972">
        <w:rPr>
          <w:sz w:val="20"/>
        </w:rP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17" w:history="1">
        <w:r w:rsidRPr="00565972">
          <w:rPr>
            <w:color w:val="0000FF"/>
            <w:sz w:val="20"/>
          </w:rPr>
          <w:t>пунктом 18 разделом 1</w:t>
        </w:r>
      </w:hyperlink>
      <w:r w:rsidRPr="00565972">
        <w:rPr>
          <w:color w:val="0000FF"/>
          <w:sz w:val="20"/>
        </w:rPr>
        <w:t>9</w:t>
      </w:r>
      <w:r w:rsidRPr="00565972">
        <w:rPr>
          <w:sz w:val="20"/>
        </w:rPr>
        <w:t xml:space="preserve"> настоящей документации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w:t>
      </w:r>
      <w:proofErr w:type="gramEnd"/>
      <w:r w:rsidRPr="00565972">
        <w:rPr>
          <w:sz w:val="20"/>
        </w:rPr>
        <w:t xml:space="preserve"> </w:t>
      </w:r>
      <w:proofErr w:type="gramStart"/>
      <w:r w:rsidRPr="00565972">
        <w:rPr>
          <w:sz w:val="20"/>
        </w:rPr>
        <w:t xml:space="preserve">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w:t>
      </w:r>
      <w:r w:rsidRPr="00565972">
        <w:rPr>
          <w:sz w:val="20"/>
        </w:rPr>
        <w:lastRenderedPageBreak/>
        <w:t>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w:t>
      </w:r>
      <w:proofErr w:type="gramEnd"/>
      <w:r w:rsidRPr="00565972">
        <w:rPr>
          <w:sz w:val="20"/>
        </w:rPr>
        <w:t xml:space="preserve"> </w:t>
      </w:r>
      <w:proofErr w:type="gramStart"/>
      <w:r w:rsidRPr="00565972">
        <w:rPr>
          <w:sz w:val="20"/>
        </w:rPr>
        <w:t xml:space="preserve">Федерального закона от 05.04.2013 г. №44-ФЗ,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w:t>
      </w:r>
      <w:r w:rsidR="009D187A">
        <w:rPr>
          <w:sz w:val="20"/>
        </w:rPr>
        <w:t>аукционной</w:t>
      </w:r>
      <w:r w:rsidRPr="00565972">
        <w:rPr>
          <w:sz w:val="20"/>
        </w:rPr>
        <w:t xml:space="preserve"> комиссии в отношении каждой заявки на участие в таком аукционе.</w:t>
      </w:r>
      <w:proofErr w:type="gramEnd"/>
    </w:p>
    <w:p w:rsidR="00565972" w:rsidRPr="00565972" w:rsidRDefault="00565972" w:rsidP="00565972">
      <w:pPr>
        <w:widowControl w:val="0"/>
        <w:autoSpaceDE w:val="0"/>
        <w:autoSpaceDN w:val="0"/>
        <w:adjustRightInd w:val="0"/>
        <w:ind w:firstLine="284"/>
        <w:jc w:val="both"/>
        <w:rPr>
          <w:sz w:val="20"/>
        </w:rPr>
      </w:pPr>
      <w:bookmarkStart w:id="31" w:name="Par1340"/>
      <w:bookmarkEnd w:id="31"/>
      <w:r w:rsidRPr="00565972">
        <w:rPr>
          <w:sz w:val="20"/>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10. Участник электронного аукциона, который предложил наиболее низкую цену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нем, признается победителем такого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В случае, предусмотренном </w:t>
      </w:r>
      <w:hyperlink w:anchor="Par1322" w:history="1">
        <w:r w:rsidRPr="00565972">
          <w:rPr>
            <w:sz w:val="20"/>
          </w:rPr>
          <w:t>пунктом 22 раздела 1</w:t>
        </w:r>
      </w:hyperlink>
      <w:r w:rsidRPr="00565972">
        <w:rPr>
          <w:sz w:val="20"/>
        </w:rPr>
        <w:t xml:space="preserve">9 настоящей документации, победителем электронного аукциона признается его участник, который предложил наиболее высокую цену за право заключения контракта (договора)  и заявка на </w:t>
      </w:r>
      <w:proofErr w:type="gramStart"/>
      <w:r w:rsidRPr="00565972">
        <w:rPr>
          <w:sz w:val="20"/>
        </w:rPr>
        <w:t>участие</w:t>
      </w:r>
      <w:proofErr w:type="gramEnd"/>
      <w:r w:rsidRPr="00565972">
        <w:rPr>
          <w:sz w:val="20"/>
        </w:rPr>
        <w:t xml:space="preserve"> в таком аукционе которого соответствует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565972">
        <w:rPr>
          <w:sz w:val="20"/>
        </w:rPr>
        <w:t>заявок</w:t>
      </w:r>
      <w:proofErr w:type="gramEnd"/>
      <w:r w:rsidRPr="00565972">
        <w:rPr>
          <w:sz w:val="20"/>
        </w:rP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565972" w:rsidRPr="00565972" w:rsidRDefault="00565972" w:rsidP="00565972">
      <w:pPr>
        <w:widowControl w:val="0"/>
        <w:autoSpaceDE w:val="0"/>
        <w:autoSpaceDN w:val="0"/>
        <w:adjustRightInd w:val="0"/>
        <w:ind w:firstLine="284"/>
        <w:jc w:val="both"/>
        <w:rPr>
          <w:sz w:val="20"/>
        </w:rPr>
      </w:pPr>
      <w:r w:rsidRPr="00565972">
        <w:rPr>
          <w:sz w:val="20"/>
        </w:rPr>
        <w:t>13. В случае</w:t>
      </w:r>
      <w:proofErr w:type="gramStart"/>
      <w:r w:rsidRPr="00565972">
        <w:rPr>
          <w:sz w:val="20"/>
        </w:rPr>
        <w:t>,</w:t>
      </w:r>
      <w:proofErr w:type="gramEnd"/>
      <w:r w:rsidRPr="00565972">
        <w:rPr>
          <w:sz w:val="20"/>
        </w:rPr>
        <w:t xml:space="preserve"> если </w:t>
      </w:r>
      <w:proofErr w:type="spellStart"/>
      <w:r w:rsidR="009D187A">
        <w:rPr>
          <w:sz w:val="20"/>
        </w:rPr>
        <w:t>аукционной</w:t>
      </w:r>
      <w:r w:rsidRPr="00565972">
        <w:rPr>
          <w:sz w:val="20"/>
        </w:rPr>
        <w:t>комиссией</w:t>
      </w:r>
      <w:proofErr w:type="spellEnd"/>
      <w:r w:rsidRPr="00565972">
        <w:rPr>
          <w:sz w:val="20"/>
        </w:rPr>
        <w:t xml:space="preserve">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21.</w:t>
      </w:r>
    </w:p>
    <w:p w:rsidR="00565972" w:rsidRPr="00565972" w:rsidRDefault="00565972" w:rsidP="00565972">
      <w:pPr>
        <w:keepNext/>
        <w:tabs>
          <w:tab w:val="left" w:pos="2300"/>
        </w:tabs>
        <w:ind w:firstLine="284"/>
        <w:jc w:val="center"/>
        <w:outlineLvl w:val="1"/>
        <w:rPr>
          <w:b/>
          <w:caps/>
          <w:kern w:val="0"/>
          <w:sz w:val="20"/>
        </w:rPr>
      </w:pPr>
      <w:r w:rsidRPr="00565972">
        <w:rPr>
          <w:b/>
          <w:kern w:val="0"/>
          <w:sz w:val="20"/>
        </w:rPr>
        <w:t xml:space="preserve">Заключение контракта (договора) по результатам электронного аукциона </w:t>
      </w:r>
    </w:p>
    <w:p w:rsidR="00565972" w:rsidRPr="00565972" w:rsidRDefault="00565972" w:rsidP="00565972">
      <w:pPr>
        <w:widowControl w:val="0"/>
        <w:autoSpaceDE w:val="0"/>
        <w:autoSpaceDN w:val="0"/>
        <w:adjustRightInd w:val="0"/>
        <w:ind w:firstLine="284"/>
        <w:jc w:val="both"/>
        <w:rPr>
          <w:sz w:val="20"/>
        </w:rPr>
      </w:pPr>
      <w:r w:rsidRPr="00565972">
        <w:rPr>
          <w:sz w:val="20"/>
        </w:rPr>
        <w:t>1. По результатам электронного аукциона контракт (договор)  заключается с победителем такого аукциона, а в случаях, предусмотренных настоящим разделом, с иным участником такого аукциона, заявка которого на участие в таком аукционе в соответствии с разделом 20 настоящей документации признана соответствующей требованиям, установленным документацией о таком аукционе.</w:t>
      </w:r>
    </w:p>
    <w:p w:rsidR="00565972" w:rsidRPr="00565972" w:rsidRDefault="00565972" w:rsidP="00565972">
      <w:pPr>
        <w:widowControl w:val="0"/>
        <w:autoSpaceDE w:val="0"/>
        <w:autoSpaceDN w:val="0"/>
        <w:adjustRightInd w:val="0"/>
        <w:ind w:firstLine="284"/>
        <w:jc w:val="both"/>
        <w:rPr>
          <w:sz w:val="20"/>
        </w:rPr>
      </w:pPr>
      <w:bookmarkStart w:id="32" w:name="Par1350"/>
      <w:bookmarkEnd w:id="32"/>
      <w:r w:rsidRPr="00565972">
        <w:rPr>
          <w:sz w:val="20"/>
        </w:rPr>
        <w:t xml:space="preserve">2. </w:t>
      </w:r>
      <w:proofErr w:type="gramStart"/>
      <w:r w:rsidRPr="00565972">
        <w:rPr>
          <w:sz w:val="20"/>
        </w:rPr>
        <w:t>В течение пяти дней с даты размещения в единой информационной системе указанного в пункте 8 раздела 20 настоящей документации  протокола заказчик размещает в единой информационной системе без своей подписи проект контракта (договора), который составляется путем включения цены контракта (договора), предложенной участником электронного аукциона, с которым заключается контракт (договор), информации о товаре (товарном знаке и (или) конкретных показателях товара), указанной в</w:t>
      </w:r>
      <w:proofErr w:type="gramEnd"/>
      <w:r w:rsidRPr="00565972">
        <w:rPr>
          <w:sz w:val="20"/>
        </w:rPr>
        <w:t xml:space="preserve"> заявке на участие в таком аукционе его участника, в проект контракта (договора), прилагаемый к документации о таком аукционе.</w:t>
      </w:r>
    </w:p>
    <w:p w:rsidR="00565972" w:rsidRPr="00565972" w:rsidRDefault="00565972" w:rsidP="00565972">
      <w:pPr>
        <w:widowControl w:val="0"/>
        <w:autoSpaceDE w:val="0"/>
        <w:autoSpaceDN w:val="0"/>
        <w:adjustRightInd w:val="0"/>
        <w:ind w:firstLine="284"/>
        <w:jc w:val="both"/>
        <w:rPr>
          <w:sz w:val="20"/>
        </w:rPr>
      </w:pPr>
      <w:bookmarkStart w:id="33" w:name="Par1351"/>
      <w:bookmarkEnd w:id="33"/>
      <w:r w:rsidRPr="00565972">
        <w:rPr>
          <w:sz w:val="20"/>
        </w:rPr>
        <w:t xml:space="preserve">3. </w:t>
      </w:r>
      <w:proofErr w:type="gramStart"/>
      <w:r w:rsidRPr="00565972">
        <w:rPr>
          <w:sz w:val="20"/>
        </w:rPr>
        <w:t>В течение пяти дней с даты размещения заказчиком в единой информационной системе проекта контракта (договора)  победитель электронного аукциона размещает в единой информационной системе проект контракта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(договора)  и подписанный усиленной электронной подписью указанного лица.</w:t>
      </w:r>
      <w:proofErr w:type="gramEnd"/>
      <w:r w:rsidRPr="00565972">
        <w:rPr>
          <w:sz w:val="20"/>
        </w:rPr>
        <w:t xml:space="preserve"> В случае</w:t>
      </w:r>
      <w:proofErr w:type="gramStart"/>
      <w:r w:rsidRPr="00565972">
        <w:rPr>
          <w:sz w:val="20"/>
        </w:rPr>
        <w:t>,</w:t>
      </w:r>
      <w:proofErr w:type="gramEnd"/>
      <w:r w:rsidRPr="00565972">
        <w:rPr>
          <w:sz w:val="20"/>
        </w:rPr>
        <w:t xml:space="preserve"> если при проведении такого аукциона цена контракта (договора) снижена на двадцать пять процентов и более от начальной (максимальной) цены контракта (договора), победитель такого аукциона предоставляет обеспечение исполнения контракта (договора)  в обеспечение исполнения контракта (договора)  или информацию, предусмотренные </w:t>
      </w:r>
      <w:hyperlink w:anchor="Par680" w:history="1">
        <w:r w:rsidRPr="00565972">
          <w:rPr>
            <w:sz w:val="20"/>
          </w:rPr>
          <w:t xml:space="preserve">пунктом 2 </w:t>
        </w:r>
      </w:hyperlink>
      <w:r w:rsidRPr="00565972">
        <w:rPr>
          <w:sz w:val="20"/>
        </w:rPr>
        <w:t xml:space="preserve">раздела 26 настоящей документации. </w:t>
      </w:r>
      <w:bookmarkStart w:id="34" w:name="Par1352"/>
      <w:bookmarkEnd w:id="34"/>
    </w:p>
    <w:p w:rsidR="00565972" w:rsidRPr="00565972" w:rsidRDefault="00565972" w:rsidP="00565972">
      <w:pPr>
        <w:widowControl w:val="0"/>
        <w:autoSpaceDE w:val="0"/>
        <w:autoSpaceDN w:val="0"/>
        <w:adjustRightInd w:val="0"/>
        <w:ind w:firstLine="284"/>
        <w:jc w:val="both"/>
        <w:rPr>
          <w:sz w:val="20"/>
        </w:rPr>
      </w:pPr>
      <w:r w:rsidRPr="00565972">
        <w:rPr>
          <w:sz w:val="20"/>
        </w:rPr>
        <w:t xml:space="preserve">4. Победитель электронного аукциона, с которым заключается контракт (договор), в случае наличия разногласий по проекту контракта (договора), размещенному в соответствии с </w:t>
      </w:r>
      <w:hyperlink w:anchor="Par1350" w:history="1">
        <w:r w:rsidRPr="00565972">
          <w:rPr>
            <w:sz w:val="20"/>
          </w:rPr>
          <w:t>пунктом 2</w:t>
        </w:r>
      </w:hyperlink>
      <w:r w:rsidRPr="00565972">
        <w:rPr>
          <w:sz w:val="20"/>
        </w:rPr>
        <w:t xml:space="preserve"> настоящего раздела,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(договор), указывает в протоколе разногласий замечания к положениям проекта контракта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565972" w:rsidRPr="00565972" w:rsidRDefault="00565972" w:rsidP="00565972">
      <w:pPr>
        <w:widowControl w:val="0"/>
        <w:autoSpaceDE w:val="0"/>
        <w:autoSpaceDN w:val="0"/>
        <w:adjustRightInd w:val="0"/>
        <w:ind w:firstLine="284"/>
        <w:jc w:val="both"/>
        <w:rPr>
          <w:sz w:val="20"/>
        </w:rPr>
      </w:pPr>
      <w:bookmarkStart w:id="35" w:name="Par1353"/>
      <w:bookmarkEnd w:id="35"/>
      <w:r w:rsidRPr="00565972">
        <w:rPr>
          <w:sz w:val="20"/>
        </w:rPr>
        <w:t xml:space="preserve">5. </w:t>
      </w:r>
      <w:proofErr w:type="gramStart"/>
      <w:r w:rsidRPr="00565972">
        <w:rPr>
          <w:sz w:val="20"/>
        </w:rPr>
        <w:t xml:space="preserve">В течение трех рабочих дней с даты размещения победителем электронного аукциона в единой информационной системе в соответствии с </w:t>
      </w:r>
      <w:hyperlink w:anchor="Par1350" w:history="1">
        <w:r w:rsidRPr="00565972">
          <w:rPr>
            <w:sz w:val="20"/>
          </w:rPr>
          <w:t xml:space="preserve">пунктом </w:t>
        </w:r>
      </w:hyperlink>
      <w:r w:rsidRPr="00565972">
        <w:rPr>
          <w:sz w:val="20"/>
        </w:rPr>
        <w:t>4 настоящего раздела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(договора)  либо повторно размещает в единой информационной системе проект контракта (договора)  с указанием в отдельном документе причин отказа учесть полностью</w:t>
      </w:r>
      <w:proofErr w:type="gramEnd"/>
      <w:r w:rsidRPr="00565972">
        <w:rPr>
          <w:sz w:val="20"/>
        </w:rPr>
        <w:t xml:space="preserve"> или частично содержащиеся в протоколе разногласий замечания победителя такого аукциона. </w:t>
      </w:r>
      <w:proofErr w:type="gramStart"/>
      <w:r w:rsidRPr="00565972">
        <w:rPr>
          <w:sz w:val="20"/>
        </w:rPr>
        <w:t xml:space="preserve">При этом размещение в единой информационной системе заказчиком проекта контракта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350" w:history="1">
        <w:r w:rsidRPr="00565972">
          <w:rPr>
            <w:sz w:val="20"/>
          </w:rPr>
          <w:t xml:space="preserve">пунктом </w:t>
        </w:r>
      </w:hyperlink>
      <w:r w:rsidRPr="00565972">
        <w:rPr>
          <w:sz w:val="20"/>
        </w:rPr>
        <w:t>4 настоящего раздела не позднее чем в течение тринадцати дней с даты</w:t>
      </w:r>
      <w:proofErr w:type="gramEnd"/>
      <w:r w:rsidRPr="00565972">
        <w:rPr>
          <w:sz w:val="20"/>
        </w:rPr>
        <w:t xml:space="preserve"> размещения в единой информационной системе протокола, указанного в </w:t>
      </w:r>
      <w:hyperlink w:anchor="Par1339" w:history="1">
        <w:r w:rsidRPr="00565972">
          <w:rPr>
            <w:sz w:val="20"/>
          </w:rPr>
          <w:t xml:space="preserve">пункте 8 раздела </w:t>
        </w:r>
      </w:hyperlink>
      <w:r w:rsidRPr="00565972">
        <w:rPr>
          <w:sz w:val="20"/>
        </w:rPr>
        <w:t>20 настоящей документации.</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6. В течение трех рабочих дней </w:t>
      </w:r>
      <w:proofErr w:type="gramStart"/>
      <w:r w:rsidRPr="00565972">
        <w:rPr>
          <w:sz w:val="20"/>
        </w:rPr>
        <w:t>с даты размещения</w:t>
      </w:r>
      <w:proofErr w:type="gramEnd"/>
      <w:r w:rsidRPr="00565972">
        <w:rPr>
          <w:sz w:val="20"/>
        </w:rPr>
        <w:t xml:space="preserve"> заказчиком в единой информационной системе документов, предусмотренных </w:t>
      </w:r>
      <w:hyperlink w:anchor="Par1353" w:history="1">
        <w:r w:rsidRPr="00565972">
          <w:rPr>
            <w:sz w:val="20"/>
          </w:rPr>
          <w:t>пунктом 5</w:t>
        </w:r>
      </w:hyperlink>
      <w:r w:rsidRPr="00565972">
        <w:rPr>
          <w:sz w:val="20"/>
        </w:rPr>
        <w:t xml:space="preserve"> настоящего раздела, победитель электронного аукциона размещает в единой информационной системе проект контракта (договора), подписанный усиленной электронной подписью лица,</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 имеющего право действовать от имени победителя такого аукциона, а также документ, подтверждающий предоставление </w:t>
      </w:r>
      <w:r w:rsidRPr="00565972">
        <w:rPr>
          <w:sz w:val="20"/>
        </w:rPr>
        <w:lastRenderedPageBreak/>
        <w:t xml:space="preserve">обеспечения исполнения контракта (договора)  и подписанный усиленной электронной подписью указанного лица, или предусмотренный </w:t>
      </w:r>
      <w:hyperlink w:anchor="Par1352" w:history="1">
        <w:r w:rsidRPr="00565972">
          <w:rPr>
            <w:sz w:val="20"/>
          </w:rPr>
          <w:t>пунктом 4</w:t>
        </w:r>
      </w:hyperlink>
      <w:r w:rsidRPr="00565972">
        <w:rPr>
          <w:sz w:val="20"/>
        </w:rPr>
        <w:t xml:space="preserve"> </w:t>
      </w:r>
      <w:proofErr w:type="gramStart"/>
      <w:r w:rsidRPr="00565972">
        <w:rPr>
          <w:sz w:val="20"/>
        </w:rPr>
        <w:t>настоящего раздела протокол</w:t>
      </w:r>
      <w:proofErr w:type="gramEnd"/>
      <w:r w:rsidRPr="00565972">
        <w:rPr>
          <w:sz w:val="20"/>
        </w:rPr>
        <w:t xml:space="preserve"> разногласий.</w:t>
      </w:r>
    </w:p>
    <w:p w:rsidR="00565972" w:rsidRPr="00565972" w:rsidRDefault="00565972" w:rsidP="00565972">
      <w:pPr>
        <w:widowControl w:val="0"/>
        <w:autoSpaceDE w:val="0"/>
        <w:autoSpaceDN w:val="0"/>
        <w:adjustRightInd w:val="0"/>
        <w:ind w:firstLine="284"/>
        <w:jc w:val="both"/>
        <w:rPr>
          <w:sz w:val="20"/>
        </w:rPr>
      </w:pPr>
      <w:bookmarkStart w:id="36" w:name="Par1355"/>
      <w:bookmarkEnd w:id="36"/>
      <w:r w:rsidRPr="00565972">
        <w:rPr>
          <w:sz w:val="20"/>
        </w:rPr>
        <w:t xml:space="preserve">7. </w:t>
      </w:r>
      <w:proofErr w:type="gramStart"/>
      <w:r w:rsidRPr="00565972">
        <w:rPr>
          <w:sz w:val="20"/>
        </w:rPr>
        <w:t>В течение трех рабочих дней с даты размещения в единой информационной системе проекта контракта (договора),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(договора)  заказчик обязан разместить контракт (договор),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8. С момента </w:t>
      </w:r>
      <w:proofErr w:type="gramStart"/>
      <w:r w:rsidRPr="00565972">
        <w:rPr>
          <w:sz w:val="20"/>
        </w:rPr>
        <w:t>размещения</w:t>
      </w:r>
      <w:proofErr w:type="gramEnd"/>
      <w:r w:rsidRPr="00565972">
        <w:rPr>
          <w:sz w:val="20"/>
        </w:rPr>
        <w:t xml:space="preserve"> в единой информационной системе предусмотренного </w:t>
      </w:r>
      <w:hyperlink w:anchor="Par1355" w:history="1">
        <w:r w:rsidRPr="00565972">
          <w:rPr>
            <w:sz w:val="20"/>
          </w:rPr>
          <w:t>пунктом 7</w:t>
        </w:r>
      </w:hyperlink>
      <w:r w:rsidRPr="00565972">
        <w:rPr>
          <w:sz w:val="20"/>
        </w:rPr>
        <w:t xml:space="preserve"> настоящего раздела и подписанного заказчиком контракта (договора)  он считается заключенным.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9. Контракт (договор)  может быть заключен не ранее чем через десять дней </w:t>
      </w:r>
      <w:proofErr w:type="gramStart"/>
      <w:r w:rsidRPr="00565972">
        <w:rPr>
          <w:sz w:val="20"/>
        </w:rPr>
        <w:t>с даты размещения</w:t>
      </w:r>
      <w:proofErr w:type="gramEnd"/>
      <w:r w:rsidRPr="00565972">
        <w:rPr>
          <w:sz w:val="20"/>
        </w:rPr>
        <w:t xml:space="preserve"> в единой информационной системе протокола подведения итогов электронного аукциона.</w:t>
      </w:r>
    </w:p>
    <w:p w:rsidR="00565972" w:rsidRPr="00565972" w:rsidRDefault="00565972" w:rsidP="00565972">
      <w:pPr>
        <w:widowControl w:val="0"/>
        <w:autoSpaceDE w:val="0"/>
        <w:autoSpaceDN w:val="0"/>
        <w:adjustRightInd w:val="0"/>
        <w:ind w:firstLine="284"/>
        <w:jc w:val="both"/>
        <w:rPr>
          <w:sz w:val="20"/>
        </w:rPr>
      </w:pPr>
      <w:r w:rsidRPr="00565972">
        <w:rPr>
          <w:sz w:val="20"/>
        </w:rPr>
        <w:t>10. Контракт (договор)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799" w:history="1">
        <w:r w:rsidRPr="00565972">
          <w:rPr>
            <w:sz w:val="20"/>
          </w:rPr>
          <w:t>частью 6 статьи 44</w:t>
        </w:r>
      </w:hyperlink>
      <w:r w:rsidRPr="00565972">
        <w:rPr>
          <w:sz w:val="20"/>
        </w:rPr>
        <w:t xml:space="preserve"> Федерального закона от 05.04.2013 г. № 44 - ФЗ.</w:t>
      </w:r>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12. </w:t>
      </w:r>
      <w:proofErr w:type="gramStart"/>
      <w:r w:rsidRPr="00565972">
        <w:rPr>
          <w:sz w:val="20"/>
        </w:rPr>
        <w:t xml:space="preserve">В случае, предусмотренном </w:t>
      </w:r>
      <w:hyperlink w:anchor="Par1322" w:history="1">
        <w:r w:rsidRPr="00565972">
          <w:rPr>
            <w:sz w:val="20"/>
          </w:rPr>
          <w:t xml:space="preserve">пунктом  22 раздела </w:t>
        </w:r>
      </w:hyperlink>
      <w:r w:rsidRPr="00565972">
        <w:rPr>
          <w:sz w:val="20"/>
        </w:rPr>
        <w:t>19 настоящей документации, контракт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(договор), денежных средств в размере предложенной таким участником цены за право заключения контракта (договора), а также предоставления обеспечения исполнения контракта (договора).</w:t>
      </w:r>
      <w:proofErr w:type="gramEnd"/>
    </w:p>
    <w:p w:rsidR="00565972" w:rsidRPr="00565972" w:rsidRDefault="00565972" w:rsidP="00565972">
      <w:pPr>
        <w:widowControl w:val="0"/>
        <w:autoSpaceDE w:val="0"/>
        <w:autoSpaceDN w:val="0"/>
        <w:adjustRightInd w:val="0"/>
        <w:ind w:firstLine="284"/>
        <w:jc w:val="both"/>
        <w:rPr>
          <w:sz w:val="20"/>
        </w:rPr>
      </w:pPr>
      <w:r w:rsidRPr="00565972">
        <w:rPr>
          <w:sz w:val="20"/>
        </w:rPr>
        <w:t xml:space="preserve">13. </w:t>
      </w:r>
      <w:proofErr w:type="gramStart"/>
      <w:r w:rsidRPr="00565972">
        <w:rPr>
          <w:sz w:val="20"/>
        </w:rPr>
        <w:t xml:space="preserve">Победитель электронного аукциона признается уклонившимся от заключения контракта (договора)  в случае, если в сроки, предусмотренные настоящим разделом, он не направил заказчику проект контракта (договора), подписанный лицом, имеющим право действовать от имени победителя такого аукциона, или направил протокол разногласий, предусмотренный </w:t>
      </w:r>
      <w:hyperlink w:anchor="Par1352" w:history="1">
        <w:r w:rsidRPr="00565972">
          <w:rPr>
            <w:sz w:val="20"/>
          </w:rPr>
          <w:t>пунктом 4</w:t>
        </w:r>
      </w:hyperlink>
      <w:r w:rsidRPr="00565972">
        <w:rPr>
          <w:sz w:val="20"/>
        </w:rPr>
        <w:t xml:space="preserve"> настоящего раздела, по истечении тринадцати дней с даты размещения в единой информационной системе протокола, указанного в </w:t>
      </w:r>
      <w:hyperlink w:anchor="Par1339" w:history="1">
        <w:r w:rsidRPr="00565972">
          <w:rPr>
            <w:sz w:val="20"/>
          </w:rPr>
          <w:t>пункте 8 раздела</w:t>
        </w:r>
        <w:proofErr w:type="gramEnd"/>
        <w:r w:rsidRPr="00565972">
          <w:rPr>
            <w:sz w:val="20"/>
          </w:rPr>
          <w:t xml:space="preserve"> </w:t>
        </w:r>
      </w:hyperlink>
      <w:r w:rsidRPr="00565972">
        <w:rPr>
          <w:sz w:val="20"/>
        </w:rPr>
        <w:t xml:space="preserve">20 настоящей документации, или не исполнил требования, предусмотренные </w:t>
      </w:r>
      <w:hyperlink w:anchor="Par677" w:history="1">
        <w:r w:rsidRPr="00565972">
          <w:rPr>
            <w:sz w:val="20"/>
          </w:rPr>
          <w:t>статьей 37</w:t>
        </w:r>
      </w:hyperlink>
      <w:r w:rsidRPr="00565972">
        <w:rPr>
          <w:sz w:val="20"/>
        </w:rPr>
        <w:t xml:space="preserve"> Федерального закона от 05.04.2013 г. № 44-ФЗ (в случае снижения при проведении такого аукциона цены контракта (договора)  на двадцать пять процентов и более от начальной (максимальной) цены контракта (договора)).</w:t>
      </w:r>
    </w:p>
    <w:p w:rsidR="00565972" w:rsidRPr="00565972" w:rsidRDefault="00565972" w:rsidP="00565972">
      <w:pPr>
        <w:widowControl w:val="0"/>
        <w:autoSpaceDE w:val="0"/>
        <w:autoSpaceDN w:val="0"/>
        <w:adjustRightInd w:val="0"/>
        <w:ind w:firstLine="284"/>
        <w:jc w:val="both"/>
        <w:rPr>
          <w:sz w:val="20"/>
        </w:rPr>
      </w:pPr>
      <w:bookmarkStart w:id="37" w:name="Par1362"/>
      <w:bookmarkEnd w:id="37"/>
      <w:r w:rsidRPr="00565972">
        <w:rPr>
          <w:sz w:val="20"/>
        </w:rPr>
        <w:t>14. В случае</w:t>
      </w:r>
      <w:proofErr w:type="gramStart"/>
      <w:r w:rsidRPr="00565972">
        <w:rPr>
          <w:sz w:val="20"/>
        </w:rPr>
        <w:t>,</w:t>
      </w:r>
      <w:proofErr w:type="gramEnd"/>
      <w:r w:rsidRPr="00565972">
        <w:rPr>
          <w:sz w:val="20"/>
        </w:rPr>
        <w:t xml:space="preserve"> если победитель электронного аукциона признан уклонившимся от заключения контракта (договора), заказчик вправе обратиться в суд с требованием о возмещении убытков, причиненных уклонением от заключения контракта (договора)  в части, не покрытой суммой обеспечения заявки на участие в электронном аукционе, и заключить контракт (договор)  с участником такого аукциона, который предложил такую же, как и победитель такого аукциона, цену контракта (договора)  или предложение о цене контракта (договора)  которого содержит лучшие условия по цене контракта (договора), следующие после условий, предложенных победителем такого аукциона. В случае согласия этого участника заключить контракт (договора) этот участник признается победителем такого аукциона и проект контракта (договора), прилагаемый к документации об аукционе, составляется заказчиком путем включения в проект контракта (договора)  условий его исполнения, предложенных этим участником. Проект контракта (договора)  должен быть направлен заказчиком этому участнику в срок, не превышающий десяти дней </w:t>
      </w:r>
      <w:proofErr w:type="gramStart"/>
      <w:r w:rsidRPr="00565972">
        <w:rPr>
          <w:sz w:val="20"/>
        </w:rPr>
        <w:t>с даты признания</w:t>
      </w:r>
      <w:proofErr w:type="gramEnd"/>
      <w:r w:rsidRPr="00565972">
        <w:rPr>
          <w:sz w:val="20"/>
        </w:rPr>
        <w:t xml:space="preserve"> победителя такого аукциона уклонившимся от заключения контракта (договора).</w:t>
      </w:r>
    </w:p>
    <w:p w:rsidR="00565972" w:rsidRPr="00565972" w:rsidRDefault="00565972" w:rsidP="00565972">
      <w:pPr>
        <w:widowControl w:val="0"/>
        <w:autoSpaceDE w:val="0"/>
        <w:autoSpaceDN w:val="0"/>
        <w:adjustRightInd w:val="0"/>
        <w:ind w:firstLine="284"/>
        <w:jc w:val="both"/>
        <w:rPr>
          <w:sz w:val="20"/>
        </w:rPr>
      </w:pPr>
      <w:bookmarkStart w:id="38" w:name="Par1364"/>
      <w:bookmarkEnd w:id="38"/>
      <w:r w:rsidRPr="00565972">
        <w:rPr>
          <w:sz w:val="20"/>
        </w:rPr>
        <w:t xml:space="preserve">15. Участник электронного аукциона, признанный победителем такого аукциона в соответствии с </w:t>
      </w:r>
      <w:hyperlink w:anchor="Par1362" w:history="1">
        <w:r w:rsidRPr="00565972">
          <w:rPr>
            <w:color w:val="0000FF"/>
            <w:sz w:val="20"/>
          </w:rPr>
          <w:t>пунктом 14</w:t>
        </w:r>
      </w:hyperlink>
      <w:r w:rsidRPr="00565972">
        <w:rPr>
          <w:sz w:val="20"/>
        </w:rPr>
        <w:t xml:space="preserve"> настоящего раздела, вправе подписать контракт (договор)  и передать его заказчику в порядке и в сроки, которые предусмотрены </w:t>
      </w:r>
      <w:hyperlink w:anchor="Par1351" w:history="1">
        <w:r w:rsidRPr="00565972">
          <w:rPr>
            <w:color w:val="0000FF"/>
            <w:sz w:val="20"/>
          </w:rPr>
          <w:t>пунктом 3</w:t>
        </w:r>
      </w:hyperlink>
      <w:r w:rsidRPr="00565972">
        <w:rPr>
          <w:sz w:val="20"/>
        </w:rPr>
        <w:t xml:space="preserve"> настоящего раздела, или отказаться от заключения контракта (договора). </w:t>
      </w:r>
      <w:proofErr w:type="gramStart"/>
      <w:r w:rsidRPr="00565972">
        <w:rPr>
          <w:sz w:val="20"/>
        </w:rPr>
        <w:t xml:space="preserve">Одновременно с подписанным экземпляром контракта (договора)  победитель такого аукциона обязан предоставить обеспечение исполнения контракта (договора), а в случае, предусмотренном </w:t>
      </w:r>
      <w:hyperlink w:anchor="Par1322" w:history="1">
        <w:r w:rsidRPr="00565972">
          <w:rPr>
            <w:color w:val="0000FF"/>
            <w:sz w:val="20"/>
          </w:rPr>
          <w:t>пунктом  22 раздела 1</w:t>
        </w:r>
      </w:hyperlink>
      <w:r w:rsidRPr="00565972">
        <w:rPr>
          <w:color w:val="0000FF"/>
          <w:sz w:val="20"/>
        </w:rPr>
        <w:t>9</w:t>
      </w:r>
      <w:r w:rsidRPr="00565972">
        <w:rPr>
          <w:sz w:val="20"/>
        </w:rPr>
        <w:t xml:space="preserve"> настоящей документации,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(договора).</w:t>
      </w:r>
      <w:proofErr w:type="gramEnd"/>
      <w:r w:rsidRPr="00565972">
        <w:rPr>
          <w:sz w:val="20"/>
        </w:rPr>
        <w:t xml:space="preserve"> Если этот победитель уклонился от заключения контракта (договора), такой аукцион признается несостоявшимся.</w:t>
      </w:r>
    </w:p>
    <w:p w:rsidR="00565972" w:rsidRPr="00565972" w:rsidRDefault="00565972" w:rsidP="00565972">
      <w:pPr>
        <w:widowControl w:val="0"/>
        <w:autoSpaceDE w:val="0"/>
        <w:autoSpaceDN w:val="0"/>
        <w:adjustRightInd w:val="0"/>
        <w:ind w:firstLine="284"/>
        <w:jc w:val="both"/>
        <w:rPr>
          <w:sz w:val="20"/>
        </w:rPr>
      </w:pPr>
      <w:r w:rsidRPr="00565972">
        <w:rPr>
          <w:sz w:val="20"/>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(договора)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565972" w:rsidRPr="00565972" w:rsidRDefault="00565972" w:rsidP="00565972">
      <w:pPr>
        <w:keepNext/>
        <w:tabs>
          <w:tab w:val="left" w:pos="2300"/>
        </w:tabs>
        <w:ind w:firstLine="284"/>
        <w:jc w:val="center"/>
        <w:outlineLvl w:val="1"/>
        <w:rPr>
          <w:b/>
          <w:caps/>
          <w:kern w:val="0"/>
          <w:sz w:val="20"/>
        </w:rPr>
      </w:pPr>
    </w:p>
    <w:p w:rsidR="00565972" w:rsidRPr="00565972" w:rsidRDefault="00565972" w:rsidP="00565972">
      <w:pPr>
        <w:keepNext/>
        <w:tabs>
          <w:tab w:val="left" w:pos="2300"/>
        </w:tabs>
        <w:ind w:firstLine="284"/>
        <w:jc w:val="center"/>
        <w:outlineLvl w:val="1"/>
        <w:rPr>
          <w:b/>
          <w:caps/>
          <w:kern w:val="0"/>
          <w:sz w:val="20"/>
        </w:rPr>
      </w:pPr>
      <w:r w:rsidRPr="00565972">
        <w:rPr>
          <w:b/>
          <w:caps/>
          <w:kern w:val="0"/>
          <w:sz w:val="20"/>
        </w:rPr>
        <w:t>РАЗДЕЛ 22.</w:t>
      </w:r>
    </w:p>
    <w:p w:rsidR="00565972" w:rsidRPr="00565972" w:rsidRDefault="00565972" w:rsidP="00565972">
      <w:pPr>
        <w:widowControl w:val="0"/>
        <w:tabs>
          <w:tab w:val="left" w:pos="2842"/>
        </w:tabs>
        <w:autoSpaceDE w:val="0"/>
        <w:autoSpaceDN w:val="0"/>
        <w:adjustRightInd w:val="0"/>
        <w:ind w:firstLine="284"/>
        <w:jc w:val="center"/>
        <w:outlineLvl w:val="2"/>
        <w:rPr>
          <w:b/>
          <w:caps/>
          <w:sz w:val="20"/>
        </w:rPr>
      </w:pPr>
      <w:r w:rsidRPr="00565972">
        <w:rPr>
          <w:b/>
          <w:sz w:val="20"/>
        </w:rPr>
        <w:t>Изменение условий контракта (договора),  расторжение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w:t>
      </w:r>
      <w:r w:rsidRPr="00565972">
        <w:rPr>
          <w:b/>
          <w:sz w:val="20"/>
        </w:rPr>
        <w:t>.</w:t>
      </w:r>
      <w:r w:rsidRPr="00565972">
        <w:rPr>
          <w:sz w:val="20"/>
        </w:rPr>
        <w:t xml:space="preserve"> Изменение существенных условий контракта (договора) при его исполнении не допускается, за исключением их изменения по соглашению сторон в следующих случаях:</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 если возможность изменения условий контракта (договора) была предусмотрена документацией о закупке и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proofErr w:type="gramStart"/>
      <w:r w:rsidRPr="00565972">
        <w:rPr>
          <w:sz w:val="20"/>
        </w:rPr>
        <w:t>а) при снижении цены контракта (договора) без изменения предусмотренных контрактом (договором) объема работы (услуг, количества товара), качества выполняемой работы (оказываемых услуг, поставляемого товара) иных условий контракта (договора);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б) если по предложению заказчика увеличивается (уменьшается) предусмотренный контрактом (договором) объем работ (объем услуг, количество товара) не более чем на десять процентов. При этом по соглашению сторон допускается изменение цены контракта (договора) пропорционально объему работы исходя из установленной в контракте (договоре) цены единицы </w:t>
      </w:r>
      <w:r w:rsidRPr="00565972">
        <w:rPr>
          <w:sz w:val="20"/>
        </w:rPr>
        <w:lastRenderedPageBreak/>
        <w:t xml:space="preserve">работы, но не более чем на десять процентов цены контракта (договора). При уменьшении предусмотренного контрактом  (договором) объема работ (объема услуг, количества товара) стороны контракта (договора) обязаны уменьшить цену контракта (договора) исходя из цены единицы работы. </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 если цена заключенного на срок не менее одного года контракта (договора) составляет или превышает размер цены, установленный Правительством Российской Федерации, и исполнение указанного контракта (договора) по независящим от сторон контракта (договора) обстоятельствам без изменения его условий невозможно;</w:t>
      </w:r>
    </w:p>
    <w:p w:rsidR="00565972" w:rsidRPr="00565972" w:rsidRDefault="00565972" w:rsidP="00565972">
      <w:pPr>
        <w:tabs>
          <w:tab w:val="left" w:pos="2842"/>
        </w:tabs>
        <w:autoSpaceDE w:val="0"/>
        <w:autoSpaceDN w:val="0"/>
        <w:adjustRightInd w:val="0"/>
        <w:ind w:firstLine="284"/>
        <w:jc w:val="both"/>
        <w:rPr>
          <w:sz w:val="20"/>
        </w:rPr>
      </w:pPr>
      <w:r w:rsidRPr="00565972">
        <w:rPr>
          <w:sz w:val="20"/>
        </w:rPr>
        <w:t xml:space="preserve">3) </w:t>
      </w:r>
      <w:r w:rsidRPr="00565972">
        <w:rPr>
          <w:bCs/>
          <w:sz w:val="20"/>
        </w:rPr>
        <w:t>изменение в соответствии с законодательством Российской Федерации регулируемых  цен (тарифов) на работы (услуги, товары);</w:t>
      </w:r>
    </w:p>
    <w:p w:rsidR="00565972" w:rsidRPr="00565972" w:rsidRDefault="00565972" w:rsidP="00565972">
      <w:pPr>
        <w:widowControl w:val="0"/>
        <w:tabs>
          <w:tab w:val="left" w:pos="2842"/>
        </w:tabs>
        <w:autoSpaceDE w:val="0"/>
        <w:autoSpaceDN w:val="0"/>
        <w:adjustRightInd w:val="0"/>
        <w:ind w:firstLine="284"/>
        <w:jc w:val="both"/>
        <w:rPr>
          <w:sz w:val="20"/>
        </w:rPr>
      </w:pPr>
      <w:bookmarkStart w:id="39" w:name="Par1592"/>
      <w:bookmarkEnd w:id="39"/>
      <w:r w:rsidRPr="00565972">
        <w:rPr>
          <w:sz w:val="20"/>
        </w:rPr>
        <w:t xml:space="preserve">4) в случаях, предусмотренных </w:t>
      </w:r>
      <w:hyperlink r:id="rId17" w:history="1">
        <w:r w:rsidRPr="00565972">
          <w:rPr>
            <w:sz w:val="20"/>
          </w:rPr>
          <w:t>пунктом 6 статьи 161</w:t>
        </w:r>
      </w:hyperlink>
      <w:r w:rsidRPr="00565972">
        <w:rPr>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w:t>
      </w:r>
      <w:proofErr w:type="gramStart"/>
      <w:r w:rsidRPr="00565972">
        <w:rPr>
          <w:sz w:val="20"/>
        </w:rPr>
        <w:t xml:space="preserve">При этом заказчик в ходе исполнения контракта (договора) обеспечивает согласование новых условий контракта (договора), в том числе цены и (или) сроков исполнения контракта (договора) и (или) объема работ (объема услуг, количества товара), предусмотренных контрактом (договором). </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 Сокращение   объема работ (объема услуг, количества товара)   при уменьшении цены контракта (договора) осуществляется в соответствии с методикой, утвержденной Правительством Российской Федерации. Принятие  заказчиком решения об изменении контракта (договора) в связи с уменьшением лимитов бюджетных обязательств осуществляется исходя из соразмерности изменения цены контракта (договора) и объема работы.</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 </w:t>
      </w:r>
      <w:proofErr w:type="gramStart"/>
      <w:r w:rsidRPr="00565972">
        <w:rPr>
          <w:sz w:val="20"/>
        </w:rPr>
        <w:t>При исполнении контракта (договора) не допускается перемена подрядчика (исполнителя, поставщика), за исключением случая, если новый подрядчик (исполнитель, поставщик) является правопреемником подрядчика (исполнителя, поставщика) по такому контракту (договору) вследствие реорганизации юридического лица в форме преобразования, слияния или присоединения.</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3. В случае перемены заказчика права и обязанности заказчика, предусмотренные контрактом (договором), переходят к новому заказчику.</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4. При исполнении контракта (договора) по согласованию заказчика с подрядчиком (исполнителем, поставщиком) допускается выполнение работы (оказание услуги,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 В этом случае соответствующие изменения должны быть внесены заказчиком в реестр контрактов, заключенных заказчиком.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0" w:name="Par1599"/>
      <w:bookmarkEnd w:id="40"/>
      <w:r w:rsidRPr="00565972">
        <w:rPr>
          <w:sz w:val="20"/>
        </w:rPr>
        <w:t>5. Расторжение контракта (договора) допускается по соглашению сторон, по решению суда, в случае одностороннего отказа стороны контракта (договора) от исполнения контракта (договора) в соответствии с гражданским законодательством.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1" w:name="Par1600"/>
      <w:bookmarkEnd w:id="41"/>
      <w:r w:rsidRPr="00565972">
        <w:rPr>
          <w:sz w:val="20"/>
        </w:rPr>
        <w:t>6. Заказчик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(договором).</w:t>
      </w:r>
    </w:p>
    <w:p w:rsidR="00565972" w:rsidRPr="00565972" w:rsidRDefault="00565972" w:rsidP="00565972">
      <w:pPr>
        <w:widowControl w:val="0"/>
        <w:tabs>
          <w:tab w:val="left" w:pos="2842"/>
        </w:tabs>
        <w:autoSpaceDE w:val="0"/>
        <w:autoSpaceDN w:val="0"/>
        <w:adjustRightInd w:val="0"/>
        <w:ind w:firstLine="284"/>
        <w:jc w:val="both"/>
        <w:rPr>
          <w:sz w:val="20"/>
        </w:rPr>
      </w:pPr>
      <w:bookmarkStart w:id="42" w:name="Par1601"/>
      <w:bookmarkEnd w:id="42"/>
      <w:r w:rsidRPr="00565972">
        <w:rPr>
          <w:sz w:val="20"/>
        </w:rPr>
        <w:t>7. Заказчик вправе провести экспертизу выполненной работы (оказанной услуги,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8. Если заказчиком проведена экспертиза выполненной работы (оказанной услуги, поставленного товара) с привлечением экспертов, экспертных организаций, решение об одностороннем отказе от исполнения контракта (договора) может быть принято заказчиком только при условии, что по результатам экспертизы выполненной работы (оказанной услуги, поставленного товара)  в заключени</w:t>
      </w:r>
      <w:proofErr w:type="gramStart"/>
      <w:r w:rsidRPr="00565972">
        <w:rPr>
          <w:sz w:val="20"/>
        </w:rPr>
        <w:t>и</w:t>
      </w:r>
      <w:proofErr w:type="gramEnd"/>
      <w:r w:rsidRPr="00565972">
        <w:rPr>
          <w:sz w:val="20"/>
        </w:rPr>
        <w:t xml:space="preserve"> эксперта, экспертной организации будут подтверждены нарушения условий контракта (договора), послужившие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9.  </w:t>
      </w:r>
      <w:proofErr w:type="gramStart"/>
      <w:r w:rsidRPr="00565972">
        <w:rPr>
          <w:sz w:val="20"/>
        </w:rPr>
        <w:t>Решение заказчика об одностороннем отказе от исполнения контракта (договора) не позднее чем в течение трех рабочих дней с даты принятия указанного решения, размещается в единой информационной системе и направляется подрядчику (исполнителю, поставщику) по почте заказным письмом с уведомлением о вручении по адресу  подрядчика (исполнителю, поставщику), указанному в контракте (договоре), а также телеграммой, либо посредством факсимильной связи, либо по адресу электронной</w:t>
      </w:r>
      <w:proofErr w:type="gramEnd"/>
      <w:r w:rsidRPr="00565972">
        <w:rPr>
          <w:sz w:val="20"/>
        </w:rPr>
        <w:t xml:space="preserve"> почты, либо с использованием иных сре</w:t>
      </w:r>
      <w:proofErr w:type="gramStart"/>
      <w:r w:rsidRPr="00565972">
        <w:rPr>
          <w:sz w:val="20"/>
        </w:rPr>
        <w:t>дств св</w:t>
      </w:r>
      <w:proofErr w:type="gramEnd"/>
      <w:r w:rsidRPr="00565972">
        <w:rPr>
          <w:sz w:val="20"/>
        </w:rPr>
        <w:t xml:space="preserve">язи и доставки, обеспечивающих фиксирование такого уведомления и получение заказчиком подтверждения о его вручении подрядчику (исполнителю, поставщику). Выполнение заказчиком требований настоящего пункта считается надлежащим уведомлением подрядчика (исполнителя, поставщика)   об одностороннем отказе от исполнения контракта (договора). Датой такого надлежащего уведомления признается дата получения заказчиком подтверждения о вручении подрядчику (исполнителю, поставщику)  указанного уведомления либо дата получения заказчиком информации об отсутствии подрядчика (исполнителя, поставщика) по его адресу, указанному в контракте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65972">
        <w:rPr>
          <w:sz w:val="20"/>
        </w:rPr>
        <w:t>с даты размещения</w:t>
      </w:r>
      <w:proofErr w:type="gramEnd"/>
      <w:r w:rsidRPr="00565972">
        <w:rPr>
          <w:sz w:val="20"/>
        </w:rPr>
        <w:t xml:space="preserve"> решения заказчика об одностороннем отказе от исполнения контракта (договора) в единой информационной системе.</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10. Решение заказчика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заказчиком подрядчика (исполнителя, поставщика)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11.</w:t>
      </w:r>
      <w:r w:rsidRPr="00565972">
        <w:rPr>
          <w:b/>
          <w:sz w:val="20"/>
        </w:rPr>
        <w:t xml:space="preserve"> </w:t>
      </w:r>
      <w:proofErr w:type="gramStart"/>
      <w:r w:rsidRPr="00565972">
        <w:rPr>
          <w:sz w:val="20"/>
        </w:rPr>
        <w:t>Заказчик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подрядчика (исполнителя, поставщика) о принятом решении об одностороннем отказе от исполнения контракта (договора) устранено нарушение условий контракта (договора), послужившее основанием для принятия указанного решения, а также заказчику компенсированы затраты на проведение экспертизы.</w:t>
      </w:r>
      <w:proofErr w:type="gramEnd"/>
      <w:r w:rsidRPr="00565972">
        <w:rPr>
          <w:sz w:val="20"/>
        </w:rPr>
        <w:t xml:space="preserve"> Данное правило не применяется в случае повторного нарушения подрядчиком условий контракта (договора), которые в соответствии с гражданским законодательством являются основанием для одностороннего отказа заказчика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12</w:t>
      </w:r>
      <w:r w:rsidRPr="00565972">
        <w:rPr>
          <w:b/>
          <w:sz w:val="20"/>
        </w:rPr>
        <w:t>.</w:t>
      </w:r>
      <w:r w:rsidRPr="00565972">
        <w:rPr>
          <w:sz w:val="20"/>
        </w:rPr>
        <w:t xml:space="preserve"> </w:t>
      </w:r>
      <w:proofErr w:type="gramStart"/>
      <w:r w:rsidRPr="00565972">
        <w:rPr>
          <w:sz w:val="20"/>
        </w:rPr>
        <w:t xml:space="preserve">Заказчик обязан принять решение об одностороннем отказе от исполнения контракта (договора), если в ходе исполнения контракта (договора) установлено, что подрядчик (исполнитель, поставщик) не соответствует установленным документацией об электронном аукционе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 (исполнителя, </w:t>
      </w:r>
      <w:r w:rsidRPr="00565972">
        <w:rPr>
          <w:sz w:val="20"/>
        </w:rPr>
        <w:lastRenderedPageBreak/>
        <w:t>поставщика).</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13. Информация о подрядчике (исполнителе, поставщике), с которым контракт (договор) </w:t>
      </w:r>
      <w:proofErr w:type="gramStart"/>
      <w:r w:rsidRPr="00565972">
        <w:rPr>
          <w:sz w:val="20"/>
        </w:rPr>
        <w:t>был</w:t>
      </w:r>
      <w:proofErr w:type="gramEnd"/>
      <w:r w:rsidRPr="00565972">
        <w:rPr>
          <w:sz w:val="20"/>
        </w:rPr>
        <w:t xml:space="preserve"> расторгнут в связи с односторонним отказом заказчика от исполнения контракта (договора), включается в установленном законом порядке в реестр недобросовестных подрядчиков (исполнителей, поставщиков).</w:t>
      </w:r>
    </w:p>
    <w:p w:rsidR="00565972" w:rsidRPr="00565972" w:rsidRDefault="00565972" w:rsidP="00565972">
      <w:pPr>
        <w:widowControl w:val="0"/>
        <w:tabs>
          <w:tab w:val="left" w:pos="2842"/>
        </w:tabs>
        <w:autoSpaceDE w:val="0"/>
        <w:autoSpaceDN w:val="0"/>
        <w:adjustRightInd w:val="0"/>
        <w:ind w:firstLine="284"/>
        <w:jc w:val="both"/>
        <w:rPr>
          <w:sz w:val="20"/>
        </w:rPr>
      </w:pPr>
      <w:bookmarkStart w:id="43" w:name="Par1608"/>
      <w:bookmarkEnd w:id="43"/>
      <w:r w:rsidRPr="00565972">
        <w:rPr>
          <w:sz w:val="20"/>
        </w:rPr>
        <w:t xml:space="preserve">14. В случае расторжения контракта (договора) в связи с односторонним отказом заказчика от исполнения контракта (договора) заказчик вправе осуществить закупку работ (услуг, товаров) выполнение (оказание, поставка)  которых являлись предметом расторгнутого контракта (договора), в соответствии с положениями </w:t>
      </w:r>
      <w:hyperlink w:anchor="Par1341" w:history="1">
        <w:r w:rsidRPr="00565972">
          <w:rPr>
            <w:sz w:val="20"/>
          </w:rPr>
          <w:t>пункта 6 части 2 статьи 83</w:t>
        </w:r>
      </w:hyperlink>
      <w:r w:rsidRPr="00565972">
        <w:rPr>
          <w:sz w:val="20"/>
        </w:rPr>
        <w:t xml:space="preserve"> Федерального закона от 05 апреля 2013 г. №44-ФЗ</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15. </w:t>
      </w:r>
      <w:proofErr w:type="gramStart"/>
      <w:r w:rsidRPr="00565972">
        <w:rPr>
          <w:sz w:val="20"/>
        </w:rPr>
        <w:t>Если до расторжения контракта (договора) подрядчик (исполнитель, поставщик) частично исполнил обязательства, предусмотренные контрактом (договором), при заключении нового контракта (договора), объем выполняемых работ (оказываемых услуг, поставляемых товаров) должен быть уменьшен с учетом объема выполненных работ (оказанных услуг, поставленных товаров) по расторгнутому контракту (договору).</w:t>
      </w:r>
      <w:proofErr w:type="gramEnd"/>
      <w:r w:rsidRPr="00565972">
        <w:rPr>
          <w:sz w:val="20"/>
        </w:rPr>
        <w:t xml:space="preserve"> При этом цена контракта (договора),  должна быть уменьшена пропорционально объему выполненных работ (оказанных услуг, поставленных товаров).</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16. Подрядчик (исполнитель, поставщик) вправе принять решение об одностороннем отказе от исполнения контракта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(договоре) было предусмотрено право заказчика принять решение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17. </w:t>
      </w:r>
      <w:proofErr w:type="gramStart"/>
      <w:r w:rsidRPr="00565972">
        <w:rPr>
          <w:sz w:val="20"/>
        </w:rPr>
        <w:t>Решение подрядчика (исполнителя, поставщика) об одностороннем отказе от исполнения контракта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65972">
        <w:rPr>
          <w:sz w:val="20"/>
        </w:rPr>
        <w:t xml:space="preserve"> доставки, </w:t>
      </w:r>
      <w:proofErr w:type="gramStart"/>
      <w:r w:rsidRPr="00565972">
        <w:rPr>
          <w:sz w:val="20"/>
        </w:rPr>
        <w:t>обеспечивающих</w:t>
      </w:r>
      <w:proofErr w:type="gramEnd"/>
      <w:r w:rsidRPr="00565972">
        <w:rPr>
          <w:sz w:val="20"/>
        </w:rPr>
        <w:t xml:space="preserve"> фиксирование такого уведомления и получение  подрядчиком (исполнителем, поставщиком) подтверждения о его вручении заказчику. Выполнение подрядчиком (исполнителем, поставщиком) требований настоящего пункта считается надлежащим уведомлением заказчика об одностороннем отказе от исполнения контракта (договора). Датой такого надлежащего уведомления признается дата получения подрядчиком (исполнителем, поставщиком) подтверждения о вручении заказчику указанного уведомления.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18. Решение подрядчика (исполнителя, поставщика)  об одностороннем отказе от исполнения контракта (договора) вступает в силу и контракт  (договор) считается расторгнутым через десять дней </w:t>
      </w:r>
      <w:proofErr w:type="gramStart"/>
      <w:r w:rsidRPr="00565972">
        <w:rPr>
          <w:sz w:val="20"/>
        </w:rPr>
        <w:t>с даты</w:t>
      </w:r>
      <w:proofErr w:type="gramEnd"/>
      <w:r w:rsidRPr="00565972">
        <w:rPr>
          <w:sz w:val="20"/>
        </w:rPr>
        <w:t xml:space="preserve"> надлежащего уведомления подрядчиком (исполнителем, поставщиком)  заказчика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19. Подрядчик (исполнитель, поставщик)  обязан отменить не вступившее в силу решение об одностороннем отказе от исполнения контракта (договора), если в течение десятидневного срока с даты надлежащего уведомления заказчика о принятом </w:t>
      </w:r>
      <w:proofErr w:type="gramStart"/>
      <w:r w:rsidRPr="00565972">
        <w:rPr>
          <w:sz w:val="20"/>
        </w:rPr>
        <w:t>решении</w:t>
      </w:r>
      <w:proofErr w:type="gramEnd"/>
      <w:r w:rsidRPr="00565972">
        <w:rPr>
          <w:sz w:val="20"/>
        </w:rPr>
        <w:t xml:space="preserve"> об одностороннем отказе от исполнения контракта (договора) устранены нарушения условий контракта (договора), послужившие основанием для принятия указанного решения.</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20. При расторжении контракта (договора) в связи с односторонним отказом стороны контракта (договора) от исполнения контракта  (договора) другая сторона контракта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565972" w:rsidRPr="00565972" w:rsidRDefault="00565972" w:rsidP="00565972">
      <w:pPr>
        <w:widowControl w:val="0"/>
        <w:tabs>
          <w:tab w:val="left" w:pos="2842"/>
        </w:tabs>
        <w:autoSpaceDE w:val="0"/>
        <w:autoSpaceDN w:val="0"/>
        <w:adjustRightInd w:val="0"/>
        <w:ind w:firstLine="284"/>
        <w:jc w:val="both"/>
        <w:rPr>
          <w:sz w:val="20"/>
        </w:rPr>
      </w:pPr>
      <w:r w:rsidRPr="00565972">
        <w:rPr>
          <w:sz w:val="20"/>
        </w:rPr>
        <w:t xml:space="preserve">21. </w:t>
      </w:r>
      <w:proofErr w:type="gramStart"/>
      <w:r w:rsidRPr="00565972">
        <w:rPr>
          <w:sz w:val="20"/>
        </w:rPr>
        <w:t>В случае расторжения контракта (договора) в связи с односторонним отказом подрядчика (исполнителя, поставщика)  от исполнения контракта (договора) заказчик осуществляет закупку работ (услуг, товара)  выполнение (оказание, поставка) которых являлись предметом расторгнутого контракта (договора), в соответствии с положениями  Федерального закона от 05 апреля 2013 г. №44-ФЗ.</w:t>
      </w:r>
      <w:proofErr w:type="gramEnd"/>
    </w:p>
    <w:p w:rsidR="00565972" w:rsidRPr="00565972" w:rsidRDefault="00565972" w:rsidP="00565972">
      <w:pPr>
        <w:widowControl w:val="0"/>
        <w:tabs>
          <w:tab w:val="left" w:pos="2842"/>
        </w:tabs>
        <w:autoSpaceDE w:val="0"/>
        <w:autoSpaceDN w:val="0"/>
        <w:adjustRightInd w:val="0"/>
        <w:ind w:firstLine="284"/>
        <w:jc w:val="both"/>
        <w:rPr>
          <w:sz w:val="20"/>
        </w:rPr>
      </w:pPr>
      <w:bookmarkStart w:id="44" w:name="Par1617"/>
      <w:bookmarkEnd w:id="44"/>
      <w:r w:rsidRPr="00565972">
        <w:rPr>
          <w:sz w:val="20"/>
        </w:rPr>
        <w:t>22. Информация об изменении контракта (договора) или о расторжении контракта (договора)   размещается заказчиком в единой информационной системе в течение одного рабочего дня, следующего за датой изменения контракта  (договора) или расторжения контракта (договора).</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23.</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Требование обеспечения исполнения контракта</w:t>
      </w:r>
    </w:p>
    <w:p w:rsidR="00565972" w:rsidRPr="00565972" w:rsidRDefault="00565972" w:rsidP="00565972">
      <w:pPr>
        <w:autoSpaceDE w:val="0"/>
        <w:autoSpaceDN w:val="0"/>
        <w:adjustRightInd w:val="0"/>
        <w:ind w:firstLine="284"/>
        <w:jc w:val="both"/>
        <w:rPr>
          <w:kern w:val="0"/>
          <w:sz w:val="20"/>
        </w:rPr>
      </w:pPr>
      <w:bookmarkStart w:id="45" w:name="Par682"/>
      <w:bookmarkEnd w:id="45"/>
      <w:r w:rsidRPr="00565972">
        <w:rPr>
          <w:color w:val="000000"/>
          <w:sz w:val="20"/>
        </w:rPr>
        <w:t xml:space="preserve">1. При проведении электронного аукциона заказчик должен установить требования обеспечения исполнения контракта </w:t>
      </w:r>
      <w:r w:rsidRPr="00565972">
        <w:rPr>
          <w:sz w:val="20"/>
        </w:rPr>
        <w:t>(договора)</w:t>
      </w:r>
      <w:r w:rsidRPr="00565972">
        <w:rPr>
          <w:color w:val="000000"/>
          <w:sz w:val="20"/>
        </w:rPr>
        <w:t>. Р</w:t>
      </w:r>
      <w:r w:rsidRPr="00565972">
        <w:rPr>
          <w:kern w:val="0"/>
          <w:sz w:val="20"/>
        </w:rPr>
        <w:t xml:space="preserve">азмер обеспечения исполнения контракта </w:t>
      </w:r>
      <w:r w:rsidRPr="00565972">
        <w:rPr>
          <w:sz w:val="20"/>
        </w:rPr>
        <w:t xml:space="preserve">(договора) </w:t>
      </w:r>
      <w:r w:rsidRPr="00565972">
        <w:rPr>
          <w:kern w:val="0"/>
          <w:sz w:val="20"/>
        </w:rPr>
        <w:t xml:space="preserve">  должен составлять от пяти до тридцати процентов начальной (максимальной) цены контракта </w:t>
      </w:r>
      <w:r w:rsidRPr="00565972">
        <w:rPr>
          <w:sz w:val="20"/>
        </w:rPr>
        <w:t>(договора)</w:t>
      </w:r>
      <w:r w:rsidRPr="00565972">
        <w:rPr>
          <w:kern w:val="0"/>
          <w:sz w:val="20"/>
        </w:rPr>
        <w:t xml:space="preserve">, указанной в извещении об осуществлении закупки. В случае, если начальная (максимальная) цена контракта </w:t>
      </w:r>
      <w:r w:rsidRPr="00565972">
        <w:rPr>
          <w:sz w:val="20"/>
        </w:rPr>
        <w:t xml:space="preserve">(договора) </w:t>
      </w:r>
      <w:r w:rsidRPr="00565972">
        <w:rPr>
          <w:kern w:val="0"/>
          <w:sz w:val="20"/>
        </w:rPr>
        <w:t xml:space="preserve"> превышает пятьдесят миллионов рублей, заказчик обязан установить требование обеспечения исполнения контракт</w:t>
      </w:r>
      <w:proofErr w:type="gramStart"/>
      <w:r w:rsidRPr="00565972">
        <w:rPr>
          <w:kern w:val="0"/>
          <w:sz w:val="20"/>
        </w:rPr>
        <w:t>а</w:t>
      </w:r>
      <w:r w:rsidRPr="00565972">
        <w:rPr>
          <w:sz w:val="20"/>
        </w:rPr>
        <w:t>(</w:t>
      </w:r>
      <w:proofErr w:type="gramEnd"/>
      <w:r w:rsidRPr="00565972">
        <w:rPr>
          <w:sz w:val="20"/>
        </w:rPr>
        <w:t xml:space="preserve">договора) </w:t>
      </w:r>
      <w:r w:rsidRPr="00565972">
        <w:rPr>
          <w:kern w:val="0"/>
          <w:sz w:val="20"/>
        </w:rPr>
        <w:t xml:space="preserve"> в размере от десяти до тридцати процентов начальной (максимальной) цены контракта </w:t>
      </w:r>
      <w:r w:rsidRPr="00565972">
        <w:rPr>
          <w:sz w:val="20"/>
        </w:rPr>
        <w:t>(договора)</w:t>
      </w:r>
      <w:r w:rsidRPr="00565972">
        <w:rPr>
          <w:kern w:val="0"/>
          <w:sz w:val="20"/>
        </w:rPr>
        <w:t xml:space="preserve">, но не менее чем в размере аванса (если контрактом </w:t>
      </w:r>
      <w:r w:rsidRPr="00565972">
        <w:rPr>
          <w:sz w:val="20"/>
        </w:rPr>
        <w:t xml:space="preserve">(договором) </w:t>
      </w:r>
      <w:r w:rsidRPr="00565972">
        <w:rPr>
          <w:kern w:val="0"/>
          <w:sz w:val="20"/>
        </w:rPr>
        <w:t xml:space="preserve"> предусмотрена выплата аванса). В случае</w:t>
      </w:r>
      <w:proofErr w:type="gramStart"/>
      <w:r w:rsidRPr="00565972">
        <w:rPr>
          <w:kern w:val="0"/>
          <w:sz w:val="20"/>
        </w:rPr>
        <w:t>,</w:t>
      </w:r>
      <w:proofErr w:type="gramEnd"/>
      <w:r w:rsidRPr="00565972">
        <w:rPr>
          <w:kern w:val="0"/>
          <w:sz w:val="20"/>
        </w:rPr>
        <w:t xml:space="preserve"> если аванс превышает тридцать процентов начальной (максимальной) цены контракта </w:t>
      </w:r>
      <w:r w:rsidRPr="00565972">
        <w:rPr>
          <w:sz w:val="20"/>
        </w:rPr>
        <w:t>(договора)</w:t>
      </w:r>
      <w:r w:rsidRPr="00565972">
        <w:rPr>
          <w:kern w:val="0"/>
          <w:sz w:val="20"/>
        </w:rPr>
        <w:t xml:space="preserve">, размер обеспечения исполнения контракта </w:t>
      </w:r>
      <w:r w:rsidRPr="00565972">
        <w:rPr>
          <w:sz w:val="20"/>
        </w:rPr>
        <w:t xml:space="preserve">(договора) </w:t>
      </w:r>
      <w:r w:rsidRPr="00565972">
        <w:rPr>
          <w:kern w:val="0"/>
          <w:sz w:val="20"/>
        </w:rPr>
        <w:t xml:space="preserve"> устанавливается в размере аванса. В случае</w:t>
      </w:r>
      <w:proofErr w:type="gramStart"/>
      <w:r w:rsidRPr="00565972">
        <w:rPr>
          <w:kern w:val="0"/>
          <w:sz w:val="20"/>
        </w:rPr>
        <w:t>,</w:t>
      </w:r>
      <w:proofErr w:type="gramEnd"/>
      <w:r w:rsidRPr="00565972">
        <w:rPr>
          <w:kern w:val="0"/>
          <w:sz w:val="20"/>
        </w:rPr>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565972">
        <w:rPr>
          <w:sz w:val="20"/>
        </w:rPr>
        <w:t>(договора)</w:t>
      </w:r>
      <w:r w:rsidRPr="00565972">
        <w:rPr>
          <w:kern w:val="0"/>
          <w:sz w:val="20"/>
        </w:rPr>
        <w:t xml:space="preserve">, участник закупки, с которым заключается контракт </w:t>
      </w:r>
      <w:r w:rsidRPr="00565972">
        <w:rPr>
          <w:sz w:val="20"/>
        </w:rPr>
        <w:t>(договор)</w:t>
      </w:r>
      <w:r w:rsidRPr="00565972">
        <w:rPr>
          <w:kern w:val="0"/>
          <w:sz w:val="20"/>
        </w:rPr>
        <w:t xml:space="preserve">, предоставляет обеспечение исполнения контракта </w:t>
      </w:r>
      <w:r w:rsidRPr="00565972">
        <w:rPr>
          <w:sz w:val="20"/>
        </w:rPr>
        <w:t xml:space="preserve">(договора) </w:t>
      </w:r>
      <w:r w:rsidRPr="00565972">
        <w:rPr>
          <w:kern w:val="0"/>
          <w:sz w:val="20"/>
        </w:rPr>
        <w:t>с учетом  раздела 26 настоящей документации.</w:t>
      </w:r>
    </w:p>
    <w:p w:rsidR="00565972" w:rsidRPr="00565972" w:rsidRDefault="00565972" w:rsidP="00565972">
      <w:pPr>
        <w:autoSpaceDE w:val="0"/>
        <w:autoSpaceDN w:val="0"/>
        <w:adjustRightInd w:val="0"/>
        <w:ind w:firstLine="284"/>
        <w:jc w:val="both"/>
        <w:rPr>
          <w:sz w:val="20"/>
        </w:rPr>
      </w:pPr>
      <w:r w:rsidRPr="00565972">
        <w:rPr>
          <w:sz w:val="20"/>
        </w:rPr>
        <w:t>2. Исполнение контракта (договора)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 №44-ФЗ.</w:t>
      </w:r>
    </w:p>
    <w:p w:rsidR="00565972" w:rsidRPr="00565972" w:rsidRDefault="00565972" w:rsidP="00565972">
      <w:pPr>
        <w:autoSpaceDE w:val="0"/>
        <w:autoSpaceDN w:val="0"/>
        <w:adjustRightInd w:val="0"/>
        <w:ind w:firstLine="284"/>
        <w:jc w:val="both"/>
        <w:rPr>
          <w:kern w:val="0"/>
          <w:sz w:val="20"/>
        </w:rPr>
      </w:pPr>
      <w:r w:rsidRPr="00565972">
        <w:rPr>
          <w:sz w:val="20"/>
        </w:rPr>
        <w:t xml:space="preserve">3. </w:t>
      </w:r>
      <w:r w:rsidRPr="00565972">
        <w:rPr>
          <w:kern w:val="0"/>
          <w:sz w:val="20"/>
        </w:rPr>
        <w:t xml:space="preserve">Исполнение контракта </w:t>
      </w:r>
      <w:r w:rsidRPr="00565972">
        <w:rPr>
          <w:sz w:val="20"/>
        </w:rPr>
        <w:t xml:space="preserve">(договора) </w:t>
      </w:r>
      <w:r w:rsidRPr="00565972">
        <w:rPr>
          <w:kern w:val="0"/>
          <w:sz w:val="20"/>
        </w:rPr>
        <w:t xml:space="preserve"> может обеспечиваться предоставлением банковской гарантии, выданной банком и соответствующей требованиям </w:t>
      </w:r>
      <w:hyperlink r:id="rId18" w:history="1">
        <w:r w:rsidRPr="00565972">
          <w:rPr>
            <w:kern w:val="0"/>
            <w:sz w:val="20"/>
          </w:rPr>
          <w:t>статьи 45</w:t>
        </w:r>
      </w:hyperlink>
      <w:r w:rsidRPr="00565972">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565972">
        <w:rPr>
          <w:sz w:val="20"/>
        </w:rPr>
        <w:t xml:space="preserve">(договора) </w:t>
      </w:r>
      <w:r w:rsidRPr="00565972">
        <w:rPr>
          <w:kern w:val="0"/>
          <w:sz w:val="20"/>
        </w:rPr>
        <w:t xml:space="preserve"> определяется участником закупки, с которым заключается контракт </w:t>
      </w:r>
      <w:r w:rsidRPr="00565972">
        <w:rPr>
          <w:sz w:val="20"/>
        </w:rPr>
        <w:t>(договор)</w:t>
      </w:r>
      <w:r w:rsidRPr="00565972">
        <w:rPr>
          <w:kern w:val="0"/>
          <w:sz w:val="20"/>
        </w:rPr>
        <w:t xml:space="preserve">, самостоятельно. Срок действия банковской гарантии должен превышать срок действия контракта </w:t>
      </w:r>
      <w:r w:rsidRPr="00565972">
        <w:rPr>
          <w:sz w:val="20"/>
        </w:rPr>
        <w:t xml:space="preserve">(договора) </w:t>
      </w:r>
      <w:r w:rsidRPr="00565972">
        <w:rPr>
          <w:kern w:val="0"/>
          <w:sz w:val="20"/>
        </w:rPr>
        <w:t xml:space="preserve"> не менее чем на один месяц.</w:t>
      </w:r>
    </w:p>
    <w:p w:rsidR="00565972" w:rsidRPr="00565972" w:rsidRDefault="00565972" w:rsidP="00565972">
      <w:pPr>
        <w:autoSpaceDE w:val="0"/>
        <w:autoSpaceDN w:val="0"/>
        <w:adjustRightInd w:val="0"/>
        <w:ind w:firstLine="284"/>
        <w:jc w:val="both"/>
        <w:rPr>
          <w:kern w:val="0"/>
          <w:sz w:val="20"/>
        </w:rPr>
      </w:pPr>
      <w:r w:rsidRPr="00565972">
        <w:rPr>
          <w:sz w:val="20"/>
        </w:rPr>
        <w:lastRenderedPageBreak/>
        <w:t>4.</w:t>
      </w:r>
      <w:r w:rsidRPr="00565972">
        <w:rPr>
          <w:kern w:val="0"/>
          <w:sz w:val="20"/>
        </w:rPr>
        <w:t xml:space="preserve"> В случае непредставления  обеспечения исполнения контракта </w:t>
      </w:r>
      <w:r w:rsidRPr="00565972">
        <w:rPr>
          <w:sz w:val="20"/>
        </w:rPr>
        <w:t xml:space="preserve">(договора) </w:t>
      </w:r>
      <w:r w:rsidRPr="00565972">
        <w:rPr>
          <w:kern w:val="0"/>
          <w:sz w:val="20"/>
        </w:rPr>
        <w:t xml:space="preserve"> в срок, установленный для заключения контракта </w:t>
      </w:r>
      <w:r w:rsidRPr="00565972">
        <w:rPr>
          <w:sz w:val="20"/>
        </w:rPr>
        <w:t>(договора)</w:t>
      </w:r>
      <w:r w:rsidRPr="00565972">
        <w:rPr>
          <w:kern w:val="0"/>
          <w:sz w:val="20"/>
        </w:rPr>
        <w:t xml:space="preserve">, одновременно с подписанным экземпляром контракта </w:t>
      </w:r>
      <w:r w:rsidRPr="00565972">
        <w:rPr>
          <w:sz w:val="20"/>
        </w:rPr>
        <w:t>(договора)</w:t>
      </w:r>
      <w:r w:rsidRPr="00565972">
        <w:rPr>
          <w:kern w:val="0"/>
          <w:sz w:val="20"/>
        </w:rPr>
        <w:t xml:space="preserve">, такой участник считается уклонившимся от заключения контракта </w:t>
      </w:r>
      <w:r w:rsidRPr="00565972">
        <w:rPr>
          <w:sz w:val="20"/>
        </w:rPr>
        <w:t>(договора)</w:t>
      </w:r>
      <w:r w:rsidRPr="00565972">
        <w:rPr>
          <w:kern w:val="0"/>
          <w:sz w:val="20"/>
        </w:rPr>
        <w:t>.</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5. </w:t>
      </w:r>
      <w:proofErr w:type="gramStart"/>
      <w:r w:rsidRPr="00565972">
        <w:rPr>
          <w:kern w:val="0"/>
          <w:sz w:val="20"/>
        </w:rPr>
        <w:t xml:space="preserve">В ходе исполнения контракта </w:t>
      </w:r>
      <w:r w:rsidRPr="00565972">
        <w:rPr>
          <w:sz w:val="20"/>
        </w:rPr>
        <w:t xml:space="preserve">(договора) </w:t>
      </w:r>
      <w:r w:rsidRPr="00565972">
        <w:rPr>
          <w:kern w:val="0"/>
          <w:sz w:val="20"/>
        </w:rPr>
        <w:t xml:space="preserve"> поставщик (подрядчик, исполнитель) вправе предоставить заказчику обеспечение исполнения контракта </w:t>
      </w:r>
      <w:r w:rsidRPr="00565972">
        <w:rPr>
          <w:sz w:val="20"/>
        </w:rPr>
        <w:t>(договора)</w:t>
      </w:r>
      <w:r w:rsidRPr="00565972">
        <w:rPr>
          <w:kern w:val="0"/>
          <w:sz w:val="20"/>
        </w:rPr>
        <w:t xml:space="preserve">, уменьшенное на размер выполненных обязательств, предусмотренных контрактом </w:t>
      </w:r>
      <w:r w:rsidRPr="00565972">
        <w:rPr>
          <w:sz w:val="20"/>
        </w:rPr>
        <w:t>(договором)</w:t>
      </w:r>
      <w:r w:rsidRPr="00565972">
        <w:rPr>
          <w:kern w:val="0"/>
          <w:sz w:val="20"/>
        </w:rPr>
        <w:t xml:space="preserve">, взамен ранее предоставленного обеспечения исполнения контракта </w:t>
      </w:r>
      <w:r w:rsidRPr="00565972">
        <w:rPr>
          <w:sz w:val="20"/>
        </w:rPr>
        <w:t xml:space="preserve">(договора) </w:t>
      </w:r>
      <w:r w:rsidRPr="00565972">
        <w:rPr>
          <w:kern w:val="0"/>
          <w:sz w:val="20"/>
        </w:rPr>
        <w:t xml:space="preserve"> при этом может быть изменен способ обеспечения контракта </w:t>
      </w:r>
      <w:r w:rsidRPr="00565972">
        <w:rPr>
          <w:sz w:val="20"/>
        </w:rPr>
        <w:t>(договора)</w:t>
      </w:r>
      <w:r w:rsidRPr="00565972">
        <w:rPr>
          <w:kern w:val="0"/>
          <w:sz w:val="20"/>
        </w:rPr>
        <w:t xml:space="preserve">. </w:t>
      </w:r>
      <w:proofErr w:type="gramEnd"/>
    </w:p>
    <w:p w:rsidR="00565972" w:rsidRPr="00565972" w:rsidRDefault="00565972" w:rsidP="00565972">
      <w:pPr>
        <w:autoSpaceDE w:val="0"/>
        <w:autoSpaceDN w:val="0"/>
        <w:adjustRightInd w:val="0"/>
        <w:ind w:firstLine="284"/>
        <w:jc w:val="both"/>
        <w:rPr>
          <w:kern w:val="0"/>
          <w:sz w:val="20"/>
        </w:rPr>
      </w:pPr>
      <w:r w:rsidRPr="00565972">
        <w:rPr>
          <w:kern w:val="0"/>
          <w:sz w:val="20"/>
        </w:rPr>
        <w:t>6. Обеспечение исполнения контракта не применяются в случае:</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контракта с участником закупки, который является государственным или муниципальным казенным учреждением;</w:t>
      </w:r>
    </w:p>
    <w:p w:rsidR="00565972" w:rsidRPr="00565972" w:rsidRDefault="00565972" w:rsidP="00565972">
      <w:pPr>
        <w:autoSpaceDE w:val="0"/>
        <w:autoSpaceDN w:val="0"/>
        <w:adjustRightInd w:val="0"/>
        <w:ind w:firstLine="284"/>
        <w:jc w:val="both"/>
        <w:rPr>
          <w:kern w:val="0"/>
          <w:sz w:val="20"/>
        </w:rPr>
      </w:pPr>
      <w:r w:rsidRPr="00565972">
        <w:rPr>
          <w:kern w:val="0"/>
          <w:sz w:val="20"/>
        </w:rPr>
        <w:t>- осуществления закупки услуги по предоставлению кредита;</w:t>
      </w:r>
    </w:p>
    <w:p w:rsidR="00565972" w:rsidRPr="00565972" w:rsidRDefault="00565972" w:rsidP="00565972">
      <w:pPr>
        <w:autoSpaceDE w:val="0"/>
        <w:autoSpaceDN w:val="0"/>
        <w:adjustRightInd w:val="0"/>
        <w:ind w:firstLine="284"/>
        <w:jc w:val="both"/>
        <w:rPr>
          <w:kern w:val="0"/>
          <w:sz w:val="20"/>
        </w:rPr>
      </w:pPr>
      <w:r w:rsidRPr="00565972">
        <w:rPr>
          <w:kern w:val="0"/>
          <w:sz w:val="20"/>
        </w:rPr>
        <w:t>- заключения бюджетным учреждением контракта, предметом которого является выдача банковской гарантии.</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 7. Заказчик рассматривает поступившую в качестве обеспечения исполнения контракта </w:t>
      </w:r>
      <w:r w:rsidRPr="00565972">
        <w:rPr>
          <w:sz w:val="20"/>
        </w:rPr>
        <w:t xml:space="preserve">(договора) </w:t>
      </w:r>
      <w:r w:rsidRPr="00565972">
        <w:rPr>
          <w:kern w:val="0"/>
          <w:sz w:val="20"/>
        </w:rPr>
        <w:t xml:space="preserve"> банковскую гарантию в срок, не превышающий трех рабочих дней со дня ее поступления.</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8. Банковская гарантия, предоставляемая участником закупки в качестве обеспечения исполнения контракта </w:t>
      </w:r>
      <w:r w:rsidRPr="00565972">
        <w:rPr>
          <w:sz w:val="20"/>
        </w:rPr>
        <w:t>(договора)</w:t>
      </w:r>
      <w:r w:rsidRPr="00565972">
        <w:rPr>
          <w:kern w:val="0"/>
          <w:sz w:val="20"/>
        </w:rPr>
        <w:t>, должна быть включена в реестр банковских гарантий, размещенный в единой информационной системе.</w:t>
      </w:r>
    </w:p>
    <w:p w:rsidR="00565972" w:rsidRPr="00565972" w:rsidRDefault="00565972" w:rsidP="00565972">
      <w:pPr>
        <w:autoSpaceDE w:val="0"/>
        <w:autoSpaceDN w:val="0"/>
        <w:adjustRightInd w:val="0"/>
        <w:ind w:firstLine="284"/>
        <w:jc w:val="both"/>
        <w:rPr>
          <w:kern w:val="0"/>
          <w:sz w:val="20"/>
        </w:rPr>
      </w:pPr>
      <w:r w:rsidRPr="00565972">
        <w:rPr>
          <w:kern w:val="0"/>
          <w:sz w:val="20"/>
        </w:rPr>
        <w:t xml:space="preserve">9. Размер обеспечения исполнения контракта </w:t>
      </w:r>
      <w:r w:rsidRPr="00565972">
        <w:rPr>
          <w:sz w:val="20"/>
        </w:rPr>
        <w:t xml:space="preserve">(договора) </w:t>
      </w:r>
      <w:r w:rsidRPr="00565972">
        <w:rPr>
          <w:kern w:val="0"/>
          <w:sz w:val="20"/>
        </w:rPr>
        <w:t xml:space="preserve"> указан в разделе 29 настоящей документации.</w:t>
      </w:r>
    </w:p>
    <w:p w:rsidR="00565972" w:rsidRPr="00565972" w:rsidRDefault="00565972" w:rsidP="00565972">
      <w:pPr>
        <w:autoSpaceDE w:val="0"/>
        <w:autoSpaceDN w:val="0"/>
        <w:adjustRightInd w:val="0"/>
        <w:ind w:firstLine="284"/>
        <w:jc w:val="both"/>
        <w:rPr>
          <w:kern w:val="0"/>
          <w:sz w:val="20"/>
        </w:rPr>
      </w:pPr>
    </w:p>
    <w:p w:rsidR="00565972" w:rsidRPr="00565972" w:rsidRDefault="00565972" w:rsidP="00565972">
      <w:pPr>
        <w:ind w:firstLine="284"/>
        <w:jc w:val="center"/>
        <w:rPr>
          <w:b/>
          <w:sz w:val="20"/>
        </w:rPr>
      </w:pPr>
      <w:r w:rsidRPr="00565972">
        <w:rPr>
          <w:b/>
          <w:sz w:val="20"/>
        </w:rPr>
        <w:t>РАЗДЕЛ 24.</w:t>
      </w:r>
    </w:p>
    <w:p w:rsidR="00565972" w:rsidRPr="00565972" w:rsidRDefault="00565972" w:rsidP="00565972">
      <w:pPr>
        <w:keepNext/>
        <w:tabs>
          <w:tab w:val="left" w:pos="1600"/>
        </w:tabs>
        <w:ind w:firstLine="284"/>
        <w:jc w:val="center"/>
        <w:outlineLvl w:val="2"/>
        <w:rPr>
          <w:b/>
          <w:kern w:val="0"/>
          <w:sz w:val="20"/>
        </w:rPr>
      </w:pPr>
      <w:r w:rsidRPr="00565972">
        <w:rPr>
          <w:b/>
          <w:kern w:val="0"/>
          <w:sz w:val="20"/>
        </w:rPr>
        <w:t xml:space="preserve">Последствия признания электронного аукциона </w:t>
      </w:r>
      <w:proofErr w:type="gramStart"/>
      <w:r w:rsidRPr="00565972">
        <w:rPr>
          <w:b/>
          <w:kern w:val="0"/>
          <w:sz w:val="20"/>
        </w:rPr>
        <w:t>несостоявшимся</w:t>
      </w:r>
      <w:proofErr w:type="gramEnd"/>
    </w:p>
    <w:p w:rsidR="00565972" w:rsidRPr="00565972" w:rsidRDefault="00565972" w:rsidP="00565972">
      <w:pPr>
        <w:autoSpaceDE w:val="0"/>
        <w:autoSpaceDN w:val="0"/>
        <w:adjustRightInd w:val="0"/>
        <w:ind w:firstLine="284"/>
        <w:jc w:val="both"/>
        <w:rPr>
          <w:kern w:val="0"/>
          <w:sz w:val="20"/>
        </w:rPr>
      </w:pPr>
      <w:r w:rsidRPr="00565972">
        <w:rPr>
          <w:bCs/>
          <w:sz w:val="20"/>
        </w:rPr>
        <w:t xml:space="preserve">1. </w:t>
      </w:r>
      <w:r w:rsidRPr="00565972">
        <w:rPr>
          <w:kern w:val="0"/>
          <w:sz w:val="20"/>
        </w:rPr>
        <w:t>В случае</w:t>
      </w:r>
      <w:proofErr w:type="gramStart"/>
      <w:r w:rsidRPr="00565972">
        <w:rPr>
          <w:kern w:val="0"/>
          <w:sz w:val="20"/>
        </w:rPr>
        <w:t>,</w:t>
      </w:r>
      <w:proofErr w:type="gramEnd"/>
      <w:r w:rsidRPr="00565972">
        <w:rPr>
          <w:kern w:val="0"/>
          <w:sz w:val="20"/>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2. </w:t>
      </w:r>
      <w:r w:rsidRPr="00565972">
        <w:rPr>
          <w:kern w:val="0"/>
          <w:sz w:val="20"/>
        </w:rPr>
        <w:t>В случае</w:t>
      </w:r>
      <w:proofErr w:type="gramStart"/>
      <w:r w:rsidRPr="00565972">
        <w:rPr>
          <w:kern w:val="0"/>
          <w:sz w:val="20"/>
        </w:rPr>
        <w:t>,</w:t>
      </w:r>
      <w:proofErr w:type="gramEnd"/>
      <w:r w:rsidRPr="00565972">
        <w:rPr>
          <w:kern w:val="0"/>
          <w:sz w:val="20"/>
        </w:rPr>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565972" w:rsidRPr="00565972" w:rsidRDefault="00565972" w:rsidP="00565972">
      <w:pPr>
        <w:autoSpaceDE w:val="0"/>
        <w:autoSpaceDN w:val="0"/>
        <w:adjustRightInd w:val="0"/>
        <w:ind w:firstLine="284"/>
        <w:jc w:val="both"/>
        <w:rPr>
          <w:kern w:val="0"/>
          <w:sz w:val="20"/>
        </w:rPr>
      </w:pPr>
      <w:r w:rsidRPr="00565972">
        <w:rPr>
          <w:bCs/>
          <w:sz w:val="20"/>
        </w:rPr>
        <w:t xml:space="preserve"> 3. </w:t>
      </w:r>
      <w:r w:rsidRPr="00565972">
        <w:rPr>
          <w:kern w:val="0"/>
          <w:sz w:val="20"/>
        </w:rPr>
        <w:t>В случае</w:t>
      </w:r>
      <w:proofErr w:type="gramStart"/>
      <w:r w:rsidRPr="00565972">
        <w:rPr>
          <w:kern w:val="0"/>
          <w:sz w:val="20"/>
        </w:rPr>
        <w:t>,</w:t>
      </w:r>
      <w:proofErr w:type="gramEnd"/>
      <w:r w:rsidRPr="00565972">
        <w:rPr>
          <w:kern w:val="0"/>
          <w:sz w:val="20"/>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пунктом 7 раздела  19 настоящей документации, такой аукцион признается несостоявшимся.</w:t>
      </w:r>
    </w:p>
    <w:p w:rsidR="00565972" w:rsidRPr="00565972" w:rsidRDefault="00565972" w:rsidP="00565972">
      <w:pPr>
        <w:autoSpaceDE w:val="0"/>
        <w:autoSpaceDN w:val="0"/>
        <w:adjustRightInd w:val="0"/>
        <w:ind w:firstLine="540"/>
        <w:jc w:val="both"/>
        <w:rPr>
          <w:kern w:val="0"/>
          <w:sz w:val="20"/>
        </w:rPr>
      </w:pPr>
      <w:r w:rsidRPr="00565972">
        <w:rPr>
          <w:kern w:val="0"/>
          <w:sz w:val="20"/>
        </w:rPr>
        <w:t>4. 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основанию, предусмотренным пунктом 13 раздела 20 настоящей документации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r:id="rId19" w:history="1">
        <w:r w:rsidRPr="00565972">
          <w:rPr>
            <w:color w:val="0000FF"/>
            <w:kern w:val="0"/>
            <w:sz w:val="20"/>
          </w:rPr>
          <w:t>пунктом 25 части 1 статьи 93</w:t>
        </w:r>
      </w:hyperlink>
      <w:r w:rsidRPr="00565972">
        <w:rPr>
          <w:kern w:val="0"/>
          <w:sz w:val="20"/>
        </w:rPr>
        <w:t xml:space="preserve"> Федерального закона   от 05.04.2013  №44-ФЗ.</w:t>
      </w:r>
    </w:p>
    <w:p w:rsidR="00565972" w:rsidRPr="00565972" w:rsidRDefault="00565972" w:rsidP="00565972">
      <w:pPr>
        <w:autoSpaceDE w:val="0"/>
        <w:autoSpaceDN w:val="0"/>
        <w:adjustRightInd w:val="0"/>
        <w:ind w:firstLine="540"/>
        <w:jc w:val="both"/>
        <w:rPr>
          <w:kern w:val="0"/>
          <w:sz w:val="20"/>
        </w:rPr>
      </w:pPr>
      <w:r w:rsidRPr="00565972">
        <w:rPr>
          <w:bCs/>
          <w:sz w:val="20"/>
        </w:rPr>
        <w:t xml:space="preserve"> 4. </w:t>
      </w:r>
      <w:r w:rsidRPr="00565972">
        <w:rPr>
          <w:kern w:val="0"/>
          <w:sz w:val="20"/>
        </w:rPr>
        <w:t>В случае</w:t>
      </w:r>
      <w:proofErr w:type="gramStart"/>
      <w:r w:rsidRPr="00565972">
        <w:rPr>
          <w:kern w:val="0"/>
          <w:sz w:val="20"/>
        </w:rPr>
        <w:t>,</w:t>
      </w:r>
      <w:proofErr w:type="gramEnd"/>
      <w:r w:rsidRPr="00565972">
        <w:rPr>
          <w:kern w:val="0"/>
          <w:sz w:val="20"/>
        </w:rPr>
        <w:t xml:space="preserve"> если электронный аукцион признан не состоявшимся по основаниям, предусмотренным пунктам 8 раздела 18 и пунктом 13 раздела 20 настоящей документации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w:t>
      </w:r>
      <w:proofErr w:type="gramStart"/>
      <w:r w:rsidRPr="00565972">
        <w:rPr>
          <w:kern w:val="0"/>
          <w:sz w:val="20"/>
        </w:rPr>
        <w:t>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пунктом 13 раздела 20 настоящей документации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w:t>
      </w:r>
      <w:proofErr w:type="gramEnd"/>
      <w:r w:rsidRPr="00565972">
        <w:rPr>
          <w:kern w:val="0"/>
          <w:sz w:val="20"/>
        </w:rPr>
        <w:t xml:space="preserve"> пунктом 15 раздела 21 настоящей документации, заказчик вносит изменения в план-график  и осуществляет закупку путем проведения запроса предложений или иным способом в соответствии с настоящим Федеральным законом от 05.04.2013 г. №44-ФЗ.</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25.</w:t>
      </w: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 xml:space="preserve">Блокирование оператором электронной площадки операций по счету,  открытому для проведения операций по обеспечению участия в электронных аукционах </w:t>
      </w:r>
    </w:p>
    <w:p w:rsidR="00565972" w:rsidRPr="00565972" w:rsidRDefault="00565972" w:rsidP="00565972">
      <w:pPr>
        <w:autoSpaceDE w:val="0"/>
        <w:autoSpaceDN w:val="0"/>
        <w:adjustRightInd w:val="0"/>
        <w:ind w:firstLine="284"/>
        <w:jc w:val="both"/>
        <w:rPr>
          <w:bCs/>
          <w:kern w:val="0"/>
          <w:sz w:val="20"/>
        </w:rPr>
      </w:pPr>
      <w:r w:rsidRPr="00565972">
        <w:rPr>
          <w:bCs/>
          <w:sz w:val="20"/>
        </w:rPr>
        <w:t xml:space="preserve">1. </w:t>
      </w:r>
      <w:proofErr w:type="gramStart"/>
      <w:r w:rsidRPr="00565972">
        <w:rPr>
          <w:bCs/>
          <w:kern w:val="0"/>
          <w:sz w:val="20"/>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пунктом 3 настоящего раздела, в размере не менее чем размер обеспечения заявки на участие в таком аукционе, предусмотренный</w:t>
      </w:r>
      <w:proofErr w:type="gramEnd"/>
      <w:r w:rsidRPr="00565972">
        <w:rPr>
          <w:bCs/>
          <w:kern w:val="0"/>
          <w:sz w:val="20"/>
        </w:rPr>
        <w:t xml:space="preserve"> документацией о таком аукционе.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2.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w:t>
      </w:r>
      <w:proofErr w:type="gramStart"/>
      <w:r w:rsidRPr="00565972">
        <w:rPr>
          <w:bCs/>
          <w:kern w:val="0"/>
          <w:sz w:val="20"/>
        </w:rPr>
        <w:t>дств в р</w:t>
      </w:r>
      <w:proofErr w:type="gramEnd"/>
      <w:r w:rsidRPr="00565972">
        <w:rPr>
          <w:bCs/>
          <w:kern w:val="0"/>
          <w:sz w:val="20"/>
        </w:rPr>
        <w:t>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bookmarkStart w:id="46" w:name="Par1"/>
      <w:bookmarkEnd w:id="46"/>
      <w:r w:rsidRPr="00565972">
        <w:rPr>
          <w:bCs/>
          <w:kern w:val="0"/>
          <w:sz w:val="20"/>
        </w:rPr>
        <w:t>3.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w:t>
      </w:r>
      <w:proofErr w:type="gramStart"/>
      <w:r w:rsidRPr="00565972">
        <w:rPr>
          <w:bCs/>
          <w:kern w:val="0"/>
          <w:sz w:val="20"/>
        </w:rPr>
        <w:t>дств в р</w:t>
      </w:r>
      <w:proofErr w:type="gramEnd"/>
      <w:r w:rsidRPr="00565972">
        <w:rPr>
          <w:bCs/>
          <w:kern w:val="0"/>
          <w:sz w:val="20"/>
        </w:rPr>
        <w:t xml:space="preserve">азмере обеспечения указанной заявки. При этом в случае, предусмотренном </w:t>
      </w:r>
      <w:hyperlink r:id="rId20" w:history="1">
        <w:r w:rsidRPr="00565972">
          <w:rPr>
            <w:bCs/>
            <w:kern w:val="0"/>
            <w:sz w:val="20"/>
          </w:rPr>
          <w:t>подпунктом 5 пункта 8 раздела 1</w:t>
        </w:r>
      </w:hyperlink>
      <w:r w:rsidRPr="00565972">
        <w:rPr>
          <w:bCs/>
          <w:kern w:val="0"/>
          <w:sz w:val="20"/>
        </w:rPr>
        <w:t>5 настоящей документации, блокирование не осуществляется.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w:t>
      </w:r>
      <w:proofErr w:type="gramStart"/>
      <w:r w:rsidRPr="00565972">
        <w:rPr>
          <w:bCs/>
          <w:kern w:val="0"/>
          <w:sz w:val="20"/>
        </w:rPr>
        <w:t>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от 05.04.2013 г. №44-ФЗ, оператор электронной площадки возвращает указанную заявку в течение одного часа с момента</w:t>
      </w:r>
      <w:proofErr w:type="gramEnd"/>
      <w:r w:rsidRPr="00565972">
        <w:rPr>
          <w:bCs/>
          <w:kern w:val="0"/>
          <w:sz w:val="20"/>
        </w:rPr>
        <w:t xml:space="preserve"> ее получения данному участнику закупки.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lastRenderedPageBreak/>
        <w:t xml:space="preserve">5. </w:t>
      </w:r>
      <w:proofErr w:type="gramStart"/>
      <w:r w:rsidRPr="00565972">
        <w:rPr>
          <w:bCs/>
          <w:kern w:val="0"/>
          <w:sz w:val="20"/>
        </w:rPr>
        <w:t xml:space="preserve">В течение одного рабочего дня с даты возврата заявки на участие в электронном аукционе в случаях, предусмотренных </w:t>
      </w:r>
      <w:hyperlink r:id="rId21" w:history="1">
        <w:r w:rsidRPr="00565972">
          <w:rPr>
            <w:bCs/>
            <w:kern w:val="0"/>
            <w:sz w:val="20"/>
          </w:rPr>
          <w:t>подпунктами 1</w:t>
        </w:r>
      </w:hyperlink>
      <w:r w:rsidRPr="00565972">
        <w:rPr>
          <w:bCs/>
          <w:kern w:val="0"/>
          <w:sz w:val="20"/>
        </w:rPr>
        <w:t xml:space="preserve"> - </w:t>
      </w:r>
      <w:hyperlink r:id="rId22" w:history="1">
        <w:r w:rsidRPr="00565972">
          <w:rPr>
            <w:bCs/>
            <w:kern w:val="0"/>
            <w:sz w:val="20"/>
          </w:rPr>
          <w:t>4 пункта 8</w:t>
        </w:r>
      </w:hyperlink>
      <w:r w:rsidRPr="00565972">
        <w:rPr>
          <w:bCs/>
          <w:kern w:val="0"/>
          <w:sz w:val="20"/>
        </w:rPr>
        <w:t xml:space="preserve"> раздела 15 настоящей документации, оператор электронной площадки прекращает осуществленное при получении указанной заявки в соответствии с </w:t>
      </w:r>
      <w:hyperlink w:anchor="Par1" w:history="1">
        <w:r w:rsidRPr="00565972">
          <w:rPr>
            <w:bCs/>
            <w:kern w:val="0"/>
            <w:sz w:val="20"/>
          </w:rPr>
          <w:t>пунктом</w:t>
        </w:r>
      </w:hyperlink>
      <w:r w:rsidRPr="00565972">
        <w:rPr>
          <w:bCs/>
          <w:kern w:val="0"/>
          <w:sz w:val="20"/>
        </w:rPr>
        <w:t xml:space="preserve">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w:t>
      </w:r>
      <w:proofErr w:type="gramEnd"/>
      <w:r w:rsidRPr="00565972">
        <w:rPr>
          <w:bCs/>
          <w:kern w:val="0"/>
          <w:sz w:val="20"/>
        </w:rPr>
        <w:t xml:space="preserve"> </w:t>
      </w:r>
      <w:proofErr w:type="gramStart"/>
      <w:r w:rsidRPr="00565972">
        <w:rPr>
          <w:bCs/>
          <w:kern w:val="0"/>
          <w:sz w:val="20"/>
        </w:rPr>
        <w:t>отношении</w:t>
      </w:r>
      <w:proofErr w:type="gramEnd"/>
      <w:r w:rsidRPr="00565972">
        <w:rPr>
          <w:bCs/>
          <w:kern w:val="0"/>
          <w:sz w:val="20"/>
        </w:rPr>
        <w:t xml:space="preserve"> денежных средств в размере обеспечения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6. </w:t>
      </w:r>
      <w:proofErr w:type="gramStart"/>
      <w:r w:rsidRPr="00565972">
        <w:rPr>
          <w:bCs/>
          <w:kern w:val="0"/>
          <w:sz w:val="20"/>
        </w:rPr>
        <w:t xml:space="preserve">В случае отзыва заявки на участие в электронном аукционе в порядке, установленном </w:t>
      </w:r>
      <w:hyperlink r:id="rId23" w:history="1">
        <w:r w:rsidRPr="00565972">
          <w:rPr>
            <w:bCs/>
            <w:kern w:val="0"/>
            <w:sz w:val="20"/>
          </w:rPr>
          <w:t>пунктом 9 раздела 1</w:t>
        </w:r>
      </w:hyperlink>
      <w:r w:rsidRPr="00565972">
        <w:rPr>
          <w:bCs/>
          <w:kern w:val="0"/>
          <w:sz w:val="20"/>
        </w:rPr>
        <w:t>5 настоящей документации, оператор электронной площадки прекращает осуществленное в соответствии с пунктом 3 настоящего раздела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w:t>
      </w:r>
      <w:proofErr w:type="gramEnd"/>
      <w:r w:rsidRPr="00565972">
        <w:rPr>
          <w:bCs/>
          <w:kern w:val="0"/>
          <w:sz w:val="20"/>
        </w:rPr>
        <w:t xml:space="preserve"> рабочего дня </w:t>
      </w:r>
      <w:proofErr w:type="gramStart"/>
      <w:r w:rsidRPr="00565972">
        <w:rPr>
          <w:bCs/>
          <w:kern w:val="0"/>
          <w:sz w:val="20"/>
        </w:rPr>
        <w:t>с даты поступления</w:t>
      </w:r>
      <w:proofErr w:type="gramEnd"/>
      <w:r w:rsidRPr="00565972">
        <w:rPr>
          <w:bCs/>
          <w:kern w:val="0"/>
          <w:sz w:val="20"/>
        </w:rPr>
        <w:t xml:space="preserve"> уведомления об отзыве указанной заявки.</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7.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w:t>
      </w:r>
      <w:proofErr w:type="gramStart"/>
      <w:r w:rsidRPr="00565972">
        <w:rPr>
          <w:bCs/>
          <w:kern w:val="0"/>
          <w:sz w:val="20"/>
        </w:rPr>
        <w:t>по этому</w:t>
      </w:r>
      <w:proofErr w:type="gramEnd"/>
      <w:r w:rsidRPr="00565972">
        <w:rPr>
          <w:bCs/>
          <w:kern w:val="0"/>
          <w:sz w:val="20"/>
        </w:rPr>
        <w:t xml:space="preserve"> лицевому счету не осуществлено в соответствии с </w:t>
      </w:r>
      <w:hyperlink w:anchor="Par1" w:history="1">
        <w:r w:rsidRPr="00565972">
          <w:rPr>
            <w:bCs/>
            <w:color w:val="0000FF"/>
            <w:kern w:val="0"/>
            <w:sz w:val="20"/>
          </w:rPr>
          <w:t>пунктом</w:t>
        </w:r>
      </w:hyperlink>
      <w:r w:rsidRPr="00565972">
        <w:rPr>
          <w:bCs/>
          <w:kern w:val="0"/>
          <w:sz w:val="20"/>
        </w:rPr>
        <w:t xml:space="preserve"> 3 настоящего раздела</w:t>
      </w:r>
      <w:bookmarkStart w:id="47" w:name="Par10"/>
      <w:bookmarkEnd w:id="47"/>
      <w:r w:rsidRPr="00565972">
        <w:rPr>
          <w:bCs/>
          <w:kern w:val="0"/>
          <w:sz w:val="20"/>
        </w:rPr>
        <w:t>.</w:t>
      </w:r>
    </w:p>
    <w:p w:rsidR="00565972" w:rsidRPr="00565972" w:rsidRDefault="00565972" w:rsidP="00565972">
      <w:pPr>
        <w:autoSpaceDE w:val="0"/>
        <w:autoSpaceDN w:val="0"/>
        <w:adjustRightInd w:val="0"/>
        <w:ind w:firstLine="284"/>
        <w:jc w:val="center"/>
        <w:rPr>
          <w:b/>
          <w:bCs/>
          <w:kern w:val="0"/>
          <w:sz w:val="20"/>
        </w:rPr>
      </w:pPr>
    </w:p>
    <w:p w:rsidR="00565972" w:rsidRPr="00565972" w:rsidRDefault="00565972" w:rsidP="00565972">
      <w:pPr>
        <w:autoSpaceDE w:val="0"/>
        <w:autoSpaceDN w:val="0"/>
        <w:adjustRightInd w:val="0"/>
        <w:ind w:firstLine="284"/>
        <w:jc w:val="center"/>
        <w:rPr>
          <w:b/>
          <w:bCs/>
          <w:kern w:val="0"/>
          <w:sz w:val="20"/>
        </w:rPr>
      </w:pPr>
      <w:r w:rsidRPr="00565972">
        <w:rPr>
          <w:b/>
          <w:bCs/>
          <w:kern w:val="0"/>
          <w:sz w:val="20"/>
        </w:rPr>
        <w:t>РАЗДЕЛ 26.</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Антидемпинговые меры при проведении электронного аукциона</w:t>
      </w:r>
    </w:p>
    <w:p w:rsidR="00565972" w:rsidRPr="00565972" w:rsidRDefault="00565972" w:rsidP="00565972">
      <w:pPr>
        <w:autoSpaceDE w:val="0"/>
        <w:autoSpaceDN w:val="0"/>
        <w:adjustRightInd w:val="0"/>
        <w:ind w:firstLine="284"/>
        <w:jc w:val="both"/>
        <w:rPr>
          <w:bCs/>
          <w:kern w:val="0"/>
          <w:sz w:val="20"/>
        </w:rPr>
      </w:pPr>
      <w:bookmarkStart w:id="48" w:name="Par0"/>
      <w:bookmarkEnd w:id="48"/>
      <w:r w:rsidRPr="00565972">
        <w:rPr>
          <w:bCs/>
          <w:kern w:val="0"/>
          <w:sz w:val="20"/>
        </w:rPr>
        <w:t xml:space="preserve">1.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более чем пятнадцать миллионов рублей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превышающем в полтора раза размер</w:t>
      </w:r>
      <w:proofErr w:type="gramEnd"/>
      <w:r w:rsidRPr="00565972">
        <w:rPr>
          <w:bCs/>
          <w:kern w:val="0"/>
          <w:sz w:val="20"/>
        </w:rPr>
        <w:t xml:space="preserve"> обеспечения исполнения контракта </w:t>
      </w:r>
      <w:r w:rsidRPr="00565972">
        <w:rPr>
          <w:sz w:val="20"/>
        </w:rPr>
        <w:t>(договора)</w:t>
      </w:r>
      <w:r w:rsidRPr="00565972">
        <w:rPr>
          <w:bCs/>
          <w:kern w:val="0"/>
          <w:sz w:val="20"/>
        </w:rPr>
        <w:t xml:space="preserve">, </w:t>
      </w:r>
      <w:proofErr w:type="gramStart"/>
      <w:r w:rsidRPr="00565972">
        <w:rPr>
          <w:bCs/>
          <w:kern w:val="0"/>
          <w:sz w:val="20"/>
        </w:rPr>
        <w:t>указанный</w:t>
      </w:r>
      <w:proofErr w:type="gramEnd"/>
      <w:r w:rsidRPr="00565972">
        <w:rPr>
          <w:bCs/>
          <w:kern w:val="0"/>
          <w:sz w:val="20"/>
        </w:rPr>
        <w:t xml:space="preserve"> в документации о проведении электронного аукциона, но не менее чем в размере аванса (если контрактом </w:t>
      </w:r>
      <w:r w:rsidRPr="00565972">
        <w:rPr>
          <w:sz w:val="20"/>
        </w:rPr>
        <w:t xml:space="preserve">(договором) </w:t>
      </w:r>
      <w:r w:rsidRPr="00565972">
        <w:rPr>
          <w:bCs/>
          <w:kern w:val="0"/>
          <w:sz w:val="20"/>
        </w:rPr>
        <w:t xml:space="preserve"> предусмотрена выплата аванса).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2. </w:t>
      </w:r>
      <w:proofErr w:type="gramStart"/>
      <w:r w:rsidRPr="00565972">
        <w:rPr>
          <w:bCs/>
          <w:kern w:val="0"/>
          <w:sz w:val="20"/>
        </w:rPr>
        <w:t xml:space="preserve">Если при проведении электронного аукциона начальная (максимальная) цена контракта </w:t>
      </w:r>
      <w:r w:rsidRPr="00565972">
        <w:rPr>
          <w:sz w:val="20"/>
        </w:rPr>
        <w:t xml:space="preserve">(договора) </w:t>
      </w:r>
      <w:r w:rsidRPr="00565972">
        <w:rPr>
          <w:bCs/>
          <w:kern w:val="0"/>
          <w:sz w:val="20"/>
        </w:rPr>
        <w:t xml:space="preserve"> составляет пятнадцать миллионов рублей и менее и участником закупки, с которым заключается контракт </w:t>
      </w:r>
      <w:r w:rsidRPr="00565972">
        <w:rPr>
          <w:sz w:val="20"/>
        </w:rPr>
        <w:t>(договор)</w:t>
      </w:r>
      <w:r w:rsidRPr="00565972">
        <w:rPr>
          <w:bCs/>
          <w:kern w:val="0"/>
          <w:sz w:val="20"/>
        </w:rPr>
        <w:t xml:space="preserve">, предложена цена контракта </w:t>
      </w:r>
      <w:r w:rsidRPr="00565972">
        <w:rPr>
          <w:sz w:val="20"/>
        </w:rPr>
        <w:t>(договора)</w:t>
      </w:r>
      <w:r w:rsidRPr="00565972">
        <w:rPr>
          <w:bCs/>
          <w:kern w:val="0"/>
          <w:sz w:val="20"/>
        </w:rPr>
        <w:t xml:space="preserve">, которая на двадцать пять и более процентов ниже начальной (максимальной) цены контракта </w:t>
      </w:r>
      <w:r w:rsidRPr="00565972">
        <w:rPr>
          <w:sz w:val="20"/>
        </w:rPr>
        <w:t>(договора)</w:t>
      </w:r>
      <w:r w:rsidRPr="00565972">
        <w:rPr>
          <w:bCs/>
          <w:kern w:val="0"/>
          <w:sz w:val="20"/>
        </w:rPr>
        <w:t xml:space="preserve">, контракт </w:t>
      </w:r>
      <w:r w:rsidRPr="00565972">
        <w:rPr>
          <w:sz w:val="20"/>
        </w:rPr>
        <w:t xml:space="preserve">(договор) </w:t>
      </w:r>
      <w:r w:rsidRPr="00565972">
        <w:rPr>
          <w:bCs/>
          <w:kern w:val="0"/>
          <w:sz w:val="20"/>
        </w:rPr>
        <w:t xml:space="preserve"> заключается только после предоставления таким участником обеспечения исполнения контракта </w:t>
      </w:r>
      <w:r w:rsidRPr="00565972">
        <w:rPr>
          <w:sz w:val="20"/>
        </w:rPr>
        <w:t xml:space="preserve">(договора) </w:t>
      </w:r>
      <w:r w:rsidRPr="00565972">
        <w:rPr>
          <w:bCs/>
          <w:kern w:val="0"/>
          <w:sz w:val="20"/>
        </w:rPr>
        <w:t xml:space="preserve"> в размере, указанном в </w:t>
      </w:r>
      <w:hyperlink w:anchor="Par0" w:history="1">
        <w:r w:rsidRPr="00565972">
          <w:rPr>
            <w:bCs/>
            <w:kern w:val="0"/>
            <w:sz w:val="20"/>
          </w:rPr>
          <w:t>пункт</w:t>
        </w:r>
      </w:hyperlink>
      <w:r w:rsidRPr="00565972">
        <w:rPr>
          <w:bCs/>
          <w:kern w:val="0"/>
          <w:sz w:val="20"/>
        </w:rPr>
        <w:t>е 1</w:t>
      </w:r>
      <w:proofErr w:type="gramEnd"/>
      <w:r w:rsidRPr="00565972">
        <w:rPr>
          <w:bCs/>
          <w:kern w:val="0"/>
          <w:sz w:val="20"/>
        </w:rPr>
        <w:t xml:space="preserve"> настоящего  раздела, или информации, подтверждающей добросовестность такого участника на дату подачи заявки в соответствии с </w:t>
      </w:r>
      <w:hyperlink w:anchor="Par2" w:history="1">
        <w:r w:rsidRPr="00565972">
          <w:rPr>
            <w:bCs/>
            <w:kern w:val="0"/>
            <w:sz w:val="20"/>
          </w:rPr>
          <w:t>пунктом</w:t>
        </w:r>
      </w:hyperlink>
      <w:r w:rsidRPr="00565972">
        <w:rPr>
          <w:bCs/>
          <w:kern w:val="0"/>
          <w:sz w:val="20"/>
        </w:rPr>
        <w:t xml:space="preserve"> 3 настоящего раздела.</w:t>
      </w:r>
    </w:p>
    <w:p w:rsidR="00565972" w:rsidRPr="00565972" w:rsidRDefault="00565972" w:rsidP="00565972">
      <w:pPr>
        <w:autoSpaceDE w:val="0"/>
        <w:autoSpaceDN w:val="0"/>
        <w:adjustRightInd w:val="0"/>
        <w:ind w:firstLine="284"/>
        <w:jc w:val="both"/>
        <w:rPr>
          <w:bCs/>
          <w:kern w:val="0"/>
          <w:sz w:val="20"/>
        </w:rPr>
      </w:pPr>
      <w:bookmarkStart w:id="49" w:name="Par2"/>
      <w:bookmarkEnd w:id="49"/>
      <w:r w:rsidRPr="00565972">
        <w:rPr>
          <w:bCs/>
          <w:kern w:val="0"/>
          <w:sz w:val="20"/>
        </w:rPr>
        <w:t xml:space="preserve">3. </w:t>
      </w:r>
      <w:proofErr w:type="gramStart"/>
      <w:r w:rsidRPr="00565972">
        <w:rPr>
          <w:bCs/>
          <w:kern w:val="0"/>
          <w:sz w:val="20"/>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65972">
        <w:rPr>
          <w:bCs/>
          <w:kern w:val="0"/>
          <w:sz w:val="20"/>
        </w:rPr>
        <w:t xml:space="preserve"> </w:t>
      </w:r>
      <w:proofErr w:type="gramStart"/>
      <w:r w:rsidRPr="00565972">
        <w:rPr>
          <w:bCs/>
          <w:kern w:val="0"/>
          <w:sz w:val="20"/>
        </w:rPr>
        <w:t>на участие в электронном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w:t>
      </w:r>
      <w:proofErr w:type="gramEnd"/>
      <w:r w:rsidRPr="00565972">
        <w:rPr>
          <w:bCs/>
          <w:kern w:val="0"/>
          <w:sz w:val="20"/>
        </w:rPr>
        <w:t xml:space="preserve">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w:t>
      </w:r>
      <w:r w:rsidRPr="00565972">
        <w:rPr>
          <w:sz w:val="20"/>
        </w:rPr>
        <w:t xml:space="preserve">(договор) </w:t>
      </w:r>
      <w:r w:rsidRPr="00565972">
        <w:rPr>
          <w:bCs/>
          <w:kern w:val="0"/>
          <w:sz w:val="20"/>
        </w:rPr>
        <w:t xml:space="preserve">в соответствии с </w:t>
      </w:r>
      <w:hyperlink w:anchor="Par1" w:history="1">
        <w:r w:rsidRPr="00565972">
          <w:rPr>
            <w:bCs/>
            <w:kern w:val="0"/>
            <w:sz w:val="20"/>
          </w:rPr>
          <w:t>пунктом</w:t>
        </w:r>
      </w:hyperlink>
      <w:r w:rsidRPr="00565972">
        <w:rPr>
          <w:bCs/>
          <w:kern w:val="0"/>
          <w:sz w:val="20"/>
        </w:rPr>
        <w:t xml:space="preserve"> 2 настоящего раздела.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4.  В случае проведения аукциона информация, предусмотренная </w:t>
      </w:r>
      <w:hyperlink w:anchor="Par2" w:history="1">
        <w:r w:rsidRPr="00565972">
          <w:rPr>
            <w:bCs/>
            <w:kern w:val="0"/>
            <w:sz w:val="20"/>
          </w:rPr>
          <w:t>пунктом 3</w:t>
        </w:r>
      </w:hyperlink>
      <w:r w:rsidRPr="00565972">
        <w:rPr>
          <w:bCs/>
          <w:kern w:val="0"/>
          <w:sz w:val="20"/>
        </w:rPr>
        <w:t xml:space="preserve"> настоящего раздела, предоставляется участником закупки при направлении заказчику подписанного проекта контракта </w:t>
      </w:r>
      <w:r w:rsidRPr="00565972">
        <w:rPr>
          <w:sz w:val="20"/>
        </w:rPr>
        <w:t>(договора)</w:t>
      </w:r>
      <w:r w:rsidRPr="00565972">
        <w:rPr>
          <w:bCs/>
          <w:kern w:val="0"/>
          <w:sz w:val="20"/>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2" w:history="1">
        <w:r w:rsidRPr="00565972">
          <w:rPr>
            <w:bCs/>
            <w:kern w:val="0"/>
            <w:sz w:val="20"/>
          </w:rPr>
          <w:t>пунктом 3</w:t>
        </w:r>
      </w:hyperlink>
      <w:r w:rsidRPr="00565972">
        <w:rPr>
          <w:bCs/>
          <w:kern w:val="0"/>
          <w:sz w:val="20"/>
        </w:rPr>
        <w:t xml:space="preserve"> настоящего раздела, недостоверный контракт </w:t>
      </w:r>
      <w:r w:rsidRPr="00565972">
        <w:rPr>
          <w:sz w:val="20"/>
        </w:rPr>
        <w:t xml:space="preserve">(договор) </w:t>
      </w:r>
      <w:r w:rsidRPr="00565972">
        <w:rPr>
          <w:bCs/>
          <w:kern w:val="0"/>
          <w:sz w:val="20"/>
        </w:rPr>
        <w:t xml:space="preserve"> с таким участником не </w:t>
      </w:r>
      <w:proofErr w:type="gramStart"/>
      <w:r w:rsidRPr="00565972">
        <w:rPr>
          <w:bCs/>
          <w:kern w:val="0"/>
          <w:sz w:val="20"/>
        </w:rPr>
        <w:t>заключается</w:t>
      </w:r>
      <w:proofErr w:type="gramEnd"/>
      <w:r w:rsidRPr="00565972">
        <w:rPr>
          <w:bCs/>
          <w:kern w:val="0"/>
          <w:sz w:val="20"/>
        </w:rPr>
        <w:t xml:space="preserve"> и он признается уклонившимся от заключения контракта </w:t>
      </w:r>
      <w:r w:rsidRPr="00565972">
        <w:rPr>
          <w:sz w:val="20"/>
        </w:rPr>
        <w:t>(договора)</w:t>
      </w:r>
      <w:r w:rsidRPr="00565972">
        <w:rPr>
          <w:bCs/>
          <w:kern w:val="0"/>
          <w:sz w:val="20"/>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5. Обеспечение, указанное в пунктах 1 и </w:t>
      </w:r>
      <w:hyperlink w:anchor="Par1" w:history="1">
        <w:r w:rsidRPr="00565972">
          <w:rPr>
            <w:bCs/>
            <w:kern w:val="0"/>
            <w:sz w:val="20"/>
          </w:rPr>
          <w:t>2</w:t>
        </w:r>
      </w:hyperlink>
      <w:r w:rsidRPr="00565972">
        <w:rPr>
          <w:bCs/>
          <w:kern w:val="0"/>
          <w:sz w:val="20"/>
        </w:rPr>
        <w:t xml:space="preserve"> настоящего раздела, предоставляется участником закупки, с которым заключается контракт </w:t>
      </w:r>
      <w:r w:rsidRPr="00565972">
        <w:rPr>
          <w:sz w:val="20"/>
        </w:rPr>
        <w:t>(договор)</w:t>
      </w:r>
      <w:r w:rsidRPr="00565972">
        <w:rPr>
          <w:bCs/>
          <w:kern w:val="0"/>
          <w:sz w:val="20"/>
        </w:rPr>
        <w:t xml:space="preserve">, до его заключения. Участник закупки, не выполнивший данного требования, признается уклонившимся от заключения контракта </w:t>
      </w:r>
      <w:r w:rsidRPr="00565972">
        <w:rPr>
          <w:sz w:val="20"/>
        </w:rPr>
        <w:t>(договора)</w:t>
      </w:r>
      <w:r w:rsidRPr="00565972">
        <w:rPr>
          <w:bCs/>
          <w:kern w:val="0"/>
          <w:sz w:val="20"/>
        </w:rPr>
        <w:t xml:space="preserve">. В этом случае уклонение участника закупки от заключения контракта </w:t>
      </w:r>
      <w:r w:rsidRPr="00565972">
        <w:rPr>
          <w:sz w:val="20"/>
        </w:rPr>
        <w:t xml:space="preserve">(договора) </w:t>
      </w:r>
      <w:r w:rsidRPr="00565972">
        <w:rPr>
          <w:bCs/>
          <w:kern w:val="0"/>
          <w:sz w:val="20"/>
        </w:rPr>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bookmarkStart w:id="50" w:name="Par12"/>
      <w:bookmarkEnd w:id="50"/>
      <w:r w:rsidRPr="00565972">
        <w:rPr>
          <w:bCs/>
          <w:kern w:val="0"/>
          <w:sz w:val="20"/>
        </w:rPr>
        <w:t xml:space="preserve">6. Если предметом контракта </w:t>
      </w:r>
      <w:r w:rsidRPr="00565972">
        <w:rPr>
          <w:sz w:val="20"/>
        </w:rPr>
        <w:t>(договора)</w:t>
      </w:r>
      <w:r w:rsidRPr="00565972">
        <w:rPr>
          <w:bCs/>
          <w:kern w:val="0"/>
          <w:sz w:val="20"/>
        </w:rPr>
        <w:t xml:space="preserve">, для заключения которого проводится электронный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65972">
        <w:rPr>
          <w:sz w:val="20"/>
        </w:rPr>
        <w:t>(договора)</w:t>
      </w:r>
      <w:r w:rsidRPr="00565972">
        <w:rPr>
          <w:bCs/>
          <w:kern w:val="0"/>
          <w:sz w:val="20"/>
        </w:rPr>
        <w:t>, которая на двадцать пять и более процентов ниже начальной (</w:t>
      </w:r>
      <w:proofErr w:type="gramStart"/>
      <w:r w:rsidRPr="00565972">
        <w:rPr>
          <w:bCs/>
          <w:kern w:val="0"/>
          <w:sz w:val="20"/>
        </w:rPr>
        <w:t xml:space="preserve">максимальной) </w:t>
      </w:r>
      <w:proofErr w:type="gramEnd"/>
      <w:r w:rsidRPr="00565972">
        <w:rPr>
          <w:bCs/>
          <w:kern w:val="0"/>
          <w:sz w:val="20"/>
        </w:rPr>
        <w:t xml:space="preserve">цены контракта </w:t>
      </w:r>
      <w:r w:rsidRPr="00565972">
        <w:rPr>
          <w:sz w:val="20"/>
        </w:rPr>
        <w:t>(договора)</w:t>
      </w:r>
      <w:r w:rsidRPr="00565972">
        <w:rPr>
          <w:bCs/>
          <w:kern w:val="0"/>
          <w:sz w:val="20"/>
        </w:rPr>
        <w:t xml:space="preserve">, обязан представить заказчику обоснование предлагаемой цены контракта </w:t>
      </w:r>
      <w:r w:rsidRPr="00565972">
        <w:rPr>
          <w:sz w:val="20"/>
        </w:rPr>
        <w:t>(договора)</w:t>
      </w:r>
      <w:r w:rsidRPr="00565972">
        <w:rPr>
          <w:bCs/>
          <w:kern w:val="0"/>
          <w:sz w:val="20"/>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7. Обоснование, указанное в </w:t>
      </w:r>
      <w:hyperlink w:anchor="Par12" w:history="1">
        <w:r w:rsidRPr="00565972">
          <w:rPr>
            <w:bCs/>
            <w:kern w:val="0"/>
            <w:sz w:val="20"/>
          </w:rPr>
          <w:t>пункте</w:t>
        </w:r>
      </w:hyperlink>
      <w:r w:rsidRPr="00565972">
        <w:rPr>
          <w:bCs/>
          <w:kern w:val="0"/>
          <w:sz w:val="20"/>
        </w:rPr>
        <w:t xml:space="preserve"> 6 настоящего раздела, представляется:</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1) участником закупки, с которым заключается контракт </w:t>
      </w:r>
      <w:r w:rsidRPr="00565972">
        <w:rPr>
          <w:sz w:val="20"/>
        </w:rPr>
        <w:t>(договор)</w:t>
      </w:r>
      <w:r w:rsidRPr="00565972">
        <w:rPr>
          <w:bCs/>
          <w:kern w:val="0"/>
          <w:sz w:val="20"/>
        </w:rPr>
        <w:t xml:space="preserve">, при направлении заказчику подписанного проекта контракта </w:t>
      </w:r>
      <w:r w:rsidRPr="00565972">
        <w:rPr>
          <w:sz w:val="20"/>
        </w:rPr>
        <w:t xml:space="preserve">(договора) </w:t>
      </w:r>
      <w:r w:rsidRPr="00565972">
        <w:rPr>
          <w:bCs/>
          <w:kern w:val="0"/>
          <w:sz w:val="20"/>
        </w:rPr>
        <w:t xml:space="preserve"> при проведении  электронного аукциона. В случае невыполнения таким участником данного требования он признается уклонившимся от заключения контракта </w:t>
      </w:r>
      <w:r w:rsidRPr="00565972">
        <w:rPr>
          <w:sz w:val="20"/>
        </w:rPr>
        <w:t>(договора)</w:t>
      </w:r>
      <w:r w:rsidRPr="00565972">
        <w:rPr>
          <w:bCs/>
          <w:kern w:val="0"/>
          <w:sz w:val="20"/>
        </w:rPr>
        <w:t xml:space="preserve">. </w:t>
      </w:r>
      <w:proofErr w:type="gramStart"/>
      <w:r w:rsidRPr="00565972">
        <w:rPr>
          <w:bCs/>
          <w:kern w:val="0"/>
          <w:sz w:val="20"/>
        </w:rPr>
        <w:t xml:space="preserve">При признании комиссией по осуществлению закупок предложенной цены контракта </w:t>
      </w:r>
      <w:r w:rsidRPr="00565972">
        <w:rPr>
          <w:sz w:val="20"/>
        </w:rPr>
        <w:t xml:space="preserve">(договора) </w:t>
      </w:r>
      <w:r w:rsidRPr="00565972">
        <w:rPr>
          <w:bCs/>
          <w:kern w:val="0"/>
          <w:sz w:val="20"/>
        </w:rPr>
        <w:t xml:space="preserve"> необоснованной контракт </w:t>
      </w:r>
      <w:r w:rsidRPr="00565972">
        <w:rPr>
          <w:sz w:val="20"/>
        </w:rPr>
        <w:t xml:space="preserve">(договор) </w:t>
      </w:r>
      <w:r w:rsidRPr="00565972">
        <w:rPr>
          <w:bCs/>
          <w:kern w:val="0"/>
          <w:sz w:val="20"/>
        </w:rPr>
        <w:t xml:space="preserve"> с таким участником не заключается </w:t>
      </w:r>
      <w:r w:rsidRPr="00565972">
        <w:rPr>
          <w:bCs/>
          <w:kern w:val="0"/>
          <w:sz w:val="20"/>
        </w:rPr>
        <w:lastRenderedPageBreak/>
        <w:t xml:space="preserve">и право заключения контракта </w:t>
      </w:r>
      <w:r w:rsidRPr="00565972">
        <w:rPr>
          <w:sz w:val="20"/>
        </w:rPr>
        <w:t xml:space="preserve">(договора) </w:t>
      </w:r>
      <w:r w:rsidRPr="00565972">
        <w:rPr>
          <w:bCs/>
          <w:kern w:val="0"/>
          <w:sz w:val="20"/>
        </w:rPr>
        <w:t xml:space="preserve"> переходит к участнику  электронного аукциона, который предложил такую же, как и победитель  электронного аукциона, цену контракта </w:t>
      </w:r>
      <w:r w:rsidRPr="00565972">
        <w:rPr>
          <w:sz w:val="20"/>
        </w:rPr>
        <w:t xml:space="preserve">(договора) </w:t>
      </w:r>
      <w:r w:rsidRPr="00565972">
        <w:rPr>
          <w:bCs/>
          <w:kern w:val="0"/>
          <w:sz w:val="20"/>
        </w:rPr>
        <w:t xml:space="preserve"> или предложение о цене контракта </w:t>
      </w:r>
      <w:r w:rsidRPr="00565972">
        <w:rPr>
          <w:sz w:val="20"/>
        </w:rPr>
        <w:t xml:space="preserve">(договора) </w:t>
      </w:r>
      <w:r w:rsidRPr="00565972">
        <w:rPr>
          <w:bCs/>
          <w:kern w:val="0"/>
          <w:sz w:val="20"/>
        </w:rPr>
        <w:t xml:space="preserve"> которого содержит лучшие условия по цене контракта </w:t>
      </w:r>
      <w:r w:rsidRPr="00565972">
        <w:rPr>
          <w:sz w:val="20"/>
        </w:rPr>
        <w:t>(договора)</w:t>
      </w:r>
      <w:r w:rsidRPr="00565972">
        <w:rPr>
          <w:bCs/>
          <w:kern w:val="0"/>
          <w:sz w:val="20"/>
        </w:rPr>
        <w:t>, следующие после условий, предложенных победителем электронного</w:t>
      </w:r>
      <w:proofErr w:type="gramEnd"/>
      <w:r w:rsidRPr="00565972">
        <w:rPr>
          <w:bCs/>
          <w:kern w:val="0"/>
          <w:sz w:val="20"/>
        </w:rPr>
        <w:t xml:space="preserve">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электронного аукциона не позднее рабочего дня, следующего за днем подписания указанного протокола.</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 xml:space="preserve">8. </w:t>
      </w:r>
      <w:proofErr w:type="gramStart"/>
      <w:r w:rsidRPr="00565972">
        <w:rPr>
          <w:bCs/>
          <w:kern w:val="0"/>
          <w:sz w:val="20"/>
        </w:rPr>
        <w:t xml:space="preserve">В случае признания победителя электронного аукциона уклонившимся от заключения контракта </w:t>
      </w:r>
      <w:r w:rsidRPr="00565972">
        <w:rPr>
          <w:sz w:val="20"/>
        </w:rPr>
        <w:t xml:space="preserve">(договора) </w:t>
      </w:r>
      <w:r w:rsidRPr="00565972">
        <w:rPr>
          <w:bCs/>
          <w:kern w:val="0"/>
          <w:sz w:val="20"/>
        </w:rPr>
        <w:t xml:space="preserve"> на участника закупки, с которым в соответствии с положениями настоящего  раздела заключается контракт </w:t>
      </w:r>
      <w:r w:rsidRPr="00565972">
        <w:rPr>
          <w:sz w:val="20"/>
        </w:rPr>
        <w:t>(договор)</w:t>
      </w:r>
      <w:r w:rsidRPr="00565972">
        <w:rPr>
          <w:bCs/>
          <w:kern w:val="0"/>
          <w:sz w:val="20"/>
        </w:rPr>
        <w:t>, распространяются требования настоящего раздела в полном объеме.</w:t>
      </w:r>
      <w:proofErr w:type="gramEnd"/>
    </w:p>
    <w:p w:rsidR="00565972" w:rsidRPr="00565972" w:rsidRDefault="00565972" w:rsidP="00565972">
      <w:pPr>
        <w:autoSpaceDE w:val="0"/>
        <w:autoSpaceDN w:val="0"/>
        <w:adjustRightInd w:val="0"/>
        <w:ind w:firstLine="284"/>
        <w:jc w:val="center"/>
        <w:rPr>
          <w:b/>
          <w:bCs/>
          <w:sz w:val="20"/>
        </w:rPr>
      </w:pPr>
    </w:p>
    <w:p w:rsidR="00A175D8" w:rsidRDefault="00A175D8" w:rsidP="00565972">
      <w:pPr>
        <w:autoSpaceDE w:val="0"/>
        <w:autoSpaceDN w:val="0"/>
        <w:adjustRightInd w:val="0"/>
        <w:ind w:firstLine="284"/>
        <w:jc w:val="center"/>
        <w:rPr>
          <w:b/>
          <w:bCs/>
          <w:sz w:val="20"/>
        </w:rPr>
      </w:pPr>
    </w:p>
    <w:p w:rsidR="00A175D8" w:rsidRDefault="00A175D8" w:rsidP="00565972">
      <w:pPr>
        <w:autoSpaceDE w:val="0"/>
        <w:autoSpaceDN w:val="0"/>
        <w:adjustRightInd w:val="0"/>
        <w:ind w:firstLine="284"/>
        <w:jc w:val="center"/>
        <w:rPr>
          <w:b/>
          <w:bCs/>
          <w:sz w:val="20"/>
        </w:rPr>
      </w:pPr>
    </w:p>
    <w:p w:rsidR="00565972" w:rsidRPr="00565972" w:rsidRDefault="00565972" w:rsidP="00565972">
      <w:pPr>
        <w:autoSpaceDE w:val="0"/>
        <w:autoSpaceDN w:val="0"/>
        <w:adjustRightInd w:val="0"/>
        <w:ind w:firstLine="284"/>
        <w:jc w:val="center"/>
        <w:rPr>
          <w:b/>
          <w:bCs/>
          <w:kern w:val="0"/>
          <w:sz w:val="20"/>
        </w:rPr>
      </w:pPr>
      <w:r w:rsidRPr="00565972">
        <w:rPr>
          <w:b/>
          <w:bCs/>
          <w:sz w:val="20"/>
        </w:rPr>
        <w:t>РАЗДЕЛ 27.</w:t>
      </w:r>
      <w:r w:rsidRPr="00565972">
        <w:rPr>
          <w:b/>
          <w:bCs/>
          <w:kern w:val="0"/>
          <w:sz w:val="20"/>
        </w:rPr>
        <w:t xml:space="preserve"> </w:t>
      </w:r>
    </w:p>
    <w:p w:rsidR="00565972" w:rsidRPr="00565972" w:rsidRDefault="00565972" w:rsidP="00565972">
      <w:pPr>
        <w:autoSpaceDE w:val="0"/>
        <w:autoSpaceDN w:val="0"/>
        <w:adjustRightInd w:val="0"/>
        <w:ind w:firstLine="284"/>
        <w:jc w:val="center"/>
        <w:rPr>
          <w:b/>
          <w:bCs/>
          <w:caps/>
          <w:kern w:val="0"/>
          <w:sz w:val="20"/>
        </w:rPr>
      </w:pPr>
      <w:r w:rsidRPr="00565972">
        <w:rPr>
          <w:b/>
          <w:bCs/>
          <w:kern w:val="0"/>
          <w:sz w:val="20"/>
        </w:rPr>
        <w:t>Информация о валюте, используемой для</w:t>
      </w:r>
      <w:r w:rsidRPr="00565972">
        <w:rPr>
          <w:b/>
          <w:bCs/>
          <w:caps/>
          <w:kern w:val="0"/>
          <w:sz w:val="20"/>
        </w:rPr>
        <w:t xml:space="preserve"> </w:t>
      </w:r>
      <w:r w:rsidRPr="00565972">
        <w:rPr>
          <w:b/>
          <w:bCs/>
          <w:kern w:val="0"/>
          <w:sz w:val="20"/>
        </w:rPr>
        <w:t>формирования цены контракта (договора) и расчетов с поставщиками (подрядчиками, исполнителями)</w:t>
      </w:r>
    </w:p>
    <w:p w:rsidR="00565972" w:rsidRPr="00565972" w:rsidRDefault="00565972" w:rsidP="00565972">
      <w:pPr>
        <w:keepNext/>
        <w:tabs>
          <w:tab w:val="left" w:pos="993"/>
        </w:tabs>
        <w:ind w:firstLine="284"/>
        <w:jc w:val="both"/>
        <w:outlineLvl w:val="2"/>
        <w:rPr>
          <w:bCs/>
          <w:sz w:val="20"/>
        </w:rPr>
      </w:pPr>
      <w:r w:rsidRPr="00565972">
        <w:rPr>
          <w:bCs/>
          <w:caps/>
          <w:kern w:val="0"/>
          <w:sz w:val="20"/>
        </w:rPr>
        <w:t>1.</w:t>
      </w:r>
      <w:r w:rsidRPr="00565972">
        <w:rPr>
          <w:bCs/>
          <w:sz w:val="20"/>
        </w:rPr>
        <w:t xml:space="preserve"> Валюта, используемая для формирования цены контракта </w:t>
      </w:r>
      <w:r w:rsidRPr="00565972">
        <w:rPr>
          <w:sz w:val="20"/>
        </w:rPr>
        <w:t xml:space="preserve">(договора) </w:t>
      </w:r>
      <w:r w:rsidRPr="00565972">
        <w:rPr>
          <w:bCs/>
          <w:sz w:val="20"/>
        </w:rPr>
        <w:t xml:space="preserve"> и расчетов с поставщиками (подрядчиками, исполнителями) должна быть выражена в российских рублях.</w:t>
      </w:r>
    </w:p>
    <w:p w:rsidR="00565972" w:rsidRPr="00565972" w:rsidRDefault="00565972" w:rsidP="00565972">
      <w:pPr>
        <w:autoSpaceDE w:val="0"/>
        <w:autoSpaceDN w:val="0"/>
        <w:adjustRightInd w:val="0"/>
        <w:ind w:firstLine="284"/>
        <w:jc w:val="center"/>
        <w:outlineLvl w:val="0"/>
        <w:rPr>
          <w:b/>
          <w:bCs/>
          <w:sz w:val="20"/>
        </w:rPr>
      </w:pPr>
    </w:p>
    <w:p w:rsidR="00565972" w:rsidRPr="00565972" w:rsidRDefault="00565972" w:rsidP="00565972">
      <w:pPr>
        <w:autoSpaceDE w:val="0"/>
        <w:autoSpaceDN w:val="0"/>
        <w:adjustRightInd w:val="0"/>
        <w:ind w:firstLine="284"/>
        <w:jc w:val="center"/>
        <w:outlineLvl w:val="0"/>
        <w:rPr>
          <w:b/>
          <w:bCs/>
          <w:kern w:val="0"/>
          <w:sz w:val="20"/>
        </w:rPr>
      </w:pPr>
      <w:r w:rsidRPr="00565972">
        <w:rPr>
          <w:b/>
          <w:bCs/>
          <w:sz w:val="20"/>
        </w:rPr>
        <w:t>РАЗДЕЛ 28.</w:t>
      </w:r>
    </w:p>
    <w:p w:rsidR="00565972" w:rsidRPr="00565972" w:rsidRDefault="00565972" w:rsidP="00565972">
      <w:pPr>
        <w:autoSpaceDE w:val="0"/>
        <w:autoSpaceDN w:val="0"/>
        <w:adjustRightInd w:val="0"/>
        <w:ind w:firstLine="284"/>
        <w:jc w:val="center"/>
        <w:outlineLvl w:val="0"/>
        <w:rPr>
          <w:b/>
          <w:bCs/>
          <w:caps/>
          <w:kern w:val="0"/>
          <w:sz w:val="20"/>
        </w:rPr>
      </w:pPr>
      <w:r w:rsidRPr="00565972">
        <w:rPr>
          <w:b/>
          <w:bCs/>
          <w:kern w:val="0"/>
          <w:sz w:val="20"/>
        </w:rPr>
        <w:t>Применение национального режима при осуществлении закупок</w:t>
      </w:r>
    </w:p>
    <w:p w:rsidR="00565972" w:rsidRPr="00565972" w:rsidRDefault="00565972" w:rsidP="00565972">
      <w:pPr>
        <w:autoSpaceDE w:val="0"/>
        <w:autoSpaceDN w:val="0"/>
        <w:adjustRightInd w:val="0"/>
        <w:ind w:firstLine="284"/>
        <w:jc w:val="both"/>
        <w:rPr>
          <w:bCs/>
          <w:kern w:val="0"/>
          <w:sz w:val="20"/>
        </w:rPr>
      </w:pPr>
      <w:r w:rsidRPr="00565972">
        <w:rPr>
          <w:bCs/>
          <w:kern w:val="0"/>
          <w:sz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1" w:name="Par4"/>
      <w:bookmarkEnd w:id="51"/>
      <w:r w:rsidRPr="00565972">
        <w:rPr>
          <w:bCs/>
          <w:kern w:val="0"/>
          <w:sz w:val="20"/>
        </w:rPr>
        <w:t xml:space="preserve">2. </w:t>
      </w:r>
      <w:proofErr w:type="gramStart"/>
      <w:r w:rsidRPr="00565972">
        <w:rPr>
          <w:bCs/>
          <w:kern w:val="0"/>
          <w:sz w:val="20"/>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w:t>
      </w:r>
      <w:hyperlink r:id="rId24" w:history="1">
        <w:r w:rsidRPr="00565972">
          <w:rPr>
            <w:bCs/>
            <w:kern w:val="0"/>
            <w:sz w:val="20"/>
          </w:rPr>
          <w:t>запрет</w:t>
        </w:r>
      </w:hyperlink>
      <w:r w:rsidRPr="00565972">
        <w:rPr>
          <w:bCs/>
          <w:kern w:val="0"/>
          <w:sz w:val="20"/>
        </w:rPr>
        <w:t xml:space="preserve">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65972">
        <w:rPr>
          <w:bCs/>
          <w:kern w:val="0"/>
          <w:sz w:val="20"/>
        </w:rPr>
        <w:t xml:space="preserve"> Определение страны происхождения указанных товаров осуществляется в соответствии с </w:t>
      </w:r>
      <w:hyperlink r:id="rId25" w:history="1">
        <w:r w:rsidRPr="00565972">
          <w:rPr>
            <w:bCs/>
            <w:kern w:val="0"/>
            <w:sz w:val="20"/>
          </w:rPr>
          <w:t>законодательством</w:t>
        </w:r>
      </w:hyperlink>
      <w:r w:rsidRPr="00565972">
        <w:rPr>
          <w:bCs/>
          <w:kern w:val="0"/>
          <w:sz w:val="20"/>
        </w:rPr>
        <w:t xml:space="preserve"> Российской Федерации.</w:t>
      </w:r>
    </w:p>
    <w:p w:rsidR="00565972" w:rsidRPr="00565972" w:rsidRDefault="00565972" w:rsidP="00565972">
      <w:pPr>
        <w:autoSpaceDE w:val="0"/>
        <w:autoSpaceDN w:val="0"/>
        <w:adjustRightInd w:val="0"/>
        <w:ind w:firstLine="284"/>
        <w:jc w:val="both"/>
        <w:rPr>
          <w:bCs/>
          <w:kern w:val="0"/>
          <w:sz w:val="20"/>
        </w:rPr>
      </w:pPr>
      <w:bookmarkStart w:id="52" w:name="Par5"/>
      <w:bookmarkEnd w:id="52"/>
      <w:r w:rsidRPr="00565972">
        <w:rPr>
          <w:bCs/>
          <w:kern w:val="0"/>
          <w:sz w:val="20"/>
        </w:rPr>
        <w:t xml:space="preserve">3. </w:t>
      </w:r>
      <w:proofErr w:type="gramStart"/>
      <w:r w:rsidRPr="00565972">
        <w:rPr>
          <w:bCs/>
          <w:kern w:val="0"/>
          <w:sz w:val="20"/>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4" w:history="1">
        <w:r w:rsidRPr="00565972">
          <w:rPr>
            <w:bCs/>
            <w:kern w:val="0"/>
            <w:sz w:val="20"/>
          </w:rPr>
          <w:t>пунктом</w:t>
        </w:r>
      </w:hyperlink>
      <w:r w:rsidRPr="00565972">
        <w:rPr>
          <w:bCs/>
          <w:kern w:val="0"/>
          <w:sz w:val="20"/>
        </w:rPr>
        <w:t xml:space="preserve"> 2 настоящего раздела.</w:t>
      </w:r>
      <w:proofErr w:type="gramEnd"/>
    </w:p>
    <w:p w:rsidR="00565972" w:rsidRPr="00565972" w:rsidRDefault="00565972" w:rsidP="00565972">
      <w:pPr>
        <w:autoSpaceDE w:val="0"/>
        <w:autoSpaceDN w:val="0"/>
        <w:adjustRightInd w:val="0"/>
        <w:ind w:firstLine="284"/>
        <w:jc w:val="both"/>
        <w:rPr>
          <w:b/>
          <w:bCs/>
          <w:szCs w:val="24"/>
        </w:rPr>
      </w:pPr>
      <w:r w:rsidRPr="00565972">
        <w:rPr>
          <w:bCs/>
          <w:kern w:val="0"/>
          <w:sz w:val="20"/>
        </w:rPr>
        <w:t xml:space="preserve">4. </w:t>
      </w:r>
      <w:proofErr w:type="gramStart"/>
      <w:r w:rsidRPr="00565972">
        <w:rPr>
          <w:bCs/>
          <w:kern w:val="0"/>
          <w:sz w:val="20"/>
        </w:rPr>
        <w:t xml:space="preserve">Нормативные правовые акты, устанавливающие в соответствии с </w:t>
      </w:r>
      <w:hyperlink w:anchor="Par4" w:history="1">
        <w:r w:rsidRPr="00565972">
          <w:rPr>
            <w:bCs/>
            <w:kern w:val="0"/>
            <w:sz w:val="20"/>
          </w:rPr>
          <w:t>пунктами</w:t>
        </w:r>
      </w:hyperlink>
      <w:r w:rsidRPr="00565972">
        <w:rPr>
          <w:bCs/>
          <w:kern w:val="0"/>
          <w:sz w:val="20"/>
        </w:rPr>
        <w:t xml:space="preserve"> 2 и </w:t>
      </w:r>
      <w:hyperlink w:anchor="Par5" w:history="1">
        <w:r w:rsidRPr="00565972">
          <w:rPr>
            <w:bCs/>
            <w:kern w:val="0"/>
            <w:sz w:val="20"/>
          </w:rPr>
          <w:t>3</w:t>
        </w:r>
      </w:hyperlink>
      <w:r w:rsidRPr="00565972">
        <w:rPr>
          <w:bCs/>
          <w:kern w:val="0"/>
          <w:sz w:val="20"/>
        </w:rPr>
        <w:t xml:space="preserve">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6" w:history="1">
        <w:r w:rsidRPr="00565972">
          <w:rPr>
            <w:bCs/>
            <w:kern w:val="0"/>
            <w:sz w:val="20"/>
          </w:rPr>
          <w:t>порядке</w:t>
        </w:r>
      </w:hyperlink>
      <w:r w:rsidRPr="00565972">
        <w:rPr>
          <w:bCs/>
          <w:kern w:val="0"/>
          <w:sz w:val="20"/>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65972">
        <w:rPr>
          <w:bCs/>
          <w:kern w:val="0"/>
          <w:sz w:val="20"/>
        </w:rPr>
        <w:t xml:space="preserve"> исполнительной власти, и в течение трех рабочих дней </w:t>
      </w:r>
      <w:proofErr w:type="gramStart"/>
      <w:r w:rsidRPr="00565972">
        <w:rPr>
          <w:bCs/>
          <w:kern w:val="0"/>
          <w:sz w:val="20"/>
        </w:rPr>
        <w:t>с даты опубликования</w:t>
      </w:r>
      <w:proofErr w:type="gramEnd"/>
      <w:r w:rsidRPr="00565972">
        <w:rPr>
          <w:bCs/>
          <w:kern w:val="0"/>
          <w:sz w:val="20"/>
        </w:rPr>
        <w:t xml:space="preserve"> подлежат размещению в единой информационной системе.</w:t>
      </w:r>
    </w:p>
    <w:p w:rsidR="00565972" w:rsidRPr="00565972" w:rsidRDefault="00565972" w:rsidP="00565972">
      <w:pPr>
        <w:jc w:val="both"/>
        <w:rPr>
          <w:b/>
          <w:bCs/>
          <w:sz w:val="22"/>
          <w:szCs w:val="22"/>
        </w:rPr>
      </w:pPr>
    </w:p>
    <w:p w:rsidR="00A175D8" w:rsidRDefault="00A175D8"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FD5F12" w:rsidRDefault="00FD5F12" w:rsidP="004F5E00">
      <w:pPr>
        <w:jc w:val="center"/>
        <w:rPr>
          <w:b/>
          <w:bCs/>
          <w:sz w:val="22"/>
          <w:szCs w:val="22"/>
        </w:rPr>
      </w:pPr>
    </w:p>
    <w:p w:rsidR="004F5E00" w:rsidRDefault="004F5E00" w:rsidP="004F5E00">
      <w:pPr>
        <w:jc w:val="center"/>
        <w:rPr>
          <w:b/>
          <w:bCs/>
          <w:sz w:val="22"/>
          <w:szCs w:val="22"/>
        </w:rPr>
      </w:pPr>
      <w:r w:rsidRPr="00FA5B5C">
        <w:rPr>
          <w:b/>
          <w:bCs/>
          <w:sz w:val="22"/>
          <w:szCs w:val="22"/>
        </w:rPr>
        <w:t>РАЗДЕЛ 29.</w:t>
      </w:r>
    </w:p>
    <w:p w:rsidR="004F5E00" w:rsidRPr="004F5E00" w:rsidRDefault="004F5E00" w:rsidP="004F5E00">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p w:rsidR="004F5E00" w:rsidRDefault="004F5E00" w:rsidP="004F5E00">
      <w:pPr>
        <w:autoSpaceDE w:val="0"/>
        <w:autoSpaceDN w:val="0"/>
        <w:adjustRightInd w:val="0"/>
        <w:jc w:val="center"/>
        <w:rPr>
          <w:b/>
          <w:bCs/>
          <w:kern w:val="0"/>
          <w:sz w:val="22"/>
          <w:szCs w:val="22"/>
        </w:rPr>
      </w:pP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F5E00" w:rsidRPr="00FA5B5C" w:rsidTr="00585B4D">
        <w:tc>
          <w:tcPr>
            <w:tcW w:w="534" w:type="dxa"/>
            <w:tcBorders>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F5E00" w:rsidRPr="00FA5B5C" w:rsidRDefault="004F5E00" w:rsidP="00585B4D">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F5E00" w:rsidRPr="00FA5B5C" w:rsidRDefault="004F5E00" w:rsidP="00585B4D">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27" w:history="1">
              <w:r w:rsidRPr="00FA5B5C">
                <w:rPr>
                  <w:color w:val="0000FF"/>
                  <w:sz w:val="20"/>
                  <w:u w:val="single"/>
                </w:rPr>
                <w:t>saa@mo-krasno.ru</w:t>
              </w:r>
            </w:hyperlink>
            <w:r w:rsidRPr="00FA5B5C">
              <w:rPr>
                <w:sz w:val="20"/>
              </w:rPr>
              <w:t xml:space="preserve"> </w:t>
            </w:r>
          </w:p>
          <w:p w:rsidR="004F5E00" w:rsidRPr="00FA5B5C" w:rsidRDefault="004F5E00" w:rsidP="00585B4D">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 Столбова Марина Сергеевна, Гагарина Анастасия Андреевна</w:t>
            </w:r>
          </w:p>
          <w:p w:rsidR="004F5E00" w:rsidRPr="00FA5B5C" w:rsidRDefault="004F5E00" w:rsidP="00585B4D">
            <w:pPr>
              <w:shd w:val="clear" w:color="auto" w:fill="FFFFFF"/>
              <w:tabs>
                <w:tab w:val="left" w:pos="0"/>
              </w:tabs>
              <w:rPr>
                <w:sz w:val="20"/>
              </w:rPr>
            </w:pPr>
            <w:r w:rsidRPr="00FA5B5C">
              <w:rPr>
                <w:sz w:val="20"/>
              </w:rPr>
              <w:t>тел./факс +7 (34164) 2-19-32, 2-17-51</w:t>
            </w:r>
          </w:p>
          <w:p w:rsidR="004F5E00" w:rsidRPr="00FA5B5C" w:rsidRDefault="004F5E00" w:rsidP="00585B4D">
            <w:pPr>
              <w:shd w:val="clear" w:color="auto" w:fill="FFFFFF"/>
              <w:tabs>
                <w:tab w:val="left" w:pos="0"/>
              </w:tabs>
              <w:rPr>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5175D" w:rsidP="00585B4D">
            <w:pPr>
              <w:snapToGrid w:val="0"/>
              <w:rPr>
                <w:color w:val="6600FF"/>
                <w:sz w:val="20"/>
              </w:rPr>
            </w:pPr>
            <w:hyperlink r:id="rId28"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D5175D" w:rsidP="00585B4D">
            <w:pPr>
              <w:autoSpaceDE w:val="0"/>
              <w:autoSpaceDN w:val="0"/>
              <w:adjustRightInd w:val="0"/>
              <w:rPr>
                <w:color w:val="6600FF"/>
                <w:kern w:val="0"/>
                <w:sz w:val="20"/>
                <w:u w:val="single"/>
              </w:rPr>
            </w:pPr>
            <w:hyperlink r:id="rId29"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Предмет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E63BAE" w:rsidP="00E63BAE">
            <w:pPr>
              <w:jc w:val="both"/>
              <w:rPr>
                <w:bCs/>
                <w:sz w:val="20"/>
              </w:rPr>
            </w:pPr>
            <w:r>
              <w:rPr>
                <w:sz w:val="20"/>
              </w:rPr>
              <w:t>Выполнение работ</w:t>
            </w:r>
            <w:r w:rsidR="00A175D8">
              <w:rPr>
                <w:sz w:val="20"/>
              </w:rPr>
              <w:t xml:space="preserve">: </w:t>
            </w:r>
            <w:r>
              <w:rPr>
                <w:sz w:val="20"/>
              </w:rPr>
              <w:t xml:space="preserve">«Капитальный ремонт помещений под МАУ МФЦ МО «Красногорский район» в здании расположенном по адресу: УР, с. Красногорское,               ул. </w:t>
            </w:r>
            <w:proofErr w:type="gramStart"/>
            <w:r>
              <w:rPr>
                <w:sz w:val="20"/>
              </w:rPr>
              <w:t>Первомайская</w:t>
            </w:r>
            <w:proofErr w:type="gramEnd"/>
            <w:r>
              <w:rPr>
                <w:sz w:val="20"/>
              </w:rPr>
              <w:t>, д.2»</w:t>
            </w:r>
            <w:r w:rsidRPr="00E63BAE">
              <w:rPr>
                <w:b/>
                <w:bCs/>
                <w:color w:val="000000"/>
                <w:szCs w:val="24"/>
              </w:rPr>
              <w:t xml:space="preserve"> </w:t>
            </w:r>
            <w:r w:rsidRPr="00A175D8">
              <w:rPr>
                <w:bCs/>
                <w:sz w:val="20"/>
              </w:rPr>
              <w:t>среди субъектов малого предпринимательства, социально ориентированных некоммерческих организаций</w:t>
            </w:r>
            <w:r w:rsidR="00764F1A">
              <w:rPr>
                <w:bCs/>
                <w:sz w:val="20"/>
              </w:rPr>
              <w:t xml:space="preserve"> в соответствии с Техническим заданием.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0758A0">
            <w:pPr>
              <w:jc w:val="both"/>
              <w:rPr>
                <w:i/>
                <w:sz w:val="20"/>
              </w:rPr>
            </w:pPr>
            <w:r w:rsidRPr="00FA5B5C">
              <w:rPr>
                <w:b/>
                <w:sz w:val="20"/>
              </w:rPr>
              <w:t>Предоставляется путем внесения денежных средств и составляет 1%</w:t>
            </w:r>
            <w:r w:rsidRPr="00FA5B5C">
              <w:rPr>
                <w:sz w:val="20"/>
              </w:rPr>
              <w:t xml:space="preserve"> </w:t>
            </w:r>
            <w:r w:rsidRPr="00FA5B5C">
              <w:rPr>
                <w:b/>
                <w:sz w:val="20"/>
              </w:rPr>
              <w:t>начальной (максимальной) цены контракта.</w:t>
            </w:r>
            <w:r w:rsidRPr="00FA5B5C">
              <w:rPr>
                <w:sz w:val="20"/>
              </w:rPr>
              <w:t xml:space="preserve"> Размер обеспечения заявки на участие в электронном аукционе </w:t>
            </w:r>
            <w:r w:rsidRPr="00FA5B5C">
              <w:rPr>
                <w:color w:val="000000"/>
                <w:sz w:val="20"/>
              </w:rPr>
              <w:t xml:space="preserve">составляет </w:t>
            </w:r>
            <w:r w:rsidR="000758A0">
              <w:rPr>
                <w:color w:val="000000"/>
                <w:sz w:val="20"/>
              </w:rPr>
              <w:t>20811,00</w:t>
            </w:r>
            <w:r w:rsidRPr="00FA5B5C">
              <w:rPr>
                <w:color w:val="000000"/>
                <w:sz w:val="20"/>
              </w:rPr>
              <w:t xml:space="preserve"> (Двадцать </w:t>
            </w:r>
            <w:r w:rsidR="000758A0">
              <w:rPr>
                <w:color w:val="000000"/>
                <w:sz w:val="20"/>
              </w:rPr>
              <w:t>тысяч восемьсот одиннадцать</w:t>
            </w:r>
            <w:r>
              <w:rPr>
                <w:sz w:val="20"/>
              </w:rPr>
              <w:t>) рубл</w:t>
            </w:r>
            <w:r w:rsidR="000758A0">
              <w:rPr>
                <w:sz w:val="20"/>
              </w:rPr>
              <w:t>ей 00</w:t>
            </w:r>
            <w:r w:rsidRPr="00FA5B5C">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F70B5">
            <w:pPr>
              <w:snapToGrid w:val="0"/>
              <w:rPr>
                <w:b/>
                <w:color w:val="000000"/>
                <w:sz w:val="20"/>
              </w:rPr>
            </w:pPr>
            <w:r w:rsidRPr="00E667F6">
              <w:rPr>
                <w:b/>
                <w:color w:val="000000"/>
                <w:sz w:val="20"/>
              </w:rPr>
              <w:t>«</w:t>
            </w:r>
            <w:r w:rsidR="005F70B5">
              <w:rPr>
                <w:b/>
                <w:color w:val="000000"/>
                <w:sz w:val="20"/>
              </w:rPr>
              <w:t>09</w:t>
            </w:r>
            <w:r w:rsidRPr="00E667F6">
              <w:rPr>
                <w:b/>
                <w:color w:val="000000"/>
                <w:sz w:val="20"/>
              </w:rPr>
              <w:t>»</w:t>
            </w:r>
            <w:r w:rsidR="005F70B5">
              <w:rPr>
                <w:b/>
                <w:color w:val="000000"/>
                <w:sz w:val="20"/>
              </w:rPr>
              <w:t>декабря</w:t>
            </w:r>
            <w:r w:rsidRPr="00E667F6">
              <w:rPr>
                <w:b/>
                <w:color w:val="000000"/>
                <w:sz w:val="20"/>
              </w:rPr>
              <w:t xml:space="preserve"> 2014 г.</w:t>
            </w:r>
          </w:p>
        </w:tc>
      </w:tr>
      <w:tr w:rsidR="004F5E00" w:rsidRPr="00FA5B5C" w:rsidTr="00764F1A">
        <w:trPr>
          <w:trHeight w:val="29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lastRenderedPageBreak/>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742B9F" w:rsidP="00585B4D">
            <w:pPr>
              <w:snapToGrid w:val="0"/>
              <w:rPr>
                <w:color w:val="000000"/>
                <w:sz w:val="20"/>
              </w:rPr>
            </w:pPr>
            <w:r w:rsidRPr="00E667F6">
              <w:rPr>
                <w:b/>
                <w:color w:val="000000"/>
                <w:sz w:val="20"/>
              </w:rPr>
              <w:t>«</w:t>
            </w:r>
            <w:r w:rsidR="005F70B5">
              <w:rPr>
                <w:b/>
                <w:color w:val="000000"/>
                <w:sz w:val="20"/>
              </w:rPr>
              <w:t>17</w:t>
            </w:r>
            <w:r w:rsidR="004F5E00" w:rsidRPr="00E667F6">
              <w:rPr>
                <w:b/>
                <w:color w:val="000000"/>
                <w:sz w:val="20"/>
              </w:rPr>
              <w:t>»</w:t>
            </w:r>
            <w:r w:rsidR="000758A0">
              <w:rPr>
                <w:b/>
                <w:color w:val="000000"/>
                <w:sz w:val="20"/>
              </w:rPr>
              <w:t>декабря</w:t>
            </w:r>
            <w:r w:rsidR="004F5E00" w:rsidRPr="00E667F6">
              <w:rPr>
                <w:b/>
                <w:color w:val="000000"/>
                <w:sz w:val="20"/>
              </w:rPr>
              <w:t xml:space="preserve"> 2014 г.</w:t>
            </w:r>
            <w:r w:rsidR="004F5E00" w:rsidRPr="00E667F6">
              <w:rPr>
                <w:color w:val="000000"/>
                <w:sz w:val="20"/>
              </w:rPr>
              <w:t xml:space="preserve"> </w:t>
            </w:r>
            <w:r w:rsidR="004F5E00" w:rsidRPr="00E667F6">
              <w:rPr>
                <w:b/>
                <w:color w:val="000000"/>
                <w:sz w:val="20"/>
              </w:rPr>
              <w:t>в 09.00 час</w:t>
            </w:r>
            <w:proofErr w:type="gramStart"/>
            <w:r w:rsidR="004F5E00" w:rsidRPr="00E667F6">
              <w:rPr>
                <w:color w:val="000000"/>
                <w:sz w:val="20"/>
              </w:rPr>
              <w:t>.</w:t>
            </w:r>
            <w:proofErr w:type="gramEnd"/>
            <w:r w:rsidR="004F5E00" w:rsidRPr="00E667F6">
              <w:rPr>
                <w:color w:val="000000"/>
                <w:sz w:val="20"/>
              </w:rPr>
              <w:t xml:space="preserve">  (</w:t>
            </w:r>
            <w:proofErr w:type="gramStart"/>
            <w:r w:rsidR="004F5E00" w:rsidRPr="00E667F6">
              <w:rPr>
                <w:color w:val="000000"/>
                <w:sz w:val="20"/>
              </w:rPr>
              <w:t>п</w:t>
            </w:r>
            <w:proofErr w:type="gramEnd"/>
            <w:r w:rsidR="004F5E00" w:rsidRPr="00E667F6">
              <w:rPr>
                <w:color w:val="000000"/>
                <w:sz w:val="20"/>
              </w:rPr>
              <w:t>о м</w:t>
            </w:r>
            <w:r w:rsidR="00462F70" w:rsidRPr="00E667F6">
              <w:rPr>
                <w:color w:val="000000"/>
                <w:sz w:val="20"/>
              </w:rPr>
              <w:t>естному</w:t>
            </w:r>
            <w:r w:rsidR="004F5E00" w:rsidRPr="00E667F6">
              <w:rPr>
                <w:color w:val="000000"/>
                <w:sz w:val="20"/>
              </w:rPr>
              <w:t xml:space="preserve"> времени)</w:t>
            </w:r>
            <w:r w:rsidR="004F5E00" w:rsidRPr="00FA5B5C">
              <w:rPr>
                <w:color w:val="000000"/>
                <w:sz w:val="20"/>
              </w:rPr>
              <w:t xml:space="preserve"> </w:t>
            </w:r>
          </w:p>
          <w:p w:rsidR="004F5E00" w:rsidRPr="00FA5B5C" w:rsidRDefault="004F5E00" w:rsidP="00585B4D">
            <w:pPr>
              <w:rPr>
                <w:rFonts w:eastAsia="Calibri"/>
                <w:color w:val="00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4F5E00" w:rsidP="00585B4D">
            <w:pPr>
              <w:snapToGrid w:val="0"/>
              <w:rPr>
                <w:b/>
                <w:color w:val="000000" w:themeColor="text1"/>
                <w:sz w:val="20"/>
              </w:rPr>
            </w:pPr>
            <w:r w:rsidRPr="00E667F6">
              <w:rPr>
                <w:b/>
                <w:color w:val="000000" w:themeColor="text1"/>
                <w:sz w:val="20"/>
              </w:rPr>
              <w:t>«</w:t>
            </w:r>
            <w:r w:rsidR="005F70B5">
              <w:rPr>
                <w:b/>
                <w:color w:val="000000" w:themeColor="text1"/>
                <w:sz w:val="20"/>
              </w:rPr>
              <w:t>18</w:t>
            </w:r>
            <w:r w:rsidRPr="00E667F6">
              <w:rPr>
                <w:b/>
                <w:color w:val="000000" w:themeColor="text1"/>
                <w:sz w:val="20"/>
              </w:rPr>
              <w:t>»</w:t>
            </w:r>
            <w:r w:rsidR="000758A0">
              <w:rPr>
                <w:b/>
                <w:color w:val="000000" w:themeColor="text1"/>
                <w:sz w:val="20"/>
              </w:rPr>
              <w:t>декабря</w:t>
            </w:r>
            <w:r w:rsidR="00E667F6">
              <w:rPr>
                <w:b/>
                <w:color w:val="000000" w:themeColor="text1"/>
                <w:sz w:val="20"/>
              </w:rPr>
              <w:t xml:space="preserve"> </w:t>
            </w:r>
            <w:r w:rsidRPr="00E667F6">
              <w:rPr>
                <w:b/>
                <w:color w:val="000000" w:themeColor="text1"/>
                <w:sz w:val="20"/>
              </w:rPr>
              <w:t xml:space="preserve"> 2014 г.</w:t>
            </w:r>
          </w:p>
          <w:p w:rsidR="004F5E00" w:rsidRPr="005A3D49"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5A3D49" w:rsidRDefault="000758A0" w:rsidP="00585B4D">
            <w:pPr>
              <w:snapToGrid w:val="0"/>
              <w:jc w:val="both"/>
              <w:rPr>
                <w:color w:val="000000" w:themeColor="text1"/>
                <w:sz w:val="20"/>
              </w:rPr>
            </w:pPr>
            <w:r>
              <w:rPr>
                <w:b/>
                <w:color w:val="000000" w:themeColor="text1"/>
                <w:sz w:val="20"/>
              </w:rPr>
              <w:t>«</w:t>
            </w:r>
            <w:r w:rsidR="005F70B5">
              <w:rPr>
                <w:b/>
                <w:color w:val="000000" w:themeColor="text1"/>
                <w:sz w:val="20"/>
              </w:rPr>
              <w:t>2</w:t>
            </w:r>
            <w:r>
              <w:rPr>
                <w:b/>
                <w:color w:val="000000" w:themeColor="text1"/>
                <w:sz w:val="20"/>
              </w:rPr>
              <w:t>2</w:t>
            </w:r>
            <w:r w:rsidR="008E059E">
              <w:rPr>
                <w:b/>
                <w:color w:val="000000" w:themeColor="text1"/>
                <w:sz w:val="20"/>
              </w:rPr>
              <w:t>»</w:t>
            </w:r>
            <w:r>
              <w:rPr>
                <w:b/>
                <w:color w:val="000000" w:themeColor="text1"/>
                <w:sz w:val="20"/>
              </w:rPr>
              <w:t xml:space="preserve"> декабря</w:t>
            </w:r>
            <w:r w:rsidR="004F5E00" w:rsidRPr="00E667F6">
              <w:rPr>
                <w:b/>
                <w:color w:val="000000" w:themeColor="text1"/>
                <w:sz w:val="20"/>
              </w:rPr>
              <w:t xml:space="preserve"> 2014 г.</w:t>
            </w:r>
            <w:r w:rsidR="004F5E00" w:rsidRPr="00E667F6">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5A3D49" w:rsidRDefault="004F5E00" w:rsidP="00585B4D">
            <w:pPr>
              <w:jc w:val="both"/>
              <w:rPr>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0148C" w:rsidRDefault="008312C1" w:rsidP="008312C1">
            <w:pPr>
              <w:snapToGrid w:val="0"/>
              <w:jc w:val="both"/>
              <w:rPr>
                <w:color w:val="000000" w:themeColor="text1"/>
                <w:sz w:val="20"/>
              </w:rPr>
            </w:pPr>
            <w:r>
              <w:rPr>
                <w:sz w:val="20"/>
              </w:rPr>
              <w:t>Межбюджетные трансферты из бюджета РФ</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Начальная (максимальная) цена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462F70">
            <w:pPr>
              <w:shd w:val="clear" w:color="auto" w:fill="FFFFFF"/>
              <w:autoSpaceDE w:val="0"/>
              <w:ind w:right="175"/>
              <w:jc w:val="both"/>
              <w:rPr>
                <w:b/>
                <w:color w:val="000000" w:themeColor="text1"/>
                <w:sz w:val="20"/>
              </w:rPr>
            </w:pPr>
            <w:r w:rsidRPr="005A3D49">
              <w:rPr>
                <w:b/>
                <w:color w:val="000000" w:themeColor="text1"/>
                <w:sz w:val="20"/>
              </w:rPr>
              <w:t>2</w:t>
            </w:r>
            <w:r w:rsidR="000758A0">
              <w:rPr>
                <w:b/>
                <w:color w:val="000000" w:themeColor="text1"/>
                <w:sz w:val="20"/>
              </w:rPr>
              <w:t> 081 100</w:t>
            </w:r>
            <w:r w:rsidRPr="005A3D49">
              <w:rPr>
                <w:b/>
                <w:color w:val="000000" w:themeColor="text1"/>
                <w:sz w:val="20"/>
              </w:rPr>
              <w:t xml:space="preserve">,00 (Два миллиона </w:t>
            </w:r>
            <w:r w:rsidR="000758A0">
              <w:rPr>
                <w:b/>
                <w:color w:val="000000" w:themeColor="text1"/>
                <w:sz w:val="20"/>
              </w:rPr>
              <w:t>восемьдесят одна тысяча сто</w:t>
            </w:r>
            <w:r w:rsidRPr="005A3D49">
              <w:rPr>
                <w:b/>
                <w:color w:val="000000" w:themeColor="text1"/>
                <w:sz w:val="20"/>
              </w:rPr>
              <w:t>) рублей 00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sz w:val="20"/>
              </w:rPr>
            </w:pPr>
            <w:r w:rsidRPr="00FA5B5C">
              <w:rPr>
                <w:kern w:val="0"/>
                <w:sz w:val="20"/>
              </w:rPr>
              <w:t>Объем 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jc w:val="both"/>
              <w:rPr>
                <w:kern w:val="0"/>
                <w:sz w:val="20"/>
              </w:rPr>
            </w:pPr>
            <w:r w:rsidRPr="00FA5B5C">
              <w:rPr>
                <w:kern w:val="0"/>
                <w:sz w:val="20"/>
              </w:rPr>
              <w:t>Указаны в разделе 30 Документации об электронном аукционе «Техническая часть»</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формирования цены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291203">
            <w:pPr>
              <w:jc w:val="both"/>
              <w:outlineLvl w:val="1"/>
              <w:rPr>
                <w:bCs/>
                <w:sz w:val="20"/>
              </w:rPr>
            </w:pPr>
            <w:r w:rsidRPr="00FA5B5C">
              <w:rPr>
                <w:bCs/>
                <w:sz w:val="20"/>
              </w:rPr>
              <w:t xml:space="preserve">Применяемый  метод определения начальной максимальной цены контракта – </w:t>
            </w:r>
            <w:r w:rsidR="00291203">
              <w:rPr>
                <w:bCs/>
                <w:sz w:val="20"/>
              </w:rPr>
              <w:t>проектно-сметный</w:t>
            </w:r>
            <w:r w:rsidRPr="00FA5B5C">
              <w:rPr>
                <w:bCs/>
                <w:sz w:val="20"/>
              </w:rPr>
              <w:t xml:space="preserve">. </w:t>
            </w:r>
            <w:proofErr w:type="gramStart"/>
            <w:r w:rsidRPr="00FA5B5C">
              <w:rPr>
                <w:bCs/>
                <w:sz w:val="20"/>
              </w:rPr>
              <w:t>Указан</w:t>
            </w:r>
            <w:proofErr w:type="gramEnd"/>
            <w:r w:rsidRPr="00FA5B5C">
              <w:rPr>
                <w:bCs/>
                <w:sz w:val="20"/>
              </w:rPr>
              <w:t xml:space="preserve"> в разделе 31 </w:t>
            </w:r>
            <w:r w:rsidRPr="00FA5B5C">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rPr>
            </w:pPr>
            <w:r w:rsidRPr="00FA5B5C">
              <w:rPr>
                <w:sz w:val="20"/>
              </w:rPr>
              <w:t xml:space="preserve">Сведения о валюте, </w:t>
            </w:r>
            <w:r w:rsidRPr="00FA5B5C">
              <w:rPr>
                <w:rFonts w:eastAsia="Calibri"/>
                <w:sz w:val="20"/>
              </w:rPr>
              <w:t>используемой для формирования цены контракта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SimSun"/>
                <w:color w:val="000000"/>
                <w:sz w:val="20"/>
              </w:rPr>
            </w:pPr>
            <w:r w:rsidRPr="00FA5B5C">
              <w:rPr>
                <w:rFonts w:eastAsia="SimSun"/>
                <w:color w:val="000000"/>
                <w:sz w:val="20"/>
              </w:rPr>
              <w:t>Валюта, используемая для формирования цены контракта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sz w:val="20"/>
              </w:rPr>
            </w:pPr>
            <w:r w:rsidRPr="00FA5B5C">
              <w:rPr>
                <w:sz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  (по лотам)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так как оплата по контракту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E667F6">
            <w:pPr>
              <w:snapToGrid w:val="0"/>
              <w:rPr>
                <w:rFonts w:eastAsia="SimSun"/>
                <w:color w:val="000000"/>
                <w:sz w:val="20"/>
                <w:highlight w:val="yellow"/>
              </w:rPr>
            </w:pPr>
            <w:r w:rsidRPr="00E667F6">
              <w:rPr>
                <w:rFonts w:eastAsia="SimSun"/>
                <w:color w:val="000000"/>
                <w:sz w:val="20"/>
              </w:rPr>
              <w:t>45.21.1</w:t>
            </w:r>
            <w:r w:rsidR="00E667F6">
              <w:rPr>
                <w:rFonts w:eastAsia="SimSun"/>
                <w:color w:val="000000"/>
                <w:sz w:val="20"/>
              </w:rPr>
              <w:t>4</w:t>
            </w:r>
            <w:r w:rsidRPr="00E667F6">
              <w:rPr>
                <w:rFonts w:eastAsia="SimSun"/>
                <w:color w:val="000000"/>
                <w:sz w:val="20"/>
              </w:rPr>
              <w:t>.1</w:t>
            </w:r>
            <w:r w:rsidR="00F551B0">
              <w:rPr>
                <w:rFonts w:eastAsia="SimSun"/>
                <w:color w:val="000000"/>
                <w:sz w:val="20"/>
              </w:rPr>
              <w:t>4</w:t>
            </w:r>
            <w:r w:rsidRPr="00E667F6">
              <w:rPr>
                <w:rFonts w:eastAsia="SimSun"/>
                <w:color w:val="000000"/>
                <w:sz w:val="20"/>
              </w:rPr>
              <w:t>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AA00E4" w:rsidRDefault="004F5E00" w:rsidP="00585B4D">
            <w:pPr>
              <w:snapToGrid w:val="0"/>
              <w:rPr>
                <w:rFonts w:eastAsia="SimSun"/>
                <w:color w:val="000000"/>
                <w:sz w:val="20"/>
              </w:rPr>
            </w:pPr>
            <w:r w:rsidRPr="00AA00E4">
              <w:rPr>
                <w:rFonts w:eastAsia="SimSun"/>
                <w:color w:val="000000"/>
                <w:sz w:val="20"/>
              </w:rPr>
              <w:t>526 0</w:t>
            </w:r>
            <w:r w:rsidR="00AA00E4">
              <w:rPr>
                <w:rFonts w:eastAsia="SimSun"/>
                <w:color w:val="000000"/>
                <w:sz w:val="20"/>
              </w:rPr>
              <w:t>1</w:t>
            </w:r>
            <w:r w:rsidRPr="00AA00E4">
              <w:rPr>
                <w:rFonts w:eastAsia="SimSun"/>
                <w:color w:val="000000"/>
                <w:sz w:val="20"/>
              </w:rPr>
              <w:t>1</w:t>
            </w:r>
            <w:r w:rsidR="00AA00E4">
              <w:rPr>
                <w:rFonts w:eastAsia="SimSun"/>
                <w:color w:val="000000"/>
                <w:sz w:val="20"/>
              </w:rPr>
              <w:t xml:space="preserve">3 </w:t>
            </w:r>
            <w:r w:rsidR="00AC058A">
              <w:rPr>
                <w:rFonts w:eastAsia="SimSun"/>
                <w:color w:val="000000"/>
                <w:sz w:val="20"/>
              </w:rPr>
              <w:t xml:space="preserve"> </w:t>
            </w:r>
            <w:r w:rsidR="00AA00E4">
              <w:rPr>
                <w:rFonts w:eastAsia="SimSun"/>
                <w:color w:val="000000"/>
                <w:sz w:val="20"/>
              </w:rPr>
              <w:t>990</w:t>
            </w:r>
            <w:r w:rsidR="00AC058A">
              <w:rPr>
                <w:rFonts w:eastAsia="SimSun"/>
                <w:color w:val="000000"/>
                <w:sz w:val="20"/>
              </w:rPr>
              <w:t xml:space="preserve">5392 </w:t>
            </w:r>
            <w:r w:rsidR="00AA00E4">
              <w:rPr>
                <w:rFonts w:eastAsia="SimSun"/>
                <w:color w:val="000000"/>
                <w:sz w:val="20"/>
              </w:rPr>
              <w:t xml:space="preserve"> 243 225</w:t>
            </w:r>
          </w:p>
          <w:p w:rsidR="004F5E00" w:rsidRPr="00FA5B5C" w:rsidRDefault="004F5E00" w:rsidP="00585B4D">
            <w:pPr>
              <w:snapToGrid w:val="0"/>
              <w:rPr>
                <w:rFonts w:eastAsia="SimSun"/>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rFonts w:eastAsia="Calibri"/>
                <w:color w:val="000000"/>
                <w:kern w:val="0"/>
                <w:sz w:val="20"/>
                <w:lang w:eastAsia="en-US"/>
              </w:rPr>
            </w:pPr>
            <w:r w:rsidRPr="00FA5B5C">
              <w:rPr>
                <w:rFonts w:eastAsia="Calibri"/>
                <w:color w:val="000000"/>
                <w:kern w:val="0"/>
                <w:sz w:val="20"/>
                <w:lang w:eastAsia="en-US"/>
              </w:rPr>
              <w:t xml:space="preserve">Первая часть заявки  должна содержать следующую информацию: </w:t>
            </w:r>
          </w:p>
          <w:p w:rsidR="004F5E00" w:rsidRPr="002B7D2D" w:rsidRDefault="004F5E00" w:rsidP="00585B4D">
            <w:pPr>
              <w:jc w:val="both"/>
              <w:rPr>
                <w:sz w:val="20"/>
              </w:rPr>
            </w:pPr>
            <w:r w:rsidRPr="002B7D2D">
              <w:rPr>
                <w:color w:val="000000"/>
                <w:sz w:val="20"/>
              </w:rPr>
              <w:t xml:space="preserve">- согласие участника электронного аукциона </w:t>
            </w:r>
            <w:r w:rsidRPr="002B7D2D">
              <w:rPr>
                <w:bCs/>
                <w:sz w:val="20"/>
              </w:rPr>
              <w:t xml:space="preserve">принять   </w:t>
            </w:r>
            <w:r w:rsidRPr="002B7D2D">
              <w:rPr>
                <w:rFonts w:eastAsia="Calibri"/>
                <w:sz w:val="20"/>
              </w:rPr>
              <w:t xml:space="preserve">участие в электронном аукционе на право заключить муниципальный контракт на </w:t>
            </w:r>
            <w:r w:rsidR="000F0277" w:rsidRPr="002B7D2D">
              <w:rPr>
                <w:sz w:val="20"/>
              </w:rPr>
              <w:t xml:space="preserve"> выполнение работ: «Капитальный ремонт помещений под МАУ МФЦ МО «Красногорский район» в здании расположенном по адресу: УР, с. Красногорское,  ул. </w:t>
            </w:r>
            <w:proofErr w:type="gramStart"/>
            <w:r w:rsidR="000F0277" w:rsidRPr="002B7D2D">
              <w:rPr>
                <w:sz w:val="20"/>
              </w:rPr>
              <w:t>Первомайская</w:t>
            </w:r>
            <w:proofErr w:type="gramEnd"/>
            <w:r w:rsidR="000F0277" w:rsidRPr="002B7D2D">
              <w:rPr>
                <w:sz w:val="20"/>
              </w:rPr>
              <w:t>, д.2»</w:t>
            </w:r>
            <w:r w:rsidR="000F0277" w:rsidRPr="002B7D2D">
              <w:rPr>
                <w:b/>
                <w:bCs/>
                <w:sz w:val="20"/>
              </w:rPr>
              <w:t xml:space="preserve"> </w:t>
            </w:r>
            <w:r w:rsidRPr="002B7D2D">
              <w:rPr>
                <w:bCs/>
                <w:sz w:val="20"/>
              </w:rPr>
              <w:t xml:space="preserve"> </w:t>
            </w:r>
            <w:r w:rsidRPr="002B7D2D">
              <w:rPr>
                <w:sz w:val="20"/>
              </w:rPr>
              <w:t>в соответствии с Техническим заданием и документации об электронном аукционе;</w:t>
            </w:r>
          </w:p>
          <w:p w:rsidR="004F5E00" w:rsidRPr="008D1222" w:rsidRDefault="004F5E00" w:rsidP="00822DF7">
            <w:pPr>
              <w:autoSpaceDE w:val="0"/>
              <w:autoSpaceDN w:val="0"/>
              <w:adjustRightInd w:val="0"/>
              <w:jc w:val="both"/>
              <w:rPr>
                <w:rFonts w:eastAsia="Calibri"/>
                <w:kern w:val="0"/>
                <w:sz w:val="20"/>
              </w:rPr>
            </w:pPr>
            <w:r w:rsidRPr="002B7D2D">
              <w:rPr>
                <w:rFonts w:eastAsia="Calibri"/>
                <w:kern w:val="0"/>
                <w:sz w:val="20"/>
              </w:rPr>
              <w:t>- конкретные показатели</w:t>
            </w:r>
            <w:r w:rsidR="002B7D2D">
              <w:rPr>
                <w:rFonts w:eastAsia="Calibri"/>
                <w:kern w:val="0"/>
                <w:sz w:val="20"/>
              </w:rPr>
              <w:t xml:space="preserve"> используемого товара</w:t>
            </w:r>
            <w:r w:rsidRPr="002B7D2D">
              <w:rPr>
                <w:rFonts w:eastAsia="Calibri"/>
                <w:kern w:val="0"/>
                <w:sz w:val="20"/>
              </w:rPr>
              <w:t>, соответствующие значениям, установленным настоящей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w:t>
            </w:r>
            <w:r w:rsidR="002B7D2D">
              <w:rPr>
                <w:rFonts w:eastAsia="Calibri"/>
                <w:kern w:val="0"/>
                <w:sz w:val="20"/>
              </w:rPr>
              <w:t>, наименование места происхождения товара или наименование производителя товара</w:t>
            </w:r>
            <w:proofErr w:type="gramStart"/>
            <w:r w:rsidR="008D1222" w:rsidRPr="008D1222">
              <w:rPr>
                <w:rFonts w:eastAsia="Calibri"/>
                <w:kern w:val="0"/>
                <w:sz w:val="20"/>
              </w:rPr>
              <w:t xml:space="preserve"> </w:t>
            </w:r>
            <w:r w:rsidR="00822DF7">
              <w:rPr>
                <w:rFonts w:eastAsia="Calibri"/>
                <w:kern w:val="0"/>
                <w:sz w:val="20"/>
              </w:rPr>
              <w:t>.</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B7D2D" w:rsidRDefault="00F3647F" w:rsidP="00585B4D">
            <w:pPr>
              <w:autoSpaceDE w:val="0"/>
              <w:autoSpaceDN w:val="0"/>
              <w:adjustRightInd w:val="0"/>
              <w:jc w:val="both"/>
              <w:rPr>
                <w:rFonts w:eastAsia="Calibri"/>
                <w:color w:val="000000"/>
                <w:kern w:val="0"/>
                <w:sz w:val="20"/>
                <w:lang w:eastAsia="en-US"/>
              </w:rPr>
            </w:pPr>
            <w:r w:rsidRPr="00F3647F">
              <w:rPr>
                <w:rFonts w:eastAsia="Calibri"/>
                <w:color w:val="000000"/>
                <w:kern w:val="0"/>
                <w:sz w:val="20"/>
                <w:lang w:eastAsia="en-US"/>
              </w:rPr>
              <w:t>Участник закупки вправе предоставить информацию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F3647F">
              <w:rPr>
                <w:rFonts w:eastAsia="Calibri"/>
                <w:i/>
                <w:color w:val="000000"/>
                <w:kern w:val="0"/>
                <w:sz w:val="20"/>
                <w:lang w:eastAsia="en-US"/>
              </w:rPr>
              <w:t xml:space="preserve"> </w:t>
            </w:r>
            <w:r w:rsidRPr="00F3647F">
              <w:rPr>
                <w:rFonts w:eastAsia="Calibri"/>
                <w:color w:val="000000"/>
                <w:kern w:val="0"/>
                <w:sz w:val="20"/>
                <w:lang w:eastAsia="en-US"/>
              </w:rPr>
              <w:t>2</w:t>
            </w:r>
            <w:r w:rsidRPr="00F3647F">
              <w:rPr>
                <w:rFonts w:eastAsia="Calibri"/>
                <w:i/>
                <w:color w:val="000000"/>
                <w:kern w:val="0"/>
                <w:sz w:val="20"/>
                <w:lang w:eastAsia="en-US"/>
              </w:rPr>
              <w:t xml:space="preserve"> </w:t>
            </w:r>
            <w:r w:rsidRPr="00F3647F">
              <w:rPr>
                <w:rFonts w:eastAsia="Calibri"/>
                <w:color w:val="000000"/>
                <w:kern w:val="0"/>
                <w:sz w:val="20"/>
                <w:lang w:eastAsia="en-US"/>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p w:rsidR="009D457E" w:rsidRPr="00F779F4" w:rsidRDefault="009D457E" w:rsidP="009D457E">
            <w:pPr>
              <w:autoSpaceDE w:val="0"/>
              <w:autoSpaceDN w:val="0"/>
              <w:adjustRightInd w:val="0"/>
              <w:jc w:val="both"/>
              <w:rPr>
                <w:rFonts w:eastAsia="Calibri"/>
                <w:color w:val="000000"/>
                <w:kern w:val="0"/>
                <w:sz w:val="20"/>
                <w:lang w:eastAsia="en-US"/>
              </w:rPr>
            </w:pPr>
            <w:r w:rsidRPr="00F779F4">
              <w:rPr>
                <w:rFonts w:eastAsia="Calibri"/>
                <w:b/>
                <w:color w:val="000000"/>
                <w:kern w:val="0"/>
                <w:sz w:val="20"/>
                <w:lang w:eastAsia="en-US"/>
              </w:rPr>
              <w:t xml:space="preserve">Наименование места происхождения товара </w:t>
            </w:r>
            <w:r w:rsidRPr="00F779F4">
              <w:rPr>
                <w:rFonts w:eastAsia="Calibri"/>
                <w:color w:val="000000"/>
                <w:kern w:val="0"/>
                <w:sz w:val="20"/>
                <w:lang w:eastAsia="en-US"/>
              </w:rPr>
              <w:t>следует</w:t>
            </w:r>
            <w:r w:rsidRPr="00F779F4">
              <w:rPr>
                <w:rFonts w:eastAsia="Calibri"/>
                <w:b/>
                <w:color w:val="000000"/>
                <w:kern w:val="0"/>
                <w:sz w:val="20"/>
                <w:lang w:eastAsia="en-US"/>
              </w:rPr>
              <w:t xml:space="preserve"> </w:t>
            </w:r>
            <w:r w:rsidRPr="00F779F4">
              <w:rPr>
                <w:rFonts w:eastAsia="Calibri"/>
                <w:color w:val="000000"/>
                <w:kern w:val="0"/>
                <w:sz w:val="20"/>
                <w:lang w:eastAsia="en-US"/>
              </w:rPr>
              <w:t xml:space="preserve">указывать в соответствии со статьями 1246, 1516 Гражданского кодекса Российской Федерации. Одновременно с указанием наименования места происхождения товара рекомендуется указывать регистрационный номер наименования места происхождения товара в Государственном реестре </w:t>
            </w:r>
            <w:proofErr w:type="gramStart"/>
            <w:r w:rsidRPr="00F779F4">
              <w:rPr>
                <w:rFonts w:eastAsia="Calibri"/>
                <w:color w:val="000000"/>
                <w:kern w:val="0"/>
                <w:sz w:val="20"/>
                <w:lang w:eastAsia="en-US"/>
              </w:rPr>
              <w:t xml:space="preserve">наименований мест происхождения товаров Российской </w:t>
            </w:r>
            <w:r w:rsidRPr="00F779F4">
              <w:rPr>
                <w:rFonts w:eastAsia="Calibri"/>
                <w:color w:val="000000"/>
                <w:kern w:val="0"/>
                <w:sz w:val="20"/>
                <w:lang w:eastAsia="en-US"/>
              </w:rPr>
              <w:lastRenderedPageBreak/>
              <w:t>Федерации</w:t>
            </w:r>
            <w:proofErr w:type="gramEnd"/>
            <w:r w:rsidRPr="00F779F4">
              <w:rPr>
                <w:rFonts w:eastAsia="Calibri"/>
                <w:color w:val="000000"/>
                <w:kern w:val="0"/>
                <w:sz w:val="20"/>
                <w:lang w:eastAsia="en-US"/>
              </w:rPr>
              <w:t>.</w:t>
            </w:r>
          </w:p>
          <w:p w:rsidR="009D457E" w:rsidRPr="009D457E" w:rsidRDefault="009D457E" w:rsidP="009D457E">
            <w:pPr>
              <w:autoSpaceDE w:val="0"/>
              <w:autoSpaceDN w:val="0"/>
              <w:adjustRightInd w:val="0"/>
              <w:jc w:val="both"/>
              <w:rPr>
                <w:rFonts w:eastAsia="Calibri"/>
                <w:color w:val="000000"/>
                <w:kern w:val="0"/>
                <w:sz w:val="20"/>
                <w:lang w:eastAsia="en-US"/>
              </w:rPr>
            </w:pPr>
            <w:r w:rsidRPr="00F779F4">
              <w:rPr>
                <w:rFonts w:eastAsia="Calibri"/>
                <w:b/>
                <w:color w:val="000000"/>
                <w:kern w:val="0"/>
                <w:sz w:val="20"/>
                <w:lang w:eastAsia="en-US"/>
              </w:rPr>
              <w:t xml:space="preserve">Наименование производителя </w:t>
            </w:r>
            <w:r w:rsidRPr="00F779F4">
              <w:rPr>
                <w:rFonts w:eastAsia="Calibri"/>
                <w:color w:val="000000"/>
                <w:kern w:val="0"/>
                <w:sz w:val="20"/>
                <w:lang w:eastAsia="en-US"/>
              </w:rPr>
              <w:t>следует указывать в соответствии со</w:t>
            </w:r>
            <w:r w:rsidRPr="00F779F4">
              <w:rPr>
                <w:rFonts w:eastAsia="Calibri"/>
                <w:b/>
                <w:color w:val="000000"/>
                <w:kern w:val="0"/>
                <w:sz w:val="20"/>
                <w:lang w:eastAsia="en-US"/>
              </w:rPr>
              <w:t xml:space="preserve"> </w:t>
            </w:r>
            <w:r w:rsidRPr="00F779F4">
              <w:rPr>
                <w:rFonts w:eastAsia="Calibri"/>
                <w:color w:val="000000"/>
                <w:kern w:val="0"/>
                <w:sz w:val="20"/>
                <w:lang w:eastAsia="en-US"/>
              </w:rPr>
              <w:t>статьями 19, 54 Гражданского кодекса Российской Федерации, в том числе для юридических лиц, зарегистрированных на территории Российской Федерации, следует указывать</w:t>
            </w:r>
            <w:r w:rsidRPr="009D457E">
              <w:rPr>
                <w:rFonts w:eastAsia="Calibri"/>
                <w:color w:val="000000"/>
                <w:kern w:val="0"/>
                <w:sz w:val="20"/>
                <w:lang w:eastAsia="en-US"/>
              </w:rPr>
              <w:t xml:space="preserve"> организационно-правовую форму (например, ООО, ОАО и др.).</w:t>
            </w:r>
          </w:p>
          <w:p w:rsidR="009D457E" w:rsidRPr="00FA5B5C" w:rsidRDefault="00F779F4" w:rsidP="009D457E">
            <w:pPr>
              <w:autoSpaceDE w:val="0"/>
              <w:autoSpaceDN w:val="0"/>
              <w:adjustRightInd w:val="0"/>
              <w:jc w:val="both"/>
              <w:rPr>
                <w:rFonts w:eastAsia="Calibri"/>
                <w:color w:val="000000"/>
                <w:kern w:val="0"/>
                <w:sz w:val="20"/>
                <w:lang w:eastAsia="en-US"/>
              </w:rPr>
            </w:pPr>
            <w:proofErr w:type="gramStart"/>
            <w:r>
              <w:rPr>
                <w:rFonts w:eastAsia="Calibri"/>
                <w:color w:val="000000"/>
                <w:kern w:val="0"/>
                <w:sz w:val="20"/>
                <w:lang w:eastAsia="en-US"/>
              </w:rPr>
              <w:t>У</w:t>
            </w:r>
            <w:r w:rsidR="009D457E" w:rsidRPr="009D457E">
              <w:rPr>
                <w:rFonts w:eastAsia="Calibri"/>
                <w:color w:val="000000"/>
                <w:kern w:val="0"/>
                <w:sz w:val="20"/>
                <w:lang w:eastAsia="en-US"/>
              </w:rPr>
              <w:t>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для поставки товара</w:t>
            </w:r>
            <w:r w:rsidR="003A4768" w:rsidRPr="003A4768">
              <w:rPr>
                <w:rFonts w:eastAsia="Calibri"/>
                <w:kern w:val="0"/>
                <w:sz w:val="20"/>
              </w:rPr>
              <w:t xml:space="preserve"> </w:t>
            </w:r>
            <w:r w:rsidR="003A4768" w:rsidRPr="003A4768">
              <w:rPr>
                <w:rFonts w:eastAsia="Calibri"/>
                <w:color w:val="000000"/>
                <w:kern w:val="0"/>
                <w:sz w:val="20"/>
                <w:lang w:eastAsia="en-US"/>
              </w:rPr>
              <w:t>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w:t>
            </w:r>
            <w:r w:rsidR="009D457E" w:rsidRPr="009D457E">
              <w:rPr>
                <w:rFonts w:eastAsia="Calibri"/>
                <w:color w:val="000000"/>
                <w:kern w:val="0"/>
                <w:sz w:val="20"/>
                <w:lang w:eastAsia="en-US"/>
              </w:rPr>
              <w:t>.</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4F5E00" w:rsidRPr="00FA5B5C" w:rsidRDefault="004F5E00" w:rsidP="00585B4D">
            <w:pPr>
              <w:ind w:firstLine="33"/>
              <w:jc w:val="both"/>
              <w:rPr>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Pr="00FA5B5C">
              <w:rPr>
                <w:sz w:val="20"/>
              </w:rPr>
              <w:t xml:space="preserve"> - </w:t>
            </w:r>
            <w:hyperlink w:anchor="Par546" w:history="1">
              <w:r w:rsidRPr="00FA5B5C">
                <w:rPr>
                  <w:sz w:val="20"/>
                </w:rPr>
                <w:t>9 части 1 статьи 31</w:t>
              </w:r>
            </w:hyperlink>
            <w:r w:rsidRPr="00FA5B5C">
              <w:rPr>
                <w:sz w:val="20"/>
              </w:rPr>
              <w:t xml:space="preserve"> Федерального закона от 05.04.2013 г. №44- ФЗ:</w:t>
            </w:r>
          </w:p>
          <w:p w:rsidR="004F5E00" w:rsidRPr="00FA5B5C" w:rsidRDefault="004F5E00" w:rsidP="00585B4D">
            <w:pPr>
              <w:widowControl w:val="0"/>
              <w:autoSpaceDE w:val="0"/>
              <w:autoSpaceDN w:val="0"/>
              <w:adjustRightInd w:val="0"/>
              <w:ind w:firstLine="33"/>
              <w:jc w:val="both"/>
              <w:rPr>
                <w:sz w:val="20"/>
              </w:rPr>
            </w:pPr>
            <w:bookmarkStart w:id="53" w:name="Par1178"/>
            <w:bookmarkEnd w:id="53"/>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4F5E00" w:rsidRPr="00FA5B5C" w:rsidRDefault="004F5E00" w:rsidP="00585B4D">
            <w:pPr>
              <w:widowControl w:val="0"/>
              <w:autoSpaceDE w:val="0"/>
              <w:autoSpaceDN w:val="0"/>
              <w:adjustRightInd w:val="0"/>
              <w:ind w:firstLine="33"/>
              <w:jc w:val="both"/>
              <w:rPr>
                <w:sz w:val="20"/>
              </w:rPr>
            </w:pPr>
            <w:r w:rsidRPr="00FA5B5C">
              <w:rPr>
                <w:sz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Pr="00FA5B5C">
                <w:rPr>
                  <w:sz w:val="20"/>
                </w:rPr>
                <w:t>статьей 14</w:t>
              </w:r>
            </w:hyperlink>
            <w:r w:rsidRPr="00FA5B5C">
              <w:rPr>
                <w:sz w:val="20"/>
              </w:rPr>
              <w:t xml:space="preserve"> Федерального закона от 05.04.2013 г. №44-ФЗ, или копии этих документов.</w:t>
            </w:r>
          </w:p>
          <w:p w:rsidR="004F5E00" w:rsidRPr="00FA5B5C" w:rsidRDefault="004F5E00" w:rsidP="00AA00E4">
            <w:pPr>
              <w:jc w:val="both"/>
              <w:rPr>
                <w:b/>
                <w:kern w:val="0"/>
                <w:sz w:val="20"/>
              </w:rPr>
            </w:pPr>
            <w:r w:rsidRPr="00FA5B5C">
              <w:rPr>
                <w:kern w:val="0"/>
                <w:sz w:val="20"/>
              </w:rPr>
              <w:t xml:space="preserve">7. Декларация о принадлежности участника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0" w:history="1">
              <w:r w:rsidRPr="00FA5B5C">
                <w:rPr>
                  <w:kern w:val="0"/>
                  <w:sz w:val="20"/>
                </w:rPr>
                <w:t>частью 3 статьи 30</w:t>
              </w:r>
            </w:hyperlink>
            <w:r w:rsidRPr="00FA5B5C">
              <w:rPr>
                <w:kern w:val="0"/>
                <w:sz w:val="20"/>
              </w:rPr>
              <w:t xml:space="preserve"> Федерального закона от 05.04.2013 г. </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Default="00AA00E4" w:rsidP="00AA00E4">
            <w:pPr>
              <w:snapToGrid w:val="0"/>
              <w:ind w:firstLine="33"/>
              <w:jc w:val="both"/>
              <w:rPr>
                <w:rFonts w:eastAsia="SimSun"/>
                <w:sz w:val="20"/>
              </w:rPr>
            </w:pPr>
            <w:r>
              <w:rPr>
                <w:rFonts w:eastAsia="SimSun"/>
                <w:sz w:val="20"/>
              </w:rPr>
              <w:t xml:space="preserve">Участник закупки вправе предоставить информацию и документы, указанные в подпунктах с 1 по 5 пункта 26 Информационной карты документации об электронном аукционе в произвольной форме </w:t>
            </w:r>
            <w:r w:rsidRPr="007A3622">
              <w:rPr>
                <w:sz w:val="20"/>
              </w:rPr>
              <w:t xml:space="preserve"> </w:t>
            </w:r>
            <w:r w:rsidRPr="007A3622">
              <w:rPr>
                <w:rFonts w:eastAsia="SimSun"/>
                <w:sz w:val="20"/>
              </w:rPr>
              <w:t xml:space="preserve">на бланке организации с печатью и подписью участника аукциона. </w:t>
            </w:r>
          </w:p>
          <w:p w:rsidR="00AA00E4" w:rsidRPr="00FA5B5C" w:rsidRDefault="00AA00E4" w:rsidP="00AA00E4">
            <w:pPr>
              <w:snapToGrid w:val="0"/>
              <w:ind w:firstLine="33"/>
              <w:jc w:val="both"/>
              <w:rPr>
                <w:rFonts w:eastAsia="SimSun"/>
                <w:sz w:val="20"/>
              </w:rPr>
            </w:pPr>
            <w:r w:rsidRPr="007A3622">
              <w:rPr>
                <w:rFonts w:eastAsia="SimSun"/>
                <w:sz w:val="20"/>
              </w:rPr>
              <w:t>Участник закупки вправе предоставить информацию и документы, указанные в подпункт</w:t>
            </w:r>
            <w:r>
              <w:rPr>
                <w:rFonts w:eastAsia="SimSun"/>
                <w:sz w:val="20"/>
              </w:rPr>
              <w:t>е 6</w:t>
            </w:r>
            <w:r w:rsidRPr="007A3622">
              <w:rPr>
                <w:rFonts w:eastAsia="SimSun"/>
                <w:sz w:val="20"/>
              </w:rPr>
              <w:t xml:space="preserve"> пункта 26 Информационной карты документации об электронном аукционе в произвольной форме </w:t>
            </w:r>
            <w:r>
              <w:rPr>
                <w:rFonts w:eastAsia="SimSun"/>
                <w:sz w:val="20"/>
              </w:rPr>
              <w:t xml:space="preserve"> или </w:t>
            </w:r>
            <w:r w:rsidRPr="007A3622">
              <w:rPr>
                <w:rFonts w:eastAsia="SimSun"/>
                <w:sz w:val="20"/>
              </w:rPr>
              <w:t xml:space="preserve"> </w:t>
            </w:r>
            <w:proofErr w:type="gramStart"/>
            <w:r w:rsidRPr="00AA028B">
              <w:rPr>
                <w:rFonts w:eastAsia="SimSun"/>
                <w:sz w:val="20"/>
              </w:rPr>
              <w:t>по</w:t>
            </w:r>
            <w:proofErr w:type="gramEnd"/>
            <w:r w:rsidRPr="00AA028B">
              <w:rPr>
                <w:rFonts w:eastAsia="SimSun"/>
                <w:sz w:val="20"/>
              </w:rPr>
              <w:t xml:space="preserve"> рекомендуемой форме-Приложение №1 к документации об электронном аукционе.</w:t>
            </w:r>
            <w:r w:rsidRPr="00AA028B">
              <w:rPr>
                <w:rFonts w:eastAsia="Calibri"/>
                <w:kern w:val="0"/>
                <w:sz w:val="20"/>
                <w:lang w:eastAsia="en-US"/>
              </w:rPr>
              <w:t xml:space="preserve"> </w:t>
            </w:r>
            <w:r w:rsidRPr="00AA028B">
              <w:rPr>
                <w:rFonts w:eastAsia="SimSun"/>
                <w:sz w:val="20"/>
              </w:rPr>
              <w:t xml:space="preserve">Если указанная информация предоставляется по форме указанной в </w:t>
            </w:r>
            <w:r>
              <w:rPr>
                <w:rFonts w:eastAsia="SimSun"/>
                <w:sz w:val="20"/>
              </w:rPr>
              <w:t>П</w:t>
            </w:r>
            <w:r w:rsidRPr="00AA028B">
              <w:rPr>
                <w:rFonts w:eastAsia="SimSun"/>
                <w:sz w:val="20"/>
              </w:rPr>
              <w:t>риложении № 1</w:t>
            </w:r>
            <w:r w:rsidRPr="00AA028B">
              <w:rPr>
                <w:rFonts w:eastAsia="SimSun"/>
                <w:i/>
                <w:sz w:val="20"/>
              </w:rPr>
              <w:t xml:space="preserve"> </w:t>
            </w:r>
            <w:r w:rsidRPr="00AA028B">
              <w:rPr>
                <w:rFonts w:eastAsia="SimSun"/>
                <w:sz w:val="20"/>
              </w:rPr>
              <w:t>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 xml:space="preserve">Участник электронного аукциона вправе подать только одну заявку на участие в </w:t>
            </w:r>
            <w:r w:rsidRPr="00FA5B5C">
              <w:rPr>
                <w:rFonts w:eastAsia="Calibri"/>
                <w:sz w:val="20"/>
                <w:lang w:eastAsia="en-US"/>
              </w:rPr>
              <w:lastRenderedPageBreak/>
              <w:t>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Размер обеспечения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0758A0">
            <w:pPr>
              <w:snapToGrid w:val="0"/>
              <w:ind w:firstLine="33"/>
              <w:jc w:val="both"/>
              <w:rPr>
                <w:rFonts w:eastAsia="Calibri"/>
                <w:sz w:val="20"/>
              </w:rPr>
            </w:pPr>
            <w:r w:rsidRPr="00FA5B5C">
              <w:rPr>
                <w:sz w:val="20"/>
              </w:rPr>
              <w:t xml:space="preserve">Заказчик устанавливает требование </w:t>
            </w:r>
            <w:r w:rsidRPr="00FA5B5C">
              <w:rPr>
                <w:b/>
                <w:sz w:val="20"/>
              </w:rPr>
              <w:t>обеспечения исполнения контракта в размере 5% начальной (максимальной) цены контракта</w:t>
            </w:r>
            <w:r w:rsidRPr="00FA5B5C">
              <w:rPr>
                <w:sz w:val="20"/>
              </w:rPr>
              <w:t xml:space="preserve">, что составляет </w:t>
            </w:r>
            <w:r w:rsidR="000758A0">
              <w:rPr>
                <w:sz w:val="20"/>
              </w:rPr>
              <w:t>104055,00</w:t>
            </w:r>
            <w:r w:rsidRPr="00FA5B5C">
              <w:rPr>
                <w:b/>
                <w:sz w:val="20"/>
              </w:rPr>
              <w:t xml:space="preserve"> </w:t>
            </w:r>
            <w:r>
              <w:rPr>
                <w:sz w:val="20"/>
              </w:rPr>
              <w:t xml:space="preserve">(Сто </w:t>
            </w:r>
            <w:r w:rsidR="000758A0">
              <w:rPr>
                <w:sz w:val="20"/>
              </w:rPr>
              <w:t>четыре тысячи пятьдесят пять</w:t>
            </w:r>
            <w:r w:rsidRPr="00FA5B5C">
              <w:rPr>
                <w:sz w:val="20"/>
              </w:rPr>
              <w:t>) рубл</w:t>
            </w:r>
            <w:r w:rsidR="000758A0">
              <w:rPr>
                <w:sz w:val="20"/>
              </w:rPr>
              <w:t>ей 00</w:t>
            </w:r>
            <w:r w:rsidRPr="00FA5B5C">
              <w:rPr>
                <w:sz w:val="20"/>
              </w:rPr>
              <w:t xml:space="preserve"> копеек.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предоставления обеспечения исполнения контракта.</w:t>
            </w:r>
          </w:p>
          <w:p w:rsidR="004F5E00" w:rsidRPr="00FA5B5C" w:rsidRDefault="004F5E00" w:rsidP="00585B4D">
            <w:pPr>
              <w:snapToGrid w:val="0"/>
              <w:rPr>
                <w:sz w:val="20"/>
              </w:rPr>
            </w:pPr>
            <w:r w:rsidRPr="00FA5B5C">
              <w:rPr>
                <w:sz w:val="20"/>
              </w:rPr>
              <w:t>Требования к обеспечению исполнения контракта. Информация о банковском сопровождении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31"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w:t>
            </w:r>
            <w:r w:rsidR="00EF2190">
              <w:rPr>
                <w:kern w:val="0"/>
                <w:sz w:val="20"/>
              </w:rPr>
              <w:t xml:space="preserve">Срок предоставления обеспечения исполнения контракта в течение пяти дней с даты размещения заказчиком в единой информационной системе проекта контракта. </w:t>
            </w:r>
            <w:r w:rsidRPr="00D66F18">
              <w:rPr>
                <w:kern w:val="0"/>
                <w:sz w:val="20"/>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c"/>
              <w:tblW w:w="0" w:type="auto"/>
              <w:tblLayout w:type="fixed"/>
              <w:tblLook w:val="04A0" w:firstRow="1" w:lastRow="0" w:firstColumn="1" w:lastColumn="0" w:noHBand="0" w:noVBand="1"/>
            </w:tblPr>
            <w:tblGrid>
              <w:gridCol w:w="1484"/>
              <w:gridCol w:w="1485"/>
              <w:gridCol w:w="1988"/>
              <w:gridCol w:w="1560"/>
              <w:gridCol w:w="567"/>
            </w:tblGrid>
            <w:tr w:rsidR="00E667F6" w:rsidRPr="00A262CE" w:rsidTr="00E667F6">
              <w:tc>
                <w:tcPr>
                  <w:tcW w:w="2969" w:type="dxa"/>
                  <w:gridSpan w:val="2"/>
                  <w:vMerge w:val="restart"/>
                </w:tcPr>
                <w:p w:rsidR="00E667F6" w:rsidRPr="00A262CE" w:rsidRDefault="00E667F6" w:rsidP="00D5175D">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Банк получателя</w:t>
                  </w:r>
                </w:p>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sidRPr="00A262CE">
                    <w:rPr>
                      <w:kern w:val="0"/>
                      <w:sz w:val="18"/>
                      <w:szCs w:val="18"/>
                    </w:rPr>
                    <w:t>Отделение № 8618 Сбербанка России г. Ижевск</w:t>
                  </w:r>
                </w:p>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c>
                <w:tcPr>
                  <w:tcW w:w="1988"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sidRPr="00A262CE">
                    <w:rPr>
                      <w:kern w:val="0"/>
                      <w:sz w:val="18"/>
                      <w:szCs w:val="18"/>
                    </w:rPr>
                    <w:t>БИК</w:t>
                  </w:r>
                </w:p>
              </w:tc>
              <w:tc>
                <w:tcPr>
                  <w:tcW w:w="1560"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sidRPr="00A262CE">
                    <w:rPr>
                      <w:kern w:val="0"/>
                      <w:sz w:val="18"/>
                      <w:szCs w:val="18"/>
                    </w:rPr>
                    <w:t>049401601</w:t>
                  </w:r>
                </w:p>
              </w:tc>
              <w:tc>
                <w:tcPr>
                  <w:tcW w:w="567"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r>
            <w:tr w:rsidR="00E667F6" w:rsidRPr="00A262CE" w:rsidTr="00E667F6">
              <w:tc>
                <w:tcPr>
                  <w:tcW w:w="2969" w:type="dxa"/>
                  <w:gridSpan w:val="2"/>
                  <w:vMerge/>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c>
                <w:tcPr>
                  <w:tcW w:w="1988"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proofErr w:type="gramStart"/>
                  <w:r>
                    <w:rPr>
                      <w:kern w:val="0"/>
                      <w:sz w:val="18"/>
                      <w:szCs w:val="18"/>
                    </w:rPr>
                    <w:t xml:space="preserve"> </w:t>
                  </w:r>
                  <w:r w:rsidRPr="00A262CE">
                    <w:rPr>
                      <w:kern w:val="0"/>
                      <w:sz w:val="18"/>
                      <w:szCs w:val="18"/>
                    </w:rPr>
                    <w:t>.</w:t>
                  </w:r>
                  <w:proofErr w:type="gramEnd"/>
                  <w:r w:rsidRPr="00A262CE">
                    <w:rPr>
                      <w:kern w:val="0"/>
                      <w:sz w:val="18"/>
                      <w:szCs w:val="18"/>
                    </w:rPr>
                    <w:t>№</w:t>
                  </w:r>
                </w:p>
              </w:tc>
              <w:tc>
                <w:tcPr>
                  <w:tcW w:w="2127" w:type="dxa"/>
                  <w:gridSpan w:val="2"/>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sidRPr="00A262CE">
                    <w:rPr>
                      <w:kern w:val="0"/>
                      <w:sz w:val="18"/>
                      <w:szCs w:val="18"/>
                    </w:rPr>
                    <w:t>30101810400000000601</w:t>
                  </w:r>
                </w:p>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r>
            <w:tr w:rsidR="00E667F6" w:rsidRPr="00A262CE" w:rsidTr="00E667F6">
              <w:tc>
                <w:tcPr>
                  <w:tcW w:w="1484"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sidRPr="00A262CE">
                    <w:rPr>
                      <w:kern w:val="0"/>
                      <w:sz w:val="18"/>
                      <w:szCs w:val="18"/>
                    </w:rPr>
                    <w:t>ИНН</w:t>
                  </w:r>
                  <w:r w:rsidRPr="00A262CE">
                    <w:rPr>
                      <w:kern w:val="0"/>
                      <w:sz w:val="16"/>
                      <w:szCs w:val="16"/>
                    </w:rPr>
                    <w:t>1809007611</w:t>
                  </w:r>
                </w:p>
              </w:tc>
              <w:tc>
                <w:tcPr>
                  <w:tcW w:w="1485"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sidRPr="00A262CE">
                    <w:rPr>
                      <w:color w:val="000000"/>
                      <w:sz w:val="18"/>
                      <w:szCs w:val="18"/>
                    </w:rPr>
                    <w:t>КПП 183701001</w:t>
                  </w:r>
                </w:p>
              </w:tc>
              <w:tc>
                <w:tcPr>
                  <w:tcW w:w="1988"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r>
            <w:tr w:rsidR="00E667F6" w:rsidRPr="00A262CE" w:rsidTr="00E667F6">
              <w:tc>
                <w:tcPr>
                  <w:tcW w:w="2969" w:type="dxa"/>
                  <w:gridSpan w:val="2"/>
                </w:tcPr>
                <w:p w:rsidR="00E667F6" w:rsidRPr="00A262CE" w:rsidRDefault="00E667F6" w:rsidP="00D5175D">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Получатель</w:t>
                  </w:r>
                </w:p>
                <w:p w:rsidR="00E667F6" w:rsidRPr="00A262CE" w:rsidRDefault="00E667F6" w:rsidP="00D5175D">
                  <w:pPr>
                    <w:pStyle w:val="Normalunindented"/>
                    <w:framePr w:hSpace="180" w:wrap="around" w:vAnchor="text" w:hAnchor="margin" w:xAlign="center" w:y="158"/>
                    <w:jc w:val="left"/>
                    <w:rPr>
                      <w:sz w:val="18"/>
                      <w:szCs w:val="18"/>
                    </w:rPr>
                  </w:pPr>
                  <w:r>
                    <w:rPr>
                      <w:sz w:val="18"/>
                      <w:szCs w:val="18"/>
                    </w:rPr>
                    <w:t xml:space="preserve">Управление финансов </w:t>
                  </w:r>
                  <w:r w:rsidRPr="00A262CE">
                    <w:rPr>
                      <w:sz w:val="18"/>
                      <w:szCs w:val="18"/>
                    </w:rPr>
                    <w:t>Администрации муниципального образования</w:t>
                  </w:r>
                  <w:r>
                    <w:rPr>
                      <w:sz w:val="18"/>
                      <w:szCs w:val="18"/>
                    </w:rPr>
                    <w:t xml:space="preserve"> </w:t>
                  </w:r>
                  <w:r w:rsidRPr="00A262CE">
                    <w:rPr>
                      <w:sz w:val="18"/>
                      <w:szCs w:val="18"/>
                    </w:rPr>
                    <w:t xml:space="preserve">«Красногорский район» (Администрация муниципального образования «Красногорский район» </w:t>
                  </w:r>
                  <w:proofErr w:type="gramStart"/>
                  <w:r w:rsidRPr="00A262CE">
                    <w:rPr>
                      <w:sz w:val="18"/>
                      <w:szCs w:val="18"/>
                    </w:rPr>
                    <w:t>л</w:t>
                  </w:r>
                  <w:proofErr w:type="gramEnd"/>
                  <w:r w:rsidRPr="00A262CE">
                    <w:rPr>
                      <w:sz w:val="18"/>
                      <w:szCs w:val="18"/>
                    </w:rPr>
                    <w:t>/с 05526140000)</w:t>
                  </w:r>
                </w:p>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c>
                <w:tcPr>
                  <w:tcW w:w="1988"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roofErr w:type="spellStart"/>
                  <w:r w:rsidRPr="00A262CE">
                    <w:rPr>
                      <w:kern w:val="0"/>
                      <w:sz w:val="18"/>
                      <w:szCs w:val="18"/>
                    </w:rPr>
                    <w:t>Сч</w:t>
                  </w:r>
                  <w:proofErr w:type="spellEnd"/>
                  <w:r w:rsidRPr="00A262CE">
                    <w:rPr>
                      <w:kern w:val="0"/>
                      <w:sz w:val="18"/>
                      <w:szCs w:val="18"/>
                    </w:rPr>
                    <w:t>.</w:t>
                  </w:r>
                  <w:r>
                    <w:rPr>
                      <w:kern w:val="0"/>
                      <w:sz w:val="18"/>
                      <w:szCs w:val="18"/>
                    </w:rPr>
                    <w:t xml:space="preserve"> </w:t>
                  </w:r>
                  <w:r w:rsidRPr="00A262CE">
                    <w:rPr>
                      <w:kern w:val="0"/>
                      <w:sz w:val="18"/>
                      <w:szCs w:val="18"/>
                    </w:rPr>
                    <w:t>№</w:t>
                  </w:r>
                </w:p>
              </w:tc>
              <w:tc>
                <w:tcPr>
                  <w:tcW w:w="2127" w:type="dxa"/>
                  <w:gridSpan w:val="2"/>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sidRPr="00A262CE">
                    <w:rPr>
                      <w:kern w:val="0"/>
                      <w:sz w:val="18"/>
                      <w:szCs w:val="18"/>
                    </w:rPr>
                    <w:t>40302810368055030005</w:t>
                  </w:r>
                </w:p>
              </w:tc>
            </w:tr>
            <w:tr w:rsidR="00E667F6" w:rsidRPr="00A262CE" w:rsidTr="00E667F6">
              <w:tc>
                <w:tcPr>
                  <w:tcW w:w="2969" w:type="dxa"/>
                  <w:gridSpan w:val="2"/>
                </w:tcPr>
                <w:p w:rsidR="00E667F6" w:rsidRPr="00A262CE" w:rsidRDefault="00E667F6" w:rsidP="00D5175D">
                  <w:pPr>
                    <w:framePr w:hSpace="180" w:wrap="around" w:vAnchor="text" w:hAnchor="margin" w:xAlign="center" w:y="158"/>
                    <w:autoSpaceDE w:val="0"/>
                    <w:autoSpaceDN w:val="0"/>
                    <w:adjustRightInd w:val="0"/>
                    <w:jc w:val="both"/>
                    <w:rPr>
                      <w:b/>
                      <w:kern w:val="0"/>
                      <w:sz w:val="18"/>
                      <w:szCs w:val="18"/>
                    </w:rPr>
                  </w:pPr>
                  <w:r w:rsidRPr="00A262CE">
                    <w:rPr>
                      <w:b/>
                      <w:kern w:val="0"/>
                      <w:sz w:val="18"/>
                      <w:szCs w:val="18"/>
                    </w:rPr>
                    <w:t>526 0000000000 0000 180</w:t>
                  </w:r>
                </w:p>
              </w:tc>
              <w:tc>
                <w:tcPr>
                  <w:tcW w:w="1988" w:type="dxa"/>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c>
                <w:tcPr>
                  <w:tcW w:w="2127" w:type="dxa"/>
                  <w:gridSpan w:val="2"/>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p>
              </w:tc>
            </w:tr>
            <w:tr w:rsidR="00E667F6" w:rsidRPr="00A262CE" w:rsidTr="00E667F6">
              <w:tc>
                <w:tcPr>
                  <w:tcW w:w="7084" w:type="dxa"/>
                  <w:gridSpan w:val="5"/>
                </w:tcPr>
                <w:p w:rsidR="00E667F6" w:rsidRPr="00A262CE" w:rsidRDefault="00E667F6" w:rsidP="00D5175D">
                  <w:pPr>
                    <w:framePr w:hSpace="180" w:wrap="around" w:vAnchor="text" w:hAnchor="margin" w:xAlign="center" w:y="158"/>
                    <w:autoSpaceDE w:val="0"/>
                    <w:autoSpaceDN w:val="0"/>
                    <w:adjustRightInd w:val="0"/>
                    <w:jc w:val="both"/>
                    <w:rPr>
                      <w:kern w:val="0"/>
                      <w:sz w:val="18"/>
                      <w:szCs w:val="18"/>
                    </w:rPr>
                  </w:pPr>
                  <w:r>
                    <w:rPr>
                      <w:kern w:val="0"/>
                      <w:sz w:val="18"/>
                      <w:szCs w:val="18"/>
                    </w:rPr>
                    <w:t xml:space="preserve">Назначение платежа: Обеспечение исполнения контракта </w:t>
                  </w:r>
                  <w:proofErr w:type="gramStart"/>
                  <w:r>
                    <w:rPr>
                      <w:kern w:val="0"/>
                      <w:sz w:val="18"/>
                      <w:szCs w:val="18"/>
                    </w:rPr>
                    <w:t>на</w:t>
                  </w:r>
                  <w:proofErr w:type="gramEnd"/>
                  <w:r>
                    <w:rPr>
                      <w:kern w:val="0"/>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В ходе исполнения контракта по</w:t>
            </w:r>
            <w:r w:rsidR="00117444">
              <w:rPr>
                <w:rFonts w:eastAsia="Calibri"/>
                <w:color w:val="000000"/>
                <w:sz w:val="20"/>
                <w:lang w:eastAsia="en-US"/>
              </w:rPr>
              <w:t>дрядчик</w:t>
            </w:r>
            <w:r w:rsidRPr="00D66F18">
              <w:rPr>
                <w:rFonts w:eastAsia="Calibri"/>
                <w:color w:val="000000"/>
                <w:sz w:val="20"/>
                <w:lang w:eastAsia="en-US"/>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w:t>
            </w:r>
            <w:r w:rsidRPr="00D66F18">
              <w:rPr>
                <w:rFonts w:eastAsia="Calibri"/>
                <w:sz w:val="20"/>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гарантийному сроку и (или) объему  предоставления гарантий качества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616298" w:rsidRDefault="004F5E00" w:rsidP="00585B4D">
            <w:pPr>
              <w:snapToGrid w:val="0"/>
              <w:jc w:val="both"/>
              <w:rPr>
                <w:sz w:val="20"/>
              </w:rPr>
            </w:pPr>
            <w:r w:rsidRPr="00616298">
              <w:rPr>
                <w:sz w:val="20"/>
              </w:rPr>
              <w:t xml:space="preserve">Гарантийный </w:t>
            </w:r>
            <w:r w:rsidRPr="00616298">
              <w:rPr>
                <w:color w:val="000000"/>
                <w:sz w:val="20"/>
              </w:rPr>
              <w:t xml:space="preserve">срок устанавливается 5 (пять) лет </w:t>
            </w:r>
            <w:proofErr w:type="gramStart"/>
            <w:r w:rsidRPr="00616298">
              <w:rPr>
                <w:color w:val="000000"/>
                <w:sz w:val="20"/>
              </w:rPr>
              <w:t>с даты подписания</w:t>
            </w:r>
            <w:proofErr w:type="gramEnd"/>
            <w:r w:rsidRPr="00616298">
              <w:rPr>
                <w:sz w:val="20"/>
              </w:rPr>
              <w:t xml:space="preserve"> сторонами акта </w:t>
            </w:r>
            <w:r w:rsidR="00616298">
              <w:rPr>
                <w:sz w:val="20"/>
              </w:rPr>
              <w:t>выполненных работ</w:t>
            </w:r>
            <w:r w:rsidRPr="00616298">
              <w:rPr>
                <w:sz w:val="20"/>
              </w:rPr>
              <w:t>.</w:t>
            </w:r>
          </w:p>
          <w:p w:rsidR="004F5E00" w:rsidRPr="00FA5B5C"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17444">
            <w:pPr>
              <w:shd w:val="clear" w:color="auto" w:fill="FFFFFF"/>
              <w:snapToGrid w:val="0"/>
              <w:jc w:val="both"/>
              <w:rPr>
                <w:color w:val="000000"/>
                <w:sz w:val="20"/>
              </w:rPr>
            </w:pPr>
            <w:r w:rsidRPr="00FA5B5C">
              <w:rPr>
                <w:color w:val="000000"/>
                <w:sz w:val="20"/>
              </w:rPr>
              <w:t>Удмуртская Республика, Красногорский район, с. К</w:t>
            </w:r>
            <w:r w:rsidR="00117444">
              <w:rPr>
                <w:color w:val="000000"/>
                <w:sz w:val="20"/>
              </w:rPr>
              <w:t>расногорское, ул. Первомайская, д.2</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Сроки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67F6" w:rsidRDefault="004F5E00" w:rsidP="00585B4D">
            <w:pPr>
              <w:jc w:val="both"/>
              <w:rPr>
                <w:color w:val="000000" w:themeColor="text1"/>
                <w:sz w:val="20"/>
              </w:rPr>
            </w:pPr>
            <w:r w:rsidRPr="00E667F6">
              <w:rPr>
                <w:sz w:val="20"/>
              </w:rPr>
              <w:t xml:space="preserve">Начало </w:t>
            </w:r>
            <w:r w:rsidRPr="00E667F6">
              <w:rPr>
                <w:color w:val="000000" w:themeColor="text1"/>
                <w:sz w:val="20"/>
              </w:rPr>
              <w:t xml:space="preserve">работ – </w:t>
            </w:r>
            <w:proofErr w:type="gramStart"/>
            <w:r w:rsidRPr="00E667F6">
              <w:rPr>
                <w:color w:val="000000" w:themeColor="text1"/>
                <w:sz w:val="20"/>
              </w:rPr>
              <w:t>с даты заключения</w:t>
            </w:r>
            <w:proofErr w:type="gramEnd"/>
            <w:r w:rsidRPr="00E667F6">
              <w:rPr>
                <w:color w:val="000000" w:themeColor="text1"/>
                <w:sz w:val="20"/>
              </w:rPr>
              <w:t xml:space="preserve"> </w:t>
            </w:r>
            <w:r w:rsidR="00585B4D" w:rsidRPr="00E667F6">
              <w:rPr>
                <w:color w:val="000000" w:themeColor="text1"/>
                <w:sz w:val="20"/>
              </w:rPr>
              <w:t>муниципального</w:t>
            </w:r>
            <w:r w:rsidRPr="00E667F6">
              <w:rPr>
                <w:color w:val="000000" w:themeColor="text1"/>
                <w:sz w:val="20"/>
              </w:rPr>
              <w:t xml:space="preserve"> контракта.  </w:t>
            </w:r>
          </w:p>
          <w:p w:rsidR="004F5E00" w:rsidRPr="00FA5B5C" w:rsidRDefault="004F5E00" w:rsidP="005F70B5">
            <w:pPr>
              <w:snapToGrid w:val="0"/>
              <w:rPr>
                <w:b/>
                <w:sz w:val="20"/>
              </w:rPr>
            </w:pPr>
            <w:r w:rsidRPr="00E667F6">
              <w:rPr>
                <w:color w:val="000000" w:themeColor="text1"/>
                <w:sz w:val="20"/>
              </w:rPr>
              <w:t xml:space="preserve">Окончание работ  –  до </w:t>
            </w:r>
            <w:r w:rsidR="005F70B5">
              <w:rPr>
                <w:color w:val="000000" w:themeColor="text1"/>
                <w:sz w:val="20"/>
              </w:rPr>
              <w:t xml:space="preserve">20 </w:t>
            </w:r>
            <w:r w:rsidR="00FD5F12">
              <w:rPr>
                <w:color w:val="000000" w:themeColor="text1"/>
                <w:sz w:val="20"/>
              </w:rPr>
              <w:t>ма</w:t>
            </w:r>
            <w:r w:rsidR="005F70B5">
              <w:rPr>
                <w:color w:val="000000" w:themeColor="text1"/>
                <w:sz w:val="20"/>
              </w:rPr>
              <w:t>рта</w:t>
            </w:r>
            <w:r w:rsidR="001848D6" w:rsidRPr="00E667F6">
              <w:rPr>
                <w:color w:val="000000" w:themeColor="text1"/>
                <w:sz w:val="20"/>
              </w:rPr>
              <w:t xml:space="preserve"> </w:t>
            </w:r>
            <w:r w:rsidRPr="00E667F6">
              <w:rPr>
                <w:color w:val="000000" w:themeColor="text1"/>
                <w:sz w:val="20"/>
              </w:rPr>
              <w:t xml:space="preserve"> 201</w:t>
            </w:r>
            <w:r w:rsidR="001848D6" w:rsidRPr="00E667F6">
              <w:rPr>
                <w:color w:val="000000" w:themeColor="text1"/>
                <w:sz w:val="20"/>
              </w:rPr>
              <w:t>5</w:t>
            </w:r>
            <w:r w:rsidRPr="00E667F6">
              <w:rPr>
                <w:color w:val="000000" w:themeColor="text1"/>
                <w:sz w:val="20"/>
              </w:rPr>
              <w:t xml:space="preserve"> г.</w:t>
            </w:r>
            <w:r w:rsidRPr="005A3D49">
              <w:rPr>
                <w:color w:val="000000" w:themeColor="text1"/>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Форма, сроки и порядок оплаты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Условия и порядок оплаты  изложены в (Разделе 32) «Проект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widowControl w:val="0"/>
              <w:tabs>
                <w:tab w:val="left" w:pos="459"/>
              </w:tabs>
              <w:autoSpaceDE w:val="0"/>
              <w:autoSpaceDN w:val="0"/>
              <w:adjustRightInd w:val="0"/>
              <w:ind w:firstLine="33"/>
              <w:jc w:val="both"/>
              <w:rPr>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являющихся</w:t>
            </w:r>
            <w:proofErr w:type="gramEnd"/>
            <w:r w:rsidRPr="00FA5B5C">
              <w:rPr>
                <w:sz w:val="20"/>
              </w:rPr>
              <w:t xml:space="preserve"> объектом закупки.</w:t>
            </w:r>
          </w:p>
          <w:p w:rsidR="003675B8" w:rsidRPr="00377B4C" w:rsidRDefault="00377B4C" w:rsidP="00585B4D">
            <w:pPr>
              <w:widowControl w:val="0"/>
              <w:tabs>
                <w:tab w:val="left" w:pos="459"/>
              </w:tabs>
              <w:autoSpaceDE w:val="0"/>
              <w:autoSpaceDN w:val="0"/>
              <w:adjustRightInd w:val="0"/>
              <w:ind w:firstLine="33"/>
              <w:jc w:val="both"/>
              <w:rPr>
                <w:b/>
                <w:i/>
                <w:sz w:val="20"/>
              </w:rPr>
            </w:pPr>
            <w:r>
              <w:rPr>
                <w:sz w:val="20"/>
              </w:rPr>
              <w:t>*</w:t>
            </w:r>
            <w:r w:rsidRPr="00377B4C">
              <w:rPr>
                <w:b/>
                <w:i/>
                <w:sz w:val="20"/>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32"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3"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34"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FA5B5C" w:rsidRDefault="004F5E00" w:rsidP="00585B4D">
            <w:pPr>
              <w:autoSpaceDE w:val="0"/>
              <w:autoSpaceDN w:val="0"/>
              <w:adjustRightInd w:val="0"/>
              <w:ind w:firstLine="34"/>
              <w:jc w:val="both"/>
              <w:rPr>
                <w:sz w:val="20"/>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4F5E00" w:rsidRPr="00FA5B5C" w:rsidRDefault="004F5E00" w:rsidP="00585B4D">
            <w:pPr>
              <w:snapToGrid w:val="0"/>
              <w:ind w:firstLine="34"/>
              <w:jc w:val="both"/>
              <w:rPr>
                <w:sz w:val="20"/>
              </w:rPr>
            </w:pPr>
            <w:r w:rsidRPr="00FA5B5C">
              <w:rPr>
                <w:sz w:val="20"/>
              </w:rPr>
              <w:t xml:space="preserve">7) Отсутствие в предусмотренном настоящим Федеральным законом </w:t>
            </w:r>
            <w:hyperlink w:anchor="Par2093" w:history="1">
              <w:r w:rsidRPr="00FA5B5C">
                <w:rPr>
                  <w:color w:val="0000FF"/>
                  <w:sz w:val="20"/>
                </w:rPr>
                <w:t>реестре</w:t>
              </w:r>
            </w:hyperlink>
            <w:r w:rsidRPr="00FA5B5C">
              <w:rPr>
                <w:sz w:val="20"/>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FA5B5C">
              <w:rPr>
                <w:sz w:val="20"/>
              </w:rPr>
              <w:lastRenderedPageBreak/>
              <w:t>исполнительного органа, лице, исполняющем функции единоличного исполнительного органа участника закупки - юридического лица. Документ предоставляется на бланке организации с печатью и подписью участника аукциона.</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rFonts w:eastAsia="Calibri"/>
                <w:sz w:val="20"/>
                <w:lang w:eastAsia="en-US"/>
              </w:rPr>
            </w:pPr>
            <w:r w:rsidRPr="00FA5B5C">
              <w:rPr>
                <w:rFonts w:eastAsia="Calibri"/>
                <w:sz w:val="20"/>
                <w:lang w:eastAsia="en-US"/>
              </w:rPr>
              <w:t>Не предоставляются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9A168C" w:rsidP="0037014D">
            <w:pPr>
              <w:snapToGrid w:val="0"/>
              <w:rPr>
                <w:sz w:val="20"/>
              </w:rPr>
            </w:pPr>
            <w:r>
              <w:rPr>
                <w:sz w:val="20"/>
              </w:rPr>
              <w:t>40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rFonts w:eastAsia="Calibri"/>
                <w:sz w:val="20"/>
                <w:lang w:eastAsia="en-US"/>
              </w:rPr>
              <w:t xml:space="preserve">Предоставляются. </w:t>
            </w:r>
          </w:p>
          <w:p w:rsidR="008208CE" w:rsidRPr="008208CE" w:rsidRDefault="008208CE" w:rsidP="008208CE">
            <w:pPr>
              <w:snapToGrid w:val="0"/>
              <w:jc w:val="both"/>
              <w:rPr>
                <w:rFonts w:eastAsia="Calibri"/>
                <w:sz w:val="20"/>
                <w:lang w:eastAsia="en-US"/>
              </w:rPr>
            </w:pPr>
            <w:r w:rsidRPr="008208CE">
              <w:rPr>
                <w:rFonts w:eastAsia="Calibri"/>
                <w:sz w:val="20"/>
                <w:lang w:eastAsia="en-US"/>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4F5E00" w:rsidRPr="00FA5B5C" w:rsidRDefault="008208CE" w:rsidP="008208CE">
            <w:pPr>
              <w:snapToGrid w:val="0"/>
              <w:jc w:val="both"/>
              <w:rPr>
                <w:rFonts w:eastAsia="Calibri"/>
                <w:sz w:val="20"/>
                <w:lang w:eastAsia="en-US"/>
              </w:rPr>
            </w:pPr>
            <w:r w:rsidRPr="008208CE">
              <w:rPr>
                <w:rFonts w:eastAsia="Calibri"/>
                <w:sz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822DF7" w:rsidRPr="00FA5B5C" w:rsidTr="00585B4D">
        <w:tc>
          <w:tcPr>
            <w:tcW w:w="534" w:type="dxa"/>
            <w:tcBorders>
              <w:top w:val="single" w:sz="4" w:space="0" w:color="000000"/>
              <w:left w:val="single" w:sz="4" w:space="0" w:color="000000"/>
              <w:bottom w:val="single" w:sz="4" w:space="0" w:color="000000"/>
            </w:tcBorders>
            <w:shd w:val="clear" w:color="auto" w:fill="auto"/>
          </w:tcPr>
          <w:p w:rsidR="00822DF7" w:rsidRDefault="00822DF7"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822DF7" w:rsidRPr="00FA5B5C" w:rsidRDefault="00822DF7" w:rsidP="00D812C8">
            <w:pPr>
              <w:snapToGrid w:val="0"/>
              <w:rPr>
                <w:sz w:val="20"/>
              </w:rPr>
            </w:pPr>
            <w:proofErr w:type="gramStart"/>
            <w:r w:rsidRPr="00822DF7">
              <w:rPr>
                <w:sz w:val="20"/>
              </w:rPr>
              <w:t>Ограничение участия в определении поставщика (подрядчика, исполнителя</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2DF7" w:rsidRPr="00822DF7" w:rsidRDefault="00E24115" w:rsidP="00822DF7">
            <w:pPr>
              <w:snapToGrid w:val="0"/>
              <w:rPr>
                <w:rFonts w:eastAsia="Calibri"/>
                <w:sz w:val="20"/>
                <w:lang w:eastAsia="en-US"/>
              </w:rPr>
            </w:pPr>
            <w:r>
              <w:rPr>
                <w:rFonts w:eastAsia="Calibri"/>
                <w:sz w:val="20"/>
                <w:lang w:eastAsia="en-US"/>
              </w:rPr>
              <w:t>Установлено</w:t>
            </w:r>
            <w:r w:rsidR="00D812C8">
              <w:rPr>
                <w:rFonts w:eastAsia="Calibri"/>
                <w:sz w:val="20"/>
                <w:lang w:eastAsia="en-US"/>
              </w:rPr>
              <w:t>.</w:t>
            </w:r>
            <w:r>
              <w:rPr>
                <w:rFonts w:eastAsia="Calibri"/>
                <w:sz w:val="20"/>
                <w:lang w:eastAsia="en-US"/>
              </w:rPr>
              <w:t xml:space="preserve"> </w:t>
            </w:r>
            <w:r w:rsidR="00822DF7" w:rsidRPr="00822DF7">
              <w:rPr>
                <w:rFonts w:eastAsia="Calibri"/>
                <w:sz w:val="20"/>
                <w:lang w:eastAsia="en-US"/>
              </w:rPr>
              <w:t xml:space="preserve">Электронный аукцион проводится среди субъектов малого предпринимательства, социально ориентированных некоммерческих организаций. </w:t>
            </w:r>
          </w:p>
          <w:p w:rsidR="00822DF7" w:rsidRPr="00FA5B5C" w:rsidRDefault="00822DF7" w:rsidP="00822DF7">
            <w:pPr>
              <w:snapToGrid w:val="0"/>
              <w:rPr>
                <w:rFonts w:eastAsia="Calibri"/>
                <w:sz w:val="20"/>
                <w:lang w:eastAsia="en-US"/>
              </w:rPr>
            </w:pPr>
            <w:bookmarkStart w:id="54" w:name="_GoBack"/>
            <w:bookmarkEnd w:id="54"/>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rFonts w:eastAsia="Calibri"/>
                <w:sz w:val="20"/>
                <w:lang w:eastAsia="en-US"/>
              </w:rPr>
            </w:pPr>
            <w:r w:rsidRPr="00FA5B5C">
              <w:rPr>
                <w:sz w:val="20"/>
              </w:rPr>
              <w:t>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и условия признания победителя аукциона уклонившимся от заключения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sz w:val="20"/>
              </w:rPr>
            </w:pPr>
            <w:r w:rsidRPr="00FA5B5C">
              <w:rPr>
                <w:sz w:val="20"/>
              </w:rPr>
              <w:t xml:space="preserve">Контракт может быть заключен не ранее чем через 10 дней </w:t>
            </w:r>
            <w:proofErr w:type="gramStart"/>
            <w:r w:rsidRPr="00FA5B5C">
              <w:rPr>
                <w:sz w:val="20"/>
              </w:rPr>
              <w:t>с даты размещения</w:t>
            </w:r>
            <w:proofErr w:type="gramEnd"/>
            <w:r w:rsidRPr="00FA5B5C">
              <w:rPr>
                <w:sz w:val="20"/>
              </w:rPr>
              <w:t xml:space="preserve"> на официальном сайте протокола подведения итогов электронного аукциона. </w:t>
            </w:r>
          </w:p>
          <w:p w:rsidR="004F5E00" w:rsidRPr="00FA5B5C" w:rsidRDefault="004F5E00" w:rsidP="00585B4D">
            <w:pPr>
              <w:snapToGrid w:val="0"/>
              <w:jc w:val="both"/>
              <w:rPr>
                <w:sz w:val="20"/>
              </w:rPr>
            </w:pPr>
            <w:r w:rsidRPr="00FA5B5C">
              <w:rPr>
                <w:sz w:val="20"/>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 от 05.04.2013 г.</w:t>
            </w:r>
          </w:p>
          <w:p w:rsidR="004F5E00" w:rsidRPr="00FA5B5C" w:rsidRDefault="004F5E00" w:rsidP="00585B4D">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контракта в указанный срок победителем аукциона (или иным участником, с которым заключается контракт) признается уклонившимся от заключения контракта.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Изменение условий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F5E00" w:rsidRPr="00FA5B5C" w:rsidRDefault="004F5E00" w:rsidP="00585B4D">
            <w:pPr>
              <w:autoSpaceDE w:val="0"/>
              <w:autoSpaceDN w:val="0"/>
              <w:adjustRightInd w:val="0"/>
              <w:ind w:firstLine="176"/>
              <w:jc w:val="both"/>
              <w:rPr>
                <w:kern w:val="0"/>
                <w:sz w:val="20"/>
              </w:rPr>
            </w:pPr>
            <w:r w:rsidRPr="00FA5B5C">
              <w:rPr>
                <w:kern w:val="0"/>
                <w:sz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4F5E00" w:rsidRPr="00FA5B5C" w:rsidRDefault="004F5E00" w:rsidP="00585B4D">
            <w:pPr>
              <w:autoSpaceDE w:val="0"/>
              <w:autoSpaceDN w:val="0"/>
              <w:adjustRightInd w:val="0"/>
              <w:ind w:firstLine="176"/>
              <w:jc w:val="both"/>
              <w:rPr>
                <w:kern w:val="0"/>
                <w:sz w:val="20"/>
              </w:rPr>
            </w:pPr>
            <w:r w:rsidRPr="00FA5B5C">
              <w:rPr>
                <w:kern w:val="0"/>
                <w:sz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FA5B5C">
              <w:rPr>
                <w:kern w:val="0"/>
                <w:sz w:val="20"/>
              </w:rPr>
              <w:t>положений бюджетного законодательства Российской Федерации цены контракта</w:t>
            </w:r>
            <w:proofErr w:type="gramEnd"/>
            <w:r w:rsidRPr="00FA5B5C">
              <w:rPr>
                <w:kern w:val="0"/>
                <w:sz w:val="20"/>
              </w:rPr>
              <w:t xml:space="preserve"> пропорционально </w:t>
            </w:r>
            <w:r w:rsidRPr="00FA5B5C">
              <w:rPr>
                <w:kern w:val="0"/>
                <w:sz w:val="20"/>
              </w:rPr>
              <w:lastRenderedPageBreak/>
              <w:t xml:space="preserve">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A5B5C">
              <w:rPr>
                <w:kern w:val="0"/>
                <w:sz w:val="20"/>
              </w:rPr>
              <w:t>предусмотренных</w:t>
            </w:r>
            <w:proofErr w:type="gramEnd"/>
            <w:r w:rsidRPr="00FA5B5C">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w:t>
            </w:r>
            <w:r w:rsidR="00EC11E3">
              <w:rPr>
                <w:kern w:val="0"/>
                <w:sz w:val="20"/>
              </w:rPr>
              <w:t>, работы, услуги</w:t>
            </w:r>
            <w:r w:rsidRPr="00FA5B5C">
              <w:rPr>
                <w:kern w:val="0"/>
                <w:sz w:val="20"/>
              </w:rPr>
              <w:t xml:space="preserve"> или цена единицы товара</w:t>
            </w:r>
            <w:r w:rsidR="00EC11E3">
              <w:rPr>
                <w:kern w:val="0"/>
                <w:sz w:val="20"/>
              </w:rPr>
              <w:t>, работы, услуги</w:t>
            </w:r>
            <w:r w:rsidRPr="00FA5B5C">
              <w:rPr>
                <w:kern w:val="0"/>
                <w:sz w:val="20"/>
              </w:rPr>
              <w:t xml:space="preserve"> при уменьшении предусмотренного контрактом количества поставляемого товара</w:t>
            </w:r>
            <w:r w:rsidR="00EC11E3">
              <w:rPr>
                <w:kern w:val="0"/>
                <w:sz w:val="20"/>
              </w:rPr>
              <w:t>, работы, услуги</w:t>
            </w:r>
            <w:r w:rsidRPr="00FA5B5C">
              <w:rPr>
                <w:kern w:val="0"/>
                <w:sz w:val="20"/>
              </w:rPr>
              <w:t xml:space="preserve"> должна определяться как частное от деления первоначальной цены контракта на предусмотренное в контракте количество такого товара</w:t>
            </w:r>
            <w:r w:rsidR="00EC11E3">
              <w:rPr>
                <w:kern w:val="0"/>
                <w:sz w:val="20"/>
              </w:rPr>
              <w:t>, работы, услуги</w:t>
            </w:r>
            <w:r w:rsidRPr="00FA5B5C">
              <w:rPr>
                <w:kern w:val="0"/>
                <w:sz w:val="20"/>
              </w:rPr>
              <w:t>;</w:t>
            </w:r>
          </w:p>
          <w:p w:rsidR="004F5E00" w:rsidRPr="00FA5B5C" w:rsidRDefault="004F5E00" w:rsidP="00585B4D">
            <w:pPr>
              <w:autoSpaceDE w:val="0"/>
              <w:autoSpaceDN w:val="0"/>
              <w:adjustRightInd w:val="0"/>
              <w:ind w:firstLine="176"/>
              <w:jc w:val="both"/>
              <w:rPr>
                <w:kern w:val="0"/>
                <w:sz w:val="20"/>
              </w:rPr>
            </w:pPr>
            <w:proofErr w:type="gramStart"/>
            <w:r w:rsidRPr="00FA5B5C">
              <w:rPr>
                <w:kern w:val="0"/>
                <w:sz w:val="20"/>
              </w:rPr>
              <w:t xml:space="preserve">2)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5"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4F5E00" w:rsidRPr="00FA5B5C" w:rsidRDefault="004F5E00" w:rsidP="00585B4D">
            <w:pPr>
              <w:autoSpaceDE w:val="0"/>
              <w:autoSpaceDN w:val="0"/>
              <w:adjustRightInd w:val="0"/>
              <w:ind w:firstLine="176"/>
              <w:jc w:val="both"/>
              <w:rPr>
                <w:kern w:val="0"/>
                <w:sz w:val="20"/>
              </w:rPr>
            </w:pPr>
            <w:r w:rsidRPr="00FA5B5C">
              <w:rPr>
                <w:kern w:val="0"/>
                <w:sz w:val="20"/>
              </w:rPr>
              <w:t xml:space="preserve">3) если цена заключенного для обеспечения муниципальных нужд на срок не менее одного года контракта составляет или превышает </w:t>
            </w:r>
            <w:hyperlink r:id="rId36" w:history="1">
              <w:r w:rsidRPr="00FA5B5C">
                <w:rPr>
                  <w:kern w:val="0"/>
                  <w:sz w:val="20"/>
                </w:rPr>
                <w:t>размер цены</w:t>
              </w:r>
            </w:hyperlink>
            <w:r w:rsidRPr="00FA5B5C">
              <w:rPr>
                <w:kern w:val="0"/>
                <w:sz w:val="20"/>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4F5E00" w:rsidRPr="00FA5B5C" w:rsidRDefault="004F5E00" w:rsidP="00585B4D">
            <w:pPr>
              <w:autoSpaceDE w:val="0"/>
              <w:autoSpaceDN w:val="0"/>
              <w:adjustRightInd w:val="0"/>
              <w:ind w:firstLine="176"/>
              <w:jc w:val="both"/>
              <w:rPr>
                <w:kern w:val="0"/>
                <w:sz w:val="20"/>
              </w:rPr>
            </w:pPr>
            <w:r w:rsidRPr="00FA5B5C">
              <w:rPr>
                <w:kern w:val="0"/>
                <w:sz w:val="20"/>
              </w:rPr>
              <w:t>4) изменение в соответствии с законодательством Российской Федерации регулируемых цен (тарифов) на товары, работы, услуги;</w:t>
            </w:r>
          </w:p>
          <w:p w:rsidR="004F5E00" w:rsidRPr="00FA5B5C" w:rsidRDefault="004F5E00" w:rsidP="00585B4D">
            <w:pPr>
              <w:autoSpaceDE w:val="0"/>
              <w:autoSpaceDN w:val="0"/>
              <w:adjustRightInd w:val="0"/>
              <w:ind w:firstLine="176"/>
              <w:jc w:val="both"/>
              <w:rPr>
                <w:kern w:val="0"/>
                <w:sz w:val="20"/>
              </w:rPr>
            </w:pPr>
            <w:bookmarkStart w:id="55" w:name="Par9"/>
            <w:bookmarkEnd w:id="55"/>
            <w:r w:rsidRPr="00FA5B5C">
              <w:rPr>
                <w:kern w:val="0"/>
                <w:sz w:val="20"/>
              </w:rPr>
              <w:t xml:space="preserve">5) в случаях, предусмотренных </w:t>
            </w:r>
            <w:hyperlink r:id="rId37" w:history="1">
              <w:r w:rsidRPr="00FA5B5C">
                <w:rPr>
                  <w:kern w:val="0"/>
                  <w:sz w:val="20"/>
                </w:rPr>
                <w:t>пунктом 6 статьи 161</w:t>
              </w:r>
            </w:hyperlink>
            <w:r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38" w:history="1">
              <w:r w:rsidRPr="00FA5B5C">
                <w:rPr>
                  <w:kern w:val="0"/>
                  <w:sz w:val="20"/>
                </w:rPr>
                <w:t>обеспечивает согласование</w:t>
              </w:r>
            </w:hyperlink>
            <w:r w:rsidRPr="00FA5B5C">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FA5B5C">
                <w:rPr>
                  <w:kern w:val="0"/>
                  <w:sz w:val="20"/>
                </w:rPr>
                <w:t>настоящим</w:t>
              </w:r>
            </w:hyperlink>
            <w:r w:rsidRPr="00FA5B5C">
              <w:rPr>
                <w:kern w:val="0"/>
                <w:sz w:val="20"/>
              </w:rPr>
              <w:t xml:space="preserve"> </w:t>
            </w:r>
            <w:proofErr w:type="gramStart"/>
            <w:r w:rsidRPr="00FA5B5C">
              <w:rPr>
                <w:kern w:val="0"/>
                <w:sz w:val="20"/>
              </w:rPr>
              <w:t>пунктом</w:t>
            </w:r>
            <w:proofErr w:type="gramEnd"/>
            <w:r w:rsidRPr="00FA5B5C">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3. В случае перемены заказчика права и обязанности заказчика, предусмотренные контрактом, переходят к новому заказчику.</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от исполнения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A5B5C">
                <w:rPr>
                  <w:sz w:val="20"/>
                </w:rPr>
                <w:t>частью 8</w:t>
              </w:r>
            </w:hyperlink>
            <w:r w:rsidRPr="00FA5B5C">
              <w:rPr>
                <w:sz w:val="20"/>
              </w:rPr>
              <w:t xml:space="preserve"> </w:t>
            </w:r>
            <w:r w:rsidRPr="00FA5B5C">
              <w:rPr>
                <w:sz w:val="20"/>
              </w:rPr>
              <w:lastRenderedPageBreak/>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контракте,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контракта.</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585B4D">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контракт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585B4D">
            <w:pPr>
              <w:snapToGrid w:val="0"/>
              <w:spacing w:before="60" w:after="60"/>
              <w:jc w:val="both"/>
              <w:rPr>
                <w:sz w:val="20"/>
              </w:rPr>
            </w:pPr>
            <w:bookmarkStart w:id="56" w:name="Par2236"/>
            <w:bookmarkEnd w:id="56"/>
            <w:r w:rsidRPr="00FA5B5C">
              <w:rPr>
                <w:sz w:val="20"/>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C53CED"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контракта. Датой такого </w:t>
            </w:r>
            <w:r w:rsidRPr="00FA5B5C">
              <w:rPr>
                <w:rFonts w:eastAsia="Calibri"/>
                <w:sz w:val="20"/>
                <w:lang w:eastAsia="en-US"/>
              </w:rPr>
              <w:lastRenderedPageBreak/>
              <w:t xml:space="preserve">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585B4D">
            <w:pPr>
              <w:autoSpaceDE w:val="0"/>
              <w:autoSpaceDN w:val="0"/>
              <w:adjustRightInd w:val="0"/>
              <w:ind w:firstLine="599"/>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контракта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контракт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контракта.</w:t>
            </w:r>
          </w:p>
          <w:p w:rsidR="004F5E00" w:rsidRPr="00FA5B5C" w:rsidRDefault="00C53CED" w:rsidP="00585B4D">
            <w:pPr>
              <w:autoSpaceDE w:val="0"/>
              <w:autoSpaceDN w:val="0"/>
              <w:adjustRightInd w:val="0"/>
              <w:ind w:firstLine="540"/>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5E00" w:rsidRPr="00FA5B5C" w:rsidRDefault="004F5E00" w:rsidP="00585B4D">
            <w:pPr>
              <w:autoSpaceDE w:val="0"/>
              <w:autoSpaceDN w:val="0"/>
              <w:adjustRightInd w:val="0"/>
              <w:ind w:firstLine="540"/>
              <w:jc w:val="both"/>
              <w:rPr>
                <w:rFonts w:eastAsia="Calibri"/>
                <w:sz w:val="20"/>
                <w:lang w:eastAsia="en-US"/>
              </w:rPr>
            </w:pPr>
            <w:r w:rsidRPr="00FA5B5C">
              <w:rPr>
                <w:rFonts w:eastAsia="Calibri"/>
                <w:sz w:val="20"/>
                <w:lang w:eastAsia="en-US"/>
              </w:rPr>
              <w:t xml:space="preserve">В случае расторжения контракта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5A3D49" w:rsidRDefault="005A3D49" w:rsidP="00D66F18">
      <w:pPr>
        <w:spacing w:line="276" w:lineRule="auto"/>
        <w:ind w:right="708"/>
        <w:rPr>
          <w:b/>
          <w:bCs/>
          <w:color w:val="000000"/>
          <w:szCs w:val="24"/>
        </w:rPr>
      </w:pPr>
    </w:p>
    <w:p w:rsidR="000758A0" w:rsidRDefault="000758A0"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1B4B59" w:rsidRDefault="001B4B59" w:rsidP="00043987">
      <w:pPr>
        <w:jc w:val="center"/>
        <w:rPr>
          <w:b/>
          <w:bCs/>
          <w:sz w:val="22"/>
          <w:szCs w:val="22"/>
        </w:rPr>
      </w:pPr>
    </w:p>
    <w:p w:rsidR="00EF2190" w:rsidRDefault="00EF2190" w:rsidP="00043987">
      <w:pPr>
        <w:jc w:val="center"/>
        <w:rPr>
          <w:b/>
          <w:bCs/>
          <w:sz w:val="22"/>
          <w:szCs w:val="22"/>
        </w:rPr>
      </w:pPr>
    </w:p>
    <w:p w:rsidR="00EF2190" w:rsidRDefault="00EF2190" w:rsidP="00043987">
      <w:pPr>
        <w:jc w:val="center"/>
        <w:rPr>
          <w:b/>
          <w:bCs/>
          <w:sz w:val="22"/>
          <w:szCs w:val="22"/>
        </w:rPr>
      </w:pPr>
    </w:p>
    <w:p w:rsidR="00EF2190" w:rsidRDefault="00EF2190" w:rsidP="00043987">
      <w:pPr>
        <w:jc w:val="center"/>
        <w:rPr>
          <w:b/>
          <w:bCs/>
          <w:sz w:val="22"/>
          <w:szCs w:val="22"/>
        </w:rPr>
      </w:pPr>
    </w:p>
    <w:p w:rsidR="00EF2190" w:rsidRDefault="00EF2190" w:rsidP="00043987">
      <w:pPr>
        <w:jc w:val="center"/>
        <w:rPr>
          <w:b/>
          <w:bCs/>
          <w:sz w:val="22"/>
          <w:szCs w:val="22"/>
        </w:rPr>
      </w:pPr>
    </w:p>
    <w:p w:rsidR="001B4B59" w:rsidRDefault="001B4B59" w:rsidP="00043987">
      <w:pPr>
        <w:jc w:val="center"/>
        <w:rPr>
          <w:b/>
          <w:bCs/>
          <w:sz w:val="22"/>
          <w:szCs w:val="22"/>
        </w:rPr>
      </w:pPr>
    </w:p>
    <w:p w:rsidR="00683DDC" w:rsidRDefault="00683DDC" w:rsidP="00043987">
      <w:pPr>
        <w:jc w:val="center"/>
        <w:rPr>
          <w:b/>
          <w:color w:val="000000"/>
          <w:kern w:val="0"/>
          <w:szCs w:val="24"/>
        </w:rPr>
      </w:pPr>
      <w:r>
        <w:rPr>
          <w:b/>
          <w:bCs/>
          <w:sz w:val="22"/>
          <w:szCs w:val="22"/>
        </w:rPr>
        <w:t>РАЗДЕЛ 30.</w:t>
      </w:r>
    </w:p>
    <w:p w:rsidR="00683DDC" w:rsidRDefault="00683DDC" w:rsidP="00043987">
      <w:pPr>
        <w:jc w:val="center"/>
        <w:rPr>
          <w:b/>
          <w:color w:val="000000"/>
          <w:kern w:val="0"/>
          <w:szCs w:val="24"/>
        </w:rPr>
      </w:pPr>
      <w:r w:rsidRPr="00161492">
        <w:rPr>
          <w:b/>
          <w:color w:val="000000"/>
          <w:kern w:val="0"/>
          <w:szCs w:val="24"/>
        </w:rPr>
        <w:lastRenderedPageBreak/>
        <w:t>Техническое задание</w:t>
      </w:r>
    </w:p>
    <w:p w:rsidR="00683DDC" w:rsidRPr="00161492" w:rsidRDefault="00683DDC" w:rsidP="00683DDC">
      <w:pPr>
        <w:jc w:val="center"/>
        <w:rPr>
          <w:b/>
          <w:color w:val="000000"/>
          <w:kern w:val="0"/>
          <w:szCs w:val="24"/>
        </w:rPr>
      </w:pPr>
    </w:p>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Форма 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Капитальный ремонт помещений под МАУ МФЦ МО «Красногорский район» в здании расположенном по адресу: УР,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 Красногорское, ул. Первомайская, д.2.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[наименование стройки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ремонтируемого объекта)]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Л О К А Л Ь H </w:t>
      </w:r>
      <w:proofErr w:type="gramStart"/>
      <w:r w:rsidRPr="00727601">
        <w:rPr>
          <w:rFonts w:ascii="Courier New" w:hAnsi="Courier New" w:cs="Courier New"/>
          <w:spacing w:val="-16"/>
          <w:sz w:val="16"/>
          <w:szCs w:val="16"/>
        </w:rPr>
        <w:t>Ы</w:t>
      </w:r>
      <w:proofErr w:type="gramEnd"/>
      <w:r w:rsidRPr="00727601">
        <w:rPr>
          <w:rFonts w:ascii="Courier New" w:hAnsi="Courier New" w:cs="Courier New"/>
          <w:spacing w:val="-16"/>
          <w:sz w:val="16"/>
          <w:szCs w:val="16"/>
        </w:rPr>
        <w:t xml:space="preserve"> Й    С М Е Т Н Ы Й  Р А С Ч Е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(локальная смета)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 Капитальный ремонт помещений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(наименование работ и затрат, наименование объекта)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О</w:t>
      </w:r>
      <w:proofErr w:type="gramStart"/>
      <w:r w:rsidRPr="00727601">
        <w:rPr>
          <w:rFonts w:ascii="Courier New" w:hAnsi="Courier New" w:cs="Courier New"/>
          <w:spacing w:val="-16"/>
          <w:sz w:val="16"/>
          <w:szCs w:val="16"/>
        </w:rPr>
        <w:t>c</w:t>
      </w:r>
      <w:proofErr w:type="gramEnd"/>
      <w:r w:rsidRPr="00727601">
        <w:rPr>
          <w:rFonts w:ascii="Courier New" w:hAnsi="Courier New" w:cs="Courier New"/>
          <w:spacing w:val="-16"/>
          <w:sz w:val="16"/>
          <w:szCs w:val="16"/>
        </w:rPr>
        <w:t>нование</w:t>
      </w:r>
      <w:proofErr w:type="spellEnd"/>
      <w:r w:rsidRPr="00727601">
        <w:rPr>
          <w:rFonts w:ascii="Courier New" w:hAnsi="Courier New" w:cs="Courier New"/>
          <w:spacing w:val="-16"/>
          <w:sz w:val="16"/>
          <w:szCs w:val="16"/>
        </w:rPr>
        <w:t>:</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стоимость: 2081.100 </w:t>
      </w:r>
      <w:proofErr w:type="spellStart"/>
      <w:r w:rsidRPr="00727601">
        <w:rPr>
          <w:rFonts w:ascii="Courier New" w:hAnsi="Courier New" w:cs="Courier New"/>
          <w:spacing w:val="-16"/>
          <w:sz w:val="16"/>
          <w:szCs w:val="16"/>
        </w:rPr>
        <w:t>тыс</w:t>
      </w:r>
      <w:proofErr w:type="gramStart"/>
      <w:r w:rsidRPr="00727601">
        <w:rPr>
          <w:rFonts w:ascii="Courier New" w:hAnsi="Courier New" w:cs="Courier New"/>
          <w:spacing w:val="-16"/>
          <w:sz w:val="16"/>
          <w:szCs w:val="16"/>
        </w:rPr>
        <w:t>.р</w:t>
      </w:r>
      <w:proofErr w:type="gramEnd"/>
      <w:r w:rsidRPr="00727601">
        <w:rPr>
          <w:rFonts w:ascii="Courier New" w:hAnsi="Courier New" w:cs="Courier New"/>
          <w:spacing w:val="-16"/>
          <w:sz w:val="16"/>
          <w:szCs w:val="16"/>
        </w:rPr>
        <w:t>уб</w:t>
      </w:r>
      <w:proofErr w:type="spell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Средства на оплату труда:        402.402 </w:t>
      </w:r>
      <w:proofErr w:type="spellStart"/>
      <w:r w:rsidRPr="00727601">
        <w:rPr>
          <w:rFonts w:ascii="Courier New" w:hAnsi="Courier New" w:cs="Courier New"/>
          <w:spacing w:val="-16"/>
          <w:sz w:val="16"/>
          <w:szCs w:val="16"/>
        </w:rPr>
        <w:t>тыс</w:t>
      </w:r>
      <w:proofErr w:type="gramStart"/>
      <w:r w:rsidRPr="00727601">
        <w:rPr>
          <w:rFonts w:ascii="Courier New" w:hAnsi="Courier New" w:cs="Courier New"/>
          <w:spacing w:val="-16"/>
          <w:sz w:val="16"/>
          <w:szCs w:val="16"/>
        </w:rPr>
        <w:t>.р</w:t>
      </w:r>
      <w:proofErr w:type="gramEnd"/>
      <w:r w:rsidRPr="00727601">
        <w:rPr>
          <w:rFonts w:ascii="Courier New" w:hAnsi="Courier New" w:cs="Courier New"/>
          <w:spacing w:val="-16"/>
          <w:sz w:val="16"/>
          <w:szCs w:val="16"/>
        </w:rPr>
        <w:t>уб</w:t>
      </w:r>
      <w:proofErr w:type="spell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Составле</w:t>
      </w:r>
      <w:proofErr w:type="gramStart"/>
      <w:r w:rsidRPr="00727601">
        <w:rPr>
          <w:rFonts w:ascii="Courier New" w:hAnsi="Courier New" w:cs="Courier New"/>
          <w:spacing w:val="-16"/>
          <w:sz w:val="16"/>
          <w:szCs w:val="16"/>
        </w:rPr>
        <w:t>н(</w:t>
      </w:r>
      <w:proofErr w:type="gramEnd"/>
      <w:r w:rsidRPr="00727601">
        <w:rPr>
          <w:rFonts w:ascii="Courier New" w:hAnsi="Courier New" w:cs="Courier New"/>
          <w:spacing w:val="-16"/>
          <w:sz w:val="16"/>
          <w:szCs w:val="16"/>
        </w:rPr>
        <w:t>а) в текущих (прогнозных) ценах  по состоянию на сентябрь 2014г.</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руб.</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                            |          |</w:t>
      </w:r>
      <w:proofErr w:type="spellStart"/>
      <w:proofErr w:type="gramStart"/>
      <w:r w:rsidRPr="00727601">
        <w:rPr>
          <w:rFonts w:ascii="Courier New" w:hAnsi="Courier New" w:cs="Courier New"/>
          <w:spacing w:val="-16"/>
          <w:sz w:val="16"/>
          <w:szCs w:val="16"/>
        </w:rPr>
        <w:t>C</w:t>
      </w:r>
      <w:proofErr w:type="gramEnd"/>
      <w:r w:rsidRPr="00727601">
        <w:rPr>
          <w:rFonts w:ascii="Courier New" w:hAnsi="Courier New" w:cs="Courier New"/>
          <w:spacing w:val="-16"/>
          <w:sz w:val="16"/>
          <w:szCs w:val="16"/>
        </w:rPr>
        <w:t>тоимость</w:t>
      </w:r>
      <w:proofErr w:type="spellEnd"/>
      <w:r w:rsidRPr="00727601">
        <w:rPr>
          <w:rFonts w:ascii="Courier New" w:hAnsi="Courier New" w:cs="Courier New"/>
          <w:spacing w:val="-16"/>
          <w:sz w:val="16"/>
          <w:szCs w:val="16"/>
        </w:rPr>
        <w:t xml:space="preserve"> единицы  |    Общая стоимость          |   Затраты труда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Шифр и номер  |         Наименование       |Количество|-------------------|-----------------------------|  рабочих, чел</w:t>
      </w:r>
      <w:proofErr w:type="gramStart"/>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ч,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N  | позиции и     |         работ и затрат,    |          |  всего  |</w:t>
      </w:r>
      <w:proofErr w:type="spellStart"/>
      <w:r w:rsidRPr="00727601">
        <w:rPr>
          <w:rFonts w:ascii="Courier New" w:hAnsi="Courier New" w:cs="Courier New"/>
          <w:spacing w:val="-16"/>
          <w:sz w:val="16"/>
          <w:szCs w:val="16"/>
        </w:rPr>
        <w:t>Эксплута</w:t>
      </w:r>
      <w:proofErr w:type="spellEnd"/>
      <w:r w:rsidRPr="00727601">
        <w:rPr>
          <w:rFonts w:ascii="Courier New" w:hAnsi="Courier New" w:cs="Courier New"/>
          <w:spacing w:val="-16"/>
          <w:sz w:val="16"/>
          <w:szCs w:val="16"/>
        </w:rPr>
        <w:t xml:space="preserve"> | Всего   | оплаты  |</w:t>
      </w:r>
      <w:proofErr w:type="spellStart"/>
      <w:r w:rsidRPr="00727601">
        <w:rPr>
          <w:rFonts w:ascii="Courier New" w:hAnsi="Courier New" w:cs="Courier New"/>
          <w:spacing w:val="-16"/>
          <w:sz w:val="16"/>
          <w:szCs w:val="16"/>
        </w:rPr>
        <w:t>эксплу</w:t>
      </w:r>
      <w:proofErr w:type="gramStart"/>
      <w:r w:rsidRPr="00727601">
        <w:rPr>
          <w:rFonts w:ascii="Courier New" w:hAnsi="Courier New" w:cs="Courier New"/>
          <w:spacing w:val="-16"/>
          <w:sz w:val="16"/>
          <w:szCs w:val="16"/>
        </w:rPr>
        <w:t>а</w:t>
      </w:r>
      <w:proofErr w:type="spellEnd"/>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 xml:space="preserve"> |    не занятых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норматива     |          единица           |          |         |  </w:t>
      </w:r>
      <w:proofErr w:type="spellStart"/>
      <w:r w:rsidRPr="00727601">
        <w:rPr>
          <w:rFonts w:ascii="Courier New" w:hAnsi="Courier New" w:cs="Courier New"/>
          <w:spacing w:val="-16"/>
          <w:sz w:val="16"/>
          <w:szCs w:val="16"/>
        </w:rPr>
        <w:t>ции</w:t>
      </w:r>
      <w:proofErr w:type="spellEnd"/>
      <w:r w:rsidRPr="00727601">
        <w:rPr>
          <w:rFonts w:ascii="Courier New" w:hAnsi="Courier New" w:cs="Courier New"/>
          <w:spacing w:val="-16"/>
          <w:sz w:val="16"/>
          <w:szCs w:val="16"/>
        </w:rPr>
        <w:t xml:space="preserve">    |         | труда   | </w:t>
      </w:r>
      <w:proofErr w:type="spellStart"/>
      <w:r w:rsidRPr="00727601">
        <w:rPr>
          <w:rFonts w:ascii="Courier New" w:hAnsi="Courier New" w:cs="Courier New"/>
          <w:spacing w:val="-16"/>
          <w:sz w:val="16"/>
          <w:szCs w:val="16"/>
        </w:rPr>
        <w:t>тация</w:t>
      </w:r>
      <w:proofErr w:type="spellEnd"/>
      <w:r w:rsidRPr="00727601">
        <w:rPr>
          <w:rFonts w:ascii="Courier New" w:hAnsi="Courier New" w:cs="Courier New"/>
          <w:spacing w:val="-16"/>
          <w:sz w:val="16"/>
          <w:szCs w:val="16"/>
        </w:rPr>
        <w:t xml:space="preserve">   |   обслуживанием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п.п</w:t>
      </w:r>
      <w:proofErr w:type="spellEnd"/>
      <w:r w:rsidRPr="00727601">
        <w:rPr>
          <w:rFonts w:ascii="Courier New" w:hAnsi="Courier New" w:cs="Courier New"/>
          <w:spacing w:val="-16"/>
          <w:sz w:val="16"/>
          <w:szCs w:val="16"/>
        </w:rPr>
        <w:t xml:space="preserve">.|               |          измерения         |          |         | машин   |         |         | </w:t>
      </w:r>
      <w:proofErr w:type="gramStart"/>
      <w:r w:rsidRPr="00727601">
        <w:rPr>
          <w:rFonts w:ascii="Courier New" w:hAnsi="Courier New" w:cs="Courier New"/>
          <w:spacing w:val="-16"/>
          <w:sz w:val="16"/>
          <w:szCs w:val="16"/>
        </w:rPr>
        <w:t>машин</w:t>
      </w:r>
      <w:proofErr w:type="gramEnd"/>
      <w:r w:rsidRPr="00727601">
        <w:rPr>
          <w:rFonts w:ascii="Courier New" w:hAnsi="Courier New" w:cs="Courier New"/>
          <w:spacing w:val="-16"/>
          <w:sz w:val="16"/>
          <w:szCs w:val="16"/>
        </w:rPr>
        <w:t xml:space="preserve">   |     машин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                            |          |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                            |          |-------------------|         |         |---------|</w:t>
      </w:r>
      <w:proofErr w:type="spellStart"/>
      <w:r w:rsidRPr="00727601">
        <w:rPr>
          <w:rFonts w:ascii="Courier New" w:hAnsi="Courier New" w:cs="Courier New"/>
          <w:spacing w:val="-16"/>
          <w:sz w:val="16"/>
          <w:szCs w:val="16"/>
        </w:rPr>
        <w:t>обслуживающ</w:t>
      </w:r>
      <w:proofErr w:type="spellEnd"/>
      <w:r w:rsidRPr="00727601">
        <w:rPr>
          <w:rFonts w:ascii="Courier New" w:hAnsi="Courier New" w:cs="Courier New"/>
          <w:spacing w:val="-16"/>
          <w:sz w:val="16"/>
          <w:szCs w:val="16"/>
        </w:rPr>
        <w:t>. машины|</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                            |          |оплаты   | в </w:t>
      </w:r>
      <w:proofErr w:type="spellStart"/>
      <w:r w:rsidRPr="00727601">
        <w:rPr>
          <w:rFonts w:ascii="Courier New" w:hAnsi="Courier New" w:cs="Courier New"/>
          <w:spacing w:val="-16"/>
          <w:sz w:val="16"/>
          <w:szCs w:val="16"/>
        </w:rPr>
        <w:t>т.ч</w:t>
      </w:r>
      <w:proofErr w:type="spellEnd"/>
      <w:r w:rsidRPr="00727601">
        <w:rPr>
          <w:rFonts w:ascii="Courier New" w:hAnsi="Courier New" w:cs="Courier New"/>
          <w:spacing w:val="-16"/>
          <w:sz w:val="16"/>
          <w:szCs w:val="16"/>
        </w:rPr>
        <w:t xml:space="preserve">.  |         |         | в </w:t>
      </w:r>
      <w:proofErr w:type="spellStart"/>
      <w:r w:rsidRPr="00727601">
        <w:rPr>
          <w:rFonts w:ascii="Courier New" w:hAnsi="Courier New" w:cs="Courier New"/>
          <w:spacing w:val="-16"/>
          <w:sz w:val="16"/>
          <w:szCs w:val="16"/>
        </w:rPr>
        <w:t>т.ч</w:t>
      </w:r>
      <w:proofErr w:type="spellEnd"/>
      <w:r w:rsidRPr="00727601">
        <w:rPr>
          <w:rFonts w:ascii="Courier New" w:hAnsi="Courier New" w:cs="Courier New"/>
          <w:spacing w:val="-16"/>
          <w:sz w:val="16"/>
          <w:szCs w:val="16"/>
        </w:rPr>
        <w:t>.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                            |          |труда    | оплаты  |         |         | </w:t>
      </w:r>
      <w:proofErr w:type="gramStart"/>
      <w:r w:rsidRPr="00727601">
        <w:rPr>
          <w:rFonts w:ascii="Courier New" w:hAnsi="Courier New" w:cs="Courier New"/>
          <w:spacing w:val="-16"/>
          <w:sz w:val="16"/>
          <w:szCs w:val="16"/>
        </w:rPr>
        <w:t>оплаты</w:t>
      </w:r>
      <w:proofErr w:type="gramEnd"/>
      <w:r w:rsidRPr="00727601">
        <w:rPr>
          <w:rFonts w:ascii="Courier New" w:hAnsi="Courier New" w:cs="Courier New"/>
          <w:spacing w:val="-16"/>
          <w:sz w:val="16"/>
          <w:szCs w:val="16"/>
        </w:rPr>
        <w:t xml:space="preserve">  |   на    |  всего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                            |          |         | труда   |         |         | </w:t>
      </w:r>
      <w:proofErr w:type="gramStart"/>
      <w:r w:rsidRPr="00727601">
        <w:rPr>
          <w:rFonts w:ascii="Courier New" w:hAnsi="Courier New" w:cs="Courier New"/>
          <w:spacing w:val="-16"/>
          <w:sz w:val="16"/>
          <w:szCs w:val="16"/>
        </w:rPr>
        <w:t>труда</w:t>
      </w:r>
      <w:proofErr w:type="gramEnd"/>
      <w:r w:rsidRPr="00727601">
        <w:rPr>
          <w:rFonts w:ascii="Courier New" w:hAnsi="Courier New" w:cs="Courier New"/>
          <w:spacing w:val="-16"/>
          <w:sz w:val="16"/>
          <w:szCs w:val="16"/>
        </w:rPr>
        <w:t xml:space="preserve">   | единицу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  |       2       |              3             |    4     |    5    |    6    |   7     |    8    |    9    |   10    |    11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Демонтажные работы</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 ТЕР46-04001-04  Разборка кирпичных стен            9.80    142.76     64.40      1399       768       631      8.24     80.75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79)                                     1 м3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78.36     12.25                           120      1.15     11.27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 ТЕР46-04010-02  Разборка покрытий полов           0.652    378.31    122.71       247       167        80     30.53     19.91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79)        дощатых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255.60     52.30                            34      3.65      2.38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 ТЕРр57-01-1     Разборка оснований покрытия       0.652     72.92                  48        48                8.71      5.68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(=109)        полов кирпичных столбиков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под лаги                                    72.92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 ТЕРр57-01-2     Разборка оснований покрытия       0.652     64.22                  42        42                7.67      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(=109)        полов лаг из досок и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брусков                                     64.22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 ТЕРр57-03-2     Разборка плинтусов                0.104    119.55                  12        12               14.28      1.49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(=109)        цементных и из </w:t>
      </w:r>
      <w:proofErr w:type="gramStart"/>
      <w:r w:rsidRPr="00727601">
        <w:rPr>
          <w:rFonts w:ascii="Courier New" w:hAnsi="Courier New" w:cs="Courier New"/>
          <w:spacing w:val="-16"/>
          <w:sz w:val="16"/>
          <w:szCs w:val="16"/>
        </w:rPr>
        <w:t>керамической</w:t>
      </w:r>
      <w:proofErr w:type="gramEnd"/>
      <w:r w:rsidRPr="00727601">
        <w:rPr>
          <w:rFonts w:ascii="Courier New" w:hAnsi="Courier New" w:cs="Courier New"/>
          <w:spacing w:val="-16"/>
          <w:sz w:val="16"/>
          <w:szCs w:val="16"/>
        </w:rPr>
        <w:t xml:space="preserve">  100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плитки                                     119.55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 ТЕРр57-03-1     Разборка плинтусов                 0.63     31.57                  20        20                3.77      2.38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(=109)        деревянных и из              100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пластмассовых материалов                    31.57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 ТЕРр57-02-3     Разборка покрытий полов из        0.135    688.01     48.41        93        86         7     69.87      9.43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(=109)        керамических плиток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639.60     20.63                             3      1.44      0.19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 ТЕР11-01027-01  (Демонтаж) Устройство             0.436    738.58    158.08       322       253        69     65.05     28.36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покрытий на цементном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растворе</w:t>
      </w:r>
      <w:proofErr w:type="gramEnd"/>
      <w:r w:rsidRPr="00727601">
        <w:rPr>
          <w:rFonts w:ascii="Courier New" w:hAnsi="Courier New" w:cs="Courier New"/>
          <w:spacing w:val="-16"/>
          <w:sz w:val="16"/>
          <w:szCs w:val="16"/>
        </w:rPr>
        <w:t xml:space="preserve"> из плиток                         580.50     33.10                            14      2.34      1.02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бетонных, цементных или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мозаичных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0.8000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0.8000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0.8000 </w:t>
      </w:r>
      <w:proofErr w:type="spellStart"/>
      <w:r w:rsidRPr="00727601">
        <w:rPr>
          <w:rFonts w:ascii="Courier New" w:hAnsi="Courier New" w:cs="Courier New"/>
          <w:spacing w:val="-16"/>
          <w:sz w:val="16"/>
          <w:szCs w:val="16"/>
        </w:rPr>
        <w:t>Кмат</w:t>
      </w:r>
      <w:proofErr w:type="spellEnd"/>
      <w:r w:rsidRPr="00727601">
        <w:rPr>
          <w:rFonts w:ascii="Courier New" w:hAnsi="Courier New" w:cs="Courier New"/>
          <w:spacing w:val="-16"/>
          <w:sz w:val="16"/>
          <w:szCs w:val="16"/>
        </w:rPr>
        <w:t xml:space="preserve"> = 0.0000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0.8000 Кт2 = 0.8000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 ТЕР10-01047-02  (Демонтаж</w:t>
      </w:r>
      <w:proofErr w:type="gramStart"/>
      <w:r w:rsidRPr="00727601">
        <w:rPr>
          <w:rFonts w:ascii="Courier New" w:hAnsi="Courier New" w:cs="Courier New"/>
          <w:spacing w:val="-16"/>
          <w:sz w:val="16"/>
          <w:szCs w:val="16"/>
        </w:rPr>
        <w:t>)У</w:t>
      </w:r>
      <w:proofErr w:type="gramEnd"/>
      <w:r w:rsidRPr="00727601">
        <w:rPr>
          <w:rFonts w:ascii="Courier New" w:hAnsi="Courier New" w:cs="Courier New"/>
          <w:spacing w:val="-16"/>
          <w:sz w:val="16"/>
          <w:szCs w:val="16"/>
        </w:rPr>
        <w:t>становка блоков        0.228   1282.99    345.26       293       214        79    124.91     28.48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из ПВХ в наружных и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внутренних дверных </w:t>
      </w:r>
      <w:proofErr w:type="gramStart"/>
      <w:r w:rsidRPr="00727601">
        <w:rPr>
          <w:rFonts w:ascii="Courier New" w:hAnsi="Courier New" w:cs="Courier New"/>
          <w:spacing w:val="-16"/>
          <w:sz w:val="16"/>
          <w:szCs w:val="16"/>
        </w:rPr>
        <w:t>проемах</w:t>
      </w:r>
      <w:proofErr w:type="gramEnd"/>
      <w:r w:rsidRPr="00727601">
        <w:rPr>
          <w:rFonts w:ascii="Courier New" w:hAnsi="Courier New" w:cs="Courier New"/>
          <w:spacing w:val="-16"/>
          <w:sz w:val="16"/>
          <w:szCs w:val="16"/>
        </w:rPr>
        <w:t xml:space="preserve">                 937.73      5.96                             1      0.52      0.12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 каменных стенах площадью</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проема более 3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0.8000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0.8000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0.8000 </w:t>
      </w:r>
      <w:proofErr w:type="spellStart"/>
      <w:r w:rsidRPr="00727601">
        <w:rPr>
          <w:rFonts w:ascii="Courier New" w:hAnsi="Courier New" w:cs="Courier New"/>
          <w:spacing w:val="-16"/>
          <w:sz w:val="16"/>
          <w:szCs w:val="16"/>
        </w:rPr>
        <w:t>Кмат</w:t>
      </w:r>
      <w:proofErr w:type="spellEnd"/>
      <w:r w:rsidRPr="00727601">
        <w:rPr>
          <w:rFonts w:ascii="Courier New" w:hAnsi="Courier New" w:cs="Courier New"/>
          <w:spacing w:val="-16"/>
          <w:sz w:val="16"/>
          <w:szCs w:val="16"/>
        </w:rPr>
        <w:t xml:space="preserve"> = 0.0000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0.8000 Кт2 = 0.8000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 ТЕР46-03007-03  Пробивка проемов в                 1.20    260.63    142.24       313       142       171     12.30     14.76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79)        </w:t>
      </w:r>
      <w:proofErr w:type="gramStart"/>
      <w:r w:rsidRPr="00727601">
        <w:rPr>
          <w:rFonts w:ascii="Courier New" w:hAnsi="Courier New" w:cs="Courier New"/>
          <w:spacing w:val="-16"/>
          <w:sz w:val="16"/>
          <w:szCs w:val="16"/>
        </w:rPr>
        <w:t>конструкциях</w:t>
      </w:r>
      <w:proofErr w:type="gramEnd"/>
      <w:r w:rsidRPr="00727601">
        <w:rPr>
          <w:rFonts w:ascii="Courier New" w:hAnsi="Courier New" w:cs="Courier New"/>
          <w:spacing w:val="-16"/>
          <w:sz w:val="16"/>
          <w:szCs w:val="16"/>
        </w:rPr>
        <w:t xml:space="preserve"> из кирпича      1 м3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118.39     27.05                            32      2.54      3.05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 ТЕР46-04012-01  Разборка </w:t>
      </w:r>
      <w:proofErr w:type="gramStart"/>
      <w:r w:rsidRPr="00727601">
        <w:rPr>
          <w:rFonts w:ascii="Courier New" w:hAnsi="Courier New" w:cs="Courier New"/>
          <w:spacing w:val="-16"/>
          <w:sz w:val="16"/>
          <w:szCs w:val="16"/>
        </w:rPr>
        <w:t>деревянных</w:t>
      </w:r>
      <w:proofErr w:type="gramEnd"/>
      <w:r w:rsidRPr="00727601">
        <w:rPr>
          <w:rFonts w:ascii="Courier New" w:hAnsi="Courier New" w:cs="Courier New"/>
          <w:spacing w:val="-16"/>
          <w:sz w:val="16"/>
          <w:szCs w:val="16"/>
        </w:rPr>
        <w:t xml:space="preserve">                0.20   1897.22    260.22       379       327        52    188.54     37.71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79)        заполнений проемов оконных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с подоконными досками                     1637.00    110.91                            22      7.74      1.55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 ТЕР46-04012-03  Разборка </w:t>
      </w:r>
      <w:proofErr w:type="gramStart"/>
      <w:r w:rsidRPr="00727601">
        <w:rPr>
          <w:rFonts w:ascii="Courier New" w:hAnsi="Courier New" w:cs="Courier New"/>
          <w:spacing w:val="-16"/>
          <w:sz w:val="16"/>
          <w:szCs w:val="16"/>
        </w:rPr>
        <w:t>деревянных</w:t>
      </w:r>
      <w:proofErr w:type="gramEnd"/>
      <w:r w:rsidRPr="00727601">
        <w:rPr>
          <w:rFonts w:ascii="Courier New" w:hAnsi="Courier New" w:cs="Courier New"/>
          <w:spacing w:val="-16"/>
          <w:sz w:val="16"/>
          <w:szCs w:val="16"/>
        </w:rPr>
        <w:t xml:space="preserve">               0.126   1162.42    260.22       146       113        33    103.91     13.09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79)        заполнений проемов дверных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 воротных                                 902.20    110.91                            14      7.74      0.98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 ТЕР9-04009-03   Демонтаж </w:t>
      </w:r>
      <w:proofErr w:type="gramStart"/>
      <w:r w:rsidRPr="00727601">
        <w:rPr>
          <w:rFonts w:ascii="Courier New" w:hAnsi="Courier New" w:cs="Courier New"/>
          <w:spacing w:val="-16"/>
          <w:sz w:val="16"/>
          <w:szCs w:val="16"/>
        </w:rPr>
        <w:t>алюминиевого</w:t>
      </w:r>
      <w:proofErr w:type="gramEnd"/>
      <w:r w:rsidRPr="00727601">
        <w:rPr>
          <w:rFonts w:ascii="Courier New" w:hAnsi="Courier New" w:cs="Courier New"/>
          <w:spacing w:val="-16"/>
          <w:sz w:val="16"/>
          <w:szCs w:val="16"/>
        </w:rPr>
        <w:t xml:space="preserve">              0.37   3299.03   1801.37      1221       554       667    219.65     81.27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витража                      1 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1497.66    189.19                            70     15.30      5.66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0.7000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0.7000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0.7000 </w:t>
      </w:r>
      <w:proofErr w:type="spellStart"/>
      <w:r w:rsidRPr="00727601">
        <w:rPr>
          <w:rFonts w:ascii="Courier New" w:hAnsi="Courier New" w:cs="Courier New"/>
          <w:spacing w:val="-16"/>
          <w:sz w:val="16"/>
          <w:szCs w:val="16"/>
        </w:rPr>
        <w:t>Кмат</w:t>
      </w:r>
      <w:proofErr w:type="spellEnd"/>
      <w:r w:rsidRPr="00727601">
        <w:rPr>
          <w:rFonts w:ascii="Courier New" w:hAnsi="Courier New" w:cs="Courier New"/>
          <w:spacing w:val="-16"/>
          <w:sz w:val="16"/>
          <w:szCs w:val="16"/>
        </w:rPr>
        <w:t xml:space="preserve"> = 0.0000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0.7000 Кт2 = 0.7000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 ТЕРр65-19-1     Демонтаж радиаторов весом          0.05   1005.09     75.31        50        46         4    110.00      5.50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(=117)        до 80 кг                     100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929.78     32.10                             2      2.24      0.11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 ТЕРр65-19-2     Демонтаж радиаторов весом          0.02   1463.93    128.43        29        26         3    158.00      3.16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(=117)        до 160 кг                    100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1335.50     54.74                             1      3.82      0.08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4614      2818      1796                 336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313                  26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2976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1962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9552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9552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п45 сентябрь 2014)           14.0000               39452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4,22*1,18                          4.9800                7385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4382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3,35*1,18                    3.9500                   0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51219     39452     11767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4382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33301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84520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19777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104297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1032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534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105863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Внутренняя отделка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 ТЕР46-02007-01  Кладка отдельных участков          0.53    678.76      1.96       360        68         1     14.63      7.75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79)        кирпичных стен и заделка     1 м3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проемов в кирпичных стенах                 128.20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при объеме кладки в одном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месте</w:t>
      </w:r>
      <w:proofErr w:type="gramEnd"/>
      <w:r w:rsidRPr="00727601">
        <w:rPr>
          <w:rFonts w:ascii="Courier New" w:hAnsi="Courier New" w:cs="Courier New"/>
          <w:spacing w:val="-16"/>
          <w:sz w:val="16"/>
          <w:szCs w:val="16"/>
        </w:rPr>
        <w:t xml:space="preserve"> до 5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 ТЕР10-05001-02  Устройство перегородок из        0.5147   9181.45     44.86      4726       594        23    118.45     60.97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гипсокартонных листов (ГКЛ)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 системе с                      1153.76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одинарным металлическим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каркасом и </w:t>
      </w:r>
      <w:proofErr w:type="gramStart"/>
      <w:r w:rsidRPr="00727601">
        <w:rPr>
          <w:rFonts w:ascii="Courier New" w:hAnsi="Courier New" w:cs="Courier New"/>
          <w:spacing w:val="-16"/>
          <w:sz w:val="16"/>
          <w:szCs w:val="16"/>
        </w:rPr>
        <w:t>однослойной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обшивкой с обеих сторон (С</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111) с одним дверным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проемом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20 201-8116        Профиль направляющий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81.3226     10.25                 834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50/40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21 201-8132        Профиль стоечный ПС 50/50      130.7338     10.27                1343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22 104-0536        Маты теплоизоляционные из          2.65   1108.67                2938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стекловолокна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23 101-9455-003    </w:t>
      </w:r>
      <w:proofErr w:type="gramStart"/>
      <w:r w:rsidRPr="00727601">
        <w:rPr>
          <w:rFonts w:ascii="Courier New" w:hAnsi="Courier New" w:cs="Courier New"/>
          <w:spacing w:val="-16"/>
          <w:sz w:val="16"/>
          <w:szCs w:val="16"/>
        </w:rPr>
        <w:t>Лента</w:t>
      </w:r>
      <w:proofErr w:type="gramEnd"/>
      <w:r w:rsidRPr="00727601">
        <w:rPr>
          <w:rFonts w:ascii="Courier New" w:hAnsi="Courier New" w:cs="Courier New"/>
          <w:spacing w:val="-16"/>
          <w:sz w:val="16"/>
          <w:szCs w:val="16"/>
        </w:rPr>
        <w:t xml:space="preserve"> уплотняющая под           60.2199      2.03                 122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профили </w:t>
      </w:r>
      <w:r w:rsidR="00B27B4E">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м</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24 ТЕРр62-18-3     Окраска масляными составами        0.20    913.89      9.54       183        76         2     40.70      8.14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(=114)        торцов лестничных маршей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381.93      1.44                                    0.10      0.02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25 ТЕР20-02002-03  Установка москитных сеток          5.00     50.11      6.11       251       117        31      2.43     12.15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37)                                     1 </w:t>
      </w:r>
      <w:proofErr w:type="spellStart"/>
      <w:r w:rsidRPr="00727601">
        <w:rPr>
          <w:rFonts w:ascii="Courier New" w:hAnsi="Courier New" w:cs="Courier New"/>
          <w:spacing w:val="-16"/>
          <w:sz w:val="16"/>
          <w:szCs w:val="16"/>
        </w:rPr>
        <w:t>решетк</w:t>
      </w:r>
      <w:proofErr w:type="spell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23.36      0.17                             1      0.01      0.05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26 ТЕР15-01050-04  Облицовка </w:t>
      </w:r>
      <w:proofErr w:type="gramStart"/>
      <w:r w:rsidRPr="00727601">
        <w:rPr>
          <w:rFonts w:ascii="Courier New" w:hAnsi="Courier New" w:cs="Courier New"/>
          <w:spacing w:val="-16"/>
          <w:sz w:val="16"/>
          <w:szCs w:val="16"/>
        </w:rPr>
        <w:t>оконных</w:t>
      </w:r>
      <w:proofErr w:type="gramEnd"/>
      <w:r w:rsidRPr="00727601">
        <w:rPr>
          <w:rFonts w:ascii="Courier New" w:hAnsi="Courier New" w:cs="Courier New"/>
          <w:spacing w:val="-16"/>
          <w:sz w:val="16"/>
          <w:szCs w:val="16"/>
        </w:rPr>
        <w:t xml:space="preserve"> и дверных       0.135  12935.17     67.98      1746       255         9    191.44     25.84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32)        откосов декоративным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бумажно-слоистым пластиком                1886.75      1.44                                    0.10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или листами </w:t>
      </w:r>
      <w:proofErr w:type="gramStart"/>
      <w:r w:rsidRPr="00727601">
        <w:rPr>
          <w:rFonts w:ascii="Courier New" w:hAnsi="Courier New" w:cs="Courier New"/>
          <w:spacing w:val="-16"/>
          <w:sz w:val="16"/>
          <w:szCs w:val="16"/>
        </w:rPr>
        <w:t>из</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синтетических материалов </w:t>
      </w:r>
      <w:proofErr w:type="gramStart"/>
      <w:r w:rsidRPr="00727601">
        <w:rPr>
          <w:rFonts w:ascii="Courier New" w:hAnsi="Courier New" w:cs="Courier New"/>
          <w:spacing w:val="-16"/>
          <w:sz w:val="16"/>
          <w:szCs w:val="16"/>
        </w:rPr>
        <w:t>на</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клее</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27 ИТЕР10-01028-3  Устройство герметизации            0.40   1498.45      7.21       599       114         3     28.23     11.29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коробок оконных и дверных в  100м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жилых общественных </w:t>
      </w:r>
      <w:proofErr w:type="gramStart"/>
      <w:r w:rsidRPr="00727601">
        <w:rPr>
          <w:rFonts w:ascii="Courier New" w:hAnsi="Courier New" w:cs="Courier New"/>
          <w:spacing w:val="-16"/>
          <w:sz w:val="16"/>
          <w:szCs w:val="16"/>
        </w:rPr>
        <w:t>зданиях</w:t>
      </w:r>
      <w:proofErr w:type="gramEnd"/>
      <w:r w:rsidRPr="00727601">
        <w:rPr>
          <w:rFonts w:ascii="Courier New" w:hAnsi="Courier New" w:cs="Courier New"/>
          <w:spacing w:val="-16"/>
          <w:sz w:val="16"/>
          <w:szCs w:val="16"/>
        </w:rPr>
        <w:t xml:space="preserve">                 285.33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пластиковых,</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металлопластиковых,</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деревянных в стенах каменных</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28 101-8083        Герметик </w:t>
      </w:r>
      <w:proofErr w:type="gramStart"/>
      <w:r w:rsidRPr="00727601">
        <w:rPr>
          <w:rFonts w:ascii="Courier New" w:hAnsi="Courier New" w:cs="Courier New"/>
          <w:spacing w:val="-16"/>
          <w:sz w:val="16"/>
          <w:szCs w:val="16"/>
        </w:rPr>
        <w:t>силиконовый</w:t>
      </w:r>
      <w:proofErr w:type="gramEnd"/>
      <w:r w:rsidRPr="00727601">
        <w:rPr>
          <w:rFonts w:ascii="Courier New" w:hAnsi="Courier New" w:cs="Courier New"/>
          <w:spacing w:val="-16"/>
          <w:sz w:val="16"/>
          <w:szCs w:val="16"/>
        </w:rPr>
        <w:t xml:space="preserve">               0.72    131.25                  95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л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29 ТЕР11-01040-01  Устройство уголка ПВХ              0.30    203.90      3.86        61        32         1     10.34      3.10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100 м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108.32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30 201-8160        Уголок декоративный               30.30      6.64                 201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31 ТЕР15-01047-16  Устройство потолков реечных       0.168  13334.39    171.56      2240       211        29    124.61     20.93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32)        алюминиевых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1258.23      4.35                             1      0.31      0.05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32 206-1338        Уголок декоративный               24.50      6.68                 164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32)        (</w:t>
      </w:r>
      <w:proofErr w:type="spellStart"/>
      <w:r w:rsidRPr="00727601">
        <w:rPr>
          <w:rFonts w:ascii="Courier New" w:hAnsi="Courier New" w:cs="Courier New"/>
          <w:spacing w:val="-16"/>
          <w:sz w:val="16"/>
          <w:szCs w:val="16"/>
        </w:rPr>
        <w:t>пристенный</w:t>
      </w:r>
      <w:proofErr w:type="spellEnd"/>
      <w:r w:rsidRPr="00727601">
        <w:rPr>
          <w:rFonts w:ascii="Courier New" w:hAnsi="Courier New" w:cs="Courier New"/>
          <w:spacing w:val="-16"/>
          <w:sz w:val="16"/>
          <w:szCs w:val="16"/>
        </w:rPr>
        <w:t xml:space="preserve">)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33 ТЕР15-01047-15  Устройство </w:t>
      </w:r>
      <w:proofErr w:type="gramStart"/>
      <w:r w:rsidRPr="00727601">
        <w:rPr>
          <w:rFonts w:ascii="Courier New" w:hAnsi="Courier New" w:cs="Courier New"/>
          <w:spacing w:val="-16"/>
          <w:sz w:val="16"/>
          <w:szCs w:val="16"/>
        </w:rPr>
        <w:t>подвесных</w:t>
      </w:r>
      <w:proofErr w:type="gramEnd"/>
      <w:r w:rsidRPr="00727601">
        <w:rPr>
          <w:rFonts w:ascii="Courier New" w:hAnsi="Courier New" w:cs="Courier New"/>
          <w:spacing w:val="-16"/>
          <w:sz w:val="16"/>
          <w:szCs w:val="16"/>
        </w:rPr>
        <w:t xml:space="preserve">              0.615   7492.90    632.00      4608       732       389    117.83     72.47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32)        потолков типа </w:t>
      </w:r>
      <w:r w:rsidR="00B27B4E">
        <w:rPr>
          <w:rFonts w:ascii="Courier New" w:hAnsi="Courier New" w:cs="Courier New"/>
          <w:spacing w:val="-16"/>
          <w:sz w:val="16"/>
          <w:szCs w:val="16"/>
        </w:rPr>
        <w:t xml:space="preserve">             </w:t>
      </w:r>
      <w:r w:rsidRPr="00727601">
        <w:rPr>
          <w:rFonts w:ascii="Courier New" w:hAnsi="Courier New" w:cs="Courier New"/>
          <w:spacing w:val="-16"/>
          <w:sz w:val="16"/>
          <w:szCs w:val="16"/>
        </w:rPr>
        <w:t>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 каркасу из </w:t>
      </w:r>
      <w:proofErr w:type="gramStart"/>
      <w:r w:rsidRPr="00727601">
        <w:rPr>
          <w:rFonts w:ascii="Courier New" w:hAnsi="Courier New" w:cs="Courier New"/>
          <w:spacing w:val="-16"/>
          <w:sz w:val="16"/>
          <w:szCs w:val="16"/>
        </w:rPr>
        <w:t>оцинкованного</w:t>
      </w:r>
      <w:proofErr w:type="gramEnd"/>
      <w:r w:rsidRPr="00727601">
        <w:rPr>
          <w:rFonts w:ascii="Courier New" w:hAnsi="Courier New" w:cs="Courier New"/>
          <w:spacing w:val="-16"/>
          <w:sz w:val="16"/>
          <w:szCs w:val="16"/>
        </w:rPr>
        <w:t xml:space="preserve">               1189.72     13.62                             8      0.95      0.58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профиля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34 ТЕРр62-39-2     Очистка потолков                  0.712     71.52                  51        46                7.64      5.44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(=114)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65.10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35 ТЕР15-04006-01  Покрытие поверхностей             0.712     98.46      1.71        70        69         1      9.32      6.64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грунтовкой глубокого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проникновения за 1 раз                      96.20      0.17                                    0.01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потолков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36 101-4163        Грунтовка                         14.24     16.21                 231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кг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37 ТЕРр61-01-10    Сплошное выравнивание             0.712   1330.82     58.37       948       805        42    103.22     73.49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(=113)        штукатурки внутри здания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(однослойная штукатурка)                  1131.28     31.57                            22      2.68      1.91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сухой растворной смесью</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толщиной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10 мм для </w:t>
      </w:r>
      <w:proofErr w:type="gramStart"/>
      <w:r w:rsidRPr="00727601">
        <w:rPr>
          <w:rFonts w:ascii="Courier New" w:hAnsi="Courier New" w:cs="Courier New"/>
          <w:spacing w:val="-16"/>
          <w:sz w:val="16"/>
          <w:szCs w:val="16"/>
        </w:rPr>
        <w:t>последующей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окраски или оклейки обоями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потолков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38 -01-001         Штукатурная гипсовая смесь       783.20      2.40                1880           </w:t>
      </w:r>
    </w:p>
    <w:p w:rsidR="00727601" w:rsidRPr="00727601" w:rsidRDefault="00B27B4E" w:rsidP="00727601">
      <w:pPr>
        <w:rPr>
          <w:rFonts w:ascii="Courier New" w:hAnsi="Courier New" w:cs="Courier New"/>
          <w:spacing w:val="-16"/>
          <w:sz w:val="16"/>
          <w:szCs w:val="16"/>
        </w:rPr>
      </w:pPr>
      <w:r>
        <w:rPr>
          <w:rFonts w:ascii="Courier New" w:hAnsi="Courier New" w:cs="Courier New"/>
          <w:spacing w:val="-16"/>
          <w:sz w:val="16"/>
          <w:szCs w:val="16"/>
        </w:rPr>
        <w:t xml:space="preserve">        (= 30)       </w:t>
      </w:r>
      <w:r w:rsidR="00727601" w:rsidRPr="00727601">
        <w:rPr>
          <w:rFonts w:ascii="Courier New" w:hAnsi="Courier New" w:cs="Courier New"/>
          <w:spacing w:val="-16"/>
          <w:sz w:val="16"/>
          <w:szCs w:val="16"/>
        </w:rPr>
        <w:t xml:space="preserve"> (расход  11кг/м</w:t>
      </w:r>
      <w:proofErr w:type="gramStart"/>
      <w:r w:rsidR="00727601" w:rsidRPr="00727601">
        <w:rPr>
          <w:rFonts w:ascii="Courier New" w:hAnsi="Courier New" w:cs="Courier New"/>
          <w:spacing w:val="-16"/>
          <w:sz w:val="16"/>
          <w:szCs w:val="16"/>
        </w:rPr>
        <w:t>2</w:t>
      </w:r>
      <w:proofErr w:type="gramEnd"/>
      <w:r w:rsidR="00727601" w:rsidRPr="00727601">
        <w:rPr>
          <w:rFonts w:ascii="Courier New" w:hAnsi="Courier New" w:cs="Courier New"/>
          <w:spacing w:val="-16"/>
          <w:sz w:val="16"/>
          <w:szCs w:val="16"/>
        </w:rPr>
        <w:t xml:space="preserve">   кг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при толщине слоя 10мм)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(12,31/1,18/4,48*1,01*1,02=2</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39 ТЕР15-04027-06  Третья шпатлевка при              0.712    612.10      5.56       436       138         4     18.98     13.51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высококачественной окраске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 штукатурке и сборным                    193.78      0.17                                    0.01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конструкциям потолков,</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подготовленных</w:t>
      </w:r>
      <w:proofErr w:type="gramEnd"/>
      <w:r w:rsidRPr="00727601">
        <w:rPr>
          <w:rFonts w:ascii="Courier New" w:hAnsi="Courier New" w:cs="Courier New"/>
          <w:spacing w:val="-16"/>
          <w:sz w:val="16"/>
          <w:szCs w:val="16"/>
        </w:rPr>
        <w:t xml:space="preserve"> под окраску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40 101-1667        Шпатлевка </w:t>
      </w:r>
      <w:proofErr w:type="spellStart"/>
      <w:r w:rsidRPr="00727601">
        <w:rPr>
          <w:rFonts w:ascii="Courier New" w:hAnsi="Courier New" w:cs="Courier New"/>
          <w:spacing w:val="-16"/>
          <w:sz w:val="16"/>
          <w:szCs w:val="16"/>
        </w:rPr>
        <w:t>масляно</w:t>
      </w:r>
      <w:proofErr w:type="spellEnd"/>
      <w:r w:rsidRPr="00727601">
        <w:rPr>
          <w:rFonts w:ascii="Courier New" w:hAnsi="Courier New" w:cs="Courier New"/>
          <w:spacing w:val="-16"/>
          <w:sz w:val="16"/>
          <w:szCs w:val="16"/>
        </w:rPr>
        <w:t xml:space="preserve">-клеевая     -0.022784   5794.51                -132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 29)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41 -01-002         Шпаклевка гипсовая               391.60      2.94                1151                         11.99   4695.28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30)        (расход         кг                                                           ---------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5,5кг/м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при толщине слоя                                                                      0.01      3.92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5мм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(15,08/1,18/4,48*1,01*1,02=2</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42 ТЕР15-04005-06  Окраска </w:t>
      </w:r>
      <w:proofErr w:type="gramStart"/>
      <w:r w:rsidRPr="00727601">
        <w:rPr>
          <w:rFonts w:ascii="Courier New" w:hAnsi="Courier New" w:cs="Courier New"/>
          <w:spacing w:val="-16"/>
          <w:sz w:val="16"/>
          <w:szCs w:val="16"/>
        </w:rPr>
        <w:t>поливинилацетатными</w:t>
      </w:r>
      <w:proofErr w:type="gramEnd"/>
      <w:r w:rsidRPr="00727601">
        <w:rPr>
          <w:rFonts w:ascii="Courier New" w:hAnsi="Courier New" w:cs="Courier New"/>
          <w:spacing w:val="-16"/>
          <w:sz w:val="16"/>
          <w:szCs w:val="16"/>
        </w:rPr>
        <w:t xml:space="preserve">       0.712   1775.78     13.28      1264       225         9     32.89     23.42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водоэмульсионными составами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улучшенная</w:t>
      </w:r>
      <w:proofErr w:type="gramEnd"/>
      <w:r w:rsidRPr="00727601">
        <w:rPr>
          <w:rFonts w:ascii="Courier New" w:hAnsi="Courier New" w:cs="Courier New"/>
          <w:spacing w:val="-16"/>
          <w:sz w:val="16"/>
          <w:szCs w:val="16"/>
        </w:rPr>
        <w:t xml:space="preserve"> по сборным                      316.58      0.17                                    0.01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конструкциям потолков,</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подготовленным</w:t>
      </w:r>
      <w:proofErr w:type="gramEnd"/>
      <w:r w:rsidRPr="00727601">
        <w:rPr>
          <w:rFonts w:ascii="Courier New" w:hAnsi="Courier New" w:cs="Courier New"/>
          <w:spacing w:val="-16"/>
          <w:sz w:val="16"/>
          <w:szCs w:val="16"/>
        </w:rPr>
        <w:t xml:space="preserve"> под окраску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43 ТЕР15-02031-08  Насечка поверхности стен         2.7418    389.51                1068      1068               42.55    116.66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30)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389.51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44 ТЕР15-04006-04  Покрытие поверхностей             3.321    197.91      3.00       657       644        10     18.77     62.34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грунтовкой глубокого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проникновения за 2 раза                    193.81      0.17                             1      0.01      0.03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стен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45 101-4163        Грунтовка                         66.42     16.21                1077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кг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46 ТЕРр61-01-9     Сплошное выравнивание            2.7418   1070.11     52.79      2934      2438       145     84.87    232.70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(=113)        штукатурки внутри здания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(однослойная штукатурка)                   889.15     28.24                            77      2.38      6.53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сухой растворной смесью</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толщиной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10 мм для </w:t>
      </w:r>
      <w:proofErr w:type="gramStart"/>
      <w:r w:rsidRPr="00727601">
        <w:rPr>
          <w:rFonts w:ascii="Courier New" w:hAnsi="Courier New" w:cs="Courier New"/>
          <w:spacing w:val="-16"/>
          <w:sz w:val="16"/>
          <w:szCs w:val="16"/>
        </w:rPr>
        <w:t>последующей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окраски или оклейки обоями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стен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47 -01-001         Штукатурная гипсовая смесь      3015.98      2.40                7238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30)        (расход  11кг/м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кг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при толщине слоя 10мм)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(12,31/1,18/4,48*1,01*1,02=2</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48 ТЕР15-04027-05  Третья шпатлевка при              2.921    540.46      4.28      1579       411        13     13.79     40.28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высококачественной окраске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 штукатурке и сборным                    140.81      0.17                                    0.01      0.03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конструкциям стен,</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подготовленных</w:t>
      </w:r>
      <w:proofErr w:type="gramEnd"/>
      <w:r w:rsidRPr="00727601">
        <w:rPr>
          <w:rFonts w:ascii="Courier New" w:hAnsi="Courier New" w:cs="Courier New"/>
          <w:spacing w:val="-16"/>
          <w:sz w:val="16"/>
          <w:szCs w:val="16"/>
        </w:rPr>
        <w:t xml:space="preserve"> под окраску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49 101-1667        Шпатлевка </w:t>
      </w:r>
      <w:proofErr w:type="spellStart"/>
      <w:r w:rsidRPr="00727601">
        <w:rPr>
          <w:rFonts w:ascii="Courier New" w:hAnsi="Courier New" w:cs="Courier New"/>
          <w:spacing w:val="-16"/>
          <w:sz w:val="16"/>
          <w:szCs w:val="16"/>
        </w:rPr>
        <w:t>масляно</w:t>
      </w:r>
      <w:proofErr w:type="spellEnd"/>
      <w:r w:rsidRPr="00727601">
        <w:rPr>
          <w:rFonts w:ascii="Courier New" w:hAnsi="Courier New" w:cs="Courier New"/>
          <w:spacing w:val="-16"/>
          <w:sz w:val="16"/>
          <w:szCs w:val="16"/>
        </w:rPr>
        <w:t xml:space="preserve">-клеевая     -0.084709   5794.51                -491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50 -01-002         Шпаклевка гипсовая              1607.00      2.94                4725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29)        (расход         </w:t>
      </w:r>
      <w:r w:rsidR="00B27B4E">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кг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5,5кг/м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при толщине слоя</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5мм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(15,08/1,18/4,48*1,01*1,02=2</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51 ТЕР15-04005-05  Окраска </w:t>
      </w:r>
      <w:proofErr w:type="gramStart"/>
      <w:r w:rsidRPr="00727601">
        <w:rPr>
          <w:rFonts w:ascii="Courier New" w:hAnsi="Courier New" w:cs="Courier New"/>
          <w:spacing w:val="-16"/>
          <w:sz w:val="16"/>
          <w:szCs w:val="16"/>
        </w:rPr>
        <w:t>поливинилацетатными</w:t>
      </w:r>
      <w:proofErr w:type="gramEnd"/>
      <w:r w:rsidRPr="00727601">
        <w:rPr>
          <w:rFonts w:ascii="Courier New" w:hAnsi="Courier New" w:cs="Courier New"/>
          <w:spacing w:val="-16"/>
          <w:sz w:val="16"/>
          <w:szCs w:val="16"/>
        </w:rPr>
        <w:t xml:space="preserve">       2.247   1652.40     13.28      3713       632        30     29.22     65.66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29)        водоэмульсионными составами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улучшенная</w:t>
      </w:r>
      <w:proofErr w:type="gramEnd"/>
      <w:r w:rsidRPr="00727601">
        <w:rPr>
          <w:rFonts w:ascii="Courier New" w:hAnsi="Courier New" w:cs="Courier New"/>
          <w:spacing w:val="-16"/>
          <w:sz w:val="16"/>
          <w:szCs w:val="16"/>
        </w:rPr>
        <w:t xml:space="preserve"> по сборным                      281.27      0.17                                    0.01      0.02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конструкциям стен,</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подготовленным</w:t>
      </w:r>
      <w:proofErr w:type="gramEnd"/>
      <w:r w:rsidRPr="00727601">
        <w:rPr>
          <w:rFonts w:ascii="Courier New" w:hAnsi="Courier New" w:cs="Courier New"/>
          <w:spacing w:val="-16"/>
          <w:sz w:val="16"/>
          <w:szCs w:val="16"/>
        </w:rPr>
        <w:t xml:space="preserve"> под окраску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52 ТЕР15-06001-02  Оклейка обоями стен по            0.674   5204.92      1.71      3508       354         1     53.99     36.39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33)        монолитной штукатурке и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бетону </w:t>
      </w:r>
      <w:proofErr w:type="gramStart"/>
      <w:r w:rsidRPr="00727601">
        <w:rPr>
          <w:rFonts w:ascii="Courier New" w:hAnsi="Courier New" w:cs="Courier New"/>
          <w:spacing w:val="-16"/>
          <w:sz w:val="16"/>
          <w:szCs w:val="16"/>
        </w:rPr>
        <w:t>тиснеными</w:t>
      </w:r>
      <w:proofErr w:type="gramEnd"/>
      <w:r w:rsidRPr="00727601">
        <w:rPr>
          <w:rFonts w:ascii="Courier New" w:hAnsi="Courier New" w:cs="Courier New"/>
          <w:spacing w:val="-16"/>
          <w:sz w:val="16"/>
          <w:szCs w:val="16"/>
        </w:rPr>
        <w:t xml:space="preserve"> и плотными                525.92      0.17                                    0.01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53 ТЕР15-01019-05  Гладкая облицовка стен,            0.40  13328.04     48.43      5331       724        19    183.62     73.45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32)        столбов, пилястр и откосов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(без карнизных, плинтусных                1809.67     24.15                            10      2.06      0.82</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 угловых плиток) </w:t>
      </w:r>
      <w:proofErr w:type="gramStart"/>
      <w:r w:rsidRPr="00727601">
        <w:rPr>
          <w:rFonts w:ascii="Courier New" w:hAnsi="Courier New" w:cs="Courier New"/>
          <w:spacing w:val="-16"/>
          <w:sz w:val="16"/>
          <w:szCs w:val="16"/>
        </w:rPr>
        <w:t>без</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установки плиток </w:t>
      </w:r>
      <w:proofErr w:type="gramStart"/>
      <w:r w:rsidRPr="00727601">
        <w:rPr>
          <w:rFonts w:ascii="Courier New" w:hAnsi="Courier New" w:cs="Courier New"/>
          <w:spacing w:val="-16"/>
          <w:sz w:val="16"/>
          <w:szCs w:val="16"/>
        </w:rPr>
        <w:t>туалетного</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гарнитура на клее из сухих</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смесей по кирпичу и бетону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57709      9753       762     47194      5666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120                  15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8936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4838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71483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71483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п37 сентябрь 2014)           14.0000              136542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5,52*1,18                          6.5100                4179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1680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4,48*1,18                    5.2900              249656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392057    136542      5859    249656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1680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99994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492051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48767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540818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3100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1317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545235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Перемычки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55 ТЕРр53-25-1     Устройство </w:t>
      </w:r>
      <w:proofErr w:type="gramStart"/>
      <w:r w:rsidRPr="00727601">
        <w:rPr>
          <w:rFonts w:ascii="Courier New" w:hAnsi="Courier New" w:cs="Courier New"/>
          <w:spacing w:val="-16"/>
          <w:sz w:val="16"/>
          <w:szCs w:val="16"/>
        </w:rPr>
        <w:t>металлических</w:t>
      </w:r>
      <w:proofErr w:type="gramEnd"/>
      <w:r w:rsidRPr="00727601">
        <w:rPr>
          <w:rFonts w:ascii="Courier New" w:hAnsi="Courier New" w:cs="Courier New"/>
          <w:spacing w:val="-16"/>
          <w:sz w:val="16"/>
          <w:szCs w:val="16"/>
        </w:rPr>
        <w:t xml:space="preserve">         0.0736   2600.27     49.39       191       113         4    165.88     12.21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(=105)        перемычек в стенах           1 т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существующих зданий                       1537.54      5.00                                    0.47      0.03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56 201-0756        Отдельные конструктивные       0.076544  11674.98                 894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(=105)        элементы зданий и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сооружений с преобладанием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горячекатаных профилей,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средняя масса </w:t>
      </w:r>
      <w:proofErr w:type="gramStart"/>
      <w:r w:rsidRPr="00727601">
        <w:rPr>
          <w:rFonts w:ascii="Courier New" w:hAnsi="Courier New" w:cs="Courier New"/>
          <w:spacing w:val="-16"/>
          <w:sz w:val="16"/>
          <w:szCs w:val="16"/>
        </w:rPr>
        <w:t>сборочной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единицы от 0,1 до 0,5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57 ТЕР9-03014-01   Монтаж связей и распорок из      0.0201   1869.89    635.03        38        14        13     72.77      1.46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одиночных и парных уголков,  1 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гнутосварных</w:t>
      </w:r>
      <w:proofErr w:type="spellEnd"/>
      <w:r w:rsidRPr="00727601">
        <w:rPr>
          <w:rFonts w:ascii="Courier New" w:hAnsi="Courier New" w:cs="Courier New"/>
          <w:spacing w:val="-16"/>
          <w:sz w:val="16"/>
          <w:szCs w:val="16"/>
        </w:rPr>
        <w:t xml:space="preserve"> профилей для                  682.88     67.05                             1      4.78      0.10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пролетов до 24 м при высоте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здания до 25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58 201-0756        Отдельные конструктивные         0.0201  11674.98                 235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элементы зданий и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сооружений с преобладанием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горячекатаных профилей,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средняя масса </w:t>
      </w:r>
      <w:proofErr w:type="gramStart"/>
      <w:r w:rsidRPr="00727601">
        <w:rPr>
          <w:rFonts w:ascii="Courier New" w:hAnsi="Courier New" w:cs="Courier New"/>
          <w:spacing w:val="-16"/>
          <w:sz w:val="16"/>
          <w:szCs w:val="16"/>
        </w:rPr>
        <w:t>сборочной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единицы от 0,1 до 0,5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1358       127        17      1214        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109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90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1557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1557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п13 сентябрь 2014)           14.0000                1778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3,88*1,18                          4.5800                  73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14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9,72*1,18                   11.4700               13925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15790      1778        87     13925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1220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17010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907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17917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38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24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17979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Наружная отделка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59 ТЕРр61-20-1     Ремонт штукатурки </w:t>
      </w:r>
      <w:proofErr w:type="gramStart"/>
      <w:r w:rsidRPr="00727601">
        <w:rPr>
          <w:rFonts w:ascii="Courier New" w:hAnsi="Courier New" w:cs="Courier New"/>
          <w:spacing w:val="-16"/>
          <w:sz w:val="16"/>
          <w:szCs w:val="16"/>
        </w:rPr>
        <w:t>наружных</w:t>
      </w:r>
      <w:proofErr w:type="gramEnd"/>
      <w:r w:rsidRPr="00727601">
        <w:rPr>
          <w:rFonts w:ascii="Courier New" w:hAnsi="Courier New" w:cs="Courier New"/>
          <w:spacing w:val="-16"/>
          <w:sz w:val="16"/>
          <w:szCs w:val="16"/>
        </w:rPr>
        <w:t xml:space="preserve">         0.06   5923.54      1.77       355       193              323.40     19.40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(=113)        прямолинейных откосов по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камню и бетону                            3224.46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цементно-известковым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раствором с земли и лесов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355       193                 162        19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152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97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604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604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w:t>
      </w:r>
      <w:proofErr w:type="spellStart"/>
      <w:r w:rsidRPr="00727601">
        <w:rPr>
          <w:rFonts w:ascii="Courier New" w:hAnsi="Courier New" w:cs="Courier New"/>
          <w:spacing w:val="-16"/>
          <w:sz w:val="16"/>
          <w:szCs w:val="16"/>
        </w:rPr>
        <w:t>прил</w:t>
      </w:r>
      <w:proofErr w:type="spellEnd"/>
      <w:r w:rsidRPr="00727601">
        <w:rPr>
          <w:rFonts w:ascii="Courier New" w:hAnsi="Courier New" w:cs="Courier New"/>
          <w:spacing w:val="-16"/>
          <w:sz w:val="16"/>
          <w:szCs w:val="16"/>
        </w:rPr>
        <w:t xml:space="preserve"> 6а п38 сентябрь 2014г.)          14.0000                2702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6,69*1,18                          7.8900                   0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5,26*1,18                    6.2100                1006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3708      2702                1006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1701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5409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978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6387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53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26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6466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Полы</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64 ТЕР11-01002-01  Устройство </w:t>
      </w:r>
      <w:proofErr w:type="gramStart"/>
      <w:r w:rsidRPr="00727601">
        <w:rPr>
          <w:rFonts w:ascii="Courier New" w:hAnsi="Courier New" w:cs="Courier New"/>
          <w:spacing w:val="-16"/>
          <w:sz w:val="16"/>
          <w:szCs w:val="16"/>
        </w:rPr>
        <w:t>подстилающих</w:t>
      </w:r>
      <w:proofErr w:type="gramEnd"/>
      <w:r w:rsidRPr="00727601">
        <w:rPr>
          <w:rFonts w:ascii="Courier New" w:hAnsi="Courier New" w:cs="Courier New"/>
          <w:spacing w:val="-16"/>
          <w:sz w:val="16"/>
          <w:szCs w:val="16"/>
        </w:rPr>
        <w:t xml:space="preserve">           21.57    203.38     21.90      4387       784       472      3.92     84.55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слоев песчаных               1 м3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36.34      4.20                            91      0.38      8.20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65 ТЕР11-01015-01  Устройство покрытий               0.719   2804.26    193.43      2016       285       139     46.49     33.43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бетонных толщиной 30 мм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396.21     44.67                            32      3.55      2.55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66 ТЕР11-01015-02  Устройство покрытий на           10.066    386.76      8.24      3893       117        83      1.37     13.79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каждые 5 мм изменения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толщины покрытия добавлять                  11.66      3.40                            34      0.24      2.42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или исключать к расценке</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11-01-015-01 (общ</w:t>
      </w:r>
      <w:proofErr w:type="gramStart"/>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олщ.</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100мм)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67 ТЕР11-01004-05  Устройство гидроизоляции          0.104   1327.40    107.60       138        38        11     31.02      3.23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обмазочной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364.16      3.22                                    0.23      0.02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68 -02-061         Гидроизоляционная смесь           83.20      5.75                 478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20)        (расход         </w:t>
      </w:r>
      <w:r w:rsidR="006D611A">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кг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3-8кг/м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(27,20/1,18/4,13*1,01*1,02=5,75)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69 ТЕР11-01004-06  Устройство гидроизоляции          0.208    179.91     57.03        37        25        12     10.47      2.18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обмазочной на каждый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последующий слой толщиной 1                122.88      1.79                                    0.13      0.03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мм</w:t>
      </w:r>
      <w:proofErr w:type="gramEnd"/>
      <w:r w:rsidRPr="00727601">
        <w:rPr>
          <w:rFonts w:ascii="Courier New" w:hAnsi="Courier New" w:cs="Courier New"/>
          <w:spacing w:val="-16"/>
          <w:sz w:val="16"/>
          <w:szCs w:val="16"/>
        </w:rPr>
        <w:t xml:space="preserve"> добавлять к расценке</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11-01-004-05 (2 раза)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w:t>
      </w:r>
      <w:proofErr w:type="spellStart"/>
      <w:r w:rsidRPr="00727601">
        <w:rPr>
          <w:rFonts w:ascii="Courier New" w:hAnsi="Courier New" w:cs="Courier New"/>
          <w:spacing w:val="-16"/>
          <w:sz w:val="16"/>
          <w:szCs w:val="16"/>
        </w:rPr>
        <w:t>Кмат</w:t>
      </w:r>
      <w:proofErr w:type="spellEnd"/>
      <w:r w:rsidRPr="00727601">
        <w:rPr>
          <w:rFonts w:ascii="Courier New" w:hAnsi="Courier New" w:cs="Courier New"/>
          <w:spacing w:val="-16"/>
          <w:sz w:val="16"/>
          <w:szCs w:val="16"/>
        </w:rPr>
        <w:t xml:space="preserve"> = 0.0000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 Кт2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70 101-4243        Грунтовка                          4.16     18.77                  78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w:t>
      </w:r>
      <w:proofErr w:type="spellStart"/>
      <w:r w:rsidRPr="00727601">
        <w:rPr>
          <w:rFonts w:ascii="Courier New" w:hAnsi="Courier New" w:cs="Courier New"/>
          <w:spacing w:val="-16"/>
          <w:sz w:val="16"/>
          <w:szCs w:val="16"/>
        </w:rPr>
        <w:t>воднодисперсионная</w:t>
      </w:r>
      <w:proofErr w:type="spellEnd"/>
      <w:r w:rsidR="006D611A">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   л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71 ТЕР11-01011-01  Устройство стяжек цементных       1.389   1794.22     56.21      2492       538        78     45.44     63.12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толщиной 20 мм (общ</w:t>
      </w:r>
      <w:proofErr w:type="gramStart"/>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олщ.   100 м2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40мм)                                      387.19     22.75                            32      1.59      2.21</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72 ТЕР11-01011-02  Устройство стяжек на каждые       5.556    348.82      9.56      1938        27        53      0.58      3.22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5 мм изменения толщины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стяжки добавлять или                         4.91      3.77                            21      0.26      1.44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исключать к расценке</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11-01-011-01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73 ТЕР11-01011-01  Устройство стяжек цементных       0.064   1794.22     56.21       115        25         4     45.44      2.91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толщиной 20 мм (общ</w:t>
      </w:r>
      <w:proofErr w:type="gramStart"/>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олщ.   100 м2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100мм)                                     387.19     22.75                             1      1.59      0.10</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74 ТЕР11-01011-02  Устройство стяжек на каждые       1.024    348.82      9.56       357         5        10      0.58      0.59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5 мм изменения толщины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стяжки добавлять или                         4.91      3.77                             4      0.26      0.27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исключать к расценке</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11-01-011-01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75 ТЕР6-01015-10   Армирование </w:t>
      </w:r>
      <w:proofErr w:type="gramStart"/>
      <w:r w:rsidRPr="00727601">
        <w:rPr>
          <w:rFonts w:ascii="Courier New" w:hAnsi="Courier New" w:cs="Courier New"/>
          <w:spacing w:val="-16"/>
          <w:sz w:val="16"/>
          <w:szCs w:val="16"/>
        </w:rPr>
        <w:t>подстилающих</w:t>
      </w:r>
      <w:proofErr w:type="gramEnd"/>
      <w:r w:rsidRPr="00727601">
        <w:rPr>
          <w:rFonts w:ascii="Courier New" w:hAnsi="Courier New" w:cs="Courier New"/>
          <w:spacing w:val="-16"/>
          <w:sz w:val="16"/>
          <w:szCs w:val="16"/>
        </w:rPr>
        <w:t xml:space="preserve">          0.164    370.36     50.57        61        23         8     14.54      2.38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9)        слоев и </w:t>
      </w:r>
      <w:proofErr w:type="spellStart"/>
      <w:r w:rsidRPr="00727601">
        <w:rPr>
          <w:rFonts w:ascii="Courier New" w:hAnsi="Courier New" w:cs="Courier New"/>
          <w:spacing w:val="-16"/>
          <w:sz w:val="16"/>
          <w:szCs w:val="16"/>
        </w:rPr>
        <w:t>набетонок</w:t>
      </w:r>
      <w:proofErr w:type="spellEnd"/>
      <w:r w:rsidRPr="00727601">
        <w:rPr>
          <w:rFonts w:ascii="Courier New" w:hAnsi="Courier New" w:cs="Courier New"/>
          <w:spacing w:val="-16"/>
          <w:sz w:val="16"/>
          <w:szCs w:val="16"/>
        </w:rPr>
        <w:t xml:space="preserve">            1 т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138.24      2.77                                    0.20      0.03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76 204-0097        Сетка                             0.164   9333.23                1531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9)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77 ИТЕР11-01051-1  Устройство покрытий из            1.453   1879.35    214.25      2731      1453       311    275.31    400.03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w:t>
      </w:r>
      <w:proofErr w:type="spellStart"/>
      <w:r w:rsidRPr="00727601">
        <w:rPr>
          <w:rFonts w:ascii="Courier New" w:hAnsi="Courier New" w:cs="Courier New"/>
          <w:spacing w:val="-16"/>
          <w:sz w:val="16"/>
          <w:szCs w:val="16"/>
        </w:rPr>
        <w:t>керамогранитных</w:t>
      </w:r>
      <w:proofErr w:type="spellEnd"/>
      <w:r w:rsidRPr="00727601">
        <w:rPr>
          <w:rFonts w:ascii="Courier New" w:hAnsi="Courier New" w:cs="Courier New"/>
          <w:spacing w:val="-16"/>
          <w:sz w:val="16"/>
          <w:szCs w:val="16"/>
        </w:rPr>
        <w:t xml:space="preserve"> плиток:      100м2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размером 40х40 см                         1000.05     11.99                            17     12.08     17.55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78 101-3445        Керамический гранит,             147.48     88.37               13033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неполированный, квадратный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79 101-4373        Клей плиточный                     0.46     10.19                   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кг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80 ТЕР11-01039-04  Устройство плинтусов из           0.824   2860.24      7.73      2357       228         6     27.14     22.36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плиток керамических          100 м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277.16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81 ТЕР11-01015-01  Устройство покрытий               0.042   2804.26    193.43       118        17         8     46.49      1.95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бетонных толщиной 30 мм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(общ</w:t>
      </w:r>
      <w:proofErr w:type="gramStart"/>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олщ. 50мм)                          396.21     44.67                             2      3.55      0.15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82 401-0066        Бетон тяжелый, крупность       -0.12852    719.34                 -92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заполнителя 20 мм, класс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В15 (М200)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83 401-0068        Бетон тяжелый, крупность        0.12852    798.47                 103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заполнителя 20 мм, класс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В22,5 (М300)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84 ТЕР11-01015-02  Устройство покрытий на            0.168    386.76      8.24        65         2         1      1.37      0.23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каждые 5 мм изменения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толщины покрытия добавлять                  11.66      3.40                             1      0.24      0.04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или исключать к расценке</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11-01-015-01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85 401-0066        Бетон тяжелый, крупность       -0.08568    719.34                 -62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заполнителя 20 мм, класс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В15 (М200)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86 401-0068        Бетон тяжелый, крупность        0.08568    798.47                  68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заполнителя 20 мм, класс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В22,5 (М300)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87 ТЕР11-01015-08  </w:t>
      </w:r>
      <w:proofErr w:type="spellStart"/>
      <w:r w:rsidRPr="00727601">
        <w:rPr>
          <w:rFonts w:ascii="Courier New" w:hAnsi="Courier New" w:cs="Courier New"/>
          <w:spacing w:val="-16"/>
          <w:sz w:val="16"/>
          <w:szCs w:val="16"/>
        </w:rPr>
        <w:t>Железнение</w:t>
      </w:r>
      <w:proofErr w:type="spellEnd"/>
      <w:r w:rsidRPr="00727601">
        <w:rPr>
          <w:rFonts w:ascii="Courier New" w:hAnsi="Courier New" w:cs="Courier New"/>
          <w:spacing w:val="-16"/>
          <w:sz w:val="16"/>
          <w:szCs w:val="16"/>
        </w:rPr>
        <w:t xml:space="preserve"> цементных              0.042    170.60      6.85         7         5               12.42      0.52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20)        покрытий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126.83      1.67                                    0.13      0.01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35854      3572      1196     31086       634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235                  34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4223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2436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42513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42513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п21 сентябрь 2014)           14.0000               50008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5,49*1,18                          6.4800                6227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3290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4,13*1,18                    4.8700              151389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210914     50008      9517    151389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3290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47255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258169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24555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282724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1465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663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284852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Кирпичная кладка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88 ТЕР8-02002-03   Кладка перегородок из            0.1131   9426.96    562.07      1066       203        64    195.70     22.13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15)        кирпича армированных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толщиной в 1/2 кирпича при                1791.39     71.37                             8      5.14      0.58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высоте этажа до 4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1066       203        64       799        22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8                   1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232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143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1441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1441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(прил.6а  п.11 сентябрь 2014г.)        14.0000                2842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3,92*1,18                         4.6300                 259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112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9,03*1,18                   10.6600                8517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11730      2842       371      8517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2596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ИТОГО:                                                                          14326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1441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15767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80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39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15886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Монолитный участок</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89 ТЕР6-01041-03   Устройство перекрытий            0.0073  21073.28   3416.10       154        53        25    780.28      5.70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9)        </w:t>
      </w:r>
      <w:proofErr w:type="spellStart"/>
      <w:r w:rsidRPr="00727601">
        <w:rPr>
          <w:rFonts w:ascii="Courier New" w:hAnsi="Courier New" w:cs="Courier New"/>
          <w:spacing w:val="-16"/>
          <w:sz w:val="16"/>
          <w:szCs w:val="16"/>
        </w:rPr>
        <w:t>безбалочных</w:t>
      </w:r>
      <w:proofErr w:type="spellEnd"/>
      <w:r w:rsidRPr="00727601">
        <w:rPr>
          <w:rFonts w:ascii="Courier New" w:hAnsi="Courier New" w:cs="Courier New"/>
          <w:spacing w:val="-16"/>
          <w:sz w:val="16"/>
          <w:szCs w:val="16"/>
        </w:rPr>
        <w:t xml:space="preserve"> толщиной более   100 м3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200 мм на высоте </w:t>
      </w:r>
      <w:proofErr w:type="gramStart"/>
      <w:r w:rsidRPr="00727601">
        <w:rPr>
          <w:rFonts w:ascii="Courier New" w:hAnsi="Courier New" w:cs="Courier New"/>
          <w:spacing w:val="-16"/>
          <w:sz w:val="16"/>
          <w:szCs w:val="16"/>
        </w:rPr>
        <w:t>от</w:t>
      </w:r>
      <w:proofErr w:type="gramEnd"/>
      <w:r w:rsidRPr="00727601">
        <w:rPr>
          <w:rFonts w:ascii="Courier New" w:hAnsi="Courier New" w:cs="Courier New"/>
          <w:spacing w:val="-16"/>
          <w:sz w:val="16"/>
          <w:szCs w:val="16"/>
        </w:rPr>
        <w:t xml:space="preserve"> опорной               7232.37    425.96                             3     30.69      0.22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площади до 6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90 401-0006        Бетон тяжелый, класс В15        0.74095    720.49                 534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9)        (М200)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91 204-0074        Каркасы арматурные             0.048399   9837.71                 476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9)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1164        53        25      1086         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53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31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1248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1248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п18 сентябрь 2014г)          14.0000                 742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4,35*1,18                          5.1300                 113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42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5,60*1,18                    6.6100                7178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8075       742       155      7178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593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8668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312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8980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18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8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9006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Окна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92 ТЕР10-01034-08  Установка в </w:t>
      </w:r>
      <w:proofErr w:type="gramStart"/>
      <w:r w:rsidRPr="00727601">
        <w:rPr>
          <w:rFonts w:ascii="Courier New" w:hAnsi="Courier New" w:cs="Courier New"/>
          <w:spacing w:val="-16"/>
          <w:sz w:val="16"/>
          <w:szCs w:val="16"/>
        </w:rPr>
        <w:t>жилых</w:t>
      </w:r>
      <w:proofErr w:type="gramEnd"/>
      <w:r w:rsidRPr="00727601">
        <w:rPr>
          <w:rFonts w:ascii="Courier New" w:hAnsi="Courier New" w:cs="Courier New"/>
          <w:spacing w:val="-16"/>
          <w:sz w:val="16"/>
          <w:szCs w:val="16"/>
        </w:rPr>
        <w:t xml:space="preserve"> и                0.20  12135.38    564.32      2427       322       113    171.53     34.31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общественных зданиях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оконных блоков из ПВХ                     1609.68     11.82                             2      0.83      0.17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профилей поворотных</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(откидных,</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поворотно-откидных) с</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площадью проема более 2 м</w:t>
      </w:r>
      <w:proofErr w:type="gramStart"/>
      <w:r w:rsidRPr="00727601">
        <w:rPr>
          <w:rFonts w:ascii="Courier New" w:hAnsi="Courier New" w:cs="Courier New"/>
          <w:spacing w:val="-16"/>
          <w:sz w:val="16"/>
          <w:szCs w:val="16"/>
        </w:rPr>
        <w:t>2</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трехстворчатых</w:t>
      </w:r>
      <w:proofErr w:type="gramEnd"/>
      <w:r w:rsidRPr="00727601">
        <w:rPr>
          <w:rFonts w:ascii="Courier New" w:hAnsi="Courier New" w:cs="Courier New"/>
          <w:spacing w:val="-16"/>
          <w:sz w:val="16"/>
          <w:szCs w:val="16"/>
        </w:rPr>
        <w:t xml:space="preserve">, в том числе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при наличии створок глухого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остекления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93 203-8067        Блоки оконные из                   5.00   9323.42               46617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поливинилхлоридных профилей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94 ТЕР10-01035-03  Установка подоконных досок        0.105   6938.26     41.54       729        24         4     24.59      2.58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из ПВХ в каменных стенах     100 </w:t>
      </w:r>
      <w:proofErr w:type="spellStart"/>
      <w:r w:rsidRPr="00727601">
        <w:rPr>
          <w:rFonts w:ascii="Courier New" w:hAnsi="Courier New" w:cs="Courier New"/>
          <w:spacing w:val="-16"/>
          <w:sz w:val="16"/>
          <w:szCs w:val="16"/>
        </w:rPr>
        <w:t>п</w:t>
      </w:r>
      <w:proofErr w:type="gramStart"/>
      <w:r w:rsidRPr="00727601">
        <w:rPr>
          <w:rFonts w:ascii="Courier New" w:hAnsi="Courier New" w:cs="Courier New"/>
          <w:spacing w:val="-16"/>
          <w:sz w:val="16"/>
          <w:szCs w:val="16"/>
        </w:rPr>
        <w:t>.м</w:t>
      </w:r>
      <w:proofErr w:type="spellEnd"/>
      <w:proofErr w:type="gram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толщиной свыше 0,51 м                      225.07      1.25                                    0.09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95 101-2911        Доски подоконные ПВХ,             10.50    333.78                3505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шириной 500 мм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96 ТЕР10-01034-02  Установка в </w:t>
      </w:r>
      <w:proofErr w:type="gramStart"/>
      <w:r w:rsidRPr="00727601">
        <w:rPr>
          <w:rFonts w:ascii="Courier New" w:hAnsi="Courier New" w:cs="Courier New"/>
          <w:spacing w:val="-16"/>
          <w:sz w:val="16"/>
          <w:szCs w:val="16"/>
        </w:rPr>
        <w:t>жилых</w:t>
      </w:r>
      <w:proofErr w:type="gramEnd"/>
      <w:r w:rsidRPr="00727601">
        <w:rPr>
          <w:rFonts w:ascii="Courier New" w:hAnsi="Courier New" w:cs="Courier New"/>
          <w:spacing w:val="-16"/>
          <w:sz w:val="16"/>
          <w:szCs w:val="16"/>
        </w:rPr>
        <w:t xml:space="preserve"> и              0.3182  11059.53    543.32      3519       472       173    158.04     50.29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общественных зданиях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оконных блоков из ПВХ                     1483.09     11.82                             4      0.83      0.26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профилей глухих с площадью</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проема более 2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(Витраж</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Витраж В2)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97 203-8065        Блоки оконные из                  31.82   3087.44               98242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поливинилхлоридных профилей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155039       818       290    153931        87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873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445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156357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156357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п32а сентябрь 2014)          14.0000               11452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6,26*1,18                          7.3900                2099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84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1,73*1,18                    2.0400              314019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327654     11452      2183    314019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9769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337423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4486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341909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303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121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342333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Смена отливов</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98 ТЕРр58-20-1     Смена обделок из </w:t>
      </w:r>
      <w:proofErr w:type="gramStart"/>
      <w:r w:rsidRPr="00727601">
        <w:rPr>
          <w:rFonts w:ascii="Courier New" w:hAnsi="Courier New" w:cs="Courier New"/>
          <w:spacing w:val="-16"/>
          <w:sz w:val="16"/>
          <w:szCs w:val="16"/>
        </w:rPr>
        <w:t>листовой</w:t>
      </w:r>
      <w:proofErr w:type="gramEnd"/>
      <w:r w:rsidRPr="00727601">
        <w:rPr>
          <w:rFonts w:ascii="Courier New" w:hAnsi="Courier New" w:cs="Courier New"/>
          <w:spacing w:val="-16"/>
          <w:sz w:val="16"/>
          <w:szCs w:val="16"/>
        </w:rPr>
        <w:t xml:space="preserve">         0.151   2921.65      6.81       441        57         1     41.41      6.25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(=110)        стали (поясков, </w:t>
      </w:r>
      <w:proofErr w:type="spellStart"/>
      <w:r w:rsidRPr="00727601">
        <w:rPr>
          <w:rFonts w:ascii="Courier New" w:hAnsi="Courier New" w:cs="Courier New"/>
          <w:spacing w:val="-16"/>
          <w:sz w:val="16"/>
          <w:szCs w:val="16"/>
        </w:rPr>
        <w:t>сандриков</w:t>
      </w:r>
      <w:proofErr w:type="spellEnd"/>
      <w:r w:rsidRPr="00727601">
        <w:rPr>
          <w:rFonts w:ascii="Courier New" w:hAnsi="Courier New" w:cs="Courier New"/>
          <w:spacing w:val="-16"/>
          <w:sz w:val="16"/>
          <w:szCs w:val="16"/>
        </w:rPr>
        <w:t>,   100 м      --------- ---------                               ---------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отливов, карнизов) шириной                 379.06      1.15                                    0.08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0,4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99 101-1875        Сталь листовая оцинкованная   -0.027784  13306.52                -370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(=110)        толщиной листа 0,7 мм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100 -12-050         Слив оконный 250мм                15.10     61.02                 921                          6.82    103.00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(=110)        (195/1,18/2,79*1,01*1,02=61, м                                                            ---------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02)                                                                                            6.82    103.00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992        57         1       934       109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37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23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1052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1052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4а, п10.33 сентябрь 2014)        14.0000                 798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6,66*1,18                          7.8600                   8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2,79*1,18                    3.2900                3073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3879       798         8      3073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414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ИТОГО:                                                                           4293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232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4525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13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6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4544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Дверь (Витраж В</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Витраж В2)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103 ТЕР10-01047-01  Установка блоков из ПВХ в        0.0508  19054.39    625.76       968       112        32    231.15     11.74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наружных и внутренних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дверных проемах </w:t>
      </w:r>
      <w:proofErr w:type="gramStart"/>
      <w:r w:rsidRPr="00727601">
        <w:rPr>
          <w:rFonts w:ascii="Courier New" w:hAnsi="Courier New" w:cs="Courier New"/>
          <w:spacing w:val="-16"/>
          <w:sz w:val="16"/>
          <w:szCs w:val="16"/>
        </w:rPr>
        <w:t>в</w:t>
      </w:r>
      <w:proofErr w:type="gramEnd"/>
      <w:r w:rsidRPr="00727601">
        <w:rPr>
          <w:rFonts w:ascii="Courier New" w:hAnsi="Courier New" w:cs="Courier New"/>
          <w:spacing w:val="-16"/>
          <w:sz w:val="16"/>
          <w:szCs w:val="16"/>
        </w:rPr>
        <w:t xml:space="preserve"> каменных                2198.35     18.80                             1      1.31      0.07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стенах</w:t>
      </w:r>
      <w:proofErr w:type="gramEnd"/>
      <w:r w:rsidRPr="00727601">
        <w:rPr>
          <w:rFonts w:ascii="Courier New" w:hAnsi="Courier New" w:cs="Courier New"/>
          <w:spacing w:val="-16"/>
          <w:sz w:val="16"/>
          <w:szCs w:val="16"/>
        </w:rPr>
        <w:t xml:space="preserve"> площадью проема до 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104 203-8085        Блоки дверные наружные или         5.08   1291.59                6561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тамбурные глухие (с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заполнением панелями или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другими непрозрачными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материалами) (ГОСТ</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30970-2002)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7529       112        32      7385        12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61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7710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7710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4а, п7.4 сентябрь 2014)          14.0000                1568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6,89*1,18                          8.1300                 252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14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2,71*1,18                    3.2000               23632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25466      1568       266     23632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1343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26809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615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27424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42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17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27483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Двери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105 ТЕР10-01039-03  Установка блоков </w:t>
      </w:r>
      <w:proofErr w:type="gramStart"/>
      <w:r w:rsidRPr="00727601">
        <w:rPr>
          <w:rFonts w:ascii="Courier New" w:hAnsi="Courier New" w:cs="Courier New"/>
          <w:spacing w:val="-16"/>
          <w:sz w:val="16"/>
          <w:szCs w:val="16"/>
        </w:rPr>
        <w:t>в</w:t>
      </w:r>
      <w:proofErr w:type="gramEnd"/>
      <w:r w:rsidRPr="00727601">
        <w:rPr>
          <w:rFonts w:ascii="Courier New" w:hAnsi="Courier New" w:cs="Courier New"/>
          <w:spacing w:val="-16"/>
          <w:sz w:val="16"/>
          <w:szCs w:val="16"/>
        </w:rPr>
        <w:t xml:space="preserve"> наружных      0.0883   2509.21    501.74       222       112        44    132.25     11.68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и внутренних дверных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проемах</w:t>
      </w:r>
      <w:proofErr w:type="gramEnd"/>
      <w:r w:rsidRPr="00727601">
        <w:rPr>
          <w:rFonts w:ascii="Courier New" w:hAnsi="Courier New" w:cs="Courier New"/>
          <w:spacing w:val="-16"/>
          <w:sz w:val="16"/>
          <w:szCs w:val="16"/>
        </w:rPr>
        <w:t xml:space="preserve"> в перегородках и                  1272.97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деревянных </w:t>
      </w:r>
      <w:proofErr w:type="spellStart"/>
      <w:r w:rsidRPr="00727601">
        <w:rPr>
          <w:rFonts w:ascii="Courier New" w:hAnsi="Courier New" w:cs="Courier New"/>
          <w:spacing w:val="-16"/>
          <w:sz w:val="16"/>
          <w:szCs w:val="16"/>
        </w:rPr>
        <w:t>нерубленых</w:t>
      </w:r>
      <w:proofErr w:type="spell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стенах</w:t>
      </w:r>
      <w:proofErr w:type="gramEnd"/>
      <w:r w:rsidRPr="00727601">
        <w:rPr>
          <w:rFonts w:ascii="Courier New" w:hAnsi="Courier New" w:cs="Courier New"/>
          <w:spacing w:val="-16"/>
          <w:sz w:val="16"/>
          <w:szCs w:val="16"/>
        </w:rPr>
        <w:t xml:space="preserve">, площадь проема до 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106 203-0198        Блоки дверные </w:t>
      </w:r>
      <w:proofErr w:type="spellStart"/>
      <w:r w:rsidRPr="00727601">
        <w:rPr>
          <w:rFonts w:ascii="Courier New" w:hAnsi="Courier New" w:cs="Courier New"/>
          <w:spacing w:val="-16"/>
          <w:sz w:val="16"/>
          <w:szCs w:val="16"/>
        </w:rPr>
        <w:t>однопольные</w:t>
      </w:r>
      <w:proofErr w:type="spellEnd"/>
      <w:r w:rsidRPr="00727601">
        <w:rPr>
          <w:rFonts w:ascii="Courier New" w:hAnsi="Courier New" w:cs="Courier New"/>
          <w:spacing w:val="-16"/>
          <w:sz w:val="16"/>
          <w:szCs w:val="16"/>
        </w:rPr>
        <w:t xml:space="preserve"> с        3.18    237.77                 756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полотном глухим ДГ 21-8,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площадь 1,59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107 203-0199        Блоки дверные </w:t>
      </w:r>
      <w:proofErr w:type="spellStart"/>
      <w:r w:rsidRPr="00727601">
        <w:rPr>
          <w:rFonts w:ascii="Courier New" w:hAnsi="Courier New" w:cs="Courier New"/>
          <w:spacing w:val="-16"/>
          <w:sz w:val="16"/>
          <w:szCs w:val="16"/>
        </w:rPr>
        <w:t>однопольные</w:t>
      </w:r>
      <w:proofErr w:type="spellEnd"/>
      <w:r w:rsidRPr="00727601">
        <w:rPr>
          <w:rFonts w:ascii="Courier New" w:hAnsi="Courier New" w:cs="Courier New"/>
          <w:spacing w:val="-16"/>
          <w:sz w:val="16"/>
          <w:szCs w:val="16"/>
        </w:rPr>
        <w:t xml:space="preserve"> с        5.65    222.11                1255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полотном глухим ДГ 21-9,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площадь 1,80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ДГ 21-10,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площадь 2,01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108 203-0360        Наличники                        47.682      6.54                 312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19)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109 101-0889        Скобяные изделия для блоков        5.00     55.52                 278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 19)        входных дверей в помещение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однопольных</w:t>
      </w:r>
      <w:proofErr w:type="spell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2823       112        44      2667        12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119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3002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3002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(прил.6а  п.33 сентябрь 2014г.)        14.0000                1568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6,49*1,18                         7.6600                 337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7,69*1,18                    9.0700               24190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26095      1568       337     24190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1332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27427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605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28032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41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16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28089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Крыльцо</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111 ТЕР9-03014-01   Монтаж связей и распорок из       0.228   1869.89    635.03       426       156       145     72.77     16.59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одиночных и парных уголков,  1 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гнутосварных</w:t>
      </w:r>
      <w:proofErr w:type="spellEnd"/>
      <w:r w:rsidRPr="00727601">
        <w:rPr>
          <w:rFonts w:ascii="Courier New" w:hAnsi="Courier New" w:cs="Courier New"/>
          <w:spacing w:val="-16"/>
          <w:sz w:val="16"/>
          <w:szCs w:val="16"/>
        </w:rPr>
        <w:t xml:space="preserve"> профилей для                  682.88     67.05                            15      4.78      1.09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пролетов до 24 м при высоте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здания до 25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112 201-0756        Отдельные конструктивные          0.228  11674.98                2662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элементы зданий и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сооружений с преобладанием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горячекатаных профилей,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средняя масса </w:t>
      </w:r>
      <w:proofErr w:type="gramStart"/>
      <w:r w:rsidRPr="00727601">
        <w:rPr>
          <w:rFonts w:ascii="Courier New" w:hAnsi="Courier New" w:cs="Courier New"/>
          <w:spacing w:val="-16"/>
          <w:sz w:val="16"/>
          <w:szCs w:val="16"/>
        </w:rPr>
        <w:t>сборочной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единицы от 0,1 до 0,5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113 ТЕР1-02057-02   Разработка грунта вручную в       0.031   1289.29                  40        40              154.00      4.77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4)        </w:t>
      </w:r>
      <w:proofErr w:type="gramStart"/>
      <w:r w:rsidRPr="00727601">
        <w:rPr>
          <w:rFonts w:ascii="Courier New" w:hAnsi="Courier New" w:cs="Courier New"/>
          <w:spacing w:val="-16"/>
          <w:sz w:val="16"/>
          <w:szCs w:val="16"/>
        </w:rPr>
        <w:t>траншеях</w:t>
      </w:r>
      <w:proofErr w:type="gramEnd"/>
      <w:r w:rsidRPr="00727601">
        <w:rPr>
          <w:rFonts w:ascii="Courier New" w:hAnsi="Courier New" w:cs="Courier New"/>
          <w:spacing w:val="-16"/>
          <w:sz w:val="16"/>
          <w:szCs w:val="16"/>
        </w:rPr>
        <w:t xml:space="preserve"> глубиной до 2 м     100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без креплений с откосами,                 1289.29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группа грунтов 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114 ТЕР8-01002-01   Устройство основания под           0.20    199.07     30.75        40         5         6      2.65      0.53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15)        фундаменты </w:t>
      </w:r>
      <w:proofErr w:type="gramStart"/>
      <w:r w:rsidRPr="00727601">
        <w:rPr>
          <w:rFonts w:ascii="Courier New" w:hAnsi="Courier New" w:cs="Courier New"/>
          <w:spacing w:val="-16"/>
          <w:sz w:val="16"/>
          <w:szCs w:val="16"/>
        </w:rPr>
        <w:t>песчаного</w:t>
      </w:r>
      <w:proofErr w:type="gramEnd"/>
      <w:r w:rsidRPr="00727601">
        <w:rPr>
          <w:rFonts w:ascii="Courier New" w:hAnsi="Courier New" w:cs="Courier New"/>
          <w:spacing w:val="-16"/>
          <w:sz w:val="16"/>
          <w:szCs w:val="16"/>
        </w:rPr>
        <w:t xml:space="preserve">         1 м3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23.18      4.24                             1      0.36      0.07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115 ТЕР26-01041-05  Изоляция изделиями из              0.20    153.30     43.34        31        22         9     10.89      2.18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43)        пенопласта насухо холодных   1 м3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поверхностей покрытий и                    109.96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перекрытий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116 104-0177        Плиты теплоизоляционные из        0.204   1233.42                 252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43)        </w:t>
      </w:r>
      <w:proofErr w:type="spellStart"/>
      <w:r w:rsidRPr="00727601">
        <w:rPr>
          <w:rFonts w:ascii="Courier New" w:hAnsi="Courier New" w:cs="Courier New"/>
          <w:spacing w:val="-16"/>
          <w:sz w:val="16"/>
          <w:szCs w:val="16"/>
        </w:rPr>
        <w:t>пеноплекса</w:t>
      </w:r>
      <w:proofErr w:type="spellEnd"/>
      <w:r w:rsidRPr="00727601">
        <w:rPr>
          <w:rFonts w:ascii="Courier New" w:hAnsi="Courier New" w:cs="Courier New"/>
          <w:spacing w:val="-16"/>
          <w:sz w:val="16"/>
          <w:szCs w:val="16"/>
        </w:rPr>
        <w:t xml:space="preserve">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117 ТЕР6-01001-02   Устройство </w:t>
      </w:r>
      <w:proofErr w:type="gramStart"/>
      <w:r w:rsidRPr="00727601">
        <w:rPr>
          <w:rFonts w:ascii="Courier New" w:hAnsi="Courier New" w:cs="Courier New"/>
          <w:spacing w:val="-16"/>
          <w:sz w:val="16"/>
          <w:szCs w:val="16"/>
        </w:rPr>
        <w:t>бетонных</w:t>
      </w:r>
      <w:proofErr w:type="gramEnd"/>
      <w:r w:rsidRPr="00727601">
        <w:rPr>
          <w:rFonts w:ascii="Courier New" w:hAnsi="Courier New" w:cs="Courier New"/>
          <w:spacing w:val="-16"/>
          <w:sz w:val="16"/>
          <w:szCs w:val="16"/>
        </w:rPr>
        <w:t xml:space="preserve">             0.00576  15259.91   3913.02        88        32        23    615.83      3.55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9)        фундаментов общего           100 м3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назначения под колонны                    5637.27    494.32                             3     35.61      0.21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объемом до 3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118 401-0006        Бетон тяжелый, класс В15        0.58752    720.49                 423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9)        (М200)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119 ТЕР1-02061-02   Засыпка вручную траншей,          0.021    782.46                  16        16               97.20      2.04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4)        пазух котлованов и ям,       100 м3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группа грунтов 2                           782.46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120 ТЕР9-03012-12   Монтаж опорных стоек для          0.086    653.09    363.39        56         6        31      7.58      0.65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 18)        пролетов до 24 м             1 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72.94     42.78                             4      2.61      0.22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121 201-0756        Отдельные конструктивные          0.086  11674.98                1004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элементы зданий и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сооружений с преобладанием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горячекатаных профилей,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средняя масса </w:t>
      </w:r>
      <w:proofErr w:type="gramStart"/>
      <w:r w:rsidRPr="00727601">
        <w:rPr>
          <w:rFonts w:ascii="Courier New" w:hAnsi="Courier New" w:cs="Courier New"/>
          <w:spacing w:val="-16"/>
          <w:sz w:val="16"/>
          <w:szCs w:val="16"/>
        </w:rPr>
        <w:t>сборочной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единицы от 0,1 до 0,5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122 ТЕР9-03014-01   Монтаж связей и распорок из       0.153   1869.89    635.03       286       104        97     72.77     11.13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одиночных и парных уголков,  1 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гнутосварных</w:t>
      </w:r>
      <w:proofErr w:type="spellEnd"/>
      <w:r w:rsidRPr="00727601">
        <w:rPr>
          <w:rFonts w:ascii="Courier New" w:hAnsi="Courier New" w:cs="Courier New"/>
          <w:spacing w:val="-16"/>
          <w:sz w:val="16"/>
          <w:szCs w:val="16"/>
        </w:rPr>
        <w:t xml:space="preserve"> профилей для                  682.88     67.05                            10      4.78      0.73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пролетов до 24 м при высоте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здания до 25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123 201-0756        Отдельные конструктивные          0.153  11674.98                1786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элементы зданий и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сооружений с преобладанием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горячекатаных профилей,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средняя масса </w:t>
      </w:r>
      <w:proofErr w:type="gramStart"/>
      <w:r w:rsidRPr="00727601">
        <w:rPr>
          <w:rFonts w:ascii="Courier New" w:hAnsi="Courier New" w:cs="Courier New"/>
          <w:spacing w:val="-16"/>
          <w:sz w:val="16"/>
          <w:szCs w:val="16"/>
        </w:rPr>
        <w:t>сборочной</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единицы от 0,1 до 0,5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124 ТЕР9-04002-01   Монтаж кровельного покрытия        0.09   1217.14    589.44       110        34        53     40.83      3.67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из профилированного листа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при высоте здания до 25 м                  383.10     45.63                             4      3.26      0.29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125 101-3845        Профилированный лист              0.086   8824.95                 759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оцинкованный НС44-1000-0,7   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126 101-1810        Винты самонарезающие для          0.001  67295.06                  67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18)        крепления профилированного   </w:t>
      </w:r>
      <w:proofErr w:type="gramStart"/>
      <w:r w:rsidRPr="00727601">
        <w:rPr>
          <w:rFonts w:ascii="Courier New" w:hAnsi="Courier New" w:cs="Courier New"/>
          <w:spacing w:val="-16"/>
          <w:sz w:val="16"/>
          <w:szCs w:val="16"/>
        </w:rPr>
        <w:t>т</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настила и панелей к </w:t>
      </w:r>
      <w:proofErr w:type="gramStart"/>
      <w:r w:rsidRPr="00727601">
        <w:rPr>
          <w:rFonts w:ascii="Courier New" w:hAnsi="Courier New" w:cs="Courier New"/>
          <w:spacing w:val="-16"/>
          <w:sz w:val="16"/>
          <w:szCs w:val="16"/>
        </w:rPr>
        <w:t>несущим</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конструкциям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8046       415       364      7267        47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37                   2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371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296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8713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8713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(прил.6а  п.43 сентябрь 2014г.)        14.0000                5810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5,31*1,18                          6.2700                2050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518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5,25*1,18                    6.2000               45055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53433      5810      2568     45055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4151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57584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2984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60568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129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81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60778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Отопление</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128 ТЕРр65-09-3     Смена </w:t>
      </w:r>
      <w:proofErr w:type="gramStart"/>
      <w:r w:rsidRPr="00727601">
        <w:rPr>
          <w:rFonts w:ascii="Courier New" w:hAnsi="Courier New" w:cs="Courier New"/>
          <w:spacing w:val="-16"/>
          <w:sz w:val="16"/>
          <w:szCs w:val="16"/>
        </w:rPr>
        <w:t>внутренних</w:t>
      </w:r>
      <w:proofErr w:type="gramEnd"/>
      <w:r w:rsidRPr="00727601">
        <w:rPr>
          <w:rFonts w:ascii="Courier New" w:hAnsi="Courier New" w:cs="Courier New"/>
          <w:spacing w:val="-16"/>
          <w:sz w:val="16"/>
          <w:szCs w:val="16"/>
        </w:rPr>
        <w:t xml:space="preserve">                  0.453   6916.94     72.18      3133       444        33     94.83     42.96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(=118)        трубопроводов из стальных    100 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труб диаметром до 25 мм                    979.31      3.01                             1      0.21      0.10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129 ТЕРр65-09-2     Смена </w:t>
      </w:r>
      <w:proofErr w:type="gramStart"/>
      <w:r w:rsidRPr="00727601">
        <w:rPr>
          <w:rFonts w:ascii="Courier New" w:hAnsi="Courier New" w:cs="Courier New"/>
          <w:spacing w:val="-16"/>
          <w:sz w:val="16"/>
          <w:szCs w:val="16"/>
        </w:rPr>
        <w:t>внутренних</w:t>
      </w:r>
      <w:proofErr w:type="gramEnd"/>
      <w:r w:rsidRPr="00727601">
        <w:rPr>
          <w:rFonts w:ascii="Courier New" w:hAnsi="Courier New" w:cs="Courier New"/>
          <w:spacing w:val="-16"/>
          <w:sz w:val="16"/>
          <w:szCs w:val="16"/>
        </w:rPr>
        <w:t xml:space="preserve">                   0.09   5237.72     72.18       471        80         6     85.90      7.73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(=118)        трубопроводов из стальных    100 м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труб диаметром до 20 мм                    887.09      3.01                                    0.21      0.02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130 ТЕРр65-09-1     Смена </w:t>
      </w:r>
      <w:proofErr w:type="gramStart"/>
      <w:r w:rsidRPr="00727601">
        <w:rPr>
          <w:rFonts w:ascii="Courier New" w:hAnsi="Courier New" w:cs="Courier New"/>
          <w:spacing w:val="-16"/>
          <w:sz w:val="16"/>
          <w:szCs w:val="16"/>
        </w:rPr>
        <w:t>внутренних</w:t>
      </w:r>
      <w:proofErr w:type="gramEnd"/>
      <w:r w:rsidRPr="00727601">
        <w:rPr>
          <w:rFonts w:ascii="Courier New" w:hAnsi="Courier New" w:cs="Courier New"/>
          <w:spacing w:val="-16"/>
          <w:sz w:val="16"/>
          <w:szCs w:val="16"/>
        </w:rPr>
        <w:t xml:space="preserve">                   0.07   4337.07     72.18       304        56         5     77.80      5.45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(=118)        трубопроводов из стальных    100 м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труб диаметром до 15 мм                    803.44      3.01                                    0.21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131 302-1483        Кран шаровой </w:t>
      </w:r>
      <w:proofErr w:type="gramStart"/>
      <w:r w:rsidRPr="00727601">
        <w:rPr>
          <w:rFonts w:ascii="Courier New" w:hAnsi="Courier New" w:cs="Courier New"/>
          <w:spacing w:val="-16"/>
          <w:sz w:val="16"/>
          <w:szCs w:val="16"/>
        </w:rPr>
        <w:t>В-В</w:t>
      </w:r>
      <w:proofErr w:type="gramEnd"/>
      <w:r w:rsidRPr="00727601">
        <w:rPr>
          <w:rFonts w:ascii="Courier New" w:hAnsi="Courier New" w:cs="Courier New"/>
          <w:spacing w:val="-16"/>
          <w:sz w:val="16"/>
          <w:szCs w:val="16"/>
        </w:rPr>
        <w:t xml:space="preserve"> размером          4.00     45.70                 183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(=118)        1/2"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132 ТЕР18-03001-01  Установка радиаторов             0.1344   2216.38    558.03       298       113        75     87.06     11.70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36)        чугунных                     100 кВт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837.95     48.65                             7      3.40      0.46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133 -06-004         Радиатор чугунный                 84.00    110.71                9300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36)        Т3-140-500                   </w:t>
      </w:r>
      <w:proofErr w:type="spellStart"/>
      <w:r w:rsidRPr="00727601">
        <w:rPr>
          <w:rFonts w:ascii="Courier New" w:hAnsi="Courier New" w:cs="Courier New"/>
          <w:spacing w:val="-16"/>
          <w:sz w:val="16"/>
          <w:szCs w:val="16"/>
        </w:rPr>
        <w:t>секц</w:t>
      </w:r>
      <w:proofErr w:type="spell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(700/1,18/5,52*1,01*1,02=110,71)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134 ТЕР18-07001-05  Установка кранов воздушных         7.00     13.89                  97        11                0.14      0.98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36)                                     1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135 302-0474        Краны для спуска воздуха          -7.00     11.84                 -83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36)        СТД 7073В, латунные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136 301-1580        Кран Маевского для </w:t>
      </w:r>
      <w:proofErr w:type="gramStart"/>
      <w:r w:rsidRPr="00727601">
        <w:rPr>
          <w:rFonts w:ascii="Courier New" w:hAnsi="Courier New" w:cs="Courier New"/>
          <w:spacing w:val="-16"/>
          <w:sz w:val="16"/>
          <w:szCs w:val="16"/>
        </w:rPr>
        <w:t>чугунных</w:t>
      </w:r>
      <w:proofErr w:type="gramEnd"/>
      <w:r w:rsidRPr="00727601">
        <w:rPr>
          <w:rFonts w:ascii="Courier New" w:hAnsi="Courier New" w:cs="Courier New"/>
          <w:spacing w:val="-16"/>
          <w:sz w:val="16"/>
          <w:szCs w:val="16"/>
        </w:rPr>
        <w:t xml:space="preserve">        7.00     16.97                 119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36)        радиаторов 15 мм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137 ТЕР16-05001-01  Установка вентилей,               14.00     52.27      5.10       732       231        71      1.69     23.66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задвижек, затворов,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клапанов обратных, кранов                   16.47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проходных на трубопроводах</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из стальных труб диаметром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25 мм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138 302-1132        Кран запорный радиаторный         14.00     32.28                 452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прямой диаметром 15 мм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139 ТЕР18-06003-10  Установка </w:t>
      </w:r>
      <w:proofErr w:type="spellStart"/>
      <w:r w:rsidRPr="00727601">
        <w:rPr>
          <w:rFonts w:ascii="Courier New" w:hAnsi="Courier New" w:cs="Courier New"/>
          <w:spacing w:val="-16"/>
          <w:sz w:val="16"/>
          <w:szCs w:val="16"/>
        </w:rPr>
        <w:t>воздухоотводчиков</w:t>
      </w:r>
      <w:proofErr w:type="spellEnd"/>
      <w:r w:rsidRPr="00727601">
        <w:rPr>
          <w:rFonts w:ascii="Courier New" w:hAnsi="Courier New" w:cs="Courier New"/>
          <w:spacing w:val="-16"/>
          <w:sz w:val="16"/>
          <w:szCs w:val="16"/>
        </w:rPr>
        <w:t xml:space="preserve">        2.00    102.63     11.80       205        39        24      1.91      3.82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36)                                     1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19.49      0.35                             1      0.03      0.06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140 ТЕР16-07003-02  Врезка в </w:t>
      </w:r>
      <w:proofErr w:type="gramStart"/>
      <w:r w:rsidRPr="00727601">
        <w:rPr>
          <w:rFonts w:ascii="Courier New" w:hAnsi="Courier New" w:cs="Courier New"/>
          <w:spacing w:val="-16"/>
          <w:sz w:val="16"/>
          <w:szCs w:val="16"/>
        </w:rPr>
        <w:t>действующие</w:t>
      </w:r>
      <w:proofErr w:type="gramEnd"/>
      <w:r w:rsidRPr="00727601">
        <w:rPr>
          <w:rFonts w:ascii="Courier New" w:hAnsi="Courier New" w:cs="Courier New"/>
          <w:spacing w:val="-16"/>
          <w:sz w:val="16"/>
          <w:szCs w:val="16"/>
        </w:rPr>
        <w:t xml:space="preserve">               2.00     77.50      6.69       155       109        13      5.13     10.26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внутренние сети              1 врезка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трубопроводов отопления и                   54.57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водоснабжения диаметром 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мм</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142 ТЕР16-07003-03  Врезка в </w:t>
      </w:r>
      <w:proofErr w:type="gramStart"/>
      <w:r w:rsidRPr="00727601">
        <w:rPr>
          <w:rFonts w:ascii="Courier New" w:hAnsi="Courier New" w:cs="Courier New"/>
          <w:spacing w:val="-16"/>
          <w:sz w:val="16"/>
          <w:szCs w:val="16"/>
        </w:rPr>
        <w:t>действующие</w:t>
      </w:r>
      <w:proofErr w:type="gramEnd"/>
      <w:r w:rsidRPr="00727601">
        <w:rPr>
          <w:rFonts w:ascii="Courier New" w:hAnsi="Courier New" w:cs="Courier New"/>
          <w:spacing w:val="-16"/>
          <w:sz w:val="16"/>
          <w:szCs w:val="16"/>
        </w:rPr>
        <w:t xml:space="preserve">               2.00     82.48      6.69       165       109        13      5.13     10.26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внутренние сети              1 врезка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трубопроводов отопления и                   54.57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водоснабжения диаметром 25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мм</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15531      1192       240     14099       117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1311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788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17630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17630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п58 сентябрь 2014)           14.0000               16688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5,68*1,18                          6.7000                1548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126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5,52*1,18                    6.5100               91784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110146     16688      1674     91784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14670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124816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7943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132759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455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214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133428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Водопровод</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146 ТЕР16-04002-01  Прокладка трубопроводов           0.135   4107.35   1399.20       554       314       189    218.78     29.54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водоснабжения из напорных    100 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полиэтиленовых труб </w:t>
      </w:r>
      <w:proofErr w:type="gramStart"/>
      <w:r w:rsidRPr="00727601">
        <w:rPr>
          <w:rFonts w:ascii="Courier New" w:hAnsi="Courier New" w:cs="Courier New"/>
          <w:spacing w:val="-16"/>
          <w:sz w:val="16"/>
          <w:szCs w:val="16"/>
        </w:rPr>
        <w:t>низкого</w:t>
      </w:r>
      <w:proofErr w:type="gramEnd"/>
      <w:r w:rsidRPr="00727601">
        <w:rPr>
          <w:rFonts w:ascii="Courier New" w:hAnsi="Courier New" w:cs="Courier New"/>
          <w:spacing w:val="-16"/>
          <w:sz w:val="16"/>
          <w:szCs w:val="16"/>
        </w:rPr>
        <w:t xml:space="preserve">               2327.23    233.04                            31     16.78      2.27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давления среднего типа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наружным диаметром 20 мм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147 507-0622        Трубы напорные из              -1.21365     33.30                 -40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полиэтилена низкого          10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давления тяжелого типа,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наружным диаметром 20 мм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148 -05-040         Труба РN20 Ф15                  12.1365     10.06                 122                         51.60    626.24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(31/1,18/2,69*1,01*1,02=10,0 м/</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                                                                                             0.25      3.03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149 -05-063         Фитинги                           30.00      6.82                 205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(21/1,18/2,69*1,01*1,02=6,82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150 302-1483        Кран шаровой </w:t>
      </w:r>
      <w:proofErr w:type="gramStart"/>
      <w:r w:rsidRPr="00727601">
        <w:rPr>
          <w:rFonts w:ascii="Courier New" w:hAnsi="Courier New" w:cs="Courier New"/>
          <w:spacing w:val="-16"/>
          <w:sz w:val="16"/>
          <w:szCs w:val="16"/>
        </w:rPr>
        <w:t>В-В</w:t>
      </w:r>
      <w:proofErr w:type="gramEnd"/>
      <w:r w:rsidRPr="00727601">
        <w:rPr>
          <w:rFonts w:ascii="Courier New" w:hAnsi="Courier New" w:cs="Courier New"/>
          <w:spacing w:val="-16"/>
          <w:sz w:val="16"/>
          <w:szCs w:val="16"/>
        </w:rPr>
        <w:t xml:space="preserve"> размером          5.00     45.70                 229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1/2"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151 ТЕР16-04002-03  Прокладка трубопроводов           0.076   2542.31    512.21       193       113        39    140.07     10.65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водоснабжения из напорных    100 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полиэтиленовых труб </w:t>
      </w:r>
      <w:proofErr w:type="gramStart"/>
      <w:r w:rsidRPr="00727601">
        <w:rPr>
          <w:rFonts w:ascii="Courier New" w:hAnsi="Courier New" w:cs="Courier New"/>
          <w:spacing w:val="-16"/>
          <w:sz w:val="16"/>
          <w:szCs w:val="16"/>
        </w:rPr>
        <w:t>низкого</w:t>
      </w:r>
      <w:proofErr w:type="gramEnd"/>
      <w:r w:rsidRPr="00727601">
        <w:rPr>
          <w:rFonts w:ascii="Courier New" w:hAnsi="Courier New" w:cs="Courier New"/>
          <w:spacing w:val="-16"/>
          <w:sz w:val="16"/>
          <w:szCs w:val="16"/>
        </w:rPr>
        <w:t xml:space="preserve">               1490.00     81.97                             6      5.90      0.45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давления среднего типа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наружным диаметром 32 мм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152 507-0589        Трубы напорные из              -0.71288     51.82                 -37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полиэтилена низкого          10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давления среднего типа,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наружным диаметром 32 мм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156 -05-042         Труба РN20 Ф32                   7.1288     17.85                 127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35)        (55/1,18/2,69*1,01*1,02=17,8 м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157 ТЕР16-07003-01  Врезка в </w:t>
      </w:r>
      <w:proofErr w:type="gramStart"/>
      <w:r w:rsidRPr="00727601">
        <w:rPr>
          <w:rFonts w:ascii="Courier New" w:hAnsi="Courier New" w:cs="Courier New"/>
          <w:spacing w:val="-16"/>
          <w:sz w:val="16"/>
          <w:szCs w:val="16"/>
        </w:rPr>
        <w:t>действующие</w:t>
      </w:r>
      <w:proofErr w:type="gramEnd"/>
      <w:r w:rsidRPr="00727601">
        <w:rPr>
          <w:rFonts w:ascii="Courier New" w:hAnsi="Courier New" w:cs="Courier New"/>
          <w:spacing w:val="-16"/>
          <w:sz w:val="16"/>
          <w:szCs w:val="16"/>
        </w:rPr>
        <w:t xml:space="preserve">               1.00     74.94      6.69        75        55         7      5.13      5.13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внутренние сети              1 врезка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трубопроводов отопления и                   54.57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водоснабжения диаметром 15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мм</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158 ТЕР16-07003-04  Врезка в </w:t>
      </w:r>
      <w:proofErr w:type="gramStart"/>
      <w:r w:rsidRPr="00727601">
        <w:rPr>
          <w:rFonts w:ascii="Courier New" w:hAnsi="Courier New" w:cs="Courier New"/>
          <w:spacing w:val="-16"/>
          <w:sz w:val="16"/>
          <w:szCs w:val="16"/>
        </w:rPr>
        <w:t>действующие</w:t>
      </w:r>
      <w:proofErr w:type="gramEnd"/>
      <w:r w:rsidRPr="00727601">
        <w:rPr>
          <w:rFonts w:ascii="Courier New" w:hAnsi="Courier New" w:cs="Courier New"/>
          <w:spacing w:val="-16"/>
          <w:sz w:val="16"/>
          <w:szCs w:val="16"/>
        </w:rPr>
        <w:t xml:space="preserve">               1.00     87.19      6.69        87        55         7      5.13      5.13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внутренние сети              1 врезка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трубопроводов отопления и                   54.57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водоснабжения диаметром 32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мм</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1515       537       242       736       677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37                   5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660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407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2582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2582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п60 сентябрь 2014)           14.0000                7518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5,75*1,18                          6.7900                1392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518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2,69*1,18                    3.1700                2333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11761      7518      1910      2333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7385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19146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4103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ИТОГО:                                                                          23249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229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111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23589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Канализация</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160 ТЕР17-01003-01  Установка унитазов с бачком        0.10    691.44     64.03        69        29         6     28.34      2.83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непосредственно              10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присоединенным                             289.36      5.74                             1      0.40      0.04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161 301-1521        Унитаз-компакт </w:t>
      </w:r>
      <w:r w:rsidR="006D611A">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           1.00    852.39                 852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162 ТЕР17-01001-14  Установка умывальников             0.10    364.09     34.17        36        26         3     24.90      2.49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w:t>
      </w:r>
      <w:proofErr w:type="gramStart"/>
      <w:r w:rsidRPr="00727601">
        <w:rPr>
          <w:rFonts w:ascii="Courier New" w:hAnsi="Courier New" w:cs="Courier New"/>
          <w:spacing w:val="-16"/>
          <w:sz w:val="16"/>
          <w:szCs w:val="16"/>
        </w:rPr>
        <w:t>одиночных</w:t>
      </w:r>
      <w:proofErr w:type="gramEnd"/>
      <w:r w:rsidRPr="00727601">
        <w:rPr>
          <w:rFonts w:ascii="Courier New" w:hAnsi="Courier New" w:cs="Courier New"/>
          <w:spacing w:val="-16"/>
          <w:sz w:val="16"/>
          <w:szCs w:val="16"/>
        </w:rPr>
        <w:t xml:space="preserve"> с подводкой        10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xml:space="preserve">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холодной и горячей воды                    257.12      2.33                                    0.16      0.02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163 301-0682        Умывальники полуфарфоровые         1.00    454.16                 454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и фарфоровые </w:t>
      </w:r>
      <w:proofErr w:type="gramStart"/>
      <w:r w:rsidRPr="00727601">
        <w:rPr>
          <w:rFonts w:ascii="Courier New" w:hAnsi="Courier New" w:cs="Courier New"/>
          <w:spacing w:val="-16"/>
          <w:sz w:val="16"/>
          <w:szCs w:val="16"/>
        </w:rPr>
        <w:t>с</w:t>
      </w:r>
      <w:proofErr w:type="gramEnd"/>
      <w:r w:rsidRPr="00727601">
        <w:rPr>
          <w:rFonts w:ascii="Courier New" w:hAnsi="Courier New" w:cs="Courier New"/>
          <w:spacing w:val="-16"/>
          <w:sz w:val="16"/>
          <w:szCs w:val="16"/>
        </w:rPr>
        <w:t xml:space="preserve"> смесителем с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нижней камерой смешивания,</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кронштейнами, сифоном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бутылочным латунным 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выпуском, </w:t>
      </w:r>
      <w:proofErr w:type="gramStart"/>
      <w:r w:rsidRPr="00727601">
        <w:rPr>
          <w:rFonts w:ascii="Courier New" w:hAnsi="Courier New" w:cs="Courier New"/>
          <w:spacing w:val="-16"/>
          <w:sz w:val="16"/>
          <w:szCs w:val="16"/>
        </w:rPr>
        <w:t>полукруглые</w:t>
      </w:r>
      <w:proofErr w:type="gramEnd"/>
      <w:r w:rsidRPr="00727601">
        <w:rPr>
          <w:rFonts w:ascii="Courier New" w:hAnsi="Courier New" w:cs="Courier New"/>
          <w:spacing w:val="-16"/>
          <w:sz w:val="16"/>
          <w:szCs w:val="16"/>
        </w:rPr>
        <w:t xml:space="preserve"> со</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скрытыми установочными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поверхностями без спинки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166 ТЕР17-01003-01  Установка насоса фекального        0.10    691.44     64.03        69        29         6     28.34      2.83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10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 xml:space="preserve">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289.36      5.74                             1      0.40      0.04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167 -04-130         Фекальный насос                    1.00  10160.51               10161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35)        (27000/1,18/2,32*1,01*1,02=1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0160,51)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11641        84        15     11542         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11801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11801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 54а сентябрь 2014г)        14.0000                1176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6,96*1,18                          8.2100                 107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28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2,32*1,18                    2.7400               31625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32936      1176       135     31625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1119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34055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605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34660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35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16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34711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Электромонтажные работы</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171 ИТЕРм8-02396-20 Короба пластмассовые               6.00    345.98     22.08      2076       992       132     15.99     95.94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шириной до 40мм              100м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165.31      1.61                            10      0.28      1.68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172 509-1829        Кабель-канал (короб)             610.20      2.15                1312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16x16 мм      </w:t>
      </w:r>
      <w:r w:rsidR="006D611A">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173 ТЕРм8-02399-02  Провод в коробах, сечением         6.00    171.17      8.19      1027       285        49      4.70     28.20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 85)        до 35 мм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100 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47.46      0.56                             3      0.03      0.18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174 501-8236        Кабель силовой с </w:t>
      </w:r>
      <w:proofErr w:type="gramStart"/>
      <w:r w:rsidRPr="00727601">
        <w:rPr>
          <w:rFonts w:ascii="Courier New" w:hAnsi="Courier New" w:cs="Courier New"/>
          <w:spacing w:val="-16"/>
          <w:sz w:val="16"/>
          <w:szCs w:val="16"/>
        </w:rPr>
        <w:t>медными</w:t>
      </w:r>
      <w:proofErr w:type="gramEnd"/>
      <w:r w:rsidRPr="00727601">
        <w:rPr>
          <w:rFonts w:ascii="Courier New" w:hAnsi="Courier New" w:cs="Courier New"/>
          <w:spacing w:val="-16"/>
          <w:sz w:val="16"/>
          <w:szCs w:val="16"/>
        </w:rPr>
        <w:t xml:space="preserve">           0.60   4417.89                2651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жилами с </w:t>
      </w:r>
      <w:proofErr w:type="gramStart"/>
      <w:r w:rsidRPr="00727601">
        <w:rPr>
          <w:rFonts w:ascii="Courier New" w:hAnsi="Courier New" w:cs="Courier New"/>
          <w:spacing w:val="-16"/>
          <w:sz w:val="16"/>
          <w:szCs w:val="16"/>
        </w:rPr>
        <w:t>поливинилхлоридной</w:t>
      </w:r>
      <w:proofErr w:type="gramEnd"/>
      <w:r w:rsidRPr="00727601">
        <w:rPr>
          <w:rFonts w:ascii="Courier New" w:hAnsi="Courier New" w:cs="Courier New"/>
          <w:spacing w:val="-16"/>
          <w:sz w:val="16"/>
          <w:szCs w:val="16"/>
        </w:rPr>
        <w:t xml:space="preserve">  1000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изоляцией </w:t>
      </w:r>
      <w:proofErr w:type="gramStart"/>
      <w:r w:rsidRPr="00727601">
        <w:rPr>
          <w:rFonts w:ascii="Courier New" w:hAnsi="Courier New" w:cs="Courier New"/>
          <w:spacing w:val="-16"/>
          <w:sz w:val="16"/>
          <w:szCs w:val="16"/>
        </w:rPr>
        <w:t>в</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поливинилхлоридной оболочке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без защитного покрова ВВГ,</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напряжением 1,00</w:t>
      </w:r>
      <w:proofErr w:type="gramStart"/>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w:t>
      </w:r>
      <w:proofErr w:type="gramEnd"/>
      <w:r w:rsidRPr="00727601">
        <w:rPr>
          <w:rFonts w:ascii="Courier New" w:hAnsi="Courier New" w:cs="Courier New"/>
          <w:spacing w:val="-16"/>
          <w:sz w:val="16"/>
          <w:szCs w:val="16"/>
        </w:rPr>
        <w:t>в</w:t>
      </w:r>
      <w:proofErr w:type="spellEnd"/>
      <w:r w:rsidRPr="00727601">
        <w:rPr>
          <w:rFonts w:ascii="Courier New" w:hAnsi="Courier New" w:cs="Courier New"/>
          <w:spacing w:val="-16"/>
          <w:sz w:val="16"/>
          <w:szCs w:val="16"/>
        </w:rPr>
        <w:t>, число</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жил – 3 и сечением 2,5 мм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176 ТЕРм8-03599-06  Щитки осветительные,               2.00    167.20      8.71       334        95        17      4.46      8.92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w:t>
      </w:r>
      <w:proofErr w:type="gramStart"/>
      <w:r w:rsidRPr="00727601">
        <w:rPr>
          <w:rFonts w:ascii="Courier New" w:hAnsi="Courier New" w:cs="Courier New"/>
          <w:spacing w:val="-16"/>
          <w:sz w:val="16"/>
          <w:szCs w:val="16"/>
        </w:rPr>
        <w:t>устанавливаемые</w:t>
      </w:r>
      <w:proofErr w:type="gramEnd"/>
      <w:r w:rsidRPr="00727601">
        <w:rPr>
          <w:rFonts w:ascii="Courier New" w:hAnsi="Courier New" w:cs="Courier New"/>
          <w:spacing w:val="-16"/>
          <w:sz w:val="16"/>
          <w:szCs w:val="16"/>
        </w:rPr>
        <w:t xml:space="preserve"> в нише       1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болтами на конструкции,                     47.45      0.56                             1      0.03      0.06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масса щитка до 15 кг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177 C999-10-2       Щит ЩРН-П-8                        1.00     59.62                  60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(280/1,18/4,10*1,01*1,02=59,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62)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178 C999-10-3       Щит ЩРН-П-36                       1.00     74.53                  75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(350/1,18/4,10*1,01*1,02=74,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179 ТЕРм8-03600-02  Счетчики, устанавливаемые          1.00     12.67      2.73        13         9         3      0.87      0.87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на готовом основании         1 шт.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трехфазные                                   9.26      0.18                                    0.01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180 C999-6-3        Счетчик 3ф                         1.00    333.30                 333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(1565,25/1,18/4,10*1,01*1,02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=333,30)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181 ТЕРм8-03575-01  Установка </w:t>
      </w:r>
      <w:proofErr w:type="gramStart"/>
      <w:r w:rsidRPr="00727601">
        <w:rPr>
          <w:rFonts w:ascii="Courier New" w:hAnsi="Courier New" w:cs="Courier New"/>
          <w:spacing w:val="-16"/>
          <w:sz w:val="16"/>
          <w:szCs w:val="16"/>
        </w:rPr>
        <w:t>автоматического</w:t>
      </w:r>
      <w:proofErr w:type="gramEnd"/>
      <w:r w:rsidRPr="00727601">
        <w:rPr>
          <w:rFonts w:ascii="Courier New" w:hAnsi="Courier New" w:cs="Courier New"/>
          <w:spacing w:val="-16"/>
          <w:sz w:val="16"/>
          <w:szCs w:val="16"/>
        </w:rPr>
        <w:t xml:space="preserve">         25.00     12.46                 312       298                1.12     28.00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выключателя                  1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11.91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182 C999-1-003      Автомат ВА 47-63 3Р 63А  С         1.00     28.47                  28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(133,69/1,18/4,10*1,01*1,02=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28,47)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183 C999-1-004      Автомат ВА 47-63 1Р25А            24.00      6.72                 161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х-ка С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(31,58/1,18/4,10*1,01*1,02=6,72)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184 ТЕРм8-03591-10  Розетка штепсельная                0.27   1366.46     73.27       369       219        20     76.10     20.55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утопленного типа при         100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скрытой проводке                           809.52      2.23                             1      0.12      0.03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185 503-0473        Розетка скрытой проводки           0.27      9.17                   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186 ТЕРм8-03591-05  Выключатель двухклавишный          0.14    450.69     10.92        63        49         2     32.80      4.59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утопленного типа при         100 шт.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скрытой проводке                           348.91      0.75                                    0.04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187 509-1444        Выключатель двухклавишный         14.00     14.55                 204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для скрытой проводки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188 ТЕРм8-03594-02  Светильник отдельно                0.10   5952.06   2044.40       595       123       204    116.00     11.60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w:t>
      </w:r>
      <w:proofErr w:type="gramStart"/>
      <w:r w:rsidRPr="00727601">
        <w:rPr>
          <w:rFonts w:ascii="Courier New" w:hAnsi="Courier New" w:cs="Courier New"/>
          <w:spacing w:val="-16"/>
          <w:sz w:val="16"/>
          <w:szCs w:val="16"/>
        </w:rPr>
        <w:t>устанавливаемый</w:t>
      </w:r>
      <w:proofErr w:type="gramEnd"/>
      <w:r w:rsidRPr="00727601">
        <w:rPr>
          <w:rFonts w:ascii="Courier New" w:hAnsi="Courier New" w:cs="Courier New"/>
          <w:spacing w:val="-16"/>
          <w:sz w:val="16"/>
          <w:szCs w:val="16"/>
        </w:rPr>
        <w:t xml:space="preserve"> на штырях с  100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количеством ламп в                        1233.95    622.10                            62     45.08      4.51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светильнике</w:t>
      </w:r>
      <w:proofErr w:type="gramEnd"/>
      <w:r w:rsidRPr="00727601">
        <w:rPr>
          <w:rFonts w:ascii="Courier New" w:hAnsi="Courier New" w:cs="Courier New"/>
          <w:spacing w:val="-16"/>
          <w:sz w:val="16"/>
          <w:szCs w:val="16"/>
        </w:rPr>
        <w:t xml:space="preserve"> 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189 C999-4-4        Светильник ЛПО 2*36               10.00    170.35                1704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(800/1,18/4,10*1,01*1,02=170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190 ТЕРм8-03594-03  Светильник отдельно                0.24   7348.99   2867.73      1764       431       688    169.00     40.56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w:t>
      </w:r>
      <w:proofErr w:type="gramStart"/>
      <w:r w:rsidRPr="00727601">
        <w:rPr>
          <w:rFonts w:ascii="Courier New" w:hAnsi="Courier New" w:cs="Courier New"/>
          <w:spacing w:val="-16"/>
          <w:sz w:val="16"/>
          <w:szCs w:val="16"/>
        </w:rPr>
        <w:t>устанавливаемый</w:t>
      </w:r>
      <w:proofErr w:type="gramEnd"/>
      <w:r w:rsidRPr="00727601">
        <w:rPr>
          <w:rFonts w:ascii="Courier New" w:hAnsi="Courier New" w:cs="Courier New"/>
          <w:spacing w:val="-16"/>
          <w:sz w:val="16"/>
          <w:szCs w:val="16"/>
        </w:rPr>
        <w:t xml:space="preserve"> на штырях с  100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количеством ламп в                        1797.74    844.46                           203     61.04     14.65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светильнике</w:t>
      </w:r>
      <w:proofErr w:type="gramEnd"/>
      <w:r w:rsidRPr="00727601">
        <w:rPr>
          <w:rFonts w:ascii="Courier New" w:hAnsi="Courier New" w:cs="Courier New"/>
          <w:spacing w:val="-16"/>
          <w:sz w:val="16"/>
          <w:szCs w:val="16"/>
        </w:rPr>
        <w:t xml:space="preserve"> до 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191 C999-4-6        Светильник ЛПО 4*18               24.00    159.70                3833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(750/1,18/4,10*1,01*1,02=159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16916      2501      1115     13300       241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280                  22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2643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1807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21366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21366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п73 сентябрь 2014г)          14.0000               35014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5,69*1,18                          6.7100                5603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3920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4,10*1,18                    4.8400               64372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108909     35014      9523     64372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3920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29575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138484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18215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156699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917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492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158108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Установка лесов</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191 ТЕР8-07001-02   Установка и разборка              0.369    851.64      9.00       314       171         3     50.03     18.46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15)        наружных инвентарных лесов   100 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высотой до 16 м трубчатых                  463.68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для прочих отделочных работ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Козп</w:t>
      </w:r>
      <w:proofErr w:type="spellEnd"/>
      <w:r w:rsidRPr="00727601">
        <w:rPr>
          <w:rFonts w:ascii="Courier New" w:hAnsi="Courier New" w:cs="Courier New"/>
          <w:spacing w:val="-16"/>
          <w:sz w:val="16"/>
          <w:szCs w:val="16"/>
        </w:rPr>
        <w:t xml:space="preserve"> = 1.1500 </w:t>
      </w:r>
      <w:proofErr w:type="spellStart"/>
      <w:r w:rsidRPr="00727601">
        <w:rPr>
          <w:rFonts w:ascii="Courier New" w:hAnsi="Courier New" w:cs="Courier New"/>
          <w:spacing w:val="-16"/>
          <w:sz w:val="16"/>
          <w:szCs w:val="16"/>
        </w:rPr>
        <w:t>Кмаш</w:t>
      </w:r>
      <w:proofErr w:type="spell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Кзпм</w:t>
      </w:r>
      <w:proofErr w:type="spellEnd"/>
      <w:r w:rsidRPr="00727601">
        <w:rPr>
          <w:rFonts w:ascii="Courier New" w:hAnsi="Courier New" w:cs="Courier New"/>
          <w:spacing w:val="-16"/>
          <w:sz w:val="16"/>
          <w:szCs w:val="16"/>
        </w:rPr>
        <w:t xml:space="preserve"> = 1.2500 Кт</w:t>
      </w:r>
      <w:proofErr w:type="gramStart"/>
      <w:r w:rsidRPr="00727601">
        <w:rPr>
          <w:rFonts w:ascii="Courier New" w:hAnsi="Courier New" w:cs="Courier New"/>
          <w:spacing w:val="-16"/>
          <w:sz w:val="16"/>
          <w:szCs w:val="16"/>
        </w:rPr>
        <w:t>1</w:t>
      </w:r>
      <w:proofErr w:type="gramEnd"/>
      <w:r w:rsidRPr="00727601">
        <w:rPr>
          <w:rFonts w:ascii="Courier New" w:hAnsi="Courier New" w:cs="Courier New"/>
          <w:spacing w:val="-16"/>
          <w:sz w:val="16"/>
          <w:szCs w:val="16"/>
        </w:rPr>
        <w:t xml:space="preserve">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Кт</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 1.2500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314       171         3       140        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188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116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618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618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4а, п9.6 сентябрь 2014г.)        14.0000                2394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7,80*1,18                          9.2000                  28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6,12*1,18                    7.2200                1011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3433      2394        28      1011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2104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5537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1169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6706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65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32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6803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Пожарная сигнализация</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191 ТЕРм10-08001-01 Концентратор ПС, блок              1.00     86.63      0.26        87        78                7.20      7.20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w:t>
      </w:r>
      <w:proofErr w:type="gramStart"/>
      <w:r w:rsidRPr="00727601">
        <w:rPr>
          <w:rFonts w:ascii="Courier New" w:hAnsi="Courier New" w:cs="Courier New"/>
          <w:spacing w:val="-16"/>
          <w:sz w:val="16"/>
          <w:szCs w:val="16"/>
        </w:rPr>
        <w:t>базовый</w:t>
      </w:r>
      <w:proofErr w:type="gramEnd"/>
      <w:r w:rsidRPr="00727601">
        <w:rPr>
          <w:rFonts w:ascii="Courier New" w:hAnsi="Courier New" w:cs="Courier New"/>
          <w:spacing w:val="-16"/>
          <w:sz w:val="16"/>
          <w:szCs w:val="16"/>
        </w:rPr>
        <w:t xml:space="preserve"> на 10 лучей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77.75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192 ТЕРм10-08002-02 Извещатель дымовой,               23.00     19.44      0.26       447       399         6      1.68     38.64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w:t>
      </w:r>
      <w:proofErr w:type="gramStart"/>
      <w:r w:rsidRPr="00727601">
        <w:rPr>
          <w:rFonts w:ascii="Courier New" w:hAnsi="Courier New" w:cs="Courier New"/>
          <w:spacing w:val="-16"/>
          <w:sz w:val="16"/>
          <w:szCs w:val="16"/>
        </w:rPr>
        <w:t>фотоэлектрический</w:t>
      </w:r>
      <w:proofErr w:type="gramEnd"/>
      <w:r w:rsidRPr="00727601">
        <w:rPr>
          <w:rFonts w:ascii="Courier New" w:hAnsi="Courier New" w:cs="Courier New"/>
          <w:spacing w:val="-16"/>
          <w:sz w:val="16"/>
          <w:szCs w:val="16"/>
        </w:rPr>
        <w:t>, фото/эл,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радиоиз</w:t>
      </w:r>
      <w:proofErr w:type="spellEnd"/>
      <w:r w:rsidRPr="00727601">
        <w:rPr>
          <w:rFonts w:ascii="Courier New" w:hAnsi="Courier New" w:cs="Courier New"/>
          <w:spacing w:val="-16"/>
          <w:sz w:val="16"/>
          <w:szCs w:val="16"/>
        </w:rPr>
        <w:t>, световой                           17.35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193 ТЕРм10-08002-01 Извещатель тепловой,               2.00      9.68      0.10        19        17                0.84      1.68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эл/</w:t>
      </w:r>
      <w:proofErr w:type="spellStart"/>
      <w:r w:rsidRPr="00727601">
        <w:rPr>
          <w:rFonts w:ascii="Courier New" w:hAnsi="Courier New" w:cs="Courier New"/>
          <w:spacing w:val="-16"/>
          <w:sz w:val="16"/>
          <w:szCs w:val="16"/>
        </w:rPr>
        <w:t>конт</w:t>
      </w:r>
      <w:proofErr w:type="spellEnd"/>
      <w:r w:rsidRPr="00727601">
        <w:rPr>
          <w:rFonts w:ascii="Courier New" w:hAnsi="Courier New" w:cs="Courier New"/>
          <w:spacing w:val="-16"/>
          <w:sz w:val="16"/>
          <w:szCs w:val="16"/>
        </w:rPr>
        <w:t xml:space="preserve">., </w:t>
      </w:r>
      <w:proofErr w:type="spellStart"/>
      <w:r w:rsidRPr="00727601">
        <w:rPr>
          <w:rFonts w:ascii="Courier New" w:hAnsi="Courier New" w:cs="Courier New"/>
          <w:spacing w:val="-16"/>
          <w:sz w:val="16"/>
          <w:szCs w:val="16"/>
        </w:rPr>
        <w:t>магнитоконт</w:t>
      </w:r>
      <w:proofErr w:type="spellEnd"/>
      <w:r w:rsidRPr="00727601">
        <w:rPr>
          <w:rFonts w:ascii="Courier New" w:hAnsi="Courier New" w:cs="Courier New"/>
          <w:spacing w:val="-16"/>
          <w:sz w:val="16"/>
          <w:szCs w:val="16"/>
        </w:rPr>
        <w:t xml:space="preserve">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8.67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194 ТЕРм10-04101-15 Световое табло                     2.00     22.60                  45        41                2.00      4.00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57)                                     1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20.65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195 ТЕРм10-04066-05 Звонок (сирена оповещения)         2.00     10.45                  21        19                1.00      2.00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57)                                     1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9.74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196 ТЕРм8-02409-01  Труба винипластовая по             1.00   1379.40     59.17      1379       240        59     23.80     23.80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установленным конструкциям,  100 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 стенам и колоннам с                     240.30      2.05                             2      0.11      0.11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креплением скобами, диаметр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25 мм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197 ТЕРм8-02412-01  Затягивание провода в трубу        1.00    246.93      2.73       247        57         3      5.61      5.61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100 м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56.65      0.18                                    0.01      0.01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198 ТЕРм8-02398-01  Провод в лотках, сечением          0.42    126.89      2.73        53         7         1      1.68      0.71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до 6 мм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100 м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16.96      0.18                                    0.01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199 ТЕР46-03009-04  Пробивка в кирпичных стенах        0.09   1846.32   1183.83       166        60       106     67.22      6.05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79)        отверстий круглых диаметром  100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25 мм при толщине стен                  662.49    224.80                            20     21.11      1.90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38 см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Монтаж охранной сигнализации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201 ТЕРм10-08001-01 Концентратор ПС, блок              1.00     86.63      0.26        87        78                7.20      7.20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w:t>
      </w:r>
      <w:proofErr w:type="gramStart"/>
      <w:r w:rsidRPr="00727601">
        <w:rPr>
          <w:rFonts w:ascii="Courier New" w:hAnsi="Courier New" w:cs="Courier New"/>
          <w:spacing w:val="-16"/>
          <w:sz w:val="16"/>
          <w:szCs w:val="16"/>
        </w:rPr>
        <w:t>базовый</w:t>
      </w:r>
      <w:proofErr w:type="gramEnd"/>
      <w:r w:rsidRPr="00727601">
        <w:rPr>
          <w:rFonts w:ascii="Courier New" w:hAnsi="Courier New" w:cs="Courier New"/>
          <w:spacing w:val="-16"/>
          <w:sz w:val="16"/>
          <w:szCs w:val="16"/>
        </w:rPr>
        <w:t xml:space="preserve"> на 10 лучей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77.75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202 ТЕРм10-02016-06 Преобразователь или блок           1.00    200.56     30.26       201       120        30     10.10     10.10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питания отдельно             1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устанавливаемый                            120.22      5.58                             6      0.44      0.44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203 ТЕРм10-08002-04 Извещатель ОС </w:t>
      </w:r>
      <w:proofErr w:type="spellStart"/>
      <w:r w:rsidRPr="00727601">
        <w:rPr>
          <w:rFonts w:ascii="Courier New" w:hAnsi="Courier New" w:cs="Courier New"/>
          <w:spacing w:val="-16"/>
          <w:sz w:val="16"/>
          <w:szCs w:val="16"/>
        </w:rPr>
        <w:t>конт</w:t>
      </w:r>
      <w:proofErr w:type="spellEnd"/>
      <w:r w:rsidRPr="00727601">
        <w:rPr>
          <w:rFonts w:ascii="Courier New" w:hAnsi="Courier New" w:cs="Courier New"/>
          <w:spacing w:val="-16"/>
          <w:sz w:val="16"/>
          <w:szCs w:val="16"/>
        </w:rPr>
        <w:t>.,              10.00     10.89                 109        87                0.84      8.40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w:t>
      </w:r>
      <w:proofErr w:type="spellStart"/>
      <w:r w:rsidRPr="00727601">
        <w:rPr>
          <w:rFonts w:ascii="Courier New" w:hAnsi="Courier New" w:cs="Courier New"/>
          <w:spacing w:val="-16"/>
          <w:sz w:val="16"/>
          <w:szCs w:val="16"/>
        </w:rPr>
        <w:t>магнитоконт</w:t>
      </w:r>
      <w:proofErr w:type="spellEnd"/>
      <w:r w:rsidRPr="00727601">
        <w:rPr>
          <w:rFonts w:ascii="Courier New" w:hAnsi="Courier New" w:cs="Courier New"/>
          <w:spacing w:val="-16"/>
          <w:sz w:val="16"/>
          <w:szCs w:val="16"/>
        </w:rPr>
        <w:t xml:space="preserve">., на </w:t>
      </w:r>
      <w:proofErr w:type="spellStart"/>
      <w:r w:rsidRPr="00727601">
        <w:rPr>
          <w:rFonts w:ascii="Courier New" w:hAnsi="Courier New" w:cs="Courier New"/>
          <w:spacing w:val="-16"/>
          <w:sz w:val="16"/>
          <w:szCs w:val="16"/>
        </w:rPr>
        <w:t>откр</w:t>
      </w:r>
      <w:proofErr w:type="spellEnd"/>
      <w:r w:rsidRPr="00727601">
        <w:rPr>
          <w:rFonts w:ascii="Courier New" w:hAnsi="Courier New" w:cs="Courier New"/>
          <w:spacing w:val="-16"/>
          <w:sz w:val="16"/>
          <w:szCs w:val="16"/>
        </w:rPr>
        <w:t>.       1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окон, дверей                                 8.67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204 ТЕРм10-08003-02 Устройство ультразвуковое,         6.00     41.73      0.15       250       237         1      3.60     21.60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прибор ультразвуковой в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одноблочном </w:t>
      </w:r>
      <w:proofErr w:type="gramStart"/>
      <w:r w:rsidRPr="00727601">
        <w:rPr>
          <w:rFonts w:ascii="Courier New" w:hAnsi="Courier New" w:cs="Courier New"/>
          <w:spacing w:val="-16"/>
          <w:sz w:val="16"/>
          <w:szCs w:val="16"/>
        </w:rPr>
        <w:t>исполнении</w:t>
      </w:r>
      <w:proofErr w:type="gramEnd"/>
      <w:r w:rsidRPr="00727601">
        <w:rPr>
          <w:rFonts w:ascii="Courier New" w:hAnsi="Courier New" w:cs="Courier New"/>
          <w:spacing w:val="-16"/>
          <w:sz w:val="16"/>
          <w:szCs w:val="16"/>
        </w:rPr>
        <w:t xml:space="preserve">                      39.46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205 ТЕРм10-08003-05 Устройство                         7.00     63.16      0.21       442       416         1      5.76     40.32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оптик</w:t>
      </w:r>
      <w:proofErr w:type="gramStart"/>
      <w:r w:rsidRPr="00727601">
        <w:rPr>
          <w:rFonts w:ascii="Courier New" w:hAnsi="Courier New" w:cs="Courier New"/>
          <w:spacing w:val="-16"/>
          <w:sz w:val="16"/>
          <w:szCs w:val="16"/>
        </w:rPr>
        <w:t>о-</w:t>
      </w:r>
      <w:proofErr w:type="gramEnd"/>
      <w:r w:rsidRPr="00727601">
        <w:rPr>
          <w:rFonts w:ascii="Courier New" w:hAnsi="Courier New" w:cs="Courier New"/>
          <w:spacing w:val="-16"/>
          <w:sz w:val="16"/>
          <w:szCs w:val="16"/>
        </w:rPr>
        <w:t>(фото)электрическое,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прибор оптико-электрический                 59.48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 одноблочном исполнении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206 ТЕРм8-03526-01  Автомат одно-, двух-,              1.00    267.33      1.20       267        16         1      1.56      1.56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трехполюсный,                1 шт.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устанавливаемый на                          15.93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конструкции на стене или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колонне, на ток до 25</w:t>
      </w:r>
      <w:proofErr w:type="gramStart"/>
      <w:r w:rsidRPr="00727601">
        <w:rPr>
          <w:rFonts w:ascii="Courier New" w:hAnsi="Courier New" w:cs="Courier New"/>
          <w:spacing w:val="-16"/>
          <w:sz w:val="16"/>
          <w:szCs w:val="16"/>
        </w:rPr>
        <w:t xml:space="preserve"> А</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207 ТЕРм8-01081-03  Аппарат (кнопка, ключ              1.00     32.41     10.92        32        12        11      1.13      1.13</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управления, замок            1 шт.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электромагнитной                            11.67      0.75                             1      0.04      0.04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блокировки, звуковой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сигнал, сигнальная лампа)</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управления и сигнализации,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количество </w:t>
      </w:r>
      <w:proofErr w:type="gramStart"/>
      <w:r w:rsidRPr="00727601">
        <w:rPr>
          <w:rFonts w:ascii="Courier New" w:hAnsi="Courier New" w:cs="Courier New"/>
          <w:spacing w:val="-16"/>
          <w:sz w:val="16"/>
          <w:szCs w:val="16"/>
        </w:rPr>
        <w:t>подключаемых</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концов до 12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208 ТЕРм8-02398-01  Провод в лотках, сечением          0.27    126.89      2.73        34         5         1      1.68      0.45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до 6 мм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100 м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16.96      0.18                                    0.01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209 ТЕРм8-02412-01  Затягивание провода в              1.12    246.93      2.73       277        63         3      5.61      6.28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проложенные трубы и          100 м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металлические рукава                        56.65      0.18                                    0.01      0.01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первого одножильного или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многожильного в общей</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оплетке, суммарное сечение</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2,5 мм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210 ТЕРм8-02409-01  Труба винипластовая по             1.12   1379.40     59.17      1545       269        66     23.80     26.66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установленным конструкциям,  100 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по стенам и колоннам с                     240.30      2.05                             2      0.11      0.12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креплением скобами, диаметр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до 25 мм</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211 C999-ПС-40      Гранит 8 (10                       1.00   2938.70                2939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300/1,18/3,06*1,01*1,02=2938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212 C999-ПС-41      Приток 8                           1.00    998.59                 999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(3500/1,18/3,06*1,01*1,02=99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8,59)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213 C999-ПС-42      </w:t>
      </w:r>
      <w:proofErr w:type="spellStart"/>
      <w:r w:rsidRPr="00727601">
        <w:rPr>
          <w:rFonts w:ascii="Courier New" w:hAnsi="Courier New" w:cs="Courier New"/>
          <w:spacing w:val="-16"/>
          <w:sz w:val="16"/>
          <w:szCs w:val="16"/>
        </w:rPr>
        <w:t>Бирп</w:t>
      </w:r>
      <w:proofErr w:type="spellEnd"/>
      <w:r w:rsidRPr="00727601">
        <w:rPr>
          <w:rFonts w:ascii="Courier New" w:hAnsi="Courier New" w:cs="Courier New"/>
          <w:spacing w:val="-16"/>
          <w:sz w:val="16"/>
          <w:szCs w:val="16"/>
        </w:rPr>
        <w:t xml:space="preserve"> 12/4                          1.00   1012.85                1013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(3550/1,18/3,06*1,01*1,02=10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12,85)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214 C999-ПС-43      Извещатель пожарный дымовой       23.00     42.80                 984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ДИП-189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(150/1,18/3,06*1,01*1,02=42,80)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215 C999-ПС-44      Извещатель пожарный ручной         2.00     57.06                 114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513-10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(200/1,18/3,06*1,01*1,02=57,06)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216 C999-ПС-45      Монтажное устройство </w:t>
      </w:r>
      <w:proofErr w:type="spellStart"/>
      <w:proofErr w:type="gramStart"/>
      <w:r w:rsidRPr="00727601">
        <w:rPr>
          <w:rFonts w:ascii="Courier New" w:hAnsi="Courier New" w:cs="Courier New"/>
          <w:spacing w:val="-16"/>
          <w:sz w:val="16"/>
          <w:szCs w:val="16"/>
        </w:rPr>
        <w:t>дип</w:t>
      </w:r>
      <w:proofErr w:type="spellEnd"/>
      <w:proofErr w:type="gramEnd"/>
      <w:r w:rsidRPr="00727601">
        <w:rPr>
          <w:rFonts w:ascii="Courier New" w:hAnsi="Courier New" w:cs="Courier New"/>
          <w:spacing w:val="-16"/>
          <w:sz w:val="16"/>
          <w:szCs w:val="16"/>
        </w:rPr>
        <w:t xml:space="preserve">          23.00      9.99                 230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189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(35/1,18/3,06*1,01*1,02=9,99</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217 C999-ПС-46      Аккумуляторная батарея 12          2.00    148.36                 297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в.7 А/ч ЕР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(520/1,18/3,06*1,01*1,02=148,36)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218 C999-ПС-47      Кабель </w:t>
      </w:r>
      <w:proofErr w:type="spellStart"/>
      <w:r w:rsidRPr="00727601">
        <w:rPr>
          <w:rFonts w:ascii="Courier New" w:hAnsi="Courier New" w:cs="Courier New"/>
          <w:spacing w:val="-16"/>
          <w:sz w:val="16"/>
          <w:szCs w:val="16"/>
        </w:rPr>
        <w:t>КСРЭВн</w:t>
      </w:r>
      <w:proofErr w:type="gramStart"/>
      <w:r w:rsidRPr="00727601">
        <w:rPr>
          <w:rFonts w:ascii="Courier New" w:hAnsi="Courier New" w:cs="Courier New"/>
          <w:spacing w:val="-16"/>
          <w:sz w:val="16"/>
          <w:szCs w:val="16"/>
        </w:rPr>
        <w:t>г</w:t>
      </w:r>
      <w:proofErr w:type="spellEnd"/>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 xml:space="preserve">А) FRLS           114.00      3.96                 451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2*0,5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(13,88/1,18/3,06*1,01*1,02=3,96)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219 C999-ПС-48      Кабель </w:t>
      </w:r>
      <w:proofErr w:type="spellStart"/>
      <w:r w:rsidRPr="00727601">
        <w:rPr>
          <w:rFonts w:ascii="Courier New" w:hAnsi="Courier New" w:cs="Courier New"/>
          <w:spacing w:val="-16"/>
          <w:sz w:val="16"/>
          <w:szCs w:val="16"/>
        </w:rPr>
        <w:t>КСРЭВн</w:t>
      </w:r>
      <w:proofErr w:type="gramStart"/>
      <w:r w:rsidRPr="00727601">
        <w:rPr>
          <w:rFonts w:ascii="Courier New" w:hAnsi="Courier New" w:cs="Courier New"/>
          <w:spacing w:val="-16"/>
          <w:sz w:val="16"/>
          <w:szCs w:val="16"/>
        </w:rPr>
        <w:t>г</w:t>
      </w:r>
      <w:proofErr w:type="spellEnd"/>
      <w:r w:rsidRPr="00727601">
        <w:rPr>
          <w:rFonts w:ascii="Courier New" w:hAnsi="Courier New" w:cs="Courier New"/>
          <w:spacing w:val="-16"/>
          <w:sz w:val="16"/>
          <w:szCs w:val="16"/>
        </w:rPr>
        <w:t>(</w:t>
      </w:r>
      <w:proofErr w:type="gramEnd"/>
      <w:r w:rsidRPr="00727601">
        <w:rPr>
          <w:rFonts w:ascii="Courier New" w:hAnsi="Courier New" w:cs="Courier New"/>
          <w:spacing w:val="-16"/>
          <w:sz w:val="16"/>
          <w:szCs w:val="16"/>
        </w:rPr>
        <w:t xml:space="preserve">А) FRLS            30.00      7.24                 217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4*0,5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(25,39/1,18/3,06*1,01*1,02=7,24)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220 C999-03-052     Кабель ВВГнг-</w:t>
      </w:r>
      <w:proofErr w:type="gramStart"/>
      <w:r w:rsidRPr="00727601">
        <w:rPr>
          <w:rFonts w:ascii="Courier New" w:hAnsi="Courier New" w:cs="Courier New"/>
          <w:spacing w:val="-16"/>
          <w:sz w:val="16"/>
          <w:szCs w:val="16"/>
        </w:rPr>
        <w:t>LS</w:t>
      </w:r>
      <w:proofErr w:type="gramEnd"/>
      <w:r w:rsidRPr="00727601">
        <w:rPr>
          <w:rFonts w:ascii="Courier New" w:hAnsi="Courier New" w:cs="Courier New"/>
          <w:spacing w:val="-16"/>
          <w:sz w:val="16"/>
          <w:szCs w:val="16"/>
        </w:rPr>
        <w:t xml:space="preserve"> 2*1,5              4.00      3.45                  14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85)        (12,08/1,18/3,06*1,01*1,02=3 м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221 C999-1-53       Автомат ВА 47-29 2Р25А             1.00     24.51                  25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(85,91/1,18/3,06*1,01*1,02=2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4,51)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222 509-1828        Кабель-канал (короб)              69.00      1.64                 113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15x10 мм      </w:t>
      </w:r>
      <w:r w:rsidR="002810AF">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223 C999-ПС-031     Звуковой </w:t>
      </w:r>
      <w:proofErr w:type="spellStart"/>
      <w:r w:rsidRPr="00727601">
        <w:rPr>
          <w:rFonts w:ascii="Courier New" w:hAnsi="Courier New" w:cs="Courier New"/>
          <w:spacing w:val="-16"/>
          <w:sz w:val="16"/>
          <w:szCs w:val="16"/>
        </w:rPr>
        <w:t>оповещатель</w:t>
      </w:r>
      <w:proofErr w:type="spellEnd"/>
      <w:r w:rsidRPr="00727601">
        <w:rPr>
          <w:rFonts w:ascii="Courier New" w:hAnsi="Courier New" w:cs="Courier New"/>
          <w:spacing w:val="-16"/>
          <w:sz w:val="16"/>
          <w:szCs w:val="16"/>
        </w:rPr>
        <w:t xml:space="preserve">               2.00     42.80                  86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w:t>
      </w:r>
      <w:r w:rsidR="002810AF">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(150/1,18/3,06*1,01*1,02=42,80)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224 C999-ПС-051     Табло </w:t>
      </w:r>
      <w:r w:rsidR="002810AF">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                     2.00     45.65                  91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(160/1,18/3,06*1,01*1,02=45,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65)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225 C999-ПС-49      СМК ИО-102-26                      2.00     71.33                 143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(250/1,18/3,06*1,01*1,02=71,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226 C999-ПС-50      СМК ИО 102-2                       8.00     19.97                 160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(70/1,18/3,06*1,01*1,02=19,9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227 C999-ПС-51      Астра-С                            6.00    128.39                 770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(450/1,18/3,06*1,01*1,02=128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228 C999-ПС-52      Астра-5                            7.00    134.10                 939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(470/1,18/3,06*1,01*1,02=134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229 C999-5-1        Гофротруба Ф16мм                 212.00      1.04                 220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85)        (3,64/1,18/3,06*1,01*1,02=1, м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04)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230 C999-ПС-53      Маяк 12-С                          1.00    102.71                 103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(360/1,18/3,06*1,01*1,02=102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231 C999-ПС-54      Кабель КСВВ 4*0,5                140.00      1.38                 193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85)        (4,82/1,18/3,06*1,01*1,02=1, м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232 C999-ПС-55      Кнопка Астра-321                   1.00     51.36                  51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(180/1,18/3,06*1,01*1,02=51,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15860      2221       289     13350       214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31                   2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1925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1387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19172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19172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п94 сентябрь 2014)           14.0000               31094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3,30*1,18                          3.8900                1004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434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3,06*1,18                    3.6100               48194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80726     31094      1438     48194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434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21541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102267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13981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116248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668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377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117293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Монтаж ЛВС и телефонии</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233 ТЕРм10-02040-01 Устройство центральное             2.00   1175.24    239.98      2350      1824       480     88.30    176.60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управляющее                  1 устрой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911.87     44.26                            89      3.49      6.98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234 ТЕРм8-03591-08  Розетка штепсельная                0.09   1030.61     21.29        93        41         2     43.20      3.89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w:t>
      </w:r>
      <w:proofErr w:type="spellStart"/>
      <w:r w:rsidRPr="00727601">
        <w:rPr>
          <w:rFonts w:ascii="Courier New" w:hAnsi="Courier New" w:cs="Courier New"/>
          <w:spacing w:val="-16"/>
          <w:sz w:val="16"/>
          <w:szCs w:val="16"/>
        </w:rPr>
        <w:t>неутопленного</w:t>
      </w:r>
      <w:proofErr w:type="spellEnd"/>
      <w:r w:rsidRPr="00727601">
        <w:rPr>
          <w:rFonts w:ascii="Courier New" w:hAnsi="Courier New" w:cs="Courier New"/>
          <w:spacing w:val="-16"/>
          <w:sz w:val="16"/>
          <w:szCs w:val="16"/>
        </w:rPr>
        <w:t xml:space="preserve"> типа при       100 шт.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открытой проводке                          459.54      0.75                                    0.04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235 ТЕРм8-02398-01  Провод в лотках, сечением          5.70    126.89      2.73       723        97        16      1.68      9.58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до 6 мм</w:t>
      </w:r>
      <w:proofErr w:type="gramStart"/>
      <w:r w:rsidRPr="00727601">
        <w:rPr>
          <w:rFonts w:ascii="Courier New" w:hAnsi="Courier New" w:cs="Courier New"/>
          <w:spacing w:val="-16"/>
          <w:sz w:val="16"/>
          <w:szCs w:val="16"/>
        </w:rPr>
        <w:t>2</w:t>
      </w:r>
      <w:proofErr w:type="gramEnd"/>
      <w:r w:rsidRPr="00727601">
        <w:rPr>
          <w:rFonts w:ascii="Courier New" w:hAnsi="Courier New" w:cs="Courier New"/>
          <w:spacing w:val="-16"/>
          <w:sz w:val="16"/>
          <w:szCs w:val="16"/>
        </w:rPr>
        <w:t xml:space="preserve">                     100 м      --------- ---------                     ---------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16.96      0.18                             1      0.01      0.06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236 ТЕРм10-02030-01 Аппарат телефонный                 9.00     88.42                 796       669                7.20     64.80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78)        настольный                   1 шт.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74.36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237 C999-ПС-200     </w:t>
      </w:r>
      <w:proofErr w:type="spellStart"/>
      <w:r w:rsidRPr="00727601">
        <w:rPr>
          <w:rFonts w:ascii="Courier New" w:hAnsi="Courier New" w:cs="Courier New"/>
          <w:spacing w:val="-16"/>
          <w:sz w:val="16"/>
          <w:szCs w:val="16"/>
        </w:rPr>
        <w:t>Компл</w:t>
      </w:r>
      <w:proofErr w:type="spellEnd"/>
      <w:r w:rsidRPr="00727601">
        <w:rPr>
          <w:rFonts w:ascii="Courier New" w:hAnsi="Courier New" w:cs="Courier New"/>
          <w:spacing w:val="-16"/>
          <w:sz w:val="16"/>
          <w:szCs w:val="16"/>
        </w:rPr>
        <w:t>./</w:t>
      </w:r>
      <w:proofErr w:type="spellStart"/>
      <w:r w:rsidRPr="00727601">
        <w:rPr>
          <w:rFonts w:ascii="Courier New" w:hAnsi="Courier New" w:cs="Courier New"/>
          <w:spacing w:val="-16"/>
          <w:sz w:val="16"/>
          <w:szCs w:val="16"/>
        </w:rPr>
        <w:t>телеф</w:t>
      </w:r>
      <w:proofErr w:type="spellEnd"/>
      <w:r w:rsidRPr="00727601">
        <w:rPr>
          <w:rFonts w:ascii="Courier New" w:hAnsi="Courier New" w:cs="Courier New"/>
          <w:spacing w:val="-16"/>
          <w:sz w:val="16"/>
          <w:szCs w:val="16"/>
        </w:rPr>
        <w:t xml:space="preserve">. розетка              9.00    334.62                3012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RJ45/RJ11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(1100/1,18/2,87*1,01*1,02=33</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4,62)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238 C999-ПС-201     Кабель витая пара                335.00      3.77                1263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85)        (12,40/1,18/2,87*1,01*1,02=3 м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239 C999-ПС-202     Кабель КСПВВ 4*0,5               235.00      1.38                 324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 xml:space="preserve">(= 85)        (4,55/1,18/2,87*1,01*1,02=1, м       </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38)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240 C999-ПС-203     АТС </w:t>
      </w:r>
      <w:r w:rsidR="002810AF">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1.00   9034.71                9035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 85)        (29700/1,18/2,87*1,01*1,02=9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034,71)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241 C999-ПС-204     </w:t>
      </w:r>
      <w:r w:rsidR="002810AF">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2.00    547.56                1095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неуправляемый концентратор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24*10/100Мbps</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roofErr w:type="gramStart"/>
      <w:r w:rsidRPr="00727601">
        <w:rPr>
          <w:rFonts w:ascii="Courier New" w:hAnsi="Courier New" w:cs="Courier New"/>
          <w:spacing w:val="-16"/>
          <w:sz w:val="16"/>
          <w:szCs w:val="16"/>
        </w:rPr>
        <w:t>(1800/1,18/2,87*1,01*1,02=54</w:t>
      </w:r>
      <w:proofErr w:type="gramEnd"/>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7,56)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242 509-1846        Кабель-канал                      60.00     76.03                4562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м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243 C999-ПС-205     Телефон </w:t>
      </w:r>
      <w:proofErr w:type="gramStart"/>
      <w:r w:rsidRPr="00727601">
        <w:rPr>
          <w:rFonts w:ascii="Courier New" w:hAnsi="Courier New" w:cs="Courier New"/>
          <w:spacing w:val="-16"/>
          <w:sz w:val="16"/>
          <w:szCs w:val="16"/>
        </w:rPr>
        <w:t>беспроводной</w:t>
      </w:r>
      <w:proofErr w:type="gramEnd"/>
      <w:r w:rsidR="002810AF">
        <w:rPr>
          <w:rFonts w:ascii="Courier New" w:hAnsi="Courier New" w:cs="Courier New"/>
          <w:spacing w:val="-16"/>
          <w:sz w:val="16"/>
          <w:szCs w:val="16"/>
        </w:rPr>
        <w:t xml:space="preserve">     </w:t>
      </w:r>
      <w:r w:rsidRPr="00727601">
        <w:rPr>
          <w:rFonts w:ascii="Courier New" w:hAnsi="Courier New" w:cs="Courier New"/>
          <w:spacing w:val="-16"/>
          <w:sz w:val="16"/>
          <w:szCs w:val="16"/>
        </w:rPr>
        <w:t xml:space="preserve">          9.00    247.55                2228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85)        (1800/1,18/2,87*1,01*1,02=24 </w:t>
      </w:r>
      <w:proofErr w:type="spellStart"/>
      <w:proofErr w:type="gramStart"/>
      <w:r w:rsidRPr="00727601">
        <w:rPr>
          <w:rFonts w:ascii="Courier New" w:hAnsi="Courier New" w:cs="Courier New"/>
          <w:spacing w:val="-16"/>
          <w:sz w:val="16"/>
          <w:szCs w:val="16"/>
        </w:rPr>
        <w:t>шт</w:t>
      </w:r>
      <w:proofErr w:type="spellEnd"/>
      <w:proofErr w:type="gramEnd"/>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7,55)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разделу в базовых ценах          руб.                    25481      2631       498     22352       256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90                   7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2197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1640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 в базовых ценах                        руб.                    29318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29318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proofErr w:type="gramStart"/>
      <w:r w:rsidRPr="00727601">
        <w:rPr>
          <w:rFonts w:ascii="Courier New" w:hAnsi="Courier New" w:cs="Courier New"/>
          <w:spacing w:val="-16"/>
          <w:sz w:val="16"/>
          <w:szCs w:val="16"/>
        </w:rPr>
        <w:t>осн</w:t>
      </w:r>
      <w:proofErr w:type="spellEnd"/>
      <w:proofErr w:type="gramEnd"/>
      <w:r w:rsidRPr="00727601">
        <w:rPr>
          <w:rFonts w:ascii="Courier New" w:hAnsi="Courier New" w:cs="Courier New"/>
          <w:spacing w:val="-16"/>
          <w:sz w:val="16"/>
          <w:szCs w:val="16"/>
        </w:rPr>
        <w:t xml:space="preserve"> з/п (прил. 6а, п99 сентябрь 2014)           14.0000               36834        [2_1_6]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w:t>
      </w:r>
      <w:proofErr w:type="spellStart"/>
      <w:r w:rsidRPr="00727601">
        <w:rPr>
          <w:rFonts w:ascii="Courier New" w:hAnsi="Courier New" w:cs="Courier New"/>
          <w:spacing w:val="-16"/>
          <w:sz w:val="16"/>
          <w:szCs w:val="16"/>
        </w:rPr>
        <w:t>экспл</w:t>
      </w:r>
      <w:proofErr w:type="spellEnd"/>
      <w:r w:rsidRPr="00727601">
        <w:rPr>
          <w:rFonts w:ascii="Courier New" w:hAnsi="Courier New" w:cs="Courier New"/>
          <w:spacing w:val="-16"/>
          <w:sz w:val="16"/>
          <w:szCs w:val="16"/>
        </w:rPr>
        <w:t>. машин 5,12*1,18                          6.0400                2464        [2_1_7]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Индекс на з/</w:t>
      </w:r>
      <w:proofErr w:type="gramStart"/>
      <w:r w:rsidRPr="00727601">
        <w:rPr>
          <w:rFonts w:ascii="Courier New" w:hAnsi="Courier New" w:cs="Courier New"/>
          <w:spacing w:val="-16"/>
          <w:sz w:val="16"/>
          <w:szCs w:val="16"/>
        </w:rPr>
        <w:t>п</w:t>
      </w:r>
      <w:proofErr w:type="gramEnd"/>
      <w:r w:rsidRPr="00727601">
        <w:rPr>
          <w:rFonts w:ascii="Courier New" w:hAnsi="Courier New" w:cs="Courier New"/>
          <w:spacing w:val="-16"/>
          <w:sz w:val="16"/>
          <w:szCs w:val="16"/>
        </w:rPr>
        <w:t xml:space="preserve">  машинистов                                 14.0000                1260        [2_1_8]</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Инде</w:t>
      </w:r>
      <w:proofErr w:type="gramStart"/>
      <w:r w:rsidRPr="00727601">
        <w:rPr>
          <w:rFonts w:ascii="Courier New" w:hAnsi="Courier New" w:cs="Courier New"/>
          <w:spacing w:val="-16"/>
          <w:sz w:val="16"/>
          <w:szCs w:val="16"/>
        </w:rPr>
        <w:t>кс к ст</w:t>
      </w:r>
      <w:proofErr w:type="gramEnd"/>
      <w:r w:rsidRPr="00727601">
        <w:rPr>
          <w:rFonts w:ascii="Courier New" w:hAnsi="Courier New" w:cs="Courier New"/>
          <w:spacing w:val="-16"/>
          <w:sz w:val="16"/>
          <w:szCs w:val="16"/>
        </w:rPr>
        <w:t>оимости материалов 2,87*1,18                    3.3900               75773        [2_1_9]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116331     36834      3724     75773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1260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11,90*0,94                              11.1900               24584        [3_2_10]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140915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11,20*0,9                                 10.0800               16531        [4_3_11]</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157446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НР (0,1712*0,18)                                     0.0310                 762        [11_3_13]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НДС к </w:t>
      </w:r>
      <w:proofErr w:type="gramStart"/>
      <w:r w:rsidRPr="00727601">
        <w:rPr>
          <w:rFonts w:ascii="Courier New" w:hAnsi="Courier New" w:cs="Courier New"/>
          <w:spacing w:val="-16"/>
          <w:sz w:val="16"/>
          <w:szCs w:val="16"/>
        </w:rPr>
        <w:t>ПН</w:t>
      </w:r>
      <w:proofErr w:type="gramEnd"/>
      <w:r w:rsidRPr="00727601">
        <w:rPr>
          <w:rFonts w:ascii="Courier New" w:hAnsi="Courier New" w:cs="Courier New"/>
          <w:spacing w:val="-16"/>
          <w:sz w:val="16"/>
          <w:szCs w:val="16"/>
        </w:rPr>
        <w:t xml:space="preserve"> (0,15*0,18)                                       0.0270                 446        [11_4_14]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разделу</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158654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смете в базовых ценах            руб.                   363807     27570      6993    329244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1173</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руб.                    27225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руб.                    16687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смете в базовых ценах                          руб.                   407719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прямых затрат по смете в текущих ценах            руб.                  1594262    385980     51550   1156732      8494</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16422                 217</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314092</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172746</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Итого по смете в текущих ценах                          руб.                  2081100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Всего по смете в базовых ценах:                                                407719</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 ОПЛАТЕ СМР</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 xml:space="preserve"> Два миллиона восемьдесят одна тысяча сто  руб.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sectPr w:rsidR="00727601" w:rsidRPr="00727601">
          <w:headerReference w:type="default" r:id="rId39"/>
          <w:footerReference w:type="default" r:id="rId40"/>
          <w:pgSz w:w="11907" w:h="16838"/>
          <w:pgMar w:top="567" w:right="397" w:bottom="663" w:left="738" w:header="284" w:footer="284" w:gutter="0"/>
          <w:cols w:space="709"/>
          <w:titlePg/>
        </w:sectPr>
      </w:pP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Определитель - (=  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-0.3800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- 0.7200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-0.5500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Определитель - (= 15)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-0.6800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- 1.1000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18)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-0.7200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- 0.8100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Определитель - (= 19)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-0.5400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- 1.0600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20)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-0.6400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- 1.1100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29)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-0.4700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30)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32)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33)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35)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-0.7100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36)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Пуск и регулировка (24) - 0.0300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w:t>
      </w:r>
      <w:proofErr w:type="gramStart"/>
      <w:r w:rsidRPr="00727601">
        <w:rPr>
          <w:rFonts w:ascii="Courier New" w:hAnsi="Courier New" w:cs="Courier New"/>
          <w:spacing w:val="-16"/>
          <w:sz w:val="16"/>
          <w:szCs w:val="16"/>
        </w:rPr>
        <w:t>от</w:t>
      </w:r>
      <w:proofErr w:type="gramEnd"/>
      <w:r w:rsidRPr="00727601">
        <w:rPr>
          <w:rFonts w:ascii="Courier New" w:hAnsi="Courier New" w:cs="Courier New"/>
          <w:spacing w:val="-16"/>
          <w:sz w:val="16"/>
          <w:szCs w:val="16"/>
        </w:rPr>
        <w:t xml:space="preserve"> ФОТ в пуске и регулировке (27)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Плановые накопления  </w:t>
      </w:r>
      <w:proofErr w:type="gramStart"/>
      <w:r w:rsidRPr="00727601">
        <w:rPr>
          <w:rFonts w:ascii="Courier New" w:hAnsi="Courier New" w:cs="Courier New"/>
          <w:spacing w:val="-16"/>
          <w:sz w:val="16"/>
          <w:szCs w:val="16"/>
        </w:rPr>
        <w:t>от</w:t>
      </w:r>
      <w:proofErr w:type="gramEnd"/>
      <w:r w:rsidRPr="00727601">
        <w:rPr>
          <w:rFonts w:ascii="Courier New" w:hAnsi="Courier New" w:cs="Courier New"/>
          <w:spacing w:val="-16"/>
          <w:sz w:val="16"/>
          <w:szCs w:val="16"/>
        </w:rPr>
        <w:t xml:space="preserve"> ФОТ в пуске и регулировке (28) - 0.7100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37)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Пуск и регулировка (24) - 0.0300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w:t>
      </w:r>
      <w:proofErr w:type="gramStart"/>
      <w:r w:rsidRPr="00727601">
        <w:rPr>
          <w:rFonts w:ascii="Courier New" w:hAnsi="Courier New" w:cs="Courier New"/>
          <w:spacing w:val="-16"/>
          <w:sz w:val="16"/>
          <w:szCs w:val="16"/>
        </w:rPr>
        <w:t>от</w:t>
      </w:r>
      <w:proofErr w:type="gramEnd"/>
      <w:r w:rsidRPr="00727601">
        <w:rPr>
          <w:rFonts w:ascii="Courier New" w:hAnsi="Courier New" w:cs="Courier New"/>
          <w:spacing w:val="-16"/>
          <w:sz w:val="16"/>
          <w:szCs w:val="16"/>
        </w:rPr>
        <w:t xml:space="preserve"> ФОТ в пуске и регулировке (27)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Плановые накопления  </w:t>
      </w:r>
      <w:proofErr w:type="gramStart"/>
      <w:r w:rsidRPr="00727601">
        <w:rPr>
          <w:rFonts w:ascii="Courier New" w:hAnsi="Courier New" w:cs="Courier New"/>
          <w:spacing w:val="-16"/>
          <w:sz w:val="16"/>
          <w:szCs w:val="16"/>
        </w:rPr>
        <w:t>от</w:t>
      </w:r>
      <w:proofErr w:type="gramEnd"/>
      <w:r w:rsidRPr="00727601">
        <w:rPr>
          <w:rFonts w:ascii="Courier New" w:hAnsi="Courier New" w:cs="Courier New"/>
          <w:spacing w:val="-16"/>
          <w:sz w:val="16"/>
          <w:szCs w:val="16"/>
        </w:rPr>
        <w:t xml:space="preserve"> ФОТ в пуске и регулировке (28) - 0.7100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43)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-0.6000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- 0.9000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57)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-0.6500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- 0.9200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78)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-0.6000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- 0.8000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79)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- 0.9900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lastRenderedPageBreak/>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 85)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-0.6500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- 0.9500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(=105)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-0.7000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- 0.8600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(=109)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-0.6800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- 0.8000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(=110)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-0.4000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- 0.6500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(=113)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-0.5000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- 0.7900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(=114)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- 0.8000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(=117)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- 0.7400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Определитель - (=118)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Сметная прибыль -0.6000  (5)</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Накладные расходы к фонду оплаты труда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5) - 1.0300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основную заработную плату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6) - 1.1500</w:t>
      </w:r>
    </w:p>
    <w:p w:rsidR="00727601" w:rsidRPr="00727601" w:rsidRDefault="00727601" w:rsidP="00727601">
      <w:pPr>
        <w:rPr>
          <w:rFonts w:ascii="Courier New" w:hAnsi="Courier New" w:cs="Courier New"/>
          <w:spacing w:val="-16"/>
          <w:sz w:val="16"/>
          <w:szCs w:val="16"/>
        </w:rPr>
      </w:pPr>
      <w:r w:rsidRPr="00727601">
        <w:rPr>
          <w:rFonts w:ascii="Courier New" w:hAnsi="Courier New" w:cs="Courier New"/>
          <w:spacing w:val="-16"/>
          <w:sz w:val="16"/>
          <w:szCs w:val="16"/>
        </w:rPr>
        <w:t xml:space="preserve">   Коэффициент на зарплату машинистов </w:t>
      </w:r>
      <w:proofErr w:type="gramStart"/>
      <w:r w:rsidRPr="00727601">
        <w:rPr>
          <w:rFonts w:ascii="Courier New" w:hAnsi="Courier New" w:cs="Courier New"/>
          <w:spacing w:val="-16"/>
          <w:sz w:val="16"/>
          <w:szCs w:val="16"/>
        </w:rPr>
        <w:t xml:space="preserve">( </w:t>
      </w:r>
      <w:proofErr w:type="gramEnd"/>
      <w:r w:rsidRPr="00727601">
        <w:rPr>
          <w:rFonts w:ascii="Courier New" w:hAnsi="Courier New" w:cs="Courier New"/>
          <w:spacing w:val="-16"/>
          <w:sz w:val="16"/>
          <w:szCs w:val="16"/>
        </w:rPr>
        <w:t>8) - 1.1500</w:t>
      </w:r>
    </w:p>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pPr>
    </w:p>
    <w:p w:rsidR="00727601" w:rsidRPr="00727601" w:rsidRDefault="00727601" w:rsidP="00727601">
      <w:pPr>
        <w:rPr>
          <w:rFonts w:ascii="Courier New" w:hAnsi="Courier New" w:cs="Courier New"/>
          <w:spacing w:val="-16"/>
          <w:sz w:val="16"/>
          <w:szCs w:val="16"/>
        </w:rPr>
        <w:sectPr w:rsidR="00727601" w:rsidRPr="00727601" w:rsidSect="00727601">
          <w:type w:val="continuous"/>
          <w:pgSz w:w="11907" w:h="16838"/>
          <w:pgMar w:top="567" w:right="397" w:bottom="663" w:left="738" w:header="284" w:footer="284" w:gutter="0"/>
          <w:cols w:num="2" w:space="709"/>
          <w:titlePg/>
        </w:sectPr>
      </w:pPr>
    </w:p>
    <w:p w:rsidR="00654DEF" w:rsidRPr="00654DEF" w:rsidRDefault="00654DEF" w:rsidP="00727601">
      <w:pPr>
        <w:jc w:val="center"/>
        <w:rPr>
          <w:b/>
        </w:rPr>
      </w:pPr>
      <w:r w:rsidRPr="00654DEF">
        <w:rPr>
          <w:b/>
        </w:rPr>
        <w:lastRenderedPageBreak/>
        <w:t>Требования к выполнению работ</w:t>
      </w:r>
    </w:p>
    <w:p w:rsidR="00654DEF" w:rsidRPr="00562E00" w:rsidRDefault="00654DEF" w:rsidP="00654DEF">
      <w:pPr>
        <w:ind w:firstLine="709"/>
        <w:jc w:val="both"/>
      </w:pPr>
      <w:r w:rsidRPr="00562E00">
        <w:t xml:space="preserve">Выполнение работ должно осуществляться в соответствии с </w:t>
      </w:r>
      <w:r>
        <w:t>локально сметным расчетом</w:t>
      </w:r>
      <w:r w:rsidRPr="00562E00">
        <w:t xml:space="preserve"> документаци</w:t>
      </w:r>
      <w:r>
        <w:t>и</w:t>
      </w:r>
      <w:r w:rsidRPr="00562E00">
        <w:t xml:space="preserve">, с использованием товара </w:t>
      </w:r>
      <w:r>
        <w:t>указанным в локально сметном расчете</w:t>
      </w:r>
      <w:r w:rsidRPr="00562E00">
        <w:rPr>
          <w:rFonts w:eastAsia="TimesNewRomanPSMT"/>
        </w:rPr>
        <w:t>.</w:t>
      </w:r>
    </w:p>
    <w:p w:rsidR="00654DEF" w:rsidRPr="00562E00" w:rsidRDefault="00654DEF" w:rsidP="00654DEF">
      <w:pPr>
        <w:ind w:firstLine="709"/>
        <w:jc w:val="both"/>
      </w:pPr>
      <w:r w:rsidRPr="00562E00">
        <w:t>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соответстви</w:t>
      </w:r>
      <w:r w:rsidR="009A168C">
        <w:t>е санитарно-гигиеническим</w:t>
      </w:r>
      <w:r w:rsidRPr="00562E00">
        <w:t xml:space="preserve"> требованиям. Не допускается использование материалов с истекшим сроком годности. </w:t>
      </w:r>
    </w:p>
    <w:p w:rsidR="00654DEF" w:rsidRPr="00562E00" w:rsidRDefault="00654DEF" w:rsidP="00654DEF">
      <w:pPr>
        <w:ind w:firstLine="708"/>
        <w:jc w:val="both"/>
      </w:pPr>
      <w:r w:rsidRPr="00562E00">
        <w:t>Соблюдать требования законодательства Российской Федерации, СНиП, СанПиН, ГОСТ, технических регламентов, технических условий, нормативных актов по охране труда, пожарной безопасности, иных нормативных документов и правил, подлежащих применению к вопросам качества и безопасности выполнения работ по капитальному ремонту</w:t>
      </w:r>
      <w:r>
        <w:t>.</w:t>
      </w:r>
    </w:p>
    <w:p w:rsidR="00654DEF" w:rsidRPr="00562E00" w:rsidRDefault="00654DEF" w:rsidP="00654DEF">
      <w:pPr>
        <w:ind w:firstLine="708"/>
        <w:jc w:val="both"/>
      </w:pPr>
      <w:r w:rsidRPr="00562E00">
        <w:t>Выполнять работы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 проводить необходимые мероприятия по технике безопасности в соответствии со строительными нормами и правилами Российской Федерации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rsidR="00654DEF" w:rsidRPr="00562E00" w:rsidRDefault="00654DEF" w:rsidP="00654DEF">
      <w:pPr>
        <w:ind w:firstLine="709"/>
        <w:jc w:val="both"/>
        <w:rPr>
          <w:rFonts w:eastAsia="TimesNewRomanPSMT"/>
          <w:b/>
        </w:rPr>
      </w:pPr>
    </w:p>
    <w:p w:rsidR="00683DDC" w:rsidRDefault="00683DDC" w:rsidP="002F2F7A">
      <w:pPr>
        <w:tabs>
          <w:tab w:val="left" w:pos="9214"/>
        </w:tabs>
        <w:autoSpaceDE w:val="0"/>
        <w:autoSpaceDN w:val="0"/>
        <w:adjustRightInd w:val="0"/>
        <w:rPr>
          <w:b/>
          <w:bCs/>
          <w:color w:val="000000"/>
          <w:kern w:val="0"/>
          <w:szCs w:val="24"/>
        </w:rPr>
      </w:pPr>
    </w:p>
    <w:p w:rsidR="00683DDC" w:rsidRDefault="00683DDC" w:rsidP="002F2F7A">
      <w:pPr>
        <w:tabs>
          <w:tab w:val="left" w:pos="9214"/>
        </w:tabs>
        <w:autoSpaceDE w:val="0"/>
        <w:autoSpaceDN w:val="0"/>
        <w:adjustRightInd w:val="0"/>
        <w:rPr>
          <w:b/>
          <w:bCs/>
          <w:color w:val="000000"/>
          <w:kern w:val="0"/>
          <w:szCs w:val="24"/>
        </w:rPr>
      </w:pPr>
    </w:p>
    <w:p w:rsidR="00683DDC" w:rsidRDefault="00683DDC" w:rsidP="002F2F7A">
      <w:pPr>
        <w:tabs>
          <w:tab w:val="left" w:pos="9214"/>
        </w:tabs>
        <w:autoSpaceDE w:val="0"/>
        <w:autoSpaceDN w:val="0"/>
        <w:adjustRightInd w:val="0"/>
        <w:rPr>
          <w:b/>
          <w:bCs/>
          <w:color w:val="000000"/>
          <w:kern w:val="0"/>
          <w:szCs w:val="24"/>
        </w:rPr>
      </w:pPr>
    </w:p>
    <w:p w:rsidR="00683DDC" w:rsidRDefault="00683DDC" w:rsidP="002F2F7A">
      <w:pPr>
        <w:tabs>
          <w:tab w:val="left" w:pos="9214"/>
        </w:tabs>
        <w:autoSpaceDE w:val="0"/>
        <w:autoSpaceDN w:val="0"/>
        <w:adjustRightInd w:val="0"/>
        <w:rPr>
          <w:b/>
          <w:bCs/>
          <w:color w:val="000000"/>
          <w:kern w:val="0"/>
          <w:szCs w:val="24"/>
        </w:rPr>
      </w:pPr>
    </w:p>
    <w:p w:rsidR="00683DDC" w:rsidRDefault="00683DDC" w:rsidP="002F2F7A">
      <w:pPr>
        <w:tabs>
          <w:tab w:val="left" w:pos="9214"/>
        </w:tabs>
        <w:autoSpaceDE w:val="0"/>
        <w:autoSpaceDN w:val="0"/>
        <w:adjustRightInd w:val="0"/>
        <w:rPr>
          <w:b/>
          <w:bCs/>
          <w:color w:val="000000"/>
          <w:kern w:val="0"/>
          <w:szCs w:val="24"/>
        </w:rPr>
      </w:pPr>
    </w:p>
    <w:p w:rsidR="00683DDC" w:rsidRDefault="00683DDC" w:rsidP="002F2F7A">
      <w:pPr>
        <w:tabs>
          <w:tab w:val="left" w:pos="9214"/>
        </w:tabs>
        <w:autoSpaceDE w:val="0"/>
        <w:autoSpaceDN w:val="0"/>
        <w:adjustRightInd w:val="0"/>
        <w:rPr>
          <w:b/>
          <w:bCs/>
          <w:color w:val="000000"/>
          <w:kern w:val="0"/>
          <w:szCs w:val="24"/>
        </w:rPr>
      </w:pPr>
    </w:p>
    <w:p w:rsidR="00420A3E" w:rsidRDefault="00420A3E" w:rsidP="00161492">
      <w:pPr>
        <w:tabs>
          <w:tab w:val="left" w:pos="9214"/>
        </w:tabs>
        <w:autoSpaceDE w:val="0"/>
        <w:autoSpaceDN w:val="0"/>
        <w:adjustRightInd w:val="0"/>
        <w:jc w:val="center"/>
        <w:rPr>
          <w:b/>
          <w:bCs/>
          <w:color w:val="000000"/>
          <w:kern w:val="0"/>
          <w:szCs w:val="24"/>
        </w:rPr>
      </w:pPr>
    </w:p>
    <w:p w:rsidR="00D66F18" w:rsidRDefault="00D66F18"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F6250D" w:rsidRDefault="00F6250D"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683DDC" w:rsidRDefault="00683DDC" w:rsidP="00161492">
      <w:pPr>
        <w:tabs>
          <w:tab w:val="left" w:pos="9214"/>
        </w:tabs>
        <w:autoSpaceDE w:val="0"/>
        <w:autoSpaceDN w:val="0"/>
        <w:adjustRightInd w:val="0"/>
        <w:jc w:val="center"/>
        <w:rPr>
          <w:b/>
          <w:bCs/>
          <w:color w:val="000000"/>
          <w:kern w:val="0"/>
          <w:szCs w:val="24"/>
        </w:rPr>
      </w:pPr>
    </w:p>
    <w:p w:rsidR="00420A3E" w:rsidRDefault="00420A3E" w:rsidP="00161492">
      <w:pPr>
        <w:tabs>
          <w:tab w:val="left" w:pos="9214"/>
        </w:tabs>
        <w:autoSpaceDE w:val="0"/>
        <w:autoSpaceDN w:val="0"/>
        <w:adjustRightInd w:val="0"/>
        <w:jc w:val="center"/>
        <w:rPr>
          <w:b/>
          <w:bCs/>
          <w:color w:val="000000"/>
          <w:kern w:val="0"/>
          <w:szCs w:val="24"/>
        </w:rPr>
      </w:pPr>
    </w:p>
    <w:p w:rsidR="00161492" w:rsidRPr="00161492" w:rsidRDefault="00161492" w:rsidP="00161492">
      <w:pPr>
        <w:tabs>
          <w:tab w:val="left" w:pos="9214"/>
        </w:tabs>
        <w:autoSpaceDE w:val="0"/>
        <w:autoSpaceDN w:val="0"/>
        <w:adjustRightInd w:val="0"/>
        <w:jc w:val="center"/>
        <w:rPr>
          <w:b/>
          <w:bCs/>
          <w:color w:val="000000"/>
          <w:kern w:val="0"/>
          <w:szCs w:val="24"/>
        </w:rPr>
      </w:pPr>
      <w:r w:rsidRPr="00161492">
        <w:rPr>
          <w:b/>
          <w:bCs/>
          <w:color w:val="000000"/>
          <w:kern w:val="0"/>
          <w:szCs w:val="24"/>
        </w:rPr>
        <w:lastRenderedPageBreak/>
        <w:t>РАЗДЕЛ 31.</w:t>
      </w:r>
    </w:p>
    <w:p w:rsidR="00161492" w:rsidRPr="00161492" w:rsidRDefault="00161492" w:rsidP="00161492">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161492" w:rsidRPr="00161492" w:rsidRDefault="00161492" w:rsidP="00161492">
      <w:pPr>
        <w:tabs>
          <w:tab w:val="left" w:pos="9214"/>
        </w:tabs>
        <w:autoSpaceDE w:val="0"/>
        <w:autoSpaceDN w:val="0"/>
        <w:adjustRightInd w:val="0"/>
        <w:rPr>
          <w:b/>
          <w:kern w:val="0"/>
          <w:szCs w:val="24"/>
        </w:rPr>
      </w:pPr>
    </w:p>
    <w:p w:rsidR="00683DDC" w:rsidRDefault="00683DDC" w:rsidP="00683DDC">
      <w:pPr>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683DDC" w:rsidRDefault="00683DDC" w:rsidP="00683DDC">
      <w:pPr>
        <w:outlineLvl w:val="1"/>
        <w:rPr>
          <w:bCs/>
          <w:sz w:val="22"/>
          <w:szCs w:val="22"/>
        </w:rPr>
      </w:pPr>
    </w:p>
    <w:p w:rsidR="00683DDC" w:rsidRDefault="00683DDC" w:rsidP="00683DDC">
      <w:pPr>
        <w:outlineLvl w:val="1"/>
        <w:rPr>
          <w:b/>
          <w:bCs/>
          <w:sz w:val="22"/>
          <w:szCs w:val="22"/>
        </w:rPr>
      </w:pPr>
    </w:p>
    <w:p w:rsidR="00683DDC" w:rsidRPr="00BE4642" w:rsidRDefault="00683DDC" w:rsidP="00683DDC">
      <w:pPr>
        <w:ind w:firstLine="567"/>
        <w:jc w:val="both"/>
        <w:rPr>
          <w:spacing w:val="-16"/>
          <w:szCs w:val="24"/>
        </w:rPr>
      </w:pPr>
      <w:r w:rsidRPr="00BE4642">
        <w:rPr>
          <w:bCs/>
          <w:szCs w:val="24"/>
        </w:rPr>
        <w:t>Начальная (максимальная) цена контракта определена</w:t>
      </w:r>
      <w:r w:rsidR="00652B48" w:rsidRPr="00652B48">
        <w:rPr>
          <w:spacing w:val="-16"/>
          <w:szCs w:val="24"/>
        </w:rPr>
        <w:t xml:space="preserve"> </w:t>
      </w:r>
      <w:r w:rsidR="00652B48">
        <w:rPr>
          <w:bCs/>
          <w:szCs w:val="24"/>
        </w:rPr>
        <w:t>в размере</w:t>
      </w:r>
      <w:r w:rsidR="00652B48" w:rsidRPr="00652B48">
        <w:rPr>
          <w:bCs/>
          <w:szCs w:val="24"/>
        </w:rPr>
        <w:t xml:space="preserve"> 2</w:t>
      </w:r>
      <w:r w:rsidR="00727601">
        <w:rPr>
          <w:bCs/>
          <w:szCs w:val="24"/>
        </w:rPr>
        <w:t xml:space="preserve"> 081 </w:t>
      </w:r>
      <w:r w:rsidR="005F70B5">
        <w:rPr>
          <w:bCs/>
          <w:szCs w:val="24"/>
        </w:rPr>
        <w:t>1</w:t>
      </w:r>
      <w:r w:rsidR="00727601">
        <w:rPr>
          <w:bCs/>
          <w:szCs w:val="24"/>
        </w:rPr>
        <w:t>00</w:t>
      </w:r>
      <w:r w:rsidR="00652B48" w:rsidRPr="00652B48">
        <w:rPr>
          <w:bCs/>
          <w:szCs w:val="24"/>
        </w:rPr>
        <w:t xml:space="preserve">,00 руб. (Два миллиона </w:t>
      </w:r>
      <w:r w:rsidR="00727601">
        <w:rPr>
          <w:bCs/>
          <w:szCs w:val="24"/>
        </w:rPr>
        <w:t>восемьдесят одна тысяча</w:t>
      </w:r>
      <w:r w:rsidR="005F70B5">
        <w:rPr>
          <w:bCs/>
          <w:szCs w:val="24"/>
        </w:rPr>
        <w:t xml:space="preserve"> сто</w:t>
      </w:r>
      <w:r w:rsidR="00727601">
        <w:rPr>
          <w:bCs/>
          <w:szCs w:val="24"/>
        </w:rPr>
        <w:t>)</w:t>
      </w:r>
      <w:r w:rsidR="00652B48" w:rsidRPr="00652B48">
        <w:rPr>
          <w:bCs/>
          <w:szCs w:val="24"/>
        </w:rPr>
        <w:t xml:space="preserve"> рублей  00 копеек</w:t>
      </w:r>
      <w:r w:rsidR="00652B48">
        <w:rPr>
          <w:bCs/>
          <w:szCs w:val="24"/>
        </w:rPr>
        <w:t xml:space="preserve"> </w:t>
      </w:r>
      <w:r w:rsidRPr="00BE4642">
        <w:rPr>
          <w:bCs/>
          <w:szCs w:val="24"/>
        </w:rPr>
        <w:t xml:space="preserve"> исходя из цены локального сметного расчета</w:t>
      </w:r>
      <w:r w:rsidRPr="004E7BD7">
        <w:rPr>
          <w:spacing w:val="-16"/>
          <w:szCs w:val="24"/>
        </w:rPr>
        <w:t xml:space="preserve"> </w:t>
      </w:r>
      <w:r>
        <w:rPr>
          <w:spacing w:val="-16"/>
          <w:szCs w:val="24"/>
        </w:rPr>
        <w:t>«</w:t>
      </w:r>
      <w:r w:rsidRPr="004E7BD7">
        <w:rPr>
          <w:spacing w:val="-16"/>
          <w:szCs w:val="24"/>
        </w:rPr>
        <w:t xml:space="preserve">Капитальный ремонт </w:t>
      </w:r>
      <w:r>
        <w:rPr>
          <w:spacing w:val="-16"/>
          <w:szCs w:val="24"/>
        </w:rPr>
        <w:t xml:space="preserve">помещений под МАУ МФЦ МО «Красногорский район» в здании расположенном по адресу: Удмуртская Республика, </w:t>
      </w:r>
      <w:r w:rsidR="003A7BBB">
        <w:rPr>
          <w:spacing w:val="-16"/>
          <w:szCs w:val="24"/>
        </w:rPr>
        <w:t>с. Красногорское</w:t>
      </w:r>
      <w:r>
        <w:rPr>
          <w:spacing w:val="-16"/>
          <w:szCs w:val="24"/>
        </w:rPr>
        <w:t>, ул.</w:t>
      </w:r>
      <w:r w:rsidR="003A7BBB">
        <w:rPr>
          <w:spacing w:val="-16"/>
          <w:szCs w:val="24"/>
        </w:rPr>
        <w:t xml:space="preserve"> </w:t>
      </w:r>
      <w:r>
        <w:rPr>
          <w:spacing w:val="-16"/>
          <w:szCs w:val="24"/>
        </w:rPr>
        <w:t>Первомайская,</w:t>
      </w:r>
      <w:r w:rsidR="003A7BBB">
        <w:rPr>
          <w:spacing w:val="-16"/>
          <w:szCs w:val="24"/>
        </w:rPr>
        <w:t xml:space="preserve"> </w:t>
      </w:r>
      <w:r>
        <w:rPr>
          <w:spacing w:val="-16"/>
          <w:szCs w:val="24"/>
        </w:rPr>
        <w:t>д.2.</w:t>
      </w:r>
      <w:r w:rsidR="00652B48">
        <w:rPr>
          <w:spacing w:val="-16"/>
          <w:szCs w:val="24"/>
        </w:rPr>
        <w:t xml:space="preserve"> Локальный</w:t>
      </w:r>
      <w:r w:rsidR="003A7BBB">
        <w:rPr>
          <w:spacing w:val="-16"/>
          <w:szCs w:val="24"/>
        </w:rPr>
        <w:t xml:space="preserve"> сметный</w:t>
      </w:r>
      <w:r>
        <w:rPr>
          <w:spacing w:val="-16"/>
          <w:szCs w:val="24"/>
        </w:rPr>
        <w:t xml:space="preserve"> расчет приведен в Разделе 30 настоящей  </w:t>
      </w:r>
      <w:r w:rsidR="009A168C">
        <w:rPr>
          <w:spacing w:val="-16"/>
          <w:szCs w:val="24"/>
        </w:rPr>
        <w:t>документации об электронном аукционе</w:t>
      </w:r>
      <w:r>
        <w:rPr>
          <w:spacing w:val="-16"/>
          <w:szCs w:val="24"/>
        </w:rPr>
        <w:t>.</w:t>
      </w:r>
    </w:p>
    <w:p w:rsidR="00161492" w:rsidRDefault="00161492"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3A7BBB" w:rsidRDefault="003A7BBB"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727601" w:rsidRDefault="00727601" w:rsidP="00161492">
      <w:pPr>
        <w:tabs>
          <w:tab w:val="left" w:pos="9214"/>
        </w:tabs>
        <w:autoSpaceDE w:val="0"/>
        <w:autoSpaceDN w:val="0"/>
        <w:adjustRightInd w:val="0"/>
        <w:jc w:val="center"/>
        <w:rPr>
          <w:b/>
          <w:kern w:val="0"/>
          <w:szCs w:val="24"/>
        </w:rPr>
      </w:pPr>
    </w:p>
    <w:p w:rsidR="00727601" w:rsidRDefault="00727601" w:rsidP="00161492">
      <w:pPr>
        <w:tabs>
          <w:tab w:val="left" w:pos="9214"/>
        </w:tabs>
        <w:autoSpaceDE w:val="0"/>
        <w:autoSpaceDN w:val="0"/>
        <w:adjustRightInd w:val="0"/>
        <w:jc w:val="center"/>
        <w:rPr>
          <w:b/>
          <w:kern w:val="0"/>
          <w:szCs w:val="24"/>
        </w:rPr>
      </w:pPr>
    </w:p>
    <w:p w:rsidR="00D66F18" w:rsidRDefault="00D66F18" w:rsidP="00161492">
      <w:pPr>
        <w:tabs>
          <w:tab w:val="left" w:pos="9214"/>
        </w:tabs>
        <w:autoSpaceDE w:val="0"/>
        <w:autoSpaceDN w:val="0"/>
        <w:adjustRightInd w:val="0"/>
        <w:jc w:val="center"/>
        <w:rPr>
          <w:b/>
          <w:kern w:val="0"/>
          <w:szCs w:val="24"/>
        </w:rPr>
      </w:pPr>
    </w:p>
    <w:p w:rsidR="005A3D49" w:rsidRDefault="005A3D49" w:rsidP="00161492">
      <w:pPr>
        <w:tabs>
          <w:tab w:val="left" w:pos="9214"/>
        </w:tabs>
        <w:autoSpaceDE w:val="0"/>
        <w:autoSpaceDN w:val="0"/>
        <w:adjustRightInd w:val="0"/>
        <w:jc w:val="center"/>
        <w:rPr>
          <w:b/>
          <w:kern w:val="0"/>
          <w:szCs w:val="24"/>
        </w:rPr>
      </w:pPr>
    </w:p>
    <w:p w:rsidR="005A3D49" w:rsidRPr="005A3D49" w:rsidRDefault="005A3D49" w:rsidP="005A3D49">
      <w:pPr>
        <w:autoSpaceDE w:val="0"/>
        <w:autoSpaceDN w:val="0"/>
        <w:adjustRightInd w:val="0"/>
        <w:jc w:val="center"/>
        <w:rPr>
          <w:b/>
          <w:bCs/>
          <w:color w:val="000000"/>
          <w:kern w:val="0"/>
          <w:szCs w:val="24"/>
        </w:rPr>
      </w:pPr>
      <w:r w:rsidRPr="005A3D49">
        <w:rPr>
          <w:b/>
          <w:bCs/>
          <w:color w:val="000000"/>
          <w:kern w:val="0"/>
          <w:szCs w:val="24"/>
        </w:rPr>
        <w:t>РАЗДЕЛ 32.</w:t>
      </w:r>
    </w:p>
    <w:p w:rsidR="005A3D49" w:rsidRPr="005A3D49" w:rsidRDefault="005A3D49" w:rsidP="005A3D49">
      <w:pPr>
        <w:autoSpaceDE w:val="0"/>
        <w:autoSpaceDN w:val="0"/>
        <w:adjustRightInd w:val="0"/>
        <w:jc w:val="right"/>
        <w:rPr>
          <w:b/>
          <w:bCs/>
          <w:kern w:val="0"/>
          <w:sz w:val="22"/>
          <w:szCs w:val="22"/>
        </w:rPr>
      </w:pPr>
      <w:r w:rsidRPr="005A3D49">
        <w:rPr>
          <w:b/>
          <w:bCs/>
          <w:kern w:val="0"/>
          <w:sz w:val="22"/>
          <w:szCs w:val="22"/>
        </w:rPr>
        <w:t xml:space="preserve">ПРОЕКТ </w:t>
      </w:r>
    </w:p>
    <w:p w:rsidR="005A3D49" w:rsidRPr="005A3D49" w:rsidRDefault="005A3D49" w:rsidP="005A3D49">
      <w:pPr>
        <w:widowControl w:val="0"/>
        <w:jc w:val="center"/>
        <w:rPr>
          <w:b/>
          <w:kern w:val="0"/>
          <w:szCs w:val="24"/>
          <w:lang w:val="x-none" w:eastAsia="x-none"/>
        </w:rPr>
      </w:pPr>
    </w:p>
    <w:p w:rsidR="005A3D49" w:rsidRPr="005A3D49" w:rsidRDefault="005A3D49" w:rsidP="005A3D49">
      <w:pPr>
        <w:widowControl w:val="0"/>
        <w:jc w:val="center"/>
        <w:rPr>
          <w:b/>
          <w:kern w:val="0"/>
          <w:sz w:val="22"/>
          <w:szCs w:val="22"/>
          <w:lang w:val="x-none" w:eastAsia="x-none"/>
        </w:rPr>
      </w:pPr>
      <w:r w:rsidRPr="005A3D49">
        <w:rPr>
          <w:b/>
          <w:bCs/>
          <w:kern w:val="0"/>
          <w:sz w:val="22"/>
          <w:szCs w:val="22"/>
          <w:lang w:val="x-none" w:eastAsia="x-none"/>
        </w:rPr>
        <w:t>МУНИЦИПАЛЬНЫЙ КОНТРАКТ</w:t>
      </w:r>
      <w:r w:rsidRPr="005A3D49">
        <w:rPr>
          <w:b/>
          <w:kern w:val="0"/>
          <w:sz w:val="22"/>
          <w:szCs w:val="22"/>
          <w:lang w:val="x-none" w:eastAsia="x-none"/>
        </w:rPr>
        <w:t xml:space="preserve"> № ____</w:t>
      </w:r>
    </w:p>
    <w:p w:rsidR="009A2C29" w:rsidRPr="009A2C29" w:rsidRDefault="00E8098E" w:rsidP="009A2C29">
      <w:pPr>
        <w:ind w:firstLine="284"/>
        <w:jc w:val="center"/>
        <w:rPr>
          <w:b/>
          <w:sz w:val="22"/>
          <w:szCs w:val="22"/>
        </w:rPr>
      </w:pPr>
      <w:r w:rsidRPr="00305EDA">
        <w:rPr>
          <w:b/>
          <w:sz w:val="22"/>
          <w:szCs w:val="22"/>
        </w:rPr>
        <w:t xml:space="preserve">на выполнение работ «Капитальный ремонт помещений под МАУ МФЦ МО «Красногорский район» </w:t>
      </w:r>
      <w:r w:rsidR="009A2C29">
        <w:rPr>
          <w:b/>
          <w:sz w:val="22"/>
          <w:szCs w:val="22"/>
        </w:rPr>
        <w:t>в здании расположенном по адресу:</w:t>
      </w:r>
      <w:r w:rsidR="009A2C29" w:rsidRPr="009A2C29">
        <w:rPr>
          <w:szCs w:val="24"/>
        </w:rPr>
        <w:t xml:space="preserve"> </w:t>
      </w:r>
      <w:r w:rsidR="009A2C29" w:rsidRPr="009A2C29">
        <w:rPr>
          <w:b/>
          <w:sz w:val="22"/>
          <w:szCs w:val="22"/>
        </w:rPr>
        <w:t>Удмуртская Республика, Красногорский район, с. Красногорское, ул. Первомайская, д.2.</w:t>
      </w:r>
    </w:p>
    <w:p w:rsidR="00E8098E" w:rsidRPr="00305EDA" w:rsidRDefault="00E8098E" w:rsidP="00E8098E">
      <w:pPr>
        <w:ind w:firstLine="284"/>
        <w:jc w:val="center"/>
        <w:rPr>
          <w:rFonts w:ascii="Cambria Math" w:hAnsi="Cambria Math"/>
          <w:b/>
          <w:bCs/>
          <w:color w:val="000000"/>
          <w:sz w:val="22"/>
          <w:szCs w:val="22"/>
        </w:rPr>
      </w:pPr>
    </w:p>
    <w:p w:rsidR="00E8098E" w:rsidRPr="00BD4347" w:rsidRDefault="00E8098E" w:rsidP="00E8098E">
      <w:pPr>
        <w:jc w:val="center"/>
        <w:rPr>
          <w:szCs w:val="24"/>
        </w:rPr>
      </w:pPr>
    </w:p>
    <w:tbl>
      <w:tblPr>
        <w:tblW w:w="5000" w:type="pct"/>
        <w:tblLook w:val="04A0" w:firstRow="1" w:lastRow="0" w:firstColumn="1" w:lastColumn="0" w:noHBand="0" w:noVBand="1"/>
      </w:tblPr>
      <w:tblGrid>
        <w:gridCol w:w="3882"/>
        <w:gridCol w:w="5971"/>
      </w:tblGrid>
      <w:tr w:rsidR="00E8098E" w:rsidRPr="00230817" w:rsidTr="00764F1A">
        <w:tc>
          <w:tcPr>
            <w:tcW w:w="1970" w:type="pct"/>
          </w:tcPr>
          <w:p w:rsidR="00E8098E" w:rsidRPr="00230817" w:rsidRDefault="00E8098E" w:rsidP="00764F1A">
            <w:pPr>
              <w:rPr>
                <w:sz w:val="22"/>
                <w:szCs w:val="22"/>
              </w:rPr>
            </w:pPr>
            <w:r w:rsidRPr="00230817">
              <w:rPr>
                <w:sz w:val="22"/>
                <w:szCs w:val="22"/>
              </w:rPr>
              <w:t xml:space="preserve">с. Красногорское                                                                                              </w:t>
            </w:r>
          </w:p>
        </w:tc>
        <w:tc>
          <w:tcPr>
            <w:tcW w:w="3030" w:type="pct"/>
          </w:tcPr>
          <w:p w:rsidR="00E8098E" w:rsidRPr="00230817" w:rsidRDefault="00E8098E" w:rsidP="00764F1A">
            <w:pPr>
              <w:jc w:val="right"/>
              <w:rPr>
                <w:sz w:val="22"/>
                <w:szCs w:val="22"/>
              </w:rPr>
            </w:pPr>
            <w:r w:rsidRPr="00230817">
              <w:rPr>
                <w:sz w:val="22"/>
                <w:szCs w:val="22"/>
              </w:rPr>
              <w:t xml:space="preserve">                                      «___» __________ 2014г.</w:t>
            </w:r>
          </w:p>
          <w:p w:rsidR="00E8098E" w:rsidRPr="00230817" w:rsidRDefault="00E8098E" w:rsidP="00764F1A">
            <w:pPr>
              <w:jc w:val="right"/>
              <w:rPr>
                <w:sz w:val="22"/>
                <w:szCs w:val="22"/>
              </w:rPr>
            </w:pPr>
          </w:p>
        </w:tc>
      </w:tr>
    </w:tbl>
    <w:p w:rsidR="00E8098E" w:rsidRPr="0044597F" w:rsidRDefault="00E8098E" w:rsidP="00E8098E">
      <w:pPr>
        <w:pStyle w:val="25"/>
        <w:ind w:firstLine="567"/>
        <w:rPr>
          <w:szCs w:val="24"/>
          <w:lang w:val="ru-RU"/>
        </w:rPr>
      </w:pPr>
      <w:bookmarkStart w:id="57" w:name="_ref_23191882"/>
      <w:proofErr w:type="gramStart"/>
      <w:r w:rsidRPr="0044597F">
        <w:rPr>
          <w:rStyle w:val="afd"/>
          <w:b/>
          <w:i w:val="0"/>
          <w:szCs w:val="24"/>
          <w:lang w:val="ru-RU"/>
        </w:rPr>
        <w:t>Администрация</w:t>
      </w:r>
      <w:r w:rsidRPr="0044597F">
        <w:rPr>
          <w:rStyle w:val="afd"/>
          <w:b/>
          <w:i w:val="0"/>
          <w:szCs w:val="24"/>
        </w:rPr>
        <w:t xml:space="preserve"> муниципального образования «</w:t>
      </w:r>
      <w:r w:rsidRPr="0044597F">
        <w:rPr>
          <w:rStyle w:val="afd"/>
          <w:b/>
          <w:i w:val="0"/>
          <w:szCs w:val="24"/>
          <w:lang w:val="ru-RU"/>
        </w:rPr>
        <w:t>Красногорский район</w:t>
      </w:r>
      <w:r w:rsidRPr="0044597F">
        <w:rPr>
          <w:rStyle w:val="afd"/>
          <w:b/>
          <w:i w:val="0"/>
          <w:szCs w:val="24"/>
        </w:rPr>
        <w:t>»</w:t>
      </w:r>
      <w:r w:rsidRPr="0044597F">
        <w:rPr>
          <w:rStyle w:val="afd"/>
          <w:i w:val="0"/>
          <w:szCs w:val="24"/>
        </w:rPr>
        <w:t xml:space="preserve">, в лице </w:t>
      </w:r>
      <w:r w:rsidRPr="0044597F">
        <w:rPr>
          <w:rStyle w:val="afd"/>
          <w:i w:val="0"/>
          <w:szCs w:val="24"/>
          <w:lang w:val="ru-RU"/>
        </w:rPr>
        <w:t>главы Администрации муниципального образования Бабинцева Виктора Игоревича,</w:t>
      </w:r>
      <w:r w:rsidRPr="0044597F">
        <w:rPr>
          <w:rStyle w:val="afd"/>
          <w:i w:val="0"/>
          <w:szCs w:val="24"/>
        </w:rPr>
        <w:t xml:space="preserve"> действующ</w:t>
      </w:r>
      <w:r w:rsidRPr="0044597F">
        <w:rPr>
          <w:rStyle w:val="afd"/>
          <w:i w:val="0"/>
          <w:szCs w:val="24"/>
          <w:lang w:val="ru-RU"/>
        </w:rPr>
        <w:t>ий</w:t>
      </w:r>
      <w:r w:rsidRPr="0044597F">
        <w:rPr>
          <w:rStyle w:val="afd"/>
          <w:i w:val="0"/>
          <w:szCs w:val="24"/>
        </w:rPr>
        <w:t xml:space="preserve"> на основании Устава</w:t>
      </w:r>
      <w:r w:rsidRPr="0044597F">
        <w:rPr>
          <w:rStyle w:val="afd"/>
          <w:i w:val="0"/>
          <w:szCs w:val="24"/>
          <w:lang w:val="ru-RU"/>
        </w:rPr>
        <w:t xml:space="preserve"> в интересах муниципального образования «Красногорский район»</w:t>
      </w:r>
      <w:r w:rsidRPr="0044597F">
        <w:rPr>
          <w:szCs w:val="24"/>
        </w:rPr>
        <w:t>, именуем</w:t>
      </w:r>
      <w:r w:rsidRPr="0044597F">
        <w:rPr>
          <w:szCs w:val="24"/>
          <w:lang w:val="ru-RU"/>
        </w:rPr>
        <w:t>ый</w:t>
      </w:r>
      <w:r w:rsidRPr="0044597F">
        <w:rPr>
          <w:szCs w:val="24"/>
        </w:rPr>
        <w:t xml:space="preserve"> в дальнейшем «Заказчик», с одной стороны, и </w:t>
      </w:r>
      <w:r w:rsidRPr="0044597F">
        <w:rPr>
          <w:szCs w:val="24"/>
          <w:lang w:val="ru-RU"/>
        </w:rPr>
        <w:t>_____________________</w:t>
      </w:r>
      <w:r w:rsidRPr="0044597F">
        <w:rPr>
          <w:szCs w:val="24"/>
        </w:rPr>
        <w:t>,  в лице ____________________, действующего на основании _______________,</w:t>
      </w:r>
      <w:r w:rsidR="00377B4C" w:rsidRPr="0044597F">
        <w:rPr>
          <w:szCs w:val="24"/>
          <w:lang w:val="ru-RU" w:eastAsia="ru-RU"/>
        </w:rPr>
        <w:t xml:space="preserve"> </w:t>
      </w:r>
      <w:r w:rsidR="00377B4C" w:rsidRPr="0044597F">
        <w:rPr>
          <w:szCs w:val="24"/>
          <w:lang w:val="ru-RU"/>
        </w:rPr>
        <w:t>и  имеющего Лицензи</w:t>
      </w:r>
      <w:r w:rsidR="00D812C8">
        <w:rPr>
          <w:szCs w:val="24"/>
          <w:lang w:val="ru-RU"/>
        </w:rPr>
        <w:t>ю</w:t>
      </w:r>
      <w:r w:rsidR="00377B4C" w:rsidRPr="0044597F">
        <w:rPr>
          <w:szCs w:val="24"/>
          <w:lang w:val="ru-RU"/>
        </w:rPr>
        <w:t xml:space="preserve"> на осуществление деятельности по монтажу, техническому обслуживанию и ремонту средств обеспечения пожарной безопасности зданий и сооружений №__________ «____»______ ___ года</w:t>
      </w:r>
      <w:r w:rsidRPr="0044597F">
        <w:rPr>
          <w:szCs w:val="24"/>
        </w:rPr>
        <w:t xml:space="preserve"> далее именуемый </w:t>
      </w:r>
      <w:r w:rsidRPr="0044597F">
        <w:rPr>
          <w:szCs w:val="24"/>
          <w:lang w:val="ru-RU"/>
        </w:rPr>
        <w:t>«Подрядчик</w:t>
      </w:r>
      <w:proofErr w:type="gramEnd"/>
      <w:r w:rsidRPr="0044597F">
        <w:rPr>
          <w:szCs w:val="24"/>
          <w:lang w:val="ru-RU"/>
        </w:rPr>
        <w:t>»</w:t>
      </w:r>
      <w:r w:rsidRPr="0044597F">
        <w:rPr>
          <w:szCs w:val="24"/>
        </w:rPr>
        <w:t xml:space="preserve"> с другой стороны, заключили настоящий муниципальный контракт (далее – Контракт), по результатам электронного аукциона (протокол </w:t>
      </w:r>
      <w:r w:rsidRPr="0044597F">
        <w:rPr>
          <w:szCs w:val="24"/>
          <w:lang w:val="ru-RU"/>
        </w:rPr>
        <w:t xml:space="preserve">подведения итогов электронного аукциона </w:t>
      </w:r>
      <w:r w:rsidRPr="0044597F">
        <w:rPr>
          <w:szCs w:val="24"/>
        </w:rPr>
        <w:t>№____ от «___» __________ 2014г.), о нижеследующем:</w:t>
      </w:r>
    </w:p>
    <w:p w:rsidR="00E8098E" w:rsidRPr="0044597F" w:rsidRDefault="00E8098E" w:rsidP="00E8098E">
      <w:pPr>
        <w:pStyle w:val="25"/>
        <w:ind w:firstLine="567"/>
        <w:rPr>
          <w:szCs w:val="24"/>
          <w:lang w:val="ru-RU"/>
        </w:rPr>
      </w:pPr>
    </w:p>
    <w:p w:rsidR="00E8098E" w:rsidRPr="0044597F" w:rsidRDefault="00E8098E" w:rsidP="00E8098E">
      <w:pPr>
        <w:pStyle w:val="10"/>
        <w:keepLines/>
        <w:spacing w:before="0" w:after="0" w:line="240" w:lineRule="auto"/>
        <w:ind w:left="0" w:firstLine="0"/>
        <w:rPr>
          <w:sz w:val="24"/>
          <w:szCs w:val="24"/>
        </w:rPr>
      </w:pPr>
      <w:bookmarkStart w:id="58" w:name="_ref_21031204"/>
      <w:r w:rsidRPr="0044597F">
        <w:rPr>
          <w:sz w:val="24"/>
          <w:szCs w:val="24"/>
        </w:rPr>
        <w:t xml:space="preserve">Предмет </w:t>
      </w:r>
      <w:bookmarkEnd w:id="58"/>
      <w:r w:rsidRPr="0044597F">
        <w:rPr>
          <w:sz w:val="24"/>
          <w:szCs w:val="24"/>
        </w:rPr>
        <w:t>контракта</w:t>
      </w:r>
    </w:p>
    <w:p w:rsidR="00E8098E" w:rsidRPr="0044597F" w:rsidRDefault="00E8098E" w:rsidP="00E8098E">
      <w:pPr>
        <w:ind w:firstLine="567"/>
        <w:jc w:val="both"/>
        <w:rPr>
          <w:szCs w:val="24"/>
        </w:rPr>
      </w:pPr>
      <w:bookmarkStart w:id="59" w:name="_ref_21267930"/>
      <w:r w:rsidRPr="0044597F">
        <w:rPr>
          <w:szCs w:val="24"/>
        </w:rPr>
        <w:t xml:space="preserve">1.1. Заказчик поручает, а </w:t>
      </w:r>
      <w:r w:rsidRPr="0044597F">
        <w:rPr>
          <w:color w:val="000000"/>
          <w:szCs w:val="24"/>
        </w:rPr>
        <w:t>Подрядчик</w:t>
      </w:r>
      <w:r w:rsidRPr="0044597F">
        <w:rPr>
          <w:szCs w:val="24"/>
        </w:rPr>
        <w:t xml:space="preserve"> принимает на себя </w:t>
      </w:r>
      <w:r w:rsidRPr="0044597F">
        <w:rPr>
          <w:color w:val="000000"/>
          <w:szCs w:val="24"/>
        </w:rPr>
        <w:t>обязательства выполнить работы согласно локальному сметному расчёту по</w:t>
      </w:r>
      <w:r w:rsidRPr="0044597F">
        <w:rPr>
          <w:szCs w:val="24"/>
        </w:rPr>
        <w:t xml:space="preserve"> </w:t>
      </w:r>
      <w:r w:rsidRPr="0044597F">
        <w:rPr>
          <w:bCs/>
          <w:color w:val="000000"/>
          <w:szCs w:val="24"/>
        </w:rPr>
        <w:t xml:space="preserve">капитальному ремонту помещений под МАУ МФЦ МО «Красногорский район» </w:t>
      </w:r>
      <w:r w:rsidRPr="0044597F">
        <w:rPr>
          <w:color w:val="000000"/>
          <w:szCs w:val="24"/>
        </w:rPr>
        <w:t>(далее – объект).</w:t>
      </w:r>
    </w:p>
    <w:p w:rsidR="00E8098E" w:rsidRPr="0044597F" w:rsidRDefault="00E8098E" w:rsidP="00E8098E">
      <w:pPr>
        <w:ind w:firstLine="567"/>
        <w:jc w:val="both"/>
        <w:rPr>
          <w:szCs w:val="24"/>
        </w:rPr>
      </w:pPr>
      <w:r w:rsidRPr="0044597F">
        <w:rPr>
          <w:szCs w:val="24"/>
        </w:rPr>
        <w:t xml:space="preserve">1.2. </w:t>
      </w:r>
      <w:r w:rsidRPr="0044597F">
        <w:rPr>
          <w:color w:val="000000"/>
          <w:szCs w:val="24"/>
        </w:rPr>
        <w:t>Подрядчик</w:t>
      </w:r>
      <w:r w:rsidRPr="0044597F">
        <w:rPr>
          <w:szCs w:val="24"/>
        </w:rPr>
        <w:t xml:space="preserve"> обязуется в установленный настоящим  контрактом  срок выполнить работы по объекту в строгом соответствии с условиями контракта, локального сметного расчёта </w:t>
      </w:r>
      <w:r w:rsidR="00DC0C99" w:rsidRPr="0044597F">
        <w:rPr>
          <w:bCs/>
          <w:color w:val="000000"/>
          <w:szCs w:val="24"/>
        </w:rPr>
        <w:t>в соответствии с ТУ, СНиП, СанПиН, ГОСТ и дальнейшей передачей результата выполненных работ Заказчику</w:t>
      </w:r>
      <w:r w:rsidRPr="0044597F">
        <w:rPr>
          <w:szCs w:val="24"/>
        </w:rPr>
        <w:t>.</w:t>
      </w:r>
    </w:p>
    <w:p w:rsidR="00E8098E" w:rsidRPr="0044597F" w:rsidRDefault="00E8098E" w:rsidP="00E8098E">
      <w:pPr>
        <w:ind w:firstLine="567"/>
        <w:jc w:val="both"/>
        <w:rPr>
          <w:szCs w:val="24"/>
        </w:rPr>
      </w:pPr>
      <w:r w:rsidRPr="0044597F">
        <w:rPr>
          <w:szCs w:val="24"/>
        </w:rPr>
        <w:t xml:space="preserve">1.3. Заказчик обязуется принять выполненные </w:t>
      </w:r>
      <w:r w:rsidRPr="0044597F">
        <w:rPr>
          <w:color w:val="000000"/>
          <w:szCs w:val="24"/>
        </w:rPr>
        <w:t>Подрядчиком</w:t>
      </w:r>
      <w:r w:rsidRPr="0044597F">
        <w:rPr>
          <w:szCs w:val="24"/>
        </w:rPr>
        <w:t xml:space="preserve"> работы и произвести расчет согласно условиям настоящего контракта.</w:t>
      </w:r>
    </w:p>
    <w:p w:rsidR="00DC0C99" w:rsidRPr="0044597F" w:rsidRDefault="00DC0C99" w:rsidP="00E8098E">
      <w:pPr>
        <w:ind w:firstLine="567"/>
        <w:jc w:val="both"/>
        <w:rPr>
          <w:szCs w:val="24"/>
        </w:rPr>
      </w:pPr>
      <w:r w:rsidRPr="0044597F">
        <w:rPr>
          <w:szCs w:val="24"/>
        </w:rPr>
        <w:t>1.4. Место выполнения работ:</w:t>
      </w:r>
      <w:r w:rsidR="00AE09F6" w:rsidRPr="0044597F">
        <w:rPr>
          <w:szCs w:val="24"/>
        </w:rPr>
        <w:t xml:space="preserve"> Удмуртская Республика, Красногорский район, с. Красногорское,                     ул. Первомайская, д.2.</w:t>
      </w:r>
    </w:p>
    <w:p w:rsidR="00E8098E" w:rsidRPr="0044597F" w:rsidRDefault="00E8098E" w:rsidP="00E8098E">
      <w:pPr>
        <w:ind w:firstLine="567"/>
        <w:jc w:val="both"/>
        <w:rPr>
          <w:szCs w:val="24"/>
        </w:rPr>
      </w:pPr>
    </w:p>
    <w:p w:rsidR="00E8098E" w:rsidRPr="0044597F" w:rsidRDefault="00E8098E" w:rsidP="00E8098E">
      <w:pPr>
        <w:ind w:firstLine="567"/>
        <w:jc w:val="center"/>
        <w:rPr>
          <w:b/>
          <w:szCs w:val="24"/>
        </w:rPr>
      </w:pPr>
      <w:r w:rsidRPr="0044597F">
        <w:rPr>
          <w:b/>
          <w:szCs w:val="24"/>
        </w:rPr>
        <w:t>2. Цена контракта</w:t>
      </w:r>
    </w:p>
    <w:p w:rsidR="00F779F4" w:rsidRPr="0044597F" w:rsidRDefault="00E8098E" w:rsidP="00E8098E">
      <w:pPr>
        <w:ind w:firstLine="567"/>
        <w:jc w:val="both"/>
        <w:rPr>
          <w:szCs w:val="24"/>
        </w:rPr>
      </w:pPr>
      <w:r w:rsidRPr="0044597F">
        <w:rPr>
          <w:szCs w:val="24"/>
        </w:rPr>
        <w:t>2.1. Цена контракта составляет</w:t>
      </w:r>
      <w:proofErr w:type="gramStart"/>
      <w:r w:rsidRPr="0044597F">
        <w:rPr>
          <w:szCs w:val="24"/>
        </w:rPr>
        <w:t xml:space="preserve">: </w:t>
      </w:r>
      <w:r w:rsidRPr="0044597F">
        <w:rPr>
          <w:szCs w:val="24"/>
          <w:u w:val="single"/>
        </w:rPr>
        <w:t>                                            </w:t>
      </w:r>
      <w:r w:rsidRPr="0044597F">
        <w:rPr>
          <w:szCs w:val="24"/>
        </w:rPr>
        <w:t xml:space="preserve"> (</w:t>
      </w:r>
      <w:r w:rsidRPr="0044597F">
        <w:rPr>
          <w:szCs w:val="24"/>
          <w:u w:val="single"/>
        </w:rPr>
        <w:t xml:space="preserve">                                            </w:t>
      </w:r>
      <w:r w:rsidRPr="0044597F">
        <w:rPr>
          <w:szCs w:val="24"/>
        </w:rPr>
        <w:t xml:space="preserve">) </w:t>
      </w:r>
      <w:proofErr w:type="gramEnd"/>
      <w:r w:rsidRPr="0044597F">
        <w:rPr>
          <w:szCs w:val="24"/>
        </w:rPr>
        <w:t>рублей.</w:t>
      </w:r>
    </w:p>
    <w:p w:rsidR="00E8098E" w:rsidRPr="0044597F" w:rsidRDefault="00E8098E" w:rsidP="00E8098E">
      <w:pPr>
        <w:ind w:firstLine="567"/>
        <w:jc w:val="both"/>
        <w:rPr>
          <w:szCs w:val="24"/>
        </w:rPr>
      </w:pPr>
      <w:r w:rsidRPr="0044597F">
        <w:rPr>
          <w:szCs w:val="24"/>
        </w:rPr>
        <w:t>В случае</w:t>
      </w:r>
      <w:proofErr w:type="gramStart"/>
      <w:r w:rsidRPr="0044597F">
        <w:rPr>
          <w:szCs w:val="24"/>
        </w:rPr>
        <w:t>,</w:t>
      </w:r>
      <w:proofErr w:type="gramEnd"/>
      <w:r w:rsidRPr="0044597F">
        <w:rPr>
          <w:szCs w:val="24"/>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F0148C" w:rsidRPr="0044597F" w:rsidRDefault="00E8098E" w:rsidP="00E8098E">
      <w:pPr>
        <w:ind w:firstLine="567"/>
        <w:jc w:val="both"/>
        <w:rPr>
          <w:szCs w:val="24"/>
        </w:rPr>
      </w:pPr>
      <w:r w:rsidRPr="0044597F">
        <w:rPr>
          <w:szCs w:val="24"/>
        </w:rPr>
        <w:t>Цена контракта включает в себя все затраты, связанные с выполнением всего объема работ,</w:t>
      </w:r>
      <w:r w:rsidR="001848D6" w:rsidRPr="0044597F">
        <w:rPr>
          <w:kern w:val="0"/>
          <w:szCs w:val="24"/>
        </w:rPr>
        <w:t xml:space="preserve"> </w:t>
      </w:r>
      <w:r w:rsidR="001848D6" w:rsidRPr="0044597F">
        <w:rPr>
          <w:szCs w:val="24"/>
        </w:rPr>
        <w:t>стоимость приобретённых материалов,</w:t>
      </w:r>
      <w:r w:rsidRPr="0044597F">
        <w:rPr>
          <w:szCs w:val="24"/>
        </w:rPr>
        <w:t xml:space="preserve"> расходы на перевозку рабочих, материалов, перемещение механизмов,</w:t>
      </w:r>
      <w:r w:rsidRPr="0044597F">
        <w:rPr>
          <w:b/>
          <w:szCs w:val="24"/>
        </w:rPr>
        <w:t xml:space="preserve"> </w:t>
      </w:r>
      <w:r w:rsidRPr="0044597F">
        <w:rPr>
          <w:szCs w:val="24"/>
        </w:rPr>
        <w:t>таможенные расходы,</w:t>
      </w:r>
      <w:r w:rsidRPr="0044597F">
        <w:rPr>
          <w:b/>
          <w:szCs w:val="24"/>
        </w:rPr>
        <w:t xml:space="preserve"> </w:t>
      </w:r>
      <w:r w:rsidRPr="0044597F">
        <w:rPr>
          <w:szCs w:val="24"/>
        </w:rPr>
        <w:t xml:space="preserve">уплату налогов, сборов, другие обязательные платежи, установленные действующим законодательством.     </w:t>
      </w:r>
    </w:p>
    <w:p w:rsidR="00E8098E" w:rsidRPr="0044597F" w:rsidRDefault="00E8098E" w:rsidP="00E8098E">
      <w:pPr>
        <w:ind w:firstLine="567"/>
        <w:jc w:val="both"/>
        <w:rPr>
          <w:szCs w:val="24"/>
        </w:rPr>
      </w:pPr>
      <w:r w:rsidRPr="0044597F">
        <w:rPr>
          <w:szCs w:val="24"/>
        </w:rPr>
        <w:t>2.</w:t>
      </w:r>
      <w:r w:rsidR="00F0148C" w:rsidRPr="0044597F">
        <w:rPr>
          <w:szCs w:val="24"/>
        </w:rPr>
        <w:t>3</w:t>
      </w:r>
      <w:r w:rsidRPr="0044597F">
        <w:rPr>
          <w:szCs w:val="24"/>
        </w:rPr>
        <w:t>.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E8098E" w:rsidRPr="0044597F" w:rsidRDefault="00E8098E" w:rsidP="00E8098E">
      <w:pPr>
        <w:ind w:firstLine="567"/>
        <w:jc w:val="both"/>
        <w:rPr>
          <w:szCs w:val="24"/>
        </w:rPr>
      </w:pPr>
      <w:r w:rsidRPr="0044597F">
        <w:rPr>
          <w:szCs w:val="24"/>
        </w:rPr>
        <w:t>2.</w:t>
      </w:r>
      <w:r w:rsidR="00F0148C" w:rsidRPr="0044597F">
        <w:rPr>
          <w:szCs w:val="24"/>
        </w:rPr>
        <w:t>4</w:t>
      </w:r>
      <w:r w:rsidRPr="0044597F">
        <w:rPr>
          <w:szCs w:val="24"/>
        </w:rPr>
        <w:t xml:space="preserve">. Цена контракта может быть </w:t>
      </w:r>
      <w:proofErr w:type="gramStart"/>
      <w:r w:rsidRPr="0044597F">
        <w:rPr>
          <w:szCs w:val="24"/>
        </w:rPr>
        <w:t>снижена</w:t>
      </w:r>
      <w:proofErr w:type="gramEnd"/>
      <w:r w:rsidRPr="0044597F">
        <w:rPr>
          <w:szCs w:val="24"/>
        </w:rPr>
        <w:t xml:space="preserve"> по соглашению сторон без изменения предусмотренных контрактом объема работ, качества работ  и иных условий контракта.</w:t>
      </w:r>
    </w:p>
    <w:p w:rsidR="00E8098E" w:rsidRPr="0044597F" w:rsidRDefault="00E8098E" w:rsidP="00E8098E">
      <w:pPr>
        <w:ind w:firstLine="567"/>
        <w:jc w:val="both"/>
        <w:rPr>
          <w:szCs w:val="24"/>
        </w:rPr>
      </w:pPr>
      <w:r w:rsidRPr="0044597F">
        <w:rPr>
          <w:szCs w:val="24"/>
        </w:rPr>
        <w:t>2.</w:t>
      </w:r>
      <w:r w:rsidR="00F0148C" w:rsidRPr="0044597F">
        <w:rPr>
          <w:szCs w:val="24"/>
        </w:rPr>
        <w:t>5</w:t>
      </w:r>
      <w:r w:rsidRPr="0044597F">
        <w:rPr>
          <w:szCs w:val="24"/>
        </w:rPr>
        <w:t xml:space="preserve">. </w:t>
      </w:r>
      <w:r w:rsidR="00043987" w:rsidRPr="0044597F">
        <w:rPr>
          <w:szCs w:val="24"/>
        </w:rPr>
        <w:t>Оплата</w:t>
      </w:r>
      <w:r w:rsidRPr="0044597F">
        <w:rPr>
          <w:szCs w:val="24"/>
        </w:rPr>
        <w:t xml:space="preserve"> осуществляется: </w:t>
      </w:r>
      <w:r w:rsidR="002E7BC2" w:rsidRPr="0044597F">
        <w:rPr>
          <w:szCs w:val="24"/>
        </w:rPr>
        <w:t xml:space="preserve">за счет средств </w:t>
      </w:r>
      <w:r w:rsidRPr="0044597F">
        <w:rPr>
          <w:szCs w:val="24"/>
        </w:rPr>
        <w:t xml:space="preserve"> из бюджета Удмуртской Республики.</w:t>
      </w:r>
    </w:p>
    <w:p w:rsidR="00E8098E" w:rsidRPr="0044597F" w:rsidRDefault="00E8098E" w:rsidP="00E8098E">
      <w:pPr>
        <w:ind w:firstLine="567"/>
        <w:jc w:val="center"/>
        <w:rPr>
          <w:b/>
          <w:szCs w:val="24"/>
        </w:rPr>
      </w:pPr>
    </w:p>
    <w:p w:rsidR="00E8098E" w:rsidRPr="0044597F" w:rsidRDefault="00E8098E" w:rsidP="00E8098E">
      <w:pPr>
        <w:ind w:firstLine="567"/>
        <w:jc w:val="center"/>
        <w:rPr>
          <w:b/>
          <w:szCs w:val="24"/>
        </w:rPr>
      </w:pPr>
      <w:r w:rsidRPr="0044597F">
        <w:rPr>
          <w:b/>
          <w:szCs w:val="24"/>
        </w:rPr>
        <w:lastRenderedPageBreak/>
        <w:t>3. Сроки выполнения работ</w:t>
      </w:r>
    </w:p>
    <w:p w:rsidR="00E8098E" w:rsidRPr="0044597F" w:rsidRDefault="00E8098E" w:rsidP="00E8098E">
      <w:pPr>
        <w:ind w:firstLine="567"/>
        <w:jc w:val="both"/>
        <w:rPr>
          <w:szCs w:val="24"/>
        </w:rPr>
      </w:pPr>
      <w:r w:rsidRPr="0044597F">
        <w:rPr>
          <w:szCs w:val="24"/>
        </w:rPr>
        <w:t>3.1. Сроки выполнения работ:</w:t>
      </w:r>
    </w:p>
    <w:p w:rsidR="00E8098E" w:rsidRPr="0044597F" w:rsidRDefault="00E8098E" w:rsidP="00E8098E">
      <w:pPr>
        <w:ind w:firstLine="567"/>
        <w:jc w:val="both"/>
        <w:rPr>
          <w:szCs w:val="24"/>
        </w:rPr>
      </w:pPr>
      <w:r w:rsidRPr="0044597F">
        <w:rPr>
          <w:szCs w:val="24"/>
        </w:rPr>
        <w:t xml:space="preserve">Начало работ – </w:t>
      </w:r>
      <w:proofErr w:type="gramStart"/>
      <w:r w:rsidRPr="0044597F">
        <w:rPr>
          <w:szCs w:val="24"/>
        </w:rPr>
        <w:t>с даты заключения</w:t>
      </w:r>
      <w:proofErr w:type="gramEnd"/>
      <w:r w:rsidRPr="0044597F">
        <w:rPr>
          <w:szCs w:val="24"/>
        </w:rPr>
        <w:t xml:space="preserve"> настоящего контракта.  </w:t>
      </w:r>
    </w:p>
    <w:p w:rsidR="00E8098E" w:rsidRPr="0044597F" w:rsidRDefault="00E8098E" w:rsidP="00E8098E">
      <w:pPr>
        <w:ind w:firstLine="567"/>
        <w:jc w:val="both"/>
        <w:rPr>
          <w:szCs w:val="24"/>
        </w:rPr>
      </w:pPr>
      <w:r w:rsidRPr="0044597F">
        <w:rPr>
          <w:szCs w:val="24"/>
        </w:rPr>
        <w:t xml:space="preserve">Окончание работ  –  до </w:t>
      </w:r>
      <w:r w:rsidR="005F70B5" w:rsidRPr="0044597F">
        <w:rPr>
          <w:szCs w:val="24"/>
        </w:rPr>
        <w:t>20</w:t>
      </w:r>
      <w:r w:rsidR="00FD5F12" w:rsidRPr="0044597F">
        <w:rPr>
          <w:szCs w:val="24"/>
        </w:rPr>
        <w:t xml:space="preserve"> ма</w:t>
      </w:r>
      <w:r w:rsidR="005F70B5" w:rsidRPr="0044597F">
        <w:rPr>
          <w:szCs w:val="24"/>
        </w:rPr>
        <w:t>рта</w:t>
      </w:r>
      <w:r w:rsidR="002E7BC2" w:rsidRPr="0044597F">
        <w:rPr>
          <w:szCs w:val="24"/>
        </w:rPr>
        <w:t xml:space="preserve"> </w:t>
      </w:r>
      <w:r w:rsidRPr="0044597F">
        <w:rPr>
          <w:szCs w:val="24"/>
        </w:rPr>
        <w:t xml:space="preserve"> 201</w:t>
      </w:r>
      <w:r w:rsidR="0039157E" w:rsidRPr="0044597F">
        <w:rPr>
          <w:szCs w:val="24"/>
        </w:rPr>
        <w:t>5</w:t>
      </w:r>
      <w:r w:rsidRPr="0044597F">
        <w:rPr>
          <w:szCs w:val="24"/>
        </w:rPr>
        <w:t xml:space="preserve"> г.</w:t>
      </w:r>
    </w:p>
    <w:p w:rsidR="00E8098E" w:rsidRPr="0044597F" w:rsidRDefault="00E8098E" w:rsidP="00E8098E">
      <w:pPr>
        <w:ind w:firstLine="567"/>
        <w:jc w:val="both"/>
        <w:rPr>
          <w:szCs w:val="24"/>
        </w:rPr>
      </w:pPr>
      <w:r w:rsidRPr="0044597F">
        <w:rPr>
          <w:szCs w:val="24"/>
        </w:rPr>
        <w:t xml:space="preserve">Дата окончания работ является моментом для определения имущественных санкций, в случаях нарушения Подрядчиком сроков выполнения работ. </w:t>
      </w:r>
    </w:p>
    <w:p w:rsidR="00E8098E" w:rsidRPr="0044597F" w:rsidRDefault="00E8098E" w:rsidP="00E8098E">
      <w:pPr>
        <w:ind w:firstLine="567"/>
        <w:jc w:val="both"/>
        <w:rPr>
          <w:szCs w:val="24"/>
        </w:rPr>
      </w:pPr>
      <w:r w:rsidRPr="0044597F">
        <w:rPr>
          <w:szCs w:val="24"/>
        </w:rPr>
        <w:t xml:space="preserve">3.2. Приемка осуществляется после подписания акта выполненных работ.  </w:t>
      </w:r>
      <w:r w:rsidRPr="0044597F">
        <w:rPr>
          <w:szCs w:val="24"/>
        </w:rPr>
        <w:tab/>
      </w:r>
      <w:bookmarkStart w:id="60" w:name="_ref_21267932"/>
      <w:bookmarkEnd w:id="59"/>
    </w:p>
    <w:p w:rsidR="00043987" w:rsidRPr="0044597F" w:rsidRDefault="00043987" w:rsidP="00043987">
      <w:pPr>
        <w:ind w:firstLine="567"/>
        <w:jc w:val="both"/>
        <w:rPr>
          <w:szCs w:val="24"/>
        </w:rPr>
      </w:pPr>
      <w:r w:rsidRPr="0044597F">
        <w:rPr>
          <w:szCs w:val="24"/>
        </w:rPr>
        <w:t xml:space="preserve">3.3.  Работы, выполняемые </w:t>
      </w:r>
      <w:proofErr w:type="gramStart"/>
      <w:r w:rsidRPr="0044597F">
        <w:rPr>
          <w:szCs w:val="24"/>
        </w:rPr>
        <w:t>согласно</w:t>
      </w:r>
      <w:proofErr w:type="gramEnd"/>
      <w:r w:rsidRPr="0044597F">
        <w:rPr>
          <w:szCs w:val="24"/>
        </w:rPr>
        <w:t xml:space="preserve"> локального сметного расчета, считаются одним этапом выполнения работ по Контракту.   </w:t>
      </w:r>
    </w:p>
    <w:p w:rsidR="0044597F" w:rsidRPr="0044597F" w:rsidRDefault="0044597F" w:rsidP="00043987">
      <w:pPr>
        <w:ind w:firstLine="567"/>
        <w:jc w:val="both"/>
        <w:rPr>
          <w:szCs w:val="24"/>
        </w:rPr>
      </w:pPr>
    </w:p>
    <w:bookmarkEnd w:id="60"/>
    <w:p w:rsidR="00E8098E" w:rsidRPr="0044597F" w:rsidRDefault="00E8098E" w:rsidP="00E8098E">
      <w:pPr>
        <w:ind w:firstLine="567"/>
        <w:jc w:val="center"/>
        <w:rPr>
          <w:b/>
          <w:szCs w:val="24"/>
        </w:rPr>
      </w:pPr>
      <w:r w:rsidRPr="0044597F">
        <w:rPr>
          <w:b/>
          <w:szCs w:val="24"/>
        </w:rPr>
        <w:t>4. Права и обязанности Заказчика</w:t>
      </w:r>
    </w:p>
    <w:p w:rsidR="00E8098E" w:rsidRPr="0044597F" w:rsidRDefault="00E8098E" w:rsidP="00E8098E">
      <w:pPr>
        <w:ind w:firstLine="567"/>
        <w:jc w:val="both"/>
        <w:rPr>
          <w:b/>
          <w:i/>
          <w:szCs w:val="24"/>
        </w:rPr>
      </w:pPr>
      <w:r w:rsidRPr="0044597F">
        <w:rPr>
          <w:szCs w:val="24"/>
        </w:rPr>
        <w:t>4.1.</w:t>
      </w:r>
      <w:r w:rsidRPr="0044597F">
        <w:rPr>
          <w:b/>
          <w:i/>
          <w:szCs w:val="24"/>
        </w:rPr>
        <w:t xml:space="preserve"> Заказчик обязуется:</w:t>
      </w:r>
    </w:p>
    <w:p w:rsidR="00E8098E" w:rsidRPr="0044597F" w:rsidRDefault="00E8098E" w:rsidP="00E8098E">
      <w:pPr>
        <w:ind w:firstLine="567"/>
        <w:jc w:val="both"/>
        <w:rPr>
          <w:szCs w:val="24"/>
        </w:rPr>
      </w:pPr>
      <w:r w:rsidRPr="0044597F">
        <w:rPr>
          <w:szCs w:val="24"/>
        </w:rPr>
        <w:t xml:space="preserve">4.1.1. Утвердить перечень лиц, уполномоченных Заказчиком  осуществлять </w:t>
      </w:r>
      <w:proofErr w:type="gramStart"/>
      <w:r w:rsidRPr="0044597F">
        <w:rPr>
          <w:szCs w:val="24"/>
        </w:rPr>
        <w:t>контроль за</w:t>
      </w:r>
      <w:proofErr w:type="gramEnd"/>
      <w:r w:rsidRPr="0044597F">
        <w:rPr>
          <w:szCs w:val="24"/>
        </w:rPr>
        <w:t xml:space="preserve">  выполнением работ на объекте.</w:t>
      </w:r>
    </w:p>
    <w:p w:rsidR="00E8098E" w:rsidRPr="0044597F" w:rsidRDefault="00E8098E" w:rsidP="00E8098E">
      <w:pPr>
        <w:ind w:firstLine="567"/>
        <w:jc w:val="both"/>
        <w:rPr>
          <w:szCs w:val="24"/>
        </w:rPr>
      </w:pPr>
      <w:r w:rsidRPr="0044597F">
        <w:rPr>
          <w:szCs w:val="24"/>
        </w:rPr>
        <w:t>4.1.2. Передать Подрядчику локальный сметный расчет в объеме, сроки и в составе, обеспечивающих выполнение работ, в 1 (одном) экземпляре.</w:t>
      </w:r>
    </w:p>
    <w:p w:rsidR="00E8098E" w:rsidRPr="0044597F" w:rsidRDefault="00E8098E" w:rsidP="00E8098E">
      <w:pPr>
        <w:ind w:firstLine="567"/>
        <w:jc w:val="both"/>
        <w:rPr>
          <w:szCs w:val="24"/>
        </w:rPr>
      </w:pPr>
      <w:r w:rsidRPr="0044597F">
        <w:rPr>
          <w:szCs w:val="24"/>
        </w:rPr>
        <w:t xml:space="preserve">4.1.3.Осуществлять </w:t>
      </w:r>
      <w:proofErr w:type="gramStart"/>
      <w:r w:rsidRPr="0044597F">
        <w:rPr>
          <w:szCs w:val="24"/>
        </w:rPr>
        <w:t>контроль за</w:t>
      </w:r>
      <w:proofErr w:type="gramEnd"/>
      <w:r w:rsidRPr="0044597F">
        <w:rPr>
          <w:szCs w:val="24"/>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E8098E" w:rsidRPr="0044597F" w:rsidRDefault="00E8098E" w:rsidP="00E8098E">
      <w:pPr>
        <w:ind w:firstLine="567"/>
        <w:jc w:val="both"/>
        <w:rPr>
          <w:szCs w:val="24"/>
        </w:rPr>
      </w:pPr>
      <w:r w:rsidRPr="0044597F">
        <w:rPr>
          <w:szCs w:val="24"/>
        </w:rPr>
        <w:t>4.1.4. Не вмешиваться в хозяйственную деятельность Подрядчика.</w:t>
      </w:r>
    </w:p>
    <w:p w:rsidR="00E8098E" w:rsidRPr="0044597F" w:rsidRDefault="00E8098E" w:rsidP="00E8098E">
      <w:pPr>
        <w:ind w:firstLine="567"/>
        <w:jc w:val="both"/>
        <w:rPr>
          <w:szCs w:val="24"/>
        </w:rPr>
      </w:pPr>
      <w:r w:rsidRPr="0044597F">
        <w:rPr>
          <w:szCs w:val="24"/>
        </w:rPr>
        <w:t>4.1.5. Производить приемку и расчеты за фактически выполненные работы, согласно условиям настоящего контракта.</w:t>
      </w:r>
    </w:p>
    <w:p w:rsidR="00E8098E" w:rsidRPr="0044597F" w:rsidRDefault="00E8098E" w:rsidP="00E8098E">
      <w:pPr>
        <w:ind w:firstLine="567"/>
        <w:jc w:val="both"/>
        <w:rPr>
          <w:szCs w:val="24"/>
        </w:rPr>
      </w:pPr>
      <w:r w:rsidRPr="0044597F">
        <w:rPr>
          <w:szCs w:val="24"/>
        </w:rPr>
        <w:t xml:space="preserve">4.1.6. Осуществлять </w:t>
      </w:r>
      <w:proofErr w:type="gramStart"/>
      <w:r w:rsidRPr="0044597F">
        <w:rPr>
          <w:szCs w:val="24"/>
        </w:rPr>
        <w:t>контроль за</w:t>
      </w:r>
      <w:proofErr w:type="gramEnd"/>
      <w:r w:rsidRPr="0044597F">
        <w:rPr>
          <w:szCs w:val="24"/>
        </w:rPr>
        <w:t xml:space="preserve"> ходом выполнения работ на объекте, соблюдением графиков производства работ, качеством выполняемых работ.</w:t>
      </w:r>
    </w:p>
    <w:p w:rsidR="00E8098E" w:rsidRPr="0044597F" w:rsidRDefault="00E8098E" w:rsidP="00E8098E">
      <w:pPr>
        <w:ind w:firstLine="567"/>
        <w:jc w:val="both"/>
        <w:rPr>
          <w:szCs w:val="24"/>
        </w:rPr>
      </w:pPr>
      <w:r w:rsidRPr="0044597F">
        <w:rPr>
          <w:szCs w:val="24"/>
        </w:rPr>
        <w:t xml:space="preserve">4.1.7. Передать Подрядчику перечень </w:t>
      </w:r>
      <w:r w:rsidR="002E7BC2" w:rsidRPr="0044597F">
        <w:rPr>
          <w:szCs w:val="24"/>
        </w:rPr>
        <w:t>приёма</w:t>
      </w:r>
      <w:r w:rsidRPr="0044597F">
        <w:rPr>
          <w:szCs w:val="24"/>
        </w:rPr>
        <w:t xml:space="preserve"> - сдаточной исполнительной документации, необходимой для приемки объекта.</w:t>
      </w:r>
    </w:p>
    <w:p w:rsidR="00E8098E" w:rsidRPr="0044597F" w:rsidRDefault="00E8098E" w:rsidP="00E8098E">
      <w:pPr>
        <w:ind w:firstLine="567"/>
        <w:jc w:val="both"/>
        <w:rPr>
          <w:szCs w:val="24"/>
        </w:rPr>
      </w:pPr>
      <w:r w:rsidRPr="0044597F">
        <w:rPr>
          <w:szCs w:val="24"/>
        </w:rPr>
        <w:t xml:space="preserve">4.1.8. Выполнить в полном объеме все свои обязательства, предусмотренные настоящим контрактом. </w:t>
      </w:r>
    </w:p>
    <w:p w:rsidR="00E8098E" w:rsidRPr="0044597F" w:rsidRDefault="00E8098E" w:rsidP="00E8098E">
      <w:pPr>
        <w:ind w:firstLine="567"/>
        <w:jc w:val="both"/>
        <w:rPr>
          <w:b/>
          <w:i/>
          <w:szCs w:val="24"/>
        </w:rPr>
      </w:pPr>
      <w:r w:rsidRPr="0044597F">
        <w:rPr>
          <w:szCs w:val="24"/>
        </w:rPr>
        <w:t>4.2.</w:t>
      </w:r>
      <w:r w:rsidRPr="0044597F">
        <w:rPr>
          <w:b/>
          <w:i/>
          <w:szCs w:val="24"/>
        </w:rPr>
        <w:t xml:space="preserve"> Заказчик вправе:</w:t>
      </w:r>
    </w:p>
    <w:p w:rsidR="00E8098E" w:rsidRPr="0044597F" w:rsidRDefault="00E8098E" w:rsidP="00E8098E">
      <w:pPr>
        <w:ind w:firstLine="567"/>
        <w:jc w:val="both"/>
        <w:rPr>
          <w:color w:val="000000"/>
          <w:szCs w:val="24"/>
        </w:rPr>
      </w:pPr>
      <w:r w:rsidRPr="0044597F">
        <w:rPr>
          <w:color w:val="000000"/>
          <w:szCs w:val="24"/>
        </w:rPr>
        <w:t xml:space="preserve">4.2.1. В целях осуществления </w:t>
      </w:r>
      <w:proofErr w:type="gramStart"/>
      <w:r w:rsidRPr="0044597F">
        <w:rPr>
          <w:color w:val="000000"/>
          <w:szCs w:val="24"/>
        </w:rPr>
        <w:t>контроля за</w:t>
      </w:r>
      <w:proofErr w:type="gramEnd"/>
      <w:r w:rsidRPr="0044597F">
        <w:rPr>
          <w:color w:val="000000"/>
          <w:szCs w:val="24"/>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E8098E" w:rsidRPr="0044597F" w:rsidRDefault="00E8098E" w:rsidP="00E8098E">
      <w:pPr>
        <w:ind w:firstLine="567"/>
        <w:jc w:val="both"/>
        <w:rPr>
          <w:szCs w:val="24"/>
        </w:rPr>
      </w:pPr>
      <w:r w:rsidRPr="0044597F">
        <w:rPr>
          <w:szCs w:val="24"/>
        </w:rPr>
        <w:t>4.2.2. Расторгнуть настоящий контракт в порядке,  установленном законодательством Российской Федерации и настоящим контрактом.</w:t>
      </w:r>
    </w:p>
    <w:p w:rsidR="00E8098E" w:rsidRPr="0044597F" w:rsidRDefault="00E8098E" w:rsidP="00E8098E">
      <w:pPr>
        <w:keepNext/>
        <w:keepLines/>
        <w:spacing w:before="240"/>
        <w:jc w:val="center"/>
        <w:outlineLvl w:val="3"/>
        <w:rPr>
          <w:szCs w:val="24"/>
        </w:rPr>
      </w:pPr>
      <w:r w:rsidRPr="0044597F">
        <w:rPr>
          <w:b/>
          <w:bCs/>
          <w:szCs w:val="24"/>
        </w:rPr>
        <w:t>5. Права и обязанности Подрядчика</w:t>
      </w:r>
    </w:p>
    <w:p w:rsidR="00E8098E" w:rsidRPr="0044597F" w:rsidRDefault="00E8098E" w:rsidP="00E8098E">
      <w:pPr>
        <w:ind w:firstLine="567"/>
        <w:jc w:val="both"/>
        <w:rPr>
          <w:b/>
          <w:i/>
          <w:szCs w:val="24"/>
        </w:rPr>
      </w:pPr>
      <w:r w:rsidRPr="0044597F">
        <w:rPr>
          <w:szCs w:val="24"/>
        </w:rPr>
        <w:t xml:space="preserve">5.1. </w:t>
      </w:r>
      <w:r w:rsidRPr="0044597F">
        <w:rPr>
          <w:b/>
          <w:i/>
          <w:szCs w:val="24"/>
        </w:rPr>
        <w:t>Подрядчик обязуется:</w:t>
      </w:r>
    </w:p>
    <w:p w:rsidR="00E8098E" w:rsidRPr="0044597F" w:rsidRDefault="00E8098E" w:rsidP="00E8098E">
      <w:pPr>
        <w:ind w:firstLine="567"/>
        <w:jc w:val="both"/>
        <w:rPr>
          <w:szCs w:val="24"/>
        </w:rPr>
      </w:pPr>
      <w:r w:rsidRPr="0044597F">
        <w:rPr>
          <w:szCs w:val="24"/>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E8098E" w:rsidRPr="0044597F" w:rsidRDefault="00E8098E" w:rsidP="00E8098E">
      <w:pPr>
        <w:ind w:firstLine="567"/>
        <w:jc w:val="both"/>
        <w:rPr>
          <w:szCs w:val="24"/>
        </w:rPr>
      </w:pPr>
      <w:r w:rsidRPr="0044597F">
        <w:rPr>
          <w:szCs w:val="24"/>
        </w:rPr>
        <w:t>5.1.2. Обеспечить:</w:t>
      </w:r>
    </w:p>
    <w:p w:rsidR="00E8098E" w:rsidRPr="0044597F" w:rsidRDefault="00E8098E" w:rsidP="00E8098E">
      <w:pPr>
        <w:numPr>
          <w:ilvl w:val="0"/>
          <w:numId w:val="12"/>
        </w:numPr>
        <w:ind w:left="0" w:firstLine="567"/>
        <w:jc w:val="both"/>
        <w:rPr>
          <w:szCs w:val="24"/>
        </w:rPr>
      </w:pPr>
      <w:r w:rsidRPr="0044597F">
        <w:rPr>
          <w:szCs w:val="24"/>
        </w:rPr>
        <w:t>производство работ в полном соответствии с локальным сметным расчетом, сроками, действующими нормами и правилами;</w:t>
      </w:r>
    </w:p>
    <w:p w:rsidR="00E8098E" w:rsidRPr="0044597F" w:rsidRDefault="00E8098E" w:rsidP="00E8098E">
      <w:pPr>
        <w:numPr>
          <w:ilvl w:val="0"/>
          <w:numId w:val="12"/>
        </w:numPr>
        <w:ind w:left="0" w:firstLine="567"/>
        <w:jc w:val="both"/>
        <w:rPr>
          <w:szCs w:val="24"/>
        </w:rPr>
      </w:pPr>
      <w:r w:rsidRPr="0044597F">
        <w:rPr>
          <w:szCs w:val="24"/>
        </w:rPr>
        <w:t>выполнить качественно  работу в соответствии с  действующими нормами и техническими условиями;</w:t>
      </w:r>
    </w:p>
    <w:p w:rsidR="00E8098E" w:rsidRPr="0044597F" w:rsidRDefault="00E8098E" w:rsidP="00E8098E">
      <w:pPr>
        <w:numPr>
          <w:ilvl w:val="0"/>
          <w:numId w:val="12"/>
        </w:numPr>
        <w:ind w:left="0" w:firstLine="567"/>
        <w:jc w:val="both"/>
        <w:rPr>
          <w:szCs w:val="24"/>
        </w:rPr>
      </w:pPr>
      <w:r w:rsidRPr="0044597F">
        <w:rPr>
          <w:szCs w:val="24"/>
        </w:rPr>
        <w:t>своевременно устранять недостатки и дефекты, выявленные при приемке объекта и в течение гарантийного срока эксплуатации объекта.</w:t>
      </w:r>
    </w:p>
    <w:p w:rsidR="00E8098E" w:rsidRPr="0044597F" w:rsidRDefault="00E8098E" w:rsidP="00E8098E">
      <w:pPr>
        <w:ind w:firstLine="567"/>
        <w:jc w:val="both"/>
        <w:rPr>
          <w:color w:val="000000"/>
          <w:szCs w:val="24"/>
        </w:rPr>
      </w:pPr>
      <w:r w:rsidRPr="0044597F">
        <w:rPr>
          <w:color w:val="000000"/>
          <w:szCs w:val="24"/>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E8098E" w:rsidRPr="0044597F" w:rsidRDefault="00E8098E" w:rsidP="00E8098E">
      <w:pPr>
        <w:ind w:firstLine="567"/>
        <w:jc w:val="both"/>
        <w:rPr>
          <w:szCs w:val="24"/>
        </w:rPr>
      </w:pPr>
      <w:r w:rsidRPr="0044597F">
        <w:rPr>
          <w:szCs w:val="24"/>
        </w:rPr>
        <w:lastRenderedPageBreak/>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E8098E" w:rsidRPr="0044597F" w:rsidRDefault="00E8098E" w:rsidP="00E8098E">
      <w:pPr>
        <w:ind w:firstLine="567"/>
        <w:jc w:val="both"/>
        <w:rPr>
          <w:color w:val="000000"/>
          <w:szCs w:val="24"/>
        </w:rPr>
      </w:pPr>
      <w:r w:rsidRPr="0044597F">
        <w:rPr>
          <w:color w:val="000000"/>
          <w:szCs w:val="24"/>
        </w:rPr>
        <w:t>Все поставляемые материалы,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E8098E" w:rsidRPr="0044597F" w:rsidRDefault="00E8098E" w:rsidP="00E8098E">
      <w:pPr>
        <w:ind w:firstLine="567"/>
        <w:jc w:val="both"/>
        <w:rPr>
          <w:szCs w:val="24"/>
        </w:rPr>
      </w:pPr>
      <w:r w:rsidRPr="0044597F">
        <w:rPr>
          <w:szCs w:val="24"/>
        </w:rPr>
        <w:t xml:space="preserve">5.1.5. Обеспечить содержание и уборку объекта. </w:t>
      </w:r>
    </w:p>
    <w:p w:rsidR="00E8098E" w:rsidRPr="0044597F" w:rsidRDefault="00E8098E" w:rsidP="00E8098E">
      <w:pPr>
        <w:ind w:firstLine="567"/>
        <w:jc w:val="both"/>
        <w:rPr>
          <w:szCs w:val="24"/>
        </w:rPr>
      </w:pPr>
      <w:r w:rsidRPr="0044597F">
        <w:rPr>
          <w:szCs w:val="24"/>
        </w:rPr>
        <w:t xml:space="preserve">5.1.6. Осуществлять охрану объекта, а также охрану материалов, оборудования,  техники и другого имущества на территории объекта </w:t>
      </w:r>
      <w:proofErr w:type="gramStart"/>
      <w:r w:rsidRPr="0044597F">
        <w:rPr>
          <w:szCs w:val="24"/>
        </w:rPr>
        <w:t>с даты начала</w:t>
      </w:r>
      <w:proofErr w:type="gramEnd"/>
      <w:r w:rsidRPr="0044597F">
        <w:rPr>
          <w:szCs w:val="24"/>
        </w:rPr>
        <w:t xml:space="preserve"> работ до их завершения и приемки Заказчиком, нести ответственность в случаях их порчи и хищения.</w:t>
      </w:r>
    </w:p>
    <w:p w:rsidR="00E8098E" w:rsidRPr="0044597F" w:rsidRDefault="00E8098E" w:rsidP="00E8098E">
      <w:pPr>
        <w:ind w:firstLine="567"/>
        <w:jc w:val="both"/>
        <w:rPr>
          <w:szCs w:val="24"/>
        </w:rPr>
      </w:pPr>
      <w:r w:rsidRPr="0044597F">
        <w:rPr>
          <w:szCs w:val="24"/>
        </w:rPr>
        <w:t>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E8098E" w:rsidRPr="0044597F" w:rsidRDefault="00E8098E" w:rsidP="00E8098E">
      <w:pPr>
        <w:ind w:firstLine="567"/>
        <w:jc w:val="both"/>
        <w:rPr>
          <w:szCs w:val="24"/>
        </w:rPr>
      </w:pPr>
      <w:r w:rsidRPr="0044597F">
        <w:rPr>
          <w:szCs w:val="24"/>
        </w:rPr>
        <w:t>5.1.7. Оплатить за свой счет ущерб третьим лицам, нанесенный по его вине при производстве  работ на объекте.</w:t>
      </w:r>
    </w:p>
    <w:p w:rsidR="00E8098E" w:rsidRPr="0044597F" w:rsidRDefault="00E8098E" w:rsidP="00E8098E">
      <w:pPr>
        <w:ind w:firstLine="567"/>
        <w:jc w:val="both"/>
        <w:rPr>
          <w:szCs w:val="24"/>
        </w:rPr>
      </w:pPr>
      <w:r w:rsidRPr="0044597F">
        <w:rPr>
          <w:szCs w:val="24"/>
        </w:rPr>
        <w:t>5.1.8.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E8098E" w:rsidRPr="0044597F" w:rsidRDefault="00E8098E" w:rsidP="00E8098E">
      <w:pPr>
        <w:ind w:firstLine="567"/>
        <w:jc w:val="both"/>
        <w:rPr>
          <w:szCs w:val="24"/>
        </w:rPr>
      </w:pPr>
      <w:r w:rsidRPr="0044597F">
        <w:rPr>
          <w:szCs w:val="24"/>
        </w:rPr>
        <w:t>5.1.9. Своевременно подготовить исполнительную документацию (акты, схемы и т.п.) и передать Заказчику в 2-х экземплярах.</w:t>
      </w:r>
    </w:p>
    <w:p w:rsidR="00E8098E" w:rsidRPr="0044597F" w:rsidRDefault="00E8098E" w:rsidP="00E8098E">
      <w:pPr>
        <w:ind w:firstLine="567"/>
        <w:jc w:val="both"/>
        <w:rPr>
          <w:szCs w:val="24"/>
        </w:rPr>
      </w:pPr>
      <w:r w:rsidRPr="0044597F">
        <w:rPr>
          <w:szCs w:val="24"/>
        </w:rPr>
        <w:t>5.1.10. По запросу  Заказчика предоставить в 3 (трех) дневный срок документы, касающиеся процесса выполнения работ на объекте.</w:t>
      </w:r>
    </w:p>
    <w:p w:rsidR="00E8098E" w:rsidRPr="0044597F" w:rsidRDefault="00E8098E" w:rsidP="00E8098E">
      <w:pPr>
        <w:ind w:firstLine="567"/>
        <w:jc w:val="both"/>
        <w:rPr>
          <w:szCs w:val="24"/>
        </w:rPr>
      </w:pPr>
      <w:r w:rsidRPr="0044597F">
        <w:rPr>
          <w:szCs w:val="24"/>
        </w:rPr>
        <w:t>5.1.11. Немедленно известить Заказчика и до получения от него указаний приостановить работы при обнаружении:</w:t>
      </w:r>
    </w:p>
    <w:p w:rsidR="00E8098E" w:rsidRPr="0044597F" w:rsidRDefault="00E8098E" w:rsidP="00E8098E">
      <w:pPr>
        <w:numPr>
          <w:ilvl w:val="0"/>
          <w:numId w:val="14"/>
        </w:numPr>
        <w:ind w:left="0" w:firstLine="567"/>
        <w:jc w:val="both"/>
        <w:rPr>
          <w:szCs w:val="24"/>
        </w:rPr>
      </w:pPr>
      <w:r w:rsidRPr="0044597F">
        <w:rPr>
          <w:szCs w:val="24"/>
        </w:rPr>
        <w:t>ненадлежащего качества  выполненных работ;</w:t>
      </w:r>
    </w:p>
    <w:p w:rsidR="00E8098E" w:rsidRPr="0044597F" w:rsidRDefault="00E8098E" w:rsidP="00E8098E">
      <w:pPr>
        <w:numPr>
          <w:ilvl w:val="0"/>
          <w:numId w:val="13"/>
        </w:numPr>
        <w:ind w:left="0" w:firstLine="567"/>
        <w:jc w:val="both"/>
        <w:rPr>
          <w:szCs w:val="24"/>
        </w:rPr>
      </w:pPr>
      <w:r w:rsidRPr="0044597F">
        <w:rPr>
          <w:szCs w:val="24"/>
        </w:rPr>
        <w:t>возможных неблагоприятных для Заказчика последствий выполнения его указаний о способе исполнения работ;</w:t>
      </w:r>
    </w:p>
    <w:p w:rsidR="00E8098E" w:rsidRPr="0044597F" w:rsidRDefault="00E8098E" w:rsidP="00E8098E">
      <w:pPr>
        <w:numPr>
          <w:ilvl w:val="0"/>
          <w:numId w:val="13"/>
        </w:numPr>
        <w:ind w:left="0" w:firstLine="567"/>
        <w:jc w:val="both"/>
        <w:rPr>
          <w:szCs w:val="24"/>
        </w:rPr>
      </w:pPr>
      <w:r w:rsidRPr="0044597F">
        <w:rPr>
          <w:szCs w:val="24"/>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E8098E" w:rsidRPr="0044597F" w:rsidRDefault="00E8098E" w:rsidP="00E8098E">
      <w:pPr>
        <w:ind w:firstLine="567"/>
        <w:jc w:val="both"/>
        <w:rPr>
          <w:szCs w:val="24"/>
        </w:rPr>
      </w:pPr>
      <w:r w:rsidRPr="0044597F">
        <w:rPr>
          <w:szCs w:val="24"/>
        </w:rPr>
        <w:t>5.1.12. Выполнить в полном объеме все свои обязательства, предусмотренные настоящим контрактом.</w:t>
      </w:r>
    </w:p>
    <w:p w:rsidR="00E8098E" w:rsidRPr="0044597F" w:rsidRDefault="00E8098E" w:rsidP="00E8098E">
      <w:pPr>
        <w:ind w:firstLine="567"/>
        <w:jc w:val="center"/>
        <w:rPr>
          <w:b/>
          <w:szCs w:val="24"/>
        </w:rPr>
      </w:pPr>
      <w:r w:rsidRPr="0044597F">
        <w:rPr>
          <w:b/>
          <w:szCs w:val="24"/>
        </w:rPr>
        <w:t>6.Порядок платежей и расчетов</w:t>
      </w:r>
    </w:p>
    <w:p w:rsidR="00E8098E" w:rsidRPr="0044597F" w:rsidRDefault="00E8098E" w:rsidP="00E8098E">
      <w:pPr>
        <w:ind w:firstLine="567"/>
        <w:jc w:val="both"/>
        <w:rPr>
          <w:szCs w:val="24"/>
        </w:rPr>
      </w:pPr>
      <w:r w:rsidRPr="0044597F">
        <w:rPr>
          <w:szCs w:val="24"/>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E8098E" w:rsidRPr="0044597F" w:rsidRDefault="00E8098E" w:rsidP="00E8098E">
      <w:pPr>
        <w:ind w:firstLine="567"/>
        <w:jc w:val="both"/>
        <w:rPr>
          <w:szCs w:val="24"/>
        </w:rPr>
      </w:pPr>
      <w:r w:rsidRPr="0044597F">
        <w:rPr>
          <w:szCs w:val="24"/>
        </w:rPr>
        <w:t xml:space="preserve">6.2. </w:t>
      </w:r>
      <w:r w:rsidRPr="0044597F">
        <w:rPr>
          <w:color w:val="000000"/>
          <w:szCs w:val="24"/>
        </w:rPr>
        <w:t xml:space="preserve">Оплата за выполненную работу производится Заказчиком на основании  выставленных счетов-фактур, актов выполненных работ не более чем в течение 30 дней </w:t>
      </w:r>
      <w:proofErr w:type="gramStart"/>
      <w:r w:rsidRPr="0044597F">
        <w:rPr>
          <w:color w:val="000000"/>
          <w:szCs w:val="24"/>
        </w:rPr>
        <w:t>с даты подписания</w:t>
      </w:r>
      <w:proofErr w:type="gramEnd"/>
      <w:r w:rsidRPr="0044597F">
        <w:rPr>
          <w:color w:val="000000"/>
          <w:szCs w:val="24"/>
        </w:rPr>
        <w:t xml:space="preserve"> заказчиком этих документов.</w:t>
      </w:r>
      <w:r w:rsidRPr="0044597F">
        <w:rPr>
          <w:szCs w:val="24"/>
        </w:rPr>
        <w:t xml:space="preserve"> Расчеты производятся перечислением денежных сре</w:t>
      </w:r>
      <w:proofErr w:type="gramStart"/>
      <w:r w:rsidRPr="0044597F">
        <w:rPr>
          <w:szCs w:val="24"/>
        </w:rPr>
        <w:t>дств в б</w:t>
      </w:r>
      <w:proofErr w:type="gramEnd"/>
      <w:r w:rsidRPr="0044597F">
        <w:rPr>
          <w:szCs w:val="24"/>
        </w:rPr>
        <w:t>езналичном порядке.</w:t>
      </w:r>
    </w:p>
    <w:p w:rsidR="00E8098E" w:rsidRPr="0044597F" w:rsidRDefault="00E8098E" w:rsidP="00E8098E">
      <w:pPr>
        <w:ind w:firstLine="567"/>
        <w:jc w:val="both"/>
        <w:rPr>
          <w:szCs w:val="24"/>
        </w:rPr>
      </w:pPr>
      <w:r w:rsidRPr="0044597F">
        <w:rPr>
          <w:szCs w:val="24"/>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E8098E" w:rsidRPr="0044597F" w:rsidRDefault="00E8098E" w:rsidP="00E8098E">
      <w:pPr>
        <w:ind w:firstLine="567"/>
        <w:jc w:val="both"/>
        <w:rPr>
          <w:szCs w:val="24"/>
        </w:rPr>
      </w:pPr>
      <w:r w:rsidRPr="0044597F">
        <w:rPr>
          <w:szCs w:val="24"/>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E8098E" w:rsidRPr="0044597F" w:rsidRDefault="00E8098E" w:rsidP="001A6DE0">
      <w:pPr>
        <w:pStyle w:val="20"/>
        <w:keepNext w:val="0"/>
        <w:keepLines/>
        <w:numPr>
          <w:ilvl w:val="0"/>
          <w:numId w:val="0"/>
        </w:numPr>
        <w:tabs>
          <w:tab w:val="left" w:pos="851"/>
          <w:tab w:val="left" w:pos="1134"/>
        </w:tabs>
        <w:spacing w:before="0" w:after="0"/>
        <w:jc w:val="center"/>
        <w:rPr>
          <w:rFonts w:ascii="Times New Roman" w:hAnsi="Times New Roman"/>
          <w:i w:val="0"/>
          <w:szCs w:val="24"/>
        </w:rPr>
      </w:pPr>
    </w:p>
    <w:p w:rsidR="00E8098E" w:rsidRPr="0044597F" w:rsidRDefault="00E8098E" w:rsidP="00E8098E">
      <w:pPr>
        <w:tabs>
          <w:tab w:val="left" w:pos="1326"/>
        </w:tabs>
        <w:ind w:firstLine="567"/>
        <w:jc w:val="center"/>
        <w:rPr>
          <w:b/>
          <w:szCs w:val="24"/>
        </w:rPr>
      </w:pPr>
      <w:r w:rsidRPr="0044597F">
        <w:rPr>
          <w:b/>
          <w:szCs w:val="24"/>
        </w:rPr>
        <w:t>7.Производство, сдача и приемка работ</w:t>
      </w:r>
    </w:p>
    <w:p w:rsidR="00E8098E" w:rsidRPr="0044597F" w:rsidRDefault="00E8098E" w:rsidP="00E8098E">
      <w:pPr>
        <w:ind w:firstLine="567"/>
        <w:jc w:val="both"/>
        <w:rPr>
          <w:szCs w:val="24"/>
        </w:rPr>
      </w:pPr>
      <w:r w:rsidRPr="0044597F">
        <w:rPr>
          <w:szCs w:val="24"/>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E8098E" w:rsidRPr="0044597F" w:rsidRDefault="00E8098E" w:rsidP="00E8098E">
      <w:pPr>
        <w:ind w:firstLine="567"/>
        <w:jc w:val="both"/>
        <w:rPr>
          <w:szCs w:val="24"/>
        </w:rPr>
      </w:pPr>
      <w:r w:rsidRPr="0044597F">
        <w:rPr>
          <w:szCs w:val="24"/>
        </w:rPr>
        <w:t>7.2.Приемка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E8098E" w:rsidRPr="0044597F" w:rsidRDefault="00E8098E" w:rsidP="00E8098E">
      <w:pPr>
        <w:ind w:firstLine="567"/>
        <w:jc w:val="both"/>
        <w:rPr>
          <w:szCs w:val="24"/>
        </w:rPr>
      </w:pPr>
      <w:r w:rsidRPr="0044597F">
        <w:rPr>
          <w:szCs w:val="24"/>
        </w:rPr>
        <w:t xml:space="preserve">7.3.В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w:t>
      </w:r>
      <w:r w:rsidRPr="0044597F">
        <w:rPr>
          <w:szCs w:val="24"/>
        </w:rPr>
        <w:lastRenderedPageBreak/>
        <w:t>работы, выполненные с отклонением от технического задания, Заказчиком к оплате не принимаются.</w:t>
      </w:r>
    </w:p>
    <w:p w:rsidR="00E8098E" w:rsidRPr="0044597F" w:rsidRDefault="00E8098E" w:rsidP="00E8098E">
      <w:pPr>
        <w:ind w:firstLine="567"/>
        <w:jc w:val="both"/>
        <w:rPr>
          <w:szCs w:val="24"/>
        </w:rPr>
      </w:pPr>
      <w:r w:rsidRPr="0044597F">
        <w:rPr>
          <w:szCs w:val="24"/>
        </w:rPr>
        <w:t>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E8098E" w:rsidRPr="0044597F" w:rsidRDefault="00E8098E" w:rsidP="00E8098E">
      <w:pPr>
        <w:ind w:firstLine="567"/>
        <w:jc w:val="both"/>
        <w:rPr>
          <w:szCs w:val="24"/>
        </w:rPr>
      </w:pPr>
      <w:r w:rsidRPr="0044597F">
        <w:rPr>
          <w:szCs w:val="24"/>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E8098E" w:rsidRPr="0044597F" w:rsidRDefault="00E8098E" w:rsidP="00E8098E">
      <w:pPr>
        <w:ind w:firstLine="567"/>
        <w:jc w:val="both"/>
        <w:rPr>
          <w:szCs w:val="24"/>
        </w:rPr>
      </w:pPr>
      <w:r w:rsidRPr="0044597F">
        <w:rPr>
          <w:szCs w:val="24"/>
        </w:rPr>
        <w:t>7.6.Ни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E8098E" w:rsidRPr="0044597F" w:rsidRDefault="00043987" w:rsidP="00305EDA">
      <w:pPr>
        <w:tabs>
          <w:tab w:val="left" w:pos="1326"/>
        </w:tabs>
        <w:ind w:firstLine="567"/>
        <w:jc w:val="both"/>
        <w:rPr>
          <w:bCs/>
          <w:szCs w:val="24"/>
        </w:rPr>
      </w:pPr>
      <w:r w:rsidRPr="0044597F">
        <w:rPr>
          <w:bCs/>
          <w:szCs w:val="24"/>
        </w:rPr>
        <w:t>7.7. 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w:t>
      </w:r>
      <w:r w:rsidR="00F46A92" w:rsidRPr="0044597F">
        <w:rPr>
          <w:bCs/>
          <w:szCs w:val="24"/>
        </w:rPr>
        <w:t>ком своими силами или к ее проведению могут привлекаться эксперты, экспертные организации</w:t>
      </w:r>
      <w:r w:rsidR="00D9702C" w:rsidRPr="0044597F">
        <w:rPr>
          <w:bCs/>
          <w:szCs w:val="24"/>
        </w:rPr>
        <w:t>. Для проведения экспертизы результатов выполненных работ эксперты, экспертные организации имеют право запрашивать у Подрядчика дополнительные материалы, относящиеся к условиям исполнения контракта и эта</w:t>
      </w:r>
      <w:r w:rsidR="00EC2E71" w:rsidRPr="0044597F">
        <w:rPr>
          <w:bCs/>
          <w:szCs w:val="24"/>
        </w:rPr>
        <w:t>п</w:t>
      </w:r>
      <w:r w:rsidR="00D9702C" w:rsidRPr="0044597F">
        <w:rPr>
          <w:bCs/>
          <w:szCs w:val="24"/>
        </w:rPr>
        <w:t>у исполнения контракта.</w:t>
      </w:r>
      <w:r w:rsidR="00EC2E71" w:rsidRPr="0044597F">
        <w:rPr>
          <w:bCs/>
          <w:szCs w:val="24"/>
        </w:rPr>
        <w:t xml:space="preserve"> При этом Подрядчик обязан предоставить указанные дополнительные материалы в течение 3 рабочих дней со дня получения соответствующего запроса.</w:t>
      </w:r>
    </w:p>
    <w:p w:rsidR="0044597F" w:rsidRPr="0044597F" w:rsidRDefault="0044597F" w:rsidP="00305EDA">
      <w:pPr>
        <w:tabs>
          <w:tab w:val="left" w:pos="1326"/>
        </w:tabs>
        <w:ind w:firstLine="567"/>
        <w:jc w:val="both"/>
        <w:rPr>
          <w:bCs/>
          <w:szCs w:val="24"/>
        </w:rPr>
      </w:pPr>
    </w:p>
    <w:p w:rsidR="00E8098E" w:rsidRPr="0044597F" w:rsidRDefault="00E8098E" w:rsidP="00305EDA">
      <w:pPr>
        <w:tabs>
          <w:tab w:val="left" w:pos="1326"/>
        </w:tabs>
        <w:jc w:val="center"/>
        <w:rPr>
          <w:b/>
          <w:bCs/>
          <w:szCs w:val="24"/>
        </w:rPr>
      </w:pPr>
      <w:r w:rsidRPr="0044597F">
        <w:rPr>
          <w:b/>
          <w:bCs/>
          <w:szCs w:val="24"/>
        </w:rPr>
        <w:t>8.Гарантии качества по сданным работам</w:t>
      </w:r>
    </w:p>
    <w:p w:rsidR="00E8098E" w:rsidRPr="0044597F" w:rsidRDefault="00E8098E" w:rsidP="00E8098E">
      <w:pPr>
        <w:ind w:firstLine="567"/>
        <w:jc w:val="both"/>
        <w:rPr>
          <w:szCs w:val="24"/>
        </w:rPr>
      </w:pPr>
      <w:r w:rsidRPr="0044597F">
        <w:rPr>
          <w:szCs w:val="24"/>
        </w:rPr>
        <w:t>8.1. Подрядчик гарантирует:</w:t>
      </w:r>
    </w:p>
    <w:p w:rsidR="00E8098E" w:rsidRPr="0044597F" w:rsidRDefault="00E8098E" w:rsidP="00E8098E">
      <w:pPr>
        <w:numPr>
          <w:ilvl w:val="0"/>
          <w:numId w:val="15"/>
        </w:numPr>
        <w:ind w:left="0" w:firstLine="567"/>
        <w:jc w:val="both"/>
        <w:rPr>
          <w:szCs w:val="24"/>
        </w:rPr>
      </w:pPr>
      <w:r w:rsidRPr="0044597F">
        <w:rPr>
          <w:szCs w:val="24"/>
        </w:rPr>
        <w:t xml:space="preserve">выполнение всех работ согласно настоящему контракту в полном объеме, </w:t>
      </w:r>
      <w:proofErr w:type="gramStart"/>
      <w:r w:rsidRPr="0044597F">
        <w:rPr>
          <w:szCs w:val="24"/>
        </w:rPr>
        <w:t>предусмотренными</w:t>
      </w:r>
      <w:proofErr w:type="gramEnd"/>
      <w:r w:rsidRPr="0044597F">
        <w:rPr>
          <w:szCs w:val="24"/>
        </w:rPr>
        <w:t xml:space="preserve">  в </w:t>
      </w:r>
      <w:r w:rsidR="00EC2E71" w:rsidRPr="0044597F">
        <w:rPr>
          <w:szCs w:val="24"/>
        </w:rPr>
        <w:t>локальном сметном расчете</w:t>
      </w:r>
      <w:r w:rsidRPr="0044597F">
        <w:rPr>
          <w:szCs w:val="24"/>
        </w:rPr>
        <w:t>, полученные Подрядчиком от Заказчика, и в настоящем контракте, в сроки, определенные настоящим контрактом;</w:t>
      </w:r>
    </w:p>
    <w:p w:rsidR="00E8098E" w:rsidRPr="0044597F" w:rsidRDefault="00E8098E" w:rsidP="00E8098E">
      <w:pPr>
        <w:numPr>
          <w:ilvl w:val="0"/>
          <w:numId w:val="15"/>
        </w:numPr>
        <w:ind w:left="0" w:firstLine="567"/>
        <w:jc w:val="both"/>
        <w:rPr>
          <w:szCs w:val="24"/>
        </w:rPr>
      </w:pPr>
      <w:r w:rsidRPr="0044597F">
        <w:rPr>
          <w:szCs w:val="24"/>
        </w:rPr>
        <w:t xml:space="preserve"> качественно выполнит</w:t>
      </w:r>
      <w:r w:rsidR="001A6DE0" w:rsidRPr="0044597F">
        <w:rPr>
          <w:szCs w:val="24"/>
        </w:rPr>
        <w:t>ь</w:t>
      </w:r>
      <w:r w:rsidRPr="0044597F">
        <w:rPr>
          <w:szCs w:val="24"/>
        </w:rPr>
        <w:t xml:space="preserve"> работы в соответствии с  действующими  нормами и правилами;</w:t>
      </w:r>
    </w:p>
    <w:p w:rsidR="00E8098E" w:rsidRPr="0044597F" w:rsidRDefault="00E8098E" w:rsidP="00E8098E">
      <w:pPr>
        <w:numPr>
          <w:ilvl w:val="0"/>
          <w:numId w:val="15"/>
        </w:numPr>
        <w:ind w:left="0" w:firstLine="567"/>
        <w:jc w:val="both"/>
        <w:rPr>
          <w:szCs w:val="24"/>
        </w:rPr>
      </w:pPr>
      <w:r w:rsidRPr="0044597F">
        <w:rPr>
          <w:szCs w:val="24"/>
        </w:rPr>
        <w:t>своевременное устранение, за свой счет всех недостатков и дефектов, выявленных в процессе работы на объекте и в гарантийный период.</w:t>
      </w:r>
    </w:p>
    <w:p w:rsidR="00E8098E" w:rsidRPr="0044597F" w:rsidRDefault="00E8098E" w:rsidP="00E8098E">
      <w:pPr>
        <w:ind w:firstLine="567"/>
        <w:jc w:val="both"/>
        <w:rPr>
          <w:szCs w:val="24"/>
        </w:rPr>
      </w:pPr>
      <w:r w:rsidRPr="0044597F">
        <w:rPr>
          <w:szCs w:val="24"/>
        </w:rPr>
        <w:t>8.2.Гарантийный срок устанавливается  5 (пять) лет</w:t>
      </w:r>
      <w:r w:rsidRPr="0044597F">
        <w:rPr>
          <w:bCs/>
          <w:szCs w:val="24"/>
        </w:rPr>
        <w:t xml:space="preserve"> </w:t>
      </w:r>
      <w:proofErr w:type="gramStart"/>
      <w:r w:rsidRPr="0044597F">
        <w:rPr>
          <w:szCs w:val="24"/>
        </w:rPr>
        <w:t>с даты подписания</w:t>
      </w:r>
      <w:proofErr w:type="gramEnd"/>
      <w:r w:rsidRPr="0044597F">
        <w:rPr>
          <w:szCs w:val="24"/>
        </w:rPr>
        <w:t xml:space="preserve"> сторонами акта о приемке выполненных работ.</w:t>
      </w:r>
    </w:p>
    <w:p w:rsidR="00E8098E" w:rsidRPr="0044597F" w:rsidRDefault="00E8098E" w:rsidP="00E8098E">
      <w:pPr>
        <w:ind w:firstLine="567"/>
        <w:jc w:val="both"/>
        <w:rPr>
          <w:szCs w:val="24"/>
        </w:rPr>
      </w:pPr>
      <w:r w:rsidRPr="0044597F">
        <w:rPr>
          <w:szCs w:val="24"/>
        </w:rPr>
        <w:t>8.3.Подрядчик гарантирует выполнение всех работ в соответствии с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E8098E" w:rsidRPr="0044597F" w:rsidRDefault="00E8098E" w:rsidP="00E8098E">
      <w:pPr>
        <w:ind w:firstLine="567"/>
        <w:jc w:val="both"/>
        <w:rPr>
          <w:szCs w:val="24"/>
        </w:rPr>
      </w:pPr>
      <w:r w:rsidRPr="0044597F">
        <w:rPr>
          <w:szCs w:val="24"/>
        </w:rPr>
        <w:t>8.4.При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E8098E" w:rsidRPr="0044597F" w:rsidRDefault="00E8098E" w:rsidP="00E8098E">
      <w:pPr>
        <w:ind w:firstLine="567"/>
        <w:jc w:val="both"/>
        <w:rPr>
          <w:szCs w:val="24"/>
        </w:rPr>
      </w:pPr>
    </w:p>
    <w:p w:rsidR="00E8098E" w:rsidRPr="0044597F" w:rsidRDefault="00E8098E" w:rsidP="001A6DE0">
      <w:pPr>
        <w:pStyle w:val="20"/>
        <w:keepNext w:val="0"/>
        <w:keepLines/>
        <w:numPr>
          <w:ilvl w:val="0"/>
          <w:numId w:val="0"/>
        </w:numPr>
        <w:tabs>
          <w:tab w:val="left" w:pos="851"/>
          <w:tab w:val="left" w:pos="1134"/>
        </w:tabs>
        <w:spacing w:before="0" w:after="0"/>
        <w:jc w:val="center"/>
        <w:rPr>
          <w:rFonts w:ascii="Times New Roman" w:hAnsi="Times New Roman"/>
          <w:i w:val="0"/>
          <w:szCs w:val="24"/>
        </w:rPr>
      </w:pPr>
      <w:r w:rsidRPr="0044597F">
        <w:rPr>
          <w:rFonts w:ascii="Times New Roman" w:hAnsi="Times New Roman"/>
          <w:i w:val="0"/>
          <w:szCs w:val="24"/>
        </w:rPr>
        <w:t>9.   Обеспечение исполнения Контракта</w:t>
      </w:r>
    </w:p>
    <w:p w:rsidR="001A6DE0" w:rsidRPr="0044597F" w:rsidRDefault="00E8098E" w:rsidP="00E8098E">
      <w:pPr>
        <w:ind w:firstLine="567"/>
        <w:jc w:val="both"/>
        <w:rPr>
          <w:b/>
          <w:szCs w:val="24"/>
        </w:rPr>
      </w:pPr>
      <w:bookmarkStart w:id="61" w:name="_ref_21936950"/>
      <w:r w:rsidRPr="0044597F">
        <w:rPr>
          <w:rFonts w:eastAsia="Calibri"/>
          <w:szCs w:val="24"/>
        </w:rPr>
        <w:t xml:space="preserve">9.1. </w:t>
      </w:r>
      <w:proofErr w:type="gramStart"/>
      <w:r w:rsidRPr="0044597F">
        <w:rPr>
          <w:rFonts w:eastAsia="Calibri"/>
          <w:szCs w:val="24"/>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41" w:history="1">
        <w:r w:rsidRPr="0044597F">
          <w:rPr>
            <w:rFonts w:eastAsia="Calibri"/>
            <w:szCs w:val="24"/>
          </w:rPr>
          <w:t>статьи 45</w:t>
        </w:r>
      </w:hyperlink>
      <w:r w:rsidRPr="0044597F">
        <w:rPr>
          <w:rFonts w:eastAsia="Calibri"/>
          <w:szCs w:val="24"/>
        </w:rPr>
        <w:t xml:space="preserve"> Федерального закона 44-ФЗ, или внесением денежных средств на счет с учетом требований части 1 ст. 37 Федерального закона № 44-ФЗ, </w:t>
      </w:r>
      <w:r w:rsidRPr="0044597F">
        <w:rPr>
          <w:szCs w:val="24"/>
        </w:rPr>
        <w:t xml:space="preserve">в размере 5% (пяти) процентов от начальной (максимальной) </w:t>
      </w:r>
      <w:r w:rsidRPr="0044597F">
        <w:rPr>
          <w:szCs w:val="24"/>
        </w:rPr>
        <w:lastRenderedPageBreak/>
        <w:t>цены контракта, что составляет</w:t>
      </w:r>
      <w:r w:rsidR="00291203" w:rsidRPr="0044597F">
        <w:rPr>
          <w:szCs w:val="24"/>
        </w:rPr>
        <w:t xml:space="preserve">  </w:t>
      </w:r>
      <w:r w:rsidRPr="0044597F">
        <w:rPr>
          <w:szCs w:val="24"/>
        </w:rPr>
        <w:t xml:space="preserve"> </w:t>
      </w:r>
      <w:r w:rsidR="000758A0" w:rsidRPr="0044597F">
        <w:rPr>
          <w:b/>
          <w:szCs w:val="24"/>
        </w:rPr>
        <w:t>104055,00</w:t>
      </w:r>
      <w:r w:rsidR="001A6DE0" w:rsidRPr="0044597F">
        <w:rPr>
          <w:b/>
          <w:szCs w:val="24"/>
        </w:rPr>
        <w:t xml:space="preserve"> (Сто </w:t>
      </w:r>
      <w:r w:rsidR="000758A0" w:rsidRPr="0044597F">
        <w:rPr>
          <w:b/>
          <w:szCs w:val="24"/>
        </w:rPr>
        <w:t>четыре тысячи пятьдесят пять</w:t>
      </w:r>
      <w:r w:rsidR="001A6DE0" w:rsidRPr="0044597F">
        <w:rPr>
          <w:b/>
          <w:szCs w:val="24"/>
        </w:rPr>
        <w:t>) рубл</w:t>
      </w:r>
      <w:r w:rsidR="000758A0" w:rsidRPr="0044597F">
        <w:rPr>
          <w:b/>
          <w:szCs w:val="24"/>
        </w:rPr>
        <w:t>ей 00</w:t>
      </w:r>
      <w:r w:rsidR="001A6DE0" w:rsidRPr="0044597F">
        <w:rPr>
          <w:b/>
          <w:szCs w:val="24"/>
        </w:rPr>
        <w:t xml:space="preserve"> копеек. </w:t>
      </w:r>
      <w:proofErr w:type="gramEnd"/>
    </w:p>
    <w:p w:rsidR="00E8098E" w:rsidRPr="0044597F" w:rsidRDefault="00E8098E" w:rsidP="00E8098E">
      <w:pPr>
        <w:ind w:firstLine="567"/>
        <w:jc w:val="both"/>
        <w:rPr>
          <w:szCs w:val="24"/>
        </w:rPr>
      </w:pPr>
      <w:r w:rsidRPr="0044597F">
        <w:rPr>
          <w:szCs w:val="24"/>
        </w:rPr>
        <w:t xml:space="preserve">9.2. </w:t>
      </w:r>
      <w:proofErr w:type="gramStart"/>
      <w:r w:rsidRPr="0044597F">
        <w:rPr>
          <w:szCs w:val="24"/>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44597F">
        <w:rPr>
          <w:szCs w:val="24"/>
        </w:rPr>
        <w:t xml:space="preserve"> </w:t>
      </w:r>
      <w:proofErr w:type="gramStart"/>
      <w:r w:rsidRPr="0044597F">
        <w:rPr>
          <w:szCs w:val="24"/>
        </w:rPr>
        <w:t>электронном аукционе, но не менее чем в размере аванса (если контрактом предусмотрена выплата аванса), что составляет __________</w:t>
      </w:r>
      <w:r w:rsidRPr="0044597F">
        <w:rPr>
          <w:b/>
          <w:szCs w:val="24"/>
        </w:rPr>
        <w:t> рублей (___________________________) рублей ____копеек</w:t>
      </w:r>
      <w:r w:rsidRPr="0044597F">
        <w:rPr>
          <w:szCs w:val="24"/>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44597F">
        <w:rPr>
          <w:szCs w:val="24"/>
        </w:rPr>
        <w:t xml:space="preserve"> </w:t>
      </w:r>
      <w:proofErr w:type="gramStart"/>
      <w:r w:rsidRPr="0044597F">
        <w:rPr>
          <w:szCs w:val="24"/>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44597F">
        <w:rPr>
          <w:szCs w:val="24"/>
        </w:rPr>
        <w:t xml:space="preserve"> </w:t>
      </w:r>
      <w:proofErr w:type="gramStart"/>
      <w:r w:rsidRPr="0044597F">
        <w:rPr>
          <w:szCs w:val="24"/>
        </w:rPr>
        <w:t>трех и более контрактов (при этом все контракты должны быть исполнены без применения к такому участнику неустоек (штрафов, пеней).</w:t>
      </w:r>
      <w:proofErr w:type="gramEnd"/>
      <w:r w:rsidRPr="0044597F">
        <w:rPr>
          <w:szCs w:val="24"/>
        </w:rPr>
        <w:t xml:space="preserve"> В этих случаях цена одного из контрактов должна составлять не менее чем двадцать процентов цены.</w:t>
      </w:r>
    </w:p>
    <w:p w:rsidR="00E8098E" w:rsidRPr="0044597F" w:rsidRDefault="00E8098E" w:rsidP="00E8098E">
      <w:pPr>
        <w:ind w:firstLine="567"/>
        <w:jc w:val="both"/>
        <w:rPr>
          <w:szCs w:val="24"/>
        </w:rPr>
      </w:pPr>
      <w:r w:rsidRPr="0044597F">
        <w:rPr>
          <w:szCs w:val="24"/>
        </w:rPr>
        <w:t>9.3. Способ обеспечения исполнения контракта участником электронного аукциона, с которым заключается контракт, определяется самостоятельно.</w:t>
      </w:r>
    </w:p>
    <w:p w:rsidR="00E8098E" w:rsidRPr="0044597F" w:rsidRDefault="00E8098E" w:rsidP="00E8098E">
      <w:pPr>
        <w:autoSpaceDE w:val="0"/>
        <w:autoSpaceDN w:val="0"/>
        <w:adjustRightInd w:val="0"/>
        <w:ind w:firstLine="567"/>
        <w:jc w:val="both"/>
        <w:rPr>
          <w:szCs w:val="24"/>
        </w:rPr>
      </w:pPr>
      <w:r w:rsidRPr="0044597F">
        <w:rPr>
          <w:szCs w:val="24"/>
        </w:rPr>
        <w:t>9.4. Срок действия банковской гарантии должен превышать срок действия контракта не менее чем на один месяц.</w:t>
      </w:r>
    </w:p>
    <w:p w:rsidR="00E8098E" w:rsidRPr="0044597F" w:rsidRDefault="00E8098E" w:rsidP="00E8098E">
      <w:pPr>
        <w:ind w:firstLine="567"/>
        <w:jc w:val="both"/>
        <w:rPr>
          <w:szCs w:val="24"/>
        </w:rPr>
      </w:pPr>
      <w:r w:rsidRPr="0044597F">
        <w:rPr>
          <w:rFonts w:eastAsia="Calibri"/>
          <w:szCs w:val="24"/>
        </w:rPr>
        <w:t>9.5. Реквизиты для перечисления денежных средств:</w:t>
      </w:r>
    </w:p>
    <w:p w:rsidR="00E8098E" w:rsidRPr="0044597F" w:rsidRDefault="00E8098E" w:rsidP="00E8098E">
      <w:pPr>
        <w:rPr>
          <w:szCs w:val="24"/>
        </w:rPr>
      </w:pPr>
      <w:r w:rsidRPr="0044597F">
        <w:rPr>
          <w:szCs w:val="24"/>
        </w:rPr>
        <w:t>ИНН 1809007611  КПП 183701001</w:t>
      </w:r>
    </w:p>
    <w:p w:rsidR="00E8098E" w:rsidRPr="0044597F" w:rsidRDefault="00E8098E" w:rsidP="00E8098E">
      <w:pPr>
        <w:rPr>
          <w:szCs w:val="24"/>
        </w:rPr>
      </w:pPr>
      <w:r w:rsidRPr="0044597F">
        <w:rPr>
          <w:szCs w:val="24"/>
        </w:rPr>
        <w:t xml:space="preserve">ОГРН 1021800678635 </w:t>
      </w:r>
    </w:p>
    <w:p w:rsidR="00E8098E" w:rsidRPr="0044597F" w:rsidRDefault="00E8098E" w:rsidP="00E8098E">
      <w:pPr>
        <w:rPr>
          <w:szCs w:val="24"/>
        </w:rPr>
      </w:pPr>
      <w:r w:rsidRPr="0044597F">
        <w:rPr>
          <w:szCs w:val="24"/>
        </w:rPr>
        <w:t>Управление финансов Администрации муниципального образования</w:t>
      </w:r>
    </w:p>
    <w:p w:rsidR="00E8098E" w:rsidRPr="0044597F" w:rsidRDefault="00E8098E" w:rsidP="00E8098E">
      <w:pPr>
        <w:rPr>
          <w:szCs w:val="24"/>
        </w:rPr>
      </w:pPr>
      <w:proofErr w:type="gramStart"/>
      <w:r w:rsidRPr="0044597F">
        <w:rPr>
          <w:szCs w:val="24"/>
        </w:rPr>
        <w:t xml:space="preserve">«Красногорский район» (Администрация муниципального образования </w:t>
      </w:r>
      <w:proofErr w:type="gramEnd"/>
    </w:p>
    <w:p w:rsidR="00E8098E" w:rsidRPr="0044597F" w:rsidRDefault="00E8098E" w:rsidP="00E8098E">
      <w:pPr>
        <w:rPr>
          <w:szCs w:val="24"/>
        </w:rPr>
      </w:pPr>
      <w:proofErr w:type="gramStart"/>
      <w:r w:rsidRPr="0044597F">
        <w:rPr>
          <w:szCs w:val="24"/>
        </w:rPr>
        <w:t>«Красногорский район» л/с 05526140000)</w:t>
      </w:r>
      <w:proofErr w:type="gramEnd"/>
    </w:p>
    <w:p w:rsidR="00E8098E" w:rsidRPr="0044597F" w:rsidRDefault="00E8098E" w:rsidP="00E8098E">
      <w:pPr>
        <w:rPr>
          <w:szCs w:val="24"/>
        </w:rPr>
      </w:pPr>
      <w:proofErr w:type="gramStart"/>
      <w:r w:rsidRPr="0044597F">
        <w:rPr>
          <w:szCs w:val="24"/>
        </w:rPr>
        <w:t>р</w:t>
      </w:r>
      <w:proofErr w:type="gramEnd"/>
      <w:r w:rsidRPr="0044597F">
        <w:rPr>
          <w:szCs w:val="24"/>
        </w:rPr>
        <w:t>/с 40302810368055030005</w:t>
      </w:r>
    </w:p>
    <w:p w:rsidR="00E8098E" w:rsidRPr="0044597F" w:rsidRDefault="00E8098E" w:rsidP="00E8098E">
      <w:pPr>
        <w:rPr>
          <w:szCs w:val="24"/>
        </w:rPr>
      </w:pPr>
      <w:r w:rsidRPr="0044597F">
        <w:rPr>
          <w:szCs w:val="24"/>
        </w:rPr>
        <w:t>к/с 30101810400000000601</w:t>
      </w:r>
    </w:p>
    <w:p w:rsidR="00E8098E" w:rsidRPr="0044597F" w:rsidRDefault="00E8098E" w:rsidP="00E8098E">
      <w:pPr>
        <w:rPr>
          <w:szCs w:val="24"/>
        </w:rPr>
      </w:pPr>
      <w:r w:rsidRPr="0044597F">
        <w:rPr>
          <w:szCs w:val="24"/>
        </w:rPr>
        <w:t>Отделение № 8618 Сбербанка России г. Ижевск</w:t>
      </w:r>
    </w:p>
    <w:p w:rsidR="00E8098E" w:rsidRPr="0044597F" w:rsidRDefault="00E8098E" w:rsidP="00E8098E">
      <w:pPr>
        <w:snapToGrid w:val="0"/>
        <w:jc w:val="both"/>
        <w:rPr>
          <w:szCs w:val="24"/>
        </w:rPr>
      </w:pPr>
      <w:r w:rsidRPr="0044597F">
        <w:rPr>
          <w:szCs w:val="24"/>
        </w:rPr>
        <w:t>БИК 049401601</w:t>
      </w:r>
    </w:p>
    <w:p w:rsidR="00E8098E" w:rsidRPr="0044597F" w:rsidRDefault="00E8098E" w:rsidP="00E8098E">
      <w:pPr>
        <w:snapToGrid w:val="0"/>
        <w:jc w:val="both"/>
        <w:rPr>
          <w:szCs w:val="24"/>
        </w:rPr>
      </w:pPr>
      <w:r w:rsidRPr="0044597F">
        <w:rPr>
          <w:szCs w:val="24"/>
        </w:rPr>
        <w:t>Код дохода 526 0000000000 0000 180</w:t>
      </w:r>
    </w:p>
    <w:p w:rsidR="00E8098E" w:rsidRPr="0044597F" w:rsidRDefault="00E8098E" w:rsidP="00E8098E">
      <w:pPr>
        <w:ind w:firstLine="567"/>
        <w:jc w:val="both"/>
        <w:rPr>
          <w:szCs w:val="24"/>
        </w:rPr>
      </w:pPr>
      <w:r w:rsidRPr="0044597F">
        <w:rPr>
          <w:szCs w:val="24"/>
        </w:rPr>
        <w:t>9.6. Денежные средства, внесенные в качестве обеспечения исполнения контракта, возвращаются Подрядчику Заказчиком после подписания Акта выполненных работ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8098E" w:rsidRPr="0044597F" w:rsidRDefault="00E8098E" w:rsidP="00E8098E">
      <w:pPr>
        <w:autoSpaceDE w:val="0"/>
        <w:autoSpaceDN w:val="0"/>
        <w:adjustRightInd w:val="0"/>
        <w:ind w:firstLine="567"/>
        <w:jc w:val="both"/>
        <w:rPr>
          <w:szCs w:val="24"/>
        </w:rPr>
      </w:pPr>
      <w:r w:rsidRPr="0044597F">
        <w:rPr>
          <w:szCs w:val="24"/>
        </w:rPr>
        <w:t>9.7.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098E" w:rsidRPr="0044597F" w:rsidRDefault="00E8098E" w:rsidP="00E8098E">
      <w:pPr>
        <w:rPr>
          <w:szCs w:val="24"/>
        </w:rPr>
      </w:pPr>
      <w:bookmarkStart w:id="62" w:name="Par685"/>
      <w:bookmarkStart w:id="63" w:name="_ref_22360989"/>
      <w:bookmarkEnd w:id="61"/>
      <w:bookmarkEnd w:id="62"/>
    </w:p>
    <w:p w:rsidR="00E8098E" w:rsidRPr="0044597F" w:rsidRDefault="00E8098E" w:rsidP="00BB67FC">
      <w:pPr>
        <w:pStyle w:val="20"/>
        <w:keepNext w:val="0"/>
        <w:numPr>
          <w:ilvl w:val="0"/>
          <w:numId w:val="0"/>
        </w:numPr>
        <w:tabs>
          <w:tab w:val="left" w:pos="851"/>
          <w:tab w:val="left" w:pos="993"/>
        </w:tabs>
        <w:spacing w:before="0" w:after="0"/>
        <w:ind w:left="426"/>
        <w:jc w:val="center"/>
        <w:rPr>
          <w:rFonts w:ascii="Times New Roman" w:hAnsi="Times New Roman"/>
          <w:i w:val="0"/>
          <w:szCs w:val="24"/>
        </w:rPr>
      </w:pPr>
      <w:r w:rsidRPr="0044597F">
        <w:rPr>
          <w:rFonts w:ascii="Times New Roman" w:hAnsi="Times New Roman"/>
          <w:i w:val="0"/>
          <w:szCs w:val="24"/>
        </w:rPr>
        <w:t>10. Ответственность сторон</w:t>
      </w:r>
      <w:bookmarkEnd w:id="63"/>
      <w:r w:rsidRPr="0044597F">
        <w:rPr>
          <w:rFonts w:ascii="Times New Roman" w:hAnsi="Times New Roman"/>
          <w:i w:val="0"/>
          <w:szCs w:val="24"/>
        </w:rPr>
        <w:t xml:space="preserve"> за неисполнение или ненадлежащее исполнение обязательств</w:t>
      </w:r>
      <w:bookmarkStart w:id="64" w:name="_ref_22428615"/>
    </w:p>
    <w:p w:rsidR="00E8098E" w:rsidRPr="0044597F" w:rsidRDefault="00E8098E" w:rsidP="00BB67FC">
      <w:pPr>
        <w:pStyle w:val="20"/>
        <w:keepNext w:val="0"/>
        <w:numPr>
          <w:ilvl w:val="0"/>
          <w:numId w:val="0"/>
        </w:numPr>
        <w:tabs>
          <w:tab w:val="left" w:pos="851"/>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t xml:space="preserve">10.1. В случае просрочки исполнения обязательств Подрядчиком по Контракту (в </w:t>
      </w:r>
      <w:proofErr w:type="spellStart"/>
      <w:r w:rsidRPr="0044597F">
        <w:rPr>
          <w:rFonts w:ascii="Times New Roman" w:hAnsi="Times New Roman"/>
          <w:b w:val="0"/>
          <w:i w:val="0"/>
          <w:szCs w:val="24"/>
        </w:rPr>
        <w:t>т.ч</w:t>
      </w:r>
      <w:proofErr w:type="spellEnd"/>
      <w:r w:rsidRPr="0044597F">
        <w:rPr>
          <w:rFonts w:ascii="Times New Roman" w:hAnsi="Times New Roman"/>
          <w:b w:val="0"/>
          <w:i w:val="0"/>
          <w:szCs w:val="24"/>
        </w:rPr>
        <w:t xml:space="preserve">. гарантийного обязательства) Заказчик вправе потребовать уплаты  пеней. Пени начисляются за каждый день просрочки </w:t>
      </w:r>
      <w:proofErr w:type="gramStart"/>
      <w:r w:rsidRPr="0044597F">
        <w:rPr>
          <w:rFonts w:ascii="Times New Roman" w:hAnsi="Times New Roman"/>
          <w:b w:val="0"/>
          <w:i w:val="0"/>
          <w:szCs w:val="24"/>
        </w:rPr>
        <w:t>исполнения</w:t>
      </w:r>
      <w:proofErr w:type="gramEnd"/>
      <w:r w:rsidRPr="0044597F">
        <w:rPr>
          <w:rFonts w:ascii="Times New Roman" w:hAnsi="Times New Roman"/>
          <w:b w:val="0"/>
          <w:i w:val="0"/>
          <w:szCs w:val="24"/>
        </w:rPr>
        <w:t xml:space="preserve"> Подрядчиком обязательств, начиная со дня, следующего за днем исполнения обязательств, и устанавли</w:t>
      </w:r>
      <w:r w:rsidR="00BB67FC" w:rsidRPr="0044597F">
        <w:rPr>
          <w:rFonts w:ascii="Times New Roman" w:hAnsi="Times New Roman"/>
          <w:b w:val="0"/>
          <w:i w:val="0"/>
          <w:szCs w:val="24"/>
        </w:rPr>
        <w:t xml:space="preserve">вается Контрактом в размере </w:t>
      </w:r>
      <w:r w:rsidR="00BB67FC" w:rsidRPr="0044597F">
        <w:rPr>
          <w:rFonts w:ascii="Times New Roman" w:hAnsi="Times New Roman"/>
          <w:b w:val="0"/>
          <w:i w:val="0"/>
          <w:szCs w:val="24"/>
        </w:rPr>
        <w:lastRenderedPageBreak/>
        <w:t>одной</w:t>
      </w:r>
      <w:r w:rsidRPr="0044597F">
        <w:rPr>
          <w:rFonts w:ascii="Times New Roman" w:hAnsi="Times New Roman"/>
          <w:b w:val="0"/>
          <w:i w:val="0"/>
          <w:szCs w:val="24"/>
        </w:rPr>
        <w:t xml:space="preserve">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bookmarkStart w:id="65" w:name="_ref_22428617"/>
      <w:bookmarkEnd w:id="64"/>
      <w:r w:rsidRPr="0044597F">
        <w:rPr>
          <w:rFonts w:ascii="Times New Roman" w:hAnsi="Times New Roman"/>
          <w:b w:val="0"/>
          <w:i w:val="0"/>
          <w:szCs w:val="24"/>
        </w:rPr>
        <w:t xml:space="preserve">   </w:t>
      </w:r>
    </w:p>
    <w:p w:rsidR="00E8098E" w:rsidRPr="0044597F" w:rsidRDefault="00E8098E" w:rsidP="00BB67FC">
      <w:pPr>
        <w:pStyle w:val="20"/>
        <w:keepNext w:val="0"/>
        <w:numPr>
          <w:ilvl w:val="0"/>
          <w:numId w:val="0"/>
        </w:numPr>
        <w:tabs>
          <w:tab w:val="left" w:pos="851"/>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t>10.2. В случае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Заказчик  устанавливает штраф.</w:t>
      </w:r>
      <w:bookmarkEnd w:id="65"/>
      <w:r w:rsidRPr="0044597F">
        <w:rPr>
          <w:rFonts w:ascii="Times New Roman" w:hAnsi="Times New Roman"/>
          <w:b w:val="0"/>
          <w:i w:val="0"/>
          <w:szCs w:val="24"/>
        </w:rPr>
        <w:t xml:space="preserve"> Размер штрафа устана</w:t>
      </w:r>
      <w:bookmarkStart w:id="66" w:name="_ref_22379452"/>
      <w:r w:rsidRPr="0044597F">
        <w:rPr>
          <w:rFonts w:ascii="Times New Roman" w:hAnsi="Times New Roman"/>
          <w:b w:val="0"/>
          <w:i w:val="0"/>
          <w:szCs w:val="24"/>
        </w:rPr>
        <w:t xml:space="preserve">вливается Контрактом в размере 10% от цены Контракта.                                   </w:t>
      </w:r>
    </w:p>
    <w:p w:rsidR="00E8098E" w:rsidRPr="0044597F" w:rsidRDefault="00E8098E" w:rsidP="00BB67FC">
      <w:pPr>
        <w:pStyle w:val="20"/>
        <w:keepNext w:val="0"/>
        <w:numPr>
          <w:ilvl w:val="0"/>
          <w:numId w:val="0"/>
        </w:numPr>
        <w:tabs>
          <w:tab w:val="left" w:pos="851"/>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t>10.3. В случае нарушения Подрядчиком обязательств по Контракту Заказчик вправе требовать возмещения только реального ущерба. Упущенная выгода не возмещается.</w:t>
      </w:r>
      <w:bookmarkStart w:id="67" w:name="_ref_22483856"/>
      <w:bookmarkEnd w:id="66"/>
      <w:r w:rsidRPr="0044597F">
        <w:rPr>
          <w:rFonts w:ascii="Times New Roman" w:hAnsi="Times New Roman"/>
          <w:b w:val="0"/>
          <w:i w:val="0"/>
          <w:szCs w:val="24"/>
        </w:rPr>
        <w:t xml:space="preserve">    </w:t>
      </w:r>
    </w:p>
    <w:p w:rsidR="00E8098E" w:rsidRPr="0044597F" w:rsidRDefault="00E8098E" w:rsidP="00BB67FC">
      <w:pPr>
        <w:pStyle w:val="20"/>
        <w:keepNext w:val="0"/>
        <w:numPr>
          <w:ilvl w:val="0"/>
          <w:numId w:val="0"/>
        </w:numPr>
        <w:tabs>
          <w:tab w:val="left" w:pos="851"/>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t xml:space="preserve">10.4. В случае просрочки выполнения работы Подрядчик вправе потребовать уплаты Заказчиком пеней. </w:t>
      </w:r>
      <w:proofErr w:type="gramStart"/>
      <w:r w:rsidRPr="0044597F">
        <w:rPr>
          <w:rFonts w:ascii="Times New Roman" w:hAnsi="Times New Roman"/>
          <w:b w:val="0"/>
          <w:i w:val="0"/>
          <w:szCs w:val="24"/>
        </w:rPr>
        <w:t xml:space="preserve">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roofErr w:type="gramEnd"/>
    </w:p>
    <w:p w:rsidR="00E8098E" w:rsidRPr="0044597F" w:rsidRDefault="00E8098E" w:rsidP="00BB67FC">
      <w:pPr>
        <w:pStyle w:val="20"/>
        <w:keepNext w:val="0"/>
        <w:numPr>
          <w:ilvl w:val="0"/>
          <w:numId w:val="0"/>
        </w:numPr>
        <w:tabs>
          <w:tab w:val="left" w:pos="851"/>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t>10.5. В случае за ненадлежащее исполнение Заказчиком обязательств по Контракту, за исключением просрочки исполнения обязательств, устанавливается штраф. Размер штрафа устанавливается Контрактом в размере 2,5% от цены Контракта.</w:t>
      </w:r>
      <w:bookmarkStart w:id="68" w:name="_ref_22379456"/>
      <w:bookmarkEnd w:id="67"/>
      <w:r w:rsidRPr="0044597F">
        <w:rPr>
          <w:rFonts w:ascii="Times New Roman" w:hAnsi="Times New Roman"/>
          <w:b w:val="0"/>
          <w:i w:val="0"/>
          <w:szCs w:val="24"/>
        </w:rPr>
        <w:t xml:space="preserve">                                                 </w:t>
      </w:r>
    </w:p>
    <w:p w:rsidR="00E8098E" w:rsidRPr="0044597F" w:rsidRDefault="00E8098E" w:rsidP="00BB67FC">
      <w:pPr>
        <w:pStyle w:val="20"/>
        <w:keepNext w:val="0"/>
        <w:numPr>
          <w:ilvl w:val="0"/>
          <w:numId w:val="0"/>
        </w:numPr>
        <w:tabs>
          <w:tab w:val="left" w:pos="851"/>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t>10.6. В случае нарушения Заказчиком обязательств по Контракту Подрядчик вправе требовать возмещения только реального ущерба. Упущенная выгода не возмещается.</w:t>
      </w:r>
      <w:bookmarkStart w:id="69" w:name="_ref_22379458"/>
      <w:bookmarkEnd w:id="68"/>
      <w:r w:rsidRPr="0044597F">
        <w:rPr>
          <w:rFonts w:ascii="Times New Roman" w:hAnsi="Times New Roman"/>
          <w:b w:val="0"/>
          <w:i w:val="0"/>
          <w:szCs w:val="24"/>
        </w:rPr>
        <w:t xml:space="preserve">                                  </w:t>
      </w:r>
    </w:p>
    <w:p w:rsidR="00E8098E" w:rsidRPr="0044597F" w:rsidRDefault="00E8098E" w:rsidP="00BB67FC">
      <w:pPr>
        <w:pStyle w:val="20"/>
        <w:keepNext w:val="0"/>
        <w:numPr>
          <w:ilvl w:val="0"/>
          <w:numId w:val="0"/>
        </w:numPr>
        <w:tabs>
          <w:tab w:val="left" w:pos="851"/>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t>10.7.</w:t>
      </w:r>
      <w:bookmarkEnd w:id="69"/>
      <w:r w:rsidRPr="0044597F">
        <w:rPr>
          <w:rFonts w:ascii="Times New Roman" w:hAnsi="Times New Roman"/>
          <w:b w:val="0"/>
          <w:i w:val="0"/>
          <w:szCs w:val="24"/>
        </w:rPr>
        <w:t xml:space="preserve">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97F" w:rsidRPr="0044597F" w:rsidRDefault="0044597F" w:rsidP="0044597F">
      <w:pPr>
        <w:rPr>
          <w:szCs w:val="24"/>
        </w:rPr>
      </w:pPr>
    </w:p>
    <w:p w:rsidR="00E8098E" w:rsidRPr="0044597F" w:rsidRDefault="00AE4DEC" w:rsidP="00BB67FC">
      <w:pPr>
        <w:pStyle w:val="10"/>
        <w:keepLines/>
        <w:numPr>
          <w:ilvl w:val="0"/>
          <w:numId w:val="0"/>
        </w:numPr>
        <w:spacing w:before="0" w:after="0" w:line="240" w:lineRule="auto"/>
        <w:rPr>
          <w:sz w:val="24"/>
          <w:szCs w:val="24"/>
        </w:rPr>
      </w:pPr>
      <w:bookmarkStart w:id="70" w:name="_ref_22563524"/>
      <w:r w:rsidRPr="0044597F">
        <w:rPr>
          <w:sz w:val="24"/>
          <w:szCs w:val="24"/>
        </w:rPr>
        <w:t xml:space="preserve"> </w:t>
      </w:r>
      <w:r w:rsidR="00E8098E" w:rsidRPr="0044597F">
        <w:rPr>
          <w:sz w:val="24"/>
          <w:szCs w:val="24"/>
        </w:rPr>
        <w:t>11. Изменение и расторжение </w:t>
      </w:r>
      <w:bookmarkEnd w:id="70"/>
      <w:r w:rsidR="00E8098E" w:rsidRPr="0044597F">
        <w:rPr>
          <w:sz w:val="24"/>
          <w:szCs w:val="24"/>
        </w:rPr>
        <w:t>контракта</w:t>
      </w:r>
    </w:p>
    <w:p w:rsidR="00E8098E" w:rsidRPr="0044597F" w:rsidRDefault="00E8098E" w:rsidP="00E8098E">
      <w:pPr>
        <w:widowControl w:val="0"/>
        <w:autoSpaceDE w:val="0"/>
        <w:autoSpaceDN w:val="0"/>
        <w:adjustRightInd w:val="0"/>
        <w:ind w:firstLine="567"/>
        <w:jc w:val="both"/>
        <w:rPr>
          <w:szCs w:val="24"/>
        </w:rPr>
      </w:pPr>
      <w:r w:rsidRPr="0044597F">
        <w:rPr>
          <w:szCs w:val="24"/>
        </w:rPr>
        <w:t>11.1. Изменение существенных условий контракта при его исполнении допускается по соглашению сторон в следующих случаях:</w:t>
      </w:r>
    </w:p>
    <w:p w:rsidR="00E8098E" w:rsidRPr="0044597F" w:rsidRDefault="00E8098E" w:rsidP="00E8098E">
      <w:pPr>
        <w:widowControl w:val="0"/>
        <w:autoSpaceDE w:val="0"/>
        <w:autoSpaceDN w:val="0"/>
        <w:adjustRightInd w:val="0"/>
        <w:ind w:firstLine="567"/>
        <w:jc w:val="both"/>
        <w:rPr>
          <w:szCs w:val="24"/>
        </w:rPr>
      </w:pPr>
      <w:r w:rsidRPr="0044597F">
        <w:rPr>
          <w:szCs w:val="24"/>
        </w:rPr>
        <w:t>а) при снижении цены контракта без изменения предусмотренных контрактом объема работ, качества работ и иных условий контракта;</w:t>
      </w:r>
    </w:p>
    <w:p w:rsidR="00E8098E" w:rsidRPr="0044597F" w:rsidRDefault="00E8098E" w:rsidP="00E8098E">
      <w:pPr>
        <w:widowControl w:val="0"/>
        <w:autoSpaceDE w:val="0"/>
        <w:autoSpaceDN w:val="0"/>
        <w:adjustRightInd w:val="0"/>
        <w:ind w:firstLine="567"/>
        <w:jc w:val="both"/>
        <w:rPr>
          <w:szCs w:val="24"/>
        </w:rPr>
      </w:pPr>
      <w:proofErr w:type="gramStart"/>
      <w:r w:rsidRPr="0044597F">
        <w:rPr>
          <w:szCs w:val="24"/>
        </w:rPr>
        <w:t>б) если по предложению Заказчика увеличиваются предусмотренные контрактом объем работ не более чем на десять процентов или уменьшаются предусмотренные контрактом объем работ не более чем на десять процентов.</w:t>
      </w:r>
      <w:proofErr w:type="gramEnd"/>
      <w:r w:rsidRPr="0044597F">
        <w:rPr>
          <w:szCs w:val="24"/>
        </w:rPr>
        <w:t xml:space="preserve"> При этом по соглашению сторон допускается изменение с учетом </w:t>
      </w:r>
      <w:proofErr w:type="gramStart"/>
      <w:r w:rsidRPr="0044597F">
        <w:rPr>
          <w:szCs w:val="24"/>
        </w:rPr>
        <w:t>положений бюджетного законодательства Российской Федерации цены контракта</w:t>
      </w:r>
      <w:proofErr w:type="gramEnd"/>
      <w:r w:rsidRPr="0044597F">
        <w:rPr>
          <w:szCs w:val="24"/>
        </w:rPr>
        <w:t xml:space="preserve"> пропорционально дополнительному объёму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 </w:t>
      </w:r>
      <w:proofErr w:type="gramStart"/>
      <w:r w:rsidRPr="0044597F">
        <w:rPr>
          <w:szCs w:val="24"/>
        </w:rPr>
        <w:t>Цена единицы дополнительных работ или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предусмотренное в контракте объем работ.</w:t>
      </w:r>
      <w:proofErr w:type="gramEnd"/>
    </w:p>
    <w:p w:rsidR="00E8098E" w:rsidRPr="0044597F" w:rsidRDefault="00E8098E" w:rsidP="00E8098E">
      <w:pPr>
        <w:autoSpaceDE w:val="0"/>
        <w:autoSpaceDN w:val="0"/>
        <w:adjustRightInd w:val="0"/>
        <w:ind w:firstLine="567"/>
        <w:jc w:val="both"/>
        <w:rPr>
          <w:rFonts w:eastAsia="Calibri"/>
          <w:szCs w:val="24"/>
          <w:lang w:eastAsia="en-US"/>
        </w:rPr>
      </w:pPr>
      <w:r w:rsidRPr="0044597F">
        <w:rPr>
          <w:szCs w:val="24"/>
        </w:rPr>
        <w:t>в)</w:t>
      </w:r>
      <w:r w:rsidRPr="0044597F">
        <w:rPr>
          <w:rFonts w:eastAsia="Calibri"/>
          <w:szCs w:val="24"/>
          <w:lang w:eastAsia="en-US"/>
        </w:rPr>
        <w:t xml:space="preserve"> в случаях, предусмотренных </w:t>
      </w:r>
      <w:hyperlink r:id="rId42" w:history="1">
        <w:r w:rsidRPr="0044597F">
          <w:rPr>
            <w:rFonts w:eastAsia="Calibri"/>
            <w:color w:val="000000"/>
            <w:szCs w:val="24"/>
            <w:lang w:eastAsia="en-US"/>
          </w:rPr>
          <w:t>пунктом 6 статьи 161</w:t>
        </w:r>
      </w:hyperlink>
      <w:r w:rsidRPr="0044597F">
        <w:rPr>
          <w:rFonts w:eastAsia="Calibri"/>
          <w:szCs w:val="24"/>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43" w:history="1">
        <w:r w:rsidRPr="0044597F">
          <w:rPr>
            <w:rFonts w:eastAsia="Calibri"/>
            <w:color w:val="000000"/>
            <w:szCs w:val="24"/>
            <w:lang w:eastAsia="en-US"/>
          </w:rPr>
          <w:t>обеспечивает согласование</w:t>
        </w:r>
      </w:hyperlink>
      <w:r w:rsidRPr="0044597F">
        <w:rPr>
          <w:rFonts w:eastAsia="Calibri"/>
          <w:szCs w:val="24"/>
          <w:lang w:eastAsia="en-US"/>
        </w:rPr>
        <w:t xml:space="preserve"> новых условий контракта, в том числе цены и (или) сроков исполнения контракта и (или) объем </w:t>
      </w:r>
      <w:proofErr w:type="gramStart"/>
      <w:r w:rsidRPr="0044597F">
        <w:rPr>
          <w:rFonts w:eastAsia="Calibri"/>
          <w:szCs w:val="24"/>
          <w:lang w:eastAsia="en-US"/>
        </w:rPr>
        <w:t>работ</w:t>
      </w:r>
      <w:proofErr w:type="gramEnd"/>
      <w:r w:rsidRPr="0044597F">
        <w:rPr>
          <w:rFonts w:eastAsia="Calibri"/>
          <w:szCs w:val="24"/>
          <w:lang w:eastAsia="en-US"/>
        </w:rPr>
        <w:t xml:space="preserve"> предусмотренных контрактом.</w:t>
      </w:r>
    </w:p>
    <w:p w:rsidR="00E8098E" w:rsidRPr="0044597F" w:rsidRDefault="00E8098E" w:rsidP="00E8098E">
      <w:pPr>
        <w:widowControl w:val="0"/>
        <w:autoSpaceDE w:val="0"/>
        <w:autoSpaceDN w:val="0"/>
        <w:adjustRightInd w:val="0"/>
        <w:ind w:firstLine="567"/>
        <w:jc w:val="both"/>
        <w:rPr>
          <w:szCs w:val="24"/>
        </w:rPr>
      </w:pPr>
      <w:bookmarkStart w:id="71" w:name="Par1837"/>
      <w:bookmarkEnd w:id="71"/>
      <w:r w:rsidRPr="0044597F">
        <w:rPr>
          <w:szCs w:val="24"/>
        </w:rPr>
        <w:t>11.2.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E8098E" w:rsidRPr="0044597F" w:rsidRDefault="00E8098E" w:rsidP="00E8098E">
      <w:pPr>
        <w:widowControl w:val="0"/>
        <w:autoSpaceDE w:val="0"/>
        <w:autoSpaceDN w:val="0"/>
        <w:adjustRightInd w:val="0"/>
        <w:ind w:firstLine="567"/>
        <w:jc w:val="both"/>
        <w:rPr>
          <w:szCs w:val="24"/>
        </w:rPr>
      </w:pPr>
      <w:r w:rsidRPr="0044597F">
        <w:rPr>
          <w:szCs w:val="24"/>
        </w:rPr>
        <w:lastRenderedPageBreak/>
        <w:t>11.3.В случае перемены Заказчика права и обязанности Заказчика, предусмотренные контрактом, переходят к новому Заказчику.</w:t>
      </w:r>
    </w:p>
    <w:p w:rsidR="00E8098E" w:rsidRPr="0044597F" w:rsidRDefault="00E8098E" w:rsidP="00E8098E">
      <w:pPr>
        <w:autoSpaceDE w:val="0"/>
        <w:autoSpaceDN w:val="0"/>
        <w:adjustRightInd w:val="0"/>
        <w:ind w:firstLine="567"/>
        <w:jc w:val="both"/>
        <w:rPr>
          <w:szCs w:val="24"/>
        </w:rPr>
      </w:pPr>
      <w:r w:rsidRPr="0044597F">
        <w:rPr>
          <w:szCs w:val="24"/>
        </w:rPr>
        <w:t>11.4.</w:t>
      </w:r>
      <w:r w:rsidRPr="0044597F">
        <w:rPr>
          <w:rFonts w:eastAsia="Calibri"/>
          <w:szCs w:val="24"/>
          <w:lang w:eastAsia="en-US"/>
        </w:rPr>
        <w:t xml:space="preserve"> При исполнении контракта по согласованию заказчика с  Подрядчиком допускается оказание работ,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E8098E" w:rsidRPr="0044597F" w:rsidRDefault="00E8098E" w:rsidP="00E8098E">
      <w:pPr>
        <w:widowControl w:val="0"/>
        <w:autoSpaceDE w:val="0"/>
        <w:autoSpaceDN w:val="0"/>
        <w:adjustRightInd w:val="0"/>
        <w:ind w:firstLine="567"/>
        <w:jc w:val="both"/>
        <w:rPr>
          <w:szCs w:val="24"/>
        </w:rPr>
      </w:pPr>
      <w:r w:rsidRPr="0044597F">
        <w:rPr>
          <w:szCs w:val="24"/>
        </w:rPr>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8098E" w:rsidRPr="0044597F" w:rsidRDefault="00E8098E" w:rsidP="00E8098E">
      <w:pPr>
        <w:widowControl w:val="0"/>
        <w:autoSpaceDE w:val="0"/>
        <w:autoSpaceDN w:val="0"/>
        <w:adjustRightInd w:val="0"/>
        <w:ind w:firstLine="567"/>
        <w:jc w:val="both"/>
        <w:rPr>
          <w:szCs w:val="24"/>
        </w:rPr>
      </w:pPr>
      <w:r w:rsidRPr="0044597F">
        <w:rPr>
          <w:szCs w:val="24"/>
        </w:rPr>
        <w:t>11.6.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8098E" w:rsidRPr="0044597F" w:rsidRDefault="00E8098E" w:rsidP="00E8098E">
      <w:pPr>
        <w:widowControl w:val="0"/>
        <w:autoSpaceDE w:val="0"/>
        <w:autoSpaceDN w:val="0"/>
        <w:adjustRightInd w:val="0"/>
        <w:ind w:firstLine="567"/>
        <w:jc w:val="both"/>
        <w:rPr>
          <w:szCs w:val="24"/>
        </w:rPr>
      </w:pPr>
      <w:r w:rsidRPr="0044597F">
        <w:rPr>
          <w:szCs w:val="24"/>
        </w:rPr>
        <w:t>11.7. Если заказчиком проведена экспертиза оказанных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работ в заключени</w:t>
      </w:r>
      <w:proofErr w:type="gramStart"/>
      <w:r w:rsidRPr="0044597F">
        <w:rPr>
          <w:szCs w:val="24"/>
        </w:rPr>
        <w:t>и</w:t>
      </w:r>
      <w:proofErr w:type="gramEnd"/>
      <w:r w:rsidRPr="0044597F">
        <w:rPr>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8098E" w:rsidRPr="0044597F" w:rsidRDefault="00E8098E" w:rsidP="00E8098E">
      <w:pPr>
        <w:widowControl w:val="0"/>
        <w:autoSpaceDE w:val="0"/>
        <w:autoSpaceDN w:val="0"/>
        <w:adjustRightInd w:val="0"/>
        <w:ind w:firstLine="567"/>
        <w:jc w:val="both"/>
        <w:rPr>
          <w:szCs w:val="24"/>
        </w:rPr>
      </w:pPr>
      <w:r w:rsidRPr="0044597F">
        <w:rPr>
          <w:szCs w:val="24"/>
        </w:rPr>
        <w:t xml:space="preserve">11.8. </w:t>
      </w:r>
      <w:proofErr w:type="gramStart"/>
      <w:r w:rsidRPr="0044597F">
        <w:rPr>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44597F">
        <w:rPr>
          <w:szCs w:val="24"/>
        </w:rPr>
        <w:t xml:space="preserve"> связи и доставки, </w:t>
      </w:r>
      <w:proofErr w:type="gramStart"/>
      <w:r w:rsidRPr="0044597F">
        <w:rPr>
          <w:szCs w:val="24"/>
        </w:rPr>
        <w:t>обеспечивающих</w:t>
      </w:r>
      <w:proofErr w:type="gramEnd"/>
      <w:r w:rsidRPr="0044597F">
        <w:rPr>
          <w:szCs w:val="24"/>
        </w:rPr>
        <w:t xml:space="preserve"> фиксирование такого уведомления и получение Заказчиком подтверждения о его вручении подрядчику. Датой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597F">
        <w:rPr>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597F">
        <w:rPr>
          <w:szCs w:val="24"/>
        </w:rPr>
        <w:t>.</w:t>
      </w:r>
    </w:p>
    <w:p w:rsidR="00E8098E" w:rsidRPr="0044597F" w:rsidRDefault="00E8098E" w:rsidP="00E8098E">
      <w:pPr>
        <w:widowControl w:val="0"/>
        <w:autoSpaceDE w:val="0"/>
        <w:autoSpaceDN w:val="0"/>
        <w:adjustRightInd w:val="0"/>
        <w:ind w:firstLine="567"/>
        <w:jc w:val="both"/>
        <w:rPr>
          <w:szCs w:val="24"/>
        </w:rPr>
      </w:pPr>
      <w:r w:rsidRPr="0044597F">
        <w:rPr>
          <w:szCs w:val="24"/>
        </w:rPr>
        <w:t xml:space="preserve">11.9. Решение Заказчика об одностороннем отказе от исполнения контракта вступает в </w:t>
      </w:r>
      <w:proofErr w:type="gramStart"/>
      <w:r w:rsidRPr="0044597F">
        <w:rPr>
          <w:szCs w:val="24"/>
        </w:rPr>
        <w:t>силу</w:t>
      </w:r>
      <w:proofErr w:type="gramEnd"/>
      <w:r w:rsidRPr="0044597F">
        <w:rPr>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E8098E" w:rsidRPr="0044597F" w:rsidRDefault="00E8098E" w:rsidP="00E8098E">
      <w:pPr>
        <w:widowControl w:val="0"/>
        <w:autoSpaceDE w:val="0"/>
        <w:autoSpaceDN w:val="0"/>
        <w:adjustRightInd w:val="0"/>
        <w:ind w:firstLine="567"/>
        <w:jc w:val="both"/>
        <w:rPr>
          <w:szCs w:val="24"/>
        </w:rPr>
      </w:pPr>
      <w:r w:rsidRPr="0044597F">
        <w:rPr>
          <w:szCs w:val="24"/>
        </w:rPr>
        <w:t xml:space="preserve">11.10. Заказчик отменяет не вступившее в силу решение об одностороннем отказе от исполнения контракта, если в течение десятидневного срока </w:t>
      </w:r>
      <w:proofErr w:type="gramStart"/>
      <w:r w:rsidRPr="0044597F">
        <w:rPr>
          <w:szCs w:val="24"/>
        </w:rPr>
        <w:t>с даты</w:t>
      </w:r>
      <w:proofErr w:type="gramEnd"/>
      <w:r w:rsidRPr="0044597F">
        <w:rPr>
          <w:szCs w:val="24"/>
        </w:rPr>
        <w:t xml:space="preserve">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8098E" w:rsidRPr="0044597F" w:rsidRDefault="00E8098E" w:rsidP="00E8098E">
      <w:pPr>
        <w:widowControl w:val="0"/>
        <w:autoSpaceDE w:val="0"/>
        <w:autoSpaceDN w:val="0"/>
        <w:adjustRightInd w:val="0"/>
        <w:ind w:firstLine="567"/>
        <w:jc w:val="both"/>
        <w:rPr>
          <w:szCs w:val="24"/>
        </w:rPr>
      </w:pPr>
      <w:r w:rsidRPr="0044597F">
        <w:rPr>
          <w:szCs w:val="24"/>
        </w:rPr>
        <w:t>11.11. Заказчик принимает решение об одностороннем отказе от исполнения контракта, если в ходе исполнения контракта установлено, что Подрядчик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E8098E" w:rsidRPr="0044597F" w:rsidRDefault="00E8098E" w:rsidP="00E8098E">
      <w:pPr>
        <w:widowControl w:val="0"/>
        <w:autoSpaceDE w:val="0"/>
        <w:autoSpaceDN w:val="0"/>
        <w:adjustRightInd w:val="0"/>
        <w:ind w:firstLine="567"/>
        <w:jc w:val="both"/>
        <w:rPr>
          <w:szCs w:val="24"/>
        </w:rPr>
      </w:pPr>
      <w:r w:rsidRPr="0044597F">
        <w:rPr>
          <w:szCs w:val="24"/>
        </w:rPr>
        <w:t>11.12. Если до расторжения контракта Подрядчик частично исполнил обязательства, предусмотренные контрактом, при заключении нового контракта объём оказанных работ должен быть уменьшен с учетом объема оказанных работ по расторгнутому контракту. При этом цена контракта должна быть уменьшена пропорционально объёму оказанных работ.</w:t>
      </w:r>
    </w:p>
    <w:p w:rsidR="00E8098E" w:rsidRPr="0044597F" w:rsidRDefault="00E8098E" w:rsidP="00E8098E">
      <w:pPr>
        <w:autoSpaceDE w:val="0"/>
        <w:autoSpaceDN w:val="0"/>
        <w:adjustRightInd w:val="0"/>
        <w:ind w:firstLine="567"/>
        <w:jc w:val="both"/>
        <w:rPr>
          <w:rFonts w:eastAsia="Calibri"/>
          <w:szCs w:val="24"/>
          <w:lang w:eastAsia="en-US"/>
        </w:rPr>
      </w:pPr>
      <w:r w:rsidRPr="0044597F">
        <w:rPr>
          <w:rFonts w:eastAsia="Calibri"/>
          <w:szCs w:val="24"/>
          <w:lang w:eastAsia="en-US"/>
        </w:rPr>
        <w:lastRenderedPageBreak/>
        <w:t>11.13.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8098E" w:rsidRPr="0044597F" w:rsidRDefault="00E8098E" w:rsidP="00E8098E">
      <w:pPr>
        <w:autoSpaceDE w:val="0"/>
        <w:autoSpaceDN w:val="0"/>
        <w:adjustRightInd w:val="0"/>
        <w:ind w:firstLine="567"/>
        <w:jc w:val="both"/>
        <w:rPr>
          <w:rFonts w:eastAsia="Calibri"/>
          <w:szCs w:val="24"/>
          <w:lang w:eastAsia="en-US"/>
        </w:rPr>
      </w:pPr>
      <w:r w:rsidRPr="0044597F">
        <w:rPr>
          <w:rFonts w:eastAsia="Calibri"/>
          <w:szCs w:val="24"/>
          <w:lang w:eastAsia="en-US"/>
        </w:rPr>
        <w:t xml:space="preserve">11.14. </w:t>
      </w:r>
      <w:proofErr w:type="gramStart"/>
      <w:r w:rsidRPr="0044597F">
        <w:rPr>
          <w:rFonts w:eastAsia="Calibri"/>
          <w:szCs w:val="24"/>
          <w:lang w:eastAsia="en-US"/>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597F">
        <w:rPr>
          <w:rFonts w:eastAsia="Calibri"/>
          <w:szCs w:val="24"/>
          <w:lang w:eastAsia="en-US"/>
        </w:rPr>
        <w:t xml:space="preserve">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E8098E" w:rsidRPr="0044597F" w:rsidRDefault="00E8098E" w:rsidP="00E8098E">
      <w:pPr>
        <w:autoSpaceDE w:val="0"/>
        <w:autoSpaceDN w:val="0"/>
        <w:adjustRightInd w:val="0"/>
        <w:ind w:firstLine="567"/>
        <w:jc w:val="both"/>
        <w:rPr>
          <w:rFonts w:eastAsia="Calibri"/>
          <w:szCs w:val="24"/>
          <w:lang w:eastAsia="en-US"/>
        </w:rPr>
      </w:pPr>
      <w:r w:rsidRPr="0044597F">
        <w:rPr>
          <w:rFonts w:eastAsia="Calibri"/>
          <w:szCs w:val="24"/>
          <w:lang w:eastAsia="en-US"/>
        </w:rPr>
        <w:t xml:space="preserve">11.15. Решение подрядчика об одностороннем отказе от исполнения контракта вступает в </w:t>
      </w:r>
      <w:proofErr w:type="gramStart"/>
      <w:r w:rsidRPr="0044597F">
        <w:rPr>
          <w:rFonts w:eastAsia="Calibri"/>
          <w:szCs w:val="24"/>
          <w:lang w:eastAsia="en-US"/>
        </w:rPr>
        <w:t>силу</w:t>
      </w:r>
      <w:proofErr w:type="gramEnd"/>
      <w:r w:rsidRPr="0044597F">
        <w:rPr>
          <w:rFonts w:eastAsia="Calibri"/>
          <w:szCs w:val="24"/>
          <w:lang w:eastAsia="en-US"/>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E8098E" w:rsidRPr="0044597F" w:rsidRDefault="00E8098E" w:rsidP="00E8098E">
      <w:pPr>
        <w:autoSpaceDE w:val="0"/>
        <w:autoSpaceDN w:val="0"/>
        <w:adjustRightInd w:val="0"/>
        <w:ind w:firstLine="567"/>
        <w:jc w:val="both"/>
        <w:rPr>
          <w:rFonts w:eastAsia="Calibri"/>
          <w:szCs w:val="24"/>
          <w:lang w:eastAsia="en-US"/>
        </w:rPr>
      </w:pPr>
      <w:r w:rsidRPr="0044597F">
        <w:rPr>
          <w:rFonts w:eastAsia="Calibri"/>
          <w:szCs w:val="24"/>
          <w:lang w:eastAsia="en-US"/>
        </w:rPr>
        <w:t xml:space="preserve">11.16.Подрядчик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4597F">
        <w:rPr>
          <w:rFonts w:eastAsia="Calibri"/>
          <w:szCs w:val="24"/>
          <w:lang w:eastAsia="en-US"/>
        </w:rPr>
        <w:t>решении</w:t>
      </w:r>
      <w:proofErr w:type="gramEnd"/>
      <w:r w:rsidRPr="0044597F">
        <w:rPr>
          <w:rFonts w:eastAsia="Calibri"/>
          <w:szCs w:val="24"/>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8098E" w:rsidRPr="0044597F" w:rsidRDefault="00E8098E" w:rsidP="00E8098E">
      <w:pPr>
        <w:autoSpaceDE w:val="0"/>
        <w:autoSpaceDN w:val="0"/>
        <w:adjustRightInd w:val="0"/>
        <w:ind w:firstLine="567"/>
        <w:jc w:val="both"/>
        <w:rPr>
          <w:rFonts w:eastAsia="Calibri"/>
          <w:szCs w:val="24"/>
          <w:lang w:eastAsia="en-US"/>
        </w:rPr>
      </w:pPr>
      <w:r w:rsidRPr="0044597F">
        <w:rPr>
          <w:rFonts w:eastAsia="Calibri"/>
          <w:szCs w:val="24"/>
          <w:lang w:eastAsia="en-US"/>
        </w:rPr>
        <w:t>11.17.При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098E" w:rsidRPr="0044597F" w:rsidRDefault="00E8098E" w:rsidP="00E8098E">
      <w:pPr>
        <w:autoSpaceDE w:val="0"/>
        <w:autoSpaceDN w:val="0"/>
        <w:adjustRightInd w:val="0"/>
        <w:ind w:firstLine="567"/>
        <w:jc w:val="both"/>
        <w:rPr>
          <w:rFonts w:eastAsia="Calibri"/>
          <w:szCs w:val="24"/>
          <w:lang w:eastAsia="en-US"/>
        </w:rPr>
      </w:pPr>
      <w:r w:rsidRPr="0044597F">
        <w:rPr>
          <w:rFonts w:eastAsia="Calibri"/>
          <w:szCs w:val="24"/>
          <w:lang w:eastAsia="en-US"/>
        </w:rPr>
        <w:t>11.18. В случае расторжения контракта в связи с односторонним отказом подрядчиком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4597F" w:rsidRPr="0044597F" w:rsidRDefault="0044597F" w:rsidP="00E8098E">
      <w:pPr>
        <w:autoSpaceDE w:val="0"/>
        <w:autoSpaceDN w:val="0"/>
        <w:adjustRightInd w:val="0"/>
        <w:ind w:firstLine="567"/>
        <w:jc w:val="both"/>
        <w:rPr>
          <w:rFonts w:eastAsia="Calibri"/>
          <w:szCs w:val="24"/>
          <w:lang w:eastAsia="en-US"/>
        </w:rPr>
      </w:pPr>
    </w:p>
    <w:p w:rsidR="00E8098E" w:rsidRPr="0044597F" w:rsidRDefault="00E8098E" w:rsidP="00DE704E">
      <w:pPr>
        <w:pStyle w:val="10"/>
        <w:keepLines/>
        <w:numPr>
          <w:ilvl w:val="0"/>
          <w:numId w:val="0"/>
        </w:numPr>
        <w:spacing w:before="0" w:after="0" w:line="240" w:lineRule="auto"/>
        <w:rPr>
          <w:sz w:val="24"/>
          <w:szCs w:val="24"/>
        </w:rPr>
      </w:pPr>
      <w:bookmarkStart w:id="72" w:name="_ref_22811749"/>
      <w:r w:rsidRPr="0044597F">
        <w:rPr>
          <w:sz w:val="24"/>
          <w:szCs w:val="24"/>
        </w:rPr>
        <w:t>12. Решение споров</w:t>
      </w:r>
      <w:bookmarkEnd w:id="72"/>
    </w:p>
    <w:p w:rsidR="00E8098E" w:rsidRPr="0044597F" w:rsidRDefault="00E8098E" w:rsidP="00DE704E">
      <w:pPr>
        <w:pStyle w:val="20"/>
        <w:keepNext w:val="0"/>
        <w:numPr>
          <w:ilvl w:val="0"/>
          <w:numId w:val="0"/>
        </w:numPr>
        <w:tabs>
          <w:tab w:val="left" w:pos="993"/>
          <w:tab w:val="left" w:pos="1134"/>
        </w:tabs>
        <w:spacing w:before="0" w:after="0"/>
        <w:ind w:firstLine="567"/>
        <w:jc w:val="both"/>
        <w:rPr>
          <w:rFonts w:ascii="Times New Roman" w:hAnsi="Times New Roman"/>
          <w:b w:val="0"/>
          <w:i w:val="0"/>
          <w:szCs w:val="24"/>
        </w:rPr>
      </w:pPr>
      <w:r w:rsidRPr="0044597F">
        <w:rPr>
          <w:rFonts w:ascii="Times New Roman" w:hAnsi="Times New Roman"/>
          <w:b w:val="0"/>
          <w:i w:val="0"/>
          <w:szCs w:val="24"/>
        </w:rPr>
        <w:t>1</w:t>
      </w:r>
      <w:r w:rsidR="00DE704E" w:rsidRPr="0044597F">
        <w:rPr>
          <w:rFonts w:ascii="Times New Roman" w:hAnsi="Times New Roman"/>
          <w:b w:val="0"/>
          <w:i w:val="0"/>
          <w:szCs w:val="24"/>
        </w:rPr>
        <w:t>2</w:t>
      </w:r>
      <w:r w:rsidRPr="0044597F">
        <w:rPr>
          <w:rFonts w:ascii="Times New Roman" w:hAnsi="Times New Roman"/>
          <w:b w:val="0"/>
          <w:i w:val="0"/>
          <w:szCs w:val="24"/>
        </w:rPr>
        <w:t>.1. Спорные вопросы, возникающие в ходе исполнения настоящего Контракта, разрешаются путем переговоров. В случае невозможности урегулирования споров мирным путем, спорные вопросы передаются на рассмотрение в Арбитражный суд Удмуртской Республики.</w:t>
      </w:r>
    </w:p>
    <w:p w:rsidR="0044597F" w:rsidRPr="0044597F" w:rsidRDefault="0044597F" w:rsidP="0044597F">
      <w:pPr>
        <w:rPr>
          <w:szCs w:val="24"/>
        </w:rPr>
      </w:pPr>
    </w:p>
    <w:p w:rsidR="00E8098E" w:rsidRPr="0044597F" w:rsidRDefault="00E8098E" w:rsidP="00DE704E">
      <w:pPr>
        <w:widowControl w:val="0"/>
        <w:autoSpaceDE w:val="0"/>
        <w:jc w:val="center"/>
        <w:rPr>
          <w:b/>
          <w:bCs/>
          <w:szCs w:val="24"/>
        </w:rPr>
      </w:pPr>
      <w:r w:rsidRPr="0044597F">
        <w:rPr>
          <w:b/>
          <w:bCs/>
          <w:szCs w:val="24"/>
        </w:rPr>
        <w:t>13. Обстоятельства непреодолимой силы</w:t>
      </w:r>
    </w:p>
    <w:p w:rsidR="00E8098E" w:rsidRPr="0044597F" w:rsidRDefault="00E8098E" w:rsidP="00E8098E">
      <w:pPr>
        <w:ind w:firstLine="567"/>
        <w:jc w:val="both"/>
        <w:rPr>
          <w:szCs w:val="24"/>
        </w:rPr>
      </w:pPr>
      <w:r w:rsidRPr="0044597F">
        <w:rPr>
          <w:szCs w:val="24"/>
        </w:rPr>
        <w:t>13.1.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E8098E" w:rsidRPr="0044597F" w:rsidRDefault="00E8098E" w:rsidP="00E8098E">
      <w:pPr>
        <w:ind w:firstLine="567"/>
        <w:jc w:val="both"/>
        <w:rPr>
          <w:szCs w:val="24"/>
        </w:rPr>
      </w:pPr>
      <w:r w:rsidRPr="0044597F">
        <w:rPr>
          <w:szCs w:val="24"/>
        </w:rPr>
        <w:t>13.2. К обстоятельствам, указанным в пункте 13.1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E8098E" w:rsidRPr="0044597F" w:rsidRDefault="00E8098E" w:rsidP="00E8098E">
      <w:pPr>
        <w:ind w:firstLine="567"/>
        <w:jc w:val="both"/>
        <w:rPr>
          <w:szCs w:val="24"/>
        </w:rPr>
      </w:pPr>
      <w:r w:rsidRPr="0044597F">
        <w:rPr>
          <w:szCs w:val="24"/>
        </w:rPr>
        <w:t>13.3.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13.2 Контракта.</w:t>
      </w:r>
    </w:p>
    <w:p w:rsidR="0044597F" w:rsidRPr="0044597F" w:rsidRDefault="0044597F" w:rsidP="00E8098E">
      <w:pPr>
        <w:ind w:firstLine="567"/>
        <w:jc w:val="both"/>
        <w:rPr>
          <w:szCs w:val="24"/>
        </w:rPr>
      </w:pPr>
    </w:p>
    <w:p w:rsidR="00E8098E" w:rsidRPr="0044597F" w:rsidRDefault="00E8098E" w:rsidP="00DE704E">
      <w:pPr>
        <w:pStyle w:val="10"/>
        <w:keepLines/>
        <w:numPr>
          <w:ilvl w:val="0"/>
          <w:numId w:val="0"/>
        </w:numPr>
        <w:spacing w:before="0" w:after="0" w:line="240" w:lineRule="auto"/>
        <w:rPr>
          <w:sz w:val="24"/>
          <w:szCs w:val="24"/>
        </w:rPr>
      </w:pPr>
      <w:bookmarkStart w:id="73" w:name="_ref_23030044"/>
      <w:r w:rsidRPr="0044597F">
        <w:rPr>
          <w:sz w:val="24"/>
          <w:szCs w:val="24"/>
        </w:rPr>
        <w:t>14. Заключительные положения</w:t>
      </w:r>
      <w:bookmarkEnd w:id="73"/>
    </w:p>
    <w:p w:rsidR="00E8098E" w:rsidRPr="0044597F" w:rsidRDefault="00E8098E" w:rsidP="00DE704E">
      <w:pPr>
        <w:pStyle w:val="20"/>
        <w:keepNext w:val="0"/>
        <w:numPr>
          <w:ilvl w:val="0"/>
          <w:numId w:val="0"/>
        </w:numPr>
        <w:tabs>
          <w:tab w:val="left" w:pos="993"/>
        </w:tabs>
        <w:spacing w:before="0" w:after="0"/>
        <w:ind w:firstLine="567"/>
        <w:jc w:val="both"/>
        <w:rPr>
          <w:rFonts w:ascii="Times New Roman" w:hAnsi="Times New Roman"/>
          <w:b w:val="0"/>
          <w:i w:val="0"/>
          <w:szCs w:val="24"/>
        </w:rPr>
      </w:pPr>
      <w:bookmarkStart w:id="74" w:name="_ref_23030047"/>
      <w:r w:rsidRPr="0044597F">
        <w:rPr>
          <w:rFonts w:ascii="Times New Roman" w:hAnsi="Times New Roman"/>
          <w:b w:val="0"/>
          <w:i w:val="0"/>
          <w:szCs w:val="24"/>
        </w:rPr>
        <w:t>14.1. Настоящий Контра</w:t>
      </w:r>
      <w:proofErr w:type="gramStart"/>
      <w:r w:rsidRPr="0044597F">
        <w:rPr>
          <w:rFonts w:ascii="Times New Roman" w:hAnsi="Times New Roman"/>
          <w:b w:val="0"/>
          <w:i w:val="0"/>
          <w:szCs w:val="24"/>
        </w:rPr>
        <w:t>кт вст</w:t>
      </w:r>
      <w:proofErr w:type="gramEnd"/>
      <w:r w:rsidRPr="0044597F">
        <w:rPr>
          <w:rFonts w:ascii="Times New Roman" w:hAnsi="Times New Roman"/>
          <w:b w:val="0"/>
          <w:i w:val="0"/>
          <w:szCs w:val="24"/>
        </w:rPr>
        <w:t>упает в силу с момента подписания и действует до 3</w:t>
      </w:r>
      <w:r w:rsidR="005F70B5" w:rsidRPr="0044597F">
        <w:rPr>
          <w:rFonts w:ascii="Times New Roman" w:hAnsi="Times New Roman"/>
          <w:b w:val="0"/>
          <w:i w:val="0"/>
          <w:szCs w:val="24"/>
        </w:rPr>
        <w:t xml:space="preserve">1 мая </w:t>
      </w:r>
      <w:r w:rsidR="00BB7139" w:rsidRPr="0044597F">
        <w:rPr>
          <w:rFonts w:ascii="Times New Roman" w:hAnsi="Times New Roman"/>
          <w:b w:val="0"/>
          <w:i w:val="0"/>
          <w:szCs w:val="24"/>
        </w:rPr>
        <w:t>2015</w:t>
      </w:r>
      <w:r w:rsidRPr="0044597F">
        <w:rPr>
          <w:rFonts w:ascii="Times New Roman" w:hAnsi="Times New Roman"/>
          <w:b w:val="0"/>
          <w:i w:val="0"/>
          <w:szCs w:val="24"/>
        </w:rPr>
        <w:t xml:space="preserve"> г.</w:t>
      </w:r>
      <w:bookmarkEnd w:id="74"/>
    </w:p>
    <w:p w:rsidR="00E8098E" w:rsidRPr="0044597F" w:rsidRDefault="00E8098E" w:rsidP="00DE704E">
      <w:pPr>
        <w:pStyle w:val="20"/>
        <w:keepNext w:val="0"/>
        <w:numPr>
          <w:ilvl w:val="0"/>
          <w:numId w:val="0"/>
        </w:numPr>
        <w:tabs>
          <w:tab w:val="left" w:pos="993"/>
        </w:tabs>
        <w:spacing w:before="0" w:after="0"/>
        <w:ind w:firstLine="567"/>
        <w:jc w:val="both"/>
        <w:rPr>
          <w:rFonts w:ascii="Times New Roman" w:hAnsi="Times New Roman"/>
          <w:b w:val="0"/>
          <w:i w:val="0"/>
          <w:szCs w:val="24"/>
        </w:rPr>
      </w:pPr>
      <w:r w:rsidRPr="0044597F">
        <w:rPr>
          <w:rFonts w:ascii="Times New Roman" w:hAnsi="Times New Roman"/>
          <w:b w:val="0"/>
          <w:i w:val="0"/>
          <w:szCs w:val="24"/>
        </w:rPr>
        <w:lastRenderedPageBreak/>
        <w:t>14.2. Настоящий Контракт составлен в двух экземплярах, имеющих равную юридическую силу.</w:t>
      </w:r>
    </w:p>
    <w:p w:rsidR="00E8098E" w:rsidRPr="0044597F" w:rsidRDefault="00E8098E" w:rsidP="00DE704E">
      <w:pPr>
        <w:tabs>
          <w:tab w:val="left" w:pos="993"/>
        </w:tabs>
        <w:ind w:firstLine="567"/>
        <w:jc w:val="both"/>
        <w:rPr>
          <w:szCs w:val="24"/>
        </w:rPr>
      </w:pPr>
      <w:r w:rsidRPr="0044597F">
        <w:rPr>
          <w:szCs w:val="24"/>
        </w:rPr>
        <w:t xml:space="preserve">14.3. Любые изменения и дополнения к настоящему Контракту действительны лишь при условии, что они совершены в письменной форме и подписаны надлежащим образом. </w:t>
      </w:r>
    </w:p>
    <w:p w:rsidR="00E8098E" w:rsidRPr="0044597F" w:rsidRDefault="00E8098E" w:rsidP="00DE704E">
      <w:pPr>
        <w:pStyle w:val="10"/>
        <w:keepLines/>
        <w:numPr>
          <w:ilvl w:val="0"/>
          <w:numId w:val="0"/>
        </w:numPr>
        <w:spacing w:after="120" w:line="276" w:lineRule="auto"/>
        <w:rPr>
          <w:sz w:val="24"/>
          <w:szCs w:val="24"/>
        </w:rPr>
      </w:pPr>
      <w:r w:rsidRPr="0044597F">
        <w:rPr>
          <w:sz w:val="24"/>
          <w:szCs w:val="24"/>
        </w:rPr>
        <w:t>15. Адреса и реквизиты сторо</w:t>
      </w:r>
      <w:bookmarkEnd w:id="57"/>
      <w:r w:rsidRPr="0044597F">
        <w:rPr>
          <w:sz w:val="24"/>
          <w:szCs w:val="24"/>
        </w:rPr>
        <w:t>н</w:t>
      </w:r>
    </w:p>
    <w:tbl>
      <w:tblPr>
        <w:tblW w:w="0" w:type="auto"/>
        <w:tblLook w:val="04A0" w:firstRow="1" w:lastRow="0" w:firstColumn="1" w:lastColumn="0" w:noHBand="0" w:noVBand="1"/>
      </w:tblPr>
      <w:tblGrid>
        <w:gridCol w:w="4928"/>
        <w:gridCol w:w="4644"/>
      </w:tblGrid>
      <w:tr w:rsidR="00E8098E" w:rsidRPr="00386849" w:rsidTr="00764F1A">
        <w:tc>
          <w:tcPr>
            <w:tcW w:w="4928" w:type="dxa"/>
          </w:tcPr>
          <w:p w:rsidR="00E8098E" w:rsidRPr="002245EC" w:rsidRDefault="00E8098E" w:rsidP="00764F1A">
            <w:pPr>
              <w:jc w:val="center"/>
              <w:rPr>
                <w:b/>
                <w:color w:val="000000"/>
                <w:sz w:val="20"/>
              </w:rPr>
            </w:pPr>
            <w:r w:rsidRPr="002245EC">
              <w:rPr>
                <w:b/>
                <w:color w:val="000000"/>
                <w:sz w:val="20"/>
              </w:rPr>
              <w:t>Заказчик:</w:t>
            </w:r>
          </w:p>
        </w:tc>
        <w:tc>
          <w:tcPr>
            <w:tcW w:w="4644" w:type="dxa"/>
          </w:tcPr>
          <w:p w:rsidR="00E8098E" w:rsidRPr="002245EC" w:rsidRDefault="00E8098E" w:rsidP="00764F1A">
            <w:pPr>
              <w:jc w:val="center"/>
              <w:rPr>
                <w:b/>
                <w:color w:val="000000"/>
                <w:sz w:val="20"/>
              </w:rPr>
            </w:pPr>
            <w:r w:rsidRPr="002245EC">
              <w:rPr>
                <w:b/>
                <w:color w:val="000000"/>
                <w:sz w:val="20"/>
              </w:rPr>
              <w:t>Подрядчик:</w:t>
            </w:r>
          </w:p>
        </w:tc>
      </w:tr>
      <w:tr w:rsidR="00E8098E" w:rsidRPr="006514A2" w:rsidTr="00764F1A">
        <w:tc>
          <w:tcPr>
            <w:tcW w:w="4928" w:type="dxa"/>
          </w:tcPr>
          <w:p w:rsidR="00E8098E" w:rsidRPr="00AE0D4F" w:rsidRDefault="00E8098E" w:rsidP="00764F1A">
            <w:pPr>
              <w:autoSpaceDN w:val="0"/>
              <w:adjustRightInd w:val="0"/>
              <w:jc w:val="center"/>
              <w:rPr>
                <w:b/>
                <w:sz w:val="20"/>
              </w:rPr>
            </w:pPr>
            <w:r w:rsidRPr="00AE0D4F">
              <w:rPr>
                <w:b/>
                <w:sz w:val="20"/>
              </w:rPr>
              <w:t>Администрация муниципального образования «Красногорский район»</w:t>
            </w:r>
          </w:p>
          <w:p w:rsidR="00E8098E" w:rsidRPr="00AE0D4F" w:rsidRDefault="00E8098E" w:rsidP="00764F1A">
            <w:pPr>
              <w:autoSpaceDN w:val="0"/>
              <w:adjustRightInd w:val="0"/>
              <w:rPr>
                <w:sz w:val="20"/>
              </w:rPr>
            </w:pPr>
            <w:r w:rsidRPr="00AE0D4F">
              <w:rPr>
                <w:sz w:val="20"/>
              </w:rPr>
              <w:t xml:space="preserve">ИНН 1815001093, КПП 183701001                          Адрес:427650, Удмуртская Республика, с. Красногорское, ул. Ленина, 64                                     </w:t>
            </w:r>
          </w:p>
          <w:p w:rsidR="00E8098E" w:rsidRPr="00AE0D4F" w:rsidRDefault="00E8098E" w:rsidP="00764F1A">
            <w:pPr>
              <w:autoSpaceDN w:val="0"/>
              <w:adjustRightInd w:val="0"/>
              <w:rPr>
                <w:sz w:val="20"/>
              </w:rPr>
            </w:pPr>
            <w:r w:rsidRPr="00AE0D4F">
              <w:rPr>
                <w:sz w:val="20"/>
              </w:rPr>
              <w:t xml:space="preserve">Тел.\факс 8 (34164) 2-16-00, 2-17-51 </w:t>
            </w:r>
          </w:p>
          <w:p w:rsidR="00E8098E" w:rsidRPr="00AE0D4F" w:rsidRDefault="00E8098E" w:rsidP="00764F1A">
            <w:pPr>
              <w:autoSpaceDN w:val="0"/>
              <w:adjustRightInd w:val="0"/>
              <w:rPr>
                <w:sz w:val="20"/>
              </w:rPr>
            </w:pPr>
            <w:r w:rsidRPr="00AE0D4F">
              <w:rPr>
                <w:sz w:val="20"/>
              </w:rPr>
              <w:t xml:space="preserve">УФК по Удмуртской Республике (ОФК 15, УФ Администрации Красногорского района  </w:t>
            </w:r>
            <w:proofErr w:type="gramStart"/>
            <w:r w:rsidRPr="00AE0D4F">
              <w:rPr>
                <w:sz w:val="20"/>
              </w:rPr>
              <w:t>л</w:t>
            </w:r>
            <w:proofErr w:type="gramEnd"/>
            <w:r w:rsidRPr="00AE0D4F">
              <w:rPr>
                <w:sz w:val="20"/>
              </w:rPr>
              <w:t>/с 02133025810 Администрация Красногорского района  л/с 03526140001)</w:t>
            </w:r>
          </w:p>
          <w:p w:rsidR="00E8098E" w:rsidRPr="00AE0D4F" w:rsidRDefault="00E8098E" w:rsidP="00764F1A">
            <w:pPr>
              <w:autoSpaceDN w:val="0"/>
              <w:adjustRightInd w:val="0"/>
              <w:rPr>
                <w:sz w:val="20"/>
              </w:rPr>
            </w:pPr>
            <w:r w:rsidRPr="00AE0D4F">
              <w:rPr>
                <w:sz w:val="20"/>
              </w:rPr>
              <w:t xml:space="preserve"> </w:t>
            </w:r>
            <w:proofErr w:type="gramStart"/>
            <w:r w:rsidRPr="00AE0D4F">
              <w:rPr>
                <w:sz w:val="20"/>
              </w:rPr>
              <w:t>р</w:t>
            </w:r>
            <w:proofErr w:type="gramEnd"/>
            <w:r w:rsidRPr="00AE0D4F">
              <w:rPr>
                <w:sz w:val="20"/>
              </w:rPr>
              <w:t xml:space="preserve">\с 40204810500000000016                             </w:t>
            </w:r>
          </w:p>
          <w:p w:rsidR="00E8098E" w:rsidRPr="00AE0D4F" w:rsidRDefault="00E8098E" w:rsidP="00764F1A">
            <w:pPr>
              <w:autoSpaceDN w:val="0"/>
              <w:adjustRightInd w:val="0"/>
              <w:rPr>
                <w:sz w:val="20"/>
              </w:rPr>
            </w:pPr>
            <w:r w:rsidRPr="00AE0D4F">
              <w:rPr>
                <w:sz w:val="20"/>
              </w:rPr>
              <w:t xml:space="preserve"> ГРКЦ НБ Удмуртской Республики Банка России                      г. Ижевск </w:t>
            </w:r>
          </w:p>
          <w:p w:rsidR="00E8098E" w:rsidRPr="00AE0D4F" w:rsidRDefault="00E8098E" w:rsidP="00764F1A">
            <w:pPr>
              <w:autoSpaceDN w:val="0"/>
              <w:adjustRightInd w:val="0"/>
              <w:rPr>
                <w:sz w:val="20"/>
              </w:rPr>
            </w:pPr>
            <w:r w:rsidRPr="00AE0D4F">
              <w:rPr>
                <w:sz w:val="20"/>
              </w:rPr>
              <w:t>БИК 049401001</w:t>
            </w:r>
          </w:p>
          <w:p w:rsidR="00E8098E" w:rsidRPr="00AE0D4F" w:rsidRDefault="00E8098E" w:rsidP="00764F1A">
            <w:pPr>
              <w:autoSpaceDN w:val="0"/>
              <w:adjustRightInd w:val="0"/>
              <w:rPr>
                <w:sz w:val="20"/>
              </w:rPr>
            </w:pPr>
          </w:p>
          <w:p w:rsidR="00E8098E" w:rsidRPr="00AE0D4F" w:rsidRDefault="00E8098E" w:rsidP="00764F1A">
            <w:pPr>
              <w:autoSpaceDN w:val="0"/>
              <w:adjustRightInd w:val="0"/>
              <w:rPr>
                <w:sz w:val="20"/>
              </w:rPr>
            </w:pPr>
            <w:r w:rsidRPr="00AE0D4F">
              <w:rPr>
                <w:sz w:val="20"/>
              </w:rPr>
              <w:t xml:space="preserve"> Глава Администрации ________В.И. Бабинцев</w:t>
            </w:r>
          </w:p>
          <w:p w:rsidR="00E8098E" w:rsidRPr="006514A2" w:rsidRDefault="00E8098E" w:rsidP="00764F1A">
            <w:pPr>
              <w:autoSpaceDN w:val="0"/>
              <w:adjustRightInd w:val="0"/>
              <w:rPr>
                <w:color w:val="FF0000"/>
                <w:sz w:val="20"/>
              </w:rPr>
            </w:pPr>
            <w:r w:rsidRPr="00AE0D4F">
              <w:rPr>
                <w:sz w:val="20"/>
              </w:rPr>
              <w:t xml:space="preserve">                                     </w:t>
            </w:r>
            <w:proofErr w:type="spellStart"/>
            <w:r w:rsidRPr="00AE0D4F">
              <w:rPr>
                <w:sz w:val="20"/>
              </w:rPr>
              <w:t>м.п</w:t>
            </w:r>
            <w:proofErr w:type="spellEnd"/>
            <w:r w:rsidRPr="00AE0D4F">
              <w:rPr>
                <w:sz w:val="20"/>
              </w:rPr>
              <w:t>.</w:t>
            </w:r>
          </w:p>
        </w:tc>
        <w:tc>
          <w:tcPr>
            <w:tcW w:w="4644" w:type="dxa"/>
          </w:tcPr>
          <w:p w:rsidR="00E8098E" w:rsidRPr="006514A2" w:rsidRDefault="00E8098E" w:rsidP="00764F1A">
            <w:pPr>
              <w:rPr>
                <w:color w:val="FF0000"/>
                <w:sz w:val="20"/>
              </w:rPr>
            </w:pPr>
          </w:p>
        </w:tc>
      </w:tr>
    </w:tbl>
    <w:p w:rsidR="00A3046C" w:rsidRDefault="00D66F18" w:rsidP="00A3046C">
      <w:pPr>
        <w:autoSpaceDE w:val="0"/>
        <w:autoSpaceDN w:val="0"/>
        <w:adjustRightInd w:val="0"/>
        <w:rPr>
          <w:b/>
          <w:bCs/>
          <w:color w:val="000000"/>
          <w:kern w:val="0"/>
          <w:sz w:val="20"/>
        </w:rPr>
      </w:pPr>
      <w:r>
        <w:rPr>
          <w:b/>
          <w:bCs/>
          <w:color w:val="000000"/>
          <w:kern w:val="0"/>
          <w:sz w:val="20"/>
        </w:rPr>
        <w:t xml:space="preserve">                                                                                               </w:t>
      </w: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8D1222" w:rsidRDefault="008D1222" w:rsidP="005A3D49">
      <w:pPr>
        <w:ind w:right="-2" w:firstLine="709"/>
        <w:jc w:val="right"/>
        <w:rPr>
          <w:b/>
          <w:sz w:val="20"/>
        </w:rPr>
      </w:pPr>
    </w:p>
    <w:p w:rsidR="005A3D49" w:rsidRPr="00D66F18" w:rsidRDefault="005A3D49" w:rsidP="005A3D49">
      <w:pPr>
        <w:ind w:right="-2" w:firstLine="709"/>
        <w:jc w:val="right"/>
        <w:rPr>
          <w:b/>
          <w:sz w:val="20"/>
        </w:rPr>
      </w:pPr>
      <w:r w:rsidRPr="00D66F18">
        <w:rPr>
          <w:b/>
          <w:sz w:val="20"/>
        </w:rPr>
        <w:t>Приложение №1 к аукционной документации</w:t>
      </w:r>
    </w:p>
    <w:p w:rsidR="005A3D49" w:rsidRPr="00D66F18" w:rsidRDefault="005A3D49" w:rsidP="005A3D49">
      <w:pPr>
        <w:ind w:right="-2" w:firstLine="709"/>
        <w:jc w:val="right"/>
        <w:rPr>
          <w:b/>
          <w:sz w:val="20"/>
        </w:rPr>
      </w:pPr>
      <w:r w:rsidRPr="00D66F18">
        <w:rPr>
          <w:b/>
          <w:sz w:val="20"/>
        </w:rPr>
        <w:t>(рекомендуемая форма)</w:t>
      </w:r>
    </w:p>
    <w:p w:rsidR="005A3D49" w:rsidRPr="00D66F18" w:rsidRDefault="005A3D49" w:rsidP="005A3D49">
      <w:pPr>
        <w:ind w:right="-2" w:firstLine="709"/>
        <w:jc w:val="both"/>
        <w:rPr>
          <w:sz w:val="20"/>
        </w:rPr>
      </w:pPr>
    </w:p>
    <w:p w:rsidR="005A3D49" w:rsidRPr="005A3D49" w:rsidRDefault="005A3D49" w:rsidP="005A3D49">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w:t>
      </w:r>
      <w:r w:rsidR="008D1222">
        <w:rPr>
          <w:szCs w:val="24"/>
        </w:rPr>
        <w:t xml:space="preserve"> 4 Федерального закона от 24 июл</w:t>
      </w:r>
      <w:r w:rsidRPr="005A3D49">
        <w:rPr>
          <w:szCs w:val="24"/>
        </w:rPr>
        <w:t xml:space="preserve">я 2007 г.№209-ФЗ «О развитии малого и среднего предпринимательства в </w:t>
      </w:r>
      <w:r w:rsidR="009A2C29">
        <w:rPr>
          <w:szCs w:val="24"/>
        </w:rPr>
        <w:t>Р</w:t>
      </w:r>
      <w:r w:rsidRPr="005A3D49">
        <w:rPr>
          <w:szCs w:val="24"/>
        </w:rPr>
        <w:t>оссийской Федерации»:</w:t>
      </w:r>
    </w:p>
    <w:p w:rsidR="005A3D49" w:rsidRPr="005A3D49" w:rsidRDefault="005A3D49" w:rsidP="005A3D49">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5A3D49">
        <w:trPr>
          <w:jc w:val="center"/>
        </w:trPr>
        <w:tc>
          <w:tcPr>
            <w:tcW w:w="648"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D66F18" w:rsidRDefault="00D66F18" w:rsidP="005A3D49">
      <w:pPr>
        <w:widowControl w:val="0"/>
        <w:tabs>
          <w:tab w:val="left" w:pos="709"/>
        </w:tabs>
        <w:jc w:val="center"/>
        <w:rPr>
          <w:sz w:val="22"/>
          <w:szCs w:val="22"/>
        </w:rPr>
      </w:pPr>
    </w:p>
    <w:p w:rsidR="005A3D49" w:rsidRPr="005A3D49" w:rsidRDefault="005A3D49" w:rsidP="005A3D49">
      <w:pPr>
        <w:widowControl w:val="0"/>
        <w:tabs>
          <w:tab w:val="left" w:pos="709"/>
        </w:tabs>
        <w:jc w:val="center"/>
        <w:rPr>
          <w:sz w:val="22"/>
          <w:szCs w:val="22"/>
        </w:rPr>
      </w:pPr>
      <w:r w:rsidRPr="005A3D49">
        <w:rPr>
          <w:sz w:val="22"/>
          <w:szCs w:val="22"/>
        </w:rPr>
        <w:t>или</w:t>
      </w:r>
    </w:p>
    <w:p w:rsidR="005A3D49" w:rsidRDefault="005A3D49" w:rsidP="005A3D49">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66F18" w:rsidRPr="005A3D49" w:rsidRDefault="00D66F18" w:rsidP="005A3D49">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r w:rsidR="005A3D49" w:rsidRPr="005A3D49" w:rsidTr="00D66F18">
        <w:trPr>
          <w:jc w:val="center"/>
        </w:trPr>
        <w:tc>
          <w:tcPr>
            <w:tcW w:w="126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5A3D49" w:rsidRPr="005A3D49" w:rsidRDefault="005A3D49" w:rsidP="005A3D49">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5A3D49" w:rsidRPr="005A3D49" w:rsidRDefault="005A3D49" w:rsidP="005A3D49">
            <w:pPr>
              <w:widowControl w:val="0"/>
              <w:tabs>
                <w:tab w:val="left" w:pos="709"/>
              </w:tabs>
              <w:rPr>
                <w:rFonts w:cs="Calibri"/>
                <w:color w:val="000000"/>
                <w:sz w:val="22"/>
                <w:szCs w:val="22"/>
              </w:rPr>
            </w:pPr>
          </w:p>
        </w:tc>
      </w:tr>
    </w:tbl>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8D1222" w:rsidRPr="008D1222" w:rsidRDefault="008D1222" w:rsidP="008D1222">
      <w:pPr>
        <w:autoSpaceDE w:val="0"/>
        <w:autoSpaceDN w:val="0"/>
        <w:adjustRightInd w:val="0"/>
        <w:rPr>
          <w:b/>
          <w:bCs/>
          <w:color w:val="000000" w:themeColor="text1"/>
          <w:kern w:val="0"/>
          <w:sz w:val="22"/>
          <w:szCs w:val="22"/>
        </w:rPr>
      </w:pPr>
      <w:r w:rsidRPr="008D1222">
        <w:rPr>
          <w:b/>
          <w:bCs/>
          <w:iCs/>
          <w:color w:val="000000" w:themeColor="text1"/>
          <w:kern w:val="0"/>
          <w:sz w:val="22"/>
          <w:szCs w:val="22"/>
        </w:rPr>
        <w:t>Инструкция по заполнению</w:t>
      </w:r>
      <w:r w:rsidRPr="008D1222">
        <w:rPr>
          <w:b/>
          <w:bCs/>
          <w:color w:val="000000" w:themeColor="text1"/>
          <w:kern w:val="0"/>
          <w:sz w:val="22"/>
          <w:szCs w:val="22"/>
        </w:rPr>
        <w:t>:</w:t>
      </w:r>
    </w:p>
    <w:p w:rsidR="008D1222" w:rsidRPr="008D1222" w:rsidRDefault="008D1222" w:rsidP="008D1222">
      <w:pPr>
        <w:autoSpaceDE w:val="0"/>
        <w:autoSpaceDN w:val="0"/>
        <w:adjustRightInd w:val="0"/>
        <w:jc w:val="both"/>
        <w:rPr>
          <w:bCs/>
          <w:color w:val="000000" w:themeColor="text1"/>
          <w:kern w:val="0"/>
          <w:sz w:val="22"/>
          <w:szCs w:val="22"/>
        </w:rPr>
      </w:pPr>
      <w:r w:rsidRPr="008D1222">
        <w:rPr>
          <w:bCs/>
          <w:color w:val="000000" w:themeColor="text1"/>
          <w:kern w:val="0"/>
          <w:sz w:val="22"/>
          <w:szCs w:val="22"/>
        </w:rPr>
        <w:t>Участник электронного аукциона должен   заполнить столбцы одной из таблиц  указав данные</w:t>
      </w:r>
      <w:r>
        <w:rPr>
          <w:bCs/>
          <w:color w:val="000000" w:themeColor="text1"/>
          <w:kern w:val="0"/>
          <w:sz w:val="22"/>
          <w:szCs w:val="22"/>
        </w:rPr>
        <w:t xml:space="preserve"> в числовом выражении</w:t>
      </w:r>
      <w:r w:rsidRPr="008D1222">
        <w:rPr>
          <w:bCs/>
          <w:color w:val="000000" w:themeColor="text1"/>
          <w:kern w:val="0"/>
          <w:sz w:val="22"/>
          <w:szCs w:val="22"/>
        </w:rPr>
        <w:t>,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r>
        <w:rPr>
          <w:bCs/>
          <w:color w:val="000000" w:themeColor="text1"/>
          <w:kern w:val="0"/>
          <w:sz w:val="22"/>
          <w:szCs w:val="22"/>
        </w:rPr>
        <w:t>.</w:t>
      </w: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Pr="005A3D49" w:rsidRDefault="005A3D49" w:rsidP="005A3D49">
      <w:pPr>
        <w:autoSpaceDE w:val="0"/>
        <w:autoSpaceDN w:val="0"/>
        <w:adjustRightInd w:val="0"/>
        <w:rPr>
          <w:b/>
          <w:bCs/>
          <w:color w:val="FF0000"/>
          <w:kern w:val="0"/>
          <w:sz w:val="22"/>
          <w:szCs w:val="22"/>
        </w:rPr>
      </w:pPr>
    </w:p>
    <w:p w:rsidR="005A3D49" w:rsidRDefault="005A3D49"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D66F18" w:rsidRDefault="00D66F18" w:rsidP="005A3D49">
      <w:pPr>
        <w:autoSpaceDE w:val="0"/>
        <w:autoSpaceDN w:val="0"/>
        <w:adjustRightInd w:val="0"/>
        <w:rPr>
          <w:b/>
          <w:bCs/>
          <w:color w:val="FF0000"/>
          <w:kern w:val="0"/>
          <w:sz w:val="22"/>
          <w:szCs w:val="22"/>
        </w:rPr>
      </w:pPr>
    </w:p>
    <w:p w:rsidR="00A3046C" w:rsidRDefault="00A3046C" w:rsidP="005A3D49">
      <w:pPr>
        <w:autoSpaceDE w:val="0"/>
        <w:autoSpaceDN w:val="0"/>
        <w:adjustRightInd w:val="0"/>
        <w:rPr>
          <w:b/>
          <w:bCs/>
          <w:color w:val="FF0000"/>
          <w:kern w:val="0"/>
          <w:sz w:val="22"/>
          <w:szCs w:val="22"/>
        </w:rPr>
      </w:pPr>
    </w:p>
    <w:p w:rsidR="00A3046C" w:rsidRDefault="00A3046C" w:rsidP="005A3D49">
      <w:pPr>
        <w:autoSpaceDE w:val="0"/>
        <w:autoSpaceDN w:val="0"/>
        <w:adjustRightInd w:val="0"/>
        <w:rPr>
          <w:b/>
          <w:bCs/>
          <w:color w:val="FF0000"/>
          <w:kern w:val="0"/>
          <w:sz w:val="22"/>
          <w:szCs w:val="22"/>
        </w:rPr>
      </w:pPr>
    </w:p>
    <w:p w:rsidR="00A3046C" w:rsidRDefault="00A3046C" w:rsidP="005A3D49">
      <w:pPr>
        <w:autoSpaceDE w:val="0"/>
        <w:autoSpaceDN w:val="0"/>
        <w:adjustRightInd w:val="0"/>
        <w:rPr>
          <w:b/>
          <w:bCs/>
          <w:color w:val="FF0000"/>
          <w:kern w:val="0"/>
          <w:sz w:val="22"/>
          <w:szCs w:val="22"/>
        </w:rPr>
      </w:pPr>
    </w:p>
    <w:p w:rsidR="00A3046C" w:rsidRPr="005A3D49" w:rsidRDefault="00A3046C" w:rsidP="005A3D49">
      <w:pPr>
        <w:autoSpaceDE w:val="0"/>
        <w:autoSpaceDN w:val="0"/>
        <w:adjustRightInd w:val="0"/>
        <w:rPr>
          <w:b/>
          <w:bCs/>
          <w:color w:val="FF0000"/>
          <w:kern w:val="0"/>
          <w:sz w:val="22"/>
          <w:szCs w:val="22"/>
        </w:rPr>
      </w:pPr>
    </w:p>
    <w:p w:rsidR="00492BAB" w:rsidRDefault="00492BAB" w:rsidP="005A3D49">
      <w:pPr>
        <w:jc w:val="right"/>
        <w:rPr>
          <w:b/>
          <w:sz w:val="20"/>
        </w:rPr>
        <w:sectPr w:rsidR="00492BAB" w:rsidSect="00B56351">
          <w:headerReference w:type="default" r:id="rId44"/>
          <w:footerReference w:type="default" r:id="rId45"/>
          <w:footerReference w:type="first" r:id="rId46"/>
          <w:pgSz w:w="11906" w:h="16838"/>
          <w:pgMar w:top="567" w:right="851" w:bottom="567" w:left="1418" w:header="709" w:footer="709" w:gutter="0"/>
          <w:cols w:space="708"/>
          <w:docGrid w:linePitch="360"/>
        </w:sectPr>
      </w:pPr>
    </w:p>
    <w:p w:rsidR="005A3D49" w:rsidRPr="00D66F18" w:rsidRDefault="005A3D49" w:rsidP="005A3D49">
      <w:pPr>
        <w:jc w:val="right"/>
        <w:rPr>
          <w:b/>
          <w:sz w:val="20"/>
        </w:rPr>
      </w:pPr>
      <w:r w:rsidRPr="00D66F18">
        <w:rPr>
          <w:b/>
          <w:sz w:val="20"/>
        </w:rPr>
        <w:lastRenderedPageBreak/>
        <w:t>Приложение №2 к аукционной документации</w:t>
      </w:r>
    </w:p>
    <w:p w:rsidR="005A3D49" w:rsidRPr="00D66F18" w:rsidRDefault="005A3D49" w:rsidP="005A3D49">
      <w:pPr>
        <w:ind w:right="-13"/>
        <w:jc w:val="right"/>
        <w:rPr>
          <w:b/>
          <w:bCs/>
          <w:sz w:val="20"/>
        </w:rPr>
      </w:pPr>
      <w:r w:rsidRPr="00D66F18">
        <w:rPr>
          <w:b/>
          <w:bCs/>
          <w:sz w:val="20"/>
        </w:rPr>
        <w:t xml:space="preserve">Форма № 1 (рекомендуемая) </w:t>
      </w:r>
    </w:p>
    <w:p w:rsidR="005A3D49" w:rsidRPr="00D66F18" w:rsidRDefault="005A3D49" w:rsidP="005A3D49">
      <w:pPr>
        <w:ind w:right="-13"/>
        <w:jc w:val="right"/>
        <w:rPr>
          <w:b/>
          <w:bCs/>
          <w:sz w:val="20"/>
        </w:rPr>
      </w:pPr>
      <w:r w:rsidRPr="00D66F18">
        <w:rPr>
          <w:b/>
          <w:bCs/>
          <w:sz w:val="20"/>
        </w:rPr>
        <w:t>«Первая часть заявки»</w:t>
      </w:r>
    </w:p>
    <w:p w:rsidR="005A3D49" w:rsidRPr="005A3D49" w:rsidRDefault="005A3D49" w:rsidP="00D66F18">
      <w:pPr>
        <w:ind w:right="-13"/>
        <w:rPr>
          <w:bCs/>
          <w:szCs w:val="24"/>
        </w:rPr>
      </w:pPr>
    </w:p>
    <w:p w:rsidR="005A3D49" w:rsidRPr="005A3D49" w:rsidRDefault="005A3D49" w:rsidP="005A3D49">
      <w:pPr>
        <w:ind w:right="-13"/>
        <w:jc w:val="right"/>
        <w:rPr>
          <w:b/>
          <w:bCs/>
          <w:szCs w:val="24"/>
        </w:rPr>
      </w:pPr>
    </w:p>
    <w:p w:rsidR="00A766EC" w:rsidRDefault="005A3D49" w:rsidP="00A766EC">
      <w:pPr>
        <w:rPr>
          <w:szCs w:val="24"/>
        </w:rPr>
      </w:pPr>
      <w:r w:rsidRPr="005A3D49">
        <w:rPr>
          <w:rFonts w:eastAsia="Calibri"/>
          <w:b/>
          <w:szCs w:val="24"/>
        </w:rPr>
        <w:t xml:space="preserve"> </w:t>
      </w:r>
      <w:r w:rsidRPr="005A3D49">
        <w:rPr>
          <w:rFonts w:eastAsia="Calibri"/>
          <w:szCs w:val="24"/>
        </w:rPr>
        <w:t xml:space="preserve">Мы согласны принять участие в электронном аукционе на право заключить муниципальный контракт </w:t>
      </w:r>
      <w:r w:rsidR="00A3046C" w:rsidRPr="00A3046C">
        <w:rPr>
          <w:szCs w:val="24"/>
        </w:rPr>
        <w:t xml:space="preserve">на  выполнение работ: «Капитальный ремонт помещений под МАУ МФЦ МО «Красногорский район» в здании расположенном по адресу: УР, с. Красногорское,  ул. </w:t>
      </w:r>
      <w:proofErr w:type="gramStart"/>
      <w:r w:rsidR="00A3046C" w:rsidRPr="00A3046C">
        <w:rPr>
          <w:szCs w:val="24"/>
        </w:rPr>
        <w:t>Первомайская</w:t>
      </w:r>
      <w:proofErr w:type="gramEnd"/>
      <w:r w:rsidR="00A3046C" w:rsidRPr="00A3046C">
        <w:rPr>
          <w:szCs w:val="24"/>
        </w:rPr>
        <w:t>, д.2»</w:t>
      </w:r>
      <w:r w:rsidR="00A766EC" w:rsidRPr="00A766EC">
        <w:rPr>
          <w:kern w:val="0"/>
          <w:szCs w:val="24"/>
          <w:lang w:val="x-none" w:eastAsia="x-none"/>
        </w:rPr>
        <w:t xml:space="preserve"> </w:t>
      </w:r>
      <w:r w:rsidR="00A766EC" w:rsidRPr="00A766EC">
        <w:rPr>
          <w:szCs w:val="24"/>
          <w:lang w:val="x-none"/>
        </w:rPr>
        <w:t>на условиях, предусмотренных Документацией об электронном аукционе.</w:t>
      </w:r>
    </w:p>
    <w:p w:rsidR="00A766EC" w:rsidRPr="00A766EC" w:rsidRDefault="00A766EC" w:rsidP="00A766EC">
      <w:pPr>
        <w:rPr>
          <w:szCs w:val="24"/>
          <w:lang w:val="x-none"/>
        </w:rPr>
      </w:pPr>
    </w:p>
    <w:p w:rsidR="00D66F18" w:rsidRDefault="005A3D49" w:rsidP="00780655">
      <w:pPr>
        <w:ind w:right="-13"/>
        <w:jc w:val="center"/>
        <w:rPr>
          <w:i/>
          <w:noProof/>
        </w:rPr>
      </w:pPr>
      <w:r w:rsidRPr="005A3D49">
        <w:rPr>
          <w:i/>
          <w:noProof/>
        </w:rPr>
        <w:t>Данный образец таблицы не является обязательным для зап</w:t>
      </w:r>
      <w:r w:rsidR="00D66F18">
        <w:rPr>
          <w:i/>
          <w:noProof/>
        </w:rPr>
        <w:t>олнения</w:t>
      </w:r>
    </w:p>
    <w:p w:rsidR="005A3D49" w:rsidRPr="00D66F18" w:rsidRDefault="00D66F18" w:rsidP="00D66F18">
      <w:pPr>
        <w:jc w:val="center"/>
        <w:rPr>
          <w:i/>
          <w:noProof/>
        </w:rPr>
      </w:pPr>
      <w:r>
        <w:rPr>
          <w:i/>
          <w:noProof/>
        </w:rPr>
        <w:t>и служит примером формы</w:t>
      </w:r>
    </w:p>
    <w:p w:rsidR="00492BAB" w:rsidRDefault="00492BAB" w:rsidP="00492BAB">
      <w:pPr>
        <w:rPr>
          <w:szCs w:val="24"/>
        </w:rPr>
      </w:pPr>
      <w:r w:rsidRPr="00A766EC">
        <w:rPr>
          <w:szCs w:val="24"/>
        </w:rPr>
        <w:t>П</w:t>
      </w:r>
      <w:r w:rsidRPr="00A766EC">
        <w:rPr>
          <w:szCs w:val="24"/>
          <w:lang w:val="x-none"/>
        </w:rPr>
        <w:t xml:space="preserve">редлагаем </w:t>
      </w:r>
      <w:r w:rsidRPr="00A766EC">
        <w:rPr>
          <w:szCs w:val="24"/>
        </w:rPr>
        <w:t>выполнить</w:t>
      </w:r>
      <w:r w:rsidRPr="00A766EC">
        <w:rPr>
          <w:szCs w:val="24"/>
          <w:lang w:val="x-none"/>
        </w:rPr>
        <w:t xml:space="preserve"> работы с использованием Товара:</w:t>
      </w:r>
    </w:p>
    <w:tbl>
      <w:tblPr>
        <w:tblStyle w:val="afc"/>
        <w:tblW w:w="0" w:type="auto"/>
        <w:tblLayout w:type="fixed"/>
        <w:tblLook w:val="04A0" w:firstRow="1" w:lastRow="0" w:firstColumn="1" w:lastColumn="0" w:noHBand="0" w:noVBand="1"/>
      </w:tblPr>
      <w:tblGrid>
        <w:gridCol w:w="586"/>
        <w:gridCol w:w="1790"/>
        <w:gridCol w:w="2694"/>
        <w:gridCol w:w="1842"/>
        <w:gridCol w:w="1701"/>
        <w:gridCol w:w="3544"/>
        <w:gridCol w:w="2077"/>
        <w:gridCol w:w="1686"/>
      </w:tblGrid>
      <w:tr w:rsidR="00780655" w:rsidRPr="00780655" w:rsidTr="00780655">
        <w:trPr>
          <w:trHeight w:val="300"/>
        </w:trPr>
        <w:tc>
          <w:tcPr>
            <w:tcW w:w="586" w:type="dxa"/>
            <w:vMerge w:val="restart"/>
            <w:noWrap/>
            <w:hideMark/>
          </w:tcPr>
          <w:p w:rsidR="00780655" w:rsidRPr="00780655" w:rsidRDefault="00780655" w:rsidP="00780655">
            <w:pPr>
              <w:rPr>
                <w:b/>
                <w:bCs/>
                <w:sz w:val="20"/>
              </w:rPr>
            </w:pPr>
            <w:r w:rsidRPr="00780655">
              <w:rPr>
                <w:b/>
                <w:bCs/>
                <w:sz w:val="20"/>
              </w:rPr>
              <w:t xml:space="preserve">№ </w:t>
            </w:r>
            <w:proofErr w:type="gramStart"/>
            <w:r w:rsidRPr="00780655">
              <w:rPr>
                <w:b/>
                <w:bCs/>
                <w:sz w:val="20"/>
              </w:rPr>
              <w:t>п</w:t>
            </w:r>
            <w:proofErr w:type="gramEnd"/>
            <w:r w:rsidRPr="00780655">
              <w:rPr>
                <w:b/>
                <w:bCs/>
                <w:sz w:val="20"/>
              </w:rPr>
              <w:t>/п</w:t>
            </w:r>
          </w:p>
        </w:tc>
        <w:tc>
          <w:tcPr>
            <w:tcW w:w="1790" w:type="dxa"/>
            <w:vMerge w:val="restart"/>
            <w:hideMark/>
          </w:tcPr>
          <w:p w:rsidR="00780655" w:rsidRPr="00780655" w:rsidRDefault="00780655" w:rsidP="00780655">
            <w:pPr>
              <w:rPr>
                <w:b/>
                <w:bCs/>
                <w:sz w:val="20"/>
              </w:rPr>
            </w:pPr>
            <w:r w:rsidRPr="00780655">
              <w:rPr>
                <w:b/>
                <w:bCs/>
                <w:sz w:val="20"/>
              </w:rPr>
              <w:t>Наименование Товара</w:t>
            </w:r>
          </w:p>
        </w:tc>
        <w:tc>
          <w:tcPr>
            <w:tcW w:w="2694" w:type="dxa"/>
            <w:vMerge w:val="restart"/>
            <w:hideMark/>
          </w:tcPr>
          <w:p w:rsidR="00780655" w:rsidRPr="00780655" w:rsidRDefault="00780655" w:rsidP="00780655">
            <w:pPr>
              <w:rPr>
                <w:b/>
                <w:bCs/>
                <w:sz w:val="20"/>
              </w:rPr>
            </w:pPr>
            <w:proofErr w:type="gramStart"/>
            <w:r w:rsidRPr="00780655">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842" w:type="dxa"/>
            <w:vMerge w:val="restart"/>
            <w:hideMark/>
          </w:tcPr>
          <w:p w:rsidR="00780655" w:rsidRPr="00780655" w:rsidRDefault="00780655" w:rsidP="00780655">
            <w:pPr>
              <w:rPr>
                <w:b/>
                <w:bCs/>
                <w:sz w:val="20"/>
              </w:rPr>
            </w:pPr>
            <w:r w:rsidRPr="00780655">
              <w:rPr>
                <w:b/>
                <w:bCs/>
                <w:sz w:val="20"/>
              </w:rPr>
              <w:t>Наименование места происхождения Товара</w:t>
            </w:r>
          </w:p>
        </w:tc>
        <w:tc>
          <w:tcPr>
            <w:tcW w:w="1701" w:type="dxa"/>
            <w:vMerge w:val="restart"/>
            <w:hideMark/>
          </w:tcPr>
          <w:p w:rsidR="00780655" w:rsidRPr="00780655" w:rsidRDefault="00780655" w:rsidP="00780655">
            <w:pPr>
              <w:rPr>
                <w:b/>
                <w:bCs/>
                <w:sz w:val="20"/>
              </w:rPr>
            </w:pPr>
            <w:r w:rsidRPr="00780655">
              <w:rPr>
                <w:b/>
                <w:bCs/>
                <w:sz w:val="20"/>
              </w:rPr>
              <w:t xml:space="preserve">Наименование производителя Товара </w:t>
            </w:r>
          </w:p>
        </w:tc>
        <w:tc>
          <w:tcPr>
            <w:tcW w:w="3544" w:type="dxa"/>
            <w:vMerge w:val="restart"/>
            <w:hideMark/>
          </w:tcPr>
          <w:p w:rsidR="00780655" w:rsidRPr="00780655" w:rsidRDefault="00780655" w:rsidP="00780655">
            <w:pPr>
              <w:rPr>
                <w:b/>
                <w:bCs/>
                <w:sz w:val="20"/>
              </w:rPr>
            </w:pPr>
            <w:r w:rsidRPr="00780655">
              <w:rPr>
                <w:b/>
                <w:bCs/>
                <w:sz w:val="20"/>
              </w:rPr>
              <w:t>Показатели характеристик объекта закупки, позволяющие определить соответствие установленным Заказчиком требованиям</w:t>
            </w:r>
          </w:p>
        </w:tc>
        <w:tc>
          <w:tcPr>
            <w:tcW w:w="2077" w:type="dxa"/>
            <w:vMerge w:val="restart"/>
            <w:hideMark/>
          </w:tcPr>
          <w:p w:rsidR="00780655" w:rsidRPr="00780655" w:rsidRDefault="00780655" w:rsidP="00780655">
            <w:pPr>
              <w:rPr>
                <w:b/>
                <w:bCs/>
                <w:sz w:val="20"/>
              </w:rPr>
            </w:pPr>
            <w:r w:rsidRPr="00780655">
              <w:rPr>
                <w:b/>
                <w:bCs/>
                <w:sz w:val="20"/>
              </w:rPr>
              <w:t>Значения показателей, установленные Документацией об электронном аукционе</w:t>
            </w:r>
          </w:p>
        </w:tc>
        <w:tc>
          <w:tcPr>
            <w:tcW w:w="1686" w:type="dxa"/>
            <w:vMerge w:val="restart"/>
            <w:hideMark/>
          </w:tcPr>
          <w:p w:rsidR="00780655" w:rsidRPr="00780655" w:rsidRDefault="00780655" w:rsidP="00780655">
            <w:pPr>
              <w:rPr>
                <w:b/>
                <w:bCs/>
                <w:sz w:val="20"/>
              </w:rPr>
            </w:pPr>
            <w:r w:rsidRPr="00780655">
              <w:rPr>
                <w:b/>
                <w:bCs/>
                <w:sz w:val="20"/>
              </w:rPr>
              <w:t>Конкретные показатели, соответствующие значениям, установленным Документацией об электронном аукционе</w:t>
            </w:r>
          </w:p>
        </w:tc>
      </w:tr>
      <w:tr w:rsidR="00780655" w:rsidRPr="00780655" w:rsidTr="00780655">
        <w:trPr>
          <w:trHeight w:val="3000"/>
        </w:trPr>
        <w:tc>
          <w:tcPr>
            <w:tcW w:w="586" w:type="dxa"/>
            <w:vMerge/>
            <w:hideMark/>
          </w:tcPr>
          <w:p w:rsidR="00780655" w:rsidRPr="00780655" w:rsidRDefault="00780655">
            <w:pPr>
              <w:rPr>
                <w:b/>
                <w:bCs/>
                <w:sz w:val="20"/>
              </w:rPr>
            </w:pPr>
          </w:p>
        </w:tc>
        <w:tc>
          <w:tcPr>
            <w:tcW w:w="1790" w:type="dxa"/>
            <w:vMerge/>
            <w:hideMark/>
          </w:tcPr>
          <w:p w:rsidR="00780655" w:rsidRPr="00780655" w:rsidRDefault="00780655">
            <w:pPr>
              <w:rPr>
                <w:b/>
                <w:bCs/>
                <w:sz w:val="20"/>
              </w:rPr>
            </w:pPr>
          </w:p>
        </w:tc>
        <w:tc>
          <w:tcPr>
            <w:tcW w:w="2694" w:type="dxa"/>
            <w:vMerge/>
            <w:hideMark/>
          </w:tcPr>
          <w:p w:rsidR="00780655" w:rsidRPr="00780655" w:rsidRDefault="00780655">
            <w:pPr>
              <w:rPr>
                <w:b/>
                <w:bCs/>
                <w:sz w:val="20"/>
              </w:rPr>
            </w:pPr>
          </w:p>
        </w:tc>
        <w:tc>
          <w:tcPr>
            <w:tcW w:w="1842" w:type="dxa"/>
            <w:vMerge/>
            <w:hideMark/>
          </w:tcPr>
          <w:p w:rsidR="00780655" w:rsidRPr="00780655" w:rsidRDefault="00780655">
            <w:pPr>
              <w:rPr>
                <w:b/>
                <w:bCs/>
                <w:sz w:val="20"/>
              </w:rPr>
            </w:pPr>
          </w:p>
        </w:tc>
        <w:tc>
          <w:tcPr>
            <w:tcW w:w="1701" w:type="dxa"/>
            <w:vMerge/>
            <w:hideMark/>
          </w:tcPr>
          <w:p w:rsidR="00780655" w:rsidRPr="00780655" w:rsidRDefault="00780655">
            <w:pPr>
              <w:rPr>
                <w:b/>
                <w:bCs/>
                <w:sz w:val="20"/>
              </w:rPr>
            </w:pPr>
          </w:p>
        </w:tc>
        <w:tc>
          <w:tcPr>
            <w:tcW w:w="3544" w:type="dxa"/>
            <w:vMerge/>
            <w:hideMark/>
          </w:tcPr>
          <w:p w:rsidR="00780655" w:rsidRPr="00780655" w:rsidRDefault="00780655">
            <w:pPr>
              <w:rPr>
                <w:b/>
                <w:bCs/>
                <w:sz w:val="20"/>
              </w:rPr>
            </w:pPr>
          </w:p>
        </w:tc>
        <w:tc>
          <w:tcPr>
            <w:tcW w:w="2077" w:type="dxa"/>
            <w:vMerge/>
            <w:hideMark/>
          </w:tcPr>
          <w:p w:rsidR="00780655" w:rsidRPr="00780655" w:rsidRDefault="00780655">
            <w:pPr>
              <w:rPr>
                <w:b/>
                <w:bCs/>
                <w:sz w:val="20"/>
              </w:rPr>
            </w:pPr>
          </w:p>
        </w:tc>
        <w:tc>
          <w:tcPr>
            <w:tcW w:w="1686" w:type="dxa"/>
            <w:vMerge/>
            <w:hideMark/>
          </w:tcPr>
          <w:p w:rsidR="00780655" w:rsidRPr="00780655" w:rsidRDefault="00780655">
            <w:pPr>
              <w:rPr>
                <w:b/>
                <w:bCs/>
                <w:sz w:val="20"/>
              </w:rPr>
            </w:pPr>
          </w:p>
        </w:tc>
      </w:tr>
      <w:tr w:rsidR="00780655" w:rsidRPr="00780655" w:rsidTr="00780655">
        <w:trPr>
          <w:trHeight w:val="300"/>
        </w:trPr>
        <w:tc>
          <w:tcPr>
            <w:tcW w:w="586" w:type="dxa"/>
            <w:noWrap/>
            <w:hideMark/>
          </w:tcPr>
          <w:p w:rsidR="00780655" w:rsidRPr="00780655" w:rsidRDefault="00780655" w:rsidP="00780655">
            <w:pPr>
              <w:jc w:val="center"/>
              <w:rPr>
                <w:b/>
                <w:sz w:val="20"/>
              </w:rPr>
            </w:pPr>
            <w:r w:rsidRPr="00780655">
              <w:rPr>
                <w:b/>
                <w:sz w:val="20"/>
              </w:rPr>
              <w:t>1</w:t>
            </w:r>
          </w:p>
        </w:tc>
        <w:tc>
          <w:tcPr>
            <w:tcW w:w="1790" w:type="dxa"/>
            <w:noWrap/>
            <w:hideMark/>
          </w:tcPr>
          <w:p w:rsidR="00780655" w:rsidRPr="00780655" w:rsidRDefault="00780655" w:rsidP="00780655">
            <w:pPr>
              <w:jc w:val="center"/>
              <w:rPr>
                <w:b/>
                <w:sz w:val="20"/>
              </w:rPr>
            </w:pPr>
            <w:r w:rsidRPr="00780655">
              <w:rPr>
                <w:b/>
                <w:sz w:val="20"/>
              </w:rPr>
              <w:t>2</w:t>
            </w:r>
          </w:p>
        </w:tc>
        <w:tc>
          <w:tcPr>
            <w:tcW w:w="2694" w:type="dxa"/>
            <w:noWrap/>
            <w:hideMark/>
          </w:tcPr>
          <w:p w:rsidR="00780655" w:rsidRPr="00780655" w:rsidRDefault="00780655" w:rsidP="00780655">
            <w:pPr>
              <w:jc w:val="center"/>
              <w:rPr>
                <w:b/>
                <w:sz w:val="20"/>
              </w:rPr>
            </w:pPr>
            <w:r w:rsidRPr="00780655">
              <w:rPr>
                <w:b/>
                <w:sz w:val="20"/>
              </w:rPr>
              <w:t>3</w:t>
            </w:r>
          </w:p>
        </w:tc>
        <w:tc>
          <w:tcPr>
            <w:tcW w:w="1842" w:type="dxa"/>
            <w:noWrap/>
            <w:hideMark/>
          </w:tcPr>
          <w:p w:rsidR="00780655" w:rsidRPr="00780655" w:rsidRDefault="00780655" w:rsidP="00780655">
            <w:pPr>
              <w:jc w:val="center"/>
              <w:rPr>
                <w:b/>
                <w:sz w:val="20"/>
              </w:rPr>
            </w:pPr>
            <w:r w:rsidRPr="00780655">
              <w:rPr>
                <w:b/>
                <w:sz w:val="20"/>
              </w:rPr>
              <w:t>4</w:t>
            </w:r>
          </w:p>
        </w:tc>
        <w:tc>
          <w:tcPr>
            <w:tcW w:w="1701" w:type="dxa"/>
            <w:noWrap/>
            <w:hideMark/>
          </w:tcPr>
          <w:p w:rsidR="00780655" w:rsidRPr="00780655" w:rsidRDefault="00780655" w:rsidP="00780655">
            <w:pPr>
              <w:jc w:val="center"/>
              <w:rPr>
                <w:b/>
                <w:sz w:val="20"/>
              </w:rPr>
            </w:pPr>
            <w:r w:rsidRPr="00780655">
              <w:rPr>
                <w:b/>
                <w:sz w:val="20"/>
              </w:rPr>
              <w:t>5</w:t>
            </w:r>
          </w:p>
        </w:tc>
        <w:tc>
          <w:tcPr>
            <w:tcW w:w="3544" w:type="dxa"/>
            <w:noWrap/>
            <w:hideMark/>
          </w:tcPr>
          <w:p w:rsidR="00780655" w:rsidRPr="00780655" w:rsidRDefault="00780655" w:rsidP="00780655">
            <w:pPr>
              <w:jc w:val="center"/>
              <w:rPr>
                <w:b/>
                <w:sz w:val="20"/>
              </w:rPr>
            </w:pPr>
            <w:r w:rsidRPr="00780655">
              <w:rPr>
                <w:b/>
                <w:sz w:val="20"/>
              </w:rPr>
              <w:t>6</w:t>
            </w:r>
          </w:p>
        </w:tc>
        <w:tc>
          <w:tcPr>
            <w:tcW w:w="2077" w:type="dxa"/>
            <w:noWrap/>
            <w:hideMark/>
          </w:tcPr>
          <w:p w:rsidR="00780655" w:rsidRPr="00780655" w:rsidRDefault="00780655" w:rsidP="00780655">
            <w:pPr>
              <w:jc w:val="center"/>
              <w:rPr>
                <w:b/>
                <w:sz w:val="20"/>
              </w:rPr>
            </w:pPr>
            <w:r w:rsidRPr="00780655">
              <w:rPr>
                <w:b/>
                <w:sz w:val="20"/>
              </w:rPr>
              <w:t>7</w:t>
            </w:r>
          </w:p>
        </w:tc>
        <w:tc>
          <w:tcPr>
            <w:tcW w:w="1686" w:type="dxa"/>
            <w:noWrap/>
            <w:hideMark/>
          </w:tcPr>
          <w:p w:rsidR="00780655" w:rsidRPr="00780655" w:rsidRDefault="00780655" w:rsidP="00780655">
            <w:pPr>
              <w:jc w:val="center"/>
              <w:rPr>
                <w:b/>
                <w:sz w:val="20"/>
              </w:rPr>
            </w:pPr>
            <w:r w:rsidRPr="00780655">
              <w:rPr>
                <w:b/>
                <w:sz w:val="20"/>
              </w:rPr>
              <w:t>8</w:t>
            </w: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1</w:t>
            </w:r>
          </w:p>
        </w:tc>
        <w:tc>
          <w:tcPr>
            <w:tcW w:w="1790" w:type="dxa"/>
            <w:hideMark/>
          </w:tcPr>
          <w:p w:rsidR="00780655" w:rsidRPr="00780655" w:rsidRDefault="00780655" w:rsidP="00780655">
            <w:pPr>
              <w:rPr>
                <w:sz w:val="20"/>
              </w:rPr>
            </w:pPr>
            <w:r w:rsidRPr="00780655">
              <w:rPr>
                <w:sz w:val="20"/>
              </w:rPr>
              <w:t>Раствор</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Раствор кладочный цементно-известковый М25, М50 ГОСТ 28013-98 </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45"/>
        </w:trPr>
        <w:tc>
          <w:tcPr>
            <w:tcW w:w="586" w:type="dxa"/>
            <w:hideMark/>
          </w:tcPr>
          <w:p w:rsidR="00780655" w:rsidRPr="00780655" w:rsidRDefault="00780655" w:rsidP="00780655">
            <w:pPr>
              <w:rPr>
                <w:sz w:val="20"/>
              </w:rPr>
            </w:pPr>
            <w:r w:rsidRPr="00780655">
              <w:rPr>
                <w:sz w:val="20"/>
              </w:rPr>
              <w:t>2</w:t>
            </w:r>
          </w:p>
        </w:tc>
        <w:tc>
          <w:tcPr>
            <w:tcW w:w="1790" w:type="dxa"/>
            <w:hideMark/>
          </w:tcPr>
          <w:p w:rsidR="00780655" w:rsidRPr="00780655" w:rsidRDefault="00780655" w:rsidP="00780655">
            <w:pPr>
              <w:rPr>
                <w:sz w:val="20"/>
              </w:rPr>
            </w:pPr>
            <w:r w:rsidRPr="00780655">
              <w:rPr>
                <w:sz w:val="20"/>
              </w:rPr>
              <w:t>Раствор</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Раствор кладочный цементный М200 ГОСТ 28013-98</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3</w:t>
            </w:r>
          </w:p>
        </w:tc>
        <w:tc>
          <w:tcPr>
            <w:tcW w:w="1790" w:type="dxa"/>
            <w:hideMark/>
          </w:tcPr>
          <w:p w:rsidR="00780655" w:rsidRPr="00780655" w:rsidRDefault="00780655" w:rsidP="00780655">
            <w:pPr>
              <w:rPr>
                <w:sz w:val="20"/>
              </w:rPr>
            </w:pPr>
            <w:r w:rsidRPr="00780655">
              <w:rPr>
                <w:sz w:val="20"/>
              </w:rPr>
              <w:t>Кирпич</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Кирпич керамический 250*120*65мм М100</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4</w:t>
            </w:r>
          </w:p>
        </w:tc>
        <w:tc>
          <w:tcPr>
            <w:tcW w:w="1790" w:type="dxa"/>
            <w:hideMark/>
          </w:tcPr>
          <w:p w:rsidR="00780655" w:rsidRPr="00780655" w:rsidRDefault="00780655" w:rsidP="00780655">
            <w:pPr>
              <w:rPr>
                <w:sz w:val="20"/>
              </w:rPr>
            </w:pPr>
            <w:r w:rsidRPr="00780655">
              <w:rPr>
                <w:sz w:val="20"/>
              </w:rPr>
              <w:t>Листы гипсокартонные</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Листы гипсокартонные ГКЛ 12,5мм ГОСТ 6266-97</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lastRenderedPageBreak/>
              <w:t>5</w:t>
            </w:r>
          </w:p>
        </w:tc>
        <w:tc>
          <w:tcPr>
            <w:tcW w:w="1790" w:type="dxa"/>
            <w:hideMark/>
          </w:tcPr>
          <w:p w:rsidR="00780655" w:rsidRPr="00780655" w:rsidRDefault="00780655" w:rsidP="00780655">
            <w:pPr>
              <w:rPr>
                <w:sz w:val="20"/>
              </w:rPr>
            </w:pPr>
            <w:r w:rsidRPr="00780655">
              <w:rPr>
                <w:sz w:val="20"/>
              </w:rPr>
              <w:t>Штукатурная гипсовая смесь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Сухая смесь на гипсовой основе с добавлением полимерных компонентов</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6</w:t>
            </w:r>
          </w:p>
        </w:tc>
        <w:tc>
          <w:tcPr>
            <w:tcW w:w="1790" w:type="dxa"/>
            <w:hideMark/>
          </w:tcPr>
          <w:p w:rsidR="00780655" w:rsidRPr="00780655" w:rsidRDefault="00780655" w:rsidP="00780655">
            <w:pPr>
              <w:rPr>
                <w:sz w:val="20"/>
              </w:rPr>
            </w:pPr>
            <w:r w:rsidRPr="00780655">
              <w:rPr>
                <w:sz w:val="20"/>
              </w:rPr>
              <w:t>Шпатлевка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Сухая смесь на гипсовой основе с добавлением полимерных компонентов</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7</w:t>
            </w:r>
          </w:p>
        </w:tc>
        <w:tc>
          <w:tcPr>
            <w:tcW w:w="1790" w:type="dxa"/>
            <w:hideMark/>
          </w:tcPr>
          <w:p w:rsidR="00780655" w:rsidRPr="00780655" w:rsidRDefault="00780655" w:rsidP="00780655">
            <w:pPr>
              <w:rPr>
                <w:sz w:val="20"/>
              </w:rPr>
            </w:pPr>
            <w:r w:rsidRPr="00780655">
              <w:rPr>
                <w:sz w:val="20"/>
              </w:rPr>
              <w:t>Грунтовка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Грунтовка для внутренних работ</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8</w:t>
            </w:r>
          </w:p>
        </w:tc>
        <w:tc>
          <w:tcPr>
            <w:tcW w:w="1790" w:type="dxa"/>
            <w:hideMark/>
          </w:tcPr>
          <w:p w:rsidR="00780655" w:rsidRPr="00780655" w:rsidRDefault="00780655" w:rsidP="00780655">
            <w:pPr>
              <w:rPr>
                <w:sz w:val="20"/>
              </w:rPr>
            </w:pPr>
            <w:r w:rsidRPr="00780655">
              <w:rPr>
                <w:sz w:val="20"/>
              </w:rPr>
              <w:t>Профили</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Профили холодногнутые из оцинкованной стали</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9</w:t>
            </w:r>
          </w:p>
        </w:tc>
        <w:tc>
          <w:tcPr>
            <w:tcW w:w="1790" w:type="dxa"/>
            <w:hideMark/>
          </w:tcPr>
          <w:p w:rsidR="00780655" w:rsidRPr="00780655" w:rsidRDefault="00780655" w:rsidP="00780655">
            <w:pPr>
              <w:rPr>
                <w:sz w:val="20"/>
              </w:rPr>
            </w:pPr>
            <w:r w:rsidRPr="00780655">
              <w:rPr>
                <w:sz w:val="20"/>
              </w:rPr>
              <w:t>Бетон тяжелый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Бетон тяжелый В15 и В22,5 ГОСТ 26633-2012</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10</w:t>
            </w:r>
          </w:p>
        </w:tc>
        <w:tc>
          <w:tcPr>
            <w:tcW w:w="1790" w:type="dxa"/>
            <w:hideMark/>
          </w:tcPr>
          <w:p w:rsidR="00780655" w:rsidRPr="00780655" w:rsidRDefault="00780655" w:rsidP="00780655">
            <w:pPr>
              <w:rPr>
                <w:sz w:val="20"/>
              </w:rPr>
            </w:pPr>
            <w:r w:rsidRPr="00780655">
              <w:rPr>
                <w:sz w:val="20"/>
              </w:rPr>
              <w:t xml:space="preserve">Материалы </w:t>
            </w:r>
            <w:r w:rsidR="00D5175D" w:rsidRPr="00780655">
              <w:rPr>
                <w:sz w:val="20"/>
              </w:rPr>
              <w:t>теплоизоляционные</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Материалы </w:t>
            </w:r>
            <w:r w:rsidR="00D5175D" w:rsidRPr="00780655">
              <w:rPr>
                <w:sz w:val="20"/>
              </w:rPr>
              <w:t>теплоизоляционные</w:t>
            </w:r>
            <w:r w:rsidRPr="00780655">
              <w:rPr>
                <w:sz w:val="20"/>
              </w:rPr>
              <w:t xml:space="preserve"> из стекловолокна</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11</w:t>
            </w:r>
          </w:p>
        </w:tc>
        <w:tc>
          <w:tcPr>
            <w:tcW w:w="1790" w:type="dxa"/>
            <w:hideMark/>
          </w:tcPr>
          <w:p w:rsidR="00780655" w:rsidRPr="00780655" w:rsidRDefault="00780655" w:rsidP="00780655">
            <w:pPr>
              <w:rPr>
                <w:sz w:val="20"/>
              </w:rPr>
            </w:pPr>
            <w:r w:rsidRPr="00780655">
              <w:rPr>
                <w:sz w:val="20"/>
              </w:rPr>
              <w:t>Краска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Краска масляная или алкидная</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12</w:t>
            </w:r>
          </w:p>
        </w:tc>
        <w:tc>
          <w:tcPr>
            <w:tcW w:w="1790" w:type="dxa"/>
            <w:hideMark/>
          </w:tcPr>
          <w:p w:rsidR="00780655" w:rsidRPr="00780655" w:rsidRDefault="00780655" w:rsidP="00780655">
            <w:pPr>
              <w:rPr>
                <w:sz w:val="20"/>
              </w:rPr>
            </w:pPr>
            <w:r w:rsidRPr="00780655">
              <w:rPr>
                <w:sz w:val="20"/>
              </w:rPr>
              <w:t>Москитная сетка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Москитная сетка для ПВХ окон</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13</w:t>
            </w:r>
          </w:p>
        </w:tc>
        <w:tc>
          <w:tcPr>
            <w:tcW w:w="1790" w:type="dxa"/>
            <w:hideMark/>
          </w:tcPr>
          <w:p w:rsidR="00780655" w:rsidRPr="00780655" w:rsidRDefault="00780655" w:rsidP="00780655">
            <w:pPr>
              <w:rPr>
                <w:sz w:val="20"/>
              </w:rPr>
            </w:pPr>
            <w:r w:rsidRPr="00780655">
              <w:rPr>
                <w:sz w:val="20"/>
              </w:rPr>
              <w:t>Сэндвич-панель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Сэндвич-панель толщиной 10мм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14</w:t>
            </w:r>
          </w:p>
        </w:tc>
        <w:tc>
          <w:tcPr>
            <w:tcW w:w="1790" w:type="dxa"/>
            <w:hideMark/>
          </w:tcPr>
          <w:p w:rsidR="00780655" w:rsidRPr="00780655" w:rsidRDefault="00780655" w:rsidP="00780655">
            <w:pPr>
              <w:rPr>
                <w:sz w:val="20"/>
              </w:rPr>
            </w:pPr>
            <w:r w:rsidRPr="00780655">
              <w:rPr>
                <w:sz w:val="20"/>
              </w:rPr>
              <w:t>Пена монтажная</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Для герметизации стыков</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15</w:t>
            </w:r>
          </w:p>
        </w:tc>
        <w:tc>
          <w:tcPr>
            <w:tcW w:w="1790" w:type="dxa"/>
            <w:hideMark/>
          </w:tcPr>
          <w:p w:rsidR="00780655" w:rsidRPr="00780655" w:rsidRDefault="00780655" w:rsidP="00780655">
            <w:pPr>
              <w:rPr>
                <w:sz w:val="20"/>
              </w:rPr>
            </w:pPr>
            <w:r w:rsidRPr="00780655">
              <w:rPr>
                <w:sz w:val="20"/>
              </w:rPr>
              <w:t xml:space="preserve">Герметик </w:t>
            </w:r>
            <w:proofErr w:type="gramStart"/>
            <w:r w:rsidRPr="00780655">
              <w:rPr>
                <w:sz w:val="20"/>
              </w:rPr>
              <w:t>силиконовый</w:t>
            </w:r>
            <w:proofErr w:type="gramEnd"/>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Для герметизации стыков</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16</w:t>
            </w:r>
          </w:p>
        </w:tc>
        <w:tc>
          <w:tcPr>
            <w:tcW w:w="1790" w:type="dxa"/>
            <w:hideMark/>
          </w:tcPr>
          <w:p w:rsidR="00780655" w:rsidRPr="00780655" w:rsidRDefault="00780655" w:rsidP="00780655">
            <w:pPr>
              <w:rPr>
                <w:sz w:val="20"/>
              </w:rPr>
            </w:pPr>
            <w:r w:rsidRPr="00780655">
              <w:rPr>
                <w:sz w:val="20"/>
              </w:rPr>
              <w:t>Уголок ПВХ</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Уголок ПВХ, цвет белый.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D5175D">
        <w:trPr>
          <w:trHeight w:val="315"/>
        </w:trPr>
        <w:tc>
          <w:tcPr>
            <w:tcW w:w="586" w:type="dxa"/>
            <w:hideMark/>
          </w:tcPr>
          <w:p w:rsidR="00780655" w:rsidRPr="00780655" w:rsidRDefault="00780655" w:rsidP="00780655">
            <w:pPr>
              <w:rPr>
                <w:sz w:val="20"/>
              </w:rPr>
            </w:pPr>
            <w:r w:rsidRPr="00780655">
              <w:rPr>
                <w:sz w:val="20"/>
              </w:rPr>
              <w:t>17</w:t>
            </w:r>
          </w:p>
        </w:tc>
        <w:tc>
          <w:tcPr>
            <w:tcW w:w="1790" w:type="dxa"/>
            <w:hideMark/>
          </w:tcPr>
          <w:p w:rsidR="00780655" w:rsidRPr="00780655" w:rsidRDefault="00780655" w:rsidP="00780655">
            <w:pPr>
              <w:rPr>
                <w:sz w:val="20"/>
              </w:rPr>
            </w:pPr>
            <w:r w:rsidRPr="00780655">
              <w:rPr>
                <w:sz w:val="20"/>
              </w:rPr>
              <w:t>Потолок реечный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tcPr>
          <w:p w:rsidR="00780655" w:rsidRPr="00780655" w:rsidRDefault="00780655">
            <w:pPr>
              <w:rPr>
                <w:sz w:val="20"/>
              </w:rPr>
            </w:pP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18</w:t>
            </w:r>
          </w:p>
        </w:tc>
        <w:tc>
          <w:tcPr>
            <w:tcW w:w="1790" w:type="dxa"/>
            <w:hideMark/>
          </w:tcPr>
          <w:p w:rsidR="00780655" w:rsidRPr="00780655" w:rsidRDefault="00780655" w:rsidP="00780655">
            <w:pPr>
              <w:rPr>
                <w:sz w:val="20"/>
              </w:rPr>
            </w:pPr>
            <w:r w:rsidRPr="00780655">
              <w:rPr>
                <w:sz w:val="20"/>
              </w:rPr>
              <w:t>Потолок подвесной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19</w:t>
            </w:r>
          </w:p>
        </w:tc>
        <w:tc>
          <w:tcPr>
            <w:tcW w:w="1790" w:type="dxa"/>
            <w:hideMark/>
          </w:tcPr>
          <w:p w:rsidR="00780655" w:rsidRPr="00780655" w:rsidRDefault="00780655" w:rsidP="00780655">
            <w:pPr>
              <w:rPr>
                <w:sz w:val="20"/>
              </w:rPr>
            </w:pPr>
            <w:r w:rsidRPr="00780655">
              <w:rPr>
                <w:sz w:val="20"/>
              </w:rPr>
              <w:t>Краска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proofErr w:type="gramStart"/>
            <w:r w:rsidRPr="00780655">
              <w:rPr>
                <w:sz w:val="20"/>
              </w:rPr>
              <w:t>Водоэмульсионная</w:t>
            </w:r>
            <w:proofErr w:type="gramEnd"/>
            <w:r w:rsidRPr="00780655">
              <w:rPr>
                <w:sz w:val="20"/>
              </w:rPr>
              <w:t xml:space="preserve"> для внутренних работ</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20</w:t>
            </w:r>
          </w:p>
        </w:tc>
        <w:tc>
          <w:tcPr>
            <w:tcW w:w="1790" w:type="dxa"/>
            <w:hideMark/>
          </w:tcPr>
          <w:p w:rsidR="00780655" w:rsidRPr="00780655" w:rsidRDefault="00780655" w:rsidP="00780655">
            <w:pPr>
              <w:rPr>
                <w:sz w:val="20"/>
              </w:rPr>
            </w:pPr>
            <w:r w:rsidRPr="00780655">
              <w:rPr>
                <w:sz w:val="20"/>
              </w:rPr>
              <w:t>Обои</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Обои высококачественные</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21</w:t>
            </w:r>
          </w:p>
        </w:tc>
        <w:tc>
          <w:tcPr>
            <w:tcW w:w="1790" w:type="dxa"/>
            <w:hideMark/>
          </w:tcPr>
          <w:p w:rsidR="00780655" w:rsidRPr="00780655" w:rsidRDefault="00780655" w:rsidP="00780655">
            <w:pPr>
              <w:rPr>
                <w:sz w:val="20"/>
              </w:rPr>
            </w:pPr>
            <w:r w:rsidRPr="00780655">
              <w:rPr>
                <w:sz w:val="20"/>
              </w:rPr>
              <w:t>Клей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Клей для обоев тяжелых</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22</w:t>
            </w:r>
          </w:p>
        </w:tc>
        <w:tc>
          <w:tcPr>
            <w:tcW w:w="1790" w:type="dxa"/>
            <w:hideMark/>
          </w:tcPr>
          <w:p w:rsidR="00780655" w:rsidRPr="00780655" w:rsidRDefault="00780655" w:rsidP="00780655">
            <w:pPr>
              <w:rPr>
                <w:sz w:val="20"/>
              </w:rPr>
            </w:pPr>
            <w:r w:rsidRPr="00780655">
              <w:rPr>
                <w:sz w:val="20"/>
              </w:rPr>
              <w:t>Клей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Для укладки керамической плитки,  сухая смесь</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23</w:t>
            </w:r>
          </w:p>
        </w:tc>
        <w:tc>
          <w:tcPr>
            <w:tcW w:w="1790" w:type="dxa"/>
            <w:hideMark/>
          </w:tcPr>
          <w:p w:rsidR="00780655" w:rsidRPr="00780655" w:rsidRDefault="00780655" w:rsidP="00780655">
            <w:pPr>
              <w:rPr>
                <w:sz w:val="20"/>
              </w:rPr>
            </w:pPr>
            <w:r w:rsidRPr="00780655">
              <w:rPr>
                <w:sz w:val="20"/>
              </w:rPr>
              <w:t>Плитка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Плитка керамическая глазурованная для внутренней облицовки стен</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24</w:t>
            </w:r>
          </w:p>
        </w:tc>
        <w:tc>
          <w:tcPr>
            <w:tcW w:w="1790" w:type="dxa"/>
            <w:hideMark/>
          </w:tcPr>
          <w:p w:rsidR="00780655" w:rsidRPr="00780655" w:rsidRDefault="00780655" w:rsidP="00780655">
            <w:pPr>
              <w:rPr>
                <w:sz w:val="20"/>
              </w:rPr>
            </w:pPr>
            <w:r w:rsidRPr="00780655">
              <w:rPr>
                <w:sz w:val="20"/>
              </w:rPr>
              <w:t>Затирка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Для заполнения швов между керамическими плитками. Сухая смесь.</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25</w:t>
            </w:r>
          </w:p>
        </w:tc>
        <w:tc>
          <w:tcPr>
            <w:tcW w:w="1790" w:type="dxa"/>
            <w:hideMark/>
          </w:tcPr>
          <w:p w:rsidR="00780655" w:rsidRPr="00780655" w:rsidRDefault="00780655" w:rsidP="00780655">
            <w:pPr>
              <w:rPr>
                <w:sz w:val="20"/>
              </w:rPr>
            </w:pPr>
            <w:r w:rsidRPr="00780655">
              <w:rPr>
                <w:sz w:val="20"/>
              </w:rPr>
              <w:t>Перемычки</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Уголок 125*10 ГОСТ 8510-86</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lastRenderedPageBreak/>
              <w:t>26</w:t>
            </w:r>
          </w:p>
        </w:tc>
        <w:tc>
          <w:tcPr>
            <w:tcW w:w="1790" w:type="dxa"/>
            <w:hideMark/>
          </w:tcPr>
          <w:p w:rsidR="00780655" w:rsidRPr="00780655" w:rsidRDefault="00780655" w:rsidP="00780655">
            <w:pPr>
              <w:rPr>
                <w:sz w:val="20"/>
              </w:rPr>
            </w:pPr>
            <w:r w:rsidRPr="00780655">
              <w:rPr>
                <w:sz w:val="20"/>
              </w:rPr>
              <w:t>Перемычки</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Швеллер 18У ГОСТ 8240-97;                                                                                  Полоса 500*60*5мм ГОСТ 8240-97</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27</w:t>
            </w:r>
          </w:p>
        </w:tc>
        <w:tc>
          <w:tcPr>
            <w:tcW w:w="1790" w:type="dxa"/>
            <w:hideMark/>
          </w:tcPr>
          <w:p w:rsidR="00780655" w:rsidRPr="00780655" w:rsidRDefault="00780655" w:rsidP="00780655">
            <w:pPr>
              <w:rPr>
                <w:sz w:val="20"/>
              </w:rPr>
            </w:pPr>
            <w:r w:rsidRPr="00780655">
              <w:rPr>
                <w:sz w:val="20"/>
              </w:rPr>
              <w:t>Песок</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П</w:t>
            </w:r>
            <w:r w:rsidR="00D5175D">
              <w:rPr>
                <w:sz w:val="20"/>
              </w:rPr>
              <w:t>есок природный для строительных</w:t>
            </w:r>
            <w:r w:rsidRPr="00780655">
              <w:rPr>
                <w:sz w:val="20"/>
              </w:rPr>
              <w:t xml:space="preserve"> работ средний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28</w:t>
            </w:r>
          </w:p>
        </w:tc>
        <w:tc>
          <w:tcPr>
            <w:tcW w:w="1790" w:type="dxa"/>
            <w:hideMark/>
          </w:tcPr>
          <w:p w:rsidR="00780655" w:rsidRPr="00780655" w:rsidRDefault="00780655" w:rsidP="00780655">
            <w:pPr>
              <w:rPr>
                <w:sz w:val="20"/>
              </w:rPr>
            </w:pPr>
            <w:r w:rsidRPr="00780655">
              <w:rPr>
                <w:sz w:val="20"/>
              </w:rPr>
              <w:t>Гидроизоляционная смесь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Цементная смесь </w:t>
            </w:r>
            <w:proofErr w:type="gramStart"/>
            <w:r w:rsidRPr="00780655">
              <w:rPr>
                <w:sz w:val="20"/>
              </w:rPr>
              <w:t>для</w:t>
            </w:r>
            <w:proofErr w:type="gramEnd"/>
            <w:r w:rsidRPr="00780655">
              <w:rPr>
                <w:sz w:val="20"/>
              </w:rPr>
              <w:t xml:space="preserve"> </w:t>
            </w:r>
            <w:proofErr w:type="gramStart"/>
            <w:r w:rsidRPr="00780655">
              <w:rPr>
                <w:sz w:val="20"/>
              </w:rPr>
              <w:t>устройство</w:t>
            </w:r>
            <w:proofErr w:type="gramEnd"/>
            <w:r w:rsidRPr="00780655">
              <w:rPr>
                <w:sz w:val="20"/>
              </w:rPr>
              <w:t xml:space="preserve"> жестких водонепроницаемых покрытий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29</w:t>
            </w:r>
          </w:p>
        </w:tc>
        <w:tc>
          <w:tcPr>
            <w:tcW w:w="1790" w:type="dxa"/>
            <w:hideMark/>
          </w:tcPr>
          <w:p w:rsidR="00780655" w:rsidRPr="00780655" w:rsidRDefault="00780655" w:rsidP="00780655">
            <w:pPr>
              <w:rPr>
                <w:sz w:val="20"/>
              </w:rPr>
            </w:pPr>
            <w:r w:rsidRPr="00780655">
              <w:rPr>
                <w:sz w:val="20"/>
              </w:rPr>
              <w:t>Грунтовка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Водно-диспесионная грунтовка глубокого проникновения</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30</w:t>
            </w:r>
          </w:p>
        </w:tc>
        <w:tc>
          <w:tcPr>
            <w:tcW w:w="1790" w:type="dxa"/>
            <w:hideMark/>
          </w:tcPr>
          <w:p w:rsidR="00780655" w:rsidRPr="00780655" w:rsidRDefault="00780655" w:rsidP="00780655">
            <w:pPr>
              <w:rPr>
                <w:sz w:val="20"/>
              </w:rPr>
            </w:pPr>
            <w:r w:rsidRPr="00780655">
              <w:rPr>
                <w:sz w:val="20"/>
              </w:rPr>
              <w:t>Сетка арматурная</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Сетка арматурная для стяжки и монолитного участка</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15"/>
        </w:trPr>
        <w:tc>
          <w:tcPr>
            <w:tcW w:w="586" w:type="dxa"/>
            <w:hideMark/>
          </w:tcPr>
          <w:p w:rsidR="00780655" w:rsidRPr="00780655" w:rsidRDefault="00780655" w:rsidP="00780655">
            <w:pPr>
              <w:rPr>
                <w:sz w:val="20"/>
              </w:rPr>
            </w:pPr>
            <w:r w:rsidRPr="00780655">
              <w:rPr>
                <w:sz w:val="20"/>
              </w:rPr>
              <w:t>31</w:t>
            </w:r>
          </w:p>
        </w:tc>
        <w:tc>
          <w:tcPr>
            <w:tcW w:w="1790" w:type="dxa"/>
            <w:hideMark/>
          </w:tcPr>
          <w:p w:rsidR="00780655" w:rsidRPr="00780655" w:rsidRDefault="00780655" w:rsidP="00780655">
            <w:pPr>
              <w:rPr>
                <w:sz w:val="20"/>
              </w:rPr>
            </w:pPr>
            <w:r w:rsidRPr="00780655">
              <w:rPr>
                <w:sz w:val="20"/>
              </w:rPr>
              <w:t>Клей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Для укладки керамогранитной плитки,  сухая смесь</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32</w:t>
            </w:r>
          </w:p>
        </w:tc>
        <w:tc>
          <w:tcPr>
            <w:tcW w:w="1790" w:type="dxa"/>
            <w:hideMark/>
          </w:tcPr>
          <w:p w:rsidR="00780655" w:rsidRPr="00780655" w:rsidRDefault="00780655" w:rsidP="00780655">
            <w:pPr>
              <w:rPr>
                <w:sz w:val="20"/>
              </w:rPr>
            </w:pPr>
            <w:r w:rsidRPr="00780655">
              <w:rPr>
                <w:sz w:val="20"/>
              </w:rPr>
              <w:t>Плитка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Керамический гранит, неполированный, квадратный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33</w:t>
            </w:r>
          </w:p>
        </w:tc>
        <w:tc>
          <w:tcPr>
            <w:tcW w:w="1790" w:type="dxa"/>
            <w:hideMark/>
          </w:tcPr>
          <w:p w:rsidR="00780655" w:rsidRPr="00780655" w:rsidRDefault="00780655" w:rsidP="00780655">
            <w:pPr>
              <w:rPr>
                <w:sz w:val="20"/>
              </w:rPr>
            </w:pPr>
            <w:r w:rsidRPr="00780655">
              <w:rPr>
                <w:sz w:val="20"/>
              </w:rPr>
              <w:t>Портландцемент</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rsidP="00D5175D">
            <w:pPr>
              <w:rPr>
                <w:sz w:val="20"/>
              </w:rPr>
            </w:pPr>
            <w:r w:rsidRPr="00780655">
              <w:rPr>
                <w:sz w:val="20"/>
              </w:rPr>
              <w:t xml:space="preserve">Портландцемент общестроительного назначения </w:t>
            </w:r>
            <w:r w:rsidR="00D5175D" w:rsidRPr="00780655">
              <w:rPr>
                <w:sz w:val="20"/>
              </w:rPr>
              <w:t>бездобавочный</w:t>
            </w:r>
            <w:r w:rsidRPr="00780655">
              <w:rPr>
                <w:sz w:val="20"/>
              </w:rPr>
              <w:t xml:space="preserve"> М400</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34</w:t>
            </w:r>
          </w:p>
        </w:tc>
        <w:tc>
          <w:tcPr>
            <w:tcW w:w="1790" w:type="dxa"/>
            <w:hideMark/>
          </w:tcPr>
          <w:p w:rsidR="00780655" w:rsidRPr="00780655" w:rsidRDefault="00780655" w:rsidP="00780655">
            <w:pPr>
              <w:rPr>
                <w:sz w:val="20"/>
              </w:rPr>
            </w:pPr>
            <w:r w:rsidRPr="00780655">
              <w:rPr>
                <w:sz w:val="20"/>
              </w:rPr>
              <w:t xml:space="preserve">Бруски обрезные хвойных пород </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Бруски обрезные хвойных пород длиной 4-6,5 м, шириной 75-150мм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35</w:t>
            </w:r>
          </w:p>
        </w:tc>
        <w:tc>
          <w:tcPr>
            <w:tcW w:w="1790" w:type="dxa"/>
            <w:hideMark/>
          </w:tcPr>
          <w:p w:rsidR="00780655" w:rsidRPr="00780655" w:rsidRDefault="00780655" w:rsidP="00780655">
            <w:pPr>
              <w:rPr>
                <w:sz w:val="20"/>
              </w:rPr>
            </w:pPr>
            <w:r w:rsidRPr="00780655">
              <w:rPr>
                <w:sz w:val="20"/>
              </w:rPr>
              <w:t>Доски обрезные хвойных пород</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Доски обрезные хвойных пород длиной 4-6,5м, шириной 75-150мм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vMerge w:val="restart"/>
            <w:hideMark/>
          </w:tcPr>
          <w:p w:rsidR="00780655" w:rsidRPr="00780655" w:rsidRDefault="00780655" w:rsidP="00780655">
            <w:pPr>
              <w:rPr>
                <w:sz w:val="20"/>
              </w:rPr>
            </w:pPr>
            <w:r w:rsidRPr="00780655">
              <w:rPr>
                <w:sz w:val="20"/>
              </w:rPr>
              <w:t>36</w:t>
            </w:r>
          </w:p>
        </w:tc>
        <w:tc>
          <w:tcPr>
            <w:tcW w:w="1790" w:type="dxa"/>
            <w:vMerge w:val="restart"/>
            <w:hideMark/>
          </w:tcPr>
          <w:p w:rsidR="00780655" w:rsidRPr="00780655" w:rsidRDefault="00780655" w:rsidP="00780655">
            <w:pPr>
              <w:rPr>
                <w:sz w:val="20"/>
              </w:rPr>
            </w:pPr>
            <w:r w:rsidRPr="00780655">
              <w:rPr>
                <w:sz w:val="20"/>
              </w:rPr>
              <w:t>Блок оконный и витраж</w:t>
            </w:r>
          </w:p>
        </w:tc>
        <w:tc>
          <w:tcPr>
            <w:tcW w:w="2694" w:type="dxa"/>
            <w:vMerge w:val="restart"/>
            <w:hideMark/>
          </w:tcPr>
          <w:p w:rsidR="00780655" w:rsidRPr="00780655" w:rsidRDefault="00780655">
            <w:pPr>
              <w:rPr>
                <w:sz w:val="20"/>
              </w:rPr>
            </w:pPr>
            <w:r w:rsidRPr="00780655">
              <w:rPr>
                <w:sz w:val="20"/>
              </w:rPr>
              <w:t> </w:t>
            </w:r>
          </w:p>
        </w:tc>
        <w:tc>
          <w:tcPr>
            <w:tcW w:w="1842" w:type="dxa"/>
            <w:vMerge w:val="restart"/>
            <w:hideMark/>
          </w:tcPr>
          <w:p w:rsidR="00780655" w:rsidRPr="00780655" w:rsidRDefault="00780655">
            <w:pPr>
              <w:rPr>
                <w:sz w:val="20"/>
              </w:rPr>
            </w:pPr>
            <w:r w:rsidRPr="00780655">
              <w:rPr>
                <w:sz w:val="20"/>
              </w:rPr>
              <w:t> </w:t>
            </w:r>
          </w:p>
        </w:tc>
        <w:tc>
          <w:tcPr>
            <w:tcW w:w="1701" w:type="dxa"/>
            <w:vMerge w:val="restart"/>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Профиль ПВХ по ГОСТ 30674-99.</w:t>
            </w:r>
          </w:p>
        </w:tc>
        <w:tc>
          <w:tcPr>
            <w:tcW w:w="2077" w:type="dxa"/>
            <w:vMerge w:val="restart"/>
            <w:noWrap/>
            <w:hideMark/>
          </w:tcPr>
          <w:p w:rsidR="00780655" w:rsidRPr="00780655" w:rsidRDefault="00780655" w:rsidP="00780655">
            <w:pPr>
              <w:rPr>
                <w:sz w:val="20"/>
              </w:rPr>
            </w:pPr>
            <w:r w:rsidRPr="00780655">
              <w:rPr>
                <w:sz w:val="20"/>
              </w:rPr>
              <w:t>Соответствие</w:t>
            </w:r>
          </w:p>
        </w:tc>
        <w:tc>
          <w:tcPr>
            <w:tcW w:w="1686" w:type="dxa"/>
            <w:vMerge w:val="restart"/>
            <w:noWrap/>
          </w:tcPr>
          <w:p w:rsidR="00780655" w:rsidRPr="00780655" w:rsidRDefault="00780655" w:rsidP="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Количество камер профиля– </w:t>
            </w:r>
            <w:r w:rsidRPr="00780655">
              <w:rPr>
                <w:b/>
                <w:bCs/>
                <w:sz w:val="20"/>
              </w:rPr>
              <w:t>3</w:t>
            </w:r>
            <w:r w:rsidRPr="00780655">
              <w:rPr>
                <w:sz w:val="20"/>
              </w:rPr>
              <w:t>.</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Толщина профиля – </w:t>
            </w:r>
            <w:r w:rsidRPr="00780655">
              <w:rPr>
                <w:b/>
                <w:bCs/>
                <w:sz w:val="20"/>
              </w:rPr>
              <w:t>68</w:t>
            </w:r>
            <w:r w:rsidRPr="00780655">
              <w:rPr>
                <w:sz w:val="20"/>
              </w:rPr>
              <w:t xml:space="preserve"> мм. </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Цвет профиля – белый.</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Профиль усилен армированием.</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Толщина армированной стали – </w:t>
            </w:r>
            <w:r w:rsidRPr="00780655">
              <w:rPr>
                <w:b/>
                <w:bCs/>
                <w:sz w:val="20"/>
              </w:rPr>
              <w:t>1,5</w:t>
            </w:r>
            <w:r w:rsidRPr="00780655">
              <w:rPr>
                <w:sz w:val="20"/>
              </w:rPr>
              <w:t xml:space="preserve"> </w:t>
            </w:r>
            <w:r w:rsidRPr="00780655">
              <w:rPr>
                <w:b/>
                <w:bCs/>
                <w:sz w:val="20"/>
              </w:rPr>
              <w:t xml:space="preserve"> мм</w:t>
            </w:r>
            <w:r w:rsidRPr="00780655">
              <w:rPr>
                <w:sz w:val="20"/>
              </w:rPr>
              <w:t>.</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Стеклопакет двух камерный по ГОСТ 24866-99. </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Класс изделия по ГОСТ 23166-99.</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6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Сопротивление теплопередаче – </w:t>
            </w:r>
            <w:r w:rsidRPr="00780655">
              <w:rPr>
                <w:b/>
                <w:bCs/>
                <w:sz w:val="20"/>
              </w:rPr>
              <w:t>В</w:t>
            </w:r>
            <w:proofErr w:type="gramStart"/>
            <w:r w:rsidRPr="00780655">
              <w:rPr>
                <w:b/>
                <w:bCs/>
                <w:sz w:val="20"/>
              </w:rPr>
              <w:t>2</w:t>
            </w:r>
            <w:proofErr w:type="gramEnd"/>
            <w:r w:rsidRPr="00780655">
              <w:rPr>
                <w:sz w:val="20"/>
              </w:rPr>
              <w:t xml:space="preserve"> Воздухонепроницаемость – А.</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Водонепроницаемость – </w:t>
            </w:r>
            <w:proofErr w:type="gramStart"/>
            <w:r w:rsidRPr="00780655">
              <w:rPr>
                <w:b/>
                <w:bCs/>
                <w:sz w:val="20"/>
              </w:rPr>
              <w:t>В</w:t>
            </w:r>
            <w:proofErr w:type="gramEnd"/>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Звукоизоляция – </w:t>
            </w:r>
            <w:proofErr w:type="gramStart"/>
            <w:r w:rsidRPr="00780655">
              <w:rPr>
                <w:b/>
                <w:bCs/>
                <w:sz w:val="20"/>
              </w:rPr>
              <w:t>В</w:t>
            </w:r>
            <w:proofErr w:type="gramEnd"/>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 xml:space="preserve">Толщина стеклопакета – </w:t>
            </w:r>
            <w:r w:rsidRPr="00780655">
              <w:rPr>
                <w:b/>
                <w:bCs/>
                <w:sz w:val="20"/>
              </w:rPr>
              <w:t>36</w:t>
            </w:r>
            <w:r w:rsidRPr="00780655">
              <w:rPr>
                <w:sz w:val="20"/>
              </w:rPr>
              <w:t xml:space="preserve"> мм.</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37</w:t>
            </w:r>
          </w:p>
        </w:tc>
        <w:tc>
          <w:tcPr>
            <w:tcW w:w="1790" w:type="dxa"/>
            <w:hideMark/>
          </w:tcPr>
          <w:p w:rsidR="00780655" w:rsidRPr="00780655" w:rsidRDefault="00780655" w:rsidP="00780655">
            <w:pPr>
              <w:rPr>
                <w:sz w:val="20"/>
              </w:rPr>
            </w:pPr>
            <w:r w:rsidRPr="00780655">
              <w:rPr>
                <w:sz w:val="20"/>
              </w:rPr>
              <w:t>Доски подоконные</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Доски подоконные ПВХ шириной 500мм</w:t>
            </w:r>
          </w:p>
        </w:tc>
        <w:tc>
          <w:tcPr>
            <w:tcW w:w="2077" w:type="dxa"/>
            <w:noWrap/>
            <w:hideMark/>
          </w:tcPr>
          <w:p w:rsidR="00780655" w:rsidRPr="00780655" w:rsidRDefault="00780655">
            <w:pPr>
              <w:rPr>
                <w:i/>
                <w:iCs/>
                <w:sz w:val="20"/>
              </w:rPr>
            </w:pPr>
            <w:r w:rsidRPr="00780655">
              <w:rPr>
                <w:i/>
                <w:iCs/>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38</w:t>
            </w:r>
          </w:p>
        </w:tc>
        <w:tc>
          <w:tcPr>
            <w:tcW w:w="1790" w:type="dxa"/>
            <w:hideMark/>
          </w:tcPr>
          <w:p w:rsidR="00780655" w:rsidRPr="00780655" w:rsidRDefault="00780655" w:rsidP="00780655">
            <w:pPr>
              <w:rPr>
                <w:sz w:val="20"/>
              </w:rPr>
            </w:pPr>
            <w:r w:rsidRPr="00780655">
              <w:rPr>
                <w:sz w:val="20"/>
              </w:rPr>
              <w:t>Слив оконный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Слив оконный оцинкованный окрашенный толщиной 250мм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39</w:t>
            </w:r>
          </w:p>
        </w:tc>
        <w:tc>
          <w:tcPr>
            <w:tcW w:w="1790" w:type="dxa"/>
            <w:hideMark/>
          </w:tcPr>
          <w:p w:rsidR="00780655" w:rsidRPr="00780655" w:rsidRDefault="00780655" w:rsidP="00780655">
            <w:pPr>
              <w:rPr>
                <w:sz w:val="20"/>
              </w:rPr>
            </w:pPr>
            <w:r w:rsidRPr="00780655">
              <w:rPr>
                <w:sz w:val="20"/>
              </w:rPr>
              <w:t>Блок дверной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ДГ 21-8; ДГ 21-9; ДГ 21-10</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vMerge w:val="restart"/>
            <w:hideMark/>
          </w:tcPr>
          <w:p w:rsidR="00780655" w:rsidRPr="00780655" w:rsidRDefault="00780655" w:rsidP="00780655">
            <w:pPr>
              <w:rPr>
                <w:sz w:val="20"/>
              </w:rPr>
            </w:pPr>
            <w:r w:rsidRPr="00780655">
              <w:rPr>
                <w:sz w:val="20"/>
              </w:rPr>
              <w:t>40</w:t>
            </w:r>
          </w:p>
        </w:tc>
        <w:tc>
          <w:tcPr>
            <w:tcW w:w="1790" w:type="dxa"/>
            <w:vMerge w:val="restart"/>
            <w:hideMark/>
          </w:tcPr>
          <w:p w:rsidR="00780655" w:rsidRPr="00780655" w:rsidRDefault="00780655" w:rsidP="00780655">
            <w:pPr>
              <w:rPr>
                <w:sz w:val="20"/>
              </w:rPr>
            </w:pPr>
            <w:r w:rsidRPr="00780655">
              <w:rPr>
                <w:sz w:val="20"/>
              </w:rPr>
              <w:t>Металлоконструкции</w:t>
            </w:r>
          </w:p>
        </w:tc>
        <w:tc>
          <w:tcPr>
            <w:tcW w:w="2694" w:type="dxa"/>
            <w:vMerge w:val="restart"/>
            <w:noWrap/>
            <w:hideMark/>
          </w:tcPr>
          <w:p w:rsidR="00780655" w:rsidRPr="00780655" w:rsidRDefault="00780655">
            <w:pPr>
              <w:rPr>
                <w:sz w:val="20"/>
              </w:rPr>
            </w:pPr>
            <w:r w:rsidRPr="00780655">
              <w:rPr>
                <w:sz w:val="20"/>
              </w:rPr>
              <w:t> </w:t>
            </w:r>
          </w:p>
        </w:tc>
        <w:tc>
          <w:tcPr>
            <w:tcW w:w="1842" w:type="dxa"/>
            <w:vMerge w:val="restart"/>
            <w:noWrap/>
            <w:hideMark/>
          </w:tcPr>
          <w:p w:rsidR="00780655" w:rsidRPr="00780655" w:rsidRDefault="00780655">
            <w:pPr>
              <w:rPr>
                <w:sz w:val="20"/>
              </w:rPr>
            </w:pPr>
            <w:r w:rsidRPr="00780655">
              <w:rPr>
                <w:sz w:val="20"/>
              </w:rPr>
              <w:t> </w:t>
            </w:r>
          </w:p>
        </w:tc>
        <w:tc>
          <w:tcPr>
            <w:tcW w:w="1701" w:type="dxa"/>
            <w:vMerge w:val="restart"/>
            <w:noWrap/>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Труба 80*80*3 ГОСТ 8639-82</w:t>
            </w:r>
          </w:p>
        </w:tc>
        <w:tc>
          <w:tcPr>
            <w:tcW w:w="2077" w:type="dxa"/>
            <w:vMerge w:val="restart"/>
            <w:noWrap/>
            <w:hideMark/>
          </w:tcPr>
          <w:p w:rsidR="00780655" w:rsidRPr="00780655" w:rsidRDefault="00780655" w:rsidP="00780655">
            <w:pPr>
              <w:rPr>
                <w:sz w:val="20"/>
              </w:rPr>
            </w:pPr>
            <w:r w:rsidRPr="00780655">
              <w:rPr>
                <w:sz w:val="20"/>
              </w:rPr>
              <w:t>Соответствие</w:t>
            </w:r>
          </w:p>
        </w:tc>
        <w:tc>
          <w:tcPr>
            <w:tcW w:w="1686" w:type="dxa"/>
            <w:vMerge w:val="restart"/>
            <w:noWrap/>
          </w:tcPr>
          <w:p w:rsidR="00780655" w:rsidRPr="00780655" w:rsidRDefault="00780655" w:rsidP="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Труба 60*40*1,5 ГОСТ 8645-68</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Труба 15*15*1,5 ГОСТ 8639-82</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Труба 150*80*5 ГОСТ 8645-68</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vMerge/>
            <w:hideMark/>
          </w:tcPr>
          <w:p w:rsidR="00780655" w:rsidRPr="00780655" w:rsidRDefault="00780655">
            <w:pPr>
              <w:rPr>
                <w:sz w:val="20"/>
              </w:rPr>
            </w:pPr>
          </w:p>
        </w:tc>
        <w:tc>
          <w:tcPr>
            <w:tcW w:w="1790" w:type="dxa"/>
            <w:vMerge/>
            <w:hideMark/>
          </w:tcPr>
          <w:p w:rsidR="00780655" w:rsidRPr="00780655" w:rsidRDefault="00780655">
            <w:pPr>
              <w:rPr>
                <w:sz w:val="20"/>
              </w:rPr>
            </w:pPr>
          </w:p>
        </w:tc>
        <w:tc>
          <w:tcPr>
            <w:tcW w:w="2694" w:type="dxa"/>
            <w:vMerge/>
            <w:hideMark/>
          </w:tcPr>
          <w:p w:rsidR="00780655" w:rsidRPr="00780655" w:rsidRDefault="00780655">
            <w:pPr>
              <w:rPr>
                <w:sz w:val="20"/>
              </w:rPr>
            </w:pPr>
          </w:p>
        </w:tc>
        <w:tc>
          <w:tcPr>
            <w:tcW w:w="1842" w:type="dxa"/>
            <w:vMerge/>
            <w:hideMark/>
          </w:tcPr>
          <w:p w:rsidR="00780655" w:rsidRPr="00780655" w:rsidRDefault="00780655">
            <w:pPr>
              <w:rPr>
                <w:sz w:val="20"/>
              </w:rPr>
            </w:pPr>
          </w:p>
        </w:tc>
        <w:tc>
          <w:tcPr>
            <w:tcW w:w="1701" w:type="dxa"/>
            <w:vMerge/>
            <w:hideMark/>
          </w:tcPr>
          <w:p w:rsidR="00780655" w:rsidRPr="00780655" w:rsidRDefault="00780655">
            <w:pPr>
              <w:rPr>
                <w:sz w:val="20"/>
              </w:rPr>
            </w:pPr>
          </w:p>
        </w:tc>
        <w:tc>
          <w:tcPr>
            <w:tcW w:w="3544" w:type="dxa"/>
            <w:hideMark/>
          </w:tcPr>
          <w:p w:rsidR="00780655" w:rsidRPr="00780655" w:rsidRDefault="00780655">
            <w:pPr>
              <w:rPr>
                <w:sz w:val="20"/>
              </w:rPr>
            </w:pPr>
            <w:r w:rsidRPr="00780655">
              <w:rPr>
                <w:sz w:val="20"/>
              </w:rPr>
              <w:t>Труба 80*40*3 ГОСТ 8645-68</w:t>
            </w:r>
          </w:p>
        </w:tc>
        <w:tc>
          <w:tcPr>
            <w:tcW w:w="2077" w:type="dxa"/>
            <w:vMerge/>
            <w:hideMark/>
          </w:tcPr>
          <w:p w:rsidR="00780655" w:rsidRPr="00780655" w:rsidRDefault="00780655">
            <w:pPr>
              <w:rPr>
                <w:sz w:val="20"/>
              </w:rPr>
            </w:pPr>
          </w:p>
        </w:tc>
        <w:tc>
          <w:tcPr>
            <w:tcW w:w="1686" w:type="dxa"/>
            <w:vMerge/>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41</w:t>
            </w:r>
          </w:p>
        </w:tc>
        <w:tc>
          <w:tcPr>
            <w:tcW w:w="1790" w:type="dxa"/>
            <w:hideMark/>
          </w:tcPr>
          <w:p w:rsidR="00780655" w:rsidRPr="00780655" w:rsidRDefault="00D5175D" w:rsidP="00780655">
            <w:pPr>
              <w:rPr>
                <w:sz w:val="20"/>
              </w:rPr>
            </w:pPr>
            <w:r w:rsidRPr="00780655">
              <w:rPr>
                <w:sz w:val="20"/>
              </w:rPr>
              <w:t>Пеноплекс</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Пеноплекс 35</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42</w:t>
            </w:r>
          </w:p>
        </w:tc>
        <w:tc>
          <w:tcPr>
            <w:tcW w:w="1790" w:type="dxa"/>
            <w:hideMark/>
          </w:tcPr>
          <w:p w:rsidR="00780655" w:rsidRPr="00780655" w:rsidRDefault="00780655" w:rsidP="00780655">
            <w:pPr>
              <w:rPr>
                <w:sz w:val="20"/>
              </w:rPr>
            </w:pPr>
            <w:r w:rsidRPr="00780655">
              <w:rPr>
                <w:sz w:val="20"/>
              </w:rPr>
              <w:t>Профнастил</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Профнастил НС44*0,7</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43</w:t>
            </w:r>
          </w:p>
        </w:tc>
        <w:tc>
          <w:tcPr>
            <w:tcW w:w="1790" w:type="dxa"/>
            <w:hideMark/>
          </w:tcPr>
          <w:p w:rsidR="00780655" w:rsidRPr="00780655" w:rsidRDefault="00780655" w:rsidP="00780655">
            <w:pPr>
              <w:rPr>
                <w:sz w:val="20"/>
              </w:rPr>
            </w:pPr>
            <w:r w:rsidRPr="00780655">
              <w:rPr>
                <w:sz w:val="20"/>
              </w:rPr>
              <w:t>Труба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Трубопроводы из стальных водогазопроводных  оцинкованных труб Ф25мм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44</w:t>
            </w:r>
          </w:p>
        </w:tc>
        <w:tc>
          <w:tcPr>
            <w:tcW w:w="1790" w:type="dxa"/>
            <w:hideMark/>
          </w:tcPr>
          <w:p w:rsidR="00780655" w:rsidRPr="00780655" w:rsidRDefault="00780655" w:rsidP="00780655">
            <w:pPr>
              <w:rPr>
                <w:sz w:val="20"/>
              </w:rPr>
            </w:pPr>
            <w:r w:rsidRPr="00780655">
              <w:rPr>
                <w:sz w:val="20"/>
              </w:rPr>
              <w:t>Труба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Трубопроводы из стальных водогазопроводных  оцинкованных труб Ф20мм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45</w:t>
            </w:r>
          </w:p>
        </w:tc>
        <w:tc>
          <w:tcPr>
            <w:tcW w:w="1790" w:type="dxa"/>
            <w:hideMark/>
          </w:tcPr>
          <w:p w:rsidR="00780655" w:rsidRPr="00780655" w:rsidRDefault="00780655" w:rsidP="00780655">
            <w:pPr>
              <w:rPr>
                <w:sz w:val="20"/>
              </w:rPr>
            </w:pPr>
            <w:r w:rsidRPr="00780655">
              <w:rPr>
                <w:sz w:val="20"/>
              </w:rPr>
              <w:t>Труба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Трубопроводы из стальных водогазопроводных  оцинкованных труб Ф15мм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46</w:t>
            </w:r>
          </w:p>
        </w:tc>
        <w:tc>
          <w:tcPr>
            <w:tcW w:w="1790" w:type="dxa"/>
            <w:hideMark/>
          </w:tcPr>
          <w:p w:rsidR="00780655" w:rsidRPr="00780655" w:rsidRDefault="00780655" w:rsidP="00780655">
            <w:pPr>
              <w:rPr>
                <w:sz w:val="20"/>
              </w:rPr>
            </w:pPr>
            <w:r w:rsidRPr="00780655">
              <w:rPr>
                <w:sz w:val="20"/>
              </w:rPr>
              <w:t>Кран шаровой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Кран шаровой </w:t>
            </w:r>
            <w:proofErr w:type="gramStart"/>
            <w:r w:rsidRPr="00780655">
              <w:rPr>
                <w:sz w:val="20"/>
              </w:rPr>
              <w:t>ВВ</w:t>
            </w:r>
            <w:proofErr w:type="gramEnd"/>
            <w:r w:rsidRPr="00780655">
              <w:rPr>
                <w:sz w:val="20"/>
              </w:rPr>
              <w:t xml:space="preserve"> 1/2"</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47</w:t>
            </w:r>
          </w:p>
        </w:tc>
        <w:tc>
          <w:tcPr>
            <w:tcW w:w="1790" w:type="dxa"/>
            <w:hideMark/>
          </w:tcPr>
          <w:p w:rsidR="00780655" w:rsidRPr="00780655" w:rsidRDefault="00780655" w:rsidP="00780655">
            <w:pPr>
              <w:rPr>
                <w:sz w:val="20"/>
              </w:rPr>
            </w:pPr>
            <w:r w:rsidRPr="00780655">
              <w:rPr>
                <w:sz w:val="20"/>
              </w:rPr>
              <w:t>Радиатор</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Радиатор чугунный Т3-140-500</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48</w:t>
            </w:r>
          </w:p>
        </w:tc>
        <w:tc>
          <w:tcPr>
            <w:tcW w:w="1790" w:type="dxa"/>
            <w:hideMark/>
          </w:tcPr>
          <w:p w:rsidR="00780655" w:rsidRPr="00780655" w:rsidRDefault="00780655" w:rsidP="00780655">
            <w:pPr>
              <w:rPr>
                <w:sz w:val="20"/>
              </w:rPr>
            </w:pPr>
            <w:r w:rsidRPr="00780655">
              <w:rPr>
                <w:sz w:val="20"/>
              </w:rPr>
              <w:t xml:space="preserve">Кран </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Кран </w:t>
            </w:r>
            <w:r w:rsidRPr="00D5175D">
              <w:rPr>
                <w:sz w:val="20"/>
              </w:rPr>
              <w:t>Маевского</w:t>
            </w:r>
            <w:r w:rsidRPr="00780655">
              <w:rPr>
                <w:sz w:val="20"/>
              </w:rPr>
              <w:t xml:space="preserve"> для чугунных радиаторов Ф15мм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49</w:t>
            </w:r>
          </w:p>
        </w:tc>
        <w:tc>
          <w:tcPr>
            <w:tcW w:w="1790" w:type="dxa"/>
            <w:hideMark/>
          </w:tcPr>
          <w:p w:rsidR="00780655" w:rsidRPr="00780655" w:rsidRDefault="00780655" w:rsidP="00780655">
            <w:pPr>
              <w:rPr>
                <w:sz w:val="20"/>
              </w:rPr>
            </w:pPr>
            <w:r w:rsidRPr="00780655">
              <w:rPr>
                <w:sz w:val="20"/>
              </w:rPr>
              <w:t>Кран</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Кран запорный радиаторный прямой Ф15мм</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50</w:t>
            </w:r>
          </w:p>
        </w:tc>
        <w:tc>
          <w:tcPr>
            <w:tcW w:w="1790" w:type="dxa"/>
            <w:hideMark/>
          </w:tcPr>
          <w:p w:rsidR="00780655" w:rsidRPr="00780655" w:rsidRDefault="00780655" w:rsidP="00780655">
            <w:pPr>
              <w:rPr>
                <w:sz w:val="20"/>
              </w:rPr>
            </w:pPr>
            <w:r w:rsidRPr="00780655">
              <w:rPr>
                <w:sz w:val="20"/>
              </w:rPr>
              <w:t>Воздухоотводчик</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Воздухоотводчик для чугунного радиатора</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51</w:t>
            </w:r>
          </w:p>
        </w:tc>
        <w:tc>
          <w:tcPr>
            <w:tcW w:w="1790" w:type="dxa"/>
            <w:hideMark/>
          </w:tcPr>
          <w:p w:rsidR="00780655" w:rsidRPr="00780655" w:rsidRDefault="00780655" w:rsidP="00780655">
            <w:pPr>
              <w:rPr>
                <w:sz w:val="20"/>
              </w:rPr>
            </w:pPr>
            <w:r w:rsidRPr="00780655">
              <w:rPr>
                <w:sz w:val="20"/>
              </w:rPr>
              <w:t xml:space="preserve">Труба </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Труба РN20 Ф15</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52</w:t>
            </w:r>
          </w:p>
        </w:tc>
        <w:tc>
          <w:tcPr>
            <w:tcW w:w="1790" w:type="dxa"/>
            <w:hideMark/>
          </w:tcPr>
          <w:p w:rsidR="00780655" w:rsidRPr="00780655" w:rsidRDefault="00780655" w:rsidP="00780655">
            <w:pPr>
              <w:rPr>
                <w:sz w:val="20"/>
              </w:rPr>
            </w:pPr>
            <w:r w:rsidRPr="00780655">
              <w:rPr>
                <w:sz w:val="20"/>
              </w:rPr>
              <w:t xml:space="preserve">Труба </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Труба РN20 Ф32</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lastRenderedPageBreak/>
              <w:t>53</w:t>
            </w:r>
          </w:p>
        </w:tc>
        <w:tc>
          <w:tcPr>
            <w:tcW w:w="1790" w:type="dxa"/>
            <w:hideMark/>
          </w:tcPr>
          <w:p w:rsidR="00780655" w:rsidRPr="00780655" w:rsidRDefault="00780655" w:rsidP="00780655">
            <w:pPr>
              <w:rPr>
                <w:sz w:val="20"/>
              </w:rPr>
            </w:pPr>
            <w:r w:rsidRPr="00780655">
              <w:rPr>
                <w:sz w:val="20"/>
              </w:rPr>
              <w:t>Унитаз</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rsidP="00D5175D">
            <w:pPr>
              <w:rPr>
                <w:sz w:val="20"/>
              </w:rPr>
            </w:pP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1515"/>
        </w:trPr>
        <w:tc>
          <w:tcPr>
            <w:tcW w:w="586" w:type="dxa"/>
            <w:hideMark/>
          </w:tcPr>
          <w:p w:rsidR="00780655" w:rsidRPr="00780655" w:rsidRDefault="00780655" w:rsidP="00780655">
            <w:pPr>
              <w:rPr>
                <w:sz w:val="20"/>
              </w:rPr>
            </w:pPr>
            <w:r w:rsidRPr="00780655">
              <w:rPr>
                <w:sz w:val="20"/>
              </w:rPr>
              <w:t>54</w:t>
            </w:r>
          </w:p>
        </w:tc>
        <w:tc>
          <w:tcPr>
            <w:tcW w:w="1790" w:type="dxa"/>
            <w:hideMark/>
          </w:tcPr>
          <w:p w:rsidR="00780655" w:rsidRPr="00780655" w:rsidRDefault="00780655" w:rsidP="00780655">
            <w:pPr>
              <w:rPr>
                <w:sz w:val="20"/>
              </w:rPr>
            </w:pPr>
            <w:r w:rsidRPr="00780655">
              <w:rPr>
                <w:sz w:val="20"/>
              </w:rPr>
              <w:t>Умывальник</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Умывальники полуфарфоровые и фарфоровые </w:t>
            </w:r>
            <w:proofErr w:type="gramStart"/>
            <w:r w:rsidRPr="00780655">
              <w:rPr>
                <w:sz w:val="20"/>
              </w:rPr>
              <w:t>с</w:t>
            </w:r>
            <w:proofErr w:type="gramEnd"/>
            <w:r w:rsidRPr="00780655">
              <w:rPr>
                <w:sz w:val="20"/>
              </w:rPr>
              <w:t xml:space="preserve"> смесителем с  </w:t>
            </w:r>
            <w:proofErr w:type="spellStart"/>
            <w:r w:rsidRPr="00780655">
              <w:rPr>
                <w:sz w:val="20"/>
              </w:rPr>
              <w:t>компл</w:t>
            </w:r>
            <w:proofErr w:type="spellEnd"/>
            <w:r w:rsidRPr="00780655">
              <w:rPr>
                <w:sz w:val="20"/>
              </w:rPr>
              <w:t>. нижней камерой смешивания, кронштейнами, сифоном бутылочным латунным и выпуском, полукруглые со скрытыми установочными  поверхностями без спинки</w:t>
            </w:r>
          </w:p>
        </w:tc>
        <w:tc>
          <w:tcPr>
            <w:tcW w:w="2077" w:type="dxa"/>
            <w:noWrap/>
            <w:hideMark/>
          </w:tcPr>
          <w:p w:rsidR="00780655" w:rsidRPr="00780655" w:rsidRDefault="00780655" w:rsidP="00780655">
            <w:pPr>
              <w:rPr>
                <w:sz w:val="20"/>
              </w:rPr>
            </w:pPr>
            <w:r w:rsidRPr="00780655">
              <w:rPr>
                <w:sz w:val="20"/>
              </w:rPr>
              <w:t>Соответствие</w:t>
            </w:r>
          </w:p>
        </w:tc>
        <w:tc>
          <w:tcPr>
            <w:tcW w:w="1686" w:type="dxa"/>
            <w:noWrap/>
          </w:tcPr>
          <w:p w:rsidR="00780655" w:rsidRPr="00780655" w:rsidRDefault="00780655" w:rsidP="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55</w:t>
            </w:r>
          </w:p>
        </w:tc>
        <w:tc>
          <w:tcPr>
            <w:tcW w:w="1790" w:type="dxa"/>
            <w:hideMark/>
          </w:tcPr>
          <w:p w:rsidR="00780655" w:rsidRPr="00780655" w:rsidRDefault="00780655" w:rsidP="00780655">
            <w:pPr>
              <w:rPr>
                <w:sz w:val="20"/>
              </w:rPr>
            </w:pPr>
            <w:r w:rsidRPr="00780655">
              <w:rPr>
                <w:sz w:val="20"/>
              </w:rPr>
              <w:t>Насос</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Насос фекальный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56</w:t>
            </w:r>
          </w:p>
        </w:tc>
        <w:tc>
          <w:tcPr>
            <w:tcW w:w="1790" w:type="dxa"/>
            <w:hideMark/>
          </w:tcPr>
          <w:p w:rsidR="00780655" w:rsidRPr="00780655" w:rsidRDefault="00780655" w:rsidP="00780655">
            <w:pPr>
              <w:rPr>
                <w:sz w:val="20"/>
              </w:rPr>
            </w:pPr>
            <w:r w:rsidRPr="00780655">
              <w:rPr>
                <w:sz w:val="20"/>
              </w:rPr>
              <w:t>Кабель-канал</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Кабель-канал ПВХ</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57</w:t>
            </w:r>
          </w:p>
        </w:tc>
        <w:tc>
          <w:tcPr>
            <w:tcW w:w="1790" w:type="dxa"/>
            <w:hideMark/>
          </w:tcPr>
          <w:p w:rsidR="00780655" w:rsidRPr="00780655" w:rsidRDefault="00780655" w:rsidP="00780655">
            <w:pPr>
              <w:rPr>
                <w:sz w:val="20"/>
              </w:rPr>
            </w:pPr>
            <w:r w:rsidRPr="00780655">
              <w:rPr>
                <w:sz w:val="20"/>
              </w:rPr>
              <w:t>Кабель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Кабель ВВГ 3*2,5</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58</w:t>
            </w:r>
          </w:p>
        </w:tc>
        <w:tc>
          <w:tcPr>
            <w:tcW w:w="1790" w:type="dxa"/>
            <w:hideMark/>
          </w:tcPr>
          <w:p w:rsidR="00780655" w:rsidRPr="00780655" w:rsidRDefault="00780655" w:rsidP="00780655">
            <w:pPr>
              <w:rPr>
                <w:sz w:val="20"/>
              </w:rPr>
            </w:pPr>
            <w:r w:rsidRPr="00780655">
              <w:rPr>
                <w:sz w:val="20"/>
              </w:rPr>
              <w:t>Щит</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Щит ЩРН-П-8</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59</w:t>
            </w:r>
          </w:p>
        </w:tc>
        <w:tc>
          <w:tcPr>
            <w:tcW w:w="1790" w:type="dxa"/>
            <w:hideMark/>
          </w:tcPr>
          <w:p w:rsidR="00780655" w:rsidRPr="00780655" w:rsidRDefault="00780655" w:rsidP="00780655">
            <w:pPr>
              <w:rPr>
                <w:sz w:val="20"/>
              </w:rPr>
            </w:pPr>
            <w:r w:rsidRPr="00780655">
              <w:rPr>
                <w:sz w:val="20"/>
              </w:rPr>
              <w:t>Щит</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Щит ЩРН-П-36</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60</w:t>
            </w:r>
          </w:p>
        </w:tc>
        <w:tc>
          <w:tcPr>
            <w:tcW w:w="1790" w:type="dxa"/>
            <w:hideMark/>
          </w:tcPr>
          <w:p w:rsidR="00780655" w:rsidRPr="00780655" w:rsidRDefault="00780655" w:rsidP="00780655">
            <w:pPr>
              <w:rPr>
                <w:sz w:val="20"/>
              </w:rPr>
            </w:pPr>
            <w:r w:rsidRPr="00780655">
              <w:rPr>
                <w:sz w:val="20"/>
              </w:rPr>
              <w:t>Счетчик</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Счетчик трех фазный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61</w:t>
            </w:r>
          </w:p>
        </w:tc>
        <w:tc>
          <w:tcPr>
            <w:tcW w:w="1790" w:type="dxa"/>
            <w:hideMark/>
          </w:tcPr>
          <w:p w:rsidR="00780655" w:rsidRPr="00780655" w:rsidRDefault="00780655" w:rsidP="00780655">
            <w:pPr>
              <w:rPr>
                <w:sz w:val="20"/>
              </w:rPr>
            </w:pPr>
            <w:r w:rsidRPr="00780655">
              <w:rPr>
                <w:sz w:val="20"/>
              </w:rPr>
              <w:t>Автоматический выключатель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Автоматический выключатель 1П, 3П Х-ка</w:t>
            </w:r>
            <w:proofErr w:type="gramStart"/>
            <w:r w:rsidRPr="00780655">
              <w:rPr>
                <w:sz w:val="20"/>
              </w:rPr>
              <w:t xml:space="preserve"> С</w:t>
            </w:r>
            <w:proofErr w:type="gramEnd"/>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62</w:t>
            </w:r>
          </w:p>
        </w:tc>
        <w:tc>
          <w:tcPr>
            <w:tcW w:w="1790" w:type="dxa"/>
            <w:hideMark/>
          </w:tcPr>
          <w:p w:rsidR="00780655" w:rsidRPr="00780655" w:rsidRDefault="00780655" w:rsidP="00780655">
            <w:pPr>
              <w:rPr>
                <w:sz w:val="20"/>
              </w:rPr>
            </w:pPr>
            <w:r w:rsidRPr="00780655">
              <w:rPr>
                <w:sz w:val="20"/>
              </w:rPr>
              <w:t>Розетка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Розетка скрытой проводки</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63</w:t>
            </w:r>
          </w:p>
        </w:tc>
        <w:tc>
          <w:tcPr>
            <w:tcW w:w="1790" w:type="dxa"/>
            <w:hideMark/>
          </w:tcPr>
          <w:p w:rsidR="00780655" w:rsidRPr="00780655" w:rsidRDefault="00780655" w:rsidP="00780655">
            <w:pPr>
              <w:rPr>
                <w:sz w:val="20"/>
              </w:rPr>
            </w:pPr>
            <w:r w:rsidRPr="00780655">
              <w:rPr>
                <w:sz w:val="20"/>
              </w:rPr>
              <w:t>Выключатель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Выключатель 2СП</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64</w:t>
            </w:r>
          </w:p>
        </w:tc>
        <w:tc>
          <w:tcPr>
            <w:tcW w:w="1790" w:type="dxa"/>
            <w:hideMark/>
          </w:tcPr>
          <w:p w:rsidR="00780655" w:rsidRPr="00780655" w:rsidRDefault="00780655" w:rsidP="00780655">
            <w:pPr>
              <w:rPr>
                <w:sz w:val="20"/>
              </w:rPr>
            </w:pPr>
            <w:r w:rsidRPr="00780655">
              <w:rPr>
                <w:sz w:val="20"/>
              </w:rPr>
              <w:t>Светильник</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Светильник люминисцентный 2*36</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65</w:t>
            </w:r>
          </w:p>
        </w:tc>
        <w:tc>
          <w:tcPr>
            <w:tcW w:w="1790" w:type="dxa"/>
            <w:hideMark/>
          </w:tcPr>
          <w:p w:rsidR="00780655" w:rsidRPr="00780655" w:rsidRDefault="00780655" w:rsidP="00780655">
            <w:pPr>
              <w:rPr>
                <w:sz w:val="20"/>
              </w:rPr>
            </w:pPr>
            <w:r w:rsidRPr="00780655">
              <w:rPr>
                <w:sz w:val="20"/>
              </w:rPr>
              <w:t>Светильник</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Светильник люминисцентный 4*18</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66</w:t>
            </w:r>
          </w:p>
        </w:tc>
        <w:tc>
          <w:tcPr>
            <w:tcW w:w="1790" w:type="dxa"/>
            <w:hideMark/>
          </w:tcPr>
          <w:p w:rsidR="00780655" w:rsidRPr="00780655" w:rsidRDefault="00780655" w:rsidP="00780655">
            <w:pPr>
              <w:rPr>
                <w:sz w:val="20"/>
              </w:rPr>
            </w:pPr>
            <w:r w:rsidRPr="00780655">
              <w:rPr>
                <w:sz w:val="20"/>
              </w:rPr>
              <w:t>Прибор</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Прибор приемно-контрольный </w:t>
            </w:r>
            <w:r w:rsidR="00D5175D">
              <w:rPr>
                <w:sz w:val="20"/>
              </w:rPr>
              <w:t>охранн</w:t>
            </w:r>
            <w:proofErr w:type="gramStart"/>
            <w:r w:rsidR="00D5175D">
              <w:rPr>
                <w:sz w:val="20"/>
              </w:rPr>
              <w:t>о-</w:t>
            </w:r>
            <w:proofErr w:type="gramEnd"/>
            <w:r w:rsidRPr="00780655">
              <w:rPr>
                <w:sz w:val="20"/>
              </w:rPr>
              <w:t xml:space="preserve"> пожарный с количеством шлейфов не менее 8</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900"/>
        </w:trPr>
        <w:tc>
          <w:tcPr>
            <w:tcW w:w="586" w:type="dxa"/>
            <w:hideMark/>
          </w:tcPr>
          <w:p w:rsidR="00780655" w:rsidRPr="00780655" w:rsidRDefault="00780655" w:rsidP="00780655">
            <w:pPr>
              <w:rPr>
                <w:sz w:val="20"/>
              </w:rPr>
            </w:pPr>
            <w:r w:rsidRPr="00780655">
              <w:rPr>
                <w:sz w:val="20"/>
              </w:rPr>
              <w:t>67</w:t>
            </w:r>
          </w:p>
        </w:tc>
        <w:tc>
          <w:tcPr>
            <w:tcW w:w="1790" w:type="dxa"/>
            <w:hideMark/>
          </w:tcPr>
          <w:p w:rsidR="00780655" w:rsidRPr="00780655" w:rsidRDefault="00780655" w:rsidP="00780655">
            <w:pPr>
              <w:rPr>
                <w:sz w:val="20"/>
              </w:rPr>
            </w:pPr>
            <w:r w:rsidRPr="00780655">
              <w:rPr>
                <w:sz w:val="20"/>
              </w:rPr>
              <w:t>Прибор</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Прибор приемно-контрольный охранн</w:t>
            </w:r>
            <w:r w:rsidR="00D5175D">
              <w:rPr>
                <w:sz w:val="20"/>
              </w:rPr>
              <w:t>о</w:t>
            </w:r>
            <w:r w:rsidRPr="00780655">
              <w:rPr>
                <w:sz w:val="20"/>
              </w:rPr>
              <w:t xml:space="preserve">й сигнализации  с количеством подключаемых шлейфов не </w:t>
            </w:r>
            <w:r w:rsidR="00D5175D" w:rsidRPr="00780655">
              <w:rPr>
                <w:sz w:val="20"/>
              </w:rPr>
              <w:t>менее</w:t>
            </w:r>
            <w:r w:rsidRPr="00780655">
              <w:rPr>
                <w:sz w:val="20"/>
              </w:rPr>
              <w:t xml:space="preserve"> 8</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68</w:t>
            </w:r>
          </w:p>
        </w:tc>
        <w:tc>
          <w:tcPr>
            <w:tcW w:w="1790" w:type="dxa"/>
            <w:hideMark/>
          </w:tcPr>
          <w:p w:rsidR="00780655" w:rsidRPr="00780655" w:rsidRDefault="00780655" w:rsidP="00780655">
            <w:pPr>
              <w:rPr>
                <w:sz w:val="20"/>
              </w:rPr>
            </w:pPr>
            <w:r w:rsidRPr="00780655">
              <w:rPr>
                <w:sz w:val="20"/>
              </w:rPr>
              <w:t>Бесперебойный источник питания</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Бесперебойный источник питания 12В 4А/час </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69</w:t>
            </w:r>
          </w:p>
        </w:tc>
        <w:tc>
          <w:tcPr>
            <w:tcW w:w="1790" w:type="dxa"/>
            <w:hideMark/>
          </w:tcPr>
          <w:p w:rsidR="00780655" w:rsidRPr="00780655" w:rsidRDefault="00780655" w:rsidP="00780655">
            <w:pPr>
              <w:rPr>
                <w:sz w:val="20"/>
              </w:rPr>
            </w:pPr>
            <w:r w:rsidRPr="00780655">
              <w:rPr>
                <w:sz w:val="20"/>
              </w:rPr>
              <w:t>Извещатель пожарный дымовой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D5175D">
            <w:pPr>
              <w:rPr>
                <w:sz w:val="20"/>
              </w:rPr>
            </w:pPr>
            <w:r>
              <w:rPr>
                <w:sz w:val="20"/>
              </w:rPr>
              <w:t>Из</w:t>
            </w:r>
            <w:r w:rsidRPr="00780655">
              <w:rPr>
                <w:sz w:val="20"/>
              </w:rPr>
              <w:t>вещатель</w:t>
            </w:r>
            <w:r w:rsidR="00780655" w:rsidRPr="00780655">
              <w:rPr>
                <w:sz w:val="20"/>
              </w:rPr>
              <w:t xml:space="preserve"> пожарный дымовой </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70</w:t>
            </w:r>
          </w:p>
        </w:tc>
        <w:tc>
          <w:tcPr>
            <w:tcW w:w="1790" w:type="dxa"/>
            <w:hideMark/>
          </w:tcPr>
          <w:p w:rsidR="00780655" w:rsidRPr="00780655" w:rsidRDefault="00780655" w:rsidP="00780655">
            <w:pPr>
              <w:rPr>
                <w:sz w:val="20"/>
              </w:rPr>
            </w:pPr>
            <w:r w:rsidRPr="00780655">
              <w:rPr>
                <w:sz w:val="20"/>
              </w:rPr>
              <w:t>Извещатель пожарный ручной</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Извещатель пожарный ручной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71</w:t>
            </w:r>
          </w:p>
        </w:tc>
        <w:tc>
          <w:tcPr>
            <w:tcW w:w="1790" w:type="dxa"/>
            <w:hideMark/>
          </w:tcPr>
          <w:p w:rsidR="00780655" w:rsidRPr="00780655" w:rsidRDefault="00780655" w:rsidP="00780655">
            <w:pPr>
              <w:rPr>
                <w:sz w:val="20"/>
              </w:rPr>
            </w:pPr>
            <w:r w:rsidRPr="00780655">
              <w:rPr>
                <w:sz w:val="20"/>
              </w:rPr>
              <w:t xml:space="preserve">Монтажное устройство </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Монтажное устройство </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lastRenderedPageBreak/>
              <w:t>72</w:t>
            </w:r>
          </w:p>
        </w:tc>
        <w:tc>
          <w:tcPr>
            <w:tcW w:w="1790" w:type="dxa"/>
            <w:hideMark/>
          </w:tcPr>
          <w:p w:rsidR="00780655" w:rsidRPr="00780655" w:rsidRDefault="00780655" w:rsidP="00780655">
            <w:pPr>
              <w:rPr>
                <w:sz w:val="20"/>
              </w:rPr>
            </w:pPr>
            <w:r w:rsidRPr="00780655">
              <w:rPr>
                <w:sz w:val="20"/>
              </w:rPr>
              <w:t>Аккумуляторная батарея</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Аккумуляторная батарея</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73</w:t>
            </w:r>
          </w:p>
        </w:tc>
        <w:tc>
          <w:tcPr>
            <w:tcW w:w="1790" w:type="dxa"/>
            <w:hideMark/>
          </w:tcPr>
          <w:p w:rsidR="00780655" w:rsidRPr="00780655" w:rsidRDefault="00780655" w:rsidP="00780655">
            <w:pPr>
              <w:rPr>
                <w:sz w:val="20"/>
              </w:rPr>
            </w:pPr>
            <w:r w:rsidRPr="00780655">
              <w:rPr>
                <w:sz w:val="20"/>
              </w:rPr>
              <w:t>Кабель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proofErr w:type="gramStart"/>
            <w:r w:rsidRPr="00780655">
              <w:rPr>
                <w:sz w:val="20"/>
              </w:rPr>
              <w:t>Кабель</w:t>
            </w:r>
            <w:proofErr w:type="gramEnd"/>
            <w:r w:rsidRPr="00780655">
              <w:rPr>
                <w:sz w:val="20"/>
              </w:rPr>
              <w:t xml:space="preserve"> не </w:t>
            </w:r>
            <w:r w:rsidR="00D5175D" w:rsidRPr="00780655">
              <w:rPr>
                <w:sz w:val="20"/>
              </w:rPr>
              <w:t>поддерживающий</w:t>
            </w:r>
            <w:r w:rsidRPr="00780655">
              <w:rPr>
                <w:sz w:val="20"/>
              </w:rPr>
              <w:t xml:space="preserve"> горение  огнестойкий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74</w:t>
            </w:r>
          </w:p>
        </w:tc>
        <w:tc>
          <w:tcPr>
            <w:tcW w:w="1790" w:type="dxa"/>
            <w:hideMark/>
          </w:tcPr>
          <w:p w:rsidR="00780655" w:rsidRPr="00780655" w:rsidRDefault="00780655" w:rsidP="00780655">
            <w:pPr>
              <w:rPr>
                <w:sz w:val="20"/>
              </w:rPr>
            </w:pPr>
            <w:r w:rsidRPr="00780655">
              <w:rPr>
                <w:sz w:val="20"/>
              </w:rPr>
              <w:t xml:space="preserve">Звуковой </w:t>
            </w:r>
            <w:r w:rsidR="00A83007" w:rsidRPr="00780655">
              <w:rPr>
                <w:sz w:val="20"/>
              </w:rPr>
              <w:t>Оповещатель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Оповещатель пожарно-охранный звуковой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75</w:t>
            </w:r>
          </w:p>
        </w:tc>
        <w:tc>
          <w:tcPr>
            <w:tcW w:w="1790" w:type="dxa"/>
            <w:hideMark/>
          </w:tcPr>
          <w:p w:rsidR="00780655" w:rsidRPr="00780655" w:rsidRDefault="00780655" w:rsidP="00780655">
            <w:pPr>
              <w:rPr>
                <w:sz w:val="20"/>
              </w:rPr>
            </w:pPr>
            <w:r w:rsidRPr="00780655">
              <w:rPr>
                <w:sz w:val="20"/>
              </w:rPr>
              <w:t>Табло</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Охранно-пожарное световое</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76</w:t>
            </w:r>
          </w:p>
        </w:tc>
        <w:tc>
          <w:tcPr>
            <w:tcW w:w="1790" w:type="dxa"/>
            <w:hideMark/>
          </w:tcPr>
          <w:p w:rsidR="00780655" w:rsidRPr="00780655" w:rsidRDefault="00780655" w:rsidP="00780655">
            <w:pPr>
              <w:rPr>
                <w:sz w:val="20"/>
              </w:rPr>
            </w:pPr>
            <w:r w:rsidRPr="00780655">
              <w:rPr>
                <w:sz w:val="20"/>
              </w:rPr>
              <w:t>Извещатель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Извещатель охранный магнитоконтактный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77</w:t>
            </w:r>
          </w:p>
        </w:tc>
        <w:tc>
          <w:tcPr>
            <w:tcW w:w="1790" w:type="dxa"/>
            <w:hideMark/>
          </w:tcPr>
          <w:p w:rsidR="00780655" w:rsidRPr="00780655" w:rsidRDefault="00780655" w:rsidP="00780655">
            <w:pPr>
              <w:rPr>
                <w:sz w:val="20"/>
              </w:rPr>
            </w:pPr>
            <w:r w:rsidRPr="00780655">
              <w:rPr>
                <w:sz w:val="20"/>
              </w:rPr>
              <w:t>Извещатель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Извещатель охранны</w:t>
            </w:r>
            <w:r w:rsidR="00A83007">
              <w:rPr>
                <w:sz w:val="20"/>
              </w:rPr>
              <w:t>й</w:t>
            </w:r>
            <w:r w:rsidRPr="00780655">
              <w:rPr>
                <w:sz w:val="20"/>
              </w:rPr>
              <w:t xml:space="preserve"> поверхностный звуковой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78</w:t>
            </w:r>
          </w:p>
        </w:tc>
        <w:tc>
          <w:tcPr>
            <w:tcW w:w="1790" w:type="dxa"/>
            <w:hideMark/>
          </w:tcPr>
          <w:p w:rsidR="00780655" w:rsidRPr="00780655" w:rsidRDefault="00780655" w:rsidP="00780655">
            <w:pPr>
              <w:rPr>
                <w:sz w:val="20"/>
              </w:rPr>
            </w:pPr>
            <w:r w:rsidRPr="00780655">
              <w:rPr>
                <w:sz w:val="20"/>
              </w:rPr>
              <w:t>Извещатель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Извещатель инфракрасный пассивный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79</w:t>
            </w:r>
          </w:p>
        </w:tc>
        <w:tc>
          <w:tcPr>
            <w:tcW w:w="1790" w:type="dxa"/>
            <w:hideMark/>
          </w:tcPr>
          <w:p w:rsidR="00780655" w:rsidRPr="00780655" w:rsidRDefault="00780655" w:rsidP="00780655">
            <w:pPr>
              <w:rPr>
                <w:sz w:val="20"/>
              </w:rPr>
            </w:pPr>
            <w:r w:rsidRPr="00780655">
              <w:rPr>
                <w:sz w:val="20"/>
              </w:rPr>
              <w:t xml:space="preserve">Гофротруба </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Гофротруба ПВХ</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80</w:t>
            </w:r>
          </w:p>
        </w:tc>
        <w:tc>
          <w:tcPr>
            <w:tcW w:w="1790" w:type="dxa"/>
            <w:hideMark/>
          </w:tcPr>
          <w:p w:rsidR="00780655" w:rsidRPr="00780655" w:rsidRDefault="00780655" w:rsidP="00780655">
            <w:pPr>
              <w:rPr>
                <w:sz w:val="20"/>
              </w:rPr>
            </w:pPr>
            <w:r w:rsidRPr="00780655">
              <w:rPr>
                <w:sz w:val="20"/>
              </w:rPr>
              <w:t>Оповещатель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Оповещатель охранно </w:t>
            </w:r>
            <w:proofErr w:type="gramStart"/>
            <w:r w:rsidR="00A83007">
              <w:rPr>
                <w:sz w:val="20"/>
              </w:rPr>
              <w:t>-</w:t>
            </w:r>
            <w:r w:rsidRPr="00780655">
              <w:rPr>
                <w:sz w:val="20"/>
              </w:rPr>
              <w:t>п</w:t>
            </w:r>
            <w:proofErr w:type="gramEnd"/>
            <w:r w:rsidRPr="00780655">
              <w:rPr>
                <w:sz w:val="20"/>
              </w:rPr>
              <w:t>ожарный световой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81</w:t>
            </w:r>
          </w:p>
        </w:tc>
        <w:tc>
          <w:tcPr>
            <w:tcW w:w="1790" w:type="dxa"/>
            <w:hideMark/>
          </w:tcPr>
          <w:p w:rsidR="00780655" w:rsidRPr="00780655" w:rsidRDefault="00780655" w:rsidP="00780655">
            <w:pPr>
              <w:rPr>
                <w:sz w:val="20"/>
              </w:rPr>
            </w:pPr>
            <w:r w:rsidRPr="00780655">
              <w:rPr>
                <w:sz w:val="20"/>
              </w:rPr>
              <w:t>Кабель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Кабель КСВВ 4*0,5</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82</w:t>
            </w:r>
          </w:p>
        </w:tc>
        <w:tc>
          <w:tcPr>
            <w:tcW w:w="1790" w:type="dxa"/>
            <w:hideMark/>
          </w:tcPr>
          <w:p w:rsidR="00780655" w:rsidRPr="00780655" w:rsidRDefault="00780655" w:rsidP="00780655">
            <w:pPr>
              <w:rPr>
                <w:sz w:val="20"/>
              </w:rPr>
            </w:pPr>
            <w:r w:rsidRPr="00780655">
              <w:rPr>
                <w:sz w:val="20"/>
              </w:rPr>
              <w:t>Извещатель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Извещатель охранный точечный электроконтактный ручной</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83</w:t>
            </w:r>
          </w:p>
        </w:tc>
        <w:tc>
          <w:tcPr>
            <w:tcW w:w="1790" w:type="dxa"/>
            <w:hideMark/>
          </w:tcPr>
          <w:p w:rsidR="00780655" w:rsidRPr="00780655" w:rsidRDefault="00780655" w:rsidP="00780655">
            <w:pPr>
              <w:rPr>
                <w:sz w:val="20"/>
              </w:rPr>
            </w:pPr>
            <w:r w:rsidRPr="00780655">
              <w:rPr>
                <w:sz w:val="20"/>
              </w:rPr>
              <w:t>Розетка</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Розетка RJ45/RJ11</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84</w:t>
            </w:r>
          </w:p>
        </w:tc>
        <w:tc>
          <w:tcPr>
            <w:tcW w:w="1790" w:type="dxa"/>
            <w:hideMark/>
          </w:tcPr>
          <w:p w:rsidR="00780655" w:rsidRPr="00780655" w:rsidRDefault="00780655" w:rsidP="00780655">
            <w:pPr>
              <w:rPr>
                <w:sz w:val="20"/>
              </w:rPr>
            </w:pPr>
            <w:r w:rsidRPr="00780655">
              <w:rPr>
                <w:sz w:val="20"/>
              </w:rPr>
              <w:t>Кабель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Кабель витая пара</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85</w:t>
            </w:r>
          </w:p>
        </w:tc>
        <w:tc>
          <w:tcPr>
            <w:tcW w:w="1790" w:type="dxa"/>
            <w:hideMark/>
          </w:tcPr>
          <w:p w:rsidR="00780655" w:rsidRPr="00780655" w:rsidRDefault="00780655" w:rsidP="00780655">
            <w:pPr>
              <w:rPr>
                <w:sz w:val="20"/>
              </w:rPr>
            </w:pPr>
            <w:r w:rsidRPr="00780655">
              <w:rPr>
                <w:sz w:val="20"/>
              </w:rPr>
              <w:t>Кабель</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Кабель КСПВВ 4*0,5</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600"/>
        </w:trPr>
        <w:tc>
          <w:tcPr>
            <w:tcW w:w="586" w:type="dxa"/>
            <w:hideMark/>
          </w:tcPr>
          <w:p w:rsidR="00780655" w:rsidRPr="00780655" w:rsidRDefault="00780655" w:rsidP="00780655">
            <w:pPr>
              <w:rPr>
                <w:sz w:val="20"/>
              </w:rPr>
            </w:pPr>
            <w:r w:rsidRPr="00780655">
              <w:rPr>
                <w:sz w:val="20"/>
              </w:rPr>
              <w:t>86</w:t>
            </w:r>
          </w:p>
        </w:tc>
        <w:tc>
          <w:tcPr>
            <w:tcW w:w="1790" w:type="dxa"/>
            <w:hideMark/>
          </w:tcPr>
          <w:p w:rsidR="00780655" w:rsidRPr="00780655" w:rsidRDefault="00780655" w:rsidP="00780655">
            <w:pPr>
              <w:rPr>
                <w:sz w:val="20"/>
              </w:rPr>
            </w:pPr>
            <w:r w:rsidRPr="00780655">
              <w:rPr>
                <w:sz w:val="20"/>
              </w:rPr>
              <w:t>АТС</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АТС совместима со всеми видами аналоговых телефонных аппаратов, факсов, модемов</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87</w:t>
            </w:r>
          </w:p>
        </w:tc>
        <w:tc>
          <w:tcPr>
            <w:tcW w:w="1790" w:type="dxa"/>
            <w:hideMark/>
          </w:tcPr>
          <w:p w:rsidR="00780655" w:rsidRPr="00780655" w:rsidRDefault="00780655" w:rsidP="00780655">
            <w:pPr>
              <w:rPr>
                <w:sz w:val="20"/>
              </w:rPr>
            </w:pPr>
            <w:r w:rsidRPr="00780655">
              <w:rPr>
                <w:sz w:val="20"/>
              </w:rPr>
              <w:t>Коммутатор</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Неуправляемый концентратор 24*10/100Мbps </w:t>
            </w:r>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r w:rsidR="00780655" w:rsidRPr="00780655" w:rsidTr="00787962">
        <w:trPr>
          <w:trHeight w:val="300"/>
        </w:trPr>
        <w:tc>
          <w:tcPr>
            <w:tcW w:w="586" w:type="dxa"/>
            <w:hideMark/>
          </w:tcPr>
          <w:p w:rsidR="00780655" w:rsidRPr="00780655" w:rsidRDefault="00780655" w:rsidP="00780655">
            <w:pPr>
              <w:rPr>
                <w:sz w:val="20"/>
              </w:rPr>
            </w:pPr>
            <w:r w:rsidRPr="00780655">
              <w:rPr>
                <w:sz w:val="20"/>
              </w:rPr>
              <w:t>88</w:t>
            </w:r>
          </w:p>
        </w:tc>
        <w:tc>
          <w:tcPr>
            <w:tcW w:w="1790" w:type="dxa"/>
            <w:hideMark/>
          </w:tcPr>
          <w:p w:rsidR="00780655" w:rsidRPr="00780655" w:rsidRDefault="00780655" w:rsidP="00780655">
            <w:pPr>
              <w:rPr>
                <w:sz w:val="20"/>
              </w:rPr>
            </w:pPr>
            <w:r w:rsidRPr="00780655">
              <w:rPr>
                <w:sz w:val="20"/>
              </w:rPr>
              <w:t>Телефон</w:t>
            </w:r>
          </w:p>
        </w:tc>
        <w:tc>
          <w:tcPr>
            <w:tcW w:w="2694" w:type="dxa"/>
            <w:hideMark/>
          </w:tcPr>
          <w:p w:rsidR="00780655" w:rsidRPr="00780655" w:rsidRDefault="00780655">
            <w:pPr>
              <w:rPr>
                <w:sz w:val="20"/>
              </w:rPr>
            </w:pPr>
            <w:r w:rsidRPr="00780655">
              <w:rPr>
                <w:sz w:val="20"/>
              </w:rPr>
              <w:t> </w:t>
            </w:r>
          </w:p>
        </w:tc>
        <w:tc>
          <w:tcPr>
            <w:tcW w:w="1842" w:type="dxa"/>
            <w:hideMark/>
          </w:tcPr>
          <w:p w:rsidR="00780655" w:rsidRPr="00780655" w:rsidRDefault="00780655">
            <w:pPr>
              <w:rPr>
                <w:sz w:val="20"/>
              </w:rPr>
            </w:pPr>
            <w:r w:rsidRPr="00780655">
              <w:rPr>
                <w:sz w:val="20"/>
              </w:rPr>
              <w:t> </w:t>
            </w:r>
          </w:p>
        </w:tc>
        <w:tc>
          <w:tcPr>
            <w:tcW w:w="1701" w:type="dxa"/>
            <w:hideMark/>
          </w:tcPr>
          <w:p w:rsidR="00780655" w:rsidRPr="00780655" w:rsidRDefault="00780655">
            <w:pPr>
              <w:rPr>
                <w:sz w:val="20"/>
              </w:rPr>
            </w:pPr>
            <w:r w:rsidRPr="00780655">
              <w:rPr>
                <w:sz w:val="20"/>
              </w:rPr>
              <w:t> </w:t>
            </w:r>
          </w:p>
        </w:tc>
        <w:tc>
          <w:tcPr>
            <w:tcW w:w="3544" w:type="dxa"/>
            <w:hideMark/>
          </w:tcPr>
          <w:p w:rsidR="00780655" w:rsidRPr="00780655" w:rsidRDefault="00780655">
            <w:pPr>
              <w:rPr>
                <w:sz w:val="20"/>
              </w:rPr>
            </w:pPr>
            <w:r w:rsidRPr="00780655">
              <w:rPr>
                <w:sz w:val="20"/>
              </w:rPr>
              <w:t xml:space="preserve">Телефон </w:t>
            </w:r>
            <w:proofErr w:type="gramStart"/>
            <w:r w:rsidRPr="00780655">
              <w:rPr>
                <w:sz w:val="20"/>
              </w:rPr>
              <w:t>беспроводной</w:t>
            </w:r>
            <w:proofErr w:type="gramEnd"/>
          </w:p>
        </w:tc>
        <w:tc>
          <w:tcPr>
            <w:tcW w:w="2077" w:type="dxa"/>
            <w:noWrap/>
            <w:hideMark/>
          </w:tcPr>
          <w:p w:rsidR="00780655" w:rsidRPr="00780655" w:rsidRDefault="00780655">
            <w:pPr>
              <w:rPr>
                <w:sz w:val="20"/>
              </w:rPr>
            </w:pPr>
            <w:r w:rsidRPr="00780655">
              <w:rPr>
                <w:sz w:val="20"/>
              </w:rPr>
              <w:t>Соответствие</w:t>
            </w:r>
          </w:p>
        </w:tc>
        <w:tc>
          <w:tcPr>
            <w:tcW w:w="1686" w:type="dxa"/>
            <w:noWrap/>
          </w:tcPr>
          <w:p w:rsidR="00780655" w:rsidRPr="00780655" w:rsidRDefault="00780655">
            <w:pPr>
              <w:rPr>
                <w:i/>
                <w:iCs/>
                <w:sz w:val="20"/>
              </w:rPr>
            </w:pPr>
          </w:p>
        </w:tc>
      </w:tr>
    </w:tbl>
    <w:p w:rsidR="00780655" w:rsidRDefault="00780655" w:rsidP="00420A3E">
      <w:pPr>
        <w:tabs>
          <w:tab w:val="left" w:pos="8100"/>
        </w:tabs>
        <w:jc w:val="both"/>
        <w:rPr>
          <w:sz w:val="22"/>
          <w:szCs w:val="22"/>
        </w:rPr>
      </w:pPr>
    </w:p>
    <w:p w:rsidR="00161492" w:rsidRDefault="005A3D49" w:rsidP="00420A3E">
      <w:pPr>
        <w:tabs>
          <w:tab w:val="left" w:pos="8100"/>
        </w:tabs>
        <w:jc w:val="both"/>
        <w:rPr>
          <w:sz w:val="22"/>
          <w:szCs w:val="22"/>
        </w:rPr>
      </w:pPr>
      <w:r w:rsidRPr="00420A3E">
        <w:rPr>
          <w:sz w:val="22"/>
          <w:szCs w:val="22"/>
        </w:rPr>
        <w:t xml:space="preserve">*Образец данной формы носит </w:t>
      </w:r>
      <w:r w:rsidRPr="00420A3E">
        <w:rPr>
          <w:sz w:val="22"/>
          <w:szCs w:val="22"/>
          <w:u w:val="single"/>
        </w:rPr>
        <w:t>рекомендательный характер</w:t>
      </w:r>
      <w:r w:rsidRPr="00420A3E">
        <w:rPr>
          <w:sz w:val="22"/>
          <w:szCs w:val="22"/>
        </w:rPr>
        <w:t xml:space="preserve">. Участник размещения заказа по желанию может воспользоваться данной формой или использовать </w:t>
      </w:r>
      <w:proofErr w:type="gramStart"/>
      <w:r w:rsidRPr="00420A3E">
        <w:rPr>
          <w:sz w:val="22"/>
          <w:szCs w:val="22"/>
        </w:rPr>
        <w:t>собственную</w:t>
      </w:r>
      <w:proofErr w:type="gramEnd"/>
      <w:r w:rsidRPr="00420A3E">
        <w:rPr>
          <w:sz w:val="22"/>
          <w:szCs w:val="22"/>
        </w:rPr>
        <w:t>.</w:t>
      </w:r>
    </w:p>
    <w:p w:rsidR="002A27C8" w:rsidRPr="002A27C8" w:rsidRDefault="002A27C8" w:rsidP="002A27C8">
      <w:pPr>
        <w:tabs>
          <w:tab w:val="left" w:pos="8100"/>
        </w:tabs>
        <w:jc w:val="both"/>
        <w:rPr>
          <w:b/>
          <w:bCs/>
          <w:color w:val="000000"/>
          <w:szCs w:val="24"/>
        </w:rPr>
      </w:pPr>
      <w:r w:rsidRPr="002A27C8">
        <w:rPr>
          <w:b/>
          <w:bCs/>
          <w:color w:val="000000"/>
          <w:szCs w:val="24"/>
        </w:rPr>
        <w:t>Инструкция по заполнению Таблицы Формы 1:</w:t>
      </w:r>
    </w:p>
    <w:p w:rsidR="002A27C8" w:rsidRPr="00780655" w:rsidRDefault="002A27C8" w:rsidP="002A27C8">
      <w:pPr>
        <w:tabs>
          <w:tab w:val="left" w:pos="8100"/>
        </w:tabs>
        <w:jc w:val="both"/>
        <w:rPr>
          <w:bCs/>
          <w:color w:val="000000"/>
          <w:szCs w:val="24"/>
        </w:rPr>
      </w:pPr>
      <w:r w:rsidRPr="00780655">
        <w:rPr>
          <w:bCs/>
          <w:color w:val="000000"/>
          <w:szCs w:val="24"/>
        </w:rPr>
        <w:t xml:space="preserve">1. </w:t>
      </w:r>
      <w:proofErr w:type="gramStart"/>
      <w:r w:rsidRPr="00780655">
        <w:rPr>
          <w:bCs/>
          <w:color w:val="000000"/>
          <w:szCs w:val="24"/>
        </w:rPr>
        <w:t>В соответствии с подпунктом 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w:t>
      </w:r>
      <w:proofErr w:type="gramEnd"/>
      <w:r w:rsidRPr="00780655">
        <w:rPr>
          <w:bCs/>
          <w:color w:val="000000"/>
          <w:szCs w:val="24"/>
        </w:rPr>
        <w:t xml:space="preserve"> поставки Товара, поэтому:</w:t>
      </w:r>
    </w:p>
    <w:p w:rsidR="002A27C8" w:rsidRPr="00780655" w:rsidRDefault="002A27C8" w:rsidP="002A27C8">
      <w:pPr>
        <w:tabs>
          <w:tab w:val="left" w:pos="8100"/>
        </w:tabs>
        <w:jc w:val="both"/>
        <w:rPr>
          <w:bCs/>
          <w:color w:val="000000"/>
          <w:szCs w:val="24"/>
        </w:rPr>
      </w:pPr>
      <w:r w:rsidRPr="00780655">
        <w:rPr>
          <w:bCs/>
          <w:color w:val="000000"/>
          <w:szCs w:val="24"/>
        </w:rPr>
        <w:lastRenderedPageBreak/>
        <w:t xml:space="preserve">1.1. </w:t>
      </w:r>
      <w:proofErr w:type="gramStart"/>
      <w:r w:rsidRPr="00780655">
        <w:rPr>
          <w:bCs/>
          <w:color w:val="000000"/>
          <w:szCs w:val="24"/>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780655">
        <w:rPr>
          <w:bCs/>
          <w:color w:val="000000"/>
          <w:szCs w:val="24"/>
        </w:rPr>
        <w:t xml:space="preserve"> Данная информация должна быть предоставлена с указанием всех букв и цифр (при наличии).</w:t>
      </w:r>
    </w:p>
    <w:p w:rsidR="002A27C8" w:rsidRPr="00780655" w:rsidRDefault="002A27C8" w:rsidP="002A27C8">
      <w:pPr>
        <w:tabs>
          <w:tab w:val="left" w:pos="8100"/>
        </w:tabs>
        <w:jc w:val="both"/>
        <w:rPr>
          <w:bCs/>
          <w:color w:val="000000"/>
          <w:szCs w:val="24"/>
        </w:rPr>
      </w:pPr>
      <w:r w:rsidRPr="00780655">
        <w:rPr>
          <w:bCs/>
          <w:color w:val="000000"/>
          <w:szCs w:val="24"/>
        </w:rPr>
        <w:t xml:space="preserve">1.2. В графах столбца 4 Таблицы должно быть указано наименование места происхождения Товара. При отсутствии наименования места происхождения Товара данный столбец оставляется пустым или в нем ставится прочерк </w:t>
      </w:r>
      <w:r w:rsidR="009A2C29">
        <w:rPr>
          <w:bCs/>
          <w:color w:val="000000"/>
          <w:szCs w:val="24"/>
        </w:rPr>
        <w:t>и заполняется столбец 5 Таблицы</w:t>
      </w:r>
      <w:r w:rsidRPr="00780655">
        <w:rPr>
          <w:bCs/>
          <w:color w:val="000000"/>
          <w:szCs w:val="24"/>
        </w:rPr>
        <w:t xml:space="preserve">. Наименование места происхождения Товара следует указывать в соответствии со статьями 1246, 1516 Гражданского кодекса Российской Федерации. Одновременно с указанием наименования места происхождения Товара рекомендуется указывать регистрационный номер наименования места происхождения Товара в Государственном реестре </w:t>
      </w:r>
      <w:proofErr w:type="gramStart"/>
      <w:r w:rsidRPr="00780655">
        <w:rPr>
          <w:bCs/>
          <w:color w:val="000000"/>
          <w:szCs w:val="24"/>
        </w:rPr>
        <w:t>наименований мест происхождения товаров Российской Федерации</w:t>
      </w:r>
      <w:proofErr w:type="gramEnd"/>
      <w:r w:rsidRPr="00780655">
        <w:rPr>
          <w:bCs/>
          <w:color w:val="000000"/>
          <w:szCs w:val="24"/>
        </w:rPr>
        <w:t>.</w:t>
      </w:r>
    </w:p>
    <w:p w:rsidR="002A27C8" w:rsidRPr="00780655" w:rsidRDefault="002A27C8" w:rsidP="002A27C8">
      <w:pPr>
        <w:tabs>
          <w:tab w:val="left" w:pos="8100"/>
        </w:tabs>
        <w:jc w:val="both"/>
        <w:rPr>
          <w:bCs/>
          <w:color w:val="000000"/>
          <w:szCs w:val="24"/>
        </w:rPr>
      </w:pPr>
      <w:r w:rsidRPr="00780655">
        <w:rPr>
          <w:bCs/>
          <w:color w:val="000000"/>
          <w:szCs w:val="24"/>
        </w:rPr>
        <w:t>1.3. В графах столбца 5 Таблицы  должно быть указано наименование производителя Товара. Данный столбец заполняется обязательно в случае, если наименование места происхождения Тов</w:t>
      </w:r>
      <w:r w:rsidR="00780655">
        <w:rPr>
          <w:bCs/>
          <w:color w:val="000000"/>
          <w:szCs w:val="24"/>
        </w:rPr>
        <w:t xml:space="preserve">ара в графах столбца 4 Таблицы </w:t>
      </w:r>
      <w:r w:rsidRPr="00780655">
        <w:rPr>
          <w:bCs/>
          <w:color w:val="000000"/>
          <w:szCs w:val="24"/>
        </w:rPr>
        <w:t xml:space="preserve"> не указано. Наименование производителя следует указывать в соответствии со статьями 19, 54 Гражданского кодекса Российской Федерации, в том числе для юридических лиц, зарегистрированных на территории Российской Федерации, следует указывать организационно-правовую форму (например, ООО, ОАО и др.).</w:t>
      </w:r>
    </w:p>
    <w:p w:rsidR="002A27C8" w:rsidRPr="00780655" w:rsidRDefault="002A27C8" w:rsidP="002A27C8">
      <w:pPr>
        <w:tabs>
          <w:tab w:val="left" w:pos="8100"/>
        </w:tabs>
        <w:jc w:val="both"/>
        <w:rPr>
          <w:bCs/>
          <w:color w:val="000000"/>
          <w:szCs w:val="24"/>
        </w:rPr>
      </w:pPr>
      <w:r w:rsidRPr="00780655">
        <w:rPr>
          <w:bCs/>
          <w:color w:val="000000"/>
          <w:szCs w:val="24"/>
        </w:rPr>
        <w:t xml:space="preserve">1.4. По </w:t>
      </w:r>
      <w:r w:rsidR="00780655">
        <w:rPr>
          <w:bCs/>
          <w:color w:val="000000"/>
          <w:szCs w:val="24"/>
        </w:rPr>
        <w:t>каждой позиции Товара в Таблице</w:t>
      </w:r>
      <w:r w:rsidRPr="00780655">
        <w:rPr>
          <w:bCs/>
          <w:color w:val="000000"/>
          <w:szCs w:val="24"/>
        </w:rPr>
        <w:t xml:space="preserve"> в обязательном порядке должна быть заполнена одна из граф: или в столбце 4, или в столбце 5. Допускается заполнение обеих из указанных граф. </w:t>
      </w:r>
    </w:p>
    <w:p w:rsidR="002A27C8" w:rsidRPr="00780655" w:rsidRDefault="002A27C8" w:rsidP="002A27C8">
      <w:pPr>
        <w:tabs>
          <w:tab w:val="left" w:pos="8100"/>
        </w:tabs>
        <w:jc w:val="both"/>
        <w:rPr>
          <w:bCs/>
          <w:color w:val="000000"/>
          <w:szCs w:val="24"/>
        </w:rPr>
      </w:pPr>
      <w:r w:rsidRPr="00780655">
        <w:rPr>
          <w:bCs/>
          <w:color w:val="000000"/>
          <w:szCs w:val="24"/>
        </w:rPr>
        <w:t xml:space="preserve">1.5. В том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места происхождения Товара или наименованиями производителя, рекомендуется указывать перечисленные наименования </w:t>
      </w:r>
      <w:proofErr w:type="gramStart"/>
      <w:r w:rsidRPr="00780655">
        <w:rPr>
          <w:bCs/>
          <w:color w:val="000000"/>
          <w:szCs w:val="24"/>
        </w:rPr>
        <w:t>через</w:t>
      </w:r>
      <w:proofErr w:type="gramEnd"/>
      <w:r w:rsidRPr="00780655">
        <w:rPr>
          <w:bCs/>
          <w:color w:val="000000"/>
          <w:szCs w:val="24"/>
        </w:rPr>
        <w:t xml:space="preserve"> «и/или». </w:t>
      </w:r>
    </w:p>
    <w:p w:rsidR="002A27C8" w:rsidRPr="00780655" w:rsidRDefault="002A27C8" w:rsidP="002A27C8">
      <w:pPr>
        <w:tabs>
          <w:tab w:val="left" w:pos="8100"/>
        </w:tabs>
        <w:jc w:val="both"/>
        <w:rPr>
          <w:bCs/>
          <w:color w:val="000000"/>
          <w:szCs w:val="24"/>
        </w:rPr>
      </w:pPr>
      <w:r w:rsidRPr="00780655">
        <w:rPr>
          <w:bCs/>
          <w:color w:val="000000"/>
          <w:szCs w:val="24"/>
        </w:rPr>
        <w:t>2. В графа</w:t>
      </w:r>
      <w:r w:rsidR="00393080">
        <w:rPr>
          <w:bCs/>
          <w:color w:val="000000"/>
          <w:szCs w:val="24"/>
        </w:rPr>
        <w:t xml:space="preserve">х столбца </w:t>
      </w:r>
      <w:r w:rsidR="00787962">
        <w:rPr>
          <w:bCs/>
          <w:color w:val="000000"/>
          <w:szCs w:val="24"/>
        </w:rPr>
        <w:t>8 Таблицы</w:t>
      </w:r>
      <w:r w:rsidR="00393080">
        <w:rPr>
          <w:bCs/>
          <w:color w:val="000000"/>
          <w:szCs w:val="24"/>
        </w:rPr>
        <w:t xml:space="preserve"> </w:t>
      </w:r>
      <w:r w:rsidRPr="00780655">
        <w:rPr>
          <w:bCs/>
          <w:color w:val="000000"/>
          <w:szCs w:val="24"/>
        </w:rPr>
        <w:t xml:space="preserve"> указа</w:t>
      </w:r>
      <w:r w:rsidR="00393080">
        <w:rPr>
          <w:bCs/>
          <w:color w:val="000000"/>
          <w:szCs w:val="24"/>
        </w:rPr>
        <w:t>ть</w:t>
      </w:r>
      <w:r w:rsidRPr="00780655">
        <w:rPr>
          <w:bCs/>
          <w:color w:val="000000"/>
          <w:szCs w:val="24"/>
        </w:rPr>
        <w:t xml:space="preserve"> конкретные показатели Товара, соответствующие значениям, установленным Документацией об электронном аукционе:</w:t>
      </w:r>
    </w:p>
    <w:p w:rsidR="002A27C8" w:rsidRPr="00780655" w:rsidRDefault="002A27C8" w:rsidP="002A27C8">
      <w:pPr>
        <w:tabs>
          <w:tab w:val="left" w:pos="8100"/>
        </w:tabs>
        <w:jc w:val="both"/>
        <w:rPr>
          <w:bCs/>
          <w:color w:val="000000"/>
          <w:szCs w:val="24"/>
        </w:rPr>
      </w:pPr>
      <w:r w:rsidRPr="00780655">
        <w:rPr>
          <w:bCs/>
          <w:color w:val="000000"/>
          <w:szCs w:val="24"/>
        </w:rPr>
        <w:t>2.1. В графах, в которых установлено значение показателя «соответствие», следует указать «соответствие» или иным образом указать конкретный показатель, позволяющий однозначно толковать его как соответствующий показателю, установленному Документацией об электронном аукционе.</w:t>
      </w:r>
    </w:p>
    <w:p w:rsidR="002A27C8" w:rsidRPr="00780655" w:rsidRDefault="002A27C8" w:rsidP="002A27C8">
      <w:pPr>
        <w:tabs>
          <w:tab w:val="left" w:pos="8100"/>
        </w:tabs>
        <w:jc w:val="both"/>
        <w:rPr>
          <w:bCs/>
          <w:color w:val="000000"/>
          <w:szCs w:val="24"/>
        </w:rPr>
      </w:pPr>
      <w:r w:rsidRPr="00780655">
        <w:rPr>
          <w:bCs/>
          <w:color w:val="000000"/>
          <w:szCs w:val="24"/>
        </w:rPr>
        <w:t xml:space="preserve">3. </w:t>
      </w:r>
      <w:proofErr w:type="gramStart"/>
      <w:r w:rsidRPr="00780655">
        <w:rPr>
          <w:bCs/>
          <w:color w:val="000000"/>
          <w:szCs w:val="24"/>
        </w:rPr>
        <w:t>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8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780655">
        <w:rPr>
          <w:bCs/>
          <w:color w:val="000000"/>
          <w:szCs w:val="24"/>
        </w:rPr>
        <w:t xml:space="preserve"> 4 статьи 67 Федерального закона.</w:t>
      </w:r>
    </w:p>
    <w:p w:rsidR="002A27C8" w:rsidRPr="00565972" w:rsidRDefault="002A27C8" w:rsidP="002A27C8">
      <w:pPr>
        <w:tabs>
          <w:tab w:val="left" w:pos="8100"/>
        </w:tabs>
        <w:jc w:val="both"/>
        <w:rPr>
          <w:b/>
          <w:bCs/>
          <w:color w:val="000000"/>
          <w:szCs w:val="24"/>
        </w:rPr>
      </w:pPr>
      <w:r w:rsidRPr="002A27C8">
        <w:rPr>
          <w:b/>
          <w:bCs/>
          <w:color w:val="000000"/>
          <w:szCs w:val="24"/>
        </w:rPr>
        <w:t xml:space="preserve">  </w:t>
      </w:r>
    </w:p>
    <w:sectPr w:rsidR="002A27C8" w:rsidRPr="00565972" w:rsidSect="00492BAB">
      <w:pgSz w:w="16838" w:h="11906" w:orient="landscape"/>
      <w:pgMar w:top="1418"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FD" w:rsidRDefault="00A142FD">
      <w:r>
        <w:separator/>
      </w:r>
    </w:p>
  </w:endnote>
  <w:endnote w:type="continuationSeparator" w:id="0">
    <w:p w:rsidR="00A142FD" w:rsidRDefault="00A1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5D" w:rsidRDefault="00D5175D">
    <w:pPr>
      <w:jc w:val="cen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5D" w:rsidRDefault="00D5175D">
    <w:pPr>
      <w:jc w:val="center"/>
      <w:rPr>
        <w:szCs w:val="24"/>
      </w:rPr>
    </w:pP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5D" w:rsidRDefault="00D5175D">
    <w:pPr>
      <w:jc w:val="center"/>
      <w:rPr>
        <w:szCs w:val="24"/>
      </w:rPr>
    </w:pPr>
    <w:r>
      <w:rPr>
        <w:szCs w:val="24"/>
      </w:rPr>
      <w:t xml:space="preserve">  </w:t>
    </w:r>
  </w:p>
  <w:p w:rsidR="00D5175D" w:rsidRDefault="00D5175D">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FD" w:rsidRDefault="00A142FD">
      <w:r>
        <w:separator/>
      </w:r>
    </w:p>
  </w:footnote>
  <w:footnote w:type="continuationSeparator" w:id="0">
    <w:p w:rsidR="00A142FD" w:rsidRDefault="00A1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5D" w:rsidRDefault="00D5175D">
    <w:pPr>
      <w:pStyle w:val="a8"/>
      <w:tabs>
        <w:tab w:val="left" w:pos="8306"/>
      </w:tabs>
      <w:rPr>
        <w:rFonts w:ascii="Courier New" w:hAnsi="Courier New" w:cs="Courier New"/>
        <w:spacing w:val="-16"/>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5D" w:rsidRDefault="00D5175D">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F82481C"/>
    <w:lvl w:ilvl="0">
      <w:start w:val="1"/>
      <w:numFmt w:val="upperRoman"/>
      <w:lvlText w:val="%1."/>
      <w:lvlJc w:val="left"/>
      <w:pPr>
        <w:ind w:left="420" w:hanging="360"/>
      </w:pPr>
    </w:lvl>
    <w:lvl w:ilvl="1">
      <w:start w:val="8"/>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AD903B3"/>
    <w:multiLevelType w:val="hybridMultilevel"/>
    <w:tmpl w:val="28BAC2C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367BD5"/>
    <w:multiLevelType w:val="hybridMultilevel"/>
    <w:tmpl w:val="C256CF7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C2302CD"/>
    <w:multiLevelType w:val="multilevel"/>
    <w:tmpl w:val="4E90600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36A15FD"/>
    <w:multiLevelType w:val="hybridMultilevel"/>
    <w:tmpl w:val="79C4F8C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5426172"/>
    <w:multiLevelType w:val="multilevel"/>
    <w:tmpl w:val="1A6E3110"/>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nsid w:val="394F5E32"/>
    <w:multiLevelType w:val="hybridMultilevel"/>
    <w:tmpl w:val="EEAAA72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7173A"/>
    <w:multiLevelType w:val="hybridMultilevel"/>
    <w:tmpl w:val="A044D8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4">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7">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FCE709C"/>
    <w:multiLevelType w:val="hybridMultilevel"/>
    <w:tmpl w:val="4498D218"/>
    <w:lvl w:ilvl="0" w:tplc="E86406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4746473"/>
    <w:multiLevelType w:val="hybridMultilevel"/>
    <w:tmpl w:val="F46EE10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76933CA6"/>
    <w:multiLevelType w:val="hybridMultilevel"/>
    <w:tmpl w:val="1C94C43A"/>
    <w:lvl w:ilvl="0" w:tplc="8ABCD194">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F02449C"/>
    <w:multiLevelType w:val="hybridMultilevel"/>
    <w:tmpl w:val="7A20B5B6"/>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0"/>
  </w:num>
  <w:num w:numId="5">
    <w:abstractNumId w:val="23"/>
    <w:lvlOverride w:ilvl="0">
      <w:startOverride w:val="9"/>
    </w:lvlOverride>
  </w:num>
  <w:num w:numId="6">
    <w:abstractNumId w:val="23"/>
    <w:lvlOverride w:ilvl="0">
      <w:startOverride w:val="12"/>
    </w:lvlOverride>
  </w:num>
  <w:num w:numId="7">
    <w:abstractNumId w:val="23"/>
    <w:lvlOverride w:ilvl="0">
      <w:startOverride w:val="3"/>
    </w:lvlOverride>
    <w:lvlOverride w:ilvl="1">
      <w:startOverride w:val="5"/>
    </w:lvlOverride>
  </w:num>
  <w:num w:numId="8">
    <w:abstractNumId w:val="10"/>
  </w:num>
  <w:num w:numId="9">
    <w:abstractNumId w:val="12"/>
  </w:num>
  <w:num w:numId="10">
    <w:abstractNumId w:val="5"/>
  </w:num>
  <w:num w:numId="11">
    <w:abstractNumId w:val="16"/>
  </w:num>
  <w:num w:numId="12">
    <w:abstractNumId w:val="22"/>
  </w:num>
  <w:num w:numId="13">
    <w:abstractNumId w:val="19"/>
  </w:num>
  <w:num w:numId="14">
    <w:abstractNumId w:val="6"/>
  </w:num>
  <w:num w:numId="15">
    <w:abstractNumId w:val="3"/>
  </w:num>
  <w:num w:numId="16">
    <w:abstractNumId w:val="11"/>
  </w:num>
  <w:num w:numId="17">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1"/>
  </w:num>
  <w:num w:numId="20">
    <w:abstractNumId w:val="15"/>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5"/>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0"/>
  </w:num>
  <w:num w:numId="38">
    <w:abstractNumId w:val="13"/>
  </w:num>
  <w:num w:numId="39">
    <w:abstractNumId w:val="2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43987"/>
    <w:rsid w:val="000758A0"/>
    <w:rsid w:val="0009769F"/>
    <w:rsid w:val="00097FA1"/>
    <w:rsid w:val="000A7D24"/>
    <w:rsid w:val="000B5FC7"/>
    <w:rsid w:val="000F0277"/>
    <w:rsid w:val="00117444"/>
    <w:rsid w:val="00145804"/>
    <w:rsid w:val="0015114E"/>
    <w:rsid w:val="00161492"/>
    <w:rsid w:val="001848D6"/>
    <w:rsid w:val="001A1398"/>
    <w:rsid w:val="001A6DE0"/>
    <w:rsid w:val="001B4B59"/>
    <w:rsid w:val="001C67E8"/>
    <w:rsid w:val="001E582D"/>
    <w:rsid w:val="00251DAD"/>
    <w:rsid w:val="00252BDE"/>
    <w:rsid w:val="002576AA"/>
    <w:rsid w:val="00272E0C"/>
    <w:rsid w:val="002810AF"/>
    <w:rsid w:val="00291203"/>
    <w:rsid w:val="00295CBC"/>
    <w:rsid w:val="002A27C8"/>
    <w:rsid w:val="002B7D2D"/>
    <w:rsid w:val="002C470A"/>
    <w:rsid w:val="002D13E4"/>
    <w:rsid w:val="002E7BC2"/>
    <w:rsid w:val="002F2F7A"/>
    <w:rsid w:val="00305EDA"/>
    <w:rsid w:val="00311B35"/>
    <w:rsid w:val="00311F02"/>
    <w:rsid w:val="00317249"/>
    <w:rsid w:val="0034589E"/>
    <w:rsid w:val="00351805"/>
    <w:rsid w:val="00366541"/>
    <w:rsid w:val="003675B8"/>
    <w:rsid w:val="0037014D"/>
    <w:rsid w:val="00377B4C"/>
    <w:rsid w:val="0039157E"/>
    <w:rsid w:val="00393080"/>
    <w:rsid w:val="003A4768"/>
    <w:rsid w:val="003A7BBB"/>
    <w:rsid w:val="004065AF"/>
    <w:rsid w:val="00420A3E"/>
    <w:rsid w:val="0044597F"/>
    <w:rsid w:val="00451B01"/>
    <w:rsid w:val="00462F70"/>
    <w:rsid w:val="00477597"/>
    <w:rsid w:val="00492BAB"/>
    <w:rsid w:val="0049519A"/>
    <w:rsid w:val="004B6014"/>
    <w:rsid w:val="004D545F"/>
    <w:rsid w:val="004F5E00"/>
    <w:rsid w:val="00502E48"/>
    <w:rsid w:val="00516B64"/>
    <w:rsid w:val="00542E6B"/>
    <w:rsid w:val="00565972"/>
    <w:rsid w:val="00565F63"/>
    <w:rsid w:val="005770FB"/>
    <w:rsid w:val="00585B4D"/>
    <w:rsid w:val="005A3D49"/>
    <w:rsid w:val="005B3C7B"/>
    <w:rsid w:val="005B4EE5"/>
    <w:rsid w:val="005F1D0A"/>
    <w:rsid w:val="005F4F70"/>
    <w:rsid w:val="005F70B5"/>
    <w:rsid w:val="006108E2"/>
    <w:rsid w:val="00616298"/>
    <w:rsid w:val="0065096A"/>
    <w:rsid w:val="00652B48"/>
    <w:rsid w:val="00654DEF"/>
    <w:rsid w:val="00683DDC"/>
    <w:rsid w:val="00686268"/>
    <w:rsid w:val="00693327"/>
    <w:rsid w:val="006D611A"/>
    <w:rsid w:val="006D6701"/>
    <w:rsid w:val="006E543A"/>
    <w:rsid w:val="006F3F78"/>
    <w:rsid w:val="00727601"/>
    <w:rsid w:val="00742B9F"/>
    <w:rsid w:val="00764F1A"/>
    <w:rsid w:val="00765DEE"/>
    <w:rsid w:val="00780655"/>
    <w:rsid w:val="00787962"/>
    <w:rsid w:val="00805EB3"/>
    <w:rsid w:val="00817383"/>
    <w:rsid w:val="008208CE"/>
    <w:rsid w:val="00822DF7"/>
    <w:rsid w:val="008312C1"/>
    <w:rsid w:val="00831859"/>
    <w:rsid w:val="00854C7C"/>
    <w:rsid w:val="00861BB1"/>
    <w:rsid w:val="008B592D"/>
    <w:rsid w:val="008D1222"/>
    <w:rsid w:val="008D428A"/>
    <w:rsid w:val="008E059E"/>
    <w:rsid w:val="00901720"/>
    <w:rsid w:val="0090399F"/>
    <w:rsid w:val="0091573E"/>
    <w:rsid w:val="009371CE"/>
    <w:rsid w:val="00984C37"/>
    <w:rsid w:val="009A0B92"/>
    <w:rsid w:val="009A168C"/>
    <w:rsid w:val="009A2C29"/>
    <w:rsid w:val="009A5672"/>
    <w:rsid w:val="009A7C5B"/>
    <w:rsid w:val="009D187A"/>
    <w:rsid w:val="009D457E"/>
    <w:rsid w:val="00A142FD"/>
    <w:rsid w:val="00A175D8"/>
    <w:rsid w:val="00A3046C"/>
    <w:rsid w:val="00A62BB6"/>
    <w:rsid w:val="00A766EC"/>
    <w:rsid w:val="00A83007"/>
    <w:rsid w:val="00AA00E4"/>
    <w:rsid w:val="00AA3F1B"/>
    <w:rsid w:val="00AC058A"/>
    <w:rsid w:val="00AE09F6"/>
    <w:rsid w:val="00AE1872"/>
    <w:rsid w:val="00AE4DEC"/>
    <w:rsid w:val="00B01F92"/>
    <w:rsid w:val="00B27B4E"/>
    <w:rsid w:val="00B531A1"/>
    <w:rsid w:val="00B56351"/>
    <w:rsid w:val="00B6603C"/>
    <w:rsid w:val="00B75F05"/>
    <w:rsid w:val="00BA4080"/>
    <w:rsid w:val="00BA6854"/>
    <w:rsid w:val="00BB50EF"/>
    <w:rsid w:val="00BB67FC"/>
    <w:rsid w:val="00BB7139"/>
    <w:rsid w:val="00C051E3"/>
    <w:rsid w:val="00C15334"/>
    <w:rsid w:val="00C17E3D"/>
    <w:rsid w:val="00C36A0D"/>
    <w:rsid w:val="00C53CED"/>
    <w:rsid w:val="00C6516D"/>
    <w:rsid w:val="00C739EA"/>
    <w:rsid w:val="00C80D1A"/>
    <w:rsid w:val="00CA3C04"/>
    <w:rsid w:val="00CA40A1"/>
    <w:rsid w:val="00CF79D9"/>
    <w:rsid w:val="00D2229A"/>
    <w:rsid w:val="00D5175D"/>
    <w:rsid w:val="00D66F18"/>
    <w:rsid w:val="00D73D4A"/>
    <w:rsid w:val="00D74805"/>
    <w:rsid w:val="00D812C8"/>
    <w:rsid w:val="00D954D3"/>
    <w:rsid w:val="00D96E1C"/>
    <w:rsid w:val="00D9702C"/>
    <w:rsid w:val="00DA6F6E"/>
    <w:rsid w:val="00DC0C99"/>
    <w:rsid w:val="00DC52A7"/>
    <w:rsid w:val="00DD386E"/>
    <w:rsid w:val="00DE704E"/>
    <w:rsid w:val="00E04499"/>
    <w:rsid w:val="00E058FF"/>
    <w:rsid w:val="00E11623"/>
    <w:rsid w:val="00E2163A"/>
    <w:rsid w:val="00E24115"/>
    <w:rsid w:val="00E3013F"/>
    <w:rsid w:val="00E34A50"/>
    <w:rsid w:val="00E63BAE"/>
    <w:rsid w:val="00E667F6"/>
    <w:rsid w:val="00E8098E"/>
    <w:rsid w:val="00E9576D"/>
    <w:rsid w:val="00EC11E3"/>
    <w:rsid w:val="00EC2E71"/>
    <w:rsid w:val="00EE316D"/>
    <w:rsid w:val="00EF2190"/>
    <w:rsid w:val="00F0148C"/>
    <w:rsid w:val="00F25E2D"/>
    <w:rsid w:val="00F3647F"/>
    <w:rsid w:val="00F41CA7"/>
    <w:rsid w:val="00F46A92"/>
    <w:rsid w:val="00F50039"/>
    <w:rsid w:val="00F551B0"/>
    <w:rsid w:val="00F6250D"/>
    <w:rsid w:val="00F6512D"/>
    <w:rsid w:val="00F779F4"/>
    <w:rsid w:val="00FA4CC0"/>
    <w:rsid w:val="00FA5B5C"/>
    <w:rsid w:val="00FC2661"/>
    <w:rsid w:val="00FD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5972"/>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uiPriority w:val="99"/>
    <w:semiHidden/>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99"/>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82E03DCFDB00DBE87F0FC617FC32481B720CB38FFD4183D7BBD67385BD6E5AD555F3B8B8F3JAv0L" TargetMode="External"/><Relationship Id="rId18" Type="http://schemas.openxmlformats.org/officeDocument/2006/relationships/hyperlink" Target="consultantplus://offline/ref=073653D8D58D1B6806AD53B25B820200DFE965A2DD0392B247080938597301A20F3D288D0C9340F9RCBBH" TargetMode="External"/><Relationship Id="rId26" Type="http://schemas.openxmlformats.org/officeDocument/2006/relationships/hyperlink" Target="consultantplus://offline/ref=5D1EDA62E355BF9E2189BB903D5AAD6747E214A161B86B6997674DDED02FA7DF70A955eD75G"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F2145BD2C5A28AD5F4269EDBA30AE55B9D67615006B1FC686E7CA5656400512386485ACF287E84A0D8s5J" TargetMode="External"/><Relationship Id="rId34" Type="http://schemas.openxmlformats.org/officeDocument/2006/relationships/hyperlink" Target="consultantplus://offline/ref=B4222A4784C72B00C79743E9399F5060B37CF77F0F95A2F703D7B567BC9E952E9375CD7729F8OBh1H" TargetMode="External"/><Relationship Id="rId42" Type="http://schemas.openxmlformats.org/officeDocument/2006/relationships/hyperlink" Target="consultantplus://offline/ref=ED7976BDF0329A36A76917213776F1F9FF3A7A56FF2FCC48F6D934EB43513C2E2184FDDBB7D1nBi6H"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282E03DCFDB00DBE87F0FC617FC32481B720CB38FFD4183D7BBD67385BD6E5AD555F3B8B8F1JAv7L" TargetMode="External"/><Relationship Id="rId17" Type="http://schemas.openxmlformats.org/officeDocument/2006/relationships/hyperlink" Target="consultantplus://offline/ref=8CCD8B9A3A080B8AB2217559AF0B5E39B153A92864174B7562255AD574D680B24B1D43690CD1U26BG" TargetMode="External"/><Relationship Id="rId25" Type="http://schemas.openxmlformats.org/officeDocument/2006/relationships/hyperlink" Target="consultantplus://offline/ref=5D1EDA62E355BF9E2189BB903D5AAD6747E615AF69B46B6997674DDED02FA7DF70A955D596849137e171G" TargetMode="External"/><Relationship Id="rId33" Type="http://schemas.openxmlformats.org/officeDocument/2006/relationships/hyperlink" Target="consultantplus://offline/ref=B4222A4784C72B00C79743E9399F5060B37CF77F0F95A2F703D7B567BC9E952E9375CD7729FAOBh6H" TargetMode="External"/><Relationship Id="rId38" Type="http://schemas.openxmlformats.org/officeDocument/2006/relationships/hyperlink" Target="consultantplus://offline/ref=47BC39CDD85E9B9A621990FE60D30BFBF2EB99B025518D0A34ABEF7E08100D56ECBDB013CD505226D4y6J"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56EF50F75ECCB31BFCAE36A27F2FDED13851DDFF05528E8F91CDD7074ACBA343BAB624FAA657B728gB5BG" TargetMode="External"/><Relationship Id="rId20" Type="http://schemas.openxmlformats.org/officeDocument/2006/relationships/hyperlink" Target="consultantplus://offline/ref=F2145BD2C5A28AD5F4269EDBA30AE55B9D67615006B1FC686E7CA5656400512386485ACF287E84A1D8sFJ" TargetMode="External"/><Relationship Id="rId29" Type="http://schemas.openxmlformats.org/officeDocument/2006/relationships/hyperlink" Target="http://www.zakupki.gov.ru" TargetMode="External"/><Relationship Id="rId41"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82E03DCFDB00DBE87F0FC617FC32481B7301B38EFF4183D7BBD67385BD6E5AD555F3BCB8JFv1L" TargetMode="External"/><Relationship Id="rId24" Type="http://schemas.openxmlformats.org/officeDocument/2006/relationships/hyperlink" Target="consultantplus://offline/ref=5D1EDA62E355BF9E2189BB903D5AAD6747E313A46BBC6B6997674DDED02FA7DF70A955D596849536e17CG" TargetMode="External"/><Relationship Id="rId32" Type="http://schemas.openxmlformats.org/officeDocument/2006/relationships/hyperlink" Target="consultantplus://offline/ref=B4222A4784C72B00C79743E9399F5060B37CF07B0994A2F703D7B567BC9E952E9375CD7329OFhAH" TargetMode="External"/><Relationship Id="rId37" Type="http://schemas.openxmlformats.org/officeDocument/2006/relationships/hyperlink" Target="consultantplus://offline/ref=47BC39CDD85E9B9A621990FE60D30BFBF2EA94B9295E8D0A34ABEF7E08100D56ECBDB011CC57D5yBJ" TargetMode="External"/><Relationship Id="rId40" Type="http://schemas.openxmlformats.org/officeDocument/2006/relationships/footer" Target="footer1.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56EF50F75ECCB31BFCAE36A27F2FDED13851DDFF05528E8F91CDD7074ACBA343BAB624FAA657B72BgB54G" TargetMode="External"/><Relationship Id="rId23" Type="http://schemas.openxmlformats.org/officeDocument/2006/relationships/hyperlink" Target="consultantplus://offline/ref=F2145BD2C5A28AD5F4269EDBA30AE55B9D67615006B1FC686E7CA5656400512386485ACF287E84A1D8sAJ" TargetMode="External"/><Relationship Id="rId28" Type="http://schemas.openxmlformats.org/officeDocument/2006/relationships/hyperlink" Target="http://www.sberbank-ast.ru/" TargetMode="External"/><Relationship Id="rId36" Type="http://schemas.openxmlformats.org/officeDocument/2006/relationships/hyperlink" Target="consultantplus://offline/ref=47BC39CDD85E9B9A621990FE60D30BFBF2EB99B9215F8D0A34ABEF7E08100D56ECBDB013CD505227D4yEJ" TargetMode="External"/><Relationship Id="rId10" Type="http://schemas.openxmlformats.org/officeDocument/2006/relationships/hyperlink" Target="consultantplus://offline/ref=C282E03DCFDB00DBE87F0FC617FC32481B720CB38FF84183D7BBD67385BD6E5AD555F3B8B9F3A5C6JFvFL" TargetMode="External"/><Relationship Id="rId19" Type="http://schemas.openxmlformats.org/officeDocument/2006/relationships/hyperlink" Target="consultantplus://offline/ref=53ED5A7CA73BAECB638CA0B4C6D0B9EB0EE7CC582CEA0C6A2E72A699A943D75E06DB7D95747ECBBBb9C8M" TargetMode="External"/><Relationship Id="rId31" Type="http://schemas.openxmlformats.org/officeDocument/2006/relationships/hyperlink" Target="consultantplus://offline/ref=2C61525400C13E5945A7E4A5DAAD18A8D63ADD530D4D88B48B78EB87961D231A38280E86CABA5BA5SDF8G"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0AADF44B28C68B63AF0E46275BD8C70194DC73768A5FCCF30A86EF332B52CB14D8FFDCD4042187BEW4VEG" TargetMode="External"/><Relationship Id="rId22" Type="http://schemas.openxmlformats.org/officeDocument/2006/relationships/hyperlink" Target="consultantplus://offline/ref=F2145BD2C5A28AD5F4269EDBA30AE55B9D67615006B1FC686E7CA5656400512386485ACF287E84A1D8sEJ" TargetMode="External"/><Relationship Id="rId27" Type="http://schemas.openxmlformats.org/officeDocument/2006/relationships/hyperlink" Target="mailto:saa@mo-krasno.ru" TargetMode="External"/><Relationship Id="rId30" Type="http://schemas.openxmlformats.org/officeDocument/2006/relationships/hyperlink" Target="consultantplus://offline/ref=7C0A7380B68D115D61CE0C9E10E66869659657A04EE0F9D912FF30CA6EA1472F913E9BD24AAA295Fx06EF" TargetMode="External"/><Relationship Id="rId35" Type="http://schemas.openxmlformats.org/officeDocument/2006/relationships/hyperlink" Target="consultantplus://offline/ref=47BC39CDD85E9B9A621990FE60D30BFBF2EB99B9215F8D0A34ABEF7E08100D56ECBDB013CD505227D4y1J" TargetMode="External"/><Relationship Id="rId43" Type="http://schemas.openxmlformats.org/officeDocument/2006/relationships/hyperlink" Target="consultantplus://offline/ref=ED7976BDF0329A36A76917213776F1F9FF3B775FF320CC48F6D934EB43513C2E2184FDD9B6D6BF2DnFi1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0FC72-7C66-42DC-AA16-E0AE8E62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69</Pages>
  <Words>49626</Words>
  <Characters>282869</Characters>
  <Application>Microsoft Office Word</Application>
  <DocSecurity>0</DocSecurity>
  <Lines>2357</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65</cp:revision>
  <cp:lastPrinted>2014-11-06T08:01:00Z</cp:lastPrinted>
  <dcterms:created xsi:type="dcterms:W3CDTF">2014-08-01T06:09:00Z</dcterms:created>
  <dcterms:modified xsi:type="dcterms:W3CDTF">2014-12-09T12:10:00Z</dcterms:modified>
</cp:coreProperties>
</file>