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CCF15" w14:textId="51E10DD3" w:rsidR="005A1215" w:rsidRDefault="00B37665" w:rsidP="009D2EA3">
      <w:pPr>
        <w:widowControl w:val="0"/>
        <w:autoSpaceDE w:val="0"/>
        <w:autoSpaceDN w:val="0"/>
        <w:adjustRightInd w:val="0"/>
        <w:ind w:left="5103"/>
        <w:jc w:val="right"/>
      </w:pPr>
      <w:r w:rsidRPr="00697400">
        <w:t xml:space="preserve">Приложение № 1 к </w:t>
      </w:r>
      <w:r w:rsidR="00B47F1B">
        <w:t>Контракту</w:t>
      </w:r>
    </w:p>
    <w:p w14:paraId="3C2190F7" w14:textId="77777777" w:rsidR="00B37665" w:rsidRDefault="00B37665" w:rsidP="009D2EA3">
      <w:pPr>
        <w:widowControl w:val="0"/>
        <w:autoSpaceDE w:val="0"/>
        <w:autoSpaceDN w:val="0"/>
        <w:adjustRightInd w:val="0"/>
        <w:ind w:left="5103"/>
        <w:jc w:val="right"/>
        <w:rPr>
          <w:b/>
          <w:bCs/>
        </w:rPr>
      </w:pPr>
    </w:p>
    <w:p w14:paraId="4D973659" w14:textId="77777777" w:rsidR="00C317D6" w:rsidRPr="009521B7" w:rsidRDefault="005A121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9521B7">
        <w:rPr>
          <w:b/>
          <w:bCs/>
        </w:rPr>
        <w:t>ТЕХНИЧЕСКОЕ ЗАДАНИЕ</w:t>
      </w:r>
    </w:p>
    <w:p w14:paraId="3D0CC268" w14:textId="108EE173" w:rsidR="00C317D6" w:rsidRPr="009521B7" w:rsidRDefault="005A1215" w:rsidP="00B3766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521B7">
        <w:rPr>
          <w:bCs/>
        </w:rPr>
        <w:t xml:space="preserve">на </w:t>
      </w:r>
      <w:r w:rsidR="00B37665" w:rsidRPr="009521B7">
        <w:rPr>
          <w:bCs/>
        </w:rPr>
        <w:t>оказание услуг по осуществлению строительного контроля за выполнением работ по капитальному ремонту дороги общего пользования местного значения ул. Комсомольская с.</w:t>
      </w:r>
      <w:r w:rsidR="006975F9" w:rsidRPr="009521B7">
        <w:rPr>
          <w:bCs/>
        </w:rPr>
        <w:t xml:space="preserve"> </w:t>
      </w:r>
      <w:r w:rsidR="00B37665" w:rsidRPr="009521B7">
        <w:rPr>
          <w:bCs/>
        </w:rPr>
        <w:t>Красногорского с км 0+395 по км 0+950 в Красногорском районе Удмуртской Республики</w:t>
      </w:r>
    </w:p>
    <w:p w14:paraId="2D8AF3F6" w14:textId="77777777" w:rsidR="00C317D6" w:rsidRPr="009521B7" w:rsidRDefault="00C317D6">
      <w:pPr>
        <w:widowControl w:val="0"/>
        <w:tabs>
          <w:tab w:val="left" w:pos="5954"/>
        </w:tabs>
        <w:autoSpaceDE w:val="0"/>
        <w:autoSpaceDN w:val="0"/>
        <w:adjustRightInd w:val="0"/>
        <w:ind w:firstLine="700"/>
        <w:jc w:val="center"/>
        <w:rPr>
          <w:snapToGrid w:val="0"/>
        </w:rPr>
      </w:pPr>
    </w:p>
    <w:p w14:paraId="46BDF896" w14:textId="6BF37523" w:rsidR="00C317D6" w:rsidRPr="009521B7" w:rsidRDefault="005A1215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709"/>
        <w:contextualSpacing/>
      </w:pPr>
      <w:r w:rsidRPr="009521B7">
        <w:rPr>
          <w:b/>
          <w:bCs/>
        </w:rPr>
        <w:t>Общие положения</w:t>
      </w:r>
    </w:p>
    <w:p w14:paraId="00F672A1" w14:textId="70ACDADD" w:rsidR="00C317D6" w:rsidRPr="009521B7" w:rsidRDefault="005A1215">
      <w:pPr>
        <w:widowControl w:val="0"/>
        <w:autoSpaceDE w:val="0"/>
        <w:autoSpaceDN w:val="0"/>
        <w:adjustRightInd w:val="0"/>
        <w:ind w:firstLine="709"/>
        <w:rPr>
          <w:b/>
        </w:rPr>
      </w:pPr>
      <w:r w:rsidRPr="009521B7">
        <w:rPr>
          <w:b/>
        </w:rPr>
        <w:t xml:space="preserve">Заказчик </w:t>
      </w:r>
      <w:r w:rsidRPr="009521B7">
        <w:rPr>
          <w:bCs/>
        </w:rPr>
        <w:t xml:space="preserve">– </w:t>
      </w:r>
      <w:r w:rsidRPr="009521B7">
        <w:t>Администрация муниципального образования «Муниципальный округ Красногорский район Удмуртской Республики»</w:t>
      </w:r>
      <w:r w:rsidR="00111125" w:rsidRPr="009521B7">
        <w:t>.</w:t>
      </w:r>
    </w:p>
    <w:p w14:paraId="09983FB1" w14:textId="328E5AB4" w:rsidR="00C317D6" w:rsidRPr="009521B7" w:rsidRDefault="005A1215">
      <w:pPr>
        <w:widowControl w:val="0"/>
        <w:autoSpaceDE w:val="0"/>
        <w:autoSpaceDN w:val="0"/>
        <w:adjustRightInd w:val="0"/>
        <w:ind w:firstLine="709"/>
      </w:pPr>
      <w:r w:rsidRPr="009521B7">
        <w:rPr>
          <w:b/>
        </w:rPr>
        <w:t>Подрядчики</w:t>
      </w:r>
      <w:r w:rsidRPr="009521B7">
        <w:t xml:space="preserve"> – юридические лица (индивидуальные предприниматели, физические лица), выполняющие работы по </w:t>
      </w:r>
      <w:r w:rsidR="006975F9" w:rsidRPr="009521B7">
        <w:t xml:space="preserve">капитальному </w:t>
      </w:r>
      <w:r w:rsidRPr="009521B7">
        <w:t>ремонту на Объект</w:t>
      </w:r>
      <w:r w:rsidR="006975F9" w:rsidRPr="009521B7">
        <w:t>е</w:t>
      </w:r>
      <w:r w:rsidRPr="009521B7">
        <w:t>.</w:t>
      </w:r>
    </w:p>
    <w:p w14:paraId="30D01B6E" w14:textId="0ECC93D9" w:rsidR="00C317D6" w:rsidRPr="009521B7" w:rsidRDefault="005A1215">
      <w:pPr>
        <w:widowControl w:val="0"/>
        <w:autoSpaceDE w:val="0"/>
        <w:autoSpaceDN w:val="0"/>
        <w:adjustRightInd w:val="0"/>
        <w:ind w:firstLine="709"/>
      </w:pPr>
      <w:r w:rsidRPr="009521B7">
        <w:rPr>
          <w:b/>
        </w:rPr>
        <w:t>Исполнитель</w:t>
      </w:r>
      <w:r w:rsidRPr="009521B7">
        <w:t xml:space="preserve"> – юридическое лицо (индивидуальный предприниматель, физическое лицо), привлекаемое Заказчиком для осуществления строительного контроля при </w:t>
      </w:r>
      <w:r w:rsidRPr="009521B7">
        <w:rPr>
          <w:bCs/>
        </w:rPr>
        <w:t>выполнении работ по</w:t>
      </w:r>
      <w:r w:rsidR="00111125" w:rsidRPr="009521B7">
        <w:rPr>
          <w:bCs/>
        </w:rPr>
        <w:t xml:space="preserve"> капитальному</w:t>
      </w:r>
      <w:r w:rsidRPr="009521B7">
        <w:rPr>
          <w:bCs/>
        </w:rPr>
        <w:t xml:space="preserve"> ремонту на Объект</w:t>
      </w:r>
      <w:r w:rsidR="00111125" w:rsidRPr="009521B7">
        <w:rPr>
          <w:bCs/>
        </w:rPr>
        <w:t>е</w:t>
      </w:r>
      <w:r w:rsidRPr="009521B7">
        <w:t>, заключившее с Заказчиком контракт (далее - Контракт).</w:t>
      </w:r>
    </w:p>
    <w:p w14:paraId="3AB91DCB" w14:textId="77777777" w:rsidR="00C317D6" w:rsidRPr="009521B7" w:rsidRDefault="005A1215">
      <w:pPr>
        <w:widowControl w:val="0"/>
        <w:autoSpaceDE w:val="0"/>
        <w:autoSpaceDN w:val="0"/>
        <w:adjustRightInd w:val="0"/>
        <w:ind w:firstLine="709"/>
      </w:pPr>
      <w:r w:rsidRPr="009521B7">
        <w:rPr>
          <w:b/>
        </w:rPr>
        <w:t xml:space="preserve">Объекты (место выполнения работ) </w:t>
      </w:r>
      <w:r w:rsidRPr="009521B7">
        <w:t>– Российская Федерация, Удмуртская Республика, автомобильные дороги общего пользования регионального или межмуниципального значения, каждая из которых является самостоятельным Объектом, а именно:</w:t>
      </w:r>
    </w:p>
    <w:tbl>
      <w:tblPr>
        <w:tblW w:w="9998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3729"/>
        <w:gridCol w:w="2083"/>
        <w:gridCol w:w="1984"/>
        <w:gridCol w:w="1596"/>
      </w:tblGrid>
      <w:tr w:rsidR="00C317D6" w:rsidRPr="009521B7" w14:paraId="09695355" w14:textId="77777777">
        <w:trPr>
          <w:trHeight w:val="517"/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91E17" w14:textId="77777777" w:rsidR="00C317D6" w:rsidRPr="009521B7" w:rsidRDefault="005A1215">
            <w:pPr>
              <w:jc w:val="center"/>
              <w:rPr>
                <w:color w:val="000000"/>
              </w:rPr>
            </w:pPr>
            <w:r w:rsidRPr="009521B7">
              <w:rPr>
                <w:color w:val="000000"/>
              </w:rPr>
              <w:t>№ п/п</w:t>
            </w:r>
          </w:p>
        </w:tc>
        <w:tc>
          <w:tcPr>
            <w:tcW w:w="3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4095" w14:textId="77777777" w:rsidR="00C317D6" w:rsidRPr="009521B7" w:rsidRDefault="005A1215">
            <w:pPr>
              <w:jc w:val="center"/>
              <w:rPr>
                <w:color w:val="000000"/>
              </w:rPr>
            </w:pPr>
            <w:r w:rsidRPr="009521B7">
              <w:rPr>
                <w:color w:val="000000"/>
              </w:rPr>
              <w:t>Наименование автомобильной дороги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6102" w14:textId="77777777" w:rsidR="00C317D6" w:rsidRPr="009521B7" w:rsidRDefault="005A1215">
            <w:pPr>
              <w:jc w:val="center"/>
              <w:rPr>
                <w:color w:val="000000"/>
              </w:rPr>
            </w:pPr>
            <w:r w:rsidRPr="009521B7">
              <w:rPr>
                <w:color w:val="000000"/>
              </w:rPr>
              <w:t>Вид</w:t>
            </w:r>
          </w:p>
          <w:p w14:paraId="126C4B24" w14:textId="77777777" w:rsidR="00C317D6" w:rsidRPr="009521B7" w:rsidRDefault="005A1215">
            <w:pPr>
              <w:jc w:val="center"/>
              <w:rPr>
                <w:color w:val="000000"/>
              </w:rPr>
            </w:pPr>
            <w:r w:rsidRPr="009521B7">
              <w:rPr>
                <w:color w:val="000000"/>
              </w:rPr>
              <w:t>покрытия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B6D82" w14:textId="77777777" w:rsidR="00C317D6" w:rsidRPr="009521B7" w:rsidRDefault="005A1215">
            <w:pPr>
              <w:jc w:val="center"/>
              <w:rPr>
                <w:color w:val="000000"/>
              </w:rPr>
            </w:pPr>
            <w:r w:rsidRPr="009521B7">
              <w:rPr>
                <w:color w:val="000000"/>
              </w:rPr>
              <w:t>Протяженность ремонтируемого участка, км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EE5F" w14:textId="77777777" w:rsidR="00C317D6" w:rsidRPr="009521B7" w:rsidRDefault="005A1215">
            <w:pPr>
              <w:jc w:val="center"/>
              <w:rPr>
                <w:color w:val="000000"/>
              </w:rPr>
            </w:pPr>
            <w:r w:rsidRPr="009521B7">
              <w:rPr>
                <w:color w:val="000000"/>
              </w:rPr>
              <w:t>Площадь покрытия, м</w:t>
            </w:r>
            <w:r w:rsidRPr="009521B7">
              <w:rPr>
                <w:color w:val="000000"/>
                <w:vertAlign w:val="superscript"/>
              </w:rPr>
              <w:t>2</w:t>
            </w:r>
          </w:p>
        </w:tc>
      </w:tr>
      <w:tr w:rsidR="00C317D6" w:rsidRPr="009521B7" w14:paraId="34D891E6" w14:textId="77777777">
        <w:trPr>
          <w:trHeight w:val="735"/>
          <w:jc w:val="center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ACCA" w14:textId="77777777" w:rsidR="00C317D6" w:rsidRPr="009521B7" w:rsidRDefault="00C317D6">
            <w:pPr>
              <w:rPr>
                <w:color w:val="000000"/>
              </w:rPr>
            </w:pP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81BC" w14:textId="77777777" w:rsidR="00C317D6" w:rsidRPr="009521B7" w:rsidRDefault="00C317D6">
            <w:pPr>
              <w:rPr>
                <w:color w:val="000000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FB61" w14:textId="77777777" w:rsidR="00C317D6" w:rsidRPr="009521B7" w:rsidRDefault="00C317D6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D96" w14:textId="77777777" w:rsidR="00C317D6" w:rsidRPr="009521B7" w:rsidRDefault="00C317D6">
            <w:pPr>
              <w:rPr>
                <w:color w:val="00000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F9EB" w14:textId="77777777" w:rsidR="00C317D6" w:rsidRPr="009521B7" w:rsidRDefault="00C317D6">
            <w:pPr>
              <w:rPr>
                <w:color w:val="000000"/>
              </w:rPr>
            </w:pPr>
          </w:p>
        </w:tc>
      </w:tr>
      <w:tr w:rsidR="00C317D6" w:rsidRPr="009521B7" w14:paraId="064C1136" w14:textId="77777777">
        <w:trPr>
          <w:trHeight w:val="58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2031D" w14:textId="77777777" w:rsidR="00C317D6" w:rsidRPr="009521B7" w:rsidRDefault="005A1215">
            <w:pPr>
              <w:jc w:val="center"/>
            </w:pPr>
            <w:r w:rsidRPr="009521B7">
              <w:t>1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E5238" w14:textId="601509D0" w:rsidR="00C317D6" w:rsidRPr="009521B7" w:rsidRDefault="00111125" w:rsidP="00111125">
            <w:pPr>
              <w:jc w:val="left"/>
            </w:pPr>
            <w:r w:rsidRPr="009521B7">
              <w:rPr>
                <w:noProof/>
              </w:rPr>
              <w:t>Удмуртская Республика</w:t>
            </w:r>
            <w:r w:rsidRPr="009521B7">
              <w:t xml:space="preserve">, Красногорский район, </w:t>
            </w:r>
            <w:proofErr w:type="spellStart"/>
            <w:r w:rsidRPr="009521B7">
              <w:t>с.Красногорское</w:t>
            </w:r>
            <w:proofErr w:type="spellEnd"/>
            <w:r w:rsidRPr="009521B7">
              <w:t xml:space="preserve">, </w:t>
            </w:r>
            <w:proofErr w:type="spellStart"/>
            <w:r w:rsidRPr="009521B7">
              <w:t>ул.Комсомольская</w:t>
            </w:r>
            <w:proofErr w:type="spellEnd"/>
            <w:r w:rsidRPr="009521B7">
              <w:t xml:space="preserve"> (с км 0+395 по км 0+950)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4EA5D" w14:textId="0AA71E67" w:rsidR="00C317D6" w:rsidRPr="009521B7" w:rsidRDefault="00111125">
            <w:pPr>
              <w:jc w:val="center"/>
            </w:pPr>
            <w:r w:rsidRPr="009521B7">
              <w:t>асфальтобетонное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B0C4B" w14:textId="4846043F" w:rsidR="00C317D6" w:rsidRPr="009521B7" w:rsidRDefault="005A1215" w:rsidP="00111125">
            <w:pPr>
              <w:jc w:val="center"/>
              <w:rPr>
                <w:color w:val="000000"/>
              </w:rPr>
            </w:pPr>
            <w:r w:rsidRPr="009521B7">
              <w:rPr>
                <w:color w:val="000000"/>
              </w:rPr>
              <w:t>0,555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36BD2" w14:textId="411DD2E2" w:rsidR="00C317D6" w:rsidRPr="009521B7" w:rsidRDefault="005A1215">
            <w:pPr>
              <w:jc w:val="center"/>
            </w:pPr>
            <w:r w:rsidRPr="009521B7">
              <w:t>3</w:t>
            </w:r>
            <w:r w:rsidR="00111125" w:rsidRPr="009521B7">
              <w:t xml:space="preserve"> </w:t>
            </w:r>
            <w:r w:rsidRPr="009521B7">
              <w:t>608</w:t>
            </w:r>
          </w:p>
        </w:tc>
      </w:tr>
    </w:tbl>
    <w:p w14:paraId="52C3A2F2" w14:textId="77777777" w:rsidR="00C317D6" w:rsidRPr="009521B7" w:rsidRDefault="00C317D6">
      <w:pPr>
        <w:widowControl w:val="0"/>
        <w:autoSpaceDE w:val="0"/>
        <w:autoSpaceDN w:val="0"/>
        <w:adjustRightInd w:val="0"/>
        <w:ind w:firstLine="709"/>
      </w:pPr>
    </w:p>
    <w:p w14:paraId="364EFC2D" w14:textId="5AF3B326" w:rsidR="00C317D6" w:rsidRPr="009521B7" w:rsidRDefault="005A121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</w:pPr>
      <w:r w:rsidRPr="009521B7">
        <w:rPr>
          <w:b/>
        </w:rPr>
        <w:t xml:space="preserve">Состав и объемы работ </w:t>
      </w:r>
      <w:r w:rsidRPr="009521B7">
        <w:t xml:space="preserve">по </w:t>
      </w:r>
      <w:r w:rsidR="00B05795" w:rsidRPr="009521B7">
        <w:t xml:space="preserve">капитальному </w:t>
      </w:r>
      <w:r w:rsidRPr="009521B7">
        <w:t>ремонту Объект</w:t>
      </w:r>
      <w:r w:rsidR="00B05795" w:rsidRPr="009521B7">
        <w:t>а</w:t>
      </w:r>
      <w:r w:rsidRPr="009521B7">
        <w:t xml:space="preserve">, </w:t>
      </w:r>
      <w:r w:rsidR="00E070F4" w:rsidRPr="009521B7">
        <w:rPr>
          <w:color w:val="000000"/>
        </w:rPr>
        <w:t>в отношении которого осуществляется строительный контроль определен в Сметной документации (Приложение № 3 к Техническому заданию). Проектная документация представлена в Приложении № 4 к Техническому заданию.</w:t>
      </w:r>
      <w:r w:rsidRPr="009521B7">
        <w:t xml:space="preserve"> </w:t>
      </w:r>
    </w:p>
    <w:p w14:paraId="0F2D1128" w14:textId="77777777" w:rsidR="00C317D6" w:rsidRPr="009521B7" w:rsidRDefault="00C317D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</w:pPr>
    </w:p>
    <w:p w14:paraId="03E35336" w14:textId="4D63E710" w:rsidR="00C317D6" w:rsidRPr="009521B7" w:rsidRDefault="005A1215">
      <w:pPr>
        <w:pStyle w:val="a9"/>
        <w:widowControl w:val="0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709"/>
      </w:pPr>
      <w:r w:rsidRPr="009521B7">
        <w:rPr>
          <w:b/>
        </w:rPr>
        <w:t>Задача Исполнителя</w:t>
      </w:r>
      <w:r w:rsidRPr="009521B7">
        <w:t xml:space="preserve"> – контроль качества и соответствия выполняемых Подрядчик</w:t>
      </w:r>
      <w:r w:rsidR="00E070F4" w:rsidRPr="009521B7">
        <w:t>ом</w:t>
      </w:r>
      <w:r w:rsidR="00EE787B" w:rsidRPr="009521B7">
        <w:t xml:space="preserve"> </w:t>
      </w:r>
      <w:r w:rsidRPr="009521B7">
        <w:t>строительно-монтажных работ на Объект</w:t>
      </w:r>
      <w:r w:rsidR="00EE787B" w:rsidRPr="009521B7">
        <w:t>е</w:t>
      </w:r>
      <w:r w:rsidRPr="009521B7">
        <w:t xml:space="preserve"> нормативно-техническим документам, требованиям технических регламентов и другим нормативным документам, действующим на момент производства работ, условиям Контракта между Заказчиком и Подрядчик</w:t>
      </w:r>
      <w:r w:rsidR="00EE787B" w:rsidRPr="009521B7">
        <w:t>ом</w:t>
      </w:r>
      <w:r w:rsidRPr="009521B7">
        <w:t xml:space="preserve">. </w:t>
      </w:r>
    </w:p>
    <w:p w14:paraId="42FBE9B3" w14:textId="77777777" w:rsidR="00C317D6" w:rsidRPr="009521B7" w:rsidRDefault="00C317D6">
      <w:pPr>
        <w:widowControl w:val="0"/>
        <w:tabs>
          <w:tab w:val="left" w:pos="851"/>
          <w:tab w:val="left" w:pos="993"/>
          <w:tab w:val="left" w:pos="5954"/>
        </w:tabs>
        <w:autoSpaceDE w:val="0"/>
        <w:autoSpaceDN w:val="0"/>
        <w:adjustRightInd w:val="0"/>
        <w:ind w:firstLine="709"/>
      </w:pPr>
    </w:p>
    <w:p w14:paraId="554162E0" w14:textId="536C8AA7" w:rsidR="00C317D6" w:rsidRDefault="005A1215">
      <w:pPr>
        <w:widowControl w:val="0"/>
        <w:numPr>
          <w:ilvl w:val="0"/>
          <w:numId w:val="3"/>
        </w:numPr>
        <w:tabs>
          <w:tab w:val="left" w:pos="-2160"/>
          <w:tab w:val="left" w:pos="426"/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rPr>
          <w:bCs/>
        </w:rPr>
      </w:pPr>
      <w:r w:rsidRPr="009521B7">
        <w:rPr>
          <w:b/>
        </w:rPr>
        <w:t>До начала исполнения обязанностей Исполнитель</w:t>
      </w:r>
      <w:r w:rsidRPr="009521B7">
        <w:t xml:space="preserve"> представляет Заказчику приказ о назначении ответственных исполнителей (инженер-резидент)</w:t>
      </w:r>
      <w:r w:rsidRPr="009521B7">
        <w:rPr>
          <w:bCs/>
        </w:rPr>
        <w:t xml:space="preserve"> и </w:t>
      </w:r>
      <w:r w:rsidR="00EE787B" w:rsidRPr="009521B7">
        <w:rPr>
          <w:bCs/>
        </w:rPr>
        <w:t>р</w:t>
      </w:r>
      <w:r w:rsidRPr="009521B7">
        <w:rPr>
          <w:bCs/>
        </w:rPr>
        <w:t>уководителя службы строительного контроля на Объект</w:t>
      </w:r>
      <w:r w:rsidR="00EE787B" w:rsidRPr="009521B7">
        <w:rPr>
          <w:bCs/>
        </w:rPr>
        <w:t>е</w:t>
      </w:r>
      <w:r w:rsidRPr="009521B7">
        <w:rPr>
          <w:bCs/>
        </w:rPr>
        <w:t xml:space="preserve">, в котором должны быть отражены их Ф.И.О., занимаемые должности, контактные телефоны (мобильные), </w:t>
      </w:r>
      <w:r w:rsidRPr="009521B7">
        <w:rPr>
          <w:bCs/>
          <w:lang w:val="en-US"/>
        </w:rPr>
        <w:t>E</w:t>
      </w:r>
      <w:r w:rsidRPr="009521B7">
        <w:rPr>
          <w:bCs/>
        </w:rPr>
        <w:t>-</w:t>
      </w:r>
      <w:r w:rsidRPr="009521B7">
        <w:rPr>
          <w:bCs/>
          <w:lang w:val="en-US"/>
        </w:rPr>
        <w:t>mail</w:t>
      </w:r>
      <w:r w:rsidRPr="009521B7">
        <w:rPr>
          <w:bCs/>
        </w:rPr>
        <w:t xml:space="preserve"> и заверенные руководителем</w:t>
      </w:r>
      <w:r>
        <w:rPr>
          <w:bCs/>
        </w:rPr>
        <w:t xml:space="preserve"> образцы подписей, с указанием какие документы имеет право подписывать ответственный исполнитель (исполнительная документация, форма КС-2 и т.д.).</w:t>
      </w:r>
    </w:p>
    <w:p w14:paraId="487B05F7" w14:textId="77777777" w:rsidR="00C317D6" w:rsidRDefault="00C317D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rPr>
          <w:bCs/>
        </w:rPr>
      </w:pPr>
    </w:p>
    <w:p w14:paraId="32A09F5C" w14:textId="77777777" w:rsidR="00C317D6" w:rsidRDefault="005A1215">
      <w:pPr>
        <w:widowControl w:val="0"/>
        <w:numPr>
          <w:ilvl w:val="0"/>
          <w:numId w:val="3"/>
        </w:numPr>
        <w:tabs>
          <w:tab w:val="left" w:pos="-2160"/>
          <w:tab w:val="left" w:pos="426"/>
          <w:tab w:val="left" w:pos="993"/>
        </w:tabs>
        <w:autoSpaceDE w:val="0"/>
        <w:autoSpaceDN w:val="0"/>
        <w:adjustRightInd w:val="0"/>
        <w:ind w:left="0" w:firstLine="709"/>
        <w:contextualSpacing/>
      </w:pPr>
      <w:r>
        <w:rPr>
          <w:b/>
        </w:rPr>
        <w:t xml:space="preserve">Обязанности Исполнителя: </w:t>
      </w:r>
    </w:p>
    <w:p w14:paraId="570E62F7" w14:textId="2414C464" w:rsidR="00C317D6" w:rsidRDefault="005A1215">
      <w:pPr>
        <w:widowControl w:val="0"/>
        <w:numPr>
          <w:ilvl w:val="1"/>
          <w:numId w:val="3"/>
        </w:numPr>
        <w:tabs>
          <w:tab w:val="left" w:pos="-2160"/>
          <w:tab w:val="left" w:pos="567"/>
          <w:tab w:val="left" w:pos="993"/>
        </w:tabs>
        <w:autoSpaceDE w:val="0"/>
        <w:autoSpaceDN w:val="0"/>
        <w:adjustRightInd w:val="0"/>
        <w:ind w:left="0" w:firstLine="709"/>
        <w:contextualSpacing/>
      </w:pPr>
      <w:r>
        <w:t>Согласование планов производства работ, технологических карт, схем, технологических регламентов, графиков производства работ</w:t>
      </w:r>
      <w:r w:rsidR="00543A2E">
        <w:t>.</w:t>
      </w:r>
    </w:p>
    <w:p w14:paraId="5DF76FB3" w14:textId="44370F28" w:rsidR="00C317D6" w:rsidRDefault="005A1215">
      <w:pPr>
        <w:widowControl w:val="0"/>
        <w:numPr>
          <w:ilvl w:val="1"/>
          <w:numId w:val="3"/>
        </w:numPr>
        <w:tabs>
          <w:tab w:val="left" w:pos="-2160"/>
          <w:tab w:val="left" w:pos="567"/>
          <w:tab w:val="left" w:pos="993"/>
          <w:tab w:val="left" w:pos="1134"/>
        </w:tabs>
        <w:autoSpaceDE w:val="0"/>
        <w:autoSpaceDN w:val="0"/>
        <w:adjustRightInd w:val="0"/>
        <w:ind w:left="0" w:firstLine="709"/>
        <w:contextualSpacing/>
      </w:pPr>
      <w:r>
        <w:t>Оценка состава и эффективности функционирования службы строительного контроля у Подрядчиков</w:t>
      </w:r>
      <w:r w:rsidR="00543A2E">
        <w:t>.</w:t>
      </w:r>
    </w:p>
    <w:p w14:paraId="78851B49" w14:textId="3DEB131A" w:rsidR="00C317D6" w:rsidRDefault="005A1215">
      <w:pPr>
        <w:widowControl w:val="0"/>
        <w:numPr>
          <w:ilvl w:val="1"/>
          <w:numId w:val="3"/>
        </w:numPr>
        <w:tabs>
          <w:tab w:val="left" w:pos="-2160"/>
          <w:tab w:val="left" w:pos="567"/>
          <w:tab w:val="left" w:pos="993"/>
          <w:tab w:val="left" w:pos="1134"/>
        </w:tabs>
        <w:autoSpaceDE w:val="0"/>
        <w:autoSpaceDN w:val="0"/>
        <w:adjustRightInd w:val="0"/>
        <w:ind w:left="0" w:firstLine="709"/>
        <w:contextualSpacing/>
      </w:pPr>
      <w:r>
        <w:t>Осуществление входного контроля полноты и качества проектов (планов) производства работ, технологических карт, схем и регламентов. Оценка содержащейся в них технической информации, необходимой для производства работ</w:t>
      </w:r>
      <w:r w:rsidR="00543A2E">
        <w:t>.</w:t>
      </w:r>
    </w:p>
    <w:p w14:paraId="2574C9FD" w14:textId="35A9FBB3" w:rsidR="00C317D6" w:rsidRPr="009521B7" w:rsidRDefault="005A1215">
      <w:pPr>
        <w:widowControl w:val="0"/>
        <w:numPr>
          <w:ilvl w:val="1"/>
          <w:numId w:val="3"/>
        </w:numPr>
        <w:tabs>
          <w:tab w:val="left" w:pos="-2160"/>
          <w:tab w:val="left" w:pos="567"/>
          <w:tab w:val="left" w:pos="993"/>
          <w:tab w:val="left" w:pos="1134"/>
        </w:tabs>
        <w:autoSpaceDE w:val="0"/>
        <w:autoSpaceDN w:val="0"/>
        <w:adjustRightInd w:val="0"/>
        <w:ind w:left="0" w:firstLine="709"/>
        <w:contextualSpacing/>
      </w:pPr>
      <w:r>
        <w:lastRenderedPageBreak/>
        <w:t xml:space="preserve">Осуществление входного контроля строительных конструкций, изделий, материалов и оборудования, включая проверку </w:t>
      </w:r>
      <w:r w:rsidRPr="009521B7">
        <w:t>наличия и содержания паспортов, сертификатов и других сопроводительных документов</w:t>
      </w:r>
      <w:r w:rsidR="00543A2E" w:rsidRPr="009521B7">
        <w:t>.</w:t>
      </w:r>
    </w:p>
    <w:p w14:paraId="0C75BC2A" w14:textId="12E52817" w:rsidR="00C317D6" w:rsidRPr="009521B7" w:rsidRDefault="00237C71">
      <w:pPr>
        <w:widowControl w:val="0"/>
        <w:numPr>
          <w:ilvl w:val="1"/>
          <w:numId w:val="3"/>
        </w:numPr>
        <w:tabs>
          <w:tab w:val="left" w:pos="-2160"/>
          <w:tab w:val="left" w:pos="567"/>
          <w:tab w:val="left" w:pos="993"/>
          <w:tab w:val="left" w:pos="1134"/>
        </w:tabs>
        <w:autoSpaceDE w:val="0"/>
        <w:autoSpaceDN w:val="0"/>
        <w:adjustRightInd w:val="0"/>
        <w:ind w:left="0" w:firstLine="709"/>
        <w:contextualSpacing/>
      </w:pPr>
      <w:r w:rsidRPr="009521B7">
        <w:t>Проверка правильности проведения входного контроля Подрядчиком</w:t>
      </w:r>
      <w:r w:rsidR="00543A2E" w:rsidRPr="009521B7">
        <w:t>.</w:t>
      </w:r>
    </w:p>
    <w:p w14:paraId="1BC05527" w14:textId="012534CD" w:rsidR="00C317D6" w:rsidRPr="009521B7" w:rsidRDefault="005A1215">
      <w:pPr>
        <w:widowControl w:val="0"/>
        <w:numPr>
          <w:ilvl w:val="1"/>
          <w:numId w:val="3"/>
        </w:numPr>
        <w:tabs>
          <w:tab w:val="left" w:pos="-2160"/>
          <w:tab w:val="left" w:pos="567"/>
          <w:tab w:val="left" w:pos="993"/>
          <w:tab w:val="left" w:pos="1134"/>
        </w:tabs>
        <w:autoSpaceDE w:val="0"/>
        <w:autoSpaceDN w:val="0"/>
        <w:adjustRightInd w:val="0"/>
        <w:ind w:left="0" w:firstLine="709"/>
        <w:contextualSpacing/>
      </w:pPr>
      <w:r w:rsidRPr="009521B7">
        <w:t>Осуществление контроля качества строительно-монтажных работ, в том числе: контроль соответствия выполняемых работ, применяемых материалов, контроль над соблюдением технологических регламентов, в том числе технологических карт, проверка достоверности проведения Подрядчик</w:t>
      </w:r>
      <w:r w:rsidR="00237C71" w:rsidRPr="009521B7">
        <w:t>ом</w:t>
      </w:r>
      <w:r w:rsidRPr="009521B7">
        <w:t xml:space="preserve"> операционного контроля качества, в том числе инструментальный контроль с проведением испытаний</w:t>
      </w:r>
      <w:r w:rsidR="00543A2E" w:rsidRPr="009521B7">
        <w:t>.</w:t>
      </w:r>
    </w:p>
    <w:p w14:paraId="3C8F6DFE" w14:textId="77777777" w:rsidR="00C317D6" w:rsidRPr="009521B7" w:rsidRDefault="005A1215">
      <w:pPr>
        <w:widowControl w:val="0"/>
        <w:numPr>
          <w:ilvl w:val="1"/>
          <w:numId w:val="3"/>
        </w:numPr>
        <w:tabs>
          <w:tab w:val="left" w:pos="-2160"/>
          <w:tab w:val="left" w:pos="567"/>
          <w:tab w:val="left" w:pos="993"/>
          <w:tab w:val="left" w:pos="1134"/>
        </w:tabs>
        <w:autoSpaceDE w:val="0"/>
        <w:autoSpaceDN w:val="0"/>
        <w:adjustRightInd w:val="0"/>
        <w:ind w:left="0" w:firstLine="709"/>
        <w:contextualSpacing/>
      </w:pPr>
      <w:r w:rsidRPr="009521B7">
        <w:t xml:space="preserve">Наличие собственной лаборатории и/или привлечение субподрядной испытательной лаборатории по договору, лаборатория должна быть аттестована (аккредитована) или иметь свидетельство о состоянии измерений в лаборатории  (аттестат аккредитации, аттестат подтверждения компетентности) с перечнем объектов и контролируемых в них показателях, характеризующих комплекс лабораторных испытаний, необходимых для оценки качества используемых материалов и выполняемых Подрядчиком работ в объеме, регламентированном нормативными документами,  в соответствии с требованиями действующего законодательства. </w:t>
      </w:r>
    </w:p>
    <w:p w14:paraId="657B8549" w14:textId="3BC3C33F" w:rsidR="00C317D6" w:rsidRPr="009521B7" w:rsidRDefault="005A121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</w:pPr>
      <w:r w:rsidRPr="009521B7">
        <w:t xml:space="preserve">Не позднее 5 рабочих дней со дня </w:t>
      </w:r>
      <w:r w:rsidR="00237C71" w:rsidRPr="009521B7">
        <w:t>заключения</w:t>
      </w:r>
      <w:r w:rsidRPr="009521B7">
        <w:t xml:space="preserve"> Контракта представить Заказчику сведения о лаборатории, компетентной в проведении испытаний в заявленной области деятельности. </w:t>
      </w:r>
    </w:p>
    <w:p w14:paraId="4EB51D75" w14:textId="77777777" w:rsidR="00C317D6" w:rsidRPr="009521B7" w:rsidRDefault="005A121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</w:pPr>
      <w:r w:rsidRPr="009521B7">
        <w:t>Проведение Исполнителем лабораторных испытаний в объеме не менее 20% от объема образцов (проб), установленных требованиями нормативных документов.</w:t>
      </w:r>
    </w:p>
    <w:p w14:paraId="1537E67A" w14:textId="77777777" w:rsidR="00C317D6" w:rsidRPr="009521B7" w:rsidRDefault="005A121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</w:pPr>
      <w:r w:rsidRPr="009521B7">
        <w:t>Все используемое лабораторное и измерительное оборудование должно пройти государственную поверку (калибровку) и иметь свидетельство о проверке (калибровке) с текущим (не истекшим) сроком действия. Результаты лабораторных испытаний оформляются протоколами испытаний (измерений).</w:t>
      </w:r>
    </w:p>
    <w:p w14:paraId="1C91890D" w14:textId="77777777" w:rsidR="00C317D6" w:rsidRPr="009521B7" w:rsidRDefault="005A121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</w:pPr>
      <w:r w:rsidRPr="009521B7">
        <w:t xml:space="preserve">Все используемое испытательное оборудование для оценки качества материалов и выполняемых работ должно пройти аттестацию и иметь аттестаты с текущим (не истекшим) сроком действия. </w:t>
      </w:r>
    </w:p>
    <w:p w14:paraId="16436A14" w14:textId="2A99BDF4" w:rsidR="00C317D6" w:rsidRPr="009521B7" w:rsidRDefault="005A121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</w:pPr>
      <w:r w:rsidRPr="009521B7">
        <w:t xml:space="preserve">В случае обнаружения Заказчиком или другими лицами дефектов и недостатков на объекте </w:t>
      </w:r>
      <w:r w:rsidR="00237C71" w:rsidRPr="009521B7">
        <w:t xml:space="preserve">капитального </w:t>
      </w:r>
      <w:r w:rsidRPr="009521B7">
        <w:t>ремонта в период его гарантийного срока Исполнитель обязан за свой счет, провести должным образом комиссионное обследование участка, в присутствии представителей производителя работ и Заказчика, для определения объема (количества) дефектов и недостатков.</w:t>
      </w:r>
    </w:p>
    <w:p w14:paraId="33493724" w14:textId="50ABB75A" w:rsidR="00C317D6" w:rsidRPr="009521B7" w:rsidRDefault="005A1215">
      <w:pPr>
        <w:widowControl w:val="0"/>
        <w:numPr>
          <w:ilvl w:val="1"/>
          <w:numId w:val="3"/>
        </w:numPr>
        <w:tabs>
          <w:tab w:val="left" w:pos="-2160"/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</w:pPr>
      <w:r w:rsidRPr="009521B7">
        <w:t>Осуществление приемочного контроля, проверка качества выполненных работ, освидетельствование скрытых работ и приемка ответственных конструкций с составлением соответствующих актов; проверка и оценка правильности приемочного контроля, выполняемого Подрядчик</w:t>
      </w:r>
      <w:r w:rsidR="00DA0E9D" w:rsidRPr="009521B7">
        <w:t>ом</w:t>
      </w:r>
      <w:r w:rsidR="00543A2E" w:rsidRPr="009521B7">
        <w:t>.</w:t>
      </w:r>
    </w:p>
    <w:p w14:paraId="1AD52A8F" w14:textId="02F93733" w:rsidR="00C317D6" w:rsidRPr="009521B7" w:rsidRDefault="005A1215">
      <w:pPr>
        <w:widowControl w:val="0"/>
        <w:numPr>
          <w:ilvl w:val="1"/>
          <w:numId w:val="3"/>
        </w:numPr>
        <w:tabs>
          <w:tab w:val="left" w:pos="-2160"/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</w:pPr>
      <w:r w:rsidRPr="009521B7">
        <w:t>Участие в приемке геодезической разбивочной основы, контроль планового и высотного положений и фактических размеров элементов и отдельных конструкций, а также результатов геодезического контроля, выполняемого Подрядчик</w:t>
      </w:r>
      <w:r w:rsidR="00DA0E9D" w:rsidRPr="009521B7">
        <w:t>ом</w:t>
      </w:r>
      <w:r w:rsidR="00543A2E" w:rsidRPr="009521B7">
        <w:t>.</w:t>
      </w:r>
    </w:p>
    <w:p w14:paraId="7ECE788D" w14:textId="580FC197" w:rsidR="00C317D6" w:rsidRPr="009521B7" w:rsidRDefault="005A1215">
      <w:pPr>
        <w:widowControl w:val="0"/>
        <w:numPr>
          <w:ilvl w:val="1"/>
          <w:numId w:val="3"/>
        </w:numPr>
        <w:tabs>
          <w:tab w:val="left" w:pos="-2160"/>
          <w:tab w:val="left" w:pos="567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709"/>
        <w:contextualSpacing/>
      </w:pPr>
      <w:r w:rsidRPr="009521B7">
        <w:t xml:space="preserve"> Контроль соответствия объемов фактически выполненных работ объемам, предусмотренным Контракт</w:t>
      </w:r>
      <w:r w:rsidR="00D607C4" w:rsidRPr="009521B7">
        <w:t>ом</w:t>
      </w:r>
      <w:r w:rsidRPr="009521B7">
        <w:t xml:space="preserve"> между Заказчиком и Подрядчик</w:t>
      </w:r>
      <w:r w:rsidR="00D607C4" w:rsidRPr="009521B7">
        <w:t>ом</w:t>
      </w:r>
      <w:r w:rsidR="00543A2E" w:rsidRPr="009521B7">
        <w:t>.</w:t>
      </w:r>
    </w:p>
    <w:p w14:paraId="51F3B9CD" w14:textId="291B2704" w:rsidR="00C317D6" w:rsidRPr="009521B7" w:rsidRDefault="005A1215">
      <w:pPr>
        <w:widowControl w:val="0"/>
        <w:numPr>
          <w:ilvl w:val="1"/>
          <w:numId w:val="3"/>
        </w:numPr>
        <w:tabs>
          <w:tab w:val="left" w:pos="-2160"/>
          <w:tab w:val="left" w:pos="567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709"/>
        <w:contextualSpacing/>
      </w:pPr>
      <w:r w:rsidRPr="009521B7">
        <w:t xml:space="preserve"> Контроль над соблюдением Подрядчик</w:t>
      </w:r>
      <w:r w:rsidR="00D607C4" w:rsidRPr="009521B7">
        <w:t>ом</w:t>
      </w:r>
      <w:r w:rsidRPr="009521B7">
        <w:t xml:space="preserve"> календарного графика производства работ, определение причин простоев и информирование Заказчика об их возникновении</w:t>
      </w:r>
      <w:r w:rsidR="00543A2E" w:rsidRPr="009521B7">
        <w:t>.</w:t>
      </w:r>
    </w:p>
    <w:p w14:paraId="0E2BBBA0" w14:textId="044A8A58" w:rsidR="00C317D6" w:rsidRPr="009521B7" w:rsidRDefault="005A1215">
      <w:pPr>
        <w:widowControl w:val="0"/>
        <w:numPr>
          <w:ilvl w:val="1"/>
          <w:numId w:val="3"/>
        </w:numPr>
        <w:tabs>
          <w:tab w:val="left" w:pos="-2160"/>
          <w:tab w:val="left" w:pos="567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709"/>
        <w:contextualSpacing/>
      </w:pPr>
      <w:r w:rsidRPr="009521B7">
        <w:t xml:space="preserve"> Проверка наличия и достоверности исполнительной документации и исполнительных съемок</w:t>
      </w:r>
      <w:r w:rsidR="00543A2E" w:rsidRPr="009521B7">
        <w:t>.</w:t>
      </w:r>
    </w:p>
    <w:p w14:paraId="3EC9ADE9" w14:textId="2158FDE1" w:rsidR="00C317D6" w:rsidRPr="009521B7" w:rsidRDefault="005A1215">
      <w:pPr>
        <w:widowControl w:val="0"/>
        <w:numPr>
          <w:ilvl w:val="1"/>
          <w:numId w:val="3"/>
        </w:numPr>
        <w:tabs>
          <w:tab w:val="left" w:pos="-2160"/>
          <w:tab w:val="left" w:pos="567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709"/>
        <w:contextualSpacing/>
      </w:pPr>
      <w:r w:rsidRPr="009521B7">
        <w:t xml:space="preserve"> Информирование Заказчика обо всех нарушениях и отступлениях от проектных решений, допущенных Подрядчик</w:t>
      </w:r>
      <w:r w:rsidR="00D607C4" w:rsidRPr="009521B7">
        <w:t>ом</w:t>
      </w:r>
      <w:r w:rsidRPr="009521B7">
        <w:t xml:space="preserve"> при выполнении строительно-монтажных работ</w:t>
      </w:r>
      <w:r w:rsidR="00543A2E" w:rsidRPr="009521B7">
        <w:t>.</w:t>
      </w:r>
    </w:p>
    <w:p w14:paraId="5A2193BE" w14:textId="640BD8D7" w:rsidR="00C317D6" w:rsidRPr="009521B7" w:rsidRDefault="005A1215">
      <w:pPr>
        <w:widowControl w:val="0"/>
        <w:numPr>
          <w:ilvl w:val="1"/>
          <w:numId w:val="3"/>
        </w:numPr>
        <w:tabs>
          <w:tab w:val="left" w:pos="-2160"/>
          <w:tab w:val="left" w:pos="567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709"/>
        <w:contextualSpacing/>
      </w:pPr>
      <w:r w:rsidRPr="009521B7">
        <w:t xml:space="preserve"> Осуществление подготовки документации к вводу объектов в эксплуатацию и участие в работе рабочей и приемочной комиссии</w:t>
      </w:r>
      <w:r w:rsidR="00543A2E" w:rsidRPr="009521B7">
        <w:t>.</w:t>
      </w:r>
    </w:p>
    <w:p w14:paraId="552DC088" w14:textId="54DBEEDE" w:rsidR="00C317D6" w:rsidRPr="009521B7" w:rsidRDefault="005A1215">
      <w:pPr>
        <w:widowControl w:val="0"/>
        <w:numPr>
          <w:ilvl w:val="1"/>
          <w:numId w:val="3"/>
        </w:numPr>
        <w:tabs>
          <w:tab w:val="left" w:pos="-2160"/>
          <w:tab w:val="left" w:pos="567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709"/>
        <w:contextualSpacing/>
      </w:pPr>
      <w:r w:rsidRPr="009521B7">
        <w:t xml:space="preserve"> Проверка и подписание выполненных Подрядчиком объемов работ и их стоимостей по соответствующим актам (формы КС-6а, КС-2, КС-3) с предоставлением Заказчику их электронных копий</w:t>
      </w:r>
      <w:r w:rsidR="00543A2E" w:rsidRPr="009521B7">
        <w:t>.</w:t>
      </w:r>
    </w:p>
    <w:p w14:paraId="573FF972" w14:textId="332D6A78" w:rsidR="00C317D6" w:rsidRPr="009521B7" w:rsidRDefault="005A1215">
      <w:pPr>
        <w:widowControl w:val="0"/>
        <w:numPr>
          <w:ilvl w:val="1"/>
          <w:numId w:val="3"/>
        </w:numPr>
        <w:tabs>
          <w:tab w:val="left" w:pos="-2160"/>
          <w:tab w:val="left" w:pos="567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709"/>
        <w:contextualSpacing/>
      </w:pPr>
      <w:r w:rsidRPr="009521B7">
        <w:t xml:space="preserve"> Контроль выполнения Подрядчик</w:t>
      </w:r>
      <w:r w:rsidR="00D607C4" w:rsidRPr="009521B7">
        <w:t>ом</w:t>
      </w:r>
      <w:r w:rsidRPr="009521B7">
        <w:t xml:space="preserve"> мероприятий по охране окружающей среды, комплекса работ по обращению с отходами в рамках Контракта между Заказчиком и Подрядчик</w:t>
      </w:r>
      <w:r w:rsidR="00D607C4" w:rsidRPr="009521B7">
        <w:t>ом</w:t>
      </w:r>
      <w:r w:rsidR="00543A2E" w:rsidRPr="009521B7">
        <w:t>.</w:t>
      </w:r>
    </w:p>
    <w:p w14:paraId="4C5174A9" w14:textId="67A542F5" w:rsidR="00C317D6" w:rsidRPr="009521B7" w:rsidRDefault="005A1215">
      <w:pPr>
        <w:widowControl w:val="0"/>
        <w:numPr>
          <w:ilvl w:val="1"/>
          <w:numId w:val="3"/>
        </w:numPr>
        <w:tabs>
          <w:tab w:val="left" w:pos="-2160"/>
          <w:tab w:val="left" w:pos="567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709"/>
        <w:contextualSpacing/>
      </w:pPr>
      <w:r w:rsidRPr="009521B7">
        <w:lastRenderedPageBreak/>
        <w:t xml:space="preserve"> Осуществляет контроль наличия и правильности ведения исполнительной производственно-технической документации в процессе</w:t>
      </w:r>
      <w:r w:rsidR="00D607C4" w:rsidRPr="009521B7">
        <w:t xml:space="preserve"> капитального</w:t>
      </w:r>
      <w:r w:rsidRPr="009521B7">
        <w:t xml:space="preserve"> ремонта и обеспечивает внесение в нее изменений Подрядчиком, выполняющим строительно-монтажные работы на Объекте, в связи с выявленными недостатками и дефектами при производстве работ.</w:t>
      </w:r>
    </w:p>
    <w:p w14:paraId="6BF566F6" w14:textId="3A44FE47" w:rsidR="00C317D6" w:rsidRPr="009521B7" w:rsidRDefault="005A1215">
      <w:pPr>
        <w:widowControl w:val="0"/>
        <w:numPr>
          <w:ilvl w:val="1"/>
          <w:numId w:val="3"/>
        </w:numPr>
        <w:tabs>
          <w:tab w:val="left" w:pos="-2160"/>
          <w:tab w:val="left" w:pos="567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709"/>
        <w:contextualSpacing/>
      </w:pPr>
      <w:r w:rsidRPr="009521B7">
        <w:t xml:space="preserve">Участвует в проводимых Заказчиком организационных и производственных совещаниях, инспекционных проверках и других мероприятиях, связанных со строительным контролем и контролем качества </w:t>
      </w:r>
      <w:r w:rsidR="00D607C4" w:rsidRPr="009521B7">
        <w:t xml:space="preserve">капитального </w:t>
      </w:r>
      <w:r w:rsidRPr="009521B7">
        <w:t xml:space="preserve">ремонта Объекта. </w:t>
      </w:r>
    </w:p>
    <w:p w14:paraId="407BD6F7" w14:textId="2BD03976" w:rsidR="00C317D6" w:rsidRDefault="005A1215">
      <w:pPr>
        <w:widowControl w:val="0"/>
        <w:numPr>
          <w:ilvl w:val="1"/>
          <w:numId w:val="3"/>
        </w:numPr>
        <w:tabs>
          <w:tab w:val="left" w:pos="-2160"/>
          <w:tab w:val="left" w:pos="567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709"/>
        <w:contextualSpacing/>
      </w:pPr>
      <w:r w:rsidRPr="009521B7">
        <w:t xml:space="preserve"> Предоставление Заказчику оперативной и подробной</w:t>
      </w:r>
      <w:r>
        <w:t xml:space="preserve"> информации о любых факторах, которые могут повлиять на первоначальный график выполнения работ, их качество или стоимость, а также о мерах, которые принимаются или которые могут быть приняты для устранения таких факторов</w:t>
      </w:r>
      <w:r w:rsidR="00543A2E">
        <w:t>.</w:t>
      </w:r>
    </w:p>
    <w:p w14:paraId="69F29546" w14:textId="05E799A5" w:rsidR="00C317D6" w:rsidRPr="009521B7" w:rsidRDefault="005A1215">
      <w:pPr>
        <w:widowControl w:val="0"/>
        <w:numPr>
          <w:ilvl w:val="1"/>
          <w:numId w:val="3"/>
        </w:numPr>
        <w:tabs>
          <w:tab w:val="left" w:pos="-2160"/>
          <w:tab w:val="left" w:pos="567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709"/>
        <w:contextualSpacing/>
      </w:pPr>
      <w:r>
        <w:t xml:space="preserve"> Составление ежемесячных и итоговых отчетов о своей деятельности по форме Приложения № 1 к настоящему Техническому заданию, ведение журнала службы строительного контроля (по </w:t>
      </w:r>
      <w:hyperlink w:anchor="P852" w:history="1">
        <w:r>
          <w:t>форме Ф-2</w:t>
        </w:r>
      </w:hyperlink>
      <w:r>
        <w:t xml:space="preserve"> приложения к отчету) </w:t>
      </w:r>
      <w:r w:rsidRPr="009521B7">
        <w:t>на Объект</w:t>
      </w:r>
      <w:r w:rsidR="00451291" w:rsidRPr="009521B7">
        <w:t>е</w:t>
      </w:r>
      <w:r w:rsidRPr="009521B7">
        <w:t xml:space="preserve"> и выполненных Подрядчиками работах</w:t>
      </w:r>
      <w:r w:rsidR="00451291" w:rsidRPr="009521B7">
        <w:t>.</w:t>
      </w:r>
    </w:p>
    <w:p w14:paraId="1A558C94" w14:textId="0E44A684" w:rsidR="00C317D6" w:rsidRPr="009521B7" w:rsidRDefault="005A1215">
      <w:pPr>
        <w:widowControl w:val="0"/>
        <w:numPr>
          <w:ilvl w:val="1"/>
          <w:numId w:val="3"/>
        </w:numPr>
        <w:tabs>
          <w:tab w:val="left" w:pos="-2160"/>
          <w:tab w:val="left" w:pos="567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709"/>
        <w:contextualSpacing/>
      </w:pPr>
      <w:r w:rsidRPr="009521B7">
        <w:t xml:space="preserve"> Контроль качества выполнения работ и контроль над работами по ликвидации дефектов в течение гарантийного срока</w:t>
      </w:r>
      <w:r w:rsidR="00ED3963" w:rsidRPr="009521B7">
        <w:t>.</w:t>
      </w:r>
    </w:p>
    <w:p w14:paraId="5EFEBDB0" w14:textId="081E4A6B" w:rsidR="00C317D6" w:rsidRPr="009521B7" w:rsidRDefault="005A1215">
      <w:pPr>
        <w:widowControl w:val="0"/>
        <w:numPr>
          <w:ilvl w:val="1"/>
          <w:numId w:val="3"/>
        </w:numPr>
        <w:tabs>
          <w:tab w:val="left" w:pos="-2160"/>
          <w:tab w:val="left" w:pos="567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709"/>
        <w:contextualSpacing/>
      </w:pPr>
      <w:r w:rsidRPr="009521B7">
        <w:t xml:space="preserve"> Предоставление Заказчику лаборатории и персонала для проведения выборочных испытаний, а также оборудования и персонала для отбора проб дорожно-строительных материалов</w:t>
      </w:r>
      <w:r w:rsidR="00ED3963" w:rsidRPr="009521B7">
        <w:t>.</w:t>
      </w:r>
    </w:p>
    <w:p w14:paraId="6DC0046B" w14:textId="287569AE" w:rsidR="00C317D6" w:rsidRPr="009521B7" w:rsidRDefault="005A1215">
      <w:pPr>
        <w:widowControl w:val="0"/>
        <w:numPr>
          <w:ilvl w:val="1"/>
          <w:numId w:val="3"/>
        </w:numPr>
        <w:tabs>
          <w:tab w:val="left" w:pos="-2160"/>
          <w:tab w:val="left" w:pos="567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709"/>
        <w:contextualSpacing/>
      </w:pPr>
      <w:r w:rsidRPr="009521B7">
        <w:t xml:space="preserve"> Предоставление Заказчику информации, справки, отчетности, сведения о состоянии Объект</w:t>
      </w:r>
      <w:r w:rsidR="00ED3963" w:rsidRPr="009521B7">
        <w:t>а</w:t>
      </w:r>
      <w:r w:rsidRPr="009521B7">
        <w:t>, выполненных и производимых на них работах и их организации;</w:t>
      </w:r>
    </w:p>
    <w:p w14:paraId="7A7663E5" w14:textId="08F2CFF3" w:rsidR="00C317D6" w:rsidRPr="009521B7" w:rsidRDefault="005A1215">
      <w:pPr>
        <w:widowControl w:val="0"/>
        <w:numPr>
          <w:ilvl w:val="1"/>
          <w:numId w:val="3"/>
        </w:numPr>
        <w:tabs>
          <w:tab w:val="left" w:pos="-2160"/>
          <w:tab w:val="left" w:pos="567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709"/>
        <w:contextualSpacing/>
      </w:pPr>
      <w:r w:rsidRPr="009521B7">
        <w:t xml:space="preserve"> Еженедельное предоставление Заказчику фотоотчета и краткой информации о выполненных работах за прошедшую неделю по форме, предварительно согласованной с Заказчиком</w:t>
      </w:r>
      <w:r w:rsidR="00ED3963" w:rsidRPr="009521B7">
        <w:t>.</w:t>
      </w:r>
    </w:p>
    <w:p w14:paraId="2AE33F1B" w14:textId="05632345" w:rsidR="00C317D6" w:rsidRPr="009521B7" w:rsidRDefault="005A1215">
      <w:pPr>
        <w:widowControl w:val="0"/>
        <w:numPr>
          <w:ilvl w:val="1"/>
          <w:numId w:val="3"/>
        </w:numPr>
        <w:tabs>
          <w:tab w:val="left" w:pos="-2160"/>
          <w:tab w:val="left" w:pos="567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709"/>
        <w:contextualSpacing/>
      </w:pPr>
      <w:r w:rsidRPr="009521B7">
        <w:t xml:space="preserve"> </w:t>
      </w:r>
      <w:r w:rsidR="00ED3963" w:rsidRPr="009521B7">
        <w:t>Проверка и согласование разработанных Подрядчиком календарных графиков производства работ и лабораторного контроля.</w:t>
      </w:r>
    </w:p>
    <w:p w14:paraId="6AF8AC79" w14:textId="56FFDC38" w:rsidR="00C317D6" w:rsidRPr="009521B7" w:rsidRDefault="005A1215">
      <w:pPr>
        <w:widowControl w:val="0"/>
        <w:numPr>
          <w:ilvl w:val="1"/>
          <w:numId w:val="3"/>
        </w:numPr>
        <w:tabs>
          <w:tab w:val="left" w:pos="-2160"/>
          <w:tab w:val="left" w:pos="567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709"/>
        <w:contextualSpacing/>
      </w:pPr>
      <w:r w:rsidRPr="009521B7">
        <w:t xml:space="preserve"> Контроль соблюдения Подрядчиками и субподрядными организациями условий Контракт</w:t>
      </w:r>
      <w:r w:rsidR="00ED3963" w:rsidRPr="009521B7">
        <w:t>а.</w:t>
      </w:r>
    </w:p>
    <w:p w14:paraId="60FD8A9A" w14:textId="33D659E5" w:rsidR="00C317D6" w:rsidRPr="009521B7" w:rsidRDefault="005A1215">
      <w:pPr>
        <w:widowControl w:val="0"/>
        <w:numPr>
          <w:ilvl w:val="1"/>
          <w:numId w:val="3"/>
        </w:numPr>
        <w:tabs>
          <w:tab w:val="left" w:pos="-2160"/>
          <w:tab w:val="left" w:pos="567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709"/>
        <w:contextualSpacing/>
      </w:pPr>
      <w:r w:rsidRPr="009521B7">
        <w:t xml:space="preserve"> Контроль соблюдения Подрядчиками правил техники безопасности на Объект</w:t>
      </w:r>
      <w:r w:rsidR="001130C2" w:rsidRPr="009521B7">
        <w:t>е.</w:t>
      </w:r>
    </w:p>
    <w:p w14:paraId="79BB1E78" w14:textId="77777777" w:rsidR="00C317D6" w:rsidRPr="009521B7" w:rsidRDefault="005A1215">
      <w:pPr>
        <w:widowControl w:val="0"/>
        <w:numPr>
          <w:ilvl w:val="1"/>
          <w:numId w:val="3"/>
        </w:numPr>
        <w:tabs>
          <w:tab w:val="left" w:pos="-2160"/>
          <w:tab w:val="left" w:pos="567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709"/>
        <w:contextualSpacing/>
      </w:pPr>
      <w:r w:rsidRPr="009521B7">
        <w:t xml:space="preserve"> Осуществление, по согласованию с Заказчиком, дополнительных проверок качества материалов и работ.</w:t>
      </w:r>
    </w:p>
    <w:p w14:paraId="1A8CCA59" w14:textId="417BC6B3" w:rsidR="00C317D6" w:rsidRPr="009521B7" w:rsidRDefault="005A1215">
      <w:pPr>
        <w:widowControl w:val="0"/>
        <w:numPr>
          <w:ilvl w:val="1"/>
          <w:numId w:val="3"/>
        </w:numPr>
        <w:tabs>
          <w:tab w:val="left" w:pos="-2160"/>
          <w:tab w:val="left" w:pos="567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709"/>
        <w:contextualSpacing/>
      </w:pPr>
      <w:r w:rsidRPr="009521B7">
        <w:t xml:space="preserve"> Обеспечение постоянного присутствия инженера-резидента на Объект</w:t>
      </w:r>
      <w:r w:rsidR="001130C2" w:rsidRPr="009521B7">
        <w:t>е</w:t>
      </w:r>
      <w:r w:rsidRPr="009521B7">
        <w:t xml:space="preserve"> с документальным подтверждением присутствия путем записи в общем журнале работ Подрядчик</w:t>
      </w:r>
      <w:r w:rsidR="001130C2" w:rsidRPr="009521B7">
        <w:t>а.</w:t>
      </w:r>
    </w:p>
    <w:p w14:paraId="5047BA02" w14:textId="20FE14DA" w:rsidR="00C317D6" w:rsidRPr="009521B7" w:rsidRDefault="005A1215">
      <w:pPr>
        <w:widowControl w:val="0"/>
        <w:numPr>
          <w:ilvl w:val="1"/>
          <w:numId w:val="3"/>
        </w:numPr>
        <w:tabs>
          <w:tab w:val="left" w:pos="-2160"/>
          <w:tab w:val="left" w:pos="567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709"/>
        <w:contextualSpacing/>
      </w:pPr>
      <w:r>
        <w:t xml:space="preserve">После </w:t>
      </w:r>
      <w:r w:rsidRPr="009521B7">
        <w:t xml:space="preserve">окончания Подрядчиком строительно-монтажных, ремонтных работ, но до начала приемки Заказчиком Объекта, </w:t>
      </w:r>
      <w:r w:rsidR="001130C2" w:rsidRPr="009521B7">
        <w:t>провести комплексную диагностику отремонтированного Объекта в соответствии</w:t>
      </w:r>
      <w:r w:rsidRPr="009521B7">
        <w:t>:</w:t>
      </w:r>
    </w:p>
    <w:p w14:paraId="6AB7C8E6" w14:textId="77777777" w:rsidR="00C317D6" w:rsidRPr="009521B7" w:rsidRDefault="005A1215">
      <w:pPr>
        <w:widowControl w:val="0"/>
        <w:tabs>
          <w:tab w:val="left" w:pos="-2160"/>
          <w:tab w:val="left" w:pos="567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firstLine="709"/>
        <w:contextualSpacing/>
      </w:pPr>
      <w:r w:rsidRPr="009521B7">
        <w:t>-  к сцепным качествам дорожного покрытия: выполнять измерения в соответствии с СП 78.13330.2012, ГОСТ 33078-2014, ГОСТ 33388-2015, ОДМ 218.4.039-2018;</w:t>
      </w:r>
    </w:p>
    <w:p w14:paraId="7821AA66" w14:textId="77777777" w:rsidR="001130C2" w:rsidRPr="009521B7" w:rsidRDefault="005A1215" w:rsidP="001130C2">
      <w:pPr>
        <w:widowControl w:val="0"/>
        <w:tabs>
          <w:tab w:val="left" w:pos="-2160"/>
          <w:tab w:val="left" w:pos="567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firstLine="709"/>
        <w:contextualSpacing/>
      </w:pPr>
      <w:r w:rsidRPr="009521B7">
        <w:t xml:space="preserve">- к ровности дорожного покрытия: выполнить измерения ровности с помощью </w:t>
      </w:r>
      <w:proofErr w:type="spellStart"/>
      <w:r w:rsidRPr="009521B7">
        <w:t>профилометрических</w:t>
      </w:r>
      <w:proofErr w:type="spellEnd"/>
      <w:r w:rsidRPr="009521B7">
        <w:t xml:space="preserve"> установок с определением международного индекса ровности </w:t>
      </w:r>
      <w:r w:rsidRPr="009521B7">
        <w:rPr>
          <w:lang w:val="en-US"/>
        </w:rPr>
        <w:t>IRI</w:t>
      </w:r>
      <w:r w:rsidRPr="009521B7">
        <w:t xml:space="preserve"> в соответствии с требованиями СП 78.13330.2012, ГОСТ 33078-2014, ГОСТ 33388-2015, ОДМ 218.4.039-2018;</w:t>
      </w:r>
    </w:p>
    <w:p w14:paraId="347CAFE3" w14:textId="567AB050" w:rsidR="00C317D6" w:rsidRDefault="001130C2" w:rsidP="001130C2">
      <w:pPr>
        <w:widowControl w:val="0"/>
        <w:tabs>
          <w:tab w:val="left" w:pos="-2160"/>
          <w:tab w:val="left" w:pos="567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firstLine="709"/>
        <w:contextualSpacing/>
      </w:pPr>
      <w:r w:rsidRPr="009521B7">
        <w:t xml:space="preserve">4.31. Оценить </w:t>
      </w:r>
      <w:r w:rsidR="005A1215" w:rsidRPr="009521B7">
        <w:t>полученные результаты сцепных качеств верхнего слоя покрытия в соответствии с ОДМ 218.6.029-2017 «Рекомендации по установлению гарантийных сроков конструктивных элементов автомобильных дорог и технических средств организации дорожного движения» и предостав</w:t>
      </w:r>
      <w:r w:rsidRPr="009521B7">
        <w:t>ить</w:t>
      </w:r>
      <w:r w:rsidR="005A1215" w:rsidRPr="009521B7">
        <w:t xml:space="preserve"> Отчет, по комплексной</w:t>
      </w:r>
      <w:r w:rsidR="005A1215">
        <w:t xml:space="preserve"> оценке, качества выполненных работ Подрядчиком.   </w:t>
      </w:r>
    </w:p>
    <w:p w14:paraId="2E746AA3" w14:textId="77777777" w:rsidR="00C317D6" w:rsidRDefault="00C317D6">
      <w:pPr>
        <w:tabs>
          <w:tab w:val="left" w:pos="-2160"/>
          <w:tab w:val="left" w:pos="567"/>
        </w:tabs>
        <w:ind w:firstLine="709"/>
        <w:contextualSpacing/>
      </w:pPr>
    </w:p>
    <w:p w14:paraId="432BBA85" w14:textId="77777777" w:rsidR="00C317D6" w:rsidRPr="009521B7" w:rsidRDefault="005A1215" w:rsidP="001130C2">
      <w:pPr>
        <w:pStyle w:val="a9"/>
        <w:keepNext/>
        <w:widowControl w:val="0"/>
        <w:numPr>
          <w:ilvl w:val="0"/>
          <w:numId w:val="4"/>
        </w:numPr>
        <w:tabs>
          <w:tab w:val="left" w:pos="-2160"/>
          <w:tab w:val="left" w:pos="851"/>
          <w:tab w:val="left" w:pos="1134"/>
        </w:tabs>
        <w:autoSpaceDE w:val="0"/>
        <w:autoSpaceDN w:val="0"/>
        <w:adjustRightInd w:val="0"/>
        <w:ind w:left="0" w:firstLine="709"/>
        <w:rPr>
          <w:b/>
        </w:rPr>
      </w:pPr>
      <w:r>
        <w:rPr>
          <w:b/>
        </w:rPr>
        <w:t xml:space="preserve">Представитель </w:t>
      </w:r>
      <w:r w:rsidRPr="009521B7">
        <w:rPr>
          <w:b/>
        </w:rPr>
        <w:t>службы строительного контроля имеет право:</w:t>
      </w:r>
    </w:p>
    <w:p w14:paraId="7F9F48D8" w14:textId="46BC9C64" w:rsidR="00C317D6" w:rsidRPr="009521B7" w:rsidRDefault="005A1215" w:rsidP="001130C2">
      <w:pPr>
        <w:keepNext/>
        <w:widowControl w:val="0"/>
        <w:numPr>
          <w:ilvl w:val="1"/>
          <w:numId w:val="4"/>
        </w:numPr>
        <w:tabs>
          <w:tab w:val="left" w:pos="-2160"/>
          <w:tab w:val="left" w:pos="709"/>
          <w:tab w:val="left" w:pos="993"/>
          <w:tab w:val="left" w:pos="1134"/>
        </w:tabs>
        <w:autoSpaceDE w:val="0"/>
        <w:autoSpaceDN w:val="0"/>
        <w:adjustRightInd w:val="0"/>
        <w:ind w:left="0" w:firstLine="709"/>
        <w:contextualSpacing/>
      </w:pPr>
      <w:r w:rsidRPr="009521B7">
        <w:t>Запрашивать у Подрядчик</w:t>
      </w:r>
      <w:r w:rsidR="001130C2" w:rsidRPr="009521B7">
        <w:t>а</w:t>
      </w:r>
      <w:r w:rsidRPr="009521B7">
        <w:t>, рассматривать для утверждения Заказчиком проекты (планы) производства работ и другую техническую документацию</w:t>
      </w:r>
      <w:r w:rsidR="001130C2" w:rsidRPr="009521B7">
        <w:t>.</w:t>
      </w:r>
    </w:p>
    <w:p w14:paraId="1CBA8014" w14:textId="00AB79FC" w:rsidR="00C317D6" w:rsidRPr="009521B7" w:rsidRDefault="005A1215">
      <w:pPr>
        <w:widowControl w:val="0"/>
        <w:numPr>
          <w:ilvl w:val="1"/>
          <w:numId w:val="4"/>
        </w:numPr>
        <w:tabs>
          <w:tab w:val="left" w:pos="-2160"/>
          <w:tab w:val="left" w:pos="709"/>
          <w:tab w:val="left" w:pos="993"/>
          <w:tab w:val="left" w:pos="1134"/>
        </w:tabs>
        <w:autoSpaceDE w:val="0"/>
        <w:autoSpaceDN w:val="0"/>
        <w:adjustRightInd w:val="0"/>
        <w:ind w:left="0" w:firstLine="709"/>
        <w:contextualSpacing/>
      </w:pPr>
      <w:r w:rsidRPr="009521B7">
        <w:t xml:space="preserve"> Давать письменные разъяснения Подрядчик</w:t>
      </w:r>
      <w:r w:rsidR="001130C2" w:rsidRPr="009521B7">
        <w:t>у</w:t>
      </w:r>
      <w:r w:rsidRPr="009521B7">
        <w:t xml:space="preserve"> или субподрядчикам в случае </w:t>
      </w:r>
      <w:r w:rsidRPr="009521B7">
        <w:lastRenderedPageBreak/>
        <w:t>обнаружения неточности или противоречия в технической документации</w:t>
      </w:r>
      <w:r w:rsidR="001130C2" w:rsidRPr="009521B7">
        <w:t>.</w:t>
      </w:r>
    </w:p>
    <w:p w14:paraId="39D0519D" w14:textId="5E044ADF" w:rsidR="00C317D6" w:rsidRPr="009521B7" w:rsidRDefault="005A1215">
      <w:pPr>
        <w:widowControl w:val="0"/>
        <w:numPr>
          <w:ilvl w:val="1"/>
          <w:numId w:val="4"/>
        </w:numPr>
        <w:tabs>
          <w:tab w:val="left" w:pos="-2160"/>
          <w:tab w:val="left" w:pos="709"/>
          <w:tab w:val="left" w:pos="993"/>
          <w:tab w:val="left" w:pos="1134"/>
        </w:tabs>
        <w:autoSpaceDE w:val="0"/>
        <w:autoSpaceDN w:val="0"/>
        <w:adjustRightInd w:val="0"/>
        <w:ind w:left="0" w:firstLine="709"/>
        <w:contextualSpacing/>
      </w:pPr>
      <w:r w:rsidRPr="009521B7">
        <w:t>Согласовывать материалы разбивочных работ</w:t>
      </w:r>
      <w:r w:rsidR="001130C2" w:rsidRPr="009521B7">
        <w:t>.</w:t>
      </w:r>
    </w:p>
    <w:p w14:paraId="07D7BF6B" w14:textId="0D6D0FD7" w:rsidR="00C317D6" w:rsidRPr="009521B7" w:rsidRDefault="005A1215">
      <w:pPr>
        <w:widowControl w:val="0"/>
        <w:numPr>
          <w:ilvl w:val="1"/>
          <w:numId w:val="4"/>
        </w:numPr>
        <w:tabs>
          <w:tab w:val="left" w:pos="-2160"/>
          <w:tab w:val="left" w:pos="709"/>
          <w:tab w:val="left" w:pos="993"/>
          <w:tab w:val="left" w:pos="1134"/>
        </w:tabs>
        <w:autoSpaceDE w:val="0"/>
        <w:autoSpaceDN w:val="0"/>
        <w:adjustRightInd w:val="0"/>
        <w:ind w:left="0" w:firstLine="709"/>
        <w:contextualSpacing/>
      </w:pPr>
      <w:r w:rsidRPr="009521B7">
        <w:t>Выдавать Подрядчикам разрешение на начало работ по каждому Объекту</w:t>
      </w:r>
      <w:r w:rsidR="001130C2" w:rsidRPr="009521B7">
        <w:t>.</w:t>
      </w:r>
    </w:p>
    <w:p w14:paraId="7AD71501" w14:textId="6DABD3D0" w:rsidR="00C317D6" w:rsidRPr="009521B7" w:rsidRDefault="005A1215">
      <w:pPr>
        <w:widowControl w:val="0"/>
        <w:numPr>
          <w:ilvl w:val="1"/>
          <w:numId w:val="4"/>
        </w:numPr>
        <w:tabs>
          <w:tab w:val="left" w:pos="-2160"/>
          <w:tab w:val="left" w:pos="709"/>
          <w:tab w:val="left" w:pos="993"/>
          <w:tab w:val="left" w:pos="1134"/>
        </w:tabs>
        <w:autoSpaceDE w:val="0"/>
        <w:autoSpaceDN w:val="0"/>
        <w:adjustRightInd w:val="0"/>
        <w:ind w:left="0" w:firstLine="709"/>
        <w:contextualSpacing/>
      </w:pPr>
      <w:r w:rsidRPr="009521B7">
        <w:t>Проверять объем и качество выполнения работ, соответствие их условиям Контракт</w:t>
      </w:r>
      <w:r w:rsidR="001130C2" w:rsidRPr="009521B7">
        <w:t>а</w:t>
      </w:r>
      <w:r w:rsidRPr="009521B7">
        <w:t xml:space="preserve"> между Заказчиком и Подрядчик</w:t>
      </w:r>
      <w:r w:rsidR="001130C2" w:rsidRPr="009521B7">
        <w:t>ом</w:t>
      </w:r>
      <w:r w:rsidRPr="009521B7">
        <w:t>.</w:t>
      </w:r>
    </w:p>
    <w:p w14:paraId="284DBCDA" w14:textId="2C1A1C5F" w:rsidR="00C317D6" w:rsidRPr="009521B7" w:rsidRDefault="005A1215">
      <w:pPr>
        <w:widowControl w:val="0"/>
        <w:numPr>
          <w:ilvl w:val="1"/>
          <w:numId w:val="4"/>
        </w:numPr>
        <w:tabs>
          <w:tab w:val="left" w:pos="-2160"/>
          <w:tab w:val="left" w:pos="709"/>
          <w:tab w:val="left" w:pos="993"/>
          <w:tab w:val="left" w:pos="1134"/>
        </w:tabs>
        <w:autoSpaceDE w:val="0"/>
        <w:autoSpaceDN w:val="0"/>
        <w:adjustRightInd w:val="0"/>
        <w:ind w:left="0" w:firstLine="709"/>
        <w:contextualSpacing/>
      </w:pPr>
      <w:r w:rsidRPr="009521B7">
        <w:t>Контролировать и оценивать качество выполненных работ и в случае возникновения необходимости, останавливать работы с выдачей предписаний Подрядчик</w:t>
      </w:r>
      <w:r w:rsidR="001130C2" w:rsidRPr="009521B7">
        <w:t>у</w:t>
      </w:r>
      <w:r w:rsidRPr="009521B7">
        <w:t xml:space="preserve"> и незамедлительного извещения об этом Заказчика</w:t>
      </w:r>
      <w:r w:rsidR="001130C2" w:rsidRPr="009521B7">
        <w:t>.</w:t>
      </w:r>
    </w:p>
    <w:p w14:paraId="4952C9D7" w14:textId="4372B31A" w:rsidR="00C317D6" w:rsidRPr="009521B7" w:rsidRDefault="005A1215">
      <w:pPr>
        <w:widowControl w:val="0"/>
        <w:numPr>
          <w:ilvl w:val="1"/>
          <w:numId w:val="4"/>
        </w:numPr>
        <w:tabs>
          <w:tab w:val="left" w:pos="-2160"/>
          <w:tab w:val="left" w:pos="709"/>
          <w:tab w:val="left" w:pos="993"/>
          <w:tab w:val="left" w:pos="1134"/>
        </w:tabs>
        <w:autoSpaceDE w:val="0"/>
        <w:autoSpaceDN w:val="0"/>
        <w:adjustRightInd w:val="0"/>
        <w:ind w:left="0" w:firstLine="709"/>
        <w:contextualSpacing/>
      </w:pPr>
      <w:r w:rsidRPr="009521B7">
        <w:t>Согласовывать изменения в организации производства работ</w:t>
      </w:r>
      <w:r w:rsidR="001130C2" w:rsidRPr="009521B7">
        <w:t>.</w:t>
      </w:r>
    </w:p>
    <w:p w14:paraId="0816245C" w14:textId="1C2FE1FF" w:rsidR="00C317D6" w:rsidRPr="009521B7" w:rsidRDefault="005A1215">
      <w:pPr>
        <w:widowControl w:val="0"/>
        <w:numPr>
          <w:ilvl w:val="1"/>
          <w:numId w:val="4"/>
        </w:numPr>
        <w:tabs>
          <w:tab w:val="left" w:pos="-2160"/>
          <w:tab w:val="left" w:pos="709"/>
          <w:tab w:val="left" w:pos="993"/>
          <w:tab w:val="left" w:pos="1134"/>
        </w:tabs>
        <w:autoSpaceDE w:val="0"/>
        <w:autoSpaceDN w:val="0"/>
        <w:adjustRightInd w:val="0"/>
        <w:ind w:left="0" w:firstLine="709"/>
        <w:contextualSpacing/>
      </w:pPr>
      <w:r w:rsidRPr="009521B7">
        <w:t>Выполнять все необходимые лабораторные испытания</w:t>
      </w:r>
      <w:r w:rsidR="001130C2" w:rsidRPr="009521B7">
        <w:t>.</w:t>
      </w:r>
    </w:p>
    <w:p w14:paraId="547D9C70" w14:textId="6540125C" w:rsidR="00C317D6" w:rsidRPr="009521B7" w:rsidRDefault="005A1215">
      <w:pPr>
        <w:widowControl w:val="0"/>
        <w:numPr>
          <w:ilvl w:val="1"/>
          <w:numId w:val="4"/>
        </w:numPr>
        <w:tabs>
          <w:tab w:val="left" w:pos="-2160"/>
          <w:tab w:val="left" w:pos="709"/>
          <w:tab w:val="left" w:pos="993"/>
          <w:tab w:val="left" w:pos="1134"/>
        </w:tabs>
        <w:autoSpaceDE w:val="0"/>
        <w:autoSpaceDN w:val="0"/>
        <w:adjustRightInd w:val="0"/>
        <w:ind w:left="0" w:firstLine="709"/>
        <w:contextualSpacing/>
      </w:pPr>
      <w:r w:rsidRPr="009521B7">
        <w:t>Требовать дополнительные проверки качества материалов и работ, замены материалов, не отвечающих требованиям по качеству, а также переделки работ, выполненных ненадлежащим образом</w:t>
      </w:r>
      <w:r w:rsidR="001130C2" w:rsidRPr="009521B7">
        <w:t>.</w:t>
      </w:r>
    </w:p>
    <w:p w14:paraId="71E7454F" w14:textId="26260BA1" w:rsidR="00C317D6" w:rsidRDefault="005A1215">
      <w:pPr>
        <w:widowControl w:val="0"/>
        <w:numPr>
          <w:ilvl w:val="1"/>
          <w:numId w:val="4"/>
        </w:numPr>
        <w:tabs>
          <w:tab w:val="left" w:pos="-2160"/>
          <w:tab w:val="left" w:pos="993"/>
          <w:tab w:val="left" w:pos="1134"/>
        </w:tabs>
        <w:autoSpaceDE w:val="0"/>
        <w:autoSpaceDN w:val="0"/>
        <w:adjustRightInd w:val="0"/>
        <w:ind w:left="0" w:firstLine="709"/>
        <w:contextualSpacing/>
      </w:pPr>
      <w:r w:rsidRPr="009521B7">
        <w:t xml:space="preserve"> Освидетельствование законченных работ, включая проведение</w:t>
      </w:r>
      <w:r>
        <w:t xml:space="preserve"> лабораторных испытаний, применение неразрушающих методов контроля</w:t>
      </w:r>
      <w:r w:rsidR="001130C2">
        <w:t>.</w:t>
      </w:r>
    </w:p>
    <w:p w14:paraId="505AD29F" w14:textId="3168B6CC" w:rsidR="00C317D6" w:rsidRDefault="005A1215">
      <w:pPr>
        <w:widowControl w:val="0"/>
        <w:numPr>
          <w:ilvl w:val="1"/>
          <w:numId w:val="4"/>
        </w:numPr>
        <w:tabs>
          <w:tab w:val="left" w:pos="-2160"/>
          <w:tab w:val="left" w:pos="993"/>
          <w:tab w:val="left" w:pos="1134"/>
        </w:tabs>
        <w:autoSpaceDE w:val="0"/>
        <w:autoSpaceDN w:val="0"/>
        <w:adjustRightInd w:val="0"/>
        <w:ind w:left="0" w:firstLine="709"/>
        <w:contextualSpacing/>
      </w:pPr>
      <w:r>
        <w:t>Участвовать от имени Заказчика в промежуточной приемке и обмерах объемов работ, включая приемку и обмеры скрытых работ, подписывая акты освидетельствования скрытых работ и приемки ответственных конструкций с соответствующими приложениями</w:t>
      </w:r>
      <w:r w:rsidR="001130C2">
        <w:t>.</w:t>
      </w:r>
    </w:p>
    <w:p w14:paraId="474EFF65" w14:textId="77777777" w:rsidR="00C317D6" w:rsidRDefault="005A1215">
      <w:pPr>
        <w:widowControl w:val="0"/>
        <w:numPr>
          <w:ilvl w:val="1"/>
          <w:numId w:val="4"/>
        </w:numPr>
        <w:tabs>
          <w:tab w:val="left" w:pos="-2160"/>
          <w:tab w:val="left" w:pos="993"/>
          <w:tab w:val="left" w:pos="1134"/>
        </w:tabs>
        <w:autoSpaceDE w:val="0"/>
        <w:autoSpaceDN w:val="0"/>
        <w:adjustRightInd w:val="0"/>
        <w:ind w:left="0" w:firstLine="709"/>
        <w:contextualSpacing/>
      </w:pPr>
      <w:r>
        <w:t xml:space="preserve"> Выполнение других действий, соответствующих предмету настоящего Технического задания.</w:t>
      </w:r>
    </w:p>
    <w:p w14:paraId="3CA8932B" w14:textId="77777777" w:rsidR="00C317D6" w:rsidRDefault="00C317D6">
      <w:pPr>
        <w:widowControl w:val="0"/>
        <w:tabs>
          <w:tab w:val="left" w:pos="-2160"/>
          <w:tab w:val="left" w:pos="993"/>
          <w:tab w:val="left" w:pos="1134"/>
        </w:tabs>
        <w:autoSpaceDE w:val="0"/>
        <w:autoSpaceDN w:val="0"/>
        <w:adjustRightInd w:val="0"/>
        <w:ind w:firstLine="709"/>
        <w:contextualSpacing/>
      </w:pPr>
    </w:p>
    <w:p w14:paraId="2A22AB6B" w14:textId="77777777" w:rsidR="00C317D6" w:rsidRDefault="00C317D6">
      <w:pPr>
        <w:tabs>
          <w:tab w:val="left" w:pos="1134"/>
        </w:tabs>
        <w:ind w:firstLine="709"/>
        <w:contextualSpacing/>
        <w:rPr>
          <w:b/>
          <w:vanish/>
        </w:rPr>
      </w:pPr>
    </w:p>
    <w:p w14:paraId="0F16F6B3" w14:textId="77777777" w:rsidR="00C317D6" w:rsidRDefault="005A1215">
      <w:pPr>
        <w:widowControl w:val="0"/>
        <w:numPr>
          <w:ilvl w:val="0"/>
          <w:numId w:val="4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0" w:firstLine="709"/>
        <w:contextualSpacing/>
        <w:rPr>
          <w:b/>
        </w:rPr>
      </w:pPr>
      <w:r>
        <w:rPr>
          <w:b/>
        </w:rPr>
        <w:t>Представитель Заказчика имеет право:</w:t>
      </w:r>
    </w:p>
    <w:p w14:paraId="7F02E7CC" w14:textId="77777777" w:rsidR="00C317D6" w:rsidRDefault="005A1215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contextualSpacing/>
      </w:pPr>
      <w:r>
        <w:t>Регулярно участвовать в осуществлении проверок полноты и достоверности результатов строительного контроля с отметкой в общем журнале производства работ, актах на скрытые работы и журнале строительного надзора.</w:t>
      </w:r>
    </w:p>
    <w:p w14:paraId="2D8374D9" w14:textId="77777777" w:rsidR="00C317D6" w:rsidRDefault="00C317D6">
      <w:pPr>
        <w:tabs>
          <w:tab w:val="left" w:pos="0"/>
          <w:tab w:val="left" w:pos="851"/>
          <w:tab w:val="left" w:pos="993"/>
          <w:tab w:val="left" w:pos="1134"/>
        </w:tabs>
        <w:ind w:firstLine="709"/>
        <w:contextualSpacing/>
      </w:pPr>
    </w:p>
    <w:p w14:paraId="27266680" w14:textId="77777777" w:rsidR="00C317D6" w:rsidRDefault="005A1215">
      <w:pPr>
        <w:widowControl w:val="0"/>
        <w:numPr>
          <w:ilvl w:val="0"/>
          <w:numId w:val="4"/>
        </w:numPr>
        <w:tabs>
          <w:tab w:val="left" w:pos="0"/>
          <w:tab w:val="left" w:pos="180"/>
          <w:tab w:val="left" w:pos="540"/>
          <w:tab w:val="left" w:pos="851"/>
          <w:tab w:val="left" w:pos="1134"/>
        </w:tabs>
        <w:autoSpaceDE w:val="0"/>
        <w:autoSpaceDN w:val="0"/>
        <w:adjustRightInd w:val="0"/>
        <w:ind w:left="0" w:firstLine="709"/>
        <w:rPr>
          <w:b/>
        </w:rPr>
      </w:pPr>
      <w:r>
        <w:rPr>
          <w:b/>
        </w:rPr>
        <w:t xml:space="preserve"> Документы и отчетность.</w:t>
      </w:r>
    </w:p>
    <w:p w14:paraId="073702C9" w14:textId="77777777" w:rsidR="00C317D6" w:rsidRDefault="005A1215">
      <w:pPr>
        <w:widowControl w:val="0"/>
        <w:numPr>
          <w:ilvl w:val="1"/>
          <w:numId w:val="4"/>
        </w:numPr>
        <w:tabs>
          <w:tab w:val="left" w:pos="0"/>
          <w:tab w:val="left" w:pos="180"/>
          <w:tab w:val="left" w:pos="540"/>
          <w:tab w:val="left" w:pos="567"/>
          <w:tab w:val="left" w:pos="993"/>
          <w:tab w:val="left" w:pos="1134"/>
        </w:tabs>
        <w:autoSpaceDE w:val="0"/>
        <w:autoSpaceDN w:val="0"/>
        <w:adjustRightInd w:val="0"/>
        <w:ind w:left="0" w:firstLine="709"/>
        <w:contextualSpacing/>
        <w:rPr>
          <w:b/>
        </w:rPr>
      </w:pPr>
      <w:r>
        <w:rPr>
          <w:b/>
        </w:rPr>
        <w:t>Документы, подлежащие постоянному контролю при проведении строительного контроля:</w:t>
      </w:r>
    </w:p>
    <w:p w14:paraId="64729B08" w14:textId="13878318" w:rsidR="00C317D6" w:rsidRPr="004C7EFA" w:rsidRDefault="005A1215" w:rsidP="004C7EFA">
      <w:pPr>
        <w:widowControl w:val="0"/>
        <w:numPr>
          <w:ilvl w:val="0"/>
          <w:numId w:val="7"/>
        </w:numPr>
        <w:tabs>
          <w:tab w:val="left" w:pos="-2160"/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  <w:contextualSpacing/>
      </w:pPr>
      <w:r w:rsidRPr="004C7EFA">
        <w:t>Исполнительные схемы положения ответственных конструкций, исполнительные чертежи с указанием всех параметров, позволяющих произвести подсчет объемов выполненных работ;</w:t>
      </w:r>
    </w:p>
    <w:p w14:paraId="1BB25CB9" w14:textId="77777777" w:rsidR="00C317D6" w:rsidRPr="004C7EFA" w:rsidRDefault="005A1215" w:rsidP="004C7EFA">
      <w:pPr>
        <w:widowControl w:val="0"/>
        <w:numPr>
          <w:ilvl w:val="0"/>
          <w:numId w:val="7"/>
        </w:numPr>
        <w:tabs>
          <w:tab w:val="left" w:pos="-2160"/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</w:pPr>
      <w:r w:rsidRPr="004C7EFA">
        <w:t>Паспорта (сертификаты качества), сертификаты соответствия на привозимые на объект готовые строительные конструкции, материалы и изделия с отметкой их приемки инспектирующей службой;</w:t>
      </w:r>
    </w:p>
    <w:p w14:paraId="249BDE61" w14:textId="77777777" w:rsidR="00C317D6" w:rsidRPr="004C7EFA" w:rsidRDefault="005A1215" w:rsidP="004C7EFA">
      <w:pPr>
        <w:widowControl w:val="0"/>
        <w:numPr>
          <w:ilvl w:val="0"/>
          <w:numId w:val="7"/>
        </w:numPr>
        <w:tabs>
          <w:tab w:val="left" w:pos="-2160"/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</w:pPr>
      <w:r w:rsidRPr="004C7EFA">
        <w:t>Сертификаты или паспорта, удостоверяющие качество материалов, применяемых при производстве работ;</w:t>
      </w:r>
    </w:p>
    <w:p w14:paraId="0AAEF96C" w14:textId="77777777" w:rsidR="00C317D6" w:rsidRPr="004C7EFA" w:rsidRDefault="005A1215" w:rsidP="004C7EFA">
      <w:pPr>
        <w:widowControl w:val="0"/>
        <w:numPr>
          <w:ilvl w:val="0"/>
          <w:numId w:val="7"/>
        </w:numPr>
        <w:tabs>
          <w:tab w:val="left" w:pos="-2160"/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</w:pPr>
      <w:r w:rsidRPr="004C7EFA">
        <w:t>Результаты лабораторных испытаний материалов</w:t>
      </w:r>
      <w:r w:rsidRPr="004C7EFA">
        <w:rPr>
          <w:lang w:val="en-US"/>
        </w:rPr>
        <w:t>;</w:t>
      </w:r>
      <w:r w:rsidRPr="004C7EFA">
        <w:t xml:space="preserve"> </w:t>
      </w:r>
    </w:p>
    <w:p w14:paraId="75A350F7" w14:textId="77777777" w:rsidR="00C317D6" w:rsidRPr="004C7EFA" w:rsidRDefault="005A1215" w:rsidP="004C7EFA">
      <w:pPr>
        <w:widowControl w:val="0"/>
        <w:numPr>
          <w:ilvl w:val="0"/>
          <w:numId w:val="7"/>
        </w:numPr>
        <w:tabs>
          <w:tab w:val="left" w:pos="-2160"/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</w:pPr>
      <w:r w:rsidRPr="004C7EFA">
        <w:t>Акты освидетельствования скрытых работ;</w:t>
      </w:r>
    </w:p>
    <w:p w14:paraId="1565FE6E" w14:textId="77777777" w:rsidR="00C317D6" w:rsidRPr="004C7EFA" w:rsidRDefault="005A1215" w:rsidP="004C7EFA">
      <w:pPr>
        <w:widowControl w:val="0"/>
        <w:numPr>
          <w:ilvl w:val="0"/>
          <w:numId w:val="7"/>
        </w:numPr>
        <w:tabs>
          <w:tab w:val="left" w:pos="-2160"/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</w:pPr>
      <w:r w:rsidRPr="004C7EFA">
        <w:t>Акты освидетельствования ответственных конструкций;</w:t>
      </w:r>
    </w:p>
    <w:p w14:paraId="04DE8E9E" w14:textId="77777777" w:rsidR="00C317D6" w:rsidRPr="004C7EFA" w:rsidRDefault="005A1215" w:rsidP="004C7EFA">
      <w:pPr>
        <w:widowControl w:val="0"/>
        <w:numPr>
          <w:ilvl w:val="0"/>
          <w:numId w:val="7"/>
        </w:numPr>
        <w:tabs>
          <w:tab w:val="left" w:pos="-2160"/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</w:pPr>
      <w:r w:rsidRPr="004C7EFA">
        <w:t>Акты освидетельствования участков сетей инженерно-технического обеспечения;</w:t>
      </w:r>
    </w:p>
    <w:p w14:paraId="6911EFE7" w14:textId="77777777" w:rsidR="00C317D6" w:rsidRPr="004C7EFA" w:rsidRDefault="005A1215" w:rsidP="004C7EFA">
      <w:pPr>
        <w:widowControl w:val="0"/>
        <w:numPr>
          <w:ilvl w:val="0"/>
          <w:numId w:val="7"/>
        </w:numPr>
        <w:tabs>
          <w:tab w:val="left" w:pos="-2160"/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</w:pPr>
      <w:r w:rsidRPr="004C7EFA">
        <w:t>Общий журнал работ;</w:t>
      </w:r>
    </w:p>
    <w:p w14:paraId="702D6D12" w14:textId="77777777" w:rsidR="00C317D6" w:rsidRPr="004C7EFA" w:rsidRDefault="005A1215" w:rsidP="004C7EFA">
      <w:pPr>
        <w:widowControl w:val="0"/>
        <w:numPr>
          <w:ilvl w:val="0"/>
          <w:numId w:val="7"/>
        </w:numPr>
        <w:tabs>
          <w:tab w:val="left" w:pos="-2160"/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</w:pPr>
      <w:r w:rsidRPr="004C7EFA">
        <w:t>Специальные журналы работ;</w:t>
      </w:r>
    </w:p>
    <w:p w14:paraId="19BE4AEB" w14:textId="77777777" w:rsidR="00C317D6" w:rsidRPr="004C7EFA" w:rsidRDefault="005A1215" w:rsidP="004C7EFA">
      <w:pPr>
        <w:widowControl w:val="0"/>
        <w:numPr>
          <w:ilvl w:val="0"/>
          <w:numId w:val="7"/>
        </w:numPr>
        <w:tabs>
          <w:tab w:val="left" w:pos="-2160"/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</w:pPr>
      <w:r w:rsidRPr="004C7EFA">
        <w:t>Планы производства работ;</w:t>
      </w:r>
    </w:p>
    <w:p w14:paraId="344CEB1E" w14:textId="77777777" w:rsidR="00C317D6" w:rsidRPr="004C7EFA" w:rsidRDefault="005A1215" w:rsidP="004C7EFA">
      <w:pPr>
        <w:widowControl w:val="0"/>
        <w:numPr>
          <w:ilvl w:val="0"/>
          <w:numId w:val="7"/>
        </w:numPr>
        <w:tabs>
          <w:tab w:val="left" w:pos="-2160"/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</w:pPr>
      <w:r w:rsidRPr="004C7EFA">
        <w:t>Графики производства работ;</w:t>
      </w:r>
    </w:p>
    <w:p w14:paraId="05E4BE43" w14:textId="77777777" w:rsidR="00C317D6" w:rsidRDefault="005A1215" w:rsidP="004C7EFA">
      <w:pPr>
        <w:widowControl w:val="0"/>
        <w:numPr>
          <w:ilvl w:val="0"/>
          <w:numId w:val="7"/>
        </w:numPr>
        <w:tabs>
          <w:tab w:val="left" w:pos="-2160"/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</w:pPr>
      <w:r w:rsidRPr="004C7EFA">
        <w:t>Прочая инженерно</w:t>
      </w:r>
      <w:r>
        <w:t xml:space="preserve">-техническая и исполнительная документация. </w:t>
      </w:r>
    </w:p>
    <w:p w14:paraId="3363B415" w14:textId="77777777" w:rsidR="00C317D6" w:rsidRDefault="00C317D6">
      <w:pPr>
        <w:tabs>
          <w:tab w:val="left" w:pos="-2160"/>
          <w:tab w:val="left" w:pos="142"/>
          <w:tab w:val="left" w:pos="426"/>
        </w:tabs>
        <w:ind w:firstLine="709"/>
      </w:pPr>
    </w:p>
    <w:p w14:paraId="130055C2" w14:textId="77777777" w:rsidR="00C317D6" w:rsidRPr="009521B7" w:rsidRDefault="005A1215">
      <w:pPr>
        <w:widowControl w:val="0"/>
        <w:numPr>
          <w:ilvl w:val="1"/>
          <w:numId w:val="4"/>
        </w:numPr>
        <w:tabs>
          <w:tab w:val="left" w:pos="180"/>
          <w:tab w:val="left" w:pos="540"/>
          <w:tab w:val="left" w:pos="567"/>
          <w:tab w:val="left" w:pos="1134"/>
        </w:tabs>
        <w:autoSpaceDE w:val="0"/>
        <w:autoSpaceDN w:val="0"/>
        <w:adjustRightInd w:val="0"/>
        <w:ind w:left="0" w:firstLine="709"/>
        <w:contextualSpacing/>
      </w:pPr>
      <w:r>
        <w:rPr>
          <w:b/>
        </w:rPr>
        <w:t xml:space="preserve"> </w:t>
      </w:r>
      <w:r w:rsidRPr="009521B7">
        <w:rPr>
          <w:b/>
        </w:rPr>
        <w:t>Отчетность по строительному контролю:</w:t>
      </w:r>
    </w:p>
    <w:p w14:paraId="0EE6BBEF" w14:textId="62D35AAD" w:rsidR="00C317D6" w:rsidRPr="009521B7" w:rsidRDefault="005A121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bCs/>
        </w:rPr>
      </w:pPr>
      <w:r w:rsidRPr="009521B7">
        <w:rPr>
          <w:bCs/>
        </w:rPr>
        <w:t>Исполнитель в течение 5 (</w:t>
      </w:r>
      <w:r w:rsidR="007C393D" w:rsidRPr="009521B7">
        <w:rPr>
          <w:bCs/>
        </w:rPr>
        <w:t>П</w:t>
      </w:r>
      <w:r w:rsidRPr="009521B7">
        <w:rPr>
          <w:bCs/>
        </w:rPr>
        <w:t>яти) рабочих дней с момента получения уведомления от Подрядчик</w:t>
      </w:r>
      <w:r w:rsidR="007C393D" w:rsidRPr="009521B7">
        <w:rPr>
          <w:bCs/>
        </w:rPr>
        <w:t>а</w:t>
      </w:r>
      <w:r w:rsidRPr="009521B7">
        <w:rPr>
          <w:bCs/>
        </w:rPr>
        <w:t xml:space="preserve"> об окончании выполнения работ по </w:t>
      </w:r>
      <w:r w:rsidR="007C393D" w:rsidRPr="009521B7">
        <w:rPr>
          <w:bCs/>
        </w:rPr>
        <w:t xml:space="preserve">капитальному </w:t>
      </w:r>
      <w:r w:rsidRPr="009521B7">
        <w:rPr>
          <w:bCs/>
        </w:rPr>
        <w:t>ремонту Объект</w:t>
      </w:r>
      <w:r w:rsidR="007C393D" w:rsidRPr="009521B7">
        <w:rPr>
          <w:bCs/>
        </w:rPr>
        <w:t>а</w:t>
      </w:r>
      <w:r w:rsidRPr="009521B7">
        <w:rPr>
          <w:bCs/>
        </w:rPr>
        <w:t>, обязан в свободной форме в виде письма на бланке организации представить Заказчику подробную информацию о готовности Объект</w:t>
      </w:r>
      <w:r w:rsidR="007C393D" w:rsidRPr="009521B7">
        <w:rPr>
          <w:bCs/>
        </w:rPr>
        <w:t>а</w:t>
      </w:r>
      <w:r w:rsidRPr="009521B7">
        <w:rPr>
          <w:bCs/>
        </w:rPr>
        <w:t xml:space="preserve"> для проведения комиссии по приемке в эксплуатацию и представить Заказчику итоговый отчет по Объект</w:t>
      </w:r>
      <w:r w:rsidR="007C393D" w:rsidRPr="009521B7">
        <w:rPr>
          <w:bCs/>
        </w:rPr>
        <w:t>у</w:t>
      </w:r>
      <w:r w:rsidRPr="009521B7">
        <w:rPr>
          <w:bCs/>
        </w:rPr>
        <w:t xml:space="preserve"> (оригинал в переплетённом виде в 2 (</w:t>
      </w:r>
      <w:r w:rsidR="007C393D" w:rsidRPr="009521B7">
        <w:rPr>
          <w:bCs/>
        </w:rPr>
        <w:t>Д</w:t>
      </w:r>
      <w:r w:rsidRPr="009521B7">
        <w:rPr>
          <w:bCs/>
        </w:rPr>
        <w:t>вух) экземплярах, в электронном виде на USB-</w:t>
      </w:r>
      <w:proofErr w:type="spellStart"/>
      <w:r w:rsidRPr="009521B7">
        <w:rPr>
          <w:bCs/>
        </w:rPr>
        <w:t>флеш</w:t>
      </w:r>
      <w:proofErr w:type="spellEnd"/>
      <w:r w:rsidRPr="009521B7">
        <w:rPr>
          <w:bCs/>
        </w:rPr>
        <w:t xml:space="preserve">-накопителе в формате </w:t>
      </w:r>
      <w:proofErr w:type="spellStart"/>
      <w:r w:rsidRPr="009521B7">
        <w:rPr>
          <w:bCs/>
        </w:rPr>
        <w:t>pdf</w:t>
      </w:r>
      <w:proofErr w:type="spellEnd"/>
      <w:r w:rsidRPr="009521B7">
        <w:rPr>
          <w:bCs/>
        </w:rPr>
        <w:t xml:space="preserve">.), включая </w:t>
      </w:r>
      <w:r w:rsidRPr="009521B7">
        <w:rPr>
          <w:bCs/>
        </w:rPr>
        <w:lastRenderedPageBreak/>
        <w:t xml:space="preserve">технический отчет по </w:t>
      </w:r>
      <w:proofErr w:type="spellStart"/>
      <w:r w:rsidRPr="009521B7">
        <w:rPr>
          <w:bCs/>
        </w:rPr>
        <w:t>предприемочной</w:t>
      </w:r>
      <w:proofErr w:type="spellEnd"/>
      <w:r w:rsidRPr="009521B7">
        <w:rPr>
          <w:bCs/>
        </w:rPr>
        <w:t xml:space="preserve"> диагностике по форме, указанной в Приложении № </w:t>
      </w:r>
      <w:r w:rsidR="007C393D" w:rsidRPr="009521B7">
        <w:rPr>
          <w:bCs/>
        </w:rPr>
        <w:t>2</w:t>
      </w:r>
      <w:r w:rsidRPr="009521B7">
        <w:rPr>
          <w:bCs/>
        </w:rPr>
        <w:t xml:space="preserve"> к Техническому заданию.</w:t>
      </w:r>
    </w:p>
    <w:p w14:paraId="44C48C1A" w14:textId="3A86E32D" w:rsidR="00C317D6" w:rsidRPr="009521B7" w:rsidRDefault="005A121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bCs/>
        </w:rPr>
      </w:pPr>
      <w:r w:rsidRPr="009521B7">
        <w:rPr>
          <w:bCs/>
        </w:rPr>
        <w:t>В целях контроля надлежащего исполнения Контракта Исполнитель ежемесячно не позднее 10 числа месяца, следующего за отчетным (календарным), представляет Заказчику журналы службы строительного контроля по Объект</w:t>
      </w:r>
      <w:r w:rsidR="009B57DE" w:rsidRPr="009521B7">
        <w:rPr>
          <w:bCs/>
        </w:rPr>
        <w:t>у</w:t>
      </w:r>
      <w:r w:rsidRPr="009521B7">
        <w:rPr>
          <w:bCs/>
        </w:rPr>
        <w:t xml:space="preserve"> по форме, указанной в Приложении № 1 к Техническому заданию (оригинал в переплетённом виде в 1 (</w:t>
      </w:r>
      <w:r w:rsidR="009B57DE" w:rsidRPr="009521B7">
        <w:rPr>
          <w:bCs/>
        </w:rPr>
        <w:t>О</w:t>
      </w:r>
      <w:r w:rsidRPr="009521B7">
        <w:rPr>
          <w:bCs/>
        </w:rPr>
        <w:t>дном) экземпляре и в электронном виде на USB-</w:t>
      </w:r>
      <w:proofErr w:type="spellStart"/>
      <w:r w:rsidRPr="009521B7">
        <w:rPr>
          <w:bCs/>
        </w:rPr>
        <w:t>флеш</w:t>
      </w:r>
      <w:proofErr w:type="spellEnd"/>
      <w:r w:rsidRPr="009521B7">
        <w:rPr>
          <w:bCs/>
        </w:rPr>
        <w:t xml:space="preserve">-накопителе в формате </w:t>
      </w:r>
      <w:proofErr w:type="spellStart"/>
      <w:r w:rsidRPr="009521B7">
        <w:rPr>
          <w:bCs/>
        </w:rPr>
        <w:t>pdf</w:t>
      </w:r>
      <w:proofErr w:type="spellEnd"/>
      <w:r w:rsidRPr="009521B7">
        <w:rPr>
          <w:bCs/>
        </w:rPr>
        <w:t>.).</w:t>
      </w:r>
    </w:p>
    <w:p w14:paraId="433F97D6" w14:textId="77777777" w:rsidR="00C317D6" w:rsidRPr="009521B7" w:rsidRDefault="005A121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</w:pPr>
      <w:r w:rsidRPr="009521B7">
        <w:t>Заказчик вправе потребовать дополнения отчета другими сведениями, относящимися к производству работ на Объекте или его состоянию, в соответствии с настоящим Техническим заданием.</w:t>
      </w:r>
    </w:p>
    <w:p w14:paraId="79B0D723" w14:textId="77777777" w:rsidR="00C317D6" w:rsidRPr="009521B7" w:rsidRDefault="005A1215">
      <w:pPr>
        <w:widowControl w:val="0"/>
        <w:tabs>
          <w:tab w:val="left" w:pos="-1800"/>
          <w:tab w:val="left" w:pos="993"/>
        </w:tabs>
        <w:autoSpaceDE w:val="0"/>
        <w:autoSpaceDN w:val="0"/>
        <w:adjustRightInd w:val="0"/>
        <w:ind w:firstLine="709"/>
      </w:pPr>
      <w:r w:rsidRPr="009521B7">
        <w:t>Вся документация, передаваемая Исполнителем Заказчику, является собственностью Заказчика и будет оставаться в его собственности после окончания работ по Контракту. Исполнитель не должен публиковать, использовать или уничтожать эту документацию без письменного согласования Заказчика.</w:t>
      </w:r>
    </w:p>
    <w:p w14:paraId="103A5739" w14:textId="77777777" w:rsidR="00C317D6" w:rsidRPr="009521B7" w:rsidRDefault="00C317D6">
      <w:pPr>
        <w:widowControl w:val="0"/>
        <w:tabs>
          <w:tab w:val="left" w:pos="-1800"/>
          <w:tab w:val="left" w:pos="993"/>
        </w:tabs>
        <w:autoSpaceDE w:val="0"/>
        <w:autoSpaceDN w:val="0"/>
        <w:adjustRightInd w:val="0"/>
        <w:ind w:firstLine="567"/>
      </w:pPr>
    </w:p>
    <w:p w14:paraId="2930E2C6" w14:textId="77777777" w:rsidR="00C317D6" w:rsidRPr="009521B7" w:rsidRDefault="005A1215">
      <w:pPr>
        <w:widowControl w:val="0"/>
        <w:tabs>
          <w:tab w:val="left" w:pos="-1800"/>
          <w:tab w:val="left" w:pos="993"/>
        </w:tabs>
        <w:autoSpaceDE w:val="0"/>
        <w:autoSpaceDN w:val="0"/>
        <w:adjustRightInd w:val="0"/>
        <w:ind w:firstLine="567"/>
        <w:rPr>
          <w:b/>
          <w:spacing w:val="-10"/>
        </w:rPr>
      </w:pPr>
      <w:r w:rsidRPr="009521B7">
        <w:rPr>
          <w:b/>
        </w:rPr>
        <w:t xml:space="preserve">8. Длительность гарантийных сроков на оказанные Исполнителем Услуги по Контракту </w:t>
      </w:r>
      <w:r w:rsidRPr="009521B7">
        <w:rPr>
          <w:b/>
          <w:spacing w:val="-10"/>
        </w:rPr>
        <w:t>составляет:</w:t>
      </w:r>
    </w:p>
    <w:p w14:paraId="7DA94939" w14:textId="77777777" w:rsidR="00F32CBF" w:rsidRPr="009521B7" w:rsidRDefault="00F32CBF" w:rsidP="00F32CBF">
      <w:pPr>
        <w:widowControl w:val="0"/>
        <w:tabs>
          <w:tab w:val="left" w:pos="-1800"/>
          <w:tab w:val="num" w:pos="993"/>
        </w:tabs>
        <w:autoSpaceDE w:val="0"/>
        <w:autoSpaceDN w:val="0"/>
        <w:adjustRightInd w:val="0"/>
        <w:ind w:firstLine="567"/>
      </w:pPr>
      <w:r w:rsidRPr="009521B7">
        <w:t>Под гарантийными обязательствами Стороны понимают обязанность Исполнителя за свой счет устранить недостатки в оказанных Услугах по Контракту (в том числе осуществлять строительный контроль за устранением Подрядчиком дефектов в течение гарантийного срока), выявленных и (или) возникших в пределах гарантийных сроков.</w:t>
      </w:r>
    </w:p>
    <w:p w14:paraId="3EB03F6D" w14:textId="77777777" w:rsidR="00F32CBF" w:rsidRPr="009521B7" w:rsidRDefault="00F32CBF" w:rsidP="00F32CBF">
      <w:pPr>
        <w:ind w:firstLine="709"/>
        <w:rPr>
          <w:color w:val="000000"/>
        </w:rPr>
      </w:pPr>
      <w:r w:rsidRPr="009521B7">
        <w:rPr>
          <w:color w:val="000000"/>
        </w:rPr>
        <w:t>Гарантийный срок установлен с даты подписания Сторонами</w:t>
      </w:r>
      <w:r w:rsidRPr="009521B7">
        <w:t xml:space="preserve"> документа о приемке</w:t>
      </w:r>
      <w:r w:rsidRPr="009521B7">
        <w:rPr>
          <w:color w:val="000000"/>
        </w:rPr>
        <w:t xml:space="preserve"> и составляет: </w:t>
      </w:r>
    </w:p>
    <w:p w14:paraId="0A7DFCDC" w14:textId="77777777" w:rsidR="00F32CBF" w:rsidRPr="009521B7" w:rsidRDefault="00F32CBF" w:rsidP="00F32CBF">
      <w:pPr>
        <w:autoSpaceDE w:val="0"/>
        <w:autoSpaceDN w:val="0"/>
        <w:adjustRightInd w:val="0"/>
        <w:ind w:firstLine="709"/>
        <w:rPr>
          <w:rFonts w:eastAsia="Calibri"/>
        </w:rPr>
      </w:pPr>
      <w:r w:rsidRPr="009521B7">
        <w:rPr>
          <w:rFonts w:eastAsia="Calibri"/>
        </w:rPr>
        <w:t>а) гарантийный срок, принимаемый для земляного полотна автомобильной дороги и слоев основания дорожной одежды автомобильной дороги при строительстве, реконструкции, составляет 8 лет;</w:t>
      </w:r>
    </w:p>
    <w:p w14:paraId="1E5A499C" w14:textId="77777777" w:rsidR="00F32CBF" w:rsidRPr="009521B7" w:rsidRDefault="00F32CBF" w:rsidP="00F32CBF">
      <w:pPr>
        <w:autoSpaceDE w:val="0"/>
        <w:autoSpaceDN w:val="0"/>
        <w:adjustRightInd w:val="0"/>
        <w:ind w:firstLine="709"/>
        <w:rPr>
          <w:rFonts w:eastAsia="Calibri"/>
        </w:rPr>
      </w:pPr>
      <w:r w:rsidRPr="009521B7">
        <w:rPr>
          <w:rFonts w:eastAsia="Calibri"/>
        </w:rPr>
        <w:t>б) гарантийный срок, принимаемый для земляного полотна автомобильной дороги и слоев основания дорожной одежды автомобильной дороги при капитальном ремонте, составляет 6 лет;</w:t>
      </w:r>
    </w:p>
    <w:p w14:paraId="08C6964E" w14:textId="77777777" w:rsidR="00F32CBF" w:rsidRPr="009521B7" w:rsidRDefault="00F32CBF" w:rsidP="00F32CBF">
      <w:pPr>
        <w:autoSpaceDE w:val="0"/>
        <w:autoSpaceDN w:val="0"/>
        <w:adjustRightInd w:val="0"/>
        <w:ind w:firstLine="709"/>
        <w:rPr>
          <w:rFonts w:eastAsia="Calibri"/>
        </w:rPr>
      </w:pPr>
      <w:r w:rsidRPr="009521B7">
        <w:rPr>
          <w:rFonts w:eastAsia="Calibri"/>
        </w:rPr>
        <w:t>в) гарантийный срок для обочины (ее частей) автомобильной дороги, укрепленной материалом по типу проезжей части, принимается равным гарантийному сроку покрытия верхнего слоя дорожной одежды. В иных случаях гарантийный срок для обочины (ее частей) автомобильной дороги не регламентируется;</w:t>
      </w:r>
    </w:p>
    <w:p w14:paraId="4580DD64" w14:textId="77777777" w:rsidR="00F32CBF" w:rsidRPr="009521B7" w:rsidRDefault="00F32CBF" w:rsidP="00F32CBF">
      <w:pPr>
        <w:autoSpaceDE w:val="0"/>
        <w:autoSpaceDN w:val="0"/>
        <w:adjustRightInd w:val="0"/>
        <w:ind w:firstLine="709"/>
        <w:rPr>
          <w:rFonts w:eastAsia="Calibri"/>
        </w:rPr>
      </w:pPr>
      <w:r w:rsidRPr="009521B7">
        <w:rPr>
          <w:rFonts w:eastAsia="Calibri"/>
        </w:rPr>
        <w:t xml:space="preserve">г) гарантийный срок для покрытия из </w:t>
      </w:r>
      <w:proofErr w:type="spellStart"/>
      <w:r w:rsidRPr="009521B7">
        <w:rPr>
          <w:rFonts w:eastAsia="Calibri"/>
        </w:rPr>
        <w:t>цементобетона</w:t>
      </w:r>
      <w:proofErr w:type="spellEnd"/>
      <w:r w:rsidRPr="009521B7">
        <w:rPr>
          <w:rFonts w:eastAsia="Calibri"/>
        </w:rPr>
        <w:t xml:space="preserve"> при строительстве, реконструкции и капитальном ремонте дорожной одежды автомобильной дороги составляет 8 лет;</w:t>
      </w:r>
    </w:p>
    <w:p w14:paraId="7BBA21DC" w14:textId="77777777" w:rsidR="00F32CBF" w:rsidRPr="009521B7" w:rsidRDefault="00F32CBF" w:rsidP="00F32CBF">
      <w:pPr>
        <w:autoSpaceDE w:val="0"/>
        <w:autoSpaceDN w:val="0"/>
        <w:adjustRightInd w:val="0"/>
        <w:ind w:firstLine="709"/>
        <w:rPr>
          <w:rFonts w:eastAsia="Calibri"/>
        </w:rPr>
      </w:pPr>
      <w:r w:rsidRPr="009521B7">
        <w:rPr>
          <w:rFonts w:eastAsia="Calibri"/>
        </w:rPr>
        <w:t>д) гарантийный срок для нижнего слоя дорожного покрытия составляет 5 лет;</w:t>
      </w:r>
    </w:p>
    <w:p w14:paraId="2EB201A3" w14:textId="77777777" w:rsidR="00F32CBF" w:rsidRPr="009521B7" w:rsidRDefault="00F32CBF" w:rsidP="00F32CBF">
      <w:pPr>
        <w:autoSpaceDE w:val="0"/>
        <w:autoSpaceDN w:val="0"/>
        <w:adjustRightInd w:val="0"/>
        <w:ind w:firstLine="709"/>
        <w:rPr>
          <w:rFonts w:eastAsia="Calibri"/>
        </w:rPr>
      </w:pPr>
      <w:r w:rsidRPr="009521B7">
        <w:rPr>
          <w:rFonts w:eastAsia="Calibri"/>
        </w:rPr>
        <w:t>е) гарантийные сроки для верхнего слоя покрытия автомобильной дороги и слоев износа из асфальтобетона при строительстве, реконструкции и капитальном ремонте дорожной одежды автомобильной дороги, устанавливаемые в зависимости от прогнозируемой интенсивности движения транспортного потока по полосе движения, представлены в таблице 1;</w:t>
      </w:r>
    </w:p>
    <w:p w14:paraId="7DF5A8D9" w14:textId="77777777" w:rsidR="00F32CBF" w:rsidRPr="009521B7" w:rsidRDefault="00F32CBF" w:rsidP="00F32CBF">
      <w:pPr>
        <w:autoSpaceDE w:val="0"/>
        <w:autoSpaceDN w:val="0"/>
        <w:adjustRightInd w:val="0"/>
        <w:jc w:val="right"/>
        <w:rPr>
          <w:rFonts w:eastAsia="Calibri"/>
        </w:rPr>
      </w:pPr>
      <w:r w:rsidRPr="009521B7">
        <w:rPr>
          <w:rFonts w:eastAsia="Calibri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5"/>
        <w:gridCol w:w="4961"/>
      </w:tblGrid>
      <w:tr w:rsidR="00F32CBF" w:rsidRPr="009521B7" w14:paraId="66C82C97" w14:textId="77777777" w:rsidTr="00834C57">
        <w:tc>
          <w:tcPr>
            <w:tcW w:w="5245" w:type="dxa"/>
          </w:tcPr>
          <w:p w14:paraId="545B767B" w14:textId="77777777" w:rsidR="00F32CBF" w:rsidRPr="009521B7" w:rsidRDefault="00F32CBF" w:rsidP="00834C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521B7">
              <w:rPr>
                <w:rFonts w:eastAsia="Calibri"/>
              </w:rPr>
              <w:t>Прогнозируемая интенсивность движения транспортного потока по полосе движения, автомобилей в сутки</w:t>
            </w:r>
          </w:p>
        </w:tc>
        <w:tc>
          <w:tcPr>
            <w:tcW w:w="4961" w:type="dxa"/>
          </w:tcPr>
          <w:p w14:paraId="53DD2B04" w14:textId="77777777" w:rsidR="00F32CBF" w:rsidRPr="009521B7" w:rsidRDefault="00F32CBF" w:rsidP="00834C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521B7">
              <w:rPr>
                <w:rFonts w:eastAsia="Calibri"/>
              </w:rPr>
              <w:t>Гарантийный срок для верхнего слоя покрытия из асфальтобетона, лет</w:t>
            </w:r>
          </w:p>
        </w:tc>
      </w:tr>
      <w:tr w:rsidR="00F32CBF" w:rsidRPr="009521B7" w14:paraId="43D3263C" w14:textId="77777777" w:rsidTr="00834C57">
        <w:tc>
          <w:tcPr>
            <w:tcW w:w="5245" w:type="dxa"/>
          </w:tcPr>
          <w:p w14:paraId="28638B87" w14:textId="77777777" w:rsidR="00F32CBF" w:rsidRPr="009521B7" w:rsidRDefault="00F32CBF" w:rsidP="00834C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521B7">
              <w:rPr>
                <w:rFonts w:eastAsia="Calibri"/>
              </w:rPr>
              <w:t>Менее 1000</w:t>
            </w:r>
          </w:p>
        </w:tc>
        <w:tc>
          <w:tcPr>
            <w:tcW w:w="4961" w:type="dxa"/>
          </w:tcPr>
          <w:p w14:paraId="0DEC7863" w14:textId="77777777" w:rsidR="00F32CBF" w:rsidRPr="009521B7" w:rsidRDefault="00F32CBF" w:rsidP="00834C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521B7">
              <w:rPr>
                <w:rFonts w:eastAsia="Calibri"/>
              </w:rPr>
              <w:t>8</w:t>
            </w:r>
          </w:p>
        </w:tc>
      </w:tr>
      <w:tr w:rsidR="00F32CBF" w:rsidRPr="009521B7" w14:paraId="4AA437C9" w14:textId="77777777" w:rsidTr="00834C57">
        <w:tc>
          <w:tcPr>
            <w:tcW w:w="5245" w:type="dxa"/>
          </w:tcPr>
          <w:p w14:paraId="166EB573" w14:textId="77777777" w:rsidR="00F32CBF" w:rsidRPr="009521B7" w:rsidRDefault="00F32CBF" w:rsidP="00834C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521B7">
              <w:rPr>
                <w:rFonts w:eastAsia="Calibri"/>
              </w:rPr>
              <w:t>1000 - 2500</w:t>
            </w:r>
          </w:p>
        </w:tc>
        <w:tc>
          <w:tcPr>
            <w:tcW w:w="4961" w:type="dxa"/>
          </w:tcPr>
          <w:p w14:paraId="3033B49A" w14:textId="77777777" w:rsidR="00F32CBF" w:rsidRPr="009521B7" w:rsidRDefault="00F32CBF" w:rsidP="00834C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521B7">
              <w:rPr>
                <w:rFonts w:eastAsia="Calibri"/>
              </w:rPr>
              <w:t>7</w:t>
            </w:r>
          </w:p>
        </w:tc>
      </w:tr>
      <w:tr w:rsidR="00F32CBF" w:rsidRPr="009521B7" w14:paraId="0782262B" w14:textId="77777777" w:rsidTr="00834C57">
        <w:tc>
          <w:tcPr>
            <w:tcW w:w="5245" w:type="dxa"/>
          </w:tcPr>
          <w:p w14:paraId="18FCEA92" w14:textId="77777777" w:rsidR="00F32CBF" w:rsidRPr="009521B7" w:rsidRDefault="00F32CBF" w:rsidP="00834C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521B7">
              <w:rPr>
                <w:rFonts w:eastAsia="Calibri"/>
              </w:rPr>
              <w:t>2500 - 5000</w:t>
            </w:r>
          </w:p>
        </w:tc>
        <w:tc>
          <w:tcPr>
            <w:tcW w:w="4961" w:type="dxa"/>
          </w:tcPr>
          <w:p w14:paraId="39BFA0A1" w14:textId="77777777" w:rsidR="00F32CBF" w:rsidRPr="009521B7" w:rsidRDefault="00F32CBF" w:rsidP="00834C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521B7">
              <w:rPr>
                <w:rFonts w:eastAsia="Calibri"/>
              </w:rPr>
              <w:t>6</w:t>
            </w:r>
          </w:p>
        </w:tc>
      </w:tr>
      <w:tr w:rsidR="00F32CBF" w:rsidRPr="009521B7" w14:paraId="4C9EDF47" w14:textId="77777777" w:rsidTr="00834C57">
        <w:tc>
          <w:tcPr>
            <w:tcW w:w="5245" w:type="dxa"/>
          </w:tcPr>
          <w:p w14:paraId="26FF05C1" w14:textId="77777777" w:rsidR="00F32CBF" w:rsidRPr="009521B7" w:rsidRDefault="00F32CBF" w:rsidP="00834C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521B7">
              <w:rPr>
                <w:rFonts w:eastAsia="Calibri"/>
              </w:rPr>
              <w:t>5000 - 10000</w:t>
            </w:r>
          </w:p>
        </w:tc>
        <w:tc>
          <w:tcPr>
            <w:tcW w:w="4961" w:type="dxa"/>
          </w:tcPr>
          <w:p w14:paraId="208C978E" w14:textId="77777777" w:rsidR="00F32CBF" w:rsidRPr="009521B7" w:rsidRDefault="00F32CBF" w:rsidP="00834C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521B7">
              <w:rPr>
                <w:rFonts w:eastAsia="Calibri"/>
              </w:rPr>
              <w:t>5</w:t>
            </w:r>
          </w:p>
        </w:tc>
      </w:tr>
      <w:tr w:rsidR="00F32CBF" w:rsidRPr="009521B7" w14:paraId="315E72DB" w14:textId="77777777" w:rsidTr="00834C57">
        <w:tc>
          <w:tcPr>
            <w:tcW w:w="5245" w:type="dxa"/>
          </w:tcPr>
          <w:p w14:paraId="05E88595" w14:textId="77777777" w:rsidR="00F32CBF" w:rsidRPr="009521B7" w:rsidRDefault="00F32CBF" w:rsidP="00834C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521B7">
              <w:rPr>
                <w:rFonts w:eastAsia="Calibri"/>
              </w:rPr>
              <w:t>10000 - 20000</w:t>
            </w:r>
          </w:p>
        </w:tc>
        <w:tc>
          <w:tcPr>
            <w:tcW w:w="4961" w:type="dxa"/>
          </w:tcPr>
          <w:p w14:paraId="44594FFD" w14:textId="77777777" w:rsidR="00F32CBF" w:rsidRPr="009521B7" w:rsidRDefault="00F32CBF" w:rsidP="00834C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521B7">
              <w:rPr>
                <w:rFonts w:eastAsia="Calibri"/>
              </w:rPr>
              <w:t>4</w:t>
            </w:r>
          </w:p>
        </w:tc>
      </w:tr>
      <w:tr w:rsidR="00F32CBF" w:rsidRPr="009521B7" w14:paraId="4E8B42CE" w14:textId="77777777" w:rsidTr="00834C57">
        <w:tc>
          <w:tcPr>
            <w:tcW w:w="5245" w:type="dxa"/>
          </w:tcPr>
          <w:p w14:paraId="0F68FC26" w14:textId="77777777" w:rsidR="00F32CBF" w:rsidRPr="009521B7" w:rsidRDefault="00F32CBF" w:rsidP="00834C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521B7">
              <w:rPr>
                <w:rFonts w:eastAsia="Calibri"/>
              </w:rPr>
              <w:t>Более 20000</w:t>
            </w:r>
          </w:p>
        </w:tc>
        <w:tc>
          <w:tcPr>
            <w:tcW w:w="4961" w:type="dxa"/>
          </w:tcPr>
          <w:p w14:paraId="499E074F" w14:textId="77777777" w:rsidR="00F32CBF" w:rsidRPr="009521B7" w:rsidRDefault="00F32CBF" w:rsidP="00834C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521B7">
              <w:rPr>
                <w:rFonts w:eastAsia="Calibri"/>
              </w:rPr>
              <w:t>2</w:t>
            </w:r>
          </w:p>
        </w:tc>
      </w:tr>
    </w:tbl>
    <w:p w14:paraId="4F8EC242" w14:textId="77777777" w:rsidR="00F32CBF" w:rsidRPr="009521B7" w:rsidRDefault="00F32CBF" w:rsidP="00F32CBF">
      <w:pPr>
        <w:autoSpaceDE w:val="0"/>
        <w:autoSpaceDN w:val="0"/>
        <w:adjustRightInd w:val="0"/>
        <w:ind w:firstLine="540"/>
        <w:rPr>
          <w:rFonts w:eastAsia="Calibri"/>
        </w:rPr>
      </w:pPr>
    </w:p>
    <w:p w14:paraId="32BF4D9F" w14:textId="77777777" w:rsidR="00F32CBF" w:rsidRPr="009521B7" w:rsidRDefault="00F32CBF" w:rsidP="00F32CBF">
      <w:pPr>
        <w:autoSpaceDE w:val="0"/>
        <w:autoSpaceDN w:val="0"/>
        <w:adjustRightInd w:val="0"/>
        <w:ind w:firstLine="709"/>
        <w:rPr>
          <w:rFonts w:eastAsia="Calibri"/>
        </w:rPr>
      </w:pPr>
      <w:r w:rsidRPr="009521B7">
        <w:rPr>
          <w:rFonts w:eastAsia="Calibri"/>
        </w:rPr>
        <w:t>ж) гарантийные сроки для поверхностных обработок дорожного полотна, а также для его защитных слоев и слоев износа из литых эмульсионно-минеральных смесей представлены в таблице 2;</w:t>
      </w:r>
    </w:p>
    <w:p w14:paraId="701198F6" w14:textId="77777777" w:rsidR="00F32CBF" w:rsidRPr="009521B7" w:rsidRDefault="00F32CBF" w:rsidP="00F32CBF">
      <w:pPr>
        <w:autoSpaceDE w:val="0"/>
        <w:autoSpaceDN w:val="0"/>
        <w:adjustRightInd w:val="0"/>
        <w:jc w:val="right"/>
        <w:rPr>
          <w:rFonts w:eastAsia="Calibri"/>
        </w:rPr>
      </w:pPr>
      <w:r w:rsidRPr="009521B7">
        <w:rPr>
          <w:rFonts w:eastAsia="Calibri"/>
        </w:rPr>
        <w:t>Таблица 2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8"/>
        <w:gridCol w:w="2552"/>
        <w:gridCol w:w="2556"/>
      </w:tblGrid>
      <w:tr w:rsidR="00F32CBF" w:rsidRPr="009521B7" w14:paraId="015AC7C9" w14:textId="77777777" w:rsidTr="00834C57">
        <w:tc>
          <w:tcPr>
            <w:tcW w:w="5098" w:type="dxa"/>
            <w:vMerge w:val="restart"/>
          </w:tcPr>
          <w:p w14:paraId="6E260B27" w14:textId="77777777" w:rsidR="00F32CBF" w:rsidRPr="009521B7" w:rsidRDefault="00F32CBF" w:rsidP="00834C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521B7">
              <w:rPr>
                <w:rFonts w:eastAsia="Calibri"/>
              </w:rPr>
              <w:t>Конструктивный элемент</w:t>
            </w:r>
          </w:p>
        </w:tc>
        <w:tc>
          <w:tcPr>
            <w:tcW w:w="5108" w:type="dxa"/>
            <w:gridSpan w:val="2"/>
          </w:tcPr>
          <w:p w14:paraId="4486C5B0" w14:textId="77777777" w:rsidR="00F32CBF" w:rsidRPr="009521B7" w:rsidRDefault="00F32CBF" w:rsidP="00834C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521B7">
              <w:rPr>
                <w:rFonts w:eastAsia="Calibri"/>
              </w:rPr>
              <w:t>Гарантийный срок, устанавливаемый в зависимости от прогнозируемой интенсивности движения транспортного потока по полосе движения, автомобилей в сутки</w:t>
            </w:r>
          </w:p>
        </w:tc>
      </w:tr>
      <w:tr w:rsidR="00F32CBF" w:rsidRPr="009521B7" w14:paraId="20018184" w14:textId="77777777" w:rsidTr="00834C57">
        <w:tc>
          <w:tcPr>
            <w:tcW w:w="5098" w:type="dxa"/>
            <w:vMerge/>
          </w:tcPr>
          <w:p w14:paraId="12AF0B24" w14:textId="77777777" w:rsidR="00F32CBF" w:rsidRPr="009521B7" w:rsidRDefault="00F32CBF" w:rsidP="00834C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552" w:type="dxa"/>
          </w:tcPr>
          <w:p w14:paraId="604B227E" w14:textId="77777777" w:rsidR="00F32CBF" w:rsidRPr="009521B7" w:rsidRDefault="00F32CBF" w:rsidP="00834C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521B7">
              <w:rPr>
                <w:rFonts w:eastAsia="Calibri"/>
              </w:rPr>
              <w:t>менее 2500</w:t>
            </w:r>
          </w:p>
        </w:tc>
        <w:tc>
          <w:tcPr>
            <w:tcW w:w="2556" w:type="dxa"/>
          </w:tcPr>
          <w:p w14:paraId="3D772CE1" w14:textId="77777777" w:rsidR="00F32CBF" w:rsidRPr="009521B7" w:rsidRDefault="00F32CBF" w:rsidP="00834C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521B7">
              <w:rPr>
                <w:rFonts w:eastAsia="Calibri"/>
              </w:rPr>
              <w:t>более 2500</w:t>
            </w:r>
          </w:p>
        </w:tc>
      </w:tr>
      <w:tr w:rsidR="00F32CBF" w:rsidRPr="009521B7" w14:paraId="12E7FE1F" w14:textId="77777777" w:rsidTr="00834C57">
        <w:tc>
          <w:tcPr>
            <w:tcW w:w="5098" w:type="dxa"/>
          </w:tcPr>
          <w:p w14:paraId="74D26D42" w14:textId="77777777" w:rsidR="00F32CBF" w:rsidRPr="009521B7" w:rsidRDefault="00F32CBF" w:rsidP="00834C57">
            <w:pPr>
              <w:autoSpaceDE w:val="0"/>
              <w:autoSpaceDN w:val="0"/>
              <w:adjustRightInd w:val="0"/>
              <w:jc w:val="left"/>
              <w:rPr>
                <w:rFonts w:eastAsia="Calibri"/>
              </w:rPr>
            </w:pPr>
            <w:r w:rsidRPr="009521B7">
              <w:rPr>
                <w:rFonts w:eastAsia="Calibri"/>
              </w:rPr>
              <w:t>Однослойная поверхностная обработка дорожного полотна с однократным распределением щебня</w:t>
            </w:r>
          </w:p>
        </w:tc>
        <w:tc>
          <w:tcPr>
            <w:tcW w:w="2552" w:type="dxa"/>
          </w:tcPr>
          <w:p w14:paraId="47B661AE" w14:textId="77777777" w:rsidR="00F32CBF" w:rsidRPr="009521B7" w:rsidRDefault="00F32CBF" w:rsidP="00834C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521B7">
              <w:rPr>
                <w:rFonts w:eastAsia="Calibri"/>
              </w:rPr>
              <w:t>1,5 года</w:t>
            </w:r>
          </w:p>
        </w:tc>
        <w:tc>
          <w:tcPr>
            <w:tcW w:w="2556" w:type="dxa"/>
          </w:tcPr>
          <w:p w14:paraId="3ACE2ED9" w14:textId="77777777" w:rsidR="00F32CBF" w:rsidRPr="009521B7" w:rsidRDefault="00F32CBF" w:rsidP="00834C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521B7">
              <w:rPr>
                <w:rFonts w:eastAsia="Calibri"/>
              </w:rPr>
              <w:t>1 год</w:t>
            </w:r>
          </w:p>
        </w:tc>
      </w:tr>
      <w:tr w:rsidR="00F32CBF" w:rsidRPr="009521B7" w14:paraId="3081290E" w14:textId="77777777" w:rsidTr="00834C57">
        <w:tc>
          <w:tcPr>
            <w:tcW w:w="5098" w:type="dxa"/>
          </w:tcPr>
          <w:p w14:paraId="690CA315" w14:textId="77777777" w:rsidR="00F32CBF" w:rsidRPr="009521B7" w:rsidRDefault="00F32CBF" w:rsidP="00834C57">
            <w:pPr>
              <w:autoSpaceDE w:val="0"/>
              <w:autoSpaceDN w:val="0"/>
              <w:adjustRightInd w:val="0"/>
              <w:jc w:val="left"/>
              <w:rPr>
                <w:rFonts w:eastAsia="Calibri"/>
              </w:rPr>
            </w:pPr>
            <w:r w:rsidRPr="009521B7">
              <w:rPr>
                <w:rFonts w:eastAsia="Calibri"/>
              </w:rPr>
              <w:t>Однослойная поверхностная обработка дорожного полотна с двойной россыпью щебня</w:t>
            </w:r>
          </w:p>
        </w:tc>
        <w:tc>
          <w:tcPr>
            <w:tcW w:w="2552" w:type="dxa"/>
          </w:tcPr>
          <w:p w14:paraId="24D942D5" w14:textId="77777777" w:rsidR="00F32CBF" w:rsidRPr="009521B7" w:rsidRDefault="00F32CBF" w:rsidP="00834C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521B7">
              <w:rPr>
                <w:rFonts w:eastAsia="Calibri"/>
              </w:rPr>
              <w:t>2 года</w:t>
            </w:r>
          </w:p>
        </w:tc>
        <w:tc>
          <w:tcPr>
            <w:tcW w:w="2556" w:type="dxa"/>
          </w:tcPr>
          <w:p w14:paraId="3DE5B5ED" w14:textId="77777777" w:rsidR="00F32CBF" w:rsidRPr="009521B7" w:rsidRDefault="00F32CBF" w:rsidP="00834C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521B7">
              <w:rPr>
                <w:rFonts w:eastAsia="Calibri"/>
              </w:rPr>
              <w:t>1 год</w:t>
            </w:r>
          </w:p>
        </w:tc>
      </w:tr>
      <w:tr w:rsidR="00F32CBF" w:rsidRPr="009521B7" w14:paraId="0202B374" w14:textId="77777777" w:rsidTr="00834C57">
        <w:tc>
          <w:tcPr>
            <w:tcW w:w="5098" w:type="dxa"/>
          </w:tcPr>
          <w:p w14:paraId="6610BD66" w14:textId="77777777" w:rsidR="00F32CBF" w:rsidRPr="009521B7" w:rsidRDefault="00F32CBF" w:rsidP="00834C57">
            <w:pPr>
              <w:autoSpaceDE w:val="0"/>
              <w:autoSpaceDN w:val="0"/>
              <w:adjustRightInd w:val="0"/>
              <w:jc w:val="left"/>
              <w:rPr>
                <w:rFonts w:eastAsia="Calibri"/>
              </w:rPr>
            </w:pPr>
            <w:r w:rsidRPr="009521B7">
              <w:rPr>
                <w:rFonts w:eastAsia="Calibri"/>
              </w:rPr>
              <w:t>Двухслойная поверхностная обработка дорожного полотна</w:t>
            </w:r>
          </w:p>
        </w:tc>
        <w:tc>
          <w:tcPr>
            <w:tcW w:w="2552" w:type="dxa"/>
          </w:tcPr>
          <w:p w14:paraId="2B3EDE8D" w14:textId="77777777" w:rsidR="00F32CBF" w:rsidRPr="009521B7" w:rsidRDefault="00F32CBF" w:rsidP="00834C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521B7">
              <w:rPr>
                <w:rFonts w:eastAsia="Calibri"/>
              </w:rPr>
              <w:t>2 года</w:t>
            </w:r>
          </w:p>
        </w:tc>
        <w:tc>
          <w:tcPr>
            <w:tcW w:w="2556" w:type="dxa"/>
          </w:tcPr>
          <w:p w14:paraId="25ECA1AA" w14:textId="77777777" w:rsidR="00F32CBF" w:rsidRPr="009521B7" w:rsidRDefault="00F32CBF" w:rsidP="00834C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521B7">
              <w:rPr>
                <w:rFonts w:eastAsia="Calibri"/>
              </w:rPr>
              <w:t>1 год</w:t>
            </w:r>
          </w:p>
        </w:tc>
      </w:tr>
      <w:tr w:rsidR="00F32CBF" w:rsidRPr="009521B7" w14:paraId="0F39605E" w14:textId="77777777" w:rsidTr="00834C57">
        <w:tc>
          <w:tcPr>
            <w:tcW w:w="5098" w:type="dxa"/>
          </w:tcPr>
          <w:p w14:paraId="3CAB2190" w14:textId="77777777" w:rsidR="00F32CBF" w:rsidRPr="009521B7" w:rsidRDefault="00F32CBF" w:rsidP="00834C57">
            <w:pPr>
              <w:autoSpaceDE w:val="0"/>
              <w:autoSpaceDN w:val="0"/>
              <w:adjustRightInd w:val="0"/>
              <w:jc w:val="left"/>
              <w:rPr>
                <w:rFonts w:eastAsia="Calibri"/>
              </w:rPr>
            </w:pPr>
            <w:r w:rsidRPr="009521B7">
              <w:rPr>
                <w:rFonts w:eastAsia="Calibri"/>
              </w:rPr>
              <w:t>Слои износа дорожного полотна и его защитные слои</w:t>
            </w:r>
          </w:p>
        </w:tc>
        <w:tc>
          <w:tcPr>
            <w:tcW w:w="2552" w:type="dxa"/>
          </w:tcPr>
          <w:p w14:paraId="0C33628A" w14:textId="77777777" w:rsidR="00F32CBF" w:rsidRPr="009521B7" w:rsidRDefault="00F32CBF" w:rsidP="00834C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521B7">
              <w:rPr>
                <w:rFonts w:eastAsia="Calibri"/>
              </w:rPr>
              <w:t>2 года</w:t>
            </w:r>
          </w:p>
        </w:tc>
        <w:tc>
          <w:tcPr>
            <w:tcW w:w="2556" w:type="dxa"/>
          </w:tcPr>
          <w:p w14:paraId="2A580EB8" w14:textId="77777777" w:rsidR="00F32CBF" w:rsidRPr="009521B7" w:rsidRDefault="00F32CBF" w:rsidP="00834C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521B7">
              <w:rPr>
                <w:rFonts w:eastAsia="Calibri"/>
              </w:rPr>
              <w:t>1 год</w:t>
            </w:r>
          </w:p>
        </w:tc>
      </w:tr>
    </w:tbl>
    <w:p w14:paraId="2732C07B" w14:textId="77777777" w:rsidR="00F32CBF" w:rsidRPr="009521B7" w:rsidRDefault="00F32CBF" w:rsidP="00F32CBF">
      <w:pPr>
        <w:autoSpaceDE w:val="0"/>
        <w:autoSpaceDN w:val="0"/>
        <w:adjustRightInd w:val="0"/>
        <w:ind w:firstLine="709"/>
        <w:rPr>
          <w:rFonts w:eastAsia="Calibri"/>
        </w:rPr>
      </w:pPr>
      <w:r w:rsidRPr="009521B7">
        <w:rPr>
          <w:rFonts w:eastAsia="Calibri"/>
        </w:rPr>
        <w:t>з) гарантийные сроки на дорожные знаки:</w:t>
      </w:r>
    </w:p>
    <w:p w14:paraId="610EE95A" w14:textId="77777777" w:rsidR="00F32CBF" w:rsidRPr="009521B7" w:rsidRDefault="00F32CBF" w:rsidP="00F32CBF">
      <w:pPr>
        <w:autoSpaceDE w:val="0"/>
        <w:autoSpaceDN w:val="0"/>
        <w:adjustRightInd w:val="0"/>
        <w:ind w:firstLine="709"/>
        <w:rPr>
          <w:rFonts w:eastAsia="Calibri"/>
        </w:rPr>
      </w:pPr>
      <w:r w:rsidRPr="009521B7">
        <w:rPr>
          <w:rFonts w:eastAsia="Calibri"/>
        </w:rPr>
        <w:t xml:space="preserve">для знаков без применения </w:t>
      </w:r>
      <w:proofErr w:type="spellStart"/>
      <w:r w:rsidRPr="009521B7">
        <w:rPr>
          <w:rFonts w:eastAsia="Calibri"/>
        </w:rPr>
        <w:t>световозвращающих</w:t>
      </w:r>
      <w:proofErr w:type="spellEnd"/>
      <w:r w:rsidRPr="009521B7">
        <w:rPr>
          <w:rFonts w:eastAsia="Calibri"/>
        </w:rPr>
        <w:t xml:space="preserve"> материалов - 2 года;</w:t>
      </w:r>
    </w:p>
    <w:p w14:paraId="141B0427" w14:textId="77777777" w:rsidR="00F32CBF" w:rsidRPr="009521B7" w:rsidRDefault="00F32CBF" w:rsidP="00F32CBF">
      <w:pPr>
        <w:autoSpaceDE w:val="0"/>
        <w:autoSpaceDN w:val="0"/>
        <w:adjustRightInd w:val="0"/>
        <w:ind w:firstLine="709"/>
        <w:rPr>
          <w:rFonts w:eastAsia="Calibri"/>
        </w:rPr>
      </w:pPr>
      <w:r w:rsidRPr="009521B7">
        <w:rPr>
          <w:rFonts w:eastAsia="Calibri"/>
        </w:rPr>
        <w:t xml:space="preserve">для знаков с применением </w:t>
      </w:r>
      <w:proofErr w:type="spellStart"/>
      <w:r w:rsidRPr="009521B7">
        <w:rPr>
          <w:rFonts w:eastAsia="Calibri"/>
        </w:rPr>
        <w:t>световозвращающего</w:t>
      </w:r>
      <w:proofErr w:type="spellEnd"/>
      <w:r w:rsidRPr="009521B7">
        <w:rPr>
          <w:rFonts w:eastAsia="Calibri"/>
        </w:rPr>
        <w:t xml:space="preserve"> материала I класса - 5 лет;</w:t>
      </w:r>
    </w:p>
    <w:p w14:paraId="6B7B1991" w14:textId="77777777" w:rsidR="00F32CBF" w:rsidRPr="009521B7" w:rsidRDefault="00F32CBF" w:rsidP="00F32CBF">
      <w:pPr>
        <w:autoSpaceDE w:val="0"/>
        <w:autoSpaceDN w:val="0"/>
        <w:adjustRightInd w:val="0"/>
        <w:ind w:firstLine="709"/>
        <w:rPr>
          <w:rFonts w:eastAsia="Calibri"/>
        </w:rPr>
      </w:pPr>
      <w:r w:rsidRPr="009521B7">
        <w:rPr>
          <w:rFonts w:eastAsia="Calibri"/>
        </w:rPr>
        <w:t xml:space="preserve">для знаков с применением </w:t>
      </w:r>
      <w:proofErr w:type="spellStart"/>
      <w:r w:rsidRPr="009521B7">
        <w:rPr>
          <w:rFonts w:eastAsia="Calibri"/>
        </w:rPr>
        <w:t>световозвращающего</w:t>
      </w:r>
      <w:proofErr w:type="spellEnd"/>
      <w:r w:rsidRPr="009521B7">
        <w:rPr>
          <w:rFonts w:eastAsia="Calibri"/>
        </w:rPr>
        <w:t xml:space="preserve"> материала II и III класса - 10 лет;</w:t>
      </w:r>
    </w:p>
    <w:p w14:paraId="6C90C1DD" w14:textId="77777777" w:rsidR="00F32CBF" w:rsidRPr="009521B7" w:rsidRDefault="00F32CBF" w:rsidP="00F32CBF">
      <w:pPr>
        <w:autoSpaceDE w:val="0"/>
        <w:autoSpaceDN w:val="0"/>
        <w:adjustRightInd w:val="0"/>
        <w:ind w:firstLine="709"/>
        <w:rPr>
          <w:rFonts w:eastAsia="Calibri"/>
        </w:rPr>
      </w:pPr>
      <w:r w:rsidRPr="009521B7">
        <w:rPr>
          <w:rFonts w:eastAsia="Calibri"/>
        </w:rPr>
        <w:t>и) гарантийные сроки на дорожную разметку не должны быть менее функциональной долговечности разметки:</w:t>
      </w:r>
    </w:p>
    <w:p w14:paraId="086A3499" w14:textId="77777777" w:rsidR="00F32CBF" w:rsidRPr="009521B7" w:rsidRDefault="00F32CBF" w:rsidP="00F32CBF">
      <w:pPr>
        <w:autoSpaceDE w:val="0"/>
        <w:autoSpaceDN w:val="0"/>
        <w:adjustRightInd w:val="0"/>
        <w:ind w:firstLine="709"/>
        <w:rPr>
          <w:rFonts w:eastAsia="Calibri"/>
        </w:rPr>
      </w:pPr>
      <w:r w:rsidRPr="009521B7">
        <w:rPr>
          <w:rFonts w:eastAsia="Calibri"/>
        </w:rPr>
        <w:t>функциональная долговечность постоянной горизонтальной разметки, выполненной термопластиками, холодными пластиками толщиной нанесения 1,5 мм и более, штучными формами и полимерными лентами, - 1 год;</w:t>
      </w:r>
    </w:p>
    <w:p w14:paraId="6D70880D" w14:textId="77777777" w:rsidR="00F32CBF" w:rsidRPr="009521B7" w:rsidRDefault="00F32CBF" w:rsidP="00F32CBF">
      <w:pPr>
        <w:autoSpaceDE w:val="0"/>
        <w:autoSpaceDN w:val="0"/>
        <w:adjustRightInd w:val="0"/>
        <w:ind w:firstLine="709"/>
        <w:rPr>
          <w:rFonts w:eastAsia="Calibri"/>
        </w:rPr>
      </w:pPr>
      <w:r w:rsidRPr="009521B7">
        <w:rPr>
          <w:rFonts w:eastAsia="Calibri"/>
        </w:rPr>
        <w:t>функциональная долговечность постоянной горизонтальной разметки, выполненной термопластиками, холодными пластиками толщиной нанесения менее 1,5 мм, - 6 месяцев;</w:t>
      </w:r>
    </w:p>
    <w:p w14:paraId="11205CF4" w14:textId="77777777" w:rsidR="00F32CBF" w:rsidRPr="009521B7" w:rsidRDefault="00F32CBF" w:rsidP="00F32CBF">
      <w:pPr>
        <w:autoSpaceDE w:val="0"/>
        <w:autoSpaceDN w:val="0"/>
        <w:adjustRightInd w:val="0"/>
        <w:ind w:firstLine="709"/>
        <w:rPr>
          <w:rFonts w:eastAsia="Calibri"/>
        </w:rPr>
      </w:pPr>
      <w:r w:rsidRPr="009521B7">
        <w:rPr>
          <w:rFonts w:eastAsia="Calibri"/>
        </w:rPr>
        <w:t>функциональная долговечность постоянной горизонтальной разметки, выполненной красками (эмалями), - 3 месяца;</w:t>
      </w:r>
    </w:p>
    <w:p w14:paraId="219AA46E" w14:textId="77777777" w:rsidR="00F32CBF" w:rsidRPr="009521B7" w:rsidRDefault="00F32CBF" w:rsidP="00F32CBF">
      <w:pPr>
        <w:autoSpaceDE w:val="0"/>
        <w:autoSpaceDN w:val="0"/>
        <w:adjustRightInd w:val="0"/>
        <w:ind w:firstLine="709"/>
        <w:rPr>
          <w:rFonts w:eastAsia="Calibri"/>
        </w:rPr>
      </w:pPr>
      <w:r w:rsidRPr="009521B7">
        <w:rPr>
          <w:rFonts w:eastAsia="Calibri"/>
        </w:rPr>
        <w:t>функциональная долговечность временной горизонтальной разметки - до окончания событий, потребовавших ее нанесение;</w:t>
      </w:r>
    </w:p>
    <w:p w14:paraId="44A2D4BF" w14:textId="77777777" w:rsidR="00F32CBF" w:rsidRPr="009521B7" w:rsidRDefault="00F32CBF" w:rsidP="00F32CBF">
      <w:pPr>
        <w:autoSpaceDE w:val="0"/>
        <w:autoSpaceDN w:val="0"/>
        <w:adjustRightInd w:val="0"/>
        <w:ind w:firstLine="709"/>
        <w:rPr>
          <w:rFonts w:eastAsia="Calibri"/>
        </w:rPr>
      </w:pPr>
      <w:r w:rsidRPr="009521B7">
        <w:rPr>
          <w:rFonts w:eastAsia="Calibri"/>
        </w:rPr>
        <w:t>к) гарантийный срок на барьерное ограждение (металлическое, железобетонное) составляет 5 лет;</w:t>
      </w:r>
    </w:p>
    <w:p w14:paraId="35C8737C" w14:textId="77777777" w:rsidR="00F32CBF" w:rsidRPr="009521B7" w:rsidRDefault="00F32CBF" w:rsidP="00F32CBF">
      <w:pPr>
        <w:autoSpaceDE w:val="0"/>
        <w:autoSpaceDN w:val="0"/>
        <w:adjustRightInd w:val="0"/>
        <w:ind w:firstLine="709"/>
        <w:rPr>
          <w:rFonts w:eastAsia="Calibri"/>
        </w:rPr>
      </w:pPr>
      <w:r w:rsidRPr="009521B7">
        <w:rPr>
          <w:rFonts w:eastAsia="Calibri"/>
        </w:rPr>
        <w:t>л) гарантийный срок на сигнальные столбики составляет 2 года;</w:t>
      </w:r>
    </w:p>
    <w:p w14:paraId="66033C8D" w14:textId="77777777" w:rsidR="00F32CBF" w:rsidRPr="009521B7" w:rsidRDefault="00F32CBF" w:rsidP="00F32CBF">
      <w:pPr>
        <w:autoSpaceDE w:val="0"/>
        <w:autoSpaceDN w:val="0"/>
        <w:adjustRightInd w:val="0"/>
        <w:ind w:firstLine="709"/>
        <w:rPr>
          <w:rFonts w:eastAsia="Calibri"/>
        </w:rPr>
      </w:pPr>
      <w:r w:rsidRPr="009521B7">
        <w:rPr>
          <w:rFonts w:eastAsia="Calibri"/>
        </w:rPr>
        <w:t>м) гарантийные сроки на искусственные дорожные сооружения представлены в таблице 3.</w:t>
      </w:r>
    </w:p>
    <w:p w14:paraId="2536EBA1" w14:textId="77777777" w:rsidR="00F32CBF" w:rsidRPr="009521B7" w:rsidRDefault="00F32CBF" w:rsidP="00F32CBF">
      <w:pPr>
        <w:autoSpaceDE w:val="0"/>
        <w:autoSpaceDN w:val="0"/>
        <w:adjustRightInd w:val="0"/>
        <w:jc w:val="right"/>
        <w:rPr>
          <w:rFonts w:eastAsia="Calibri"/>
        </w:rPr>
      </w:pPr>
      <w:r w:rsidRPr="009521B7">
        <w:rPr>
          <w:rFonts w:eastAsia="Calibri"/>
        </w:rPr>
        <w:t>Таблица 3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5104"/>
      </w:tblGrid>
      <w:tr w:rsidR="00F32CBF" w:rsidRPr="009521B7" w14:paraId="776C81DC" w14:textId="77777777" w:rsidTr="00834C57">
        <w:tc>
          <w:tcPr>
            <w:tcW w:w="5102" w:type="dxa"/>
          </w:tcPr>
          <w:p w14:paraId="46FA4360" w14:textId="77777777" w:rsidR="00F32CBF" w:rsidRPr="009521B7" w:rsidRDefault="00F32CBF" w:rsidP="00834C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521B7">
              <w:rPr>
                <w:rFonts w:eastAsia="Calibri"/>
              </w:rPr>
              <w:t>Наименование искусственного дорожного сооружения</w:t>
            </w:r>
          </w:p>
        </w:tc>
        <w:tc>
          <w:tcPr>
            <w:tcW w:w="5104" w:type="dxa"/>
          </w:tcPr>
          <w:p w14:paraId="09F78315" w14:textId="77777777" w:rsidR="00F32CBF" w:rsidRPr="009521B7" w:rsidRDefault="00F32CBF" w:rsidP="00834C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521B7">
              <w:rPr>
                <w:rFonts w:eastAsia="Calibri"/>
              </w:rPr>
              <w:t>Гарантийный срок на искусственное дорожное сооружение</w:t>
            </w:r>
          </w:p>
        </w:tc>
      </w:tr>
      <w:tr w:rsidR="00F32CBF" w:rsidRPr="009521B7" w14:paraId="1ACAA40E" w14:textId="77777777" w:rsidTr="00834C57">
        <w:tc>
          <w:tcPr>
            <w:tcW w:w="5102" w:type="dxa"/>
          </w:tcPr>
          <w:p w14:paraId="18BECED5" w14:textId="77777777" w:rsidR="00F32CBF" w:rsidRPr="009521B7" w:rsidRDefault="00F32CBF" w:rsidP="00834C57">
            <w:pPr>
              <w:autoSpaceDE w:val="0"/>
              <w:autoSpaceDN w:val="0"/>
              <w:adjustRightInd w:val="0"/>
              <w:jc w:val="left"/>
              <w:rPr>
                <w:rFonts w:eastAsia="Calibri"/>
              </w:rPr>
            </w:pPr>
            <w:r w:rsidRPr="009521B7">
              <w:rPr>
                <w:rFonts w:eastAsia="Calibri"/>
              </w:rPr>
              <w:t>Мосты, путепроводы, тоннели, эстакады</w:t>
            </w:r>
          </w:p>
        </w:tc>
        <w:tc>
          <w:tcPr>
            <w:tcW w:w="5104" w:type="dxa"/>
          </w:tcPr>
          <w:p w14:paraId="6B11893C" w14:textId="77777777" w:rsidR="00F32CBF" w:rsidRPr="009521B7" w:rsidRDefault="00F32CBF" w:rsidP="00834C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521B7">
              <w:rPr>
                <w:rFonts w:eastAsia="Calibri"/>
              </w:rPr>
              <w:t>8 лет</w:t>
            </w:r>
          </w:p>
        </w:tc>
      </w:tr>
      <w:tr w:rsidR="00F32CBF" w:rsidRPr="009521B7" w14:paraId="07EA7ACB" w14:textId="77777777" w:rsidTr="00834C57">
        <w:tc>
          <w:tcPr>
            <w:tcW w:w="5102" w:type="dxa"/>
          </w:tcPr>
          <w:p w14:paraId="6B047E3B" w14:textId="77777777" w:rsidR="00F32CBF" w:rsidRPr="009521B7" w:rsidRDefault="00F32CBF" w:rsidP="00834C57">
            <w:pPr>
              <w:autoSpaceDE w:val="0"/>
              <w:autoSpaceDN w:val="0"/>
              <w:adjustRightInd w:val="0"/>
              <w:jc w:val="left"/>
              <w:rPr>
                <w:rFonts w:eastAsia="Calibri"/>
              </w:rPr>
            </w:pPr>
            <w:r w:rsidRPr="009521B7">
              <w:rPr>
                <w:rFonts w:eastAsia="Calibri"/>
              </w:rPr>
              <w:t>Водопропускные трубы</w:t>
            </w:r>
          </w:p>
        </w:tc>
        <w:tc>
          <w:tcPr>
            <w:tcW w:w="5104" w:type="dxa"/>
          </w:tcPr>
          <w:p w14:paraId="266B92C6" w14:textId="77777777" w:rsidR="00F32CBF" w:rsidRPr="009521B7" w:rsidRDefault="00F32CBF" w:rsidP="00834C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521B7">
              <w:rPr>
                <w:rFonts w:eastAsia="Calibri"/>
              </w:rPr>
              <w:t>6 лет</w:t>
            </w:r>
          </w:p>
        </w:tc>
      </w:tr>
      <w:tr w:rsidR="00F32CBF" w:rsidRPr="009521B7" w14:paraId="5DFB39AC" w14:textId="77777777" w:rsidTr="00834C57">
        <w:tc>
          <w:tcPr>
            <w:tcW w:w="5102" w:type="dxa"/>
          </w:tcPr>
          <w:p w14:paraId="49756E73" w14:textId="77777777" w:rsidR="00F32CBF" w:rsidRPr="009521B7" w:rsidRDefault="00F32CBF" w:rsidP="00834C57">
            <w:pPr>
              <w:autoSpaceDE w:val="0"/>
              <w:autoSpaceDN w:val="0"/>
              <w:adjustRightInd w:val="0"/>
              <w:jc w:val="left"/>
              <w:rPr>
                <w:rFonts w:eastAsia="Calibri"/>
              </w:rPr>
            </w:pPr>
            <w:r w:rsidRPr="009521B7">
              <w:rPr>
                <w:rFonts w:eastAsia="Calibri"/>
              </w:rPr>
              <w:t>Регуляционные сооружения (тип сооружения)</w:t>
            </w:r>
          </w:p>
        </w:tc>
        <w:tc>
          <w:tcPr>
            <w:tcW w:w="5104" w:type="dxa"/>
          </w:tcPr>
          <w:p w14:paraId="391B0E2A" w14:textId="77777777" w:rsidR="00F32CBF" w:rsidRPr="009521B7" w:rsidRDefault="00F32CBF" w:rsidP="00834C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521B7">
              <w:rPr>
                <w:rFonts w:eastAsia="Calibri"/>
              </w:rPr>
              <w:t>6 лет</w:t>
            </w:r>
          </w:p>
        </w:tc>
      </w:tr>
    </w:tbl>
    <w:p w14:paraId="09E06237" w14:textId="77777777" w:rsidR="00F32CBF" w:rsidRPr="009521B7" w:rsidRDefault="00F32CBF" w:rsidP="00F32CBF">
      <w:pPr>
        <w:autoSpaceDE w:val="0"/>
        <w:autoSpaceDN w:val="0"/>
        <w:adjustRightInd w:val="0"/>
        <w:rPr>
          <w:rFonts w:eastAsia="Calibri"/>
        </w:rPr>
      </w:pPr>
    </w:p>
    <w:p w14:paraId="00248C96" w14:textId="77777777" w:rsidR="00F32CBF" w:rsidRPr="009521B7" w:rsidRDefault="00F32CBF" w:rsidP="00F32CBF">
      <w:pPr>
        <w:ind w:firstLine="709"/>
      </w:pPr>
      <w:r w:rsidRPr="009521B7">
        <w:lastRenderedPageBreak/>
        <w:t>Гарантийные обязательства оформляются в виде гарантийного паспорта в соответствии с ОДМ 218.6.029-2017.</w:t>
      </w:r>
    </w:p>
    <w:p w14:paraId="1531F73D" w14:textId="647305F4" w:rsidR="00F32CBF" w:rsidRPr="009521B7" w:rsidRDefault="00F32CBF" w:rsidP="00F32CBF">
      <w:pPr>
        <w:ind w:firstLine="709"/>
      </w:pPr>
      <w:r w:rsidRPr="009521B7">
        <w:t>Конкретные гарантийные сроки на выполняемые по контракту работы и используемые при их выполнении материалы (товары, конструктивные элементы) определяются Подрядчиком самостоятельно с учетом требований к их минимальному сроку, установленных настоящим пунктом контракта. Информация об установленных Подрядчиком гарантийных сроках предоставляется им Заказчику в виде отдельного документа, составленного в письменной форме, в порядке, предусмотренном контрактом на капитальный ремонт Объекта.</w:t>
      </w:r>
    </w:p>
    <w:p w14:paraId="7E953F74" w14:textId="77777777" w:rsidR="00F32CBF" w:rsidRPr="009521B7" w:rsidRDefault="00F32CBF" w:rsidP="00F32CBF">
      <w:pPr>
        <w:widowControl w:val="0"/>
        <w:tabs>
          <w:tab w:val="left" w:pos="-1800"/>
          <w:tab w:val="num" w:pos="993"/>
        </w:tabs>
        <w:autoSpaceDE w:val="0"/>
        <w:autoSpaceDN w:val="0"/>
        <w:adjustRightInd w:val="0"/>
        <w:ind w:firstLine="567"/>
      </w:pPr>
    </w:p>
    <w:p w14:paraId="45F310FD" w14:textId="77777777" w:rsidR="00C317D6" w:rsidRPr="009521B7" w:rsidRDefault="00C317D6">
      <w:pPr>
        <w:widowControl w:val="0"/>
        <w:autoSpaceDE w:val="0"/>
        <w:autoSpaceDN w:val="0"/>
        <w:adjustRightInd w:val="0"/>
        <w:rPr>
          <w:b/>
        </w:rPr>
      </w:pPr>
    </w:p>
    <w:p w14:paraId="505F2842" w14:textId="77777777" w:rsidR="00C317D6" w:rsidRPr="009521B7" w:rsidRDefault="005A1215">
      <w:pPr>
        <w:widowControl w:val="0"/>
        <w:autoSpaceDE w:val="0"/>
        <w:autoSpaceDN w:val="0"/>
        <w:adjustRightInd w:val="0"/>
        <w:rPr>
          <w:bCs/>
        </w:rPr>
      </w:pPr>
      <w:r w:rsidRPr="009521B7">
        <w:rPr>
          <w:bCs/>
        </w:rPr>
        <w:t>Приложения:</w:t>
      </w:r>
    </w:p>
    <w:p w14:paraId="6D98515A" w14:textId="0A6B782A" w:rsidR="00C317D6" w:rsidRPr="009521B7" w:rsidRDefault="005A1215">
      <w:pPr>
        <w:widowControl w:val="0"/>
        <w:autoSpaceDE w:val="0"/>
        <w:autoSpaceDN w:val="0"/>
        <w:adjustRightInd w:val="0"/>
        <w:rPr>
          <w:bCs/>
        </w:rPr>
      </w:pPr>
      <w:r w:rsidRPr="009521B7">
        <w:rPr>
          <w:bCs/>
        </w:rPr>
        <w:t>Приложение № 1</w:t>
      </w:r>
      <w:r w:rsidR="00B05795" w:rsidRPr="009521B7">
        <w:rPr>
          <w:bCs/>
        </w:rPr>
        <w:t>.</w:t>
      </w:r>
      <w:r w:rsidRPr="009521B7">
        <w:rPr>
          <w:bCs/>
        </w:rPr>
        <w:t xml:space="preserve"> Форма отчета.</w:t>
      </w:r>
    </w:p>
    <w:p w14:paraId="50395E22" w14:textId="731B8698" w:rsidR="00C317D6" w:rsidRDefault="005A1215">
      <w:pPr>
        <w:rPr>
          <w:bCs/>
        </w:rPr>
      </w:pPr>
      <w:r w:rsidRPr="009521B7">
        <w:rPr>
          <w:bCs/>
        </w:rPr>
        <w:t xml:space="preserve">Приложение № </w:t>
      </w:r>
      <w:r w:rsidR="008216EC" w:rsidRPr="009521B7">
        <w:rPr>
          <w:bCs/>
        </w:rPr>
        <w:t>2</w:t>
      </w:r>
      <w:r w:rsidR="00B05795" w:rsidRPr="009521B7">
        <w:rPr>
          <w:bCs/>
        </w:rPr>
        <w:t>.</w:t>
      </w:r>
      <w:r w:rsidRPr="009521B7">
        <w:rPr>
          <w:bCs/>
        </w:rPr>
        <w:t xml:space="preserve"> Форма технического отчета по </w:t>
      </w:r>
      <w:proofErr w:type="spellStart"/>
      <w:r w:rsidRPr="009521B7">
        <w:rPr>
          <w:bCs/>
        </w:rPr>
        <w:t>предприемочной</w:t>
      </w:r>
      <w:proofErr w:type="spellEnd"/>
      <w:r w:rsidRPr="00B05795">
        <w:rPr>
          <w:bCs/>
        </w:rPr>
        <w:t xml:space="preserve"> диагностике.</w:t>
      </w:r>
    </w:p>
    <w:p w14:paraId="0F4DBDE7" w14:textId="6EAAF1ED" w:rsidR="008216EC" w:rsidRDefault="008216EC" w:rsidP="008216EC">
      <w:pPr>
        <w:widowControl w:val="0"/>
        <w:autoSpaceDE w:val="0"/>
        <w:autoSpaceDN w:val="0"/>
        <w:adjustRightInd w:val="0"/>
        <w:rPr>
          <w:bCs/>
        </w:rPr>
      </w:pPr>
      <w:r w:rsidRPr="00B05795">
        <w:rPr>
          <w:bCs/>
        </w:rPr>
        <w:t xml:space="preserve">Приложение № </w:t>
      </w:r>
      <w:r>
        <w:rPr>
          <w:bCs/>
        </w:rPr>
        <w:t>3.</w:t>
      </w:r>
      <w:r w:rsidRPr="00B05795">
        <w:rPr>
          <w:bCs/>
        </w:rPr>
        <w:t xml:space="preserve"> Сметная документация.</w:t>
      </w:r>
    </w:p>
    <w:p w14:paraId="168B87B0" w14:textId="098D8666" w:rsidR="008216EC" w:rsidRPr="00B05795" w:rsidRDefault="008216EC" w:rsidP="008216EC">
      <w:pPr>
        <w:widowControl w:val="0"/>
        <w:autoSpaceDE w:val="0"/>
        <w:autoSpaceDN w:val="0"/>
        <w:adjustRightInd w:val="0"/>
        <w:rPr>
          <w:bCs/>
        </w:rPr>
      </w:pPr>
      <w:r w:rsidRPr="00B05795">
        <w:rPr>
          <w:bCs/>
        </w:rPr>
        <w:t xml:space="preserve">Приложение № </w:t>
      </w:r>
      <w:r>
        <w:rPr>
          <w:bCs/>
        </w:rPr>
        <w:t>4. Проектная документация.</w:t>
      </w:r>
    </w:p>
    <w:p w14:paraId="73729F14" w14:textId="77777777" w:rsidR="008216EC" w:rsidRPr="00B05795" w:rsidRDefault="008216EC">
      <w:pPr>
        <w:rPr>
          <w:bCs/>
        </w:rPr>
      </w:pPr>
    </w:p>
    <w:sectPr w:rsidR="008216EC" w:rsidRPr="00B05795" w:rsidSect="005A121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254CA" w14:textId="77777777" w:rsidR="00B15157" w:rsidRDefault="00B15157">
      <w:r>
        <w:separator/>
      </w:r>
    </w:p>
  </w:endnote>
  <w:endnote w:type="continuationSeparator" w:id="0">
    <w:p w14:paraId="51D86CFC" w14:textId="77777777" w:rsidR="00B15157" w:rsidRDefault="00B1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ADBD7" w14:textId="77777777" w:rsidR="00B15157" w:rsidRDefault="00B15157">
      <w:r>
        <w:separator/>
      </w:r>
    </w:p>
  </w:footnote>
  <w:footnote w:type="continuationSeparator" w:id="0">
    <w:p w14:paraId="46DA72BE" w14:textId="77777777" w:rsidR="00B15157" w:rsidRDefault="00B15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06461"/>
    <w:multiLevelType w:val="multilevel"/>
    <w:tmpl w:val="0C60646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42C0B"/>
    <w:multiLevelType w:val="multilevel"/>
    <w:tmpl w:val="31042C0B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1F36780"/>
    <w:multiLevelType w:val="multilevel"/>
    <w:tmpl w:val="31F3678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EF4E3D"/>
    <w:multiLevelType w:val="multilevel"/>
    <w:tmpl w:val="56EF4E3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920B3"/>
    <w:multiLevelType w:val="multilevel"/>
    <w:tmpl w:val="60D920B3"/>
    <w:lvl w:ilvl="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6C3B681B"/>
    <w:multiLevelType w:val="multilevel"/>
    <w:tmpl w:val="6C3B681B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70F70A06"/>
    <w:multiLevelType w:val="hybridMultilevel"/>
    <w:tmpl w:val="54FA8E3A"/>
    <w:lvl w:ilvl="0" w:tplc="53C4F55E">
      <w:start w:val="1"/>
      <w:numFmt w:val="bullet"/>
      <w:lvlText w:val="-"/>
      <w:lvlJc w:val="left"/>
      <w:pPr>
        <w:ind w:left="142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17613796">
    <w:abstractNumId w:val="3"/>
  </w:num>
  <w:num w:numId="2" w16cid:durableId="552228391">
    <w:abstractNumId w:val="4"/>
  </w:num>
  <w:num w:numId="3" w16cid:durableId="388577731">
    <w:abstractNumId w:val="5"/>
  </w:num>
  <w:num w:numId="4" w16cid:durableId="2113813480">
    <w:abstractNumId w:val="1"/>
  </w:num>
  <w:num w:numId="5" w16cid:durableId="2040082548">
    <w:abstractNumId w:val="2"/>
  </w:num>
  <w:num w:numId="6" w16cid:durableId="1781297742">
    <w:abstractNumId w:val="0"/>
  </w:num>
  <w:num w:numId="7" w16cid:durableId="19027104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E6A"/>
    <w:rsid w:val="00006B87"/>
    <w:rsid w:val="00007196"/>
    <w:rsid w:val="000C1A92"/>
    <w:rsid w:val="000F42E2"/>
    <w:rsid w:val="001057D4"/>
    <w:rsid w:val="00111125"/>
    <w:rsid w:val="001130C2"/>
    <w:rsid w:val="001307EE"/>
    <w:rsid w:val="0013616D"/>
    <w:rsid w:val="00136628"/>
    <w:rsid w:val="00151A75"/>
    <w:rsid w:val="001B3BFA"/>
    <w:rsid w:val="001F7B70"/>
    <w:rsid w:val="001F7CE6"/>
    <w:rsid w:val="00222227"/>
    <w:rsid w:val="00237C71"/>
    <w:rsid w:val="0026611C"/>
    <w:rsid w:val="00286393"/>
    <w:rsid w:val="002A757A"/>
    <w:rsid w:val="002B0200"/>
    <w:rsid w:val="002C31B8"/>
    <w:rsid w:val="00330E6A"/>
    <w:rsid w:val="00344293"/>
    <w:rsid w:val="00352B64"/>
    <w:rsid w:val="003971A2"/>
    <w:rsid w:val="00400941"/>
    <w:rsid w:val="00446144"/>
    <w:rsid w:val="00451291"/>
    <w:rsid w:val="004739DA"/>
    <w:rsid w:val="00476497"/>
    <w:rsid w:val="00483DF7"/>
    <w:rsid w:val="004C7EFA"/>
    <w:rsid w:val="00506A58"/>
    <w:rsid w:val="00543A2E"/>
    <w:rsid w:val="00556FDD"/>
    <w:rsid w:val="005A1215"/>
    <w:rsid w:val="005C2E8D"/>
    <w:rsid w:val="005C5EBF"/>
    <w:rsid w:val="005E6FBD"/>
    <w:rsid w:val="006046FF"/>
    <w:rsid w:val="00614FE0"/>
    <w:rsid w:val="00641623"/>
    <w:rsid w:val="0064318C"/>
    <w:rsid w:val="00670CB6"/>
    <w:rsid w:val="00680B45"/>
    <w:rsid w:val="00694EEE"/>
    <w:rsid w:val="006975F9"/>
    <w:rsid w:val="006F0891"/>
    <w:rsid w:val="00755021"/>
    <w:rsid w:val="007769D4"/>
    <w:rsid w:val="007959D0"/>
    <w:rsid w:val="007C393D"/>
    <w:rsid w:val="007C759D"/>
    <w:rsid w:val="00804F31"/>
    <w:rsid w:val="00812C1E"/>
    <w:rsid w:val="008216EC"/>
    <w:rsid w:val="008555FA"/>
    <w:rsid w:val="008631C0"/>
    <w:rsid w:val="00892012"/>
    <w:rsid w:val="008D62D8"/>
    <w:rsid w:val="00902844"/>
    <w:rsid w:val="009521B7"/>
    <w:rsid w:val="009B57DE"/>
    <w:rsid w:val="009C3D58"/>
    <w:rsid w:val="009D0C08"/>
    <w:rsid w:val="009D2EA3"/>
    <w:rsid w:val="009D7AE9"/>
    <w:rsid w:val="00A000EA"/>
    <w:rsid w:val="00A00D9E"/>
    <w:rsid w:val="00A5277D"/>
    <w:rsid w:val="00A657BA"/>
    <w:rsid w:val="00AB572C"/>
    <w:rsid w:val="00AC410D"/>
    <w:rsid w:val="00AD6AE6"/>
    <w:rsid w:val="00AE3A13"/>
    <w:rsid w:val="00AF0909"/>
    <w:rsid w:val="00AF41D6"/>
    <w:rsid w:val="00B03578"/>
    <w:rsid w:val="00B04057"/>
    <w:rsid w:val="00B05795"/>
    <w:rsid w:val="00B15157"/>
    <w:rsid w:val="00B37665"/>
    <w:rsid w:val="00B47F1B"/>
    <w:rsid w:val="00BF08E5"/>
    <w:rsid w:val="00C0723B"/>
    <w:rsid w:val="00C317D6"/>
    <w:rsid w:val="00C57025"/>
    <w:rsid w:val="00C71FBD"/>
    <w:rsid w:val="00CE5B46"/>
    <w:rsid w:val="00CF15C4"/>
    <w:rsid w:val="00D607C4"/>
    <w:rsid w:val="00DA0E9D"/>
    <w:rsid w:val="00DC61ED"/>
    <w:rsid w:val="00DF11C9"/>
    <w:rsid w:val="00E070F4"/>
    <w:rsid w:val="00E3411B"/>
    <w:rsid w:val="00EA3FE6"/>
    <w:rsid w:val="00ED3963"/>
    <w:rsid w:val="00ED52F3"/>
    <w:rsid w:val="00EE787B"/>
    <w:rsid w:val="00F05374"/>
    <w:rsid w:val="00F07332"/>
    <w:rsid w:val="00F22EE9"/>
    <w:rsid w:val="00F32CBF"/>
    <w:rsid w:val="00F577A8"/>
    <w:rsid w:val="00F7668F"/>
    <w:rsid w:val="00FE4308"/>
    <w:rsid w:val="00FF057D"/>
    <w:rsid w:val="00FF656C"/>
    <w:rsid w:val="00FF6610"/>
    <w:rsid w:val="47B8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8DD6C"/>
  <w15:docId w15:val="{EF0D68F9-7A4F-4189-860E-61F82B44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Pr>
      <w:b/>
      <w:bCs/>
    </w:rPr>
  </w:style>
  <w:style w:type="table" w:styleId="a8">
    <w:name w:val="Table Grid"/>
    <w:basedOn w:val="a1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link w:val="aa"/>
    <w:qFormat/>
    <w:pPr>
      <w:ind w:left="720"/>
      <w:contextualSpacing/>
    </w:pPr>
  </w:style>
  <w:style w:type="character" w:customStyle="1" w:styleId="a5">
    <w:name w:val="Текст примечания Знак"/>
    <w:basedOn w:val="a0"/>
    <w:link w:val="a4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ма примечания Знак"/>
    <w:basedOn w:val="a5"/>
    <w:link w:val="a6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pPr>
      <w:widowControl w:val="0"/>
      <w:suppressAutoHyphens/>
    </w:pPr>
    <w:rPr>
      <w:rFonts w:ascii="Times New Roman" w:eastAsia="Times New Roman" w:hAnsi="Times New Roman" w:cs="Times New Roman"/>
      <w:lang w:eastAsia="ar-SA"/>
    </w:rPr>
  </w:style>
  <w:style w:type="paragraph" w:customStyle="1" w:styleId="4">
    <w:name w:val="Обычный4"/>
    <w:qFormat/>
    <w:pPr>
      <w:widowControl w:val="0"/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aa">
    <w:name w:val="Абзац списка Знак"/>
    <w:link w:val="a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D01B7-9F6A-4A28-B887-24B7D8FF9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1429</TotalTime>
  <Pages>7</Pages>
  <Words>2816</Words>
  <Characters>16054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Салаватова Наталья Геннадьевна</dc:creator>
  <cp:lastModifiedBy>Елена Петровна Фомина</cp:lastModifiedBy>
  <cp:revision>55</cp:revision>
  <dcterms:created xsi:type="dcterms:W3CDTF">2022-02-11T07:16:00Z</dcterms:created>
  <dcterms:modified xsi:type="dcterms:W3CDTF">2024-03-26T05:42:00Z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1E8CDA0E569A4690BC65481D407051BC_12</vt:lpwstr>
  </property>
</Properties>
</file>