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D3" w:rsidRDefault="00565DD3" w:rsidP="008C38AF">
      <w:pPr>
        <w:ind w:left="6379"/>
        <w:jc w:val="both"/>
        <w:rPr>
          <w:b/>
          <w:bCs/>
        </w:rPr>
      </w:pPr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№ </w:t>
      </w:r>
      <w:r w:rsidRPr="00B26816">
        <w:rPr>
          <w:b/>
          <w:bCs/>
          <w:noProof/>
        </w:rPr>
        <w:t>зз-</w:t>
      </w:r>
    </w:p>
    <w:p w:rsidR="00565DD3" w:rsidRDefault="00565DD3" w:rsidP="00565DD3">
      <w:pPr>
        <w:ind w:left="5954"/>
        <w:jc w:val="both"/>
        <w:rPr>
          <w:b/>
          <w:bCs/>
        </w:rPr>
      </w:pPr>
    </w:p>
    <w:p w:rsidR="00565DD3" w:rsidRPr="00FB2A6F" w:rsidRDefault="00565DD3" w:rsidP="00565DD3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контракта/начальных цен единиц товара, работы, услуги</w:t>
      </w:r>
    </w:p>
    <w:p w:rsidR="00565DD3" w:rsidRPr="00FB2A6F" w:rsidRDefault="00565DD3" w:rsidP="00565DD3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565DD3" w:rsidTr="00565DD3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DD3" w:rsidRPr="00FB2A6F" w:rsidRDefault="00565DD3" w:rsidP="00565DD3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DD3" w:rsidRPr="00FB2A6F" w:rsidRDefault="00565DD3" w:rsidP="00565DD3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 xml:space="preserve">Описании объекта закупки (Приложение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565DD3" w:rsidTr="00565DD3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DD3" w:rsidRPr="00FB2A6F" w:rsidRDefault="00565DD3" w:rsidP="00565DD3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DD3" w:rsidRPr="001000E8" w:rsidRDefault="00BD497A" w:rsidP="00565DD3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BD497A">
              <w:rPr>
                <w:rFonts w:eastAsia="Calibri"/>
                <w:lang w:eastAsia="en-US"/>
              </w:rPr>
              <w:t>Работы строительные по строительству прочих автомобильных дорог</w:t>
            </w:r>
          </w:p>
        </w:tc>
      </w:tr>
      <w:tr w:rsidR="00565DD3" w:rsidTr="00565DD3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D3" w:rsidRPr="00FB2A6F" w:rsidRDefault="00565DD3" w:rsidP="00565DD3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D3" w:rsidRPr="00151B8F" w:rsidRDefault="00BD497A" w:rsidP="00565DD3">
            <w:pPr>
              <w:tabs>
                <w:tab w:val="left" w:pos="851"/>
              </w:tabs>
              <w:jc w:val="both"/>
              <w:rPr>
                <w:rFonts w:eastAsia="Calibri"/>
                <w:bCs/>
                <w:lang w:eastAsia="en-US"/>
              </w:rPr>
            </w:pPr>
            <w:r w:rsidRPr="00BD497A">
              <w:rPr>
                <w:rFonts w:eastAsia="Calibri"/>
                <w:bCs/>
                <w:lang w:eastAsia="en-US"/>
              </w:rPr>
              <w:t>Устройство стоянки школьных автобусов вдоль ул. Луначарского в с. Красногорское Красногорского района Удмуртской Республики</w:t>
            </w:r>
          </w:p>
        </w:tc>
      </w:tr>
      <w:tr w:rsidR="00565DD3" w:rsidTr="00565DD3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DD3" w:rsidRPr="008C38AF" w:rsidRDefault="00565DD3" w:rsidP="00565DD3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8C38AF">
              <w:rPr>
                <w:rFonts w:eastAsia="Calibri"/>
                <w:b/>
                <w:lang w:eastAsia="en-US"/>
              </w:rPr>
              <w:t xml:space="preserve">Используемый метод определения НМЦК </w:t>
            </w:r>
            <w:r w:rsidRPr="008C38AF">
              <w:rPr>
                <w:b/>
              </w:rPr>
              <w:t xml:space="preserve">/ </w:t>
            </w:r>
            <w:r w:rsidRPr="008C38AF">
              <w:rPr>
                <w:b/>
                <w:bCs/>
              </w:rPr>
              <w:t xml:space="preserve">начальных цен единиц товара, работы, услуги </w:t>
            </w:r>
            <w:r w:rsidRPr="008C38A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D3" w:rsidRPr="008C38AF" w:rsidRDefault="00565DD3" w:rsidP="00565DD3">
            <w:pPr>
              <w:jc w:val="both"/>
              <w:rPr>
                <w:szCs w:val="20"/>
              </w:rPr>
            </w:pPr>
            <w:r w:rsidRPr="008C38AF">
              <w:rPr>
                <w:szCs w:val="20"/>
              </w:rPr>
              <w:t>Метод определения цены контракта: проектно-сметный метод.</w:t>
            </w:r>
          </w:p>
          <w:p w:rsidR="00565DD3" w:rsidRPr="008C38AF" w:rsidRDefault="00565DD3" w:rsidP="00565DD3">
            <w:pPr>
              <w:jc w:val="both"/>
              <w:rPr>
                <w:szCs w:val="20"/>
              </w:rPr>
            </w:pPr>
            <w:r w:rsidRPr="008C38AF">
              <w:rPr>
                <w:szCs w:val="20"/>
              </w:rPr>
              <w:t>Обоснование способа определения НМЦК в соответствии с ч.9 ст.22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565DD3" w:rsidTr="00565DD3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DD3" w:rsidRPr="008C38AF" w:rsidRDefault="00565DD3" w:rsidP="00565DD3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8C38AF">
              <w:rPr>
                <w:rFonts w:eastAsia="Calibri"/>
                <w:b/>
                <w:lang w:eastAsia="en-US"/>
              </w:rPr>
              <w:t xml:space="preserve">Расчет НМЦК / </w:t>
            </w:r>
            <w:r w:rsidRPr="008C38AF"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D3" w:rsidRPr="008C38AF" w:rsidRDefault="00565DD3" w:rsidP="00565DD3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8C38AF">
              <w:rPr>
                <w:rFonts w:eastAsia="Calibri"/>
                <w:b/>
                <w:color w:val="000000"/>
                <w:lang w:eastAsia="en-US"/>
              </w:rPr>
              <w:t xml:space="preserve">Сметная документация </w:t>
            </w:r>
            <w:r w:rsidRPr="008C38AF">
              <w:rPr>
                <w:rFonts w:eastAsia="Calibri"/>
                <w:color w:val="000000"/>
                <w:lang w:eastAsia="en-US"/>
              </w:rPr>
              <w:t xml:space="preserve">на сумму </w:t>
            </w:r>
            <w:r w:rsidR="00BD497A" w:rsidRPr="00BD497A">
              <w:rPr>
                <w:rFonts w:eastAsia="Calibri"/>
                <w:color w:val="000000"/>
                <w:lang w:eastAsia="en-US"/>
              </w:rPr>
              <w:t>2 730 298,80</w:t>
            </w:r>
            <w:r w:rsidRPr="008C38AF">
              <w:rPr>
                <w:rFonts w:eastAsia="Calibri"/>
                <w:color w:val="000000"/>
                <w:lang w:eastAsia="en-US"/>
              </w:rPr>
              <w:t xml:space="preserve"> рубля(ей). </w:t>
            </w:r>
            <w:r w:rsidRPr="008C38AF">
              <w:rPr>
                <w:color w:val="000000"/>
              </w:rPr>
              <w:t>(Приложение №1 к Описанию объекта закупки (Приложение №1 к извещению об осуществлении закупки)).</w:t>
            </w:r>
          </w:p>
          <w:p w:rsidR="00565DD3" w:rsidRPr="008C38AF" w:rsidRDefault="00565DD3" w:rsidP="00565DD3">
            <w:pPr>
              <w:jc w:val="both"/>
            </w:pPr>
          </w:p>
          <w:p w:rsidR="00565DD3" w:rsidRPr="008C38AF" w:rsidRDefault="00565DD3" w:rsidP="00565DD3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8C38AF">
              <w:rPr>
                <w:rFonts w:eastAsia="Calibri"/>
                <w:b/>
                <w:lang w:eastAsia="en-US"/>
              </w:rPr>
              <w:t>Формула расчета НМЦК:</w:t>
            </w:r>
          </w:p>
          <w:p w:rsidR="00565DD3" w:rsidRPr="008C38AF" w:rsidRDefault="00565DD3" w:rsidP="00565DD3">
            <w:pPr>
              <w:jc w:val="both"/>
            </w:pPr>
            <w:r w:rsidRPr="008C38AF">
              <w:rPr>
                <w:rFonts w:eastAsia="Calibri"/>
                <w:lang w:eastAsia="en-US"/>
              </w:rPr>
              <w:t>НМЦК= Сумма согласно сметной документации.</w:t>
            </w:r>
          </w:p>
          <w:p w:rsidR="00565DD3" w:rsidRPr="008C38AF" w:rsidRDefault="00565DD3" w:rsidP="00565DD3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565DD3" w:rsidRPr="008C38AF" w:rsidRDefault="00565DD3" w:rsidP="00BD497A">
            <w:pPr>
              <w:jc w:val="both"/>
            </w:pPr>
            <w:r w:rsidRPr="008C38AF">
              <w:rPr>
                <w:rFonts w:eastAsia="Calibri"/>
                <w:b/>
                <w:lang w:eastAsia="en-US"/>
              </w:rPr>
              <w:t>НМЦК</w:t>
            </w:r>
            <w:r w:rsidRPr="008C38AF">
              <w:rPr>
                <w:rFonts w:eastAsia="Calibri"/>
                <w:lang w:eastAsia="en-US"/>
              </w:rPr>
              <w:t xml:space="preserve"> = </w:t>
            </w:r>
            <w:r w:rsidR="00BD497A" w:rsidRPr="00BD497A">
              <w:rPr>
                <w:rFonts w:eastAsia="Calibri"/>
                <w:lang w:eastAsia="en-US"/>
              </w:rPr>
              <w:t>2 730 298,80</w:t>
            </w:r>
            <w:bookmarkStart w:id="0" w:name="_GoBack"/>
            <w:bookmarkEnd w:id="0"/>
            <w:r w:rsidRPr="008C38AF"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8C38AF">
              <w:rPr>
                <w:rFonts w:eastAsia="Calibri"/>
                <w:color w:val="000000"/>
                <w:lang w:eastAsia="en-US"/>
              </w:rPr>
              <w:t>рубля(ей).</w:t>
            </w:r>
          </w:p>
        </w:tc>
      </w:tr>
      <w:tr w:rsidR="00565DD3" w:rsidTr="00565DD3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DD3" w:rsidRPr="00FB2A6F" w:rsidRDefault="00565DD3" w:rsidP="00565DD3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Дата подготовки обоснования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D3" w:rsidRPr="00D90893" w:rsidRDefault="00BD497A" w:rsidP="00565DD3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август</w:t>
            </w:r>
            <w:r w:rsidR="00565DD3" w:rsidRPr="00A94126">
              <w:rPr>
                <w:rFonts w:eastAsia="Calibri"/>
                <w:lang w:eastAsia="en-US"/>
              </w:rPr>
              <w:t xml:space="preserve"> 2022</w:t>
            </w:r>
            <w:r w:rsidR="00565DD3"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:rsidR="00565DD3" w:rsidRDefault="00565DD3"/>
    <w:p w:rsidR="00565DD3" w:rsidRPr="0005118F" w:rsidRDefault="00565DD3" w:rsidP="00565DD3">
      <w:pPr>
        <w:pStyle w:val="ConsPlusNormal"/>
        <w:ind w:right="-53" w:firstLine="0"/>
        <w:rPr>
          <w:rFonts w:ascii="Times New Roman" w:hAnsi="Times New Roman" w:cs="Times New Roman"/>
          <w:b/>
        </w:rPr>
      </w:pPr>
    </w:p>
    <w:p w:rsidR="00565DD3" w:rsidRDefault="00565DD3" w:rsidP="00565DD3">
      <w:pPr>
        <w:jc w:val="both"/>
      </w:pPr>
    </w:p>
    <w:p w:rsidR="00565DD3" w:rsidRDefault="00565DD3" w:rsidP="00565DD3"/>
    <w:p w:rsidR="00565DD3" w:rsidRPr="006D7EEF" w:rsidRDefault="00565DD3" w:rsidP="00565DD3">
      <w:pPr>
        <w:tabs>
          <w:tab w:val="left" w:pos="5835"/>
        </w:tabs>
        <w:autoSpaceDE w:val="0"/>
        <w:autoSpaceDN w:val="0"/>
        <w:adjustRightInd w:val="0"/>
        <w:ind w:left="629" w:right="-53"/>
        <w:jc w:val="both"/>
        <w:rPr>
          <w:b/>
          <w:bCs/>
          <w:lang w:eastAsia="ar-SA"/>
        </w:rPr>
      </w:pPr>
      <w:r>
        <w:rPr>
          <w:b/>
          <w:color w:val="000000"/>
        </w:rPr>
        <w:tab/>
      </w:r>
    </w:p>
    <w:p w:rsidR="00565DD3" w:rsidRDefault="00565DD3"/>
    <w:sectPr w:rsidR="00565DD3" w:rsidSect="00565DD3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15FF"/>
    <w:multiLevelType w:val="hybridMultilevel"/>
    <w:tmpl w:val="3D58C7E0"/>
    <w:lvl w:ilvl="0" w:tplc="304C4990">
      <w:start w:val="1"/>
      <w:numFmt w:val="decimal"/>
      <w:lvlText w:val="%1)"/>
      <w:lvlJc w:val="left"/>
      <w:pPr>
        <w:ind w:left="720" w:hanging="360"/>
      </w:pPr>
    </w:lvl>
    <w:lvl w:ilvl="1" w:tplc="7848C8E0">
      <w:start w:val="1"/>
      <w:numFmt w:val="lowerLetter"/>
      <w:lvlText w:val="%2."/>
      <w:lvlJc w:val="left"/>
      <w:pPr>
        <w:ind w:left="1440" w:hanging="360"/>
      </w:pPr>
    </w:lvl>
    <w:lvl w:ilvl="2" w:tplc="B9521B22">
      <w:start w:val="1"/>
      <w:numFmt w:val="lowerRoman"/>
      <w:lvlText w:val="%3."/>
      <w:lvlJc w:val="right"/>
      <w:pPr>
        <w:ind w:left="2160" w:hanging="180"/>
      </w:pPr>
    </w:lvl>
    <w:lvl w:ilvl="3" w:tplc="705014E4">
      <w:start w:val="1"/>
      <w:numFmt w:val="decimal"/>
      <w:lvlText w:val="%4."/>
      <w:lvlJc w:val="left"/>
      <w:pPr>
        <w:ind w:left="2880" w:hanging="360"/>
      </w:pPr>
    </w:lvl>
    <w:lvl w:ilvl="4" w:tplc="B5422A80">
      <w:start w:val="1"/>
      <w:numFmt w:val="lowerLetter"/>
      <w:lvlText w:val="%5."/>
      <w:lvlJc w:val="left"/>
      <w:pPr>
        <w:ind w:left="3600" w:hanging="360"/>
      </w:pPr>
    </w:lvl>
    <w:lvl w:ilvl="5" w:tplc="E96A152C">
      <w:start w:val="1"/>
      <w:numFmt w:val="lowerRoman"/>
      <w:lvlText w:val="%6."/>
      <w:lvlJc w:val="right"/>
      <w:pPr>
        <w:ind w:left="4320" w:hanging="180"/>
      </w:pPr>
    </w:lvl>
    <w:lvl w:ilvl="6" w:tplc="C01A2ECA">
      <w:start w:val="1"/>
      <w:numFmt w:val="decimal"/>
      <w:lvlText w:val="%7."/>
      <w:lvlJc w:val="left"/>
      <w:pPr>
        <w:ind w:left="5040" w:hanging="360"/>
      </w:pPr>
    </w:lvl>
    <w:lvl w:ilvl="7" w:tplc="77F8E1EE">
      <w:start w:val="1"/>
      <w:numFmt w:val="lowerLetter"/>
      <w:lvlText w:val="%8."/>
      <w:lvlJc w:val="left"/>
      <w:pPr>
        <w:ind w:left="5760" w:hanging="360"/>
      </w:pPr>
    </w:lvl>
    <w:lvl w:ilvl="8" w:tplc="17AEE3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AF"/>
    <w:rsid w:val="00565DD3"/>
    <w:rsid w:val="005C6ACB"/>
    <w:rsid w:val="008C38AF"/>
    <w:rsid w:val="00B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3738"/>
  <w15:chartTrackingRefBased/>
  <w15:docId w15:val="{3B6FB67B-264A-493A-A84F-15BE4C7A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4</cp:revision>
  <cp:lastPrinted>1899-12-31T20:00:00Z</cp:lastPrinted>
  <dcterms:created xsi:type="dcterms:W3CDTF">2022-08-03T09:26:00Z</dcterms:created>
  <dcterms:modified xsi:type="dcterms:W3CDTF">2022-08-03T09:31:00Z</dcterms:modified>
</cp:coreProperties>
</file>