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A5" w:rsidRPr="00594D02" w:rsidRDefault="001F3BA5" w:rsidP="001F3BA5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proofErr w:type="spellStart"/>
      <w:r w:rsidRPr="00436329">
        <w:rPr>
          <w:rFonts w:ascii="Times New Roman" w:hAnsi="Times New Roman"/>
          <w:b/>
          <w:color w:val="000000"/>
          <w:sz w:val="24"/>
          <w:szCs w:val="24"/>
        </w:rPr>
        <w:t>зз</w:t>
      </w:r>
      <w:proofErr w:type="spellEnd"/>
      <w:r w:rsidRPr="00436329">
        <w:rPr>
          <w:rFonts w:ascii="Times New Roman" w:hAnsi="Times New Roman"/>
          <w:b/>
          <w:color w:val="000000"/>
          <w:sz w:val="24"/>
          <w:szCs w:val="24"/>
        </w:rPr>
        <w:t>--2022</w:t>
      </w:r>
    </w:p>
    <w:p w:rsidR="001F3BA5" w:rsidRPr="00ED2993" w:rsidRDefault="001F3BA5" w:rsidP="001F3BA5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1F3BA5" w:rsidRPr="00ED2993" w:rsidRDefault="001F3BA5" w:rsidP="001F3BA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294641" w:rsidRDefault="00294641" w:rsidP="001F3B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</w:p>
    <w:p w:rsidR="001F3BA5" w:rsidRPr="00ED2993" w:rsidRDefault="001F3BA5" w:rsidP="001F3B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:rsidR="001F3BA5" w:rsidRPr="00ED2993" w:rsidRDefault="001F3BA5" w:rsidP="001F3B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начальной (максимальной) цены контракта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F3BA5" w:rsidRPr="00ED2993" w:rsidRDefault="001F3BA5" w:rsidP="001F3B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3. 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Российский рубль.</w:t>
      </w:r>
    </w:p>
    <w:p w:rsidR="001F3BA5" w:rsidRPr="00ED2993" w:rsidRDefault="001F3BA5" w:rsidP="001F3BA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1F3BA5" w:rsidRPr="00ED2993" w:rsidRDefault="001F3BA5" w:rsidP="001F3BA5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842"/>
        <w:gridCol w:w="1418"/>
        <w:gridCol w:w="1843"/>
        <w:gridCol w:w="1559"/>
        <w:gridCol w:w="1559"/>
        <w:gridCol w:w="1276"/>
        <w:gridCol w:w="1276"/>
        <w:gridCol w:w="1417"/>
        <w:gridCol w:w="992"/>
      </w:tblGrid>
      <w:tr w:rsidR="001F3BA5" w:rsidRPr="00294641" w:rsidTr="00CD47B8">
        <w:trPr>
          <w:trHeight w:val="240"/>
        </w:trPr>
        <w:tc>
          <w:tcPr>
            <w:tcW w:w="710" w:type="dxa"/>
            <w:vMerge w:val="restart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ind w:left="-77" w:right="-13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Номер позиции </w:t>
            </w:r>
            <w:proofErr w:type="spellStart"/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Региональ-ного</w:t>
            </w:r>
            <w:proofErr w:type="spellEnd"/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каталога ТРУ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ind w:left="-75" w:right="-141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Наименование товара, работы, услуги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Кол-во (объем) товаров, работ, услуг с указанием единиц измерения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ind w:left="-83" w:right="-13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Средняя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за ед. изм., руб.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товара, работы услуги, руб.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Коэффи</w:t>
            </w:r>
            <w:r w:rsid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циент</w:t>
            </w:r>
            <w:proofErr w:type="spellEnd"/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вариации, %</w:t>
            </w:r>
          </w:p>
        </w:tc>
      </w:tr>
      <w:tr w:rsidR="001F3BA5" w:rsidRPr="00294641" w:rsidTr="00CD47B8">
        <w:trPr>
          <w:trHeight w:val="417"/>
        </w:trPr>
        <w:tc>
          <w:tcPr>
            <w:tcW w:w="710" w:type="dxa"/>
            <w:vMerge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Источник информации</w:t>
            </w:r>
          </w:p>
        </w:tc>
        <w:tc>
          <w:tcPr>
            <w:tcW w:w="1559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F3BA5" w:rsidRPr="00294641" w:rsidTr="00CD47B8">
        <w:tc>
          <w:tcPr>
            <w:tcW w:w="710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(Условное </w:t>
            </w:r>
            <w:proofErr w:type="spellStart"/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обозна-чение</w:t>
            </w:r>
            <w:proofErr w:type="spellEnd"/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)/ Формула</w:t>
            </w:r>
          </w:p>
        </w:tc>
        <w:tc>
          <w:tcPr>
            <w:tcW w:w="1134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</w:p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v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1</w:t>
            </w:r>
            <w:r w:rsidRPr="0029464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>2</w:t>
            </w:r>
            <w:r w:rsidRPr="0029464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…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vertAlign w:val="subscript"/>
                <w:lang w:eastAsia="en-US"/>
              </w:rPr>
              <w:t xml:space="preserve"> 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Ц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n</w:t>
            </w:r>
            <w:r w:rsidRPr="0029464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(СЦ) /</w:t>
            </w:r>
          </w:p>
          <w:p w:rsidR="001F3BA5" w:rsidRPr="00294641" w:rsidRDefault="00B76931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05pt;height:53.2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6" o:title=""/>
                </v:shape>
              </w:pict>
            </w:r>
          </w:p>
        </w:tc>
        <w:tc>
          <w:tcPr>
            <w:tcW w:w="1276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НМЦ за ед. изм. *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992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29464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V</w:t>
            </w: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1F3BA5" w:rsidRPr="00294641" w:rsidTr="00CD47B8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val="en-US" w:eastAsia="en-US"/>
              </w:rPr>
              <w:t>11</w:t>
            </w:r>
          </w:p>
        </w:tc>
      </w:tr>
      <w:tr w:rsidR="001F3BA5" w:rsidRPr="00294641" w:rsidTr="00CD47B8">
        <w:trPr>
          <w:trHeight w:val="70"/>
        </w:trPr>
        <w:tc>
          <w:tcPr>
            <w:tcW w:w="710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F3BA5" w:rsidRPr="00294641" w:rsidRDefault="001F3BA5" w:rsidP="00B7693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Выполнение работ по</w:t>
            </w:r>
            <w:r w:rsidRPr="00294641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устройству минерализованных полос у населенных пунктов муниципального образования «Муниципальный округ </w:t>
            </w:r>
            <w:r w:rsidR="00B76931">
              <w:rPr>
                <w:rFonts w:ascii="Times New Roman" w:hAnsi="Times New Roman"/>
                <w:sz w:val="20"/>
                <w:szCs w:val="20"/>
                <w:lang w:eastAsia="en-US"/>
              </w:rPr>
              <w:t>Красногорски</w:t>
            </w:r>
            <w:r w:rsidRPr="00294641">
              <w:rPr>
                <w:rFonts w:ascii="Times New Roman" w:hAnsi="Times New Roman"/>
                <w:sz w:val="20"/>
                <w:szCs w:val="20"/>
                <w:lang w:eastAsia="en-US"/>
              </w:rPr>
              <w:t>й район Удмуртской Республики»</w:t>
            </w:r>
          </w:p>
        </w:tc>
        <w:tc>
          <w:tcPr>
            <w:tcW w:w="1418" w:type="dxa"/>
            <w:shd w:val="clear" w:color="auto" w:fill="auto"/>
          </w:tcPr>
          <w:p w:rsidR="001F3BA5" w:rsidRPr="00294641" w:rsidRDefault="00B76931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34,68</w:t>
            </w:r>
            <w:r w:rsidR="001F3BA5" w:rsidRPr="00294641">
              <w:rPr>
                <w:rFonts w:ascii="Times New Roman" w:hAnsi="Times New Roman"/>
                <w:noProof/>
                <w:sz w:val="20"/>
                <w:szCs w:val="20"/>
                <w:lang w:val="en-US" w:eastAsia="en-US"/>
              </w:rPr>
              <w:t xml:space="preserve"> </w:t>
            </w:r>
            <w:r w:rsidR="001F3BA5" w:rsidRPr="00294641"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ГА</w:t>
            </w:r>
          </w:p>
        </w:tc>
        <w:tc>
          <w:tcPr>
            <w:tcW w:w="3402" w:type="dxa"/>
            <w:gridSpan w:val="2"/>
            <w:shd w:val="clear" w:color="auto" w:fill="auto"/>
          </w:tcPr>
          <w:tbl>
            <w:tblPr>
              <w:tblW w:w="330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3"/>
              <w:gridCol w:w="1559"/>
            </w:tblGrid>
            <w:tr w:rsidR="001F3BA5" w:rsidRPr="001F3BA5" w:rsidTr="001F3BA5">
              <w:tc>
                <w:tcPr>
                  <w:tcW w:w="1743" w:type="dxa"/>
                  <w:shd w:val="clear" w:color="auto" w:fill="auto"/>
                </w:tcPr>
                <w:p w:rsidR="001F3BA5" w:rsidRPr="001F3BA5" w:rsidRDefault="001F3BA5" w:rsidP="00B76931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1F3BA5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 xml:space="preserve">КП </w:t>
                  </w:r>
                  <w:r w:rsidR="00B76931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в</w:t>
                  </w:r>
                  <w:r w:rsidRPr="001F3BA5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х. №</w:t>
                  </w:r>
                  <w:r w:rsidR="00B76931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2689/02</w:t>
                  </w:r>
                  <w:r w:rsidRPr="001F3BA5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 xml:space="preserve"> от  30.0</w:t>
                  </w:r>
                  <w:r w:rsidR="00B76931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6</w:t>
                  </w:r>
                  <w:r w:rsidRPr="001F3BA5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3BA5" w:rsidRPr="001F3BA5" w:rsidRDefault="00B76931" w:rsidP="001F3BA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>25 888,</w:t>
                  </w:r>
                  <w:r w:rsidR="001F3BA5" w:rsidRPr="001F3BA5"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val="en-US" w:eastAsia="en-US"/>
                    </w:rPr>
                    <w:t>00</w:t>
                  </w:r>
                </w:p>
              </w:tc>
            </w:tr>
            <w:tr w:rsidR="001F3BA5" w:rsidRPr="001F3BA5" w:rsidTr="001F3BA5">
              <w:tc>
                <w:tcPr>
                  <w:tcW w:w="1743" w:type="dxa"/>
                  <w:shd w:val="clear" w:color="auto" w:fill="auto"/>
                </w:tcPr>
                <w:p w:rsidR="001F3BA5" w:rsidRPr="001F3BA5" w:rsidRDefault="001F3BA5" w:rsidP="00B76931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1F3BA5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 xml:space="preserve">КП </w:t>
                  </w:r>
                  <w:r w:rsidR="00B76931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в</w:t>
                  </w:r>
                  <w:r w:rsidRPr="001F3BA5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х. №</w:t>
                  </w:r>
                  <w:r w:rsidR="00B76931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2690/02</w:t>
                  </w:r>
                  <w:r w:rsidRPr="001F3BA5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 xml:space="preserve"> от  </w:t>
                  </w:r>
                  <w:r w:rsidR="00B76931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30</w:t>
                  </w:r>
                  <w:r w:rsidRPr="001F3BA5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.0</w:t>
                  </w:r>
                  <w:r w:rsidR="00B76931">
                    <w:rPr>
                      <w:rFonts w:ascii="Times New Roman" w:hAnsi="Times New Roman"/>
                      <w:noProof/>
                      <w:sz w:val="20"/>
                      <w:szCs w:val="20"/>
                      <w:lang w:eastAsia="en-US"/>
                    </w:rPr>
                    <w:t>6</w:t>
                  </w:r>
                  <w:r w:rsidRPr="001F3BA5">
                    <w:rPr>
                      <w:rFonts w:ascii="Times New Roman" w:hAnsi="Times New Roman"/>
                      <w:noProof/>
                      <w:sz w:val="20"/>
                      <w:szCs w:val="20"/>
                      <w:lang w:val="en-US" w:eastAsia="en-US"/>
                    </w:rPr>
                    <w:t>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3BA5" w:rsidRPr="00B76931" w:rsidRDefault="00B76931" w:rsidP="001F3BA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>24 102,91</w:t>
                  </w:r>
                </w:p>
              </w:tc>
            </w:tr>
            <w:tr w:rsidR="001F3BA5" w:rsidRPr="001F3BA5" w:rsidTr="001F3BA5">
              <w:tc>
                <w:tcPr>
                  <w:tcW w:w="1743" w:type="dxa"/>
                  <w:shd w:val="clear" w:color="auto" w:fill="auto"/>
                </w:tcPr>
                <w:p w:rsidR="001F3BA5" w:rsidRPr="001F3BA5" w:rsidRDefault="00B76931" w:rsidP="00B76931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  <w:r w:rsidRPr="00B7693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КП </w:t>
                  </w:r>
                  <w:proofErr w:type="spellStart"/>
                  <w:r w:rsidRPr="00B7693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вх</w:t>
                  </w:r>
                  <w:proofErr w:type="spellEnd"/>
                  <w:r w:rsidRPr="00B7693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. №26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  <w:t>91</w:t>
                  </w:r>
                  <w:r w:rsidRPr="00B7693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/02 </w:t>
                  </w:r>
                  <w:proofErr w:type="spellStart"/>
                  <w:r w:rsidRPr="00B7693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>от</w:t>
                  </w:r>
                  <w:proofErr w:type="spellEnd"/>
                  <w:r w:rsidRPr="00B76931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 30.06.2022г.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F3BA5" w:rsidRPr="00B76931" w:rsidRDefault="00B76931" w:rsidP="001F3BA5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sz w:val="20"/>
                      <w:szCs w:val="20"/>
                      <w:lang w:eastAsia="en-US"/>
                    </w:rPr>
                    <w:t>27 673,10</w:t>
                  </w:r>
                </w:p>
              </w:tc>
            </w:tr>
          </w:tbl>
          <w:p w:rsidR="001F3BA5" w:rsidRPr="00294641" w:rsidRDefault="001F3BA5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F3BA5" w:rsidRPr="00294641" w:rsidRDefault="00B76931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24 102,91</w:t>
            </w:r>
          </w:p>
        </w:tc>
        <w:tc>
          <w:tcPr>
            <w:tcW w:w="1276" w:type="dxa"/>
            <w:shd w:val="clear" w:color="auto" w:fill="auto"/>
          </w:tcPr>
          <w:p w:rsidR="001F3BA5" w:rsidRPr="00294641" w:rsidRDefault="00B76931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en-US"/>
              </w:rPr>
              <w:t>25 888,00</w:t>
            </w:r>
          </w:p>
        </w:tc>
        <w:tc>
          <w:tcPr>
            <w:tcW w:w="1276" w:type="dxa"/>
            <w:shd w:val="clear" w:color="auto" w:fill="auto"/>
          </w:tcPr>
          <w:p w:rsidR="001F3BA5" w:rsidRPr="00294641" w:rsidRDefault="00B76931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7693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25 888,00</w:t>
            </w:r>
          </w:p>
        </w:tc>
        <w:tc>
          <w:tcPr>
            <w:tcW w:w="1417" w:type="dxa"/>
            <w:shd w:val="clear" w:color="auto" w:fill="auto"/>
          </w:tcPr>
          <w:p w:rsidR="001F3BA5" w:rsidRPr="00294641" w:rsidRDefault="00B76931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897 795,84</w:t>
            </w:r>
          </w:p>
        </w:tc>
        <w:tc>
          <w:tcPr>
            <w:tcW w:w="992" w:type="dxa"/>
            <w:shd w:val="clear" w:color="auto" w:fill="auto"/>
          </w:tcPr>
          <w:p w:rsidR="001F3BA5" w:rsidRPr="00294641" w:rsidRDefault="00B76931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en-US"/>
              </w:rPr>
              <w:t>6,895</w:t>
            </w:r>
          </w:p>
        </w:tc>
      </w:tr>
      <w:tr w:rsidR="001F3BA5" w:rsidRPr="00294641" w:rsidTr="00294641">
        <w:trPr>
          <w:gridAfter w:val="1"/>
          <w:wAfter w:w="992" w:type="dxa"/>
        </w:trPr>
        <w:tc>
          <w:tcPr>
            <w:tcW w:w="12617" w:type="dxa"/>
            <w:gridSpan w:val="9"/>
            <w:shd w:val="clear" w:color="auto" w:fill="auto"/>
          </w:tcPr>
          <w:p w:rsidR="001F3BA5" w:rsidRPr="00294641" w:rsidRDefault="001F3BA5" w:rsidP="001F3BA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29464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ИТОГО (НМЦК):</w:t>
            </w:r>
          </w:p>
        </w:tc>
        <w:tc>
          <w:tcPr>
            <w:tcW w:w="1417" w:type="dxa"/>
            <w:shd w:val="clear" w:color="auto" w:fill="auto"/>
          </w:tcPr>
          <w:p w:rsidR="001F3BA5" w:rsidRPr="00294641" w:rsidRDefault="00B76931" w:rsidP="001F3B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B76931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897 795,84</w:t>
            </w:r>
          </w:p>
        </w:tc>
      </w:tr>
    </w:tbl>
    <w:p w:rsidR="001F3BA5" w:rsidRDefault="001F3BA5" w:rsidP="001F3BA5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</w:rPr>
      </w:pP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Начальная (максимальная) цена контракта: </w:t>
      </w:r>
      <w:r w:rsidR="00B76931" w:rsidRPr="00B76931">
        <w:rPr>
          <w:rFonts w:ascii="Times New Roman" w:hAnsi="Times New Roman"/>
          <w:bCs/>
          <w:sz w:val="24"/>
          <w:szCs w:val="24"/>
        </w:rPr>
        <w:t>897 795 (Восемьсот девяносто семь тысяч семьсот девяносто пять)</w:t>
      </w:r>
      <w:r w:rsidR="00B769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4641">
        <w:rPr>
          <w:rFonts w:ascii="Times New Roman" w:hAnsi="Times New Roman"/>
          <w:sz w:val="24"/>
          <w:szCs w:val="24"/>
        </w:rPr>
        <w:t>руб. 8</w:t>
      </w:r>
      <w:r w:rsidR="00B76931">
        <w:rPr>
          <w:rFonts w:ascii="Times New Roman" w:hAnsi="Times New Roman"/>
          <w:sz w:val="24"/>
          <w:szCs w:val="24"/>
        </w:rPr>
        <w:t>4</w:t>
      </w:r>
      <w:r w:rsidRPr="00294641">
        <w:rPr>
          <w:rFonts w:ascii="Times New Roman" w:hAnsi="Times New Roman"/>
          <w:sz w:val="24"/>
          <w:szCs w:val="24"/>
        </w:rPr>
        <w:t xml:space="preserve"> коп.</w:t>
      </w: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 – начальная (максимальная) цена;</w:t>
      </w: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 за ед. изм. – начальная (максимальная) цена за единицу измерения товара, работы, услуги по одной позиции описания объекта закупки;</w:t>
      </w: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НМЦК – НМЦ контракта;</w:t>
      </w: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измерения товара, работы, услуги по одной позиции описания объекта закупки;</w:t>
      </w: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измерения товара, работы, услуги по одной позиции описания объекта закупки;</w:t>
      </w:r>
    </w:p>
    <w:p w:rsidR="001F3BA5" w:rsidRPr="00ED2993" w:rsidRDefault="001F3BA5" w:rsidP="001F3BA5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v - количество (объем) закупаемого товара, работы, услуги;</w:t>
      </w: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i - номер источника ценовой информации;</w:t>
      </w:r>
    </w:p>
    <w:p w:rsidR="001F3BA5" w:rsidRPr="00ED2993" w:rsidRDefault="00B76931" w:rsidP="001F3B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6" type="#_x0000_t75" style="width:9.4pt;height:16.9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7" o:title=""/>
          </v:shape>
        </w:pict>
      </w:r>
      <w:r w:rsidR="001F3BA5"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 w:rsidR="001F3BA5">
        <w:rPr>
          <w:rFonts w:ascii="Times New Roman" w:hAnsi="Times New Roman"/>
          <w:bCs/>
          <w:sz w:val="24"/>
          <w:szCs w:val="24"/>
        </w:rPr>
        <w:t>;</w:t>
      </w: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3BA5" w:rsidRPr="00ED2993" w:rsidRDefault="001F3BA5" w:rsidP="001F3BA5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="00B76931" w:rsidRPr="00B76931">
        <w:rPr>
          <w:rFonts w:ascii="Times New Roman" w:hAnsi="Times New Roman"/>
          <w:bCs/>
          <w:sz w:val="24"/>
          <w:szCs w:val="24"/>
        </w:rPr>
        <w:t>июль</w:t>
      </w:r>
      <w:r w:rsidRPr="00294641">
        <w:rPr>
          <w:rFonts w:ascii="Times New Roman" w:hAnsi="Times New Roman"/>
          <w:sz w:val="24"/>
          <w:szCs w:val="24"/>
        </w:rPr>
        <w:t xml:space="preserve"> 2022</w:t>
      </w:r>
      <w:r w:rsidR="00294641" w:rsidRPr="00294641">
        <w:rPr>
          <w:rFonts w:ascii="Times New Roman" w:hAnsi="Times New Roman"/>
          <w:sz w:val="24"/>
          <w:szCs w:val="24"/>
        </w:rPr>
        <w:t>г.</w:t>
      </w:r>
    </w:p>
    <w:p w:rsidR="001F3BA5" w:rsidRPr="00ED2993" w:rsidRDefault="001F3BA5" w:rsidP="001F3BA5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  <w:bookmarkStart w:id="3" w:name="_GoBack"/>
      <w:bookmarkEnd w:id="3"/>
    </w:p>
    <w:sectPr w:rsidR="001F3BA5" w:rsidRPr="00ED2993" w:rsidSect="001F3BA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 w:tplc="D3C4B60E">
      <w:start w:val="1"/>
      <w:numFmt w:val="decimal"/>
      <w:lvlText w:val="%1."/>
      <w:lvlJc w:val="left"/>
      <w:pPr>
        <w:ind w:left="720" w:hanging="360"/>
      </w:pPr>
    </w:lvl>
    <w:lvl w:ilvl="1" w:tplc="DF7A081E" w:tentative="1">
      <w:start w:val="1"/>
      <w:numFmt w:val="lowerLetter"/>
      <w:lvlText w:val="%2."/>
      <w:lvlJc w:val="left"/>
      <w:pPr>
        <w:ind w:left="1440" w:hanging="360"/>
      </w:pPr>
    </w:lvl>
    <w:lvl w:ilvl="2" w:tplc="D652C8FA" w:tentative="1">
      <w:start w:val="1"/>
      <w:numFmt w:val="lowerRoman"/>
      <w:lvlText w:val="%3."/>
      <w:lvlJc w:val="right"/>
      <w:pPr>
        <w:ind w:left="2160" w:hanging="180"/>
      </w:pPr>
    </w:lvl>
    <w:lvl w:ilvl="3" w:tplc="BCF81F84" w:tentative="1">
      <w:start w:val="1"/>
      <w:numFmt w:val="decimal"/>
      <w:lvlText w:val="%4."/>
      <w:lvlJc w:val="left"/>
      <w:pPr>
        <w:ind w:left="2880" w:hanging="360"/>
      </w:pPr>
    </w:lvl>
    <w:lvl w:ilvl="4" w:tplc="51660EEE" w:tentative="1">
      <w:start w:val="1"/>
      <w:numFmt w:val="lowerLetter"/>
      <w:lvlText w:val="%5."/>
      <w:lvlJc w:val="left"/>
      <w:pPr>
        <w:ind w:left="3600" w:hanging="360"/>
      </w:pPr>
    </w:lvl>
    <w:lvl w:ilvl="5" w:tplc="33D0F85E" w:tentative="1">
      <w:start w:val="1"/>
      <w:numFmt w:val="lowerRoman"/>
      <w:lvlText w:val="%6."/>
      <w:lvlJc w:val="right"/>
      <w:pPr>
        <w:ind w:left="4320" w:hanging="180"/>
      </w:pPr>
    </w:lvl>
    <w:lvl w:ilvl="6" w:tplc="FA52A724" w:tentative="1">
      <w:start w:val="1"/>
      <w:numFmt w:val="decimal"/>
      <w:lvlText w:val="%7."/>
      <w:lvlJc w:val="left"/>
      <w:pPr>
        <w:ind w:left="5040" w:hanging="360"/>
      </w:pPr>
    </w:lvl>
    <w:lvl w:ilvl="7" w:tplc="AA0295E0" w:tentative="1">
      <w:start w:val="1"/>
      <w:numFmt w:val="lowerLetter"/>
      <w:lvlText w:val="%8."/>
      <w:lvlJc w:val="left"/>
      <w:pPr>
        <w:ind w:left="5760" w:hanging="360"/>
      </w:pPr>
    </w:lvl>
    <w:lvl w:ilvl="8" w:tplc="4A04F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5FC09E46">
      <w:start w:val="1"/>
      <w:numFmt w:val="decimal"/>
      <w:lvlText w:val="%1."/>
      <w:lvlJc w:val="left"/>
      <w:pPr>
        <w:ind w:left="720" w:hanging="360"/>
      </w:pPr>
    </w:lvl>
    <w:lvl w:ilvl="1" w:tplc="69346888" w:tentative="1">
      <w:start w:val="1"/>
      <w:numFmt w:val="lowerLetter"/>
      <w:lvlText w:val="%2."/>
      <w:lvlJc w:val="left"/>
      <w:pPr>
        <w:ind w:left="1440" w:hanging="360"/>
      </w:pPr>
    </w:lvl>
    <w:lvl w:ilvl="2" w:tplc="AF585A18" w:tentative="1">
      <w:start w:val="1"/>
      <w:numFmt w:val="lowerRoman"/>
      <w:lvlText w:val="%3."/>
      <w:lvlJc w:val="right"/>
      <w:pPr>
        <w:ind w:left="2160" w:hanging="180"/>
      </w:pPr>
    </w:lvl>
    <w:lvl w:ilvl="3" w:tplc="C2B8B598" w:tentative="1">
      <w:start w:val="1"/>
      <w:numFmt w:val="decimal"/>
      <w:lvlText w:val="%4."/>
      <w:lvlJc w:val="left"/>
      <w:pPr>
        <w:ind w:left="2880" w:hanging="360"/>
      </w:pPr>
    </w:lvl>
    <w:lvl w:ilvl="4" w:tplc="28D25BA8" w:tentative="1">
      <w:start w:val="1"/>
      <w:numFmt w:val="lowerLetter"/>
      <w:lvlText w:val="%5."/>
      <w:lvlJc w:val="left"/>
      <w:pPr>
        <w:ind w:left="3600" w:hanging="360"/>
      </w:pPr>
    </w:lvl>
    <w:lvl w:ilvl="5" w:tplc="B5BEC410" w:tentative="1">
      <w:start w:val="1"/>
      <w:numFmt w:val="lowerRoman"/>
      <w:lvlText w:val="%6."/>
      <w:lvlJc w:val="right"/>
      <w:pPr>
        <w:ind w:left="4320" w:hanging="180"/>
      </w:pPr>
    </w:lvl>
    <w:lvl w:ilvl="6" w:tplc="4998AB20" w:tentative="1">
      <w:start w:val="1"/>
      <w:numFmt w:val="decimal"/>
      <w:lvlText w:val="%7."/>
      <w:lvlJc w:val="left"/>
      <w:pPr>
        <w:ind w:left="5040" w:hanging="360"/>
      </w:pPr>
    </w:lvl>
    <w:lvl w:ilvl="7" w:tplc="55E0F88A" w:tentative="1">
      <w:start w:val="1"/>
      <w:numFmt w:val="lowerLetter"/>
      <w:lvlText w:val="%8."/>
      <w:lvlJc w:val="left"/>
      <w:pPr>
        <w:ind w:left="5760" w:hanging="360"/>
      </w:pPr>
    </w:lvl>
    <w:lvl w:ilvl="8" w:tplc="483A67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41"/>
    <w:rsid w:val="001F3BA5"/>
    <w:rsid w:val="00294641"/>
    <w:rsid w:val="00423B2F"/>
    <w:rsid w:val="00B76931"/>
    <w:rsid w:val="00C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E7D7"/>
  <w15:chartTrackingRefBased/>
  <w15:docId w15:val="{4BD149EF-C825-496D-B008-4504954C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3AD5-D438-4C15-A226-AD3A32835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4</cp:revision>
  <cp:lastPrinted>1899-12-31T20:00:00Z</cp:lastPrinted>
  <dcterms:created xsi:type="dcterms:W3CDTF">2022-07-08T10:19:00Z</dcterms:created>
  <dcterms:modified xsi:type="dcterms:W3CDTF">2022-07-08T10:28:00Z</dcterms:modified>
</cp:coreProperties>
</file>