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7B7" w:rsidRDefault="00F127B7" w:rsidP="001C0874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</w:t>
      </w:r>
    </w:p>
    <w:tbl>
      <w:tblPr>
        <w:tblW w:w="0" w:type="auto"/>
        <w:tblInd w:w="5529" w:type="dxa"/>
        <w:tblLook w:val="04A0" w:firstRow="1" w:lastRow="0" w:firstColumn="1" w:lastColumn="0" w:noHBand="0" w:noVBand="1"/>
      </w:tblPr>
      <w:tblGrid>
        <w:gridCol w:w="3826"/>
      </w:tblGrid>
      <w:tr w:rsidR="00F127B7" w:rsidRPr="00F127B7" w:rsidTr="00092EC6">
        <w:trPr>
          <w:trHeight w:val="988"/>
        </w:trPr>
        <w:tc>
          <w:tcPr>
            <w:tcW w:w="4677" w:type="dxa"/>
          </w:tcPr>
          <w:p w:rsidR="00F127B7" w:rsidRPr="00F127B7" w:rsidRDefault="00F127B7" w:rsidP="00F127B7">
            <w:pPr>
              <w:autoSpaceDE w:val="0"/>
              <w:autoSpaceDN w:val="0"/>
              <w:adjustRightInd w:val="0"/>
              <w:ind w:left="311" w:right="-53"/>
              <w:jc w:val="both"/>
              <w:rPr>
                <w:b/>
                <w:color w:val="000000"/>
              </w:rPr>
            </w:pPr>
            <w:r w:rsidRPr="00F127B7">
              <w:rPr>
                <w:b/>
                <w:color w:val="000000"/>
              </w:rPr>
              <w:t xml:space="preserve">Приложение № 1 к извещению об осуществлении закупки по заявке № </w:t>
            </w:r>
          </w:p>
        </w:tc>
      </w:tr>
    </w:tbl>
    <w:p w:rsidR="00F127B7" w:rsidRPr="00F127B7" w:rsidRDefault="00F127B7" w:rsidP="00F127B7">
      <w:pPr>
        <w:widowControl w:val="0"/>
        <w:tabs>
          <w:tab w:val="left" w:pos="8364"/>
          <w:tab w:val="left" w:pos="9639"/>
        </w:tabs>
        <w:ind w:right="-2"/>
        <w:rPr>
          <w:b/>
          <w:bCs/>
        </w:rPr>
      </w:pPr>
    </w:p>
    <w:p w:rsidR="00F127B7" w:rsidRDefault="00F127B7" w:rsidP="001C0874">
      <w:pPr>
        <w:ind w:firstLine="709"/>
        <w:jc w:val="both"/>
        <w:rPr>
          <w:b/>
          <w:bCs/>
        </w:rPr>
      </w:pPr>
    </w:p>
    <w:p w:rsidR="001C0874" w:rsidRDefault="001C0874" w:rsidP="001C0874">
      <w:pPr>
        <w:ind w:left="-284" w:right="-144" w:firstLine="709"/>
        <w:jc w:val="both"/>
      </w:pPr>
      <w:bookmarkStart w:id="0" w:name="_Toc256778260"/>
      <w:bookmarkStart w:id="1" w:name="_Toc286906150"/>
      <w:bookmarkEnd w:id="0"/>
      <w:bookmarkEnd w:id="1"/>
      <w:r w:rsidRPr="0009753E">
        <w:rPr>
          <w:b/>
          <w:bCs/>
        </w:rPr>
        <w:t>1.</w:t>
      </w:r>
      <w:r w:rsidRPr="0009753E">
        <w:t xml:space="preserve"> Объектом закупки является</w:t>
      </w:r>
      <w:r w:rsidR="00BA701E">
        <w:t xml:space="preserve"> к</w:t>
      </w:r>
      <w:bookmarkStart w:id="2" w:name="_GoBack"/>
      <w:bookmarkEnd w:id="2"/>
      <w:r w:rsidR="00BA701E" w:rsidRPr="00BA701E">
        <w:t>апитальный ремонт автодорог: подъезд к детскому саду №2 в с. Красногорское УР с км 0+000 по км 0+140</w:t>
      </w:r>
      <w:r w:rsidR="00112135">
        <w:t>.</w:t>
      </w:r>
    </w:p>
    <w:p w:rsidR="00112135" w:rsidRPr="0009753E" w:rsidRDefault="00112135" w:rsidP="001C0874">
      <w:pPr>
        <w:ind w:left="-284" w:right="-144" w:firstLine="709"/>
        <w:jc w:val="both"/>
        <w:rPr>
          <w:rFonts w:eastAsia="TimesNewRomanPSMT"/>
        </w:rPr>
      </w:pPr>
    </w:p>
    <w:p w:rsidR="001C0874" w:rsidRDefault="001C0874" w:rsidP="001C0874">
      <w:pPr>
        <w:ind w:left="-284" w:right="-144" w:firstLine="709"/>
        <w:jc w:val="both"/>
      </w:pPr>
      <w:r w:rsidRPr="00685E5C">
        <w:rPr>
          <w:b/>
          <w:bCs/>
        </w:rPr>
        <w:t>2.</w:t>
      </w:r>
      <w:r w:rsidRPr="00685E5C">
        <w:t xml:space="preserve"> </w:t>
      </w:r>
      <w:r w:rsidRPr="00864BE3">
        <w:t xml:space="preserve">Перечень и объемы работ, подлежащие выполнению, приведены в сметной документации (Приложение № 1 к части </w:t>
      </w:r>
      <w:r w:rsidRPr="00864BE3">
        <w:rPr>
          <w:lang w:val="en-US"/>
        </w:rPr>
        <w:t>II</w:t>
      </w:r>
      <w:r w:rsidRPr="00864BE3">
        <w:t xml:space="preserve"> Документации об электронном аукционе «Описание объекта закупки: Техническое задание»). </w:t>
      </w:r>
    </w:p>
    <w:p w:rsidR="001C0874" w:rsidRPr="00685E5C" w:rsidRDefault="001C0874" w:rsidP="001C0874">
      <w:pPr>
        <w:ind w:left="-284" w:right="-144" w:firstLine="709"/>
        <w:jc w:val="both"/>
      </w:pPr>
    </w:p>
    <w:p w:rsidR="001C0874" w:rsidRPr="00B8438F" w:rsidRDefault="001C0874" w:rsidP="001C0874">
      <w:pPr>
        <w:widowControl w:val="0"/>
        <w:ind w:left="-284" w:right="-144" w:firstLine="709"/>
        <w:jc w:val="both"/>
      </w:pPr>
      <w:r w:rsidRPr="00326704">
        <w:rPr>
          <w:b/>
          <w:bCs/>
        </w:rPr>
        <w:t>3.</w:t>
      </w:r>
      <w:r w:rsidRPr="00B8438F">
        <w:t xml:space="preserve"> Требования к выполнению работ</w:t>
      </w:r>
    </w:p>
    <w:p w:rsidR="001C0874" w:rsidRPr="00B8438F" w:rsidRDefault="001C0874" w:rsidP="001C0874">
      <w:pPr>
        <w:widowControl w:val="0"/>
        <w:ind w:left="-284" w:right="-144" w:firstLine="709"/>
        <w:jc w:val="both"/>
      </w:pPr>
      <w:r w:rsidRPr="00B8438F">
        <w:t>Все работы выполнять в соответствии с требованиями действующего законодательства и частью IV Документаци</w:t>
      </w:r>
      <w:r>
        <w:t>и</w:t>
      </w:r>
      <w:r w:rsidRPr="00B8438F">
        <w:t xml:space="preserve"> об электронном аукционе «Проект контракта» и приложениями к ней.</w:t>
      </w:r>
    </w:p>
    <w:p w:rsidR="001C0874" w:rsidRPr="00B8438F" w:rsidRDefault="001C0874" w:rsidP="001C0874">
      <w:pPr>
        <w:widowControl w:val="0"/>
        <w:ind w:left="-284" w:right="-144" w:firstLine="709"/>
        <w:jc w:val="both"/>
      </w:pPr>
      <w:r w:rsidRPr="00B8438F">
        <w:t>Качество материалов, применяемых при выполнении работ, должно соответствовать стандартам, техническим условиям и иметь соответствующие сертификаты, пожарные сертификаты и/или другие документы, удостоверяющие их качество и санитарно-гигиенические требования. Не допускается использование материалов с истекшим сроком годности, бывших в употреблении.</w:t>
      </w:r>
    </w:p>
    <w:p w:rsidR="001C0874" w:rsidRPr="00685E5C" w:rsidRDefault="001C0874" w:rsidP="001C0874">
      <w:pPr>
        <w:widowControl w:val="0"/>
        <w:ind w:left="-284" w:right="-144" w:firstLine="709"/>
        <w:jc w:val="both"/>
        <w:rPr>
          <w:b/>
          <w:bCs/>
        </w:rPr>
      </w:pPr>
    </w:p>
    <w:p w:rsidR="001C0874" w:rsidRDefault="001C0874" w:rsidP="001C0874">
      <w:pPr>
        <w:keepNext/>
        <w:keepLines/>
        <w:tabs>
          <w:tab w:val="left" w:pos="426"/>
        </w:tabs>
        <w:autoSpaceDE w:val="0"/>
        <w:autoSpaceDN w:val="0"/>
        <w:adjustRightInd w:val="0"/>
        <w:ind w:left="-284" w:right="-144" w:firstLine="709"/>
        <w:jc w:val="both"/>
        <w:rPr>
          <w:bCs/>
        </w:rPr>
      </w:pPr>
      <w:r w:rsidRPr="00685E5C">
        <w:rPr>
          <w:b/>
          <w:bCs/>
        </w:rPr>
        <w:t>4.</w:t>
      </w:r>
      <w:r w:rsidRPr="00685E5C">
        <w:t xml:space="preserve"> Требования к качеству, результатам работ и иные показатели, связанные с определением соответствия выполняемых работ потребностям Заказчика приведены в Проекте контракта (часть </w:t>
      </w:r>
      <w:r>
        <w:rPr>
          <w:lang w:val="en-US"/>
        </w:rPr>
        <w:t>I</w:t>
      </w:r>
      <w:r w:rsidRPr="00685E5C">
        <w:rPr>
          <w:lang w:val="en-US"/>
        </w:rPr>
        <w:t>V</w:t>
      </w:r>
      <w:r w:rsidRPr="00685E5C">
        <w:t xml:space="preserve"> Документации об электронном аукционе).</w:t>
      </w:r>
    </w:p>
    <w:p w:rsidR="001C0874" w:rsidRPr="005839D8" w:rsidRDefault="001C0874" w:rsidP="001C0874">
      <w:pPr>
        <w:keepNext/>
        <w:keepLines/>
        <w:tabs>
          <w:tab w:val="left" w:pos="426"/>
        </w:tabs>
        <w:autoSpaceDE w:val="0"/>
        <w:autoSpaceDN w:val="0"/>
        <w:adjustRightInd w:val="0"/>
        <w:ind w:left="-284" w:right="-144" w:firstLine="709"/>
        <w:jc w:val="both"/>
      </w:pPr>
    </w:p>
    <w:p w:rsidR="008452AF" w:rsidRDefault="008452AF"/>
    <w:sectPr w:rsidR="00845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37"/>
    <w:rsid w:val="00112135"/>
    <w:rsid w:val="001C0874"/>
    <w:rsid w:val="005F7227"/>
    <w:rsid w:val="008452AF"/>
    <w:rsid w:val="00863237"/>
    <w:rsid w:val="00BA701E"/>
    <w:rsid w:val="00F1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4CE0A"/>
  <w15:chartTrackingRefBased/>
  <w15:docId w15:val="{428C487B-A467-4BB5-8768-403FC75E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87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"/>
    <w:basedOn w:val="a"/>
    <w:link w:val="a4"/>
    <w:rsid w:val="001C0874"/>
    <w:rPr>
      <w:b/>
      <w:bCs/>
      <w:szCs w:val="28"/>
      <w:u w:val="single"/>
    </w:rPr>
  </w:style>
  <w:style w:type="character" w:customStyle="1" w:styleId="a4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basedOn w:val="a0"/>
    <w:link w:val="a3"/>
    <w:rsid w:val="001C0874"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paragraph" w:styleId="a5">
    <w:name w:val="List Paragraph"/>
    <w:basedOn w:val="a"/>
    <w:uiPriority w:val="34"/>
    <w:qFormat/>
    <w:rsid w:val="00112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ЦБ</cp:lastModifiedBy>
  <cp:revision>8</cp:revision>
  <dcterms:created xsi:type="dcterms:W3CDTF">2022-03-18T09:43:00Z</dcterms:created>
  <dcterms:modified xsi:type="dcterms:W3CDTF">2022-06-16T06:30:00Z</dcterms:modified>
</cp:coreProperties>
</file>